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A0" w:rsidRPr="00CB0AA0" w:rsidRDefault="00CB0AA0" w:rsidP="00CB0AA0">
      <w:pPr>
        <w:pStyle w:val="libCenter"/>
        <w:rPr>
          <w:b/>
          <w:bCs/>
          <w:rtl/>
        </w:rPr>
      </w:pPr>
      <w:r w:rsidRPr="00CB0AA0">
        <w:rPr>
          <w:b/>
          <w:bCs/>
          <w:rtl/>
        </w:rPr>
        <w:t xml:space="preserve">ملاحظة </w:t>
      </w:r>
    </w:p>
    <w:p w:rsidR="00CB0AA0" w:rsidRPr="00CB0AA0" w:rsidRDefault="00CB0AA0" w:rsidP="00CB0AA0">
      <w:pPr>
        <w:pStyle w:val="libCenter"/>
        <w:rPr>
          <w:b/>
          <w:bCs/>
          <w:rtl/>
        </w:rPr>
      </w:pPr>
      <w:r w:rsidRPr="00CB0AA0">
        <w:rPr>
          <w:b/>
          <w:bCs/>
          <w:rtl/>
        </w:rPr>
        <w:t>هذا الكتاب</w:t>
      </w:r>
    </w:p>
    <w:p w:rsidR="00CB0AA0" w:rsidRPr="00CB0AA0" w:rsidRDefault="00CB0AA0" w:rsidP="00CB0AA0">
      <w:pPr>
        <w:pStyle w:val="libCenter"/>
        <w:rPr>
          <w:b/>
          <w:bCs/>
          <w:rtl/>
        </w:rPr>
      </w:pPr>
      <w:r w:rsidRPr="00CB0AA0">
        <w:rPr>
          <w:b/>
          <w:bCs/>
          <w:rtl/>
        </w:rPr>
        <w:t>نشر الكترونياً وأخرج فنِيّاً برعاية وإشراف</w:t>
      </w:r>
    </w:p>
    <w:p w:rsidR="00CB0AA0" w:rsidRPr="00CB0AA0" w:rsidRDefault="00CB0AA0" w:rsidP="00CB0AA0">
      <w:pPr>
        <w:pStyle w:val="libCenter"/>
        <w:rPr>
          <w:b/>
          <w:bCs/>
          <w:rtl/>
        </w:rPr>
      </w:pPr>
      <w:r w:rsidRPr="00CB0AA0">
        <w:rPr>
          <w:b/>
          <w:bCs/>
          <w:rtl/>
        </w:rPr>
        <w:t>شبكة الإمامين الحسنين (عليهما السلام) للتراث والفكر الإسلامي</w:t>
      </w:r>
    </w:p>
    <w:p w:rsidR="00CB0AA0" w:rsidRPr="00CB0AA0" w:rsidRDefault="00CB0AA0" w:rsidP="00CB0AA0">
      <w:pPr>
        <w:pStyle w:val="libCenter"/>
        <w:rPr>
          <w:b/>
          <w:bCs/>
          <w:rtl/>
        </w:rPr>
      </w:pPr>
      <w:r w:rsidRPr="00CB0AA0">
        <w:rPr>
          <w:b/>
          <w:bCs/>
          <w:rtl/>
        </w:rPr>
        <w:t>وتولَّى العمل عليه ضبطاً وتصحيحاً وترقيماً</w:t>
      </w:r>
    </w:p>
    <w:p w:rsidR="00DD2877" w:rsidRDefault="00CB0AA0" w:rsidP="00CB0AA0">
      <w:pPr>
        <w:pStyle w:val="libCenter"/>
        <w:rPr>
          <w:b/>
          <w:bCs/>
        </w:rPr>
      </w:pPr>
      <w:r w:rsidRPr="00CB0AA0">
        <w:rPr>
          <w:b/>
          <w:bCs/>
          <w:rtl/>
        </w:rPr>
        <w:t>قسم اللجنة العلميّة في الشبكة</w:t>
      </w:r>
    </w:p>
    <w:p w:rsidR="00CB0AA0" w:rsidRPr="00CB0AA0" w:rsidRDefault="00CB0AA0" w:rsidP="00CB0AA0">
      <w:pPr>
        <w:pStyle w:val="libNormal"/>
        <w:rPr>
          <w:rtl/>
          <w:lang w:bidi="fa-IR"/>
        </w:rPr>
      </w:pPr>
      <w:r>
        <w:t>---------------------------------------------------------------------------------------------</w:t>
      </w:r>
    </w:p>
    <w:p w:rsidR="00614DA6" w:rsidRDefault="00614DA6" w:rsidP="002C332B">
      <w:pPr>
        <w:pStyle w:val="libCenterBold1"/>
      </w:pPr>
      <w:r w:rsidRPr="00D364BD">
        <w:rPr>
          <w:rtl/>
        </w:rPr>
        <w:t>ربّ يسّر وتمّم بالخير</w:t>
      </w:r>
    </w:p>
    <w:p w:rsidR="00614DA6" w:rsidRPr="00A66F84" w:rsidRDefault="00614DA6" w:rsidP="00A66F84">
      <w:pPr>
        <w:pStyle w:val="libCenterBold1"/>
        <w:rPr>
          <w:rtl/>
        </w:rPr>
      </w:pPr>
      <w:bookmarkStart w:id="0" w:name="_GoBack"/>
      <w:bookmarkEnd w:id="0"/>
      <w:r w:rsidRPr="00A66F84">
        <w:rPr>
          <w:rtl/>
        </w:rPr>
        <w:t>بِسْمِ اللهِ الرَّحْمنِ الرَّحِيمِ</w:t>
      </w:r>
    </w:p>
    <w:p w:rsidR="00614DA6" w:rsidRPr="00D364BD" w:rsidRDefault="00614DA6" w:rsidP="0011647A">
      <w:pPr>
        <w:pStyle w:val="libNormal"/>
        <w:rPr>
          <w:rtl/>
        </w:rPr>
      </w:pPr>
      <w:r w:rsidRPr="00D364BD">
        <w:rPr>
          <w:rtl/>
        </w:rPr>
        <w:t>الحمد لله الذي أنزل على عبده الكتاب وجعله للناس بشيرا ونذيرا</w:t>
      </w:r>
      <w:r w:rsidR="001B20C1">
        <w:rPr>
          <w:rtl/>
        </w:rPr>
        <w:t xml:space="preserve">، </w:t>
      </w:r>
      <w:r w:rsidRPr="00D364BD">
        <w:rPr>
          <w:rtl/>
        </w:rPr>
        <w:t>وبي</w:t>
      </w:r>
      <w:r w:rsidR="00706318">
        <w:rPr>
          <w:rFonts w:hint="cs"/>
          <w:rtl/>
        </w:rPr>
        <w:t>ّ</w:t>
      </w:r>
      <w:r w:rsidRPr="00D364BD">
        <w:rPr>
          <w:rtl/>
        </w:rPr>
        <w:t>ن فيه ل</w:t>
      </w:r>
      <w:r w:rsidR="001B20C1">
        <w:rPr>
          <w:rFonts w:hint="cs"/>
          <w:rtl/>
        </w:rPr>
        <w:t>أ</w:t>
      </w:r>
      <w:r w:rsidRPr="00D364BD">
        <w:rPr>
          <w:rtl/>
        </w:rPr>
        <w:t>ول</w:t>
      </w:r>
      <w:r w:rsidR="0011647A">
        <w:rPr>
          <w:rFonts w:hint="cs"/>
          <w:rtl/>
        </w:rPr>
        <w:t>ي</w:t>
      </w:r>
      <w:r w:rsidRPr="00D364BD">
        <w:rPr>
          <w:rtl/>
        </w:rPr>
        <w:t xml:space="preserve"> الألباب بي</w:t>
      </w:r>
      <w:r w:rsidR="00706318">
        <w:rPr>
          <w:rFonts w:hint="cs"/>
          <w:rtl/>
        </w:rPr>
        <w:t>ّ</w:t>
      </w:r>
      <w:r w:rsidRPr="00D364BD">
        <w:rPr>
          <w:rtl/>
        </w:rPr>
        <w:t>نات</w:t>
      </w:r>
      <w:r w:rsidR="001B20C1">
        <w:rPr>
          <w:rtl/>
        </w:rPr>
        <w:t xml:space="preserve">، </w:t>
      </w:r>
      <w:r w:rsidRPr="00D364BD">
        <w:rPr>
          <w:rtl/>
        </w:rPr>
        <w:t>وجعله تبيان كل</w:t>
      </w:r>
      <w:r w:rsidR="00706318">
        <w:rPr>
          <w:rFonts w:hint="cs"/>
          <w:rtl/>
        </w:rPr>
        <w:t>ّ</w:t>
      </w:r>
      <w:r w:rsidRPr="00D364BD">
        <w:rPr>
          <w:rtl/>
        </w:rPr>
        <w:t xml:space="preserve"> شيء وسراجا منيرا</w:t>
      </w:r>
      <w:r w:rsidR="001B20C1">
        <w:rPr>
          <w:rtl/>
        </w:rPr>
        <w:t xml:space="preserve">، </w:t>
      </w:r>
      <w:r w:rsidRPr="00D364BD">
        <w:rPr>
          <w:rtl/>
        </w:rPr>
        <w:t>أنزله بالحق</w:t>
      </w:r>
      <w:r w:rsidR="0011647A">
        <w:rPr>
          <w:rFonts w:hint="cs"/>
          <w:rtl/>
        </w:rPr>
        <w:t>ّ</w:t>
      </w:r>
      <w:r w:rsidRPr="00D364BD">
        <w:rPr>
          <w:rtl/>
        </w:rPr>
        <w:t xml:space="preserve"> مصدّقا لما بين يديه من الكتب</w:t>
      </w:r>
      <w:r w:rsidR="001B20C1">
        <w:rPr>
          <w:rtl/>
        </w:rPr>
        <w:t xml:space="preserve">، </w:t>
      </w:r>
      <w:r w:rsidRPr="00D364BD">
        <w:rPr>
          <w:rtl/>
        </w:rPr>
        <w:t>وأنطقه بالصدق لما يعول عليه من السرب. يقضي له بصفة القدم كل شيء بجوهر ذاته</w:t>
      </w:r>
      <w:r w:rsidR="001B20C1">
        <w:rPr>
          <w:rtl/>
        </w:rPr>
        <w:t xml:space="preserve">، </w:t>
      </w:r>
      <w:r w:rsidRPr="00D364BD">
        <w:rPr>
          <w:rtl/>
        </w:rPr>
        <w:t>يقضي</w:t>
      </w:r>
      <w:r w:rsidR="0011647A">
        <w:rPr>
          <w:rtl/>
        </w:rPr>
        <w:t xml:space="preserve"> إلى </w:t>
      </w:r>
      <w:r w:rsidRPr="00D364BD">
        <w:rPr>
          <w:rtl/>
        </w:rPr>
        <w:t>الحكم بسرمديّته حدوث معلولاته وسماته فيا له من حكيم بما له من قدرته في كل ما دبر وأتقن من أفعاله</w:t>
      </w:r>
      <w:r w:rsidR="001B20C1">
        <w:rPr>
          <w:rtl/>
        </w:rPr>
        <w:t xml:space="preserve">، </w:t>
      </w:r>
      <w:r w:rsidRPr="00D364BD">
        <w:rPr>
          <w:rtl/>
        </w:rPr>
        <w:t xml:space="preserve">أبت حكمته أن يرضى لخلقه السوء والفحشاء وارتفعت قدرته أن يجرى في ملكه </w:t>
      </w:r>
      <w:r w:rsidR="0011647A">
        <w:rPr>
          <w:rFonts w:hint="cs"/>
          <w:rtl/>
        </w:rPr>
        <w:t>إ</w:t>
      </w:r>
      <w:r w:rsidRPr="00D364BD">
        <w:rPr>
          <w:rtl/>
        </w:rPr>
        <w:t>ل</w:t>
      </w:r>
      <w:r w:rsidR="0011647A">
        <w:rPr>
          <w:rFonts w:hint="cs"/>
          <w:rtl/>
        </w:rPr>
        <w:t>ّ</w:t>
      </w:r>
      <w:r w:rsidRPr="00D364BD">
        <w:rPr>
          <w:rtl/>
        </w:rPr>
        <w:t>ا ما شاء.</w:t>
      </w:r>
    </w:p>
    <w:p w:rsidR="00614DA6" w:rsidRPr="00D364BD" w:rsidRDefault="00614DA6" w:rsidP="001B283C">
      <w:pPr>
        <w:pStyle w:val="libNormal"/>
        <w:rPr>
          <w:rtl/>
        </w:rPr>
      </w:pPr>
      <w:r w:rsidRPr="00D364BD">
        <w:rPr>
          <w:rtl/>
        </w:rPr>
        <w:t>والص</w:t>
      </w:r>
      <w:r w:rsidR="001B283C">
        <w:rPr>
          <w:rFonts w:hint="cs"/>
          <w:rtl/>
        </w:rPr>
        <w:t>ّ</w:t>
      </w:r>
      <w:r w:rsidRPr="00D364BD">
        <w:rPr>
          <w:rtl/>
        </w:rPr>
        <w:t>لاة والس</w:t>
      </w:r>
      <w:r w:rsidR="001B283C">
        <w:rPr>
          <w:rFonts w:hint="cs"/>
          <w:rtl/>
        </w:rPr>
        <w:t>ّ</w:t>
      </w:r>
      <w:r w:rsidRPr="00D364BD">
        <w:rPr>
          <w:rtl/>
        </w:rPr>
        <w:t>لام والتحي</w:t>
      </w:r>
      <w:r w:rsidR="001B283C">
        <w:rPr>
          <w:rFonts w:hint="cs"/>
          <w:rtl/>
        </w:rPr>
        <w:t>ّ</w:t>
      </w:r>
      <w:r w:rsidRPr="00D364BD">
        <w:rPr>
          <w:rtl/>
        </w:rPr>
        <w:t>ة من كل الأنام على خير الأنبياء وني</w:t>
      </w:r>
      <w:r w:rsidR="001B283C">
        <w:rPr>
          <w:rFonts w:hint="cs"/>
          <w:rtl/>
        </w:rPr>
        <w:t>ّ</w:t>
      </w:r>
      <w:r w:rsidRPr="00D364BD">
        <w:rPr>
          <w:rtl/>
        </w:rPr>
        <w:t>ر الأصفياء</w:t>
      </w:r>
      <w:r w:rsidR="001B20C1">
        <w:rPr>
          <w:rtl/>
        </w:rPr>
        <w:t xml:space="preserve">، </w:t>
      </w:r>
      <w:r w:rsidRPr="00D364BD">
        <w:rPr>
          <w:rtl/>
        </w:rPr>
        <w:t>المدعو بحبيب الله في الأرض والس</w:t>
      </w:r>
      <w:r w:rsidR="001B283C">
        <w:rPr>
          <w:rFonts w:hint="cs"/>
          <w:rtl/>
        </w:rPr>
        <w:t>ّ</w:t>
      </w:r>
      <w:r w:rsidRPr="00D364BD">
        <w:rPr>
          <w:rtl/>
        </w:rPr>
        <w:t>ماء</w:t>
      </w:r>
      <w:r w:rsidR="001B20C1">
        <w:rPr>
          <w:rtl/>
        </w:rPr>
        <w:t xml:space="preserve">، </w:t>
      </w:r>
      <w:r w:rsidRPr="00D364BD">
        <w:rPr>
          <w:rtl/>
        </w:rPr>
        <w:t>محم</w:t>
      </w:r>
      <w:r w:rsidR="00133F0C">
        <w:rPr>
          <w:rFonts w:hint="cs"/>
          <w:rtl/>
        </w:rPr>
        <w:t>ّ</w:t>
      </w:r>
      <w:r w:rsidRPr="00D364BD">
        <w:rPr>
          <w:rtl/>
        </w:rPr>
        <w:t>د المصطفى على البري</w:t>
      </w:r>
      <w:r w:rsidR="00133F0C">
        <w:rPr>
          <w:rFonts w:hint="cs"/>
          <w:rtl/>
        </w:rPr>
        <w:t>ّ</w:t>
      </w:r>
      <w:r w:rsidRPr="00D364BD">
        <w:rPr>
          <w:rtl/>
        </w:rPr>
        <w:t>ة بالخلق والفضايّل المرضية</w:t>
      </w:r>
      <w:r w:rsidR="001B20C1">
        <w:rPr>
          <w:rtl/>
        </w:rPr>
        <w:t xml:space="preserve">، </w:t>
      </w:r>
      <w:r w:rsidRPr="00D364BD">
        <w:rPr>
          <w:rtl/>
        </w:rPr>
        <w:t>المبعوث بكتاب أزعج بفصاحته مصاقع الخطباء</w:t>
      </w:r>
      <w:r w:rsidR="001B20C1">
        <w:rPr>
          <w:rtl/>
        </w:rPr>
        <w:t xml:space="preserve">، </w:t>
      </w:r>
      <w:r w:rsidRPr="00D364BD">
        <w:rPr>
          <w:rtl/>
        </w:rPr>
        <w:t>و</w:t>
      </w:r>
      <w:r w:rsidR="001B283C">
        <w:rPr>
          <w:rFonts w:hint="cs"/>
          <w:rtl/>
        </w:rPr>
        <w:t>أ</w:t>
      </w:r>
      <w:r w:rsidRPr="00D364BD">
        <w:rPr>
          <w:rtl/>
        </w:rPr>
        <w:t>بكم ببلاغته شقاشق البلغاء</w:t>
      </w:r>
      <w:r w:rsidR="001B20C1">
        <w:rPr>
          <w:rtl/>
        </w:rPr>
        <w:t xml:space="preserve">، </w:t>
      </w:r>
      <w:r w:rsidRPr="00D364BD">
        <w:rPr>
          <w:rtl/>
        </w:rPr>
        <w:t>وعلى الأئمة الهادين من عترته الراشدين</w:t>
      </w:r>
      <w:r w:rsidR="001B20C1">
        <w:rPr>
          <w:rtl/>
        </w:rPr>
        <w:t xml:space="preserve">، </w:t>
      </w:r>
      <w:r w:rsidRPr="00D364BD">
        <w:rPr>
          <w:rtl/>
        </w:rPr>
        <w:t>صلاة تام</w:t>
      </w:r>
      <w:r w:rsidR="00133F0C">
        <w:rPr>
          <w:rFonts w:hint="cs"/>
          <w:rtl/>
        </w:rPr>
        <w:t>ّ</w:t>
      </w:r>
      <w:r w:rsidRPr="00D364BD">
        <w:rPr>
          <w:rtl/>
        </w:rPr>
        <w:t>ة دائمة توازي غناءهم وتجازي عناءهم وسل</w:t>
      </w:r>
      <w:r w:rsidR="001B283C">
        <w:rPr>
          <w:rFonts w:hint="cs"/>
          <w:rtl/>
        </w:rPr>
        <w:t>ّ</w:t>
      </w:r>
      <w:r w:rsidRPr="00D364BD">
        <w:rPr>
          <w:rtl/>
        </w:rPr>
        <w:t>م تسليما كثيرا كثيرا.</w:t>
      </w:r>
    </w:p>
    <w:p w:rsidR="00614DA6" w:rsidRPr="00D364BD" w:rsidRDefault="00614DA6" w:rsidP="001B283C">
      <w:pPr>
        <w:pStyle w:val="libNormal"/>
        <w:rPr>
          <w:rtl/>
        </w:rPr>
      </w:pPr>
      <w:r>
        <w:rPr>
          <w:rtl/>
        </w:rPr>
        <w:br w:type="page"/>
      </w:r>
      <w:r w:rsidRPr="00D364BD">
        <w:rPr>
          <w:rtl/>
        </w:rPr>
        <w:lastRenderedPageBreak/>
        <w:t>أما بعد</w:t>
      </w:r>
      <w:r w:rsidR="001B283C">
        <w:rPr>
          <w:rtl/>
        </w:rPr>
        <w:t xml:space="preserve">: </w:t>
      </w:r>
      <w:r w:rsidRPr="00D364BD">
        <w:rPr>
          <w:rtl/>
        </w:rPr>
        <w:t>فيقول الفقير</w:t>
      </w:r>
      <w:r w:rsidR="0011647A">
        <w:rPr>
          <w:rtl/>
        </w:rPr>
        <w:t xml:space="preserve"> إلى </w:t>
      </w:r>
      <w:r w:rsidRPr="00D364BD">
        <w:rPr>
          <w:rtl/>
        </w:rPr>
        <w:t>رحمة ربه الغني ميرزا محمد المشهدي بن محمد رضا بن اسمعيل بن جمال الدين القمي</w:t>
      </w:r>
      <w:r w:rsidR="00020A82">
        <w:rPr>
          <w:rtl/>
        </w:rPr>
        <w:t xml:space="preserve">: إنّ </w:t>
      </w:r>
      <w:r w:rsidR="001B283C">
        <w:rPr>
          <w:rFonts w:hint="cs"/>
          <w:rtl/>
        </w:rPr>
        <w:t>أ</w:t>
      </w:r>
      <w:r w:rsidRPr="00D364BD">
        <w:rPr>
          <w:rtl/>
        </w:rPr>
        <w:t>ولى ما صرفت في تحصيله كنوز الأعمار</w:t>
      </w:r>
      <w:r w:rsidR="001B20C1">
        <w:rPr>
          <w:rtl/>
        </w:rPr>
        <w:t xml:space="preserve">، </w:t>
      </w:r>
      <w:r w:rsidRPr="00D364BD">
        <w:rPr>
          <w:rtl/>
        </w:rPr>
        <w:t>وأنفقت في نيله المهج والأفكار علم التفسير</w:t>
      </w:r>
      <w:r w:rsidR="001B20C1">
        <w:rPr>
          <w:rtl/>
        </w:rPr>
        <w:t xml:space="preserve">، </w:t>
      </w:r>
      <w:r w:rsidRPr="00D364BD">
        <w:rPr>
          <w:rtl/>
        </w:rPr>
        <w:t>الذي هو رئيس العلوم الدينية ورأسها</w:t>
      </w:r>
      <w:r w:rsidR="001B20C1">
        <w:rPr>
          <w:rtl/>
        </w:rPr>
        <w:t xml:space="preserve">، </w:t>
      </w:r>
      <w:r w:rsidRPr="00D364BD">
        <w:rPr>
          <w:rtl/>
        </w:rPr>
        <w:t>ومبنى قواعد الشرع وأساسها</w:t>
      </w:r>
      <w:r w:rsidR="001B20C1">
        <w:rPr>
          <w:rtl/>
        </w:rPr>
        <w:t xml:space="preserve">، </w:t>
      </w:r>
      <w:r w:rsidRPr="00D364BD">
        <w:rPr>
          <w:rtl/>
        </w:rPr>
        <w:t>الذي لا يتم لتعاطيه وإجالة النظر فيه</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من فاق في العلوم الدينية كلها والصناعات الادبية بأنواعها.</w:t>
      </w:r>
    </w:p>
    <w:p w:rsidR="00614DA6" w:rsidRPr="00D364BD" w:rsidRDefault="00614DA6" w:rsidP="001B283C">
      <w:pPr>
        <w:pStyle w:val="libNormal"/>
        <w:rPr>
          <w:rtl/>
        </w:rPr>
      </w:pPr>
      <w:r w:rsidRPr="00D364BD">
        <w:rPr>
          <w:rtl/>
        </w:rPr>
        <w:t>وقد كنت فيما مضى</w:t>
      </w:r>
      <w:r w:rsidR="001B20C1">
        <w:rPr>
          <w:rtl/>
        </w:rPr>
        <w:t xml:space="preserve">، </w:t>
      </w:r>
      <w:r w:rsidRPr="00D364BD">
        <w:rPr>
          <w:rtl/>
        </w:rPr>
        <w:t>قد رقمت تعليقات على التفسير المشهور للعل</w:t>
      </w:r>
      <w:r w:rsidR="001B283C">
        <w:rPr>
          <w:rFonts w:hint="cs"/>
          <w:rtl/>
        </w:rPr>
        <w:t>ّ</w:t>
      </w:r>
      <w:r w:rsidRPr="00D364BD">
        <w:rPr>
          <w:rtl/>
        </w:rPr>
        <w:t>امة الزمخشري</w:t>
      </w:r>
      <w:r w:rsidR="001B20C1">
        <w:rPr>
          <w:rtl/>
        </w:rPr>
        <w:t xml:space="preserve">، </w:t>
      </w:r>
      <w:r w:rsidRPr="00D364BD">
        <w:rPr>
          <w:rtl/>
        </w:rPr>
        <w:t>وأجلت النظر فيه. ثم</w:t>
      </w:r>
      <w:r w:rsidR="001B283C">
        <w:rPr>
          <w:rFonts w:hint="cs"/>
          <w:rtl/>
        </w:rPr>
        <w:t>ّ</w:t>
      </w:r>
      <w:r w:rsidRPr="00D364BD">
        <w:rPr>
          <w:rtl/>
        </w:rPr>
        <w:t xml:space="preserve"> على الحاشية للعل</w:t>
      </w:r>
      <w:r w:rsidR="001B283C">
        <w:rPr>
          <w:rFonts w:hint="cs"/>
          <w:rtl/>
        </w:rPr>
        <w:t>ّ</w:t>
      </w:r>
      <w:r w:rsidRPr="00D364BD">
        <w:rPr>
          <w:rtl/>
        </w:rPr>
        <w:t xml:space="preserve">امة النحرير والفاضل المهرير الشيخ الكامل بهاء الدين العاملي. ثم سنح لي أن أؤلف تفسيرا يحتوي على دقائق </w:t>
      </w:r>
      <w:r w:rsidR="001B283C">
        <w:rPr>
          <w:rFonts w:hint="cs"/>
          <w:rtl/>
        </w:rPr>
        <w:t>أ</w:t>
      </w:r>
      <w:r w:rsidRPr="00D364BD">
        <w:rPr>
          <w:rtl/>
        </w:rPr>
        <w:t>سرار التنزيل ونكات أبكار التأويل</w:t>
      </w:r>
      <w:r w:rsidR="001B20C1">
        <w:rPr>
          <w:rtl/>
        </w:rPr>
        <w:t xml:space="preserve">، </w:t>
      </w:r>
      <w:r w:rsidRPr="00D364BD">
        <w:rPr>
          <w:rtl/>
        </w:rPr>
        <w:t>مع نقل ما روى في التفسير والتأويل</w:t>
      </w:r>
      <w:r w:rsidR="001B20C1">
        <w:rPr>
          <w:rtl/>
        </w:rPr>
        <w:t xml:space="preserve">، </w:t>
      </w:r>
      <w:r w:rsidRPr="00D364BD">
        <w:rPr>
          <w:rtl/>
        </w:rPr>
        <w:t>عن الائمة الأطهار والهداة الأبرار</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أن</w:t>
      </w:r>
      <w:r w:rsidR="001B283C">
        <w:rPr>
          <w:rFonts w:hint="cs"/>
          <w:rtl/>
        </w:rPr>
        <w:t>ّ</w:t>
      </w:r>
      <w:r w:rsidRPr="00D364BD">
        <w:rPr>
          <w:rtl/>
        </w:rPr>
        <w:t xml:space="preserve"> قصور بضاعتي</w:t>
      </w:r>
      <w:r w:rsidR="001B20C1">
        <w:rPr>
          <w:rtl/>
        </w:rPr>
        <w:t xml:space="preserve">، </w:t>
      </w:r>
      <w:r w:rsidRPr="00D364BD">
        <w:rPr>
          <w:rtl/>
        </w:rPr>
        <w:t>يمنعني عن الاقدام</w:t>
      </w:r>
      <w:r w:rsidR="001B20C1">
        <w:rPr>
          <w:rtl/>
        </w:rPr>
        <w:t xml:space="preserve">، </w:t>
      </w:r>
      <w:r w:rsidRPr="00D364BD">
        <w:rPr>
          <w:rtl/>
        </w:rPr>
        <w:t>ويثبطني عن الانتصاب في هذا المقام</w:t>
      </w:r>
      <w:r w:rsidR="001B20C1">
        <w:rPr>
          <w:rtl/>
        </w:rPr>
        <w:t xml:space="preserve">، </w:t>
      </w:r>
      <w:r w:rsidRPr="00D364BD">
        <w:rPr>
          <w:rtl/>
        </w:rPr>
        <w:t>حتى وفقني ربي للشروع في ما قصدته</w:t>
      </w:r>
      <w:r w:rsidR="001B20C1">
        <w:rPr>
          <w:rtl/>
        </w:rPr>
        <w:t xml:space="preserve">، </w:t>
      </w:r>
      <w:r w:rsidRPr="00D364BD">
        <w:rPr>
          <w:rtl/>
        </w:rPr>
        <w:t>والإتيان بما أردته. ومن نيتي أن أسميه بعد تمامه بكنز الدقائق وبحر الغرائب ليطابق اسمه ما احتواه</w:t>
      </w:r>
      <w:r w:rsidR="001B20C1">
        <w:rPr>
          <w:rtl/>
        </w:rPr>
        <w:t xml:space="preserve">، </w:t>
      </w:r>
      <w:r w:rsidR="006A0795">
        <w:rPr>
          <w:rtl/>
        </w:rPr>
        <w:t>ولفظه معنا</w:t>
      </w:r>
      <w:r w:rsidR="006A0795">
        <w:rPr>
          <w:rFonts w:hint="cs"/>
          <w:rtl/>
        </w:rPr>
        <w:t>ه.</w:t>
      </w:r>
      <w:r w:rsidR="001B283C">
        <w:rPr>
          <w:rtl/>
        </w:rPr>
        <w:t xml:space="preserve"> </w:t>
      </w:r>
      <w:r w:rsidRPr="00D364BD">
        <w:rPr>
          <w:rtl/>
        </w:rPr>
        <w:t>فرات بن</w:t>
      </w:r>
      <w:r w:rsidR="00856CA0">
        <w:rPr>
          <w:rtl/>
        </w:rPr>
        <w:t xml:space="preserve"> إبراهيم </w:t>
      </w:r>
      <w:r w:rsidRPr="00D364BD">
        <w:rPr>
          <w:rtl/>
        </w:rPr>
        <w:t>الكوفي</w:t>
      </w:r>
      <w:r w:rsidR="001B20C1">
        <w:rPr>
          <w:rtl/>
        </w:rPr>
        <w:t xml:space="preserve">، </w:t>
      </w:r>
      <w:r w:rsidRPr="00D364BD">
        <w:rPr>
          <w:rtl/>
        </w:rPr>
        <w:t>أستاذ المحد</w:t>
      </w:r>
      <w:r w:rsidR="001B283C">
        <w:rPr>
          <w:rFonts w:hint="cs"/>
          <w:rtl/>
        </w:rPr>
        <w:t>ّ</w:t>
      </w:r>
      <w:r w:rsidRPr="00D364BD">
        <w:rPr>
          <w:rtl/>
        </w:rPr>
        <w:t>ثين في زمانه</w:t>
      </w:r>
      <w:r w:rsidR="001B20C1">
        <w:rPr>
          <w:rtl/>
        </w:rPr>
        <w:t xml:space="preserve">، </w:t>
      </w:r>
      <w:r w:rsidRPr="00D364BD">
        <w:rPr>
          <w:rtl/>
        </w:rPr>
        <w:t xml:space="preserve">قائل في تفسيره </w:t>
      </w:r>
      <w:r w:rsidRPr="002C332B">
        <w:rPr>
          <w:rStyle w:val="libFootnotenumChar"/>
          <w:rtl/>
        </w:rPr>
        <w:t>(1)</w:t>
      </w:r>
      <w:r w:rsidR="001B283C">
        <w:rPr>
          <w:rtl/>
        </w:rPr>
        <w:t xml:space="preserve">: </w:t>
      </w:r>
      <w:r w:rsidRPr="00D364BD">
        <w:rPr>
          <w:rtl/>
        </w:rPr>
        <w:t>حد</w:t>
      </w:r>
      <w:r w:rsidR="001B283C">
        <w:rPr>
          <w:rFonts w:hint="cs"/>
          <w:rtl/>
        </w:rPr>
        <w:t>ّ</w:t>
      </w:r>
      <w:r w:rsidRPr="00D364BD">
        <w:rPr>
          <w:rtl/>
        </w:rPr>
        <w:t>ثنا أحمد بن موسى</w:t>
      </w:r>
      <w:r w:rsidR="001B20C1">
        <w:rPr>
          <w:rtl/>
        </w:rPr>
        <w:t xml:space="preserve">، </w:t>
      </w:r>
      <w:r w:rsidRPr="00D364BD">
        <w:rPr>
          <w:rtl/>
        </w:rPr>
        <w:t>قال</w:t>
      </w:r>
      <w:r w:rsidR="001B283C">
        <w:rPr>
          <w:rtl/>
        </w:rPr>
        <w:t xml:space="preserve">: </w:t>
      </w:r>
      <w:r w:rsidRPr="00D364BD">
        <w:rPr>
          <w:rtl/>
        </w:rPr>
        <w:t>حد</w:t>
      </w:r>
      <w:r w:rsidR="001B283C">
        <w:rPr>
          <w:rFonts w:hint="cs"/>
          <w:rtl/>
        </w:rPr>
        <w:t>ّ</w:t>
      </w:r>
      <w:r w:rsidRPr="00D364BD">
        <w:rPr>
          <w:rtl/>
        </w:rPr>
        <w:t>ثني الحسن بن ثابت</w:t>
      </w:r>
      <w:r w:rsidR="001B20C1">
        <w:rPr>
          <w:rtl/>
        </w:rPr>
        <w:t xml:space="preserve">، </w:t>
      </w:r>
      <w:r w:rsidRPr="00D364BD">
        <w:rPr>
          <w:rtl/>
        </w:rPr>
        <w:t>قال</w:t>
      </w:r>
      <w:r w:rsidR="001B283C">
        <w:rPr>
          <w:rtl/>
        </w:rPr>
        <w:t xml:space="preserve">: </w:t>
      </w:r>
      <w:r w:rsidRPr="00D364BD">
        <w:rPr>
          <w:rtl/>
        </w:rPr>
        <w:t>حد</w:t>
      </w:r>
      <w:r w:rsidR="001B283C">
        <w:rPr>
          <w:rFonts w:hint="cs"/>
          <w:rtl/>
        </w:rPr>
        <w:t>ّ</w:t>
      </w:r>
      <w:r w:rsidRPr="00D364BD">
        <w:rPr>
          <w:rtl/>
        </w:rPr>
        <w:t>ثني أبي. عن شعبة بن الحجاج</w:t>
      </w:r>
      <w:r w:rsidR="001B20C1">
        <w:rPr>
          <w:rtl/>
        </w:rPr>
        <w:t xml:space="preserve">، </w:t>
      </w:r>
      <w:r w:rsidRPr="00D364BD">
        <w:rPr>
          <w:rtl/>
        </w:rPr>
        <w:t>عن الحكم</w:t>
      </w:r>
      <w:r w:rsidR="001B20C1">
        <w:rPr>
          <w:rtl/>
        </w:rPr>
        <w:t xml:space="preserve">، </w:t>
      </w:r>
      <w:r w:rsidRPr="00D364BD">
        <w:rPr>
          <w:rtl/>
        </w:rPr>
        <w:t>عن ابن عباس</w:t>
      </w:r>
      <w:r>
        <w:rPr>
          <w:rtl/>
        </w:rPr>
        <w:t xml:space="preserve"> ـ </w:t>
      </w:r>
      <w:r w:rsidRPr="00D364BD">
        <w:rPr>
          <w:rtl/>
        </w:rPr>
        <w:t xml:space="preserve">رضي الله عنه </w:t>
      </w:r>
      <w:r w:rsidRPr="002C332B">
        <w:rPr>
          <w:rStyle w:val="libFootnotenumChar"/>
          <w:rtl/>
        </w:rPr>
        <w:t>(2)</w:t>
      </w:r>
      <w:r>
        <w:rPr>
          <w:rtl/>
        </w:rPr>
        <w:t xml:space="preserve"> ـ </w:t>
      </w:r>
      <w:r w:rsidRPr="00D364BD">
        <w:rPr>
          <w:rtl/>
        </w:rPr>
        <w:t>قال</w:t>
      </w:r>
      <w:r w:rsidR="001B283C">
        <w:rPr>
          <w:rtl/>
        </w:rPr>
        <w:t xml:space="preserve">: </w:t>
      </w:r>
      <w:r w:rsidRPr="00D364BD">
        <w:rPr>
          <w:rtl/>
        </w:rPr>
        <w:t>أخذ النبي</w:t>
      </w:r>
      <w:r>
        <w:rPr>
          <w:rtl/>
        </w:rPr>
        <w:t xml:space="preserve"> ـ </w:t>
      </w:r>
      <w:r w:rsidRPr="00D364BD">
        <w:rPr>
          <w:rtl/>
        </w:rPr>
        <w:t>صلّى الله عليه وآله</w:t>
      </w:r>
      <w:r>
        <w:rPr>
          <w:rtl/>
        </w:rPr>
        <w:t xml:space="preserve"> ـ </w:t>
      </w:r>
      <w:r w:rsidRPr="00D364BD">
        <w:rPr>
          <w:rtl/>
        </w:rPr>
        <w:t xml:space="preserve">يد </w:t>
      </w:r>
      <w:r w:rsidRPr="002C332B">
        <w:rPr>
          <w:rStyle w:val="libFootnotenumChar"/>
          <w:rtl/>
        </w:rPr>
        <w:t>(3)</w:t>
      </w:r>
      <w:r w:rsidRPr="00D364BD">
        <w:rPr>
          <w:rtl/>
        </w:rPr>
        <w:t xml:space="preserve"> عليّ</w:t>
      </w:r>
      <w:r w:rsidR="001B283C">
        <w:rPr>
          <w:rtl/>
        </w:rPr>
        <w:t xml:space="preserve"> </w:t>
      </w:r>
      <w:r w:rsidR="001B283C">
        <w:rPr>
          <w:rFonts w:hint="cs"/>
          <w:rtl/>
        </w:rPr>
        <w:t>-</w:t>
      </w:r>
      <w:r>
        <w:rPr>
          <w:rtl/>
        </w:rPr>
        <w:t xml:space="preserve"> </w:t>
      </w:r>
      <w:r w:rsidRPr="00D364BD">
        <w:rPr>
          <w:rtl/>
        </w:rPr>
        <w:t>عليه السلام</w:t>
      </w:r>
      <w:r w:rsidR="001B283C">
        <w:rPr>
          <w:rtl/>
        </w:rPr>
        <w:t xml:space="preserve"> </w:t>
      </w:r>
      <w:r w:rsidR="001B283C">
        <w:rPr>
          <w:rFonts w:hint="cs"/>
          <w:rtl/>
        </w:rPr>
        <w:t>-</w:t>
      </w:r>
      <w:r>
        <w:rPr>
          <w:rtl/>
        </w:rPr>
        <w:t xml:space="preserve"> </w:t>
      </w:r>
      <w:r w:rsidRPr="00D364BD">
        <w:rPr>
          <w:rtl/>
        </w:rPr>
        <w:t>فقال</w:t>
      </w:r>
      <w:r w:rsidR="00020A82">
        <w:rPr>
          <w:rtl/>
        </w:rPr>
        <w:t xml:space="preserve">: إنّ </w:t>
      </w:r>
      <w:r w:rsidRPr="00D364BD">
        <w:rPr>
          <w:rtl/>
        </w:rPr>
        <w:t xml:space="preserve">القرآن أربع </w:t>
      </w:r>
      <w:r w:rsidRPr="002C332B">
        <w:rPr>
          <w:rStyle w:val="libFootnotenumChar"/>
          <w:rtl/>
        </w:rPr>
        <w:t>(4)</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الفرات / 2</w:t>
      </w:r>
      <w:r>
        <w:rPr>
          <w:rtl/>
        </w:rPr>
        <w:t>.</w:t>
      </w:r>
    </w:p>
    <w:p w:rsidR="00614DA6" w:rsidRPr="00D364BD" w:rsidRDefault="00614DA6" w:rsidP="002C332B">
      <w:pPr>
        <w:pStyle w:val="libFootnote0"/>
        <w:rPr>
          <w:rtl/>
        </w:rPr>
      </w:pPr>
      <w:r>
        <w:rPr>
          <w:rtl/>
        </w:rPr>
        <w:t>(</w:t>
      </w:r>
      <w:r w:rsidRPr="00D364BD">
        <w:rPr>
          <w:rtl/>
        </w:rPr>
        <w:t>2)</w:t>
      </w:r>
      <w:r w:rsidR="0011647A">
        <w:rPr>
          <w:rtl/>
        </w:rPr>
        <w:t xml:space="preserve"> إلى </w:t>
      </w:r>
      <w:r w:rsidRPr="00D364BD">
        <w:rPr>
          <w:rtl/>
        </w:rPr>
        <w:t>هنا ليس في أ</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بيد</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أربعة</w:t>
      </w:r>
      <w:r>
        <w:rPr>
          <w:rtl/>
        </w:rPr>
        <w:t>.</w:t>
      </w:r>
    </w:p>
    <w:p w:rsidR="00614DA6" w:rsidRPr="00D364BD" w:rsidRDefault="00614DA6" w:rsidP="00AD2581">
      <w:pPr>
        <w:pStyle w:val="libNormal0"/>
        <w:rPr>
          <w:rtl/>
        </w:rPr>
      </w:pPr>
      <w:r>
        <w:rPr>
          <w:rtl/>
        </w:rPr>
        <w:br w:type="page"/>
      </w:r>
      <w:r w:rsidRPr="00D364BD">
        <w:rPr>
          <w:rtl/>
        </w:rPr>
        <w:lastRenderedPageBreak/>
        <w:t>أرباع</w:t>
      </w:r>
      <w:r w:rsidR="001B283C">
        <w:rPr>
          <w:rtl/>
        </w:rPr>
        <w:t xml:space="preserve">: </w:t>
      </w:r>
      <w:r w:rsidRPr="00D364BD">
        <w:rPr>
          <w:rtl/>
        </w:rPr>
        <w:t>ربع فينا أهل البيت خاصة</w:t>
      </w:r>
      <w:r w:rsidR="001B20C1">
        <w:rPr>
          <w:rtl/>
        </w:rPr>
        <w:t xml:space="preserve">، </w:t>
      </w:r>
      <w:r w:rsidRPr="00D364BD">
        <w:rPr>
          <w:rtl/>
        </w:rPr>
        <w:t>وربع في أعدائنا. وربع حلال وحرام</w:t>
      </w:r>
      <w:r w:rsidR="001B20C1">
        <w:rPr>
          <w:rtl/>
        </w:rPr>
        <w:t xml:space="preserve">، </w:t>
      </w:r>
      <w:r w:rsidRPr="00D364BD">
        <w:rPr>
          <w:rtl/>
        </w:rPr>
        <w:t xml:space="preserve">وربع فرائض وأحكام. وأنزل </w:t>
      </w:r>
      <w:r w:rsidRPr="002C332B">
        <w:rPr>
          <w:rStyle w:val="libFootnotenumChar"/>
          <w:rtl/>
        </w:rPr>
        <w:t>(1)</w:t>
      </w:r>
      <w:r w:rsidRPr="00D364BD">
        <w:rPr>
          <w:rtl/>
        </w:rPr>
        <w:t xml:space="preserve"> لنا كرائم القرآن.</w:t>
      </w:r>
    </w:p>
    <w:p w:rsidR="00614DA6" w:rsidRPr="00D364BD" w:rsidRDefault="00614DA6" w:rsidP="00293BB2">
      <w:pPr>
        <w:pStyle w:val="libNormal"/>
        <w:rPr>
          <w:rtl/>
        </w:rPr>
      </w:pPr>
      <w:r>
        <w:rPr>
          <w:rtl/>
        </w:rPr>
        <w:t>و</w:t>
      </w:r>
      <w:r w:rsidRPr="00D364BD">
        <w:rPr>
          <w:rtl/>
        </w:rPr>
        <w:t xml:space="preserve">قال </w:t>
      </w:r>
      <w:r w:rsidRPr="002C332B">
        <w:rPr>
          <w:rStyle w:val="libFootnotenumChar"/>
          <w:rtl/>
        </w:rPr>
        <w:t>(2)</w:t>
      </w:r>
      <w:r>
        <w:rPr>
          <w:rtl/>
        </w:rPr>
        <w:t xml:space="preserve"> ـ </w:t>
      </w:r>
      <w:r w:rsidRPr="00D364BD">
        <w:rPr>
          <w:rtl/>
        </w:rPr>
        <w:t>أيضا</w:t>
      </w:r>
      <w:r w:rsidR="001B283C">
        <w:rPr>
          <w:rtl/>
        </w:rPr>
        <w:t xml:space="preserve">: </w:t>
      </w:r>
      <w:r w:rsidRPr="00D364BD">
        <w:rPr>
          <w:rtl/>
        </w:rPr>
        <w:t xml:space="preserve">حدثنا أحمد بن </w:t>
      </w:r>
      <w:r>
        <w:rPr>
          <w:rtl/>
        </w:rPr>
        <w:t>[</w:t>
      </w:r>
      <w:r w:rsidRPr="00D364BD">
        <w:rPr>
          <w:rtl/>
        </w:rPr>
        <w:t>موسى</w:t>
      </w:r>
      <w:r w:rsidR="001B20C1">
        <w:rPr>
          <w:rtl/>
        </w:rPr>
        <w:t xml:space="preserve">، </w:t>
      </w:r>
      <w:r w:rsidRPr="00D364BD">
        <w:rPr>
          <w:rtl/>
        </w:rPr>
        <w:t>قال</w:t>
      </w:r>
      <w:r w:rsidR="001B283C">
        <w:rPr>
          <w:rtl/>
        </w:rPr>
        <w:t xml:space="preserve">: </w:t>
      </w:r>
      <w:r w:rsidRPr="00D364BD">
        <w:rPr>
          <w:rtl/>
        </w:rPr>
        <w:t>حد</w:t>
      </w:r>
      <w:r w:rsidR="001B283C">
        <w:rPr>
          <w:rFonts w:hint="cs"/>
          <w:rtl/>
        </w:rPr>
        <w:t>ّ</w:t>
      </w:r>
      <w:r w:rsidRPr="00D364BD">
        <w:rPr>
          <w:rtl/>
        </w:rPr>
        <w:t>ثنا</w:t>
      </w:r>
      <w:r>
        <w:rPr>
          <w:rtl/>
        </w:rPr>
        <w:t>]</w:t>
      </w:r>
      <w:r w:rsidRPr="00D364BD">
        <w:rPr>
          <w:rtl/>
        </w:rPr>
        <w:t xml:space="preserve"> الحسن </w:t>
      </w:r>
      <w:r w:rsidRPr="002C332B">
        <w:rPr>
          <w:rStyle w:val="libFootnotenumChar"/>
          <w:rtl/>
        </w:rPr>
        <w:t>(3)</w:t>
      </w:r>
      <w:r w:rsidRPr="00D364BD">
        <w:rPr>
          <w:rtl/>
        </w:rPr>
        <w:t xml:space="preserve"> بن إسماعيل بن صبيح والحسن بن علي بن الحسن بن عبيدة بن عقبة </w:t>
      </w:r>
      <w:r w:rsidRPr="002C332B">
        <w:rPr>
          <w:rStyle w:val="libFootnotenumChar"/>
          <w:rtl/>
        </w:rPr>
        <w:t>(4)</w:t>
      </w:r>
      <w:r w:rsidRPr="00D364BD">
        <w:rPr>
          <w:rtl/>
        </w:rPr>
        <w:t xml:space="preserve"> بن نزار بن سالم السلولي</w:t>
      </w:r>
      <w:r w:rsidR="001B20C1">
        <w:rPr>
          <w:rtl/>
        </w:rPr>
        <w:t xml:space="preserve">، </w:t>
      </w:r>
      <w:r w:rsidRPr="00D364BD">
        <w:rPr>
          <w:rtl/>
        </w:rPr>
        <w:t>قالا</w:t>
      </w:r>
      <w:r w:rsidR="001B283C">
        <w:rPr>
          <w:rtl/>
        </w:rPr>
        <w:t xml:space="preserve">: </w:t>
      </w:r>
      <w:r w:rsidRPr="00D364BD">
        <w:rPr>
          <w:rtl/>
        </w:rPr>
        <w:t>حد</w:t>
      </w:r>
      <w:r w:rsidR="001B283C">
        <w:rPr>
          <w:rFonts w:hint="cs"/>
          <w:rtl/>
        </w:rPr>
        <w:t>ّ</w:t>
      </w:r>
      <w:r w:rsidRPr="00D364BD">
        <w:rPr>
          <w:rtl/>
        </w:rPr>
        <w:t>ثنا محمد بن الحسن بن مطهرة</w:t>
      </w:r>
      <w:r w:rsidR="001B20C1">
        <w:rPr>
          <w:rtl/>
        </w:rPr>
        <w:t xml:space="preserve">، </w:t>
      </w:r>
      <w:r w:rsidRPr="00D364BD">
        <w:rPr>
          <w:rtl/>
        </w:rPr>
        <w:t>قال حد</w:t>
      </w:r>
      <w:r w:rsidR="001B283C">
        <w:rPr>
          <w:rFonts w:hint="cs"/>
          <w:rtl/>
        </w:rPr>
        <w:t>ّ</w:t>
      </w:r>
      <w:r w:rsidRPr="00D364BD">
        <w:rPr>
          <w:rtl/>
        </w:rPr>
        <w:t>ثنا صالح</w:t>
      </w:r>
      <w:r>
        <w:rPr>
          <w:rtl/>
        </w:rPr>
        <w:t xml:space="preserve"> ـ </w:t>
      </w:r>
      <w:r w:rsidRPr="00D364BD">
        <w:rPr>
          <w:rtl/>
        </w:rPr>
        <w:t>يعني ابن الأسود</w:t>
      </w:r>
      <w:r>
        <w:rPr>
          <w:rtl/>
        </w:rPr>
        <w:t xml:space="preserve"> ـ </w:t>
      </w:r>
      <w:r w:rsidRPr="00D364BD">
        <w:rPr>
          <w:rtl/>
        </w:rPr>
        <w:t>عن جميل بن عبد الله النخعي</w:t>
      </w:r>
      <w:r w:rsidR="001B20C1">
        <w:rPr>
          <w:rtl/>
        </w:rPr>
        <w:t xml:space="preserve">، </w:t>
      </w:r>
      <w:r w:rsidRPr="00D364BD">
        <w:rPr>
          <w:rtl/>
        </w:rPr>
        <w:t>عن زكريا بن ميسرة</w:t>
      </w:r>
      <w:r w:rsidR="001B20C1">
        <w:rPr>
          <w:rtl/>
        </w:rPr>
        <w:t xml:space="preserve">، </w:t>
      </w:r>
      <w:r w:rsidRPr="00D364BD">
        <w:rPr>
          <w:rtl/>
        </w:rPr>
        <w:t>عن أصبغ بن ن</w:t>
      </w:r>
      <w:r w:rsidR="001B283C">
        <w:rPr>
          <w:rFonts w:hint="cs"/>
          <w:rtl/>
        </w:rPr>
        <w:t>ُ</w:t>
      </w:r>
      <w:r w:rsidRPr="00D364BD">
        <w:rPr>
          <w:rtl/>
        </w:rPr>
        <w:t>باتة</w:t>
      </w:r>
      <w:r w:rsidR="001B20C1">
        <w:rPr>
          <w:rtl/>
        </w:rPr>
        <w:t xml:space="preserve">، </w:t>
      </w:r>
      <w:r w:rsidRPr="00D364BD">
        <w:rPr>
          <w:rtl/>
        </w:rPr>
        <w:t>قال</w:t>
      </w:r>
      <w:r w:rsidR="001B283C">
        <w:rPr>
          <w:rtl/>
        </w:rPr>
        <w:t xml:space="preserve">: </w:t>
      </w:r>
      <w:r w:rsidRPr="00D364BD">
        <w:rPr>
          <w:rtl/>
        </w:rPr>
        <w:t>قال علي</w:t>
      </w:r>
      <w:r w:rsidR="001B283C">
        <w:rPr>
          <w:rFonts w:hint="cs"/>
          <w:rtl/>
        </w:rPr>
        <w:t>ُّ</w:t>
      </w:r>
      <w:r w:rsidRPr="00D364BD">
        <w:rPr>
          <w:rtl/>
        </w:rPr>
        <w:t xml:space="preserve"> بن أبي طالب</w:t>
      </w:r>
      <w:r>
        <w:rPr>
          <w:rtl/>
        </w:rPr>
        <w:t xml:space="preserve"> ـ </w:t>
      </w:r>
      <w:r w:rsidRPr="00D364BD">
        <w:rPr>
          <w:rtl/>
        </w:rPr>
        <w:t>عليه السلام</w:t>
      </w:r>
      <w:r w:rsidR="001B283C">
        <w:rPr>
          <w:rtl/>
        </w:rPr>
        <w:t xml:space="preserve">: </w:t>
      </w:r>
      <w:r w:rsidRPr="00D364BD">
        <w:rPr>
          <w:rtl/>
        </w:rPr>
        <w:t xml:space="preserve">أنزل </w:t>
      </w:r>
      <w:r w:rsidRPr="002C332B">
        <w:rPr>
          <w:rStyle w:val="libFootnotenumChar"/>
          <w:rtl/>
        </w:rPr>
        <w:t>(5)</w:t>
      </w:r>
      <w:r w:rsidRPr="00D364BD">
        <w:rPr>
          <w:rtl/>
        </w:rPr>
        <w:t xml:space="preserve"> القرآن أربع أرباع</w:t>
      </w:r>
      <w:r w:rsidR="001B20C1">
        <w:rPr>
          <w:rtl/>
        </w:rPr>
        <w:t xml:space="preserve">، </w:t>
      </w:r>
      <w:r w:rsidRPr="00D364BD">
        <w:rPr>
          <w:rtl/>
        </w:rPr>
        <w:t>فربع فينا</w:t>
      </w:r>
      <w:r w:rsidR="001B20C1">
        <w:rPr>
          <w:rtl/>
        </w:rPr>
        <w:t xml:space="preserve">، </w:t>
      </w:r>
      <w:r w:rsidRPr="00D364BD">
        <w:rPr>
          <w:rtl/>
        </w:rPr>
        <w:t xml:space="preserve">وربع في أعدائنا </w:t>
      </w:r>
      <w:r w:rsidRPr="002C332B">
        <w:rPr>
          <w:rStyle w:val="libFootnotenumChar"/>
          <w:rtl/>
        </w:rPr>
        <w:t>(6)</w:t>
      </w:r>
      <w:r w:rsidR="001B20C1">
        <w:rPr>
          <w:rtl/>
        </w:rPr>
        <w:t xml:space="preserve">، </w:t>
      </w:r>
      <w:r w:rsidRPr="00D364BD">
        <w:rPr>
          <w:rtl/>
        </w:rPr>
        <w:t xml:space="preserve">وربع سنن </w:t>
      </w:r>
      <w:r w:rsidRPr="002C332B">
        <w:rPr>
          <w:rStyle w:val="libFootnotenumChar"/>
          <w:rtl/>
        </w:rPr>
        <w:t>(7)</w:t>
      </w:r>
      <w:r w:rsidRPr="00D364BD">
        <w:rPr>
          <w:rtl/>
        </w:rPr>
        <w:t xml:space="preserve"> وأمثال</w:t>
      </w:r>
      <w:r w:rsidR="001B20C1">
        <w:rPr>
          <w:rtl/>
        </w:rPr>
        <w:t xml:space="preserve">، </w:t>
      </w:r>
      <w:r w:rsidRPr="00D364BD">
        <w:rPr>
          <w:rtl/>
        </w:rPr>
        <w:t>وربع فرائض وأحكام. ولنا كرائم القرآن.</w:t>
      </w:r>
    </w:p>
    <w:p w:rsidR="00614DA6" w:rsidRPr="00D364BD" w:rsidRDefault="00614DA6" w:rsidP="00293BB2">
      <w:pPr>
        <w:pStyle w:val="libNormal"/>
        <w:rPr>
          <w:rtl/>
        </w:rPr>
      </w:pPr>
      <w:r>
        <w:rPr>
          <w:rtl/>
        </w:rPr>
        <w:t>و</w:t>
      </w:r>
      <w:r w:rsidRPr="00D364BD">
        <w:rPr>
          <w:rtl/>
        </w:rPr>
        <w:t xml:space="preserve">قال </w:t>
      </w:r>
      <w:r w:rsidRPr="002C332B">
        <w:rPr>
          <w:rStyle w:val="libFootnotenumChar"/>
          <w:rtl/>
        </w:rPr>
        <w:t>(8)</w:t>
      </w:r>
      <w:r>
        <w:rPr>
          <w:rtl/>
        </w:rPr>
        <w:t xml:space="preserve"> ـ </w:t>
      </w:r>
      <w:r w:rsidRPr="00D364BD">
        <w:rPr>
          <w:rtl/>
        </w:rPr>
        <w:t>أيضا</w:t>
      </w:r>
      <w:r w:rsidR="001B283C">
        <w:rPr>
          <w:rtl/>
        </w:rPr>
        <w:t xml:space="preserve">: </w:t>
      </w:r>
      <w:r w:rsidRPr="00D364BD">
        <w:rPr>
          <w:rtl/>
        </w:rPr>
        <w:t>حد</w:t>
      </w:r>
      <w:r w:rsidR="001B283C">
        <w:rPr>
          <w:rFonts w:hint="cs"/>
          <w:rtl/>
        </w:rPr>
        <w:t>ّ</w:t>
      </w:r>
      <w:r w:rsidRPr="00D364BD">
        <w:rPr>
          <w:rtl/>
        </w:rPr>
        <w:t>ثنا أبو الخير مقداد بن علي الحجازي المدني</w:t>
      </w:r>
      <w:r w:rsidR="001B20C1">
        <w:rPr>
          <w:rtl/>
        </w:rPr>
        <w:t xml:space="preserve">، </w:t>
      </w:r>
      <w:r w:rsidRPr="00D364BD">
        <w:rPr>
          <w:rtl/>
        </w:rPr>
        <w:t>قال</w:t>
      </w:r>
      <w:r w:rsidR="001B283C">
        <w:rPr>
          <w:rtl/>
        </w:rPr>
        <w:t xml:space="preserve">: </w:t>
      </w:r>
      <w:r w:rsidRPr="00D364BD">
        <w:rPr>
          <w:rtl/>
        </w:rPr>
        <w:t>حد</w:t>
      </w:r>
      <w:r w:rsidR="001B283C">
        <w:rPr>
          <w:rFonts w:hint="cs"/>
          <w:rtl/>
        </w:rPr>
        <w:t>ّ</w:t>
      </w:r>
      <w:r w:rsidRPr="00D364BD">
        <w:rPr>
          <w:rtl/>
        </w:rPr>
        <w:t>ثنا أبو القسم عبد الرحمن العلوي الحسيني</w:t>
      </w:r>
      <w:r w:rsidR="001B20C1">
        <w:rPr>
          <w:rtl/>
        </w:rPr>
        <w:t xml:space="preserve">، </w:t>
      </w:r>
      <w:r w:rsidRPr="00D364BD">
        <w:rPr>
          <w:rtl/>
        </w:rPr>
        <w:t>قال</w:t>
      </w:r>
      <w:r w:rsidR="001B283C">
        <w:rPr>
          <w:rtl/>
        </w:rPr>
        <w:t xml:space="preserve">: </w:t>
      </w:r>
      <w:r w:rsidRPr="00D364BD">
        <w:rPr>
          <w:rtl/>
        </w:rPr>
        <w:t>حد</w:t>
      </w:r>
      <w:r w:rsidR="001B283C">
        <w:rPr>
          <w:rFonts w:hint="cs"/>
          <w:rtl/>
        </w:rPr>
        <w:t>ّ</w:t>
      </w:r>
      <w:r w:rsidRPr="00D364BD">
        <w:rPr>
          <w:rtl/>
        </w:rPr>
        <w:t>ثنا «الفاضل أستاذ المحدثين في زمانه</w:t>
      </w:r>
      <w:r w:rsidR="001B20C1">
        <w:rPr>
          <w:rtl/>
        </w:rPr>
        <w:t xml:space="preserve">، </w:t>
      </w:r>
      <w:r w:rsidRPr="00D364BD">
        <w:rPr>
          <w:rtl/>
        </w:rPr>
        <w:t>فرات بن</w:t>
      </w:r>
      <w:r w:rsidR="00856CA0">
        <w:rPr>
          <w:rtl/>
        </w:rPr>
        <w:t xml:space="preserve"> إبراهيم </w:t>
      </w:r>
      <w:r w:rsidRPr="00D364BD">
        <w:rPr>
          <w:rtl/>
        </w:rPr>
        <w:t>الكوفي رحمة الله عليه</w:t>
      </w:r>
      <w:r w:rsidR="001B20C1">
        <w:rPr>
          <w:rtl/>
        </w:rPr>
        <w:t xml:space="preserve">، </w:t>
      </w:r>
      <w:r w:rsidRPr="00D364BD">
        <w:rPr>
          <w:rtl/>
        </w:rPr>
        <w:t>قال</w:t>
      </w:r>
      <w:r w:rsidR="001B283C">
        <w:rPr>
          <w:rtl/>
        </w:rPr>
        <w:t xml:space="preserve">: </w:t>
      </w:r>
      <w:r w:rsidRPr="00D364BD">
        <w:rPr>
          <w:rtl/>
        </w:rPr>
        <w:t>حد</w:t>
      </w:r>
      <w:r w:rsidR="001B283C">
        <w:rPr>
          <w:rFonts w:hint="cs"/>
          <w:rtl/>
        </w:rPr>
        <w:t>ّ</w:t>
      </w:r>
      <w:r w:rsidRPr="00D364BD">
        <w:rPr>
          <w:rtl/>
        </w:rPr>
        <w:t xml:space="preserve">ثني» </w:t>
      </w:r>
      <w:r w:rsidRPr="002C332B">
        <w:rPr>
          <w:rStyle w:val="libFootnotenumChar"/>
          <w:rtl/>
        </w:rPr>
        <w:t>(9)</w:t>
      </w:r>
      <w:r w:rsidRPr="00D364BD">
        <w:rPr>
          <w:rtl/>
        </w:rPr>
        <w:t xml:space="preserve"> محمد بن سعيد بن وخيم </w:t>
      </w:r>
      <w:r w:rsidRPr="002C332B">
        <w:rPr>
          <w:rStyle w:val="libFootnotenumChar"/>
          <w:rtl/>
        </w:rPr>
        <w:t>(10)</w:t>
      </w:r>
      <w:r w:rsidRPr="00D364BD">
        <w:rPr>
          <w:rtl/>
        </w:rPr>
        <w:t xml:space="preserve"> الهمداني ومحمد بن عيسى بن زكريا</w:t>
      </w:r>
      <w:r w:rsidR="001B20C1">
        <w:rPr>
          <w:rtl/>
        </w:rPr>
        <w:t xml:space="preserve">، </w:t>
      </w:r>
      <w:r w:rsidR="001B283C">
        <w:rPr>
          <w:rtl/>
        </w:rPr>
        <w:t>قال</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تفسير الفرات / 2</w:t>
      </w:r>
      <w:r>
        <w:rPr>
          <w:rtl/>
        </w:rPr>
        <w:t>.</w:t>
      </w:r>
    </w:p>
    <w:p w:rsidR="00614DA6" w:rsidRPr="00D364BD" w:rsidRDefault="00614DA6" w:rsidP="002C332B">
      <w:pPr>
        <w:pStyle w:val="libFootnote0"/>
        <w:rPr>
          <w:rtl/>
        </w:rPr>
      </w:pPr>
      <w:r>
        <w:rPr>
          <w:rtl/>
        </w:rPr>
        <w:t>(</w:t>
      </w:r>
      <w:r w:rsidRPr="00D364BD">
        <w:rPr>
          <w:rtl/>
        </w:rPr>
        <w:t>3) النسخ</w:t>
      </w:r>
      <w:r w:rsidR="001B283C">
        <w:rPr>
          <w:rtl/>
        </w:rPr>
        <w:t xml:space="preserve">: </w:t>
      </w:r>
      <w:r w:rsidRPr="00D364BD">
        <w:rPr>
          <w:rtl/>
        </w:rPr>
        <w:t>حد</w:t>
      </w:r>
      <w:r w:rsidR="001B283C">
        <w:rPr>
          <w:rFonts w:hint="cs"/>
          <w:rtl/>
        </w:rPr>
        <w:t>ّ</w:t>
      </w:r>
      <w:r w:rsidRPr="00D364BD">
        <w:rPr>
          <w:rtl/>
        </w:rPr>
        <w:t>ثنا أحمد بن الحسن</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عتبة</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نزل</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عدونا</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C332B">
      <w:pPr>
        <w:pStyle w:val="libFootnote0"/>
        <w:rPr>
          <w:rtl/>
        </w:rPr>
      </w:pPr>
      <w:r>
        <w:rPr>
          <w:rtl/>
        </w:rPr>
        <w:t>(</w:t>
      </w:r>
      <w:r w:rsidRPr="00D364BD">
        <w:rPr>
          <w:rtl/>
        </w:rPr>
        <w:t>8) تفسير الفرات / 1</w:t>
      </w:r>
      <w:r>
        <w:rPr>
          <w:rtl/>
        </w:rPr>
        <w:t>.</w:t>
      </w:r>
    </w:p>
    <w:p w:rsidR="00614DA6" w:rsidRPr="00D364BD" w:rsidRDefault="00614DA6" w:rsidP="002C332B">
      <w:pPr>
        <w:pStyle w:val="libFootnote0"/>
        <w:rPr>
          <w:rtl/>
        </w:rPr>
      </w:pPr>
      <w:r>
        <w:rPr>
          <w:rtl/>
        </w:rPr>
        <w:t>(</w:t>
      </w:r>
      <w:r w:rsidRPr="00D364BD">
        <w:rPr>
          <w:rtl/>
        </w:rPr>
        <w:t>9) يوجد في المصدر</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رحيم</w:t>
      </w:r>
      <w:r>
        <w:rPr>
          <w:rtl/>
        </w:rPr>
        <w:t>.</w:t>
      </w:r>
    </w:p>
    <w:p w:rsidR="00614DA6" w:rsidRPr="00D364BD" w:rsidRDefault="00614DA6" w:rsidP="00AD2581">
      <w:pPr>
        <w:pStyle w:val="libNormal0"/>
        <w:rPr>
          <w:rtl/>
        </w:rPr>
      </w:pPr>
      <w:r>
        <w:rPr>
          <w:rtl/>
        </w:rPr>
        <w:br w:type="page"/>
      </w:r>
      <w:r w:rsidRPr="00D364BD">
        <w:rPr>
          <w:rtl/>
        </w:rPr>
        <w:lastRenderedPageBreak/>
        <w:t>حد</w:t>
      </w:r>
      <w:r w:rsidR="001B283C">
        <w:rPr>
          <w:rFonts w:hint="cs"/>
          <w:rtl/>
        </w:rPr>
        <w:t>ّ</w:t>
      </w:r>
      <w:r w:rsidRPr="00D364BD">
        <w:rPr>
          <w:rtl/>
        </w:rPr>
        <w:t>ثنا عبد الرحمن بن سراج</w:t>
      </w:r>
      <w:r w:rsidR="001B20C1">
        <w:rPr>
          <w:rtl/>
        </w:rPr>
        <w:t xml:space="preserve">، </w:t>
      </w:r>
      <w:r w:rsidRPr="00D364BD">
        <w:rPr>
          <w:rtl/>
        </w:rPr>
        <w:t>قال</w:t>
      </w:r>
      <w:r w:rsidR="001B283C">
        <w:rPr>
          <w:rtl/>
        </w:rPr>
        <w:t xml:space="preserve">: </w:t>
      </w:r>
      <w:r w:rsidRPr="00D364BD">
        <w:rPr>
          <w:rtl/>
        </w:rPr>
        <w:t>حد</w:t>
      </w:r>
      <w:r w:rsidR="001B283C">
        <w:rPr>
          <w:rFonts w:hint="cs"/>
          <w:rtl/>
        </w:rPr>
        <w:t>ّ</w:t>
      </w:r>
      <w:r w:rsidRPr="00D364BD">
        <w:rPr>
          <w:rtl/>
        </w:rPr>
        <w:t>ثنا حماد بن أعين</w:t>
      </w:r>
      <w:r w:rsidR="001B20C1">
        <w:rPr>
          <w:rtl/>
        </w:rPr>
        <w:t xml:space="preserve">، </w:t>
      </w:r>
      <w:r w:rsidRPr="00D364BD">
        <w:rPr>
          <w:rtl/>
        </w:rPr>
        <w:t xml:space="preserve">عن الحسن </w:t>
      </w:r>
      <w:r w:rsidRPr="002C332B">
        <w:rPr>
          <w:rStyle w:val="libFootnotenumChar"/>
          <w:rtl/>
        </w:rPr>
        <w:t>(1)</w:t>
      </w:r>
      <w:r w:rsidRPr="00D364BD">
        <w:rPr>
          <w:rtl/>
        </w:rPr>
        <w:t xml:space="preserve"> بن عبد الرحمن</w:t>
      </w:r>
      <w:r w:rsidR="001B20C1">
        <w:rPr>
          <w:rtl/>
        </w:rPr>
        <w:t xml:space="preserve">، </w:t>
      </w:r>
      <w:r w:rsidRPr="00D364BD">
        <w:rPr>
          <w:rtl/>
        </w:rPr>
        <w:t>عن الأصبغ بن نباتة</w:t>
      </w:r>
      <w:r w:rsidR="001B20C1">
        <w:rPr>
          <w:rtl/>
        </w:rPr>
        <w:t xml:space="preserve">، </w:t>
      </w:r>
      <w:r w:rsidRPr="00D364BD">
        <w:rPr>
          <w:rtl/>
        </w:rPr>
        <w:t>عن</w:t>
      </w:r>
      <w:r w:rsidR="00D26084">
        <w:rPr>
          <w:rtl/>
        </w:rPr>
        <w:t xml:space="preserve"> أمير المؤمنين </w:t>
      </w:r>
      <w:r w:rsidRPr="002C332B">
        <w:rPr>
          <w:rStyle w:val="libFootnotenumChar"/>
          <w:rtl/>
        </w:rPr>
        <w:t>(2)</w:t>
      </w:r>
      <w:r w:rsidRPr="00D364BD">
        <w:rPr>
          <w:rtl/>
        </w:rPr>
        <w:t xml:space="preserve"> علي</w:t>
      </w:r>
      <w:r w:rsidR="001B283C">
        <w:rPr>
          <w:rFonts w:hint="cs"/>
          <w:rtl/>
        </w:rPr>
        <w:t>ِّ</w:t>
      </w:r>
      <w:r w:rsidRPr="00D364BD">
        <w:rPr>
          <w:rtl/>
        </w:rPr>
        <w:t xml:space="preserve"> بن أبي طالب</w:t>
      </w:r>
      <w:r>
        <w:rPr>
          <w:rtl/>
        </w:rPr>
        <w:t xml:space="preserve"> ـ </w:t>
      </w:r>
      <w:r w:rsidRPr="00D364BD">
        <w:rPr>
          <w:rtl/>
        </w:rPr>
        <w:t>عليه الس</w:t>
      </w:r>
      <w:r w:rsidR="001B283C">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القرآن أربعة أرباع</w:t>
      </w:r>
      <w:r w:rsidR="001B283C">
        <w:rPr>
          <w:rtl/>
        </w:rPr>
        <w:t xml:space="preserve">: </w:t>
      </w:r>
      <w:r w:rsidRPr="00D364BD">
        <w:rPr>
          <w:rtl/>
        </w:rPr>
        <w:t>ربع فينا</w:t>
      </w:r>
      <w:r w:rsidR="001B20C1">
        <w:rPr>
          <w:rtl/>
        </w:rPr>
        <w:t xml:space="preserve">، </w:t>
      </w:r>
      <w:r w:rsidRPr="00D364BD">
        <w:rPr>
          <w:rtl/>
        </w:rPr>
        <w:t xml:space="preserve">وربع في أعدائنا </w:t>
      </w:r>
      <w:r w:rsidRPr="002C332B">
        <w:rPr>
          <w:rStyle w:val="libFootnotenumChar"/>
          <w:rtl/>
        </w:rPr>
        <w:t>(3)</w:t>
      </w:r>
      <w:r w:rsidR="001B20C1">
        <w:rPr>
          <w:rtl/>
        </w:rPr>
        <w:t xml:space="preserve">، </w:t>
      </w:r>
      <w:r w:rsidRPr="00D364BD">
        <w:rPr>
          <w:rtl/>
        </w:rPr>
        <w:t>وربع فرائض وأحكام</w:t>
      </w:r>
      <w:r w:rsidR="001B20C1">
        <w:rPr>
          <w:rtl/>
        </w:rPr>
        <w:t xml:space="preserve">، </w:t>
      </w:r>
      <w:r w:rsidRPr="00D364BD">
        <w:rPr>
          <w:rtl/>
        </w:rPr>
        <w:t>وربع حلال وحرام. ولنا كرائم القرآن.</w:t>
      </w:r>
    </w:p>
    <w:p w:rsidR="00614DA6" w:rsidRPr="00D364BD" w:rsidRDefault="00614DA6" w:rsidP="001B283C">
      <w:pPr>
        <w:pStyle w:val="libNormal"/>
        <w:rPr>
          <w:rtl/>
        </w:rPr>
      </w:pPr>
      <w:r w:rsidRPr="00D364BD">
        <w:rPr>
          <w:rtl/>
        </w:rPr>
        <w:t xml:space="preserve">واعلم </w:t>
      </w:r>
      <w:r w:rsidR="001B283C">
        <w:rPr>
          <w:rFonts w:hint="cs"/>
          <w:rtl/>
        </w:rPr>
        <w:t>أ</w:t>
      </w:r>
      <w:r w:rsidRPr="00D364BD">
        <w:rPr>
          <w:rtl/>
        </w:rPr>
        <w:t>ن</w:t>
      </w:r>
      <w:r w:rsidR="001B283C">
        <w:rPr>
          <w:rFonts w:hint="cs"/>
          <w:rtl/>
        </w:rPr>
        <w:t>ّ</w:t>
      </w:r>
      <w:r w:rsidRPr="00D364BD">
        <w:rPr>
          <w:rtl/>
        </w:rPr>
        <w:t xml:space="preserve"> للقرآن بطنا وللبطن بطن</w:t>
      </w:r>
      <w:r w:rsidR="001B20C1">
        <w:rPr>
          <w:rtl/>
        </w:rPr>
        <w:t xml:space="preserve">، </w:t>
      </w:r>
      <w:r w:rsidRPr="00D364BD">
        <w:rPr>
          <w:rtl/>
        </w:rPr>
        <w:t>وله ظهر. وللظهر ظهر. فإذا جاءك عنهم</w:t>
      </w:r>
      <w:r>
        <w:rPr>
          <w:rtl/>
        </w:rPr>
        <w:t xml:space="preserve"> ـ </w:t>
      </w:r>
      <w:r w:rsidRPr="00D364BD">
        <w:rPr>
          <w:rtl/>
        </w:rPr>
        <w:t>صلوات الله عليهم</w:t>
      </w:r>
      <w:r>
        <w:rPr>
          <w:rtl/>
        </w:rPr>
        <w:t xml:space="preserve"> ـ </w:t>
      </w:r>
      <w:r w:rsidRPr="00D364BD">
        <w:rPr>
          <w:rtl/>
        </w:rPr>
        <w:t>شيء وله باطن</w:t>
      </w:r>
      <w:r w:rsidR="001B20C1">
        <w:rPr>
          <w:rtl/>
        </w:rPr>
        <w:t xml:space="preserve">، </w:t>
      </w:r>
      <w:r w:rsidRPr="00D364BD">
        <w:rPr>
          <w:rtl/>
        </w:rPr>
        <w:t>فلا تنكره</w:t>
      </w:r>
      <w:r w:rsidR="001B20C1">
        <w:rPr>
          <w:rtl/>
        </w:rPr>
        <w:t xml:space="preserve">، </w:t>
      </w:r>
      <w:r w:rsidRPr="00D364BD">
        <w:rPr>
          <w:rtl/>
        </w:rPr>
        <w:t>لأن</w:t>
      </w:r>
      <w:r w:rsidR="001B283C">
        <w:rPr>
          <w:rFonts w:hint="cs"/>
          <w:rtl/>
        </w:rPr>
        <w:t>ّ</w:t>
      </w:r>
      <w:r w:rsidRPr="00D364BD">
        <w:rPr>
          <w:rtl/>
        </w:rPr>
        <w:t>هم أعلم به.</w:t>
      </w:r>
    </w:p>
    <w:p w:rsidR="00614DA6" w:rsidRPr="00D364BD" w:rsidRDefault="00614DA6" w:rsidP="00293BB2">
      <w:pPr>
        <w:pStyle w:val="libNormal"/>
        <w:rPr>
          <w:rtl/>
        </w:rPr>
      </w:pPr>
      <w:r w:rsidRPr="00D364BD">
        <w:rPr>
          <w:rtl/>
        </w:rPr>
        <w:t>يدل</w:t>
      </w:r>
      <w:r w:rsidR="001B283C">
        <w:rPr>
          <w:rFonts w:hint="cs"/>
          <w:rtl/>
        </w:rPr>
        <w:t>ّ</w:t>
      </w:r>
      <w:r w:rsidRPr="00D364BD">
        <w:rPr>
          <w:rtl/>
        </w:rPr>
        <w:t xml:space="preserve"> على هذا</w:t>
      </w:r>
      <w:r w:rsidR="001B20C1">
        <w:rPr>
          <w:rFonts w:hint="cs"/>
          <w:rtl/>
        </w:rPr>
        <w:t xml:space="preserve">، </w:t>
      </w:r>
      <w:r w:rsidRPr="00D364BD">
        <w:rPr>
          <w:rtl/>
        </w:rPr>
        <w:t xml:space="preserve">ما رواه صاحب شرح الآيات الباهرة </w:t>
      </w:r>
      <w:r w:rsidRPr="002C332B">
        <w:rPr>
          <w:rStyle w:val="libFootnotenumChar"/>
          <w:rtl/>
        </w:rPr>
        <w:t>(4)</w:t>
      </w:r>
      <w:r w:rsidR="001B20C1">
        <w:rPr>
          <w:rtl/>
        </w:rPr>
        <w:t xml:space="preserve">، </w:t>
      </w:r>
      <w:r w:rsidRPr="00D364BD">
        <w:rPr>
          <w:rtl/>
        </w:rPr>
        <w:t>عن علي بن محمد</w:t>
      </w:r>
      <w:r w:rsidR="001B20C1">
        <w:rPr>
          <w:rtl/>
        </w:rPr>
        <w:t xml:space="preserve">، </w:t>
      </w:r>
      <w:r w:rsidRPr="00D364BD">
        <w:rPr>
          <w:rtl/>
        </w:rPr>
        <w:t xml:space="preserve">عن محمد بن الفضل </w:t>
      </w:r>
      <w:r w:rsidRPr="002C332B">
        <w:rPr>
          <w:rStyle w:val="libFootnotenumChar"/>
          <w:rtl/>
        </w:rPr>
        <w:t>(5)</w:t>
      </w:r>
      <w:r w:rsidR="001B20C1">
        <w:rPr>
          <w:rtl/>
        </w:rPr>
        <w:t xml:space="preserve">، </w:t>
      </w:r>
      <w:r w:rsidRPr="00D364BD">
        <w:rPr>
          <w:rtl/>
        </w:rPr>
        <w:t>عن شريس</w:t>
      </w:r>
      <w:r w:rsidR="001B20C1">
        <w:rPr>
          <w:rtl/>
        </w:rPr>
        <w:t xml:space="preserve">، </w:t>
      </w:r>
      <w:r w:rsidRPr="00D364BD">
        <w:rPr>
          <w:rtl/>
        </w:rPr>
        <w:t>عن جابر بن يزيد قال</w:t>
      </w:r>
      <w:r w:rsidR="001B283C">
        <w:rPr>
          <w:rtl/>
        </w:rPr>
        <w:t xml:space="preserve">: </w:t>
      </w:r>
      <w:r w:rsidRPr="00D364BD">
        <w:rPr>
          <w:rtl/>
        </w:rPr>
        <w:t>سألت أبا جعفر</w:t>
      </w:r>
      <w:r>
        <w:rPr>
          <w:rtl/>
        </w:rPr>
        <w:t xml:space="preserve"> ـ </w:t>
      </w:r>
      <w:r w:rsidRPr="00D364BD">
        <w:rPr>
          <w:rtl/>
        </w:rPr>
        <w:t>عليه الس</w:t>
      </w:r>
      <w:r w:rsidR="00E539A6">
        <w:rPr>
          <w:rFonts w:hint="cs"/>
          <w:rtl/>
        </w:rPr>
        <w:t>ّ</w:t>
      </w:r>
      <w:r w:rsidRPr="00D364BD">
        <w:rPr>
          <w:rtl/>
        </w:rPr>
        <w:t>لام</w:t>
      </w:r>
      <w:r>
        <w:rPr>
          <w:rtl/>
        </w:rPr>
        <w:t xml:space="preserve"> ـ </w:t>
      </w:r>
      <w:r w:rsidRPr="00D364BD">
        <w:rPr>
          <w:rtl/>
        </w:rPr>
        <w:t>عن شيء من تفسير القرآن</w:t>
      </w:r>
      <w:r w:rsidR="001B20C1">
        <w:rPr>
          <w:rtl/>
        </w:rPr>
        <w:t xml:space="preserve">، </w:t>
      </w:r>
      <w:r w:rsidRPr="00D364BD">
        <w:rPr>
          <w:rtl/>
        </w:rPr>
        <w:t>فأجابني. ثم</w:t>
      </w:r>
      <w:r w:rsidR="006A0795">
        <w:rPr>
          <w:rFonts w:hint="cs"/>
          <w:rtl/>
        </w:rPr>
        <w:t>ّ</w:t>
      </w:r>
      <w:r w:rsidRPr="00D364BD">
        <w:rPr>
          <w:rtl/>
        </w:rPr>
        <w:t xml:space="preserve"> سألته ثانية</w:t>
      </w:r>
      <w:r w:rsidR="001B20C1">
        <w:rPr>
          <w:rtl/>
        </w:rPr>
        <w:t xml:space="preserve">، </w:t>
      </w:r>
      <w:r w:rsidRPr="00D364BD">
        <w:rPr>
          <w:rtl/>
        </w:rPr>
        <w:t>فأجابني بجواب آخر.</w:t>
      </w:r>
    </w:p>
    <w:p w:rsidR="00614DA6" w:rsidRPr="00D364BD" w:rsidRDefault="00614DA6" w:rsidP="00293BB2">
      <w:pPr>
        <w:pStyle w:val="libNormal"/>
        <w:rPr>
          <w:rtl/>
        </w:rPr>
      </w:pPr>
      <w:r w:rsidRPr="00D364BD">
        <w:rPr>
          <w:rtl/>
        </w:rPr>
        <w:t>فقلت</w:t>
      </w:r>
      <w:r w:rsidR="001B283C">
        <w:rPr>
          <w:rtl/>
        </w:rPr>
        <w:t xml:space="preserve">: </w:t>
      </w:r>
      <w:r w:rsidRPr="00D364BD">
        <w:rPr>
          <w:rtl/>
        </w:rPr>
        <w:t>جعلت فداك</w:t>
      </w:r>
      <w:r w:rsidR="001B20C1">
        <w:rPr>
          <w:rtl/>
        </w:rPr>
        <w:t xml:space="preserve">، </w:t>
      </w:r>
      <w:r w:rsidRPr="00D364BD">
        <w:rPr>
          <w:rtl/>
        </w:rPr>
        <w:t xml:space="preserve">أجبتني </w:t>
      </w:r>
      <w:r w:rsidRPr="002C332B">
        <w:rPr>
          <w:rStyle w:val="libFootnotenumChar"/>
          <w:rtl/>
        </w:rPr>
        <w:t>(6)</w:t>
      </w:r>
      <w:r w:rsidRPr="00D364BD">
        <w:rPr>
          <w:rtl/>
        </w:rPr>
        <w:t xml:space="preserve"> في هذه المسألة بجواب غير هذا.</w:t>
      </w:r>
    </w:p>
    <w:p w:rsidR="00614DA6" w:rsidRPr="00D364BD" w:rsidRDefault="00614DA6" w:rsidP="001B283C">
      <w:pPr>
        <w:pStyle w:val="libNormal"/>
        <w:rPr>
          <w:rtl/>
        </w:rPr>
      </w:pPr>
      <w:r w:rsidRPr="00D364BD">
        <w:rPr>
          <w:rtl/>
        </w:rPr>
        <w:t>فقال لي</w:t>
      </w:r>
      <w:r w:rsidR="001B283C">
        <w:rPr>
          <w:rtl/>
        </w:rPr>
        <w:t xml:space="preserve">: </w:t>
      </w:r>
      <w:r w:rsidRPr="00D364BD">
        <w:rPr>
          <w:rtl/>
        </w:rPr>
        <w:t>يا جابر</w:t>
      </w:r>
      <w:r>
        <w:rPr>
          <w:rtl/>
        </w:rPr>
        <w:t>!</w:t>
      </w:r>
      <w:r w:rsidRPr="00D364BD">
        <w:rPr>
          <w:rtl/>
        </w:rPr>
        <w:t xml:space="preserve"> </w:t>
      </w:r>
      <w:r w:rsidR="001B283C">
        <w:rPr>
          <w:rFonts w:hint="cs"/>
          <w:rtl/>
        </w:rPr>
        <w:t>إ</w:t>
      </w:r>
      <w:r w:rsidRPr="00D364BD">
        <w:rPr>
          <w:rtl/>
        </w:rPr>
        <w:t>ن</w:t>
      </w:r>
      <w:r w:rsidR="001B283C">
        <w:rPr>
          <w:rFonts w:hint="cs"/>
          <w:rtl/>
        </w:rPr>
        <w:t>ّ</w:t>
      </w:r>
      <w:r w:rsidRPr="00D364BD">
        <w:rPr>
          <w:rtl/>
        </w:rPr>
        <w:t xml:space="preserve"> للقرآن بطنا. وللبطن بطن</w:t>
      </w:r>
      <w:r w:rsidR="001B20C1">
        <w:rPr>
          <w:rtl/>
        </w:rPr>
        <w:t xml:space="preserve">، </w:t>
      </w:r>
      <w:r w:rsidRPr="00D364BD">
        <w:rPr>
          <w:rtl/>
        </w:rPr>
        <w:t>وله ظهر وللظهر ظهر.</w:t>
      </w:r>
    </w:p>
    <w:p w:rsidR="00614DA6" w:rsidRPr="00D364BD" w:rsidRDefault="00614DA6" w:rsidP="00293BB2">
      <w:pPr>
        <w:pStyle w:val="libNormal"/>
        <w:rPr>
          <w:rtl/>
        </w:rPr>
      </w:pPr>
      <w:r>
        <w:rPr>
          <w:rtl/>
        </w:rPr>
        <w:t>و</w:t>
      </w:r>
      <w:r w:rsidRPr="00D364BD">
        <w:rPr>
          <w:rtl/>
        </w:rPr>
        <w:t>ليس شيء أبعد من عقول الرجال من تفسير القرآن.</w:t>
      </w:r>
    </w:p>
    <w:p w:rsidR="00614DA6" w:rsidRPr="00D364BD" w:rsidRDefault="00614DA6" w:rsidP="001B283C">
      <w:pPr>
        <w:pStyle w:val="libNormal"/>
        <w:rPr>
          <w:rtl/>
        </w:rPr>
      </w:pPr>
      <w:r w:rsidRPr="00D364BD">
        <w:rPr>
          <w:rtl/>
        </w:rPr>
        <w:t>و</w:t>
      </w:r>
      <w:r w:rsidR="001B283C">
        <w:rPr>
          <w:rFonts w:hint="cs"/>
          <w:rtl/>
        </w:rPr>
        <w:t>إ</w:t>
      </w:r>
      <w:r w:rsidRPr="00D364BD">
        <w:rPr>
          <w:rtl/>
        </w:rPr>
        <w:t>ن</w:t>
      </w:r>
      <w:r w:rsidR="001B283C">
        <w:rPr>
          <w:rFonts w:hint="cs"/>
          <w:rtl/>
        </w:rPr>
        <w:t>ّ</w:t>
      </w:r>
      <w:r w:rsidR="006A0795">
        <w:rPr>
          <w:rtl/>
        </w:rPr>
        <w:t xml:space="preserve"> الآية </w:t>
      </w:r>
      <w:r w:rsidRPr="00D364BD">
        <w:rPr>
          <w:rtl/>
        </w:rPr>
        <w:t>ينزل أولها في شيء وآخرها في شيء</w:t>
      </w:r>
      <w:r w:rsidR="001B20C1">
        <w:rPr>
          <w:rtl/>
        </w:rPr>
        <w:t xml:space="preserve">، </w:t>
      </w:r>
      <w:r w:rsidRPr="00D364BD">
        <w:rPr>
          <w:rtl/>
        </w:rPr>
        <w:t>وهو كلام متصل</w:t>
      </w:r>
      <w:r w:rsidR="001B20C1">
        <w:rPr>
          <w:rtl/>
        </w:rPr>
        <w:t xml:space="preserve">، </w:t>
      </w:r>
      <w:r w:rsidRPr="00D364BD">
        <w:rPr>
          <w:rtl/>
        </w:rPr>
        <w:t>يتصرف عن وجوه.</w:t>
      </w:r>
    </w:p>
    <w:p w:rsidR="00614DA6" w:rsidRPr="00D364BD" w:rsidRDefault="00614DA6" w:rsidP="00293BB2">
      <w:pPr>
        <w:pStyle w:val="libNormal"/>
        <w:rPr>
          <w:rtl/>
        </w:rPr>
      </w:pPr>
      <w:r w:rsidRPr="00D364BD">
        <w:rPr>
          <w:rtl/>
        </w:rPr>
        <w:t>ويؤيده</w:t>
      </w:r>
      <w:r>
        <w:rPr>
          <w:rFonts w:hint="cs"/>
          <w:rtl/>
        </w:rPr>
        <w:t xml:space="preserve"> </w:t>
      </w:r>
      <w:r w:rsidRPr="00D364BD">
        <w:rPr>
          <w:rtl/>
        </w:rPr>
        <w:t xml:space="preserve">ما رواه </w:t>
      </w:r>
      <w:r w:rsidRPr="002C332B">
        <w:rPr>
          <w:rStyle w:val="libFootnotenumChar"/>
          <w:rtl/>
        </w:rPr>
        <w:t>(7)</w:t>
      </w:r>
      <w:r w:rsidR="001B20C1">
        <w:rPr>
          <w:rtl/>
        </w:rPr>
        <w:t xml:space="preserve">، </w:t>
      </w:r>
      <w:r w:rsidRPr="00D364BD">
        <w:rPr>
          <w:rtl/>
        </w:rPr>
        <w:t>عن الشيخ أبي جعفر الطوسي</w:t>
      </w:r>
      <w:r w:rsidR="001B20C1">
        <w:rPr>
          <w:rtl/>
        </w:rPr>
        <w:t xml:space="preserve">، </w:t>
      </w:r>
      <w:r w:rsidRPr="00D364BD">
        <w:rPr>
          <w:rtl/>
        </w:rPr>
        <w:t>بإسناده</w:t>
      </w:r>
      <w:r w:rsidR="0011647A">
        <w:rPr>
          <w:rtl/>
        </w:rPr>
        <w:t xml:space="preserve"> إلى </w:t>
      </w:r>
      <w:r w:rsidRPr="00D364BD">
        <w:rPr>
          <w:rtl/>
        </w:rPr>
        <w:t>الفضل بن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الحسين</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على</w:t>
      </w:r>
      <w:r w:rsidR="001B283C">
        <w:rPr>
          <w:rFonts w:hint="cs"/>
          <w:rtl/>
        </w:rPr>
        <w:t>ّ</w:t>
      </w:r>
      <w:r w:rsidRPr="00D364BD">
        <w:rPr>
          <w:rtl/>
        </w:rPr>
        <w:t xml:space="preserve"> أمير المؤمنين</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عدونا</w:t>
      </w:r>
      <w:r>
        <w:rPr>
          <w:rtl/>
        </w:rPr>
        <w:t>.</w:t>
      </w:r>
    </w:p>
    <w:p w:rsidR="00614DA6" w:rsidRPr="00D364BD" w:rsidRDefault="00614DA6" w:rsidP="002C332B">
      <w:pPr>
        <w:pStyle w:val="libFootnote0"/>
        <w:rPr>
          <w:rtl/>
        </w:rPr>
      </w:pPr>
      <w:r>
        <w:rPr>
          <w:rtl/>
        </w:rPr>
        <w:t>(</w:t>
      </w:r>
      <w:r w:rsidRPr="00D364BD">
        <w:rPr>
          <w:rtl/>
        </w:rPr>
        <w:t>4) تأويل الآيات الباهرة / 2</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الفضيل</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كنت أجبتنى</w:t>
      </w:r>
      <w:r>
        <w:rPr>
          <w:rtl/>
        </w:rPr>
        <w:t>.</w:t>
      </w:r>
    </w:p>
    <w:p w:rsidR="00614DA6" w:rsidRPr="00D364BD" w:rsidRDefault="00614DA6" w:rsidP="002C332B">
      <w:pPr>
        <w:pStyle w:val="libFootnote0"/>
        <w:rPr>
          <w:rtl/>
        </w:rPr>
      </w:pPr>
      <w:r>
        <w:rPr>
          <w:rtl/>
        </w:rPr>
        <w:t>(</w:t>
      </w:r>
      <w:r w:rsidRPr="00D364BD">
        <w:rPr>
          <w:rtl/>
        </w:rPr>
        <w:t>7) نفس المصدر / 3</w:t>
      </w:r>
      <w:r>
        <w:rPr>
          <w:rtl/>
        </w:rPr>
        <w:t xml:space="preserve"> ـ </w:t>
      </w:r>
      <w:r w:rsidRPr="00D364BD">
        <w:rPr>
          <w:rtl/>
        </w:rPr>
        <w:t>2</w:t>
      </w:r>
      <w:r>
        <w:rPr>
          <w:rtl/>
        </w:rPr>
        <w:t>.</w:t>
      </w:r>
    </w:p>
    <w:p w:rsidR="00614DA6" w:rsidRPr="00D364BD" w:rsidRDefault="00614DA6" w:rsidP="00AD2581">
      <w:pPr>
        <w:pStyle w:val="libNormal0"/>
        <w:rPr>
          <w:rtl/>
        </w:rPr>
      </w:pPr>
      <w:r>
        <w:rPr>
          <w:rtl/>
        </w:rPr>
        <w:br w:type="page"/>
      </w:r>
      <w:r w:rsidRPr="00D364BD">
        <w:rPr>
          <w:rtl/>
        </w:rPr>
        <w:lastRenderedPageBreak/>
        <w:t>شاذان</w:t>
      </w:r>
      <w:r w:rsidR="001B20C1">
        <w:rPr>
          <w:rtl/>
        </w:rPr>
        <w:t xml:space="preserve">، </w:t>
      </w:r>
      <w:r w:rsidRPr="00D364BD">
        <w:rPr>
          <w:rtl/>
        </w:rPr>
        <w:t>عن داود بن كثير قال</w:t>
      </w:r>
      <w:r w:rsidR="001B283C">
        <w:rPr>
          <w:rtl/>
        </w:rPr>
        <w:t xml:space="preserve">: </w:t>
      </w:r>
      <w:r w:rsidRPr="00D364BD">
        <w:rPr>
          <w:rtl/>
        </w:rPr>
        <w:t>قلت لأبي عبد الله</w:t>
      </w:r>
      <w:r>
        <w:rPr>
          <w:rtl/>
        </w:rPr>
        <w:t xml:space="preserve"> ـ </w:t>
      </w:r>
      <w:r w:rsidRPr="00D364BD">
        <w:rPr>
          <w:rtl/>
        </w:rPr>
        <w:t>عليه الس</w:t>
      </w:r>
      <w:r w:rsidR="00E539A6">
        <w:rPr>
          <w:rFonts w:hint="cs"/>
          <w:rtl/>
        </w:rPr>
        <w:t>ّ</w:t>
      </w:r>
      <w:r w:rsidRPr="00D364BD">
        <w:rPr>
          <w:rtl/>
        </w:rPr>
        <w:t>لام</w:t>
      </w:r>
      <w:r w:rsidR="001B283C">
        <w:rPr>
          <w:rtl/>
        </w:rPr>
        <w:t xml:space="preserve">: </w:t>
      </w:r>
      <w:r w:rsidRPr="00D364BD">
        <w:rPr>
          <w:rtl/>
        </w:rPr>
        <w:t>أنتم الص</w:t>
      </w:r>
      <w:r w:rsidR="006A0795">
        <w:rPr>
          <w:rFonts w:hint="cs"/>
          <w:rtl/>
        </w:rPr>
        <w:t>ّ</w:t>
      </w:r>
      <w:r w:rsidRPr="00D364BD">
        <w:rPr>
          <w:rtl/>
        </w:rPr>
        <w:t>لاة في كتاب الله عز</w:t>
      </w:r>
      <w:r w:rsidR="00E539A6">
        <w:rPr>
          <w:rFonts w:hint="cs"/>
          <w:rtl/>
        </w:rPr>
        <w:t>ّ</w:t>
      </w:r>
      <w:r w:rsidRPr="00D364BD">
        <w:rPr>
          <w:rtl/>
        </w:rPr>
        <w:t xml:space="preserve"> وجل</w:t>
      </w:r>
      <w:r>
        <w:rPr>
          <w:rtl/>
        </w:rPr>
        <w:t>؟</w:t>
      </w:r>
      <w:r w:rsidRPr="00D364BD">
        <w:rPr>
          <w:rtl/>
        </w:rPr>
        <w:t xml:space="preserve"> وأنتم الزكاة</w:t>
      </w:r>
      <w:r>
        <w:rPr>
          <w:rtl/>
        </w:rPr>
        <w:t>؟</w:t>
      </w:r>
      <w:r w:rsidRPr="00D364BD">
        <w:rPr>
          <w:rtl/>
        </w:rPr>
        <w:t xml:space="preserve"> </w:t>
      </w:r>
      <w:r>
        <w:rPr>
          <w:rtl/>
        </w:rPr>
        <w:t>[</w:t>
      </w:r>
      <w:r w:rsidRPr="00D364BD">
        <w:rPr>
          <w:rtl/>
        </w:rPr>
        <w:t>وأنتم الصيام</w:t>
      </w:r>
      <w:r>
        <w:rPr>
          <w:rtl/>
        </w:rPr>
        <w:t>؟]</w:t>
      </w:r>
      <w:r w:rsidRPr="00D364BD">
        <w:rPr>
          <w:rtl/>
        </w:rPr>
        <w:t xml:space="preserve"> </w:t>
      </w:r>
      <w:r w:rsidRPr="002C332B">
        <w:rPr>
          <w:rStyle w:val="libFootnotenumChar"/>
          <w:rtl/>
        </w:rPr>
        <w:t>(1)</w:t>
      </w:r>
      <w:r w:rsidRPr="00D364BD">
        <w:rPr>
          <w:rtl/>
        </w:rPr>
        <w:t xml:space="preserve"> وأنتم الحج</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يا داود</w:t>
      </w:r>
      <w:r>
        <w:rPr>
          <w:rtl/>
        </w:rPr>
        <w:t>!</w:t>
      </w:r>
      <w:r w:rsidRPr="00D364BD">
        <w:rPr>
          <w:rtl/>
        </w:rPr>
        <w:t xml:space="preserve"> نحن الص</w:t>
      </w:r>
      <w:r w:rsidR="006A0795">
        <w:rPr>
          <w:rFonts w:hint="cs"/>
          <w:rtl/>
        </w:rPr>
        <w:t>ّ</w:t>
      </w:r>
      <w:r w:rsidRPr="00D364BD">
        <w:rPr>
          <w:rtl/>
        </w:rPr>
        <w:t>لاة في كتاب الله</w:t>
      </w:r>
      <w:r>
        <w:rPr>
          <w:rtl/>
        </w:rPr>
        <w:t xml:space="preserve"> ـ </w:t>
      </w:r>
      <w:r w:rsidRPr="00D364BD">
        <w:rPr>
          <w:rtl/>
        </w:rPr>
        <w:t>عز</w:t>
      </w:r>
      <w:r w:rsidR="006A0795">
        <w:rPr>
          <w:rFonts w:hint="cs"/>
          <w:rtl/>
        </w:rPr>
        <w:t>ّ</w:t>
      </w:r>
      <w:r w:rsidRPr="00D364BD">
        <w:rPr>
          <w:rtl/>
        </w:rPr>
        <w:t xml:space="preserve"> وجل. ونحن الزكاة. ونحن الصيام. ونحن الحج. «ونحن الشهر الحرام» </w:t>
      </w:r>
      <w:r w:rsidRPr="002C332B">
        <w:rPr>
          <w:rStyle w:val="libFootnotenumChar"/>
          <w:rtl/>
        </w:rPr>
        <w:t>(2)</w:t>
      </w:r>
      <w:r>
        <w:rPr>
          <w:rtl/>
        </w:rPr>
        <w:t>.</w:t>
      </w:r>
      <w:r w:rsidRPr="00D364BD">
        <w:rPr>
          <w:rtl/>
        </w:rPr>
        <w:t xml:space="preserve"> ونحن البلد الحرام. ونحن كعبة الله.</w:t>
      </w:r>
    </w:p>
    <w:p w:rsidR="00614DA6" w:rsidRPr="00D364BD" w:rsidRDefault="00614DA6" w:rsidP="00293BB2">
      <w:pPr>
        <w:pStyle w:val="libNormal"/>
        <w:rPr>
          <w:rtl/>
        </w:rPr>
      </w:pPr>
      <w:r>
        <w:rPr>
          <w:rtl/>
        </w:rPr>
        <w:t>و</w:t>
      </w:r>
      <w:r w:rsidRPr="00D364BD">
        <w:rPr>
          <w:rtl/>
        </w:rPr>
        <w:t>نحن قبلة الله. ونحن وجه الله</w:t>
      </w:r>
      <w:r w:rsidR="001B20C1">
        <w:rPr>
          <w:rtl/>
        </w:rPr>
        <w:t xml:space="preserve">، </w:t>
      </w:r>
      <w:r w:rsidRPr="00D364BD">
        <w:rPr>
          <w:rtl/>
        </w:rPr>
        <w:t>قال الله تعالى</w:t>
      </w:r>
      <w:r w:rsidR="001B283C">
        <w:rPr>
          <w:rtl/>
        </w:rPr>
        <w:t xml:space="preserve">: </w:t>
      </w:r>
      <w:r w:rsidRPr="00AD2581">
        <w:rPr>
          <w:rStyle w:val="libAlaemChar"/>
          <w:rtl/>
        </w:rPr>
        <w:t>(</w:t>
      </w:r>
      <w:r w:rsidRPr="00AD2581">
        <w:rPr>
          <w:rStyle w:val="libAieChar"/>
          <w:rtl/>
        </w:rPr>
        <w:t>فَأَيْنَما تُوَلُّوا فَثَمَّ وَجْهُ اللهِ</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و</w:t>
      </w:r>
      <w:r w:rsidRPr="00D364BD">
        <w:rPr>
          <w:rtl/>
        </w:rPr>
        <w:t>نحن الآيات. ونحن البي</w:t>
      </w:r>
      <w:r w:rsidR="001B283C">
        <w:rPr>
          <w:rFonts w:hint="cs"/>
          <w:rtl/>
        </w:rPr>
        <w:t>ّ</w:t>
      </w:r>
      <w:r w:rsidRPr="00D364BD">
        <w:rPr>
          <w:rtl/>
        </w:rPr>
        <w:t>نات. وعدونا في كتاب الله</w:t>
      </w:r>
      <w:r w:rsidR="001B20C1">
        <w:rPr>
          <w:rtl/>
        </w:rPr>
        <w:t xml:space="preserve">، </w:t>
      </w:r>
      <w:r w:rsidRPr="00D364BD">
        <w:rPr>
          <w:rtl/>
        </w:rPr>
        <w:t>الفحشاء والمنكر والبغي والخمر والميسر والأنصاب والأزلام والأصنام والأوثان والجبت والطاغوت والميتة والدم ولحم الخنزير.</w:t>
      </w:r>
    </w:p>
    <w:p w:rsidR="00614DA6" w:rsidRPr="00D364BD" w:rsidRDefault="00614DA6" w:rsidP="001B283C">
      <w:pPr>
        <w:pStyle w:val="libNormal"/>
        <w:rPr>
          <w:rtl/>
        </w:rPr>
      </w:pPr>
      <w:r w:rsidRPr="00D364BD">
        <w:rPr>
          <w:rtl/>
        </w:rPr>
        <w:t>يا داود</w:t>
      </w:r>
      <w:r>
        <w:rPr>
          <w:rtl/>
        </w:rPr>
        <w:t>!</w:t>
      </w:r>
      <w:r w:rsidRPr="00D364BD">
        <w:rPr>
          <w:rtl/>
        </w:rPr>
        <w:t xml:space="preserve"> </w:t>
      </w:r>
      <w:r w:rsidR="001B283C">
        <w:rPr>
          <w:rFonts w:hint="cs"/>
          <w:rtl/>
        </w:rPr>
        <w:t>إ</w:t>
      </w:r>
      <w:r w:rsidRPr="00D364BD">
        <w:rPr>
          <w:rtl/>
        </w:rPr>
        <w:t>ن</w:t>
      </w:r>
      <w:r w:rsidR="001B283C">
        <w:rPr>
          <w:rFonts w:hint="cs"/>
          <w:rtl/>
        </w:rPr>
        <w:t>ّ</w:t>
      </w:r>
      <w:r w:rsidRPr="00D364BD">
        <w:rPr>
          <w:rtl/>
        </w:rPr>
        <w:t xml:space="preserve"> الله خلقنا</w:t>
      </w:r>
      <w:r w:rsidR="001B20C1">
        <w:rPr>
          <w:rtl/>
        </w:rPr>
        <w:t xml:space="preserve">، </w:t>
      </w:r>
      <w:r w:rsidRPr="00D364BD">
        <w:rPr>
          <w:rtl/>
        </w:rPr>
        <w:t xml:space="preserve">فأكرم خلقنا. وفضلنا. وجعلنا أمناءه وحفظته وخزانه على ما في السماوات وما في الأرض. وجعل لنا أضدادا وأعداء. فسمانا في كتابه وكنى عن </w:t>
      </w:r>
      <w:r w:rsidRPr="002C332B">
        <w:rPr>
          <w:rStyle w:val="libFootnotenumChar"/>
          <w:rtl/>
        </w:rPr>
        <w:t>(4)</w:t>
      </w:r>
      <w:r w:rsidRPr="00D364BD">
        <w:rPr>
          <w:rtl/>
        </w:rPr>
        <w:t xml:space="preserve"> أسمائنا بأحسن الأسماء</w:t>
      </w:r>
      <w:r w:rsidR="001B20C1">
        <w:rPr>
          <w:rtl/>
        </w:rPr>
        <w:t xml:space="preserve">، </w:t>
      </w:r>
      <w:r w:rsidRPr="00D364BD">
        <w:rPr>
          <w:rtl/>
        </w:rPr>
        <w:t>وأحبها اليه</w:t>
      </w:r>
      <w:r w:rsidR="001B20C1">
        <w:rPr>
          <w:rtl/>
        </w:rPr>
        <w:t xml:space="preserve">، </w:t>
      </w:r>
      <w:r w:rsidRPr="00D364BD">
        <w:rPr>
          <w:rtl/>
        </w:rPr>
        <w:t>تكنية عن العدد. وسم</w:t>
      </w:r>
      <w:r w:rsidR="001B283C">
        <w:rPr>
          <w:rFonts w:hint="cs"/>
          <w:rtl/>
        </w:rPr>
        <w:t>ّ</w:t>
      </w:r>
      <w:r w:rsidRPr="00D364BD">
        <w:rPr>
          <w:rtl/>
        </w:rPr>
        <w:t>ى أضدادنا وأعداءنا في كتابه. وكن</w:t>
      </w:r>
      <w:r w:rsidR="001B283C">
        <w:rPr>
          <w:rFonts w:hint="cs"/>
          <w:rtl/>
        </w:rPr>
        <w:t>ّ</w:t>
      </w:r>
      <w:r w:rsidRPr="00D364BD">
        <w:rPr>
          <w:rtl/>
        </w:rPr>
        <w:t xml:space="preserve">ى عن أسمائهم وضرب لهم الأمثال </w:t>
      </w:r>
      <w:r w:rsidRPr="002C332B">
        <w:rPr>
          <w:rStyle w:val="libFootnotenumChar"/>
          <w:rtl/>
        </w:rPr>
        <w:t>(5)</w:t>
      </w:r>
      <w:r w:rsidRPr="00D364BD">
        <w:rPr>
          <w:rtl/>
        </w:rPr>
        <w:t xml:space="preserve"> في كتابه</w:t>
      </w:r>
      <w:r w:rsidR="001B20C1">
        <w:rPr>
          <w:rtl/>
        </w:rPr>
        <w:t xml:space="preserve">، </w:t>
      </w:r>
      <w:r w:rsidRPr="00D364BD">
        <w:rPr>
          <w:rtl/>
        </w:rPr>
        <w:t xml:space="preserve">في أبغض الأشياء </w:t>
      </w:r>
      <w:r w:rsidRPr="002C332B">
        <w:rPr>
          <w:rStyle w:val="libFootnotenumChar"/>
          <w:rtl/>
        </w:rPr>
        <w:t>(6)</w:t>
      </w:r>
      <w:r w:rsidR="006A0795">
        <w:rPr>
          <w:rtl/>
        </w:rPr>
        <w:t xml:space="preserve"> إليه </w:t>
      </w:r>
      <w:r w:rsidRPr="00D364BD">
        <w:rPr>
          <w:rtl/>
        </w:rPr>
        <w:t>والى عباده المتقين.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المصدر</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البقرة / 115</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في</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الأسماء مثال</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الأسماء</w:t>
      </w:r>
      <w:r>
        <w:rPr>
          <w:rtl/>
        </w:rPr>
        <w:t>.</w:t>
      </w:r>
    </w:p>
    <w:p w:rsidR="00614DA6" w:rsidRPr="00D364BD" w:rsidRDefault="00614DA6" w:rsidP="00614DA6">
      <w:pPr>
        <w:pStyle w:val="Heading1Center"/>
        <w:rPr>
          <w:rtl/>
        </w:rPr>
      </w:pPr>
      <w:r>
        <w:rPr>
          <w:rtl/>
        </w:rPr>
        <w:br w:type="page"/>
      </w:r>
      <w:bookmarkStart w:id="1" w:name="_Toc27214778"/>
      <w:r w:rsidRPr="00D364BD">
        <w:rPr>
          <w:rtl/>
        </w:rPr>
        <w:lastRenderedPageBreak/>
        <w:t>سورة فاتحة الكتاب</w:t>
      </w:r>
      <w:bookmarkEnd w:id="1"/>
    </w:p>
    <w:p w:rsidR="00614DA6" w:rsidRPr="00D364BD" w:rsidRDefault="00614DA6" w:rsidP="00133F0C">
      <w:pPr>
        <w:pStyle w:val="libNormal"/>
        <w:rPr>
          <w:rtl/>
        </w:rPr>
      </w:pPr>
      <w:r w:rsidRPr="00D364BD">
        <w:rPr>
          <w:rtl/>
        </w:rPr>
        <w:t xml:space="preserve">في مجمع البيان </w:t>
      </w:r>
      <w:r w:rsidRPr="002C332B">
        <w:rPr>
          <w:rStyle w:val="libFootnotenumChar"/>
          <w:rtl/>
        </w:rPr>
        <w:t>(1)</w:t>
      </w:r>
      <w:r w:rsidR="001B283C">
        <w:rPr>
          <w:rtl/>
        </w:rPr>
        <w:t xml:space="preserve">: </w:t>
      </w:r>
      <w:r w:rsidRPr="00D364BD">
        <w:rPr>
          <w:rtl/>
        </w:rPr>
        <w:t>روى جعفر بن محمد</w:t>
      </w:r>
      <w:r w:rsidR="001B20C1">
        <w:rPr>
          <w:rtl/>
        </w:rPr>
        <w:t xml:space="preserve">، </w:t>
      </w:r>
      <w:r w:rsidRPr="00D364BD">
        <w:rPr>
          <w:rtl/>
        </w:rPr>
        <w:t>عن أبيه</w:t>
      </w:r>
      <w:r w:rsidR="001B20C1">
        <w:rPr>
          <w:rtl/>
        </w:rPr>
        <w:t xml:space="preserve">، </w:t>
      </w:r>
      <w:r w:rsidRPr="00D364BD">
        <w:rPr>
          <w:rtl/>
        </w:rPr>
        <w:t>عن آبائه</w:t>
      </w:r>
      <w:r w:rsidR="001B20C1">
        <w:rPr>
          <w:rtl/>
        </w:rPr>
        <w:t xml:space="preserve">، </w:t>
      </w:r>
      <w:r w:rsidRPr="00D364BD">
        <w:rPr>
          <w:rtl/>
        </w:rPr>
        <w:t xml:space="preserve">عن النبي صلّى الله عليه وآله </w:t>
      </w:r>
      <w:r>
        <w:rPr>
          <w:rtl/>
        </w:rPr>
        <w:t>[</w:t>
      </w:r>
      <w:r w:rsidRPr="00D364BD">
        <w:rPr>
          <w:rtl/>
        </w:rPr>
        <w:t>انه قال</w:t>
      </w:r>
      <w:r>
        <w:rPr>
          <w:rtl/>
        </w:rPr>
        <w:t>]</w:t>
      </w:r>
      <w:r w:rsidRPr="00D364BD">
        <w:rPr>
          <w:rtl/>
        </w:rPr>
        <w:t xml:space="preserve"> </w:t>
      </w:r>
      <w:r w:rsidRPr="002C332B">
        <w:rPr>
          <w:rStyle w:val="libFootnotenumChar"/>
          <w:rtl/>
        </w:rPr>
        <w:t>(2)</w:t>
      </w:r>
      <w:r w:rsidR="001B283C">
        <w:rPr>
          <w:rtl/>
        </w:rPr>
        <w:t>:</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أراد الله</w:t>
      </w:r>
      <w:r>
        <w:rPr>
          <w:rtl/>
        </w:rPr>
        <w:t xml:space="preserve"> ـ </w:t>
      </w:r>
      <w:r w:rsidRPr="00D364BD">
        <w:rPr>
          <w:rtl/>
        </w:rPr>
        <w:t>عز وجل</w:t>
      </w:r>
      <w:r>
        <w:rPr>
          <w:rtl/>
        </w:rPr>
        <w:t xml:space="preserve"> ـ </w:t>
      </w:r>
      <w:r w:rsidRPr="00D364BD">
        <w:rPr>
          <w:rtl/>
        </w:rPr>
        <w:t>أن ينزل فاتحة الكتاب وآية الكرسي وشهد الله وقل</w:t>
      </w:r>
      <w:r w:rsidR="006A0795">
        <w:rPr>
          <w:rtl/>
        </w:rPr>
        <w:t xml:space="preserve"> أللّهمّ </w:t>
      </w:r>
      <w:r w:rsidRPr="00D364BD">
        <w:rPr>
          <w:rtl/>
        </w:rPr>
        <w:t>مالك الملك</w:t>
      </w:r>
      <w:r>
        <w:rPr>
          <w:rtl/>
        </w:rPr>
        <w:t xml:space="preserve"> ـ</w:t>
      </w:r>
      <w:r w:rsidR="0011647A">
        <w:rPr>
          <w:rtl/>
        </w:rPr>
        <w:t xml:space="preserve"> إلى </w:t>
      </w:r>
      <w:r w:rsidRPr="00D364BD">
        <w:rPr>
          <w:rtl/>
        </w:rPr>
        <w:t>قوله</w:t>
      </w:r>
      <w:r>
        <w:rPr>
          <w:rtl/>
        </w:rPr>
        <w:t xml:space="preserve"> ـ </w:t>
      </w:r>
      <w:r w:rsidRPr="00D364BD">
        <w:rPr>
          <w:rtl/>
        </w:rPr>
        <w:t>بغير حساب</w:t>
      </w:r>
      <w:r w:rsidR="001B20C1">
        <w:rPr>
          <w:rtl/>
        </w:rPr>
        <w:t xml:space="preserve">، </w:t>
      </w:r>
      <w:r w:rsidRPr="00D364BD">
        <w:rPr>
          <w:rtl/>
        </w:rPr>
        <w:t>تعل</w:t>
      </w:r>
      <w:r w:rsidR="006A0795">
        <w:rPr>
          <w:rFonts w:hint="cs"/>
          <w:rtl/>
        </w:rPr>
        <w:t>ّ</w:t>
      </w:r>
      <w:r w:rsidRPr="00D364BD">
        <w:rPr>
          <w:rtl/>
        </w:rPr>
        <w:t>قن بالعرش</w:t>
      </w:r>
      <w:r>
        <w:rPr>
          <w:rtl/>
        </w:rPr>
        <w:t xml:space="preserve"> ـ </w:t>
      </w:r>
      <w:r w:rsidRPr="00D364BD">
        <w:rPr>
          <w:rtl/>
        </w:rPr>
        <w:t>وليس بينهن</w:t>
      </w:r>
      <w:r w:rsidR="006A0795">
        <w:rPr>
          <w:rFonts w:hint="cs"/>
          <w:rtl/>
        </w:rPr>
        <w:t>ّ</w:t>
      </w:r>
      <w:r w:rsidRPr="00D364BD">
        <w:rPr>
          <w:rtl/>
        </w:rPr>
        <w:t xml:space="preserve"> وبين الله حجاب</w:t>
      </w:r>
      <w:r>
        <w:rPr>
          <w:rtl/>
        </w:rPr>
        <w:t xml:space="preserve"> ـ </w:t>
      </w:r>
      <w:r w:rsidRPr="00D364BD">
        <w:rPr>
          <w:rtl/>
        </w:rPr>
        <w:t>وقلن</w:t>
      </w:r>
      <w:r w:rsidR="001B283C">
        <w:rPr>
          <w:rtl/>
        </w:rPr>
        <w:t xml:space="preserve">: </w:t>
      </w:r>
      <w:r w:rsidRPr="00D364BD">
        <w:rPr>
          <w:rtl/>
        </w:rPr>
        <w:t>يا رب</w:t>
      </w:r>
      <w:r w:rsidR="006A0795">
        <w:rPr>
          <w:rFonts w:hint="cs"/>
          <w:rtl/>
        </w:rPr>
        <w:t>ِّ</w:t>
      </w:r>
      <w:r>
        <w:rPr>
          <w:rtl/>
        </w:rPr>
        <w:t>!</w:t>
      </w:r>
      <w:r w:rsidRPr="00D364BD">
        <w:rPr>
          <w:rtl/>
        </w:rPr>
        <w:t xml:space="preserve"> تهبطنا</w:t>
      </w:r>
      <w:r w:rsidR="0011647A">
        <w:rPr>
          <w:rtl/>
        </w:rPr>
        <w:t xml:space="preserve"> إلى </w:t>
      </w:r>
      <w:r w:rsidRPr="00D364BD">
        <w:rPr>
          <w:rtl/>
        </w:rPr>
        <w:t>دار الذنوب و</w:t>
      </w:r>
      <w:r w:rsidR="006A0795">
        <w:rPr>
          <w:rFonts w:hint="cs"/>
          <w:rtl/>
        </w:rPr>
        <w:t>إ</w:t>
      </w:r>
      <w:r w:rsidRPr="00D364BD">
        <w:rPr>
          <w:rtl/>
        </w:rPr>
        <w:t>لى من يعصيك</w:t>
      </w:r>
      <w:r>
        <w:rPr>
          <w:rtl/>
        </w:rPr>
        <w:t>؟</w:t>
      </w:r>
      <w:r w:rsidRPr="00D364BD">
        <w:rPr>
          <w:rtl/>
        </w:rPr>
        <w:t xml:space="preserve"> ونحن معلقات بالطهور والقدس </w:t>
      </w:r>
      <w:r w:rsidRPr="002C332B">
        <w:rPr>
          <w:rStyle w:val="libFootnotenumChar"/>
          <w:rtl/>
        </w:rPr>
        <w:t>(3)</w:t>
      </w:r>
      <w:r>
        <w:rPr>
          <w:rtl/>
        </w:rPr>
        <w:t>.</w:t>
      </w:r>
    </w:p>
    <w:p w:rsidR="00614DA6" w:rsidRPr="00D364BD" w:rsidRDefault="00614DA6" w:rsidP="0011647A">
      <w:pPr>
        <w:pStyle w:val="libNormal"/>
        <w:rPr>
          <w:rtl/>
        </w:rPr>
      </w:pPr>
      <w:r w:rsidRPr="00D364BD">
        <w:rPr>
          <w:rtl/>
        </w:rPr>
        <w:t>فقال</w:t>
      </w:r>
      <w:r w:rsidR="001B283C">
        <w:rPr>
          <w:rtl/>
        </w:rPr>
        <w:t xml:space="preserve">: </w:t>
      </w:r>
      <w:r w:rsidRPr="00D364BD">
        <w:rPr>
          <w:rtl/>
        </w:rPr>
        <w:t>وعز</w:t>
      </w:r>
      <w:r w:rsidR="006A0795">
        <w:rPr>
          <w:rFonts w:hint="cs"/>
          <w:rtl/>
        </w:rPr>
        <w:t>ّ</w:t>
      </w:r>
      <w:r w:rsidRPr="00D364BD">
        <w:rPr>
          <w:rtl/>
        </w:rPr>
        <w:t>تي وجلالي</w:t>
      </w:r>
      <w:r>
        <w:rPr>
          <w:rtl/>
        </w:rPr>
        <w:t>!</w:t>
      </w:r>
      <w:r w:rsidRPr="00D364BD">
        <w:rPr>
          <w:rtl/>
        </w:rPr>
        <w:t xml:space="preserve"> ما من عبد قرأكن</w:t>
      </w:r>
      <w:r w:rsidR="006A0795">
        <w:rPr>
          <w:rFonts w:hint="cs"/>
          <w:rtl/>
        </w:rPr>
        <w:t>ّ</w:t>
      </w:r>
      <w:r w:rsidRPr="00D364BD">
        <w:rPr>
          <w:rtl/>
        </w:rPr>
        <w:t xml:space="preserve"> في دبر كل صلاة </w:t>
      </w:r>
      <w:r w:rsidRPr="002C332B">
        <w:rPr>
          <w:rStyle w:val="libFootnotenumChar"/>
          <w:rtl/>
        </w:rPr>
        <w:t>(4)</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أسكنته حظيرة القدس على ما كان فيه. ونظرت</w:t>
      </w:r>
      <w:r w:rsidR="006A0795">
        <w:rPr>
          <w:rtl/>
        </w:rPr>
        <w:t xml:space="preserve"> إليه </w:t>
      </w:r>
      <w:r w:rsidRPr="002C332B">
        <w:rPr>
          <w:rStyle w:val="libFootnotenumChar"/>
          <w:rtl/>
        </w:rPr>
        <w:t>(5)</w:t>
      </w:r>
      <w:r w:rsidRPr="00D364BD">
        <w:rPr>
          <w:rtl/>
        </w:rPr>
        <w:t xml:space="preserve"> بعيني المكنونة</w:t>
      </w:r>
      <w:r w:rsidR="001B20C1">
        <w:rPr>
          <w:rtl/>
        </w:rPr>
        <w:t xml:space="preserve">، </w:t>
      </w:r>
      <w:r w:rsidRPr="00D364BD">
        <w:rPr>
          <w:rtl/>
        </w:rPr>
        <w:t>في كل يوم سبعين نظرة. و</w:t>
      </w:r>
      <w:r w:rsidR="0011647A">
        <w:rPr>
          <w:rFonts w:hint="cs"/>
          <w:rtl/>
        </w:rPr>
        <w:t>إ</w:t>
      </w:r>
      <w:r w:rsidR="0011647A" w:rsidRPr="00D364BD">
        <w:rPr>
          <w:rtl/>
        </w:rPr>
        <w:t>ل</w:t>
      </w:r>
      <w:r w:rsidR="0011647A">
        <w:rPr>
          <w:rFonts w:hint="cs"/>
          <w:rtl/>
        </w:rPr>
        <w:t>ّ</w:t>
      </w:r>
      <w:r w:rsidR="0011647A" w:rsidRPr="00D364BD">
        <w:rPr>
          <w:rtl/>
        </w:rPr>
        <w:t>ا</w:t>
      </w:r>
      <w:r w:rsidRPr="00D364BD">
        <w:rPr>
          <w:rtl/>
        </w:rPr>
        <w:t xml:space="preserve"> قضيت له في كل يوم سبعين حاجة</w:t>
      </w:r>
      <w:r w:rsidR="001B20C1">
        <w:rPr>
          <w:rtl/>
        </w:rPr>
        <w:t xml:space="preserve">، </w:t>
      </w:r>
      <w:r w:rsidRPr="00D364BD">
        <w:rPr>
          <w:rtl/>
        </w:rPr>
        <w:t>أدناها المغفرة. و</w:t>
      </w:r>
      <w:r w:rsidR="0011647A">
        <w:rPr>
          <w:rFonts w:hint="cs"/>
          <w:rtl/>
        </w:rPr>
        <w:t>إ</w:t>
      </w:r>
      <w:r w:rsidR="0011647A" w:rsidRPr="00D364BD">
        <w:rPr>
          <w:rtl/>
        </w:rPr>
        <w:t>ل</w:t>
      </w:r>
      <w:r w:rsidR="0011647A">
        <w:rPr>
          <w:rFonts w:hint="cs"/>
          <w:rtl/>
        </w:rPr>
        <w:t>ّ</w:t>
      </w:r>
      <w:r w:rsidR="0011647A" w:rsidRPr="00D364BD">
        <w:rPr>
          <w:rtl/>
        </w:rPr>
        <w:t>ا</w:t>
      </w:r>
      <w:r w:rsidRPr="00D364BD">
        <w:rPr>
          <w:rtl/>
        </w:rPr>
        <w:t xml:space="preserve"> أعذته من كل عدو</w:t>
      </w:r>
      <w:r w:rsidR="001B20C1">
        <w:rPr>
          <w:rtl/>
        </w:rPr>
        <w:t xml:space="preserve">، </w:t>
      </w:r>
      <w:r w:rsidRPr="00D364BD">
        <w:rPr>
          <w:rtl/>
        </w:rPr>
        <w:t>ونصرته عليه. ولا يمنعه من دخول الجنة</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 xml:space="preserve">الموت </w:t>
      </w:r>
      <w:r w:rsidRPr="002C332B">
        <w:rPr>
          <w:rStyle w:val="libFootnotenumChar"/>
          <w:rtl/>
        </w:rPr>
        <w:t>(6)</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426</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بالعرش</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صلاة مكتوبة</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وال</w:t>
      </w:r>
      <w:r w:rsidR="006A0795">
        <w:rPr>
          <w:rFonts w:hint="cs"/>
          <w:rtl/>
        </w:rPr>
        <w:t>ّ</w:t>
      </w:r>
      <w:r w:rsidRPr="00D364BD">
        <w:rPr>
          <w:rtl/>
        </w:rPr>
        <w:t>ا نظرت اليه</w:t>
      </w:r>
      <w:r>
        <w:rPr>
          <w:rtl/>
        </w:rPr>
        <w:t>.</w:t>
      </w:r>
    </w:p>
    <w:p w:rsidR="00614DA6" w:rsidRPr="00D364BD" w:rsidRDefault="00614DA6" w:rsidP="002C332B">
      <w:pPr>
        <w:pStyle w:val="libFootnote0"/>
        <w:rPr>
          <w:rtl/>
        </w:rPr>
      </w:pPr>
      <w:r>
        <w:rPr>
          <w:rtl/>
        </w:rPr>
        <w:t>(</w:t>
      </w:r>
      <w:r w:rsidRPr="00D364BD">
        <w:rPr>
          <w:rtl/>
        </w:rPr>
        <w:t>6) المصدر</w:t>
      </w:r>
      <w:r w:rsidR="00020A82">
        <w:rPr>
          <w:rtl/>
        </w:rPr>
        <w:t xml:space="preserve">: إنّ </w:t>
      </w:r>
      <w:r w:rsidRPr="00D364BD">
        <w:rPr>
          <w:rtl/>
        </w:rPr>
        <w:t>يموت</w:t>
      </w:r>
      <w:r>
        <w:rPr>
          <w:rtl/>
        </w:rPr>
        <w:t>.</w:t>
      </w:r>
    </w:p>
    <w:p w:rsidR="00614DA6" w:rsidRPr="00D364BD" w:rsidRDefault="00614DA6" w:rsidP="00293BB2">
      <w:pPr>
        <w:pStyle w:val="libNormal"/>
        <w:rPr>
          <w:rtl/>
        </w:rPr>
      </w:pPr>
      <w:r>
        <w:rPr>
          <w:rtl/>
        </w:rPr>
        <w:br w:type="page"/>
      </w:r>
      <w:r>
        <w:rPr>
          <w:rtl/>
        </w:rPr>
        <w:lastRenderedPageBreak/>
        <w:t>و</w:t>
      </w:r>
      <w:r w:rsidRPr="00D364BD">
        <w:rPr>
          <w:rtl/>
        </w:rPr>
        <w:t>في كتاب</w:t>
      </w:r>
      <w:r w:rsidR="006A0795">
        <w:rPr>
          <w:rtl/>
        </w:rPr>
        <w:t xml:space="preserve"> ثواب الأعمال </w:t>
      </w:r>
      <w:r w:rsidRPr="002C332B">
        <w:rPr>
          <w:rStyle w:val="libFootnotenumChar"/>
          <w:rtl/>
        </w:rPr>
        <w:t>(1)</w:t>
      </w:r>
      <w:r>
        <w:rPr>
          <w:rtl/>
        </w:rPr>
        <w:t xml:space="preserve"> ـ </w:t>
      </w:r>
      <w:r w:rsidRPr="00D364BD">
        <w:rPr>
          <w:rtl/>
        </w:rPr>
        <w:t>بإسناده</w:t>
      </w:r>
      <w:r w:rsidR="001B283C">
        <w:rPr>
          <w:rtl/>
        </w:rPr>
        <w:t xml:space="preserve">: </w:t>
      </w:r>
      <w:r w:rsidRPr="00D364BD">
        <w:rPr>
          <w:rtl/>
        </w:rPr>
        <w:t>قال أبو عبد الله</w:t>
      </w:r>
      <w:r>
        <w:rPr>
          <w:rtl/>
        </w:rPr>
        <w:t xml:space="preserve"> ـ </w:t>
      </w:r>
      <w:r w:rsidRPr="00D364BD">
        <w:rPr>
          <w:rtl/>
        </w:rPr>
        <w:t>عليه الس</w:t>
      </w:r>
      <w:r w:rsidR="00E539A6">
        <w:rPr>
          <w:rFonts w:hint="cs"/>
          <w:rtl/>
        </w:rPr>
        <w:t>ّ</w:t>
      </w:r>
      <w:r w:rsidRPr="00D364BD">
        <w:rPr>
          <w:rtl/>
        </w:rPr>
        <w:t>لام</w:t>
      </w:r>
      <w:r w:rsidR="001B283C">
        <w:rPr>
          <w:rtl/>
        </w:rPr>
        <w:t>:</w:t>
      </w:r>
      <w:r w:rsidR="007D2D21">
        <w:rPr>
          <w:rtl/>
        </w:rPr>
        <w:t xml:space="preserve"> إسم </w:t>
      </w:r>
      <w:r w:rsidRPr="00D364BD">
        <w:rPr>
          <w:rtl/>
        </w:rPr>
        <w:t>الله الأعظم مقطع في أم</w:t>
      </w:r>
      <w:r w:rsidR="006A0795">
        <w:rPr>
          <w:rFonts w:hint="cs"/>
          <w:rtl/>
        </w:rPr>
        <w:t>ّ</w:t>
      </w:r>
      <w:r w:rsidRPr="00D364BD">
        <w:rPr>
          <w:rtl/>
        </w:rPr>
        <w:t xml:space="preserve"> الكتاب.</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(2)</w:t>
      </w:r>
      <w:r>
        <w:rPr>
          <w:rtl/>
        </w:rPr>
        <w:t>.</w:t>
      </w:r>
      <w:r w:rsidRPr="00D364BD">
        <w:rPr>
          <w:rtl/>
        </w:rPr>
        <w:t xml:space="preserve"> عن أبى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رنّ إبليس أربع رن</w:t>
      </w:r>
      <w:r w:rsidR="006A0795">
        <w:rPr>
          <w:rFonts w:hint="cs"/>
          <w:rtl/>
        </w:rPr>
        <w:t>ّ</w:t>
      </w:r>
      <w:r w:rsidRPr="00D364BD">
        <w:rPr>
          <w:rtl/>
        </w:rPr>
        <w:t>ات</w:t>
      </w:r>
      <w:r w:rsidR="001B283C">
        <w:rPr>
          <w:rtl/>
        </w:rPr>
        <w:t xml:space="preserve">: </w:t>
      </w:r>
      <w:r w:rsidRPr="00D364BD">
        <w:rPr>
          <w:rtl/>
        </w:rPr>
        <w:t>أولهن</w:t>
      </w:r>
      <w:r w:rsidR="006A0795">
        <w:rPr>
          <w:rFonts w:hint="cs"/>
          <w:rtl/>
        </w:rPr>
        <w:t>ّ</w:t>
      </w:r>
      <w:r w:rsidRPr="00D364BD">
        <w:rPr>
          <w:rtl/>
        </w:rPr>
        <w:t xml:space="preserve"> يوم لعن</w:t>
      </w:r>
      <w:r w:rsidR="001B20C1">
        <w:rPr>
          <w:rtl/>
        </w:rPr>
        <w:t xml:space="preserve">، </w:t>
      </w:r>
      <w:r w:rsidRPr="00D364BD">
        <w:rPr>
          <w:rtl/>
        </w:rPr>
        <w:t>وحين أهبط</w:t>
      </w:r>
      <w:r w:rsidR="0011647A">
        <w:rPr>
          <w:rtl/>
        </w:rPr>
        <w:t xml:space="preserve"> إلى </w:t>
      </w:r>
      <w:r w:rsidRPr="00D364BD">
        <w:rPr>
          <w:rtl/>
        </w:rPr>
        <w:t>الأرض</w:t>
      </w:r>
      <w:r w:rsidR="001B20C1">
        <w:rPr>
          <w:rtl/>
        </w:rPr>
        <w:t xml:space="preserve">، </w:t>
      </w:r>
      <w:r w:rsidRPr="00D364BD">
        <w:rPr>
          <w:rtl/>
        </w:rPr>
        <w:t>وحين بعث محمد</w:t>
      </w:r>
      <w:r>
        <w:rPr>
          <w:rtl/>
        </w:rPr>
        <w:t xml:space="preserve"> ـ </w:t>
      </w:r>
      <w:r w:rsidRPr="00D364BD">
        <w:rPr>
          <w:rtl/>
        </w:rPr>
        <w:t>صل</w:t>
      </w:r>
      <w:r w:rsidR="006A0795">
        <w:rPr>
          <w:rFonts w:hint="cs"/>
          <w:rtl/>
        </w:rPr>
        <w:t>ّ</w:t>
      </w:r>
      <w:r w:rsidRPr="00D364BD">
        <w:rPr>
          <w:rtl/>
        </w:rPr>
        <w:t>ى الله عليه وآله</w:t>
      </w:r>
      <w:r>
        <w:rPr>
          <w:rtl/>
        </w:rPr>
        <w:t xml:space="preserve"> ـ </w:t>
      </w:r>
      <w:r w:rsidRPr="00D364BD">
        <w:rPr>
          <w:rtl/>
        </w:rPr>
        <w:t>على حين فترة من الرسل</w:t>
      </w:r>
      <w:r w:rsidR="001B20C1">
        <w:rPr>
          <w:rtl/>
        </w:rPr>
        <w:t xml:space="preserve">، </w:t>
      </w:r>
      <w:r w:rsidRPr="00D364BD">
        <w:rPr>
          <w:rtl/>
        </w:rPr>
        <w:t>وحين أنزلت أم</w:t>
      </w:r>
      <w:r w:rsidR="006A0795">
        <w:rPr>
          <w:rFonts w:hint="cs"/>
          <w:rtl/>
        </w:rPr>
        <w:t>ّ</w:t>
      </w:r>
      <w:r w:rsidRPr="00D364BD">
        <w:rPr>
          <w:rtl/>
        </w:rPr>
        <w:t xml:space="preserve"> الكتاب.</w:t>
      </w:r>
    </w:p>
    <w:p w:rsidR="00614DA6" w:rsidRPr="00D364BD" w:rsidRDefault="00614DA6" w:rsidP="00293BB2">
      <w:pPr>
        <w:pStyle w:val="libNormal"/>
        <w:rPr>
          <w:rtl/>
        </w:rPr>
      </w:pPr>
      <w:r>
        <w:rPr>
          <w:rtl/>
        </w:rPr>
        <w:t>و</w:t>
      </w:r>
      <w:r w:rsidRPr="00D364BD">
        <w:rPr>
          <w:rtl/>
        </w:rPr>
        <w:t>عن الحسن بن علي</w:t>
      </w:r>
      <w:r w:rsidR="006A0795">
        <w:rPr>
          <w:rFonts w:hint="cs"/>
          <w:rtl/>
        </w:rPr>
        <w:t>ّ</w:t>
      </w:r>
      <w:r>
        <w:rPr>
          <w:rtl/>
        </w:rPr>
        <w:t xml:space="preserve"> ـ </w:t>
      </w:r>
      <w:r w:rsidRPr="00D364BD">
        <w:rPr>
          <w:rtl/>
        </w:rPr>
        <w:t>عليهما السلام</w:t>
      </w:r>
      <w:r>
        <w:rPr>
          <w:rtl/>
        </w:rPr>
        <w:t xml:space="preserve"> ـ </w:t>
      </w:r>
      <w:r w:rsidRPr="00D364BD">
        <w:rPr>
          <w:rtl/>
        </w:rPr>
        <w:t xml:space="preserve">في حديث طويل </w:t>
      </w:r>
      <w:r w:rsidRPr="002C332B">
        <w:rPr>
          <w:rStyle w:val="libFootnotenumChar"/>
          <w:rtl/>
        </w:rPr>
        <w:t>(3)</w:t>
      </w:r>
      <w:r w:rsidR="001B283C">
        <w:rPr>
          <w:rtl/>
        </w:rPr>
        <w:t xml:space="preserve">: </w:t>
      </w:r>
      <w:r w:rsidRPr="00D364BD">
        <w:rPr>
          <w:rtl/>
        </w:rPr>
        <w:t>قال</w:t>
      </w:r>
      <w:r w:rsidR="001B283C">
        <w:rPr>
          <w:rtl/>
        </w:rPr>
        <w:t xml:space="preserve">: </w:t>
      </w:r>
      <w:r w:rsidRPr="00D364BD">
        <w:rPr>
          <w:rtl/>
        </w:rPr>
        <w:t>جاء نفر من اليهود</w:t>
      </w:r>
      <w:r w:rsidR="0011647A">
        <w:rPr>
          <w:rtl/>
        </w:rPr>
        <w:t xml:space="preserve"> إلى </w:t>
      </w:r>
      <w:r w:rsidRPr="00D364BD">
        <w:rPr>
          <w:rtl/>
        </w:rPr>
        <w:t>رسول الله</w:t>
      </w:r>
      <w:r>
        <w:rPr>
          <w:rtl/>
        </w:rPr>
        <w:t xml:space="preserve"> ـ </w:t>
      </w:r>
      <w:r w:rsidRPr="00D364BD">
        <w:rPr>
          <w:rtl/>
        </w:rPr>
        <w:t>صلّى الله عليه وآله</w:t>
      </w:r>
      <w:r>
        <w:rPr>
          <w:rtl/>
        </w:rPr>
        <w:t xml:space="preserve"> ـ </w:t>
      </w:r>
      <w:r w:rsidRPr="00D364BD">
        <w:rPr>
          <w:rtl/>
        </w:rPr>
        <w:t>فسأله أعلمهم عن أشياء</w:t>
      </w:r>
      <w:r w:rsidR="001B20C1">
        <w:rPr>
          <w:rtl/>
        </w:rPr>
        <w:t xml:space="preserve">، </w:t>
      </w:r>
      <w:r w:rsidRPr="00D364BD">
        <w:rPr>
          <w:rtl/>
        </w:rPr>
        <w:t>فكان فيما سأله</w:t>
      </w:r>
      <w:r w:rsidR="001B283C">
        <w:rPr>
          <w:rtl/>
        </w:rPr>
        <w:t xml:space="preserve">: </w:t>
      </w:r>
      <w:r w:rsidRPr="00D364BD">
        <w:rPr>
          <w:rtl/>
        </w:rPr>
        <w:t>أخبرنا عن سبع خصال أعطاك الله من بين النبيين وأعطى أم</w:t>
      </w:r>
      <w:r w:rsidR="006A0795">
        <w:rPr>
          <w:rFonts w:hint="cs"/>
          <w:rtl/>
        </w:rPr>
        <w:t>ّ</w:t>
      </w:r>
      <w:r w:rsidRPr="00D364BD">
        <w:rPr>
          <w:rtl/>
        </w:rPr>
        <w:t>تك من بين الأمم.</w:t>
      </w:r>
    </w:p>
    <w:p w:rsidR="00614DA6" w:rsidRPr="00D364BD" w:rsidRDefault="00614DA6" w:rsidP="00293BB2">
      <w:pPr>
        <w:pStyle w:val="libNormal"/>
        <w:rPr>
          <w:rtl/>
        </w:rPr>
      </w:pPr>
      <w:r w:rsidRPr="00D364BD">
        <w:rPr>
          <w:rtl/>
        </w:rPr>
        <w:t>فقال النبي</w:t>
      </w:r>
      <w:r>
        <w:rPr>
          <w:rtl/>
        </w:rPr>
        <w:t xml:space="preserve"> ـ </w:t>
      </w:r>
      <w:r w:rsidRPr="00D364BD">
        <w:rPr>
          <w:rtl/>
        </w:rPr>
        <w:t>صلّى الله عليه وآله</w:t>
      </w:r>
      <w:r w:rsidR="001B283C">
        <w:rPr>
          <w:rtl/>
        </w:rPr>
        <w:t xml:space="preserve">: </w:t>
      </w:r>
      <w:r w:rsidRPr="00D364BD">
        <w:rPr>
          <w:rtl/>
        </w:rPr>
        <w:t>أعطاني الله فاتحة الكتاب</w:t>
      </w:r>
      <w:r>
        <w:rPr>
          <w:rtl/>
        </w:rPr>
        <w:t xml:space="preserve"> ـ</w:t>
      </w:r>
      <w:r w:rsidR="0011647A">
        <w:rPr>
          <w:rtl/>
        </w:rPr>
        <w:t xml:space="preserve"> إلى </w:t>
      </w:r>
      <w:r w:rsidRPr="00D364BD">
        <w:rPr>
          <w:rtl/>
        </w:rPr>
        <w:t>قوله</w:t>
      </w:r>
      <w:r>
        <w:rPr>
          <w:rtl/>
        </w:rPr>
        <w:t xml:space="preserve"> ـ </w:t>
      </w:r>
      <w:r w:rsidRPr="00D364BD">
        <w:rPr>
          <w:rtl/>
        </w:rPr>
        <w:t>صدقت يا محمد</w:t>
      </w:r>
      <w:r>
        <w:rPr>
          <w:rtl/>
        </w:rPr>
        <w:t>!</w:t>
      </w:r>
      <w:r w:rsidRPr="00D364BD">
        <w:rPr>
          <w:rtl/>
        </w:rPr>
        <w:t xml:space="preserve"> فما جزاء من قرأ فاتحة الكتاب</w:t>
      </w:r>
      <w:r>
        <w:rPr>
          <w:rtl/>
        </w:rPr>
        <w:t>؟</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sidR="001B283C">
        <w:rPr>
          <w:rtl/>
        </w:rPr>
        <w:t xml:space="preserve">: </w:t>
      </w:r>
      <w:r w:rsidRPr="00D364BD">
        <w:rPr>
          <w:rtl/>
        </w:rPr>
        <w:t>من قرأ فاتحة الكتاب أعطاه الله تعالى بعدد كل آية نزلت من الس</w:t>
      </w:r>
      <w:r w:rsidR="006A0795">
        <w:rPr>
          <w:rFonts w:hint="cs"/>
          <w:rtl/>
        </w:rPr>
        <w:t>ّ</w:t>
      </w:r>
      <w:r w:rsidRPr="00D364BD">
        <w:rPr>
          <w:rtl/>
        </w:rPr>
        <w:t>ماء</w:t>
      </w:r>
      <w:r w:rsidR="001B20C1">
        <w:rPr>
          <w:rtl/>
        </w:rPr>
        <w:t xml:space="preserve">، </w:t>
      </w:r>
      <w:r w:rsidRPr="00D364BD">
        <w:rPr>
          <w:rtl/>
        </w:rPr>
        <w:t>ثواب تلاوتها.</w:t>
      </w:r>
    </w:p>
    <w:p w:rsidR="00614DA6" w:rsidRPr="00D364BD" w:rsidRDefault="00614DA6" w:rsidP="00293BB2">
      <w:pPr>
        <w:pStyle w:val="libNormal"/>
        <w:rPr>
          <w:rtl/>
        </w:rPr>
      </w:pPr>
      <w:r>
        <w:rPr>
          <w:rtl/>
        </w:rPr>
        <w:t>و</w:t>
      </w:r>
      <w:r w:rsidRPr="00D364BD">
        <w:rPr>
          <w:rtl/>
        </w:rPr>
        <w:t>عن جابر</w:t>
      </w:r>
      <w:r w:rsidR="001B20C1">
        <w:rPr>
          <w:rtl/>
        </w:rPr>
        <w:t xml:space="preserve">، </w:t>
      </w:r>
      <w:r w:rsidRPr="00D364BD">
        <w:rPr>
          <w:rtl/>
        </w:rPr>
        <w:t>عن النبي</w:t>
      </w:r>
      <w:r>
        <w:rPr>
          <w:rtl/>
        </w:rPr>
        <w:t xml:space="preserve"> ـ </w:t>
      </w:r>
      <w:r w:rsidRPr="00D364BD">
        <w:rPr>
          <w:rtl/>
        </w:rPr>
        <w:t>صلى الله عليه وآله</w:t>
      </w:r>
      <w:r>
        <w:rPr>
          <w:rtl/>
        </w:rPr>
        <w:t xml:space="preserve"> ـ </w:t>
      </w:r>
      <w:r w:rsidRPr="00D364BD">
        <w:rPr>
          <w:rtl/>
        </w:rPr>
        <w:t xml:space="preserve">حديث طويل </w:t>
      </w:r>
      <w:r w:rsidRPr="002C332B">
        <w:rPr>
          <w:rStyle w:val="libFootnotenumChar"/>
          <w:rtl/>
        </w:rPr>
        <w:t>(4)</w:t>
      </w:r>
      <w:r>
        <w:rPr>
          <w:rtl/>
        </w:rPr>
        <w:t xml:space="preserve"> ـ </w:t>
      </w:r>
      <w:r w:rsidRPr="00D364BD">
        <w:rPr>
          <w:rtl/>
        </w:rPr>
        <w:t>يقول فيه</w:t>
      </w:r>
      <w:r>
        <w:rPr>
          <w:rtl/>
        </w:rPr>
        <w:t xml:space="preserve"> ـ </w:t>
      </w:r>
      <w:r w:rsidRPr="00D364BD">
        <w:rPr>
          <w:rtl/>
        </w:rPr>
        <w:t>عليه الس</w:t>
      </w:r>
      <w:r w:rsidR="00635FFD">
        <w:rPr>
          <w:rFonts w:hint="cs"/>
          <w:rtl/>
        </w:rPr>
        <w:t>ّ</w:t>
      </w:r>
      <w:r w:rsidRPr="00D364BD">
        <w:rPr>
          <w:rtl/>
        </w:rPr>
        <w:t>لام</w:t>
      </w:r>
      <w:r>
        <w:rPr>
          <w:rtl/>
        </w:rPr>
        <w:t xml:space="preserve"> ـ </w:t>
      </w:r>
      <w:r w:rsidRPr="00D364BD">
        <w:rPr>
          <w:rtl/>
        </w:rPr>
        <w:t>حاكيا عن الله تعالى</w:t>
      </w:r>
      <w:r w:rsidR="001B283C">
        <w:rPr>
          <w:rtl/>
        </w:rPr>
        <w:t xml:space="preserve">: </w:t>
      </w:r>
      <w:r w:rsidRPr="00D364BD">
        <w:rPr>
          <w:rtl/>
        </w:rPr>
        <w:t>وأعطيت أم</w:t>
      </w:r>
      <w:r w:rsidR="006A0795">
        <w:rPr>
          <w:rFonts w:hint="cs"/>
          <w:rtl/>
        </w:rPr>
        <w:t>ّ</w:t>
      </w:r>
      <w:r w:rsidRPr="00D364BD">
        <w:rPr>
          <w:rtl/>
        </w:rPr>
        <w:t>تك كنزاً من كنوز عرشي</w:t>
      </w:r>
      <w:r w:rsidR="001B20C1">
        <w:rPr>
          <w:rtl/>
        </w:rPr>
        <w:t xml:space="preserve">، </w:t>
      </w:r>
      <w:r w:rsidRPr="00D364BD">
        <w:rPr>
          <w:rtl/>
        </w:rPr>
        <w:t>فاتحة الكتاب.</w:t>
      </w:r>
    </w:p>
    <w:p w:rsidR="00614DA6" w:rsidRPr="00D364BD" w:rsidRDefault="00614DA6" w:rsidP="0011647A">
      <w:pPr>
        <w:pStyle w:val="libNormal"/>
        <w:rPr>
          <w:rtl/>
        </w:rPr>
      </w:pPr>
      <w:r>
        <w:rPr>
          <w:rtl/>
        </w:rPr>
        <w:t>و</w:t>
      </w:r>
      <w:r w:rsidRPr="00D364BD">
        <w:rPr>
          <w:rtl/>
        </w:rPr>
        <w:t xml:space="preserve">في أصول الكافي </w:t>
      </w:r>
      <w:r w:rsidRPr="002C332B">
        <w:rPr>
          <w:rStyle w:val="libFootnotenumChar"/>
          <w:rtl/>
        </w:rPr>
        <w:t>(5)</w:t>
      </w:r>
      <w:r w:rsidR="001B283C">
        <w:rPr>
          <w:rtl/>
        </w:rPr>
        <w:t xml:space="preserve">: </w:t>
      </w:r>
      <w:r w:rsidRPr="00D364BD">
        <w:rPr>
          <w:rtl/>
        </w:rPr>
        <w:t>محمد بن يحيى</w:t>
      </w:r>
      <w:r w:rsidR="001B20C1">
        <w:rPr>
          <w:rtl/>
        </w:rPr>
        <w:t xml:space="preserve">، </w:t>
      </w:r>
      <w:r w:rsidRPr="00D364BD">
        <w:rPr>
          <w:rtl/>
        </w:rPr>
        <w:t>عن أحمد بن محمد بن عيسى</w:t>
      </w:r>
      <w:r w:rsidR="001B20C1">
        <w:rPr>
          <w:rtl/>
        </w:rPr>
        <w:t xml:space="preserve">، </w:t>
      </w:r>
      <w:r w:rsidRPr="00D364BD">
        <w:rPr>
          <w:rtl/>
        </w:rPr>
        <w:t>عن محمد بن اسمعيل بن بزيع</w:t>
      </w:r>
      <w:r w:rsidR="001B20C1">
        <w:rPr>
          <w:rtl/>
        </w:rPr>
        <w:t xml:space="preserve">، </w:t>
      </w:r>
      <w:r w:rsidRPr="00D364BD">
        <w:rPr>
          <w:rtl/>
        </w:rPr>
        <w:t>عن عبد الله بن الفضل النوفلي</w:t>
      </w:r>
      <w:r>
        <w:rPr>
          <w:rtl/>
        </w:rPr>
        <w:t xml:space="preserve"> ـ </w:t>
      </w:r>
      <w:r w:rsidRPr="00D364BD">
        <w:rPr>
          <w:rtl/>
        </w:rPr>
        <w:t>رفعه</w:t>
      </w:r>
      <w:r>
        <w:rPr>
          <w:rtl/>
        </w:rPr>
        <w:t xml:space="preserve"> ـ </w:t>
      </w:r>
      <w:r w:rsidRPr="00D364BD">
        <w:rPr>
          <w:rtl/>
        </w:rPr>
        <w:t>قال</w:t>
      </w:r>
      <w:r w:rsidR="001B283C">
        <w:rPr>
          <w:rtl/>
        </w:rPr>
        <w:t xml:space="preserve">: </w:t>
      </w:r>
      <w:r w:rsidRPr="00D364BD">
        <w:rPr>
          <w:rtl/>
        </w:rPr>
        <w:t>ما قرأت الحمد على وجع</w:t>
      </w:r>
      <w:r w:rsidR="001B20C1">
        <w:rPr>
          <w:rtl/>
        </w:rPr>
        <w:t xml:space="preserve">، </w:t>
      </w:r>
      <w:r w:rsidRPr="00D364BD">
        <w:rPr>
          <w:rtl/>
        </w:rPr>
        <w:t>سبعين مرة</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سكن.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sidR="006A0795">
        <w:rPr>
          <w:rtl/>
        </w:rPr>
        <w:t xml:space="preserve"> ثواب الأعمال </w:t>
      </w:r>
      <w:r w:rsidRPr="00D364BD">
        <w:rPr>
          <w:rtl/>
        </w:rPr>
        <w:t>/ 132</w:t>
      </w:r>
      <w:r>
        <w:rPr>
          <w:rtl/>
        </w:rPr>
        <w:t>.</w:t>
      </w:r>
    </w:p>
    <w:p w:rsidR="00614DA6" w:rsidRPr="00D364BD" w:rsidRDefault="00614DA6" w:rsidP="002C332B">
      <w:pPr>
        <w:pStyle w:val="libFootnote0"/>
        <w:rPr>
          <w:rtl/>
        </w:rPr>
      </w:pPr>
      <w:r>
        <w:rPr>
          <w:rtl/>
        </w:rPr>
        <w:t>(</w:t>
      </w:r>
      <w:r w:rsidRPr="00D364BD">
        <w:rPr>
          <w:rtl/>
        </w:rPr>
        <w:t>2) الخصال / 263</w:t>
      </w:r>
      <w:r w:rsidR="001B20C1">
        <w:rPr>
          <w:rtl/>
        </w:rPr>
        <w:t xml:space="preserve">، </w:t>
      </w:r>
      <w:r w:rsidRPr="00D364BD">
        <w:rPr>
          <w:rtl/>
        </w:rPr>
        <w:t>ح 141 وله تتمة</w:t>
      </w:r>
      <w:r>
        <w:rPr>
          <w:rtl/>
        </w:rPr>
        <w:t>.</w:t>
      </w:r>
    </w:p>
    <w:p w:rsidR="00614DA6" w:rsidRPr="00D364BD" w:rsidRDefault="00614DA6" w:rsidP="002C332B">
      <w:pPr>
        <w:pStyle w:val="libFootnote0"/>
        <w:rPr>
          <w:rtl/>
        </w:rPr>
      </w:pPr>
      <w:r>
        <w:rPr>
          <w:rtl/>
        </w:rPr>
        <w:t>(</w:t>
      </w:r>
      <w:r w:rsidRPr="00D364BD">
        <w:rPr>
          <w:rtl/>
        </w:rPr>
        <w:t>3) نفس المصدر / 355</w:t>
      </w:r>
      <w:r w:rsidR="001B20C1">
        <w:rPr>
          <w:rtl/>
        </w:rPr>
        <w:t xml:space="preserve">، </w:t>
      </w:r>
      <w:r w:rsidRPr="00D364BD">
        <w:rPr>
          <w:rtl/>
        </w:rPr>
        <w:t>ضمن ح 36</w:t>
      </w:r>
      <w:r>
        <w:rPr>
          <w:rtl/>
        </w:rPr>
        <w:t>.</w:t>
      </w:r>
    </w:p>
    <w:p w:rsidR="00614DA6" w:rsidRPr="00D364BD" w:rsidRDefault="00614DA6" w:rsidP="002C332B">
      <w:pPr>
        <w:pStyle w:val="libFootnote0"/>
        <w:rPr>
          <w:rtl/>
        </w:rPr>
      </w:pPr>
      <w:r>
        <w:rPr>
          <w:rtl/>
        </w:rPr>
        <w:t>(</w:t>
      </w:r>
      <w:r w:rsidRPr="00D364BD">
        <w:rPr>
          <w:rtl/>
        </w:rPr>
        <w:t>4) نفس المصدر / 425</w:t>
      </w:r>
      <w:r>
        <w:rPr>
          <w:rtl/>
        </w:rPr>
        <w:t xml:space="preserve"> ـ </w:t>
      </w:r>
      <w:r w:rsidRPr="00D364BD">
        <w:rPr>
          <w:rtl/>
        </w:rPr>
        <w:t>426 ضمن ح 1</w:t>
      </w:r>
      <w:r>
        <w:rPr>
          <w:rtl/>
        </w:rPr>
        <w:t>.</w:t>
      </w:r>
    </w:p>
    <w:p w:rsidR="00614DA6" w:rsidRPr="00D364BD" w:rsidRDefault="00614DA6" w:rsidP="002C332B">
      <w:pPr>
        <w:pStyle w:val="libFootnote0"/>
        <w:rPr>
          <w:rtl/>
        </w:rPr>
      </w:pPr>
      <w:r>
        <w:rPr>
          <w:rtl/>
        </w:rPr>
        <w:t>(</w:t>
      </w:r>
      <w:r w:rsidRPr="00D364BD">
        <w:rPr>
          <w:rtl/>
        </w:rPr>
        <w:t>5) الكافي 2 / 623</w:t>
      </w:r>
      <w:r w:rsidR="001B20C1">
        <w:rPr>
          <w:rtl/>
        </w:rPr>
        <w:t xml:space="preserve">، </w:t>
      </w:r>
      <w:r w:rsidRPr="00D364BD">
        <w:rPr>
          <w:rtl/>
        </w:rPr>
        <w:t>ح 15</w:t>
      </w:r>
      <w:r>
        <w:rPr>
          <w:rtl/>
        </w:rPr>
        <w:t>.</w:t>
      </w:r>
    </w:p>
    <w:p w:rsidR="00614DA6" w:rsidRPr="00D364BD" w:rsidRDefault="00614DA6" w:rsidP="00293BB2">
      <w:pPr>
        <w:pStyle w:val="libNormal"/>
        <w:rPr>
          <w:rtl/>
        </w:rPr>
      </w:pPr>
      <w:r>
        <w:rPr>
          <w:rtl/>
        </w:rPr>
        <w:br w:type="page"/>
      </w:r>
      <w:r w:rsidRPr="00D364BD">
        <w:rPr>
          <w:rtl/>
        </w:rPr>
        <w:lastRenderedPageBreak/>
        <w:t xml:space="preserve">محمد بن يحيى </w:t>
      </w:r>
      <w:r w:rsidRPr="002C332B">
        <w:rPr>
          <w:rStyle w:val="libFootnotenumChar"/>
          <w:rtl/>
        </w:rPr>
        <w:t>(1)</w:t>
      </w:r>
      <w:r w:rsidR="001B20C1">
        <w:rPr>
          <w:rtl/>
        </w:rPr>
        <w:t xml:space="preserve">، </w:t>
      </w:r>
      <w:r w:rsidRPr="00D364BD">
        <w:rPr>
          <w:rtl/>
        </w:rPr>
        <w:t>عن أحمد بن محمد</w:t>
      </w:r>
      <w:r w:rsidR="001B20C1">
        <w:rPr>
          <w:rtl/>
        </w:rPr>
        <w:t xml:space="preserve">، </w:t>
      </w:r>
      <w:r w:rsidRPr="00D364BD">
        <w:rPr>
          <w:rtl/>
        </w:rPr>
        <w:t>عن محمد بن سنان</w:t>
      </w:r>
      <w:r w:rsidR="001B20C1">
        <w:rPr>
          <w:rtl/>
        </w:rPr>
        <w:t xml:space="preserve">، </w:t>
      </w:r>
      <w:r w:rsidRPr="00D364BD">
        <w:rPr>
          <w:rtl/>
        </w:rPr>
        <w:t>عن سلمة بن محرز قال</w:t>
      </w:r>
      <w:r w:rsidR="001B283C">
        <w:rPr>
          <w:rtl/>
        </w:rPr>
        <w:t xml:space="preserve">: </w:t>
      </w:r>
      <w:r w:rsidRPr="00D364BD">
        <w:rPr>
          <w:rtl/>
        </w:rPr>
        <w:t>سمعت أبا جعفر</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من لم يبرئه الحمد</w:t>
      </w:r>
      <w:r w:rsidR="001B20C1">
        <w:rPr>
          <w:rtl/>
        </w:rPr>
        <w:t xml:space="preserve">، </w:t>
      </w:r>
      <w:r w:rsidRPr="00D364BD">
        <w:rPr>
          <w:rtl/>
        </w:rPr>
        <w:t>لم يبرئه شيء.</w:t>
      </w:r>
    </w:p>
    <w:p w:rsidR="00614DA6" w:rsidRPr="00D364BD" w:rsidRDefault="00614DA6" w:rsidP="00293BB2">
      <w:pPr>
        <w:pStyle w:val="libNormal"/>
        <w:rPr>
          <w:rtl/>
        </w:rPr>
      </w:pPr>
      <w:r w:rsidRPr="00D364BD">
        <w:rPr>
          <w:rtl/>
        </w:rPr>
        <w:t>علي بن</w:t>
      </w:r>
      <w:r w:rsidR="00856CA0">
        <w:rPr>
          <w:rtl/>
        </w:rPr>
        <w:t xml:space="preserve"> إبراهيم </w:t>
      </w:r>
      <w:r w:rsidRPr="002C332B">
        <w:rPr>
          <w:rStyle w:val="libFootnotenumChar"/>
          <w:rtl/>
        </w:rPr>
        <w:t>(2)</w:t>
      </w:r>
      <w:r w:rsidR="001B20C1">
        <w:rPr>
          <w:rtl/>
        </w:rPr>
        <w:t xml:space="preserve">، </w:t>
      </w:r>
      <w:r w:rsidRPr="00D364BD">
        <w:rPr>
          <w:rtl/>
        </w:rPr>
        <w:t>عن أبيه</w:t>
      </w:r>
      <w:r w:rsidR="001B20C1">
        <w:rPr>
          <w:rtl/>
        </w:rPr>
        <w:t xml:space="preserve">، </w:t>
      </w:r>
      <w:r w:rsidRPr="00D364BD">
        <w:rPr>
          <w:rtl/>
        </w:rPr>
        <w:t>عن ابن أبي عمير</w:t>
      </w:r>
      <w:r w:rsidR="001B20C1">
        <w:rPr>
          <w:rtl/>
        </w:rPr>
        <w:t xml:space="preserve">، </w:t>
      </w:r>
      <w:r w:rsidRPr="00D364BD">
        <w:rPr>
          <w:rtl/>
        </w:rPr>
        <w:t>عن معاوية بن عمار</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لو قرأت الحمد على ميت</w:t>
      </w:r>
      <w:r w:rsidR="001B20C1">
        <w:rPr>
          <w:rtl/>
        </w:rPr>
        <w:t xml:space="preserve">، </w:t>
      </w:r>
      <w:r w:rsidRPr="00D364BD">
        <w:rPr>
          <w:rtl/>
        </w:rPr>
        <w:t>سبعين مرة</w:t>
      </w:r>
      <w:r w:rsidR="001B20C1">
        <w:rPr>
          <w:rtl/>
        </w:rPr>
        <w:t xml:space="preserve">، </w:t>
      </w:r>
      <w:r w:rsidRPr="00D364BD">
        <w:rPr>
          <w:rtl/>
        </w:rPr>
        <w:t>ثم</w:t>
      </w:r>
      <w:r w:rsidR="00020A82">
        <w:rPr>
          <w:rFonts w:hint="cs"/>
          <w:rtl/>
        </w:rPr>
        <w:t>ّ</w:t>
      </w:r>
      <w:r w:rsidRPr="00D364BD">
        <w:rPr>
          <w:rtl/>
        </w:rPr>
        <w:t xml:space="preserve"> ردت فيه الروح</w:t>
      </w:r>
      <w:r w:rsidR="001B20C1">
        <w:rPr>
          <w:rtl/>
        </w:rPr>
        <w:t xml:space="preserve">، </w:t>
      </w:r>
      <w:r w:rsidRPr="00D364BD">
        <w:rPr>
          <w:rtl/>
        </w:rPr>
        <w:t xml:space="preserve">ما كان عجبا </w:t>
      </w:r>
      <w:r w:rsidRPr="002C332B">
        <w:rPr>
          <w:rStyle w:val="libFootnotenumChar"/>
          <w:rtl/>
        </w:rPr>
        <w:t>(3)</w:t>
      </w:r>
      <w:r>
        <w:rPr>
          <w:rtl/>
        </w:rPr>
        <w:t>.</w:t>
      </w:r>
    </w:p>
    <w:p w:rsidR="00614DA6" w:rsidRPr="00D364BD" w:rsidRDefault="00614DA6" w:rsidP="00020A82">
      <w:pPr>
        <w:pStyle w:val="libNormal"/>
        <w:rPr>
          <w:rtl/>
        </w:rPr>
      </w:pPr>
      <w:r>
        <w:rPr>
          <w:rtl/>
        </w:rPr>
        <w:t>و</w:t>
      </w:r>
      <w:r w:rsidRPr="00D364BD">
        <w:rPr>
          <w:rtl/>
        </w:rPr>
        <w:t>في</w:t>
      </w:r>
      <w:r w:rsidR="00D11C8F">
        <w:rPr>
          <w:rtl/>
        </w:rPr>
        <w:t xml:space="preserve"> عيون الأخبار </w:t>
      </w:r>
      <w:r w:rsidRPr="002C332B">
        <w:rPr>
          <w:rStyle w:val="libFootnotenumChar"/>
          <w:rtl/>
        </w:rPr>
        <w:t>(4)</w:t>
      </w:r>
      <w:r w:rsidR="001B283C">
        <w:rPr>
          <w:rtl/>
        </w:rPr>
        <w:t xml:space="preserve">: </w:t>
      </w:r>
      <w:r w:rsidRPr="00D364BD">
        <w:rPr>
          <w:rtl/>
        </w:rPr>
        <w:t>حدثنا محمد بن الق</w:t>
      </w:r>
      <w:r w:rsidR="00020A82">
        <w:rPr>
          <w:rFonts w:hint="cs"/>
          <w:rtl/>
        </w:rPr>
        <w:t>ا</w:t>
      </w:r>
      <w:r w:rsidRPr="00D364BD">
        <w:rPr>
          <w:rtl/>
        </w:rPr>
        <w:t>سم</w:t>
      </w:r>
      <w:r w:rsidR="001B20C1">
        <w:rPr>
          <w:rtl/>
        </w:rPr>
        <w:t xml:space="preserve">، </w:t>
      </w:r>
      <w:r w:rsidRPr="00D364BD">
        <w:rPr>
          <w:rtl/>
        </w:rPr>
        <w:t>المفس</w:t>
      </w:r>
      <w:r w:rsidR="00020A82">
        <w:rPr>
          <w:rFonts w:hint="cs"/>
          <w:rtl/>
        </w:rPr>
        <w:t>ّ</w:t>
      </w:r>
      <w:r w:rsidRPr="00D364BD">
        <w:rPr>
          <w:rtl/>
        </w:rPr>
        <w:t>ر المعروف بأبي الحسن الجرجاني</w:t>
      </w:r>
      <w:r>
        <w:rPr>
          <w:rtl/>
        </w:rPr>
        <w:t xml:space="preserve"> ـ </w:t>
      </w:r>
      <w:r w:rsidRPr="00D364BD">
        <w:rPr>
          <w:rtl/>
        </w:rPr>
        <w:t>رضي الله عنه</w:t>
      </w:r>
      <w:r>
        <w:rPr>
          <w:rtl/>
        </w:rPr>
        <w:t xml:space="preserve"> ـ </w:t>
      </w:r>
      <w:r w:rsidRPr="00D364BD">
        <w:rPr>
          <w:rtl/>
        </w:rPr>
        <w:t>قال</w:t>
      </w:r>
      <w:r w:rsidR="001B283C">
        <w:rPr>
          <w:rtl/>
        </w:rPr>
        <w:t xml:space="preserve">: </w:t>
      </w:r>
      <w:r w:rsidRPr="00D364BD">
        <w:rPr>
          <w:rtl/>
        </w:rPr>
        <w:t>حد</w:t>
      </w:r>
      <w:r w:rsidR="00020A82">
        <w:rPr>
          <w:rFonts w:hint="cs"/>
          <w:rtl/>
        </w:rPr>
        <w:t>ّ</w:t>
      </w:r>
      <w:r w:rsidRPr="00D364BD">
        <w:rPr>
          <w:rtl/>
        </w:rPr>
        <w:t>ثنا يوس</w:t>
      </w:r>
      <w:r w:rsidR="00020A82">
        <w:rPr>
          <w:rtl/>
        </w:rPr>
        <w:t xml:space="preserve">ف بن محمد بن زياد وعلي بن محمد </w:t>
      </w:r>
      <w:r w:rsidRPr="00D364BD">
        <w:rPr>
          <w:rtl/>
        </w:rPr>
        <w:t>بن سيار</w:t>
      </w:r>
      <w:r w:rsidR="001B20C1">
        <w:rPr>
          <w:rtl/>
        </w:rPr>
        <w:t xml:space="preserve">، </w:t>
      </w:r>
      <w:r w:rsidRPr="00D364BD">
        <w:rPr>
          <w:rtl/>
        </w:rPr>
        <w:t>عن أبويهما</w:t>
      </w:r>
      <w:r w:rsidR="001B20C1">
        <w:rPr>
          <w:rtl/>
        </w:rPr>
        <w:t xml:space="preserve">، </w:t>
      </w:r>
      <w:r w:rsidRPr="00D364BD">
        <w:rPr>
          <w:rtl/>
        </w:rPr>
        <w:t>عن الحسن بن علي</w:t>
      </w:r>
      <w:r w:rsidR="00020A82">
        <w:rPr>
          <w:rFonts w:hint="cs"/>
          <w:rtl/>
        </w:rPr>
        <w:t>ّ</w:t>
      </w:r>
      <w:r w:rsidR="001B20C1">
        <w:rPr>
          <w:rtl/>
        </w:rPr>
        <w:t xml:space="preserve">، </w:t>
      </w:r>
      <w:r w:rsidRPr="00D364BD">
        <w:rPr>
          <w:rtl/>
        </w:rPr>
        <w:t>عن أبيه</w:t>
      </w:r>
      <w:r w:rsidR="001B20C1">
        <w:rPr>
          <w:rtl/>
        </w:rPr>
        <w:t xml:space="preserve">، </w:t>
      </w:r>
      <w:r w:rsidRPr="00D364BD">
        <w:rPr>
          <w:rtl/>
        </w:rPr>
        <w:t>علي</w:t>
      </w:r>
      <w:r w:rsidR="00020A82">
        <w:rPr>
          <w:rFonts w:hint="cs"/>
          <w:rtl/>
        </w:rPr>
        <w:t>ّ</w:t>
      </w:r>
      <w:r w:rsidRPr="00D364BD">
        <w:rPr>
          <w:rtl/>
        </w:rPr>
        <w:t xml:space="preserve"> بن محمد</w:t>
      </w:r>
      <w:r w:rsidR="001B20C1">
        <w:rPr>
          <w:rtl/>
        </w:rPr>
        <w:t xml:space="preserve">، </w:t>
      </w:r>
      <w:r w:rsidRPr="00D364BD">
        <w:rPr>
          <w:rtl/>
        </w:rPr>
        <w:t>عن أبيه</w:t>
      </w:r>
      <w:r w:rsidR="001B20C1">
        <w:rPr>
          <w:rtl/>
        </w:rPr>
        <w:t xml:space="preserve">، </w:t>
      </w:r>
      <w:r w:rsidRPr="00D364BD">
        <w:rPr>
          <w:rtl/>
        </w:rPr>
        <w:t>محمد بن علي</w:t>
      </w:r>
      <w:r w:rsidR="00020A82">
        <w:rPr>
          <w:rFonts w:hint="cs"/>
          <w:rtl/>
        </w:rPr>
        <w:t>ّ</w:t>
      </w:r>
      <w:r w:rsidR="001B20C1">
        <w:rPr>
          <w:rtl/>
        </w:rPr>
        <w:t xml:space="preserve">، </w:t>
      </w:r>
      <w:r w:rsidRPr="00D364BD">
        <w:rPr>
          <w:rtl/>
        </w:rPr>
        <w:t>عن أبيه الرضا عن آبائه</w:t>
      </w:r>
      <w:r w:rsidR="001B20C1">
        <w:rPr>
          <w:rtl/>
        </w:rPr>
        <w:t xml:space="preserve">، </w:t>
      </w:r>
      <w:r w:rsidRPr="00D364BD">
        <w:rPr>
          <w:rtl/>
        </w:rPr>
        <w:t>عن علي</w:t>
      </w:r>
      <w:r w:rsidR="00020A82">
        <w:rPr>
          <w:rFonts w:hint="cs"/>
          <w:rtl/>
        </w:rPr>
        <w:t>ٍّ</w:t>
      </w:r>
      <w:r>
        <w:rPr>
          <w:rtl/>
        </w:rPr>
        <w:t xml:space="preserve"> ـ </w:t>
      </w:r>
      <w:r w:rsidRPr="00D364BD">
        <w:rPr>
          <w:rtl/>
        </w:rPr>
        <w:t>عليهم السلام</w:t>
      </w:r>
      <w:r>
        <w:rPr>
          <w:rtl/>
        </w:rPr>
        <w:t xml:space="preserve"> ـ </w:t>
      </w:r>
      <w:r w:rsidR="00020A82">
        <w:rPr>
          <w:rFonts w:hint="cs"/>
          <w:rtl/>
        </w:rPr>
        <w:t>أ</w:t>
      </w:r>
      <w:r w:rsidRPr="00D364BD">
        <w:rPr>
          <w:rtl/>
        </w:rPr>
        <w:t>نه قال</w:t>
      </w:r>
      <w:r w:rsidR="001B283C">
        <w:rPr>
          <w:rtl/>
        </w:rPr>
        <w:t xml:space="preserve">: </w:t>
      </w:r>
      <w:r w:rsidRPr="00D364BD">
        <w:rPr>
          <w:rtl/>
        </w:rPr>
        <w:t>سمعت رسول الله</w:t>
      </w:r>
      <w:r>
        <w:rPr>
          <w:rtl/>
        </w:rPr>
        <w:t xml:space="preserve"> ـ </w:t>
      </w:r>
      <w:r w:rsidRPr="00D364BD">
        <w:rPr>
          <w:rtl/>
        </w:rPr>
        <w:t>صلى الله عليه وآله</w:t>
      </w:r>
      <w:r>
        <w:rPr>
          <w:rtl/>
        </w:rPr>
        <w:t xml:space="preserve"> ـ</w:t>
      </w:r>
      <w:r w:rsidR="00020A82">
        <w:rPr>
          <w:rtl/>
        </w:rPr>
        <w:t xml:space="preserve"> يقول: إنّ </w:t>
      </w:r>
      <w:r w:rsidRPr="00D364BD">
        <w:rPr>
          <w:rtl/>
        </w:rPr>
        <w:t>الله</w:t>
      </w:r>
      <w:r>
        <w:rPr>
          <w:rtl/>
        </w:rPr>
        <w:t xml:space="preserve"> ـ </w:t>
      </w:r>
      <w:r w:rsidRPr="00D364BD">
        <w:rPr>
          <w:rtl/>
        </w:rPr>
        <w:t>تبارك وتعالى</w:t>
      </w:r>
      <w:r>
        <w:rPr>
          <w:rtl/>
        </w:rPr>
        <w:t xml:space="preserve"> ـ </w:t>
      </w:r>
      <w:r w:rsidRPr="00D364BD">
        <w:rPr>
          <w:rtl/>
        </w:rPr>
        <w:t>قال لي</w:t>
      </w:r>
      <w:r w:rsidR="001B283C">
        <w:rPr>
          <w:rtl/>
        </w:rPr>
        <w:t xml:space="preserve">: </w:t>
      </w:r>
      <w:r w:rsidRPr="00AD2581">
        <w:rPr>
          <w:rStyle w:val="libAlaemChar"/>
          <w:rtl/>
        </w:rPr>
        <w:t>(</w:t>
      </w:r>
      <w:r w:rsidRPr="00AD2581">
        <w:rPr>
          <w:rStyle w:val="libAieChar"/>
          <w:rtl/>
        </w:rPr>
        <w:t>وَلَقَدْ آتَيْناكَ سَبْعاً مِنَ الْمَثانِي وَالْقُرْآنَ الْعَظِيمَ</w:t>
      </w:r>
      <w:r w:rsidRPr="00AD2581">
        <w:rPr>
          <w:rStyle w:val="libAlaemChar"/>
          <w:rtl/>
        </w:rPr>
        <w:t>)</w:t>
      </w:r>
      <w:r w:rsidRPr="00D364BD">
        <w:rPr>
          <w:rtl/>
        </w:rPr>
        <w:t xml:space="preserve"> </w:t>
      </w:r>
      <w:r w:rsidRPr="002C332B">
        <w:rPr>
          <w:rStyle w:val="libFootnotenumChar"/>
          <w:rtl/>
        </w:rPr>
        <w:t>(5)</w:t>
      </w:r>
      <w:r w:rsidR="001B20C1">
        <w:rPr>
          <w:rtl/>
        </w:rPr>
        <w:t xml:space="preserve">، </w:t>
      </w:r>
      <w:r w:rsidRPr="00D364BD">
        <w:rPr>
          <w:rtl/>
        </w:rPr>
        <w:t xml:space="preserve">فأفرد «عليّ الامتنان» </w:t>
      </w:r>
      <w:r w:rsidRPr="002C332B">
        <w:rPr>
          <w:rStyle w:val="libFootnotenumChar"/>
          <w:rtl/>
        </w:rPr>
        <w:t>(6)</w:t>
      </w:r>
      <w:r w:rsidRPr="00D364BD">
        <w:rPr>
          <w:rtl/>
        </w:rPr>
        <w:t xml:space="preserve"> بفاتحة الكتاب</w:t>
      </w:r>
      <w:r w:rsidR="001B20C1">
        <w:rPr>
          <w:rtl/>
        </w:rPr>
        <w:t xml:space="preserve">، </w:t>
      </w:r>
      <w:r w:rsidRPr="00D364BD">
        <w:rPr>
          <w:rtl/>
        </w:rPr>
        <w:t>وجعلها بإزاء القرآن العظيم. و</w:t>
      </w:r>
      <w:r w:rsidR="00020A82">
        <w:rPr>
          <w:rFonts w:hint="cs"/>
          <w:rtl/>
        </w:rPr>
        <w:t>إ</w:t>
      </w:r>
      <w:r w:rsidRPr="00D364BD">
        <w:rPr>
          <w:rtl/>
        </w:rPr>
        <w:t>ن</w:t>
      </w:r>
      <w:r w:rsidR="00020A82">
        <w:rPr>
          <w:rFonts w:hint="cs"/>
          <w:rtl/>
        </w:rPr>
        <w:t>ّ</w:t>
      </w:r>
      <w:r w:rsidRPr="00D364BD">
        <w:rPr>
          <w:rtl/>
        </w:rPr>
        <w:t xml:space="preserve"> فاتحة الكتاب أشرف ما في كنوز العرش. و</w:t>
      </w:r>
      <w:r w:rsidR="00020A82">
        <w:rPr>
          <w:rFonts w:hint="cs"/>
          <w:rtl/>
        </w:rPr>
        <w:t>أ</w:t>
      </w:r>
      <w:r w:rsidRPr="00D364BD">
        <w:rPr>
          <w:rtl/>
        </w:rPr>
        <w:t>ن</w:t>
      </w:r>
      <w:r w:rsidR="00020A82">
        <w:rPr>
          <w:rFonts w:hint="cs"/>
          <w:rtl/>
        </w:rPr>
        <w:t>ّ</w:t>
      </w:r>
      <w:r w:rsidRPr="00D364BD">
        <w:rPr>
          <w:rtl/>
        </w:rPr>
        <w:t xml:space="preserve"> الله</w:t>
      </w:r>
      <w:r>
        <w:rPr>
          <w:rtl/>
        </w:rPr>
        <w:t xml:space="preserve"> ـ </w:t>
      </w:r>
      <w:r w:rsidRPr="00D364BD">
        <w:rPr>
          <w:rtl/>
        </w:rPr>
        <w:t>عز</w:t>
      </w:r>
      <w:r w:rsidR="00020A82">
        <w:rPr>
          <w:rFonts w:hint="cs"/>
          <w:rtl/>
        </w:rPr>
        <w:t>ّ</w:t>
      </w:r>
      <w:r w:rsidRPr="00D364BD">
        <w:rPr>
          <w:rtl/>
        </w:rPr>
        <w:t xml:space="preserve"> وجل</w:t>
      </w:r>
      <w:r>
        <w:rPr>
          <w:rtl/>
        </w:rPr>
        <w:t xml:space="preserve"> ـ </w:t>
      </w:r>
      <w:r w:rsidRPr="00D364BD">
        <w:rPr>
          <w:rtl/>
        </w:rPr>
        <w:t>خص</w:t>
      </w:r>
      <w:r w:rsidR="00020A82">
        <w:rPr>
          <w:rFonts w:hint="cs"/>
          <w:rtl/>
        </w:rPr>
        <w:t>ّ</w:t>
      </w:r>
      <w:r w:rsidRPr="00D364BD">
        <w:rPr>
          <w:rtl/>
        </w:rPr>
        <w:t xml:space="preserve"> </w:t>
      </w:r>
      <w:r w:rsidRPr="002C332B">
        <w:rPr>
          <w:rStyle w:val="libFootnotenumChar"/>
          <w:rtl/>
        </w:rPr>
        <w:t>(7)</w:t>
      </w:r>
      <w:r w:rsidRPr="00D364BD">
        <w:rPr>
          <w:rtl/>
        </w:rPr>
        <w:t xml:space="preserve"> محمدا وشر</w:t>
      </w:r>
      <w:r w:rsidR="00020A82">
        <w:rPr>
          <w:rFonts w:hint="cs"/>
          <w:rtl/>
        </w:rPr>
        <w:t>ّ</w:t>
      </w:r>
      <w:r w:rsidRPr="00D364BD">
        <w:rPr>
          <w:rtl/>
        </w:rPr>
        <w:t>فه بها</w:t>
      </w:r>
      <w:r w:rsidR="001B20C1">
        <w:rPr>
          <w:rtl/>
        </w:rPr>
        <w:t xml:space="preserve">، </w:t>
      </w:r>
      <w:r w:rsidRPr="00D364BD">
        <w:rPr>
          <w:rtl/>
        </w:rPr>
        <w:t>ولم يشرك معه فيها أحدا من أنبيائه</w:t>
      </w:r>
      <w:r w:rsidR="001B20C1">
        <w:rPr>
          <w:rtl/>
        </w:rPr>
        <w:t xml:space="preserve">، </w:t>
      </w:r>
      <w:r w:rsidRPr="00D364BD">
        <w:rPr>
          <w:rtl/>
        </w:rPr>
        <w:t>ما خلا سليمان</w:t>
      </w:r>
      <w:r>
        <w:rPr>
          <w:rtl/>
        </w:rPr>
        <w:t xml:space="preserve"> ـ </w:t>
      </w:r>
      <w:r w:rsidRPr="00D364BD">
        <w:rPr>
          <w:rtl/>
        </w:rPr>
        <w:t>عليه السلام فانه أعطاه منها «بسم الله الرحمن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2 / 626</w:t>
      </w:r>
      <w:r w:rsidR="001B20C1">
        <w:rPr>
          <w:rtl/>
        </w:rPr>
        <w:t xml:space="preserve">، </w:t>
      </w:r>
      <w:r w:rsidRPr="00D364BD">
        <w:rPr>
          <w:rtl/>
        </w:rPr>
        <w:t>ح 22</w:t>
      </w:r>
      <w:r>
        <w:rPr>
          <w:rtl/>
        </w:rPr>
        <w:t>.</w:t>
      </w:r>
    </w:p>
    <w:p w:rsidR="00614DA6" w:rsidRPr="00D364BD" w:rsidRDefault="00614DA6" w:rsidP="002C332B">
      <w:pPr>
        <w:pStyle w:val="libFootnote0"/>
        <w:rPr>
          <w:rtl/>
        </w:rPr>
      </w:pPr>
      <w:r>
        <w:rPr>
          <w:rtl/>
        </w:rPr>
        <w:t>(</w:t>
      </w:r>
      <w:r w:rsidRPr="00D364BD">
        <w:rPr>
          <w:rtl/>
        </w:rPr>
        <w:t>2) نفس المصدر 2 / 623</w:t>
      </w:r>
      <w:r w:rsidR="001B20C1">
        <w:rPr>
          <w:rtl/>
        </w:rPr>
        <w:t xml:space="preserve">، </w:t>
      </w:r>
      <w:r w:rsidRPr="00D364BD">
        <w:rPr>
          <w:rtl/>
        </w:rPr>
        <w:t>ح 16</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ذلك عجبا</w:t>
      </w:r>
      <w:r>
        <w:rPr>
          <w:rtl/>
        </w:rPr>
        <w:t>.</w:t>
      </w:r>
    </w:p>
    <w:p w:rsidR="00614DA6" w:rsidRPr="00D364BD" w:rsidRDefault="00614DA6" w:rsidP="002C332B">
      <w:pPr>
        <w:pStyle w:val="libFootnote0"/>
        <w:rPr>
          <w:rtl/>
        </w:rPr>
      </w:pPr>
      <w:r>
        <w:rPr>
          <w:rtl/>
        </w:rPr>
        <w:t>(</w:t>
      </w:r>
      <w:r w:rsidRPr="00D364BD">
        <w:rPr>
          <w:rtl/>
        </w:rPr>
        <w:t>4)</w:t>
      </w:r>
      <w:r w:rsidR="00D11C8F">
        <w:rPr>
          <w:rtl/>
        </w:rPr>
        <w:t xml:space="preserve"> عيون الأخبار </w:t>
      </w:r>
      <w:r w:rsidRPr="00D364BD">
        <w:rPr>
          <w:rtl/>
        </w:rPr>
        <w:t>1 / 301</w:t>
      </w:r>
      <w:r>
        <w:rPr>
          <w:rtl/>
        </w:rPr>
        <w:t xml:space="preserve"> ـ </w:t>
      </w:r>
      <w:r w:rsidRPr="00D364BD">
        <w:rPr>
          <w:rtl/>
        </w:rPr>
        <w:t>302</w:t>
      </w:r>
      <w:r>
        <w:rPr>
          <w:rtl/>
        </w:rPr>
        <w:t>.</w:t>
      </w:r>
      <w:r w:rsidRPr="00D364BD">
        <w:rPr>
          <w:rtl/>
        </w:rPr>
        <w:t xml:space="preserve"> مع اختصار في السند وإسقاط في صدر الحديث</w:t>
      </w:r>
      <w:r>
        <w:rPr>
          <w:rtl/>
        </w:rPr>
        <w:t>.</w:t>
      </w:r>
    </w:p>
    <w:p w:rsidR="00614DA6" w:rsidRPr="00D364BD" w:rsidRDefault="00614DA6" w:rsidP="002C332B">
      <w:pPr>
        <w:pStyle w:val="libFootnote0"/>
        <w:rPr>
          <w:rtl/>
        </w:rPr>
      </w:pPr>
      <w:r>
        <w:rPr>
          <w:rtl/>
        </w:rPr>
        <w:t>(</w:t>
      </w:r>
      <w:r w:rsidRPr="00D364BD">
        <w:rPr>
          <w:rtl/>
        </w:rPr>
        <w:t>5) الحجر / 87</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الامتنان على</w:t>
      </w:r>
      <w:r>
        <w:rPr>
          <w:rtl/>
        </w:rPr>
        <w:t>.</w:t>
      </w:r>
    </w:p>
    <w:p w:rsidR="00614DA6" w:rsidRPr="00D364BD" w:rsidRDefault="00614DA6" w:rsidP="002C332B">
      <w:pPr>
        <w:pStyle w:val="libFootnote0"/>
        <w:rPr>
          <w:rtl/>
        </w:rPr>
      </w:pPr>
      <w:r>
        <w:rPr>
          <w:rtl/>
        </w:rPr>
        <w:t>(</w:t>
      </w:r>
      <w:r w:rsidRPr="00D364BD">
        <w:rPr>
          <w:rtl/>
        </w:rPr>
        <w:t>7) ر</w:t>
      </w:r>
      <w:r w:rsidR="001B283C">
        <w:rPr>
          <w:rtl/>
        </w:rPr>
        <w:t xml:space="preserve">: </w:t>
      </w:r>
      <w:r w:rsidRPr="00D364BD">
        <w:rPr>
          <w:rtl/>
        </w:rPr>
        <w:t>شرف</w:t>
      </w:r>
      <w:r>
        <w:rPr>
          <w:rtl/>
        </w:rPr>
        <w:t>.</w:t>
      </w:r>
    </w:p>
    <w:p w:rsidR="00614DA6" w:rsidRPr="00D364BD" w:rsidRDefault="00614DA6" w:rsidP="00020A82">
      <w:pPr>
        <w:pStyle w:val="libNormal0"/>
        <w:rPr>
          <w:rtl/>
        </w:rPr>
      </w:pPr>
      <w:r>
        <w:rPr>
          <w:rtl/>
        </w:rPr>
        <w:br w:type="page"/>
      </w:r>
      <w:r w:rsidRPr="00D364BD">
        <w:rPr>
          <w:rtl/>
        </w:rPr>
        <w:lastRenderedPageBreak/>
        <w:t>الرحيم»</w:t>
      </w:r>
      <w:r>
        <w:rPr>
          <w:rtl/>
        </w:rPr>
        <w:t>.</w:t>
      </w:r>
      <w:r w:rsidRPr="00D364BD">
        <w:rPr>
          <w:rtl/>
        </w:rPr>
        <w:t xml:space="preserve"> «ألا ترى» </w:t>
      </w:r>
      <w:r w:rsidRPr="002C332B">
        <w:rPr>
          <w:rStyle w:val="libFootnotenumChar"/>
          <w:rtl/>
        </w:rPr>
        <w:t>(1)</w:t>
      </w:r>
      <w:r w:rsidRPr="00D364BD">
        <w:rPr>
          <w:rtl/>
        </w:rPr>
        <w:t xml:space="preserve"> يحكي عن بلقيس</w:t>
      </w:r>
      <w:r w:rsidR="001B20C1">
        <w:rPr>
          <w:rtl/>
        </w:rPr>
        <w:t xml:space="preserve">، </w:t>
      </w:r>
      <w:r w:rsidRPr="00D364BD">
        <w:rPr>
          <w:rtl/>
        </w:rPr>
        <w:t>حين قالت</w:t>
      </w:r>
      <w:r w:rsidR="001B283C">
        <w:rPr>
          <w:rtl/>
        </w:rPr>
        <w:t xml:space="preserve">: </w:t>
      </w:r>
      <w:r w:rsidRPr="00D364BD">
        <w:rPr>
          <w:rtl/>
        </w:rPr>
        <w:t>«</w:t>
      </w:r>
      <w:r>
        <w:rPr>
          <w:rtl/>
        </w:rPr>
        <w:t>(</w:t>
      </w:r>
      <w:r w:rsidR="00020A82">
        <w:rPr>
          <w:rFonts w:hint="cs"/>
          <w:rtl/>
        </w:rPr>
        <w:t>إ</w:t>
      </w:r>
      <w:r w:rsidRPr="00D364BD">
        <w:rPr>
          <w:rtl/>
        </w:rPr>
        <w:t>ن</w:t>
      </w:r>
      <w:r w:rsidR="00020A82">
        <w:rPr>
          <w:rFonts w:hint="cs"/>
          <w:rtl/>
        </w:rPr>
        <w:t>ّ</w:t>
      </w:r>
      <w:r w:rsidRPr="00D364BD">
        <w:rPr>
          <w:rtl/>
        </w:rPr>
        <w:t>ي</w:t>
      </w:r>
      <w:r>
        <w:rPr>
          <w:rtl/>
        </w:rPr>
        <w:t>)</w:t>
      </w:r>
      <w:r w:rsidRPr="00D364BD">
        <w:rPr>
          <w:rtl/>
        </w:rPr>
        <w:t xml:space="preserve"> </w:t>
      </w:r>
      <w:r w:rsidRPr="002C332B">
        <w:rPr>
          <w:rStyle w:val="libFootnotenumChar"/>
          <w:rtl/>
        </w:rPr>
        <w:t>(2)</w:t>
      </w:r>
      <w:r w:rsidRPr="00D364BD">
        <w:rPr>
          <w:rtl/>
        </w:rPr>
        <w:t xml:space="preserve"> ألقي إليّ كتاب كريم. </w:t>
      </w:r>
      <w:r w:rsidRPr="00AD2581">
        <w:rPr>
          <w:rStyle w:val="libAlaemChar"/>
          <w:rtl/>
        </w:rPr>
        <w:t>(</w:t>
      </w:r>
      <w:r w:rsidRPr="00AD2581">
        <w:rPr>
          <w:rStyle w:val="libAieChar"/>
          <w:rtl/>
        </w:rPr>
        <w:t>إِنَّهُ مِنْ سُلَيْمانَ وَإِنَّهُ بِسْمِ اللهِ الرَّحْمنِ الرَّحِيمِ</w:t>
      </w:r>
      <w:r w:rsidRPr="00AD2581">
        <w:rPr>
          <w:rStyle w:val="libAlaemChar"/>
          <w:rtl/>
        </w:rPr>
        <w:t>)</w:t>
      </w:r>
      <w:r w:rsidRPr="00D364BD">
        <w:rPr>
          <w:rtl/>
        </w:rPr>
        <w:t xml:space="preserve">» </w:t>
      </w:r>
      <w:r w:rsidRPr="002C332B">
        <w:rPr>
          <w:rStyle w:val="libFootnotenumChar"/>
          <w:rtl/>
        </w:rPr>
        <w:t>(3)</w:t>
      </w:r>
      <w:r w:rsidRPr="006A7165">
        <w:rPr>
          <w:rtl/>
        </w:rPr>
        <w:t>؟</w:t>
      </w:r>
      <w:r w:rsidRPr="006A7165">
        <w:rPr>
          <w:rFonts w:hint="cs"/>
          <w:rtl/>
        </w:rPr>
        <w:t xml:space="preserve"> </w:t>
      </w:r>
      <w:r w:rsidRPr="00D364BD">
        <w:rPr>
          <w:rtl/>
        </w:rPr>
        <w:t>ألا فمن قرأها معتقدا لموالاة محمد</w:t>
      </w:r>
      <w:r>
        <w:rPr>
          <w:rtl/>
        </w:rPr>
        <w:t xml:space="preserve"> ـ </w:t>
      </w:r>
      <w:r w:rsidRPr="00D364BD">
        <w:rPr>
          <w:rtl/>
        </w:rPr>
        <w:t>صلى الله عليه وآله</w:t>
      </w:r>
      <w:r>
        <w:rPr>
          <w:rtl/>
        </w:rPr>
        <w:t xml:space="preserve"> ـ </w:t>
      </w:r>
      <w:r w:rsidRPr="00D364BD">
        <w:rPr>
          <w:rtl/>
        </w:rPr>
        <w:t>وآله الطيبين</w:t>
      </w:r>
      <w:r w:rsidR="001B20C1">
        <w:rPr>
          <w:rtl/>
        </w:rPr>
        <w:t xml:space="preserve">، </w:t>
      </w:r>
      <w:r w:rsidRPr="00D364BD">
        <w:rPr>
          <w:rtl/>
        </w:rPr>
        <w:t xml:space="preserve">منقادا لأمرهما </w:t>
      </w:r>
      <w:r w:rsidRPr="002C332B">
        <w:rPr>
          <w:rStyle w:val="libFootnotenumChar"/>
          <w:rtl/>
        </w:rPr>
        <w:t>(4)</w:t>
      </w:r>
      <w:r w:rsidR="001B20C1">
        <w:rPr>
          <w:rtl/>
        </w:rPr>
        <w:t xml:space="preserve">، </w:t>
      </w:r>
      <w:r w:rsidRPr="00D364BD">
        <w:rPr>
          <w:rtl/>
        </w:rPr>
        <w:t>مؤمنا بظاهرهما وباطنهما</w:t>
      </w:r>
      <w:r w:rsidR="001B20C1">
        <w:rPr>
          <w:rtl/>
        </w:rPr>
        <w:t xml:space="preserve">، </w:t>
      </w:r>
      <w:r w:rsidRPr="00D364BD">
        <w:rPr>
          <w:rtl/>
        </w:rPr>
        <w:t>أعطاه الله تعالى بكل حرف منها حسنة</w:t>
      </w:r>
      <w:r w:rsidR="001B20C1">
        <w:rPr>
          <w:rtl/>
        </w:rPr>
        <w:t xml:space="preserve">، </w:t>
      </w:r>
      <w:r w:rsidRPr="00D364BD">
        <w:rPr>
          <w:rtl/>
        </w:rPr>
        <w:t>كل واحدة منها أفضل له من الدنيا وما فيها</w:t>
      </w:r>
      <w:r w:rsidR="001B20C1">
        <w:rPr>
          <w:rtl/>
        </w:rPr>
        <w:t xml:space="preserve">، </w:t>
      </w:r>
      <w:r w:rsidRPr="00D364BD">
        <w:rPr>
          <w:rtl/>
        </w:rPr>
        <w:t>من أصناف أموالها وخيراتها.</w:t>
      </w:r>
    </w:p>
    <w:p w:rsidR="00614DA6" w:rsidRPr="00D364BD" w:rsidRDefault="00614DA6" w:rsidP="00020A82">
      <w:pPr>
        <w:pStyle w:val="libNormal"/>
        <w:rPr>
          <w:rtl/>
        </w:rPr>
      </w:pPr>
      <w:r>
        <w:rPr>
          <w:rtl/>
        </w:rPr>
        <w:t>و</w:t>
      </w:r>
      <w:r w:rsidRPr="00D364BD">
        <w:rPr>
          <w:rtl/>
        </w:rPr>
        <w:t>من استمع</w:t>
      </w:r>
      <w:r w:rsidR="0011647A">
        <w:rPr>
          <w:rtl/>
        </w:rPr>
        <w:t xml:space="preserve"> إلى </w:t>
      </w:r>
      <w:r w:rsidRPr="00D364BD">
        <w:rPr>
          <w:rtl/>
        </w:rPr>
        <w:t>قارئ يقرأها</w:t>
      </w:r>
      <w:r w:rsidR="001B20C1">
        <w:rPr>
          <w:rtl/>
        </w:rPr>
        <w:t xml:space="preserve">، </w:t>
      </w:r>
      <w:r w:rsidRPr="00D364BD">
        <w:rPr>
          <w:rtl/>
        </w:rPr>
        <w:t xml:space="preserve">كان له قدر </w:t>
      </w:r>
      <w:r w:rsidRPr="002C332B">
        <w:rPr>
          <w:rStyle w:val="libFootnotenumChar"/>
          <w:rtl/>
        </w:rPr>
        <w:t>(5)</w:t>
      </w:r>
      <w:r w:rsidRPr="00D364BD">
        <w:rPr>
          <w:rtl/>
        </w:rPr>
        <w:t xml:space="preserve"> ما للقارئ. فليستكثر أحدكم من هذا الخير المعرض لكم</w:t>
      </w:r>
      <w:r w:rsidR="001B20C1">
        <w:rPr>
          <w:rtl/>
        </w:rPr>
        <w:t xml:space="preserve">، </w:t>
      </w:r>
      <w:r w:rsidRPr="00D364BD">
        <w:rPr>
          <w:rtl/>
        </w:rPr>
        <w:t>فانه غنيمة لا يذهبن</w:t>
      </w:r>
      <w:r w:rsidR="00020A82">
        <w:rPr>
          <w:rFonts w:hint="cs"/>
          <w:rtl/>
        </w:rPr>
        <w:t>ّ</w:t>
      </w:r>
      <w:r w:rsidRPr="00D364BD">
        <w:rPr>
          <w:rtl/>
        </w:rPr>
        <w:t xml:space="preserve"> أو </w:t>
      </w:r>
      <w:r w:rsidR="00020A82">
        <w:rPr>
          <w:rFonts w:hint="cs"/>
          <w:rtl/>
        </w:rPr>
        <w:t>أ</w:t>
      </w:r>
      <w:r w:rsidRPr="00D364BD">
        <w:rPr>
          <w:rtl/>
        </w:rPr>
        <w:t xml:space="preserve">نه. </w:t>
      </w:r>
      <w:r>
        <w:rPr>
          <w:rtl/>
        </w:rPr>
        <w:t>(</w:t>
      </w:r>
      <w:r w:rsidRPr="00D364BD">
        <w:rPr>
          <w:rtl/>
        </w:rPr>
        <w:t>فيبقى في قلوبكم</w:t>
      </w:r>
      <w:r>
        <w:rPr>
          <w:rtl/>
        </w:rPr>
        <w:t>)</w:t>
      </w:r>
      <w:r w:rsidRPr="00D364BD">
        <w:rPr>
          <w:rtl/>
        </w:rPr>
        <w:t xml:space="preserve"> </w:t>
      </w:r>
      <w:r w:rsidRPr="002C332B">
        <w:rPr>
          <w:rStyle w:val="libFootnotenumChar"/>
          <w:rtl/>
        </w:rPr>
        <w:t>(6)</w:t>
      </w:r>
      <w:r w:rsidRPr="00D364BD">
        <w:rPr>
          <w:rtl/>
        </w:rPr>
        <w:t xml:space="preserve"> الحسرة.</w:t>
      </w:r>
    </w:p>
    <w:p w:rsidR="00614DA6" w:rsidRPr="00D364BD" w:rsidRDefault="00614DA6" w:rsidP="00293BB2">
      <w:pPr>
        <w:pStyle w:val="libNormal"/>
        <w:rPr>
          <w:rtl/>
        </w:rPr>
      </w:pPr>
      <w:r>
        <w:rPr>
          <w:rtl/>
        </w:rPr>
        <w:t>و</w:t>
      </w:r>
      <w:r w:rsidRPr="00D364BD">
        <w:rPr>
          <w:rtl/>
        </w:rPr>
        <w:t xml:space="preserve">في تفسير الامام أبي محمد الحسن العسكري </w:t>
      </w:r>
      <w:r w:rsidRPr="002C332B">
        <w:rPr>
          <w:rStyle w:val="libFootnotenumChar"/>
          <w:rtl/>
        </w:rPr>
        <w:t>(7)</w:t>
      </w:r>
      <w:r>
        <w:rPr>
          <w:rtl/>
        </w:rPr>
        <w:t xml:space="preserve"> ـ </w:t>
      </w:r>
      <w:r w:rsidRPr="00D364BD">
        <w:rPr>
          <w:rtl/>
        </w:rPr>
        <w:t>عليه وعلى آبائه السلام</w:t>
      </w:r>
      <w:r w:rsidR="001B283C">
        <w:rPr>
          <w:rtl/>
        </w:rPr>
        <w:t xml:space="preserve">: </w:t>
      </w:r>
      <w:r w:rsidRPr="00D364BD">
        <w:rPr>
          <w:rtl/>
        </w:rPr>
        <w:t>قال</w:t>
      </w:r>
      <w:r w:rsidR="001B283C">
        <w:rPr>
          <w:rtl/>
        </w:rPr>
        <w:t xml:space="preserve">: </w:t>
      </w:r>
      <w:r w:rsidRPr="00D364BD">
        <w:rPr>
          <w:rtl/>
        </w:rPr>
        <w:t>ألا فمن قرأها</w:t>
      </w:r>
      <w:r>
        <w:rPr>
          <w:rtl/>
        </w:rPr>
        <w:t xml:space="preserve"> ـ</w:t>
      </w:r>
      <w:r w:rsidR="0011647A">
        <w:rPr>
          <w:rtl/>
        </w:rPr>
        <w:t xml:space="preserve"> إلى </w:t>
      </w:r>
      <w:r w:rsidRPr="00D364BD">
        <w:rPr>
          <w:rtl/>
        </w:rPr>
        <w:t>آخر ما نقلنا عن العيون</w:t>
      </w:r>
      <w:r>
        <w:rPr>
          <w:rtl/>
        </w:rPr>
        <w:t xml:space="preserve"> ـ </w:t>
      </w:r>
      <w:r w:rsidRPr="00D364BD">
        <w:rPr>
          <w:rtl/>
        </w:rPr>
        <w:t>بأدنى تغيير.</w:t>
      </w:r>
    </w:p>
    <w:p w:rsidR="00614DA6" w:rsidRPr="00D364BD" w:rsidRDefault="00614DA6" w:rsidP="00020A82">
      <w:pPr>
        <w:pStyle w:val="libNormal"/>
        <w:rPr>
          <w:rtl/>
        </w:rPr>
      </w:pPr>
      <w:r>
        <w:rPr>
          <w:rtl/>
        </w:rPr>
        <w:t>و</w:t>
      </w:r>
      <w:r w:rsidRPr="00D364BD">
        <w:rPr>
          <w:rtl/>
        </w:rPr>
        <w:t>في تفسير العي</w:t>
      </w:r>
      <w:r w:rsidR="00020A82">
        <w:rPr>
          <w:rFonts w:hint="cs"/>
          <w:rtl/>
        </w:rPr>
        <w:t>ّ</w:t>
      </w:r>
      <w:r w:rsidRPr="00D364BD">
        <w:rPr>
          <w:rtl/>
        </w:rPr>
        <w:t xml:space="preserve">اشي </w:t>
      </w:r>
      <w:r w:rsidRPr="002C332B">
        <w:rPr>
          <w:rStyle w:val="libFootnotenumChar"/>
          <w:rtl/>
        </w:rPr>
        <w:t>(8)</w:t>
      </w:r>
      <w:r w:rsidR="001B283C">
        <w:rPr>
          <w:rtl/>
        </w:rPr>
        <w:t xml:space="preserve">: </w:t>
      </w:r>
      <w:r w:rsidRPr="00D364BD">
        <w:rPr>
          <w:rtl/>
        </w:rPr>
        <w:t>عن الحسن بن علي بن أبي حمزة البطائني</w:t>
      </w:r>
      <w:r w:rsidR="001B20C1">
        <w:rPr>
          <w:rtl/>
        </w:rPr>
        <w:t xml:space="preserve">، </w:t>
      </w:r>
      <w:r w:rsidRPr="00D364BD">
        <w:rPr>
          <w:rtl/>
        </w:rPr>
        <w:t>قال :قال أبو عبد الله</w:t>
      </w:r>
      <w:r>
        <w:rPr>
          <w:rtl/>
        </w:rPr>
        <w:t xml:space="preserve"> ـ </w:t>
      </w:r>
      <w:r w:rsidRPr="00D364BD">
        <w:rPr>
          <w:rtl/>
        </w:rPr>
        <w:t>عليه الس</w:t>
      </w:r>
      <w:r w:rsidR="00020A82">
        <w:rPr>
          <w:rFonts w:hint="cs"/>
          <w:rtl/>
        </w:rPr>
        <w:t>ّ</w:t>
      </w:r>
      <w:r w:rsidRPr="00D364BD">
        <w:rPr>
          <w:rtl/>
        </w:rPr>
        <w:t>لام</w:t>
      </w:r>
      <w:r w:rsidR="001B283C">
        <w:rPr>
          <w:rtl/>
        </w:rPr>
        <w:t>:</w:t>
      </w:r>
      <w:r w:rsidR="007D2D21">
        <w:rPr>
          <w:rtl/>
        </w:rPr>
        <w:t xml:space="preserve"> إسم </w:t>
      </w:r>
      <w:r w:rsidRPr="00D364BD">
        <w:rPr>
          <w:rtl/>
        </w:rPr>
        <w:t>الله الأعظم</w:t>
      </w:r>
      <w:r w:rsidR="001B20C1">
        <w:rPr>
          <w:rtl/>
        </w:rPr>
        <w:t xml:space="preserve">، </w:t>
      </w:r>
      <w:r w:rsidRPr="00D364BD">
        <w:rPr>
          <w:rtl/>
        </w:rPr>
        <w:t>مقطع في أم</w:t>
      </w:r>
      <w:r w:rsidR="00020A82">
        <w:rPr>
          <w:rFonts w:hint="cs"/>
          <w:rtl/>
        </w:rPr>
        <w:t>ّ</w:t>
      </w:r>
      <w:r w:rsidRPr="00D364BD">
        <w:rPr>
          <w:rtl/>
        </w:rPr>
        <w:t xml:space="preserve"> الكتاب.</w:t>
      </w:r>
    </w:p>
    <w:p w:rsidR="00614DA6" w:rsidRPr="00D364BD" w:rsidRDefault="00614DA6" w:rsidP="00020A82">
      <w:pPr>
        <w:pStyle w:val="libNormal"/>
        <w:rPr>
          <w:rtl/>
        </w:rPr>
      </w:pPr>
      <w:r w:rsidRPr="00D364BD">
        <w:rPr>
          <w:rtl/>
        </w:rPr>
        <w:t xml:space="preserve">عن محمد بن سنان </w:t>
      </w:r>
      <w:r w:rsidRPr="002C332B">
        <w:rPr>
          <w:rStyle w:val="libFootnotenumChar"/>
          <w:rtl/>
        </w:rPr>
        <w:t>(9)</w:t>
      </w:r>
      <w:r w:rsidR="001B20C1">
        <w:rPr>
          <w:rtl/>
        </w:rPr>
        <w:t xml:space="preserve">، </w:t>
      </w:r>
      <w:r w:rsidRPr="00D364BD">
        <w:rPr>
          <w:rtl/>
        </w:rPr>
        <w:t>عن أبي الحسن موسى بن جعفر</w:t>
      </w:r>
      <w:r w:rsidR="001B20C1">
        <w:rPr>
          <w:rtl/>
        </w:rPr>
        <w:t xml:space="preserve">، </w:t>
      </w:r>
      <w:r w:rsidRPr="00D364BD">
        <w:rPr>
          <w:rtl/>
        </w:rPr>
        <w:t>عن أبيه</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قال لأبي حنيفة</w:t>
      </w:r>
      <w:r w:rsidR="001B283C">
        <w:rPr>
          <w:rtl/>
        </w:rPr>
        <w:t xml:space="preserve">: </w:t>
      </w:r>
      <w:r w:rsidRPr="00D364BD">
        <w:rPr>
          <w:rtl/>
        </w:rPr>
        <w:t>ما سورة أو</w:t>
      </w:r>
      <w:r w:rsidR="00020A82">
        <w:rPr>
          <w:rFonts w:hint="cs"/>
          <w:rtl/>
        </w:rPr>
        <w:t>ّ</w:t>
      </w:r>
      <w:r w:rsidRPr="00D364BD">
        <w:rPr>
          <w:rtl/>
        </w:rPr>
        <w:t xml:space="preserve">لها تحميد وأوسطها </w:t>
      </w:r>
      <w:r w:rsidR="00020A82">
        <w:rPr>
          <w:rFonts w:hint="cs"/>
          <w:rtl/>
        </w:rPr>
        <w:t>إ</w:t>
      </w:r>
      <w:r w:rsidRPr="00D364BD">
        <w:rPr>
          <w:rtl/>
        </w:rPr>
        <w:t>خلاص وآخرها دعاء</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النمل / 30</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لأمرها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بقدر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فيبقى قلوبكم في</w:t>
      </w:r>
      <w:r>
        <w:rPr>
          <w:rtl/>
        </w:rPr>
        <w:t>.</w:t>
      </w:r>
    </w:p>
    <w:p w:rsidR="00614DA6" w:rsidRPr="00D364BD" w:rsidRDefault="00614DA6" w:rsidP="002C332B">
      <w:pPr>
        <w:pStyle w:val="libFootnote0"/>
        <w:rPr>
          <w:rtl/>
        </w:rPr>
      </w:pPr>
      <w:r>
        <w:rPr>
          <w:rtl/>
        </w:rPr>
        <w:t>(</w:t>
      </w:r>
      <w:r w:rsidRPr="00D364BD">
        <w:rPr>
          <w:rtl/>
        </w:rPr>
        <w:t>7) تفسير العسكري / 13</w:t>
      </w:r>
      <w:r>
        <w:rPr>
          <w:rtl/>
        </w:rPr>
        <w:t>.</w:t>
      </w:r>
    </w:p>
    <w:p w:rsidR="00614DA6" w:rsidRPr="00D364BD" w:rsidRDefault="00614DA6" w:rsidP="002C332B">
      <w:pPr>
        <w:pStyle w:val="libFootnote0"/>
        <w:rPr>
          <w:rtl/>
        </w:rPr>
      </w:pPr>
      <w:r>
        <w:rPr>
          <w:rtl/>
        </w:rPr>
        <w:t>(</w:t>
      </w:r>
      <w:r w:rsidRPr="00D364BD">
        <w:rPr>
          <w:rtl/>
        </w:rPr>
        <w:t>8) تفسير العي</w:t>
      </w:r>
      <w:r w:rsidR="00020A82">
        <w:rPr>
          <w:rFonts w:hint="cs"/>
          <w:rtl/>
        </w:rPr>
        <w:t>ّ</w:t>
      </w:r>
      <w:r w:rsidRPr="00D364BD">
        <w:rPr>
          <w:rtl/>
        </w:rPr>
        <w:t>اشي 1 / 19</w:t>
      </w:r>
      <w:r>
        <w:rPr>
          <w:rtl/>
        </w:rPr>
        <w:t>.</w:t>
      </w:r>
    </w:p>
    <w:p w:rsidR="00614DA6" w:rsidRPr="00D364BD" w:rsidRDefault="00614DA6" w:rsidP="002C332B">
      <w:pPr>
        <w:pStyle w:val="libFootnote0"/>
        <w:rPr>
          <w:rtl/>
        </w:rPr>
      </w:pPr>
      <w:r>
        <w:rPr>
          <w:rtl/>
        </w:rPr>
        <w:t>(</w:t>
      </w:r>
      <w:r w:rsidRPr="00D364BD">
        <w:rPr>
          <w:rtl/>
        </w:rPr>
        <w:t>9) تفسير العي</w:t>
      </w:r>
      <w:r w:rsidR="00020A82">
        <w:rPr>
          <w:rFonts w:hint="cs"/>
          <w:rtl/>
        </w:rPr>
        <w:t>ّ</w:t>
      </w:r>
      <w:r w:rsidRPr="00D364BD">
        <w:rPr>
          <w:rtl/>
        </w:rPr>
        <w:t>اشي 1 / 19</w:t>
      </w:r>
      <w:r>
        <w:rPr>
          <w:rtl/>
        </w:rPr>
        <w:t>.</w:t>
      </w:r>
    </w:p>
    <w:p w:rsidR="00614DA6" w:rsidRPr="00D364BD" w:rsidRDefault="00614DA6" w:rsidP="00AD2581">
      <w:pPr>
        <w:pStyle w:val="libNormal0"/>
        <w:rPr>
          <w:rtl/>
        </w:rPr>
      </w:pPr>
      <w:r>
        <w:rPr>
          <w:rtl/>
        </w:rPr>
        <w:br w:type="page"/>
      </w:r>
      <w:r w:rsidRPr="00D364BD">
        <w:rPr>
          <w:rtl/>
        </w:rPr>
        <w:lastRenderedPageBreak/>
        <w:t>فبقى متحيّرا</w:t>
      </w:r>
      <w:r w:rsidR="001B20C1">
        <w:rPr>
          <w:rtl/>
        </w:rPr>
        <w:t xml:space="preserve">، </w:t>
      </w:r>
      <w:r w:rsidRPr="00D364BD">
        <w:rPr>
          <w:rtl/>
        </w:rPr>
        <w:t>ثم قال</w:t>
      </w:r>
      <w:r w:rsidR="001B283C">
        <w:rPr>
          <w:rtl/>
        </w:rPr>
        <w:t xml:space="preserve">: </w:t>
      </w:r>
      <w:r w:rsidRPr="00D364BD">
        <w:rPr>
          <w:rtl/>
        </w:rPr>
        <w:t>لا أدري.</w:t>
      </w:r>
    </w:p>
    <w:p w:rsidR="00614DA6" w:rsidRPr="00D364BD" w:rsidRDefault="00614DA6" w:rsidP="00293BB2">
      <w:pPr>
        <w:pStyle w:val="libNormal"/>
        <w:rPr>
          <w:rtl/>
        </w:rPr>
      </w:pPr>
      <w:r w:rsidRPr="00D364BD">
        <w:rPr>
          <w:rtl/>
        </w:rPr>
        <w:t>فقال أبو عبد الله</w:t>
      </w:r>
      <w:r>
        <w:rPr>
          <w:rtl/>
        </w:rPr>
        <w:t xml:space="preserve"> ـ </w:t>
      </w:r>
      <w:r w:rsidRPr="00D364BD">
        <w:rPr>
          <w:rtl/>
        </w:rPr>
        <w:t>عليه السلام</w:t>
      </w:r>
      <w:r w:rsidR="001B283C">
        <w:rPr>
          <w:rtl/>
        </w:rPr>
        <w:t xml:space="preserve">: </w:t>
      </w:r>
      <w:r w:rsidRPr="00D364BD">
        <w:rPr>
          <w:rtl/>
        </w:rPr>
        <w:t>السورة التي أولها تحميد وأوسطها اخلاص وآخرها دعاء</w:t>
      </w:r>
      <w:r w:rsidR="001B20C1">
        <w:rPr>
          <w:rtl/>
        </w:rPr>
        <w:t xml:space="preserve">، </w:t>
      </w:r>
      <w:r w:rsidRPr="00D364BD">
        <w:rPr>
          <w:rtl/>
        </w:rPr>
        <w:t>سورة الحمد.</w:t>
      </w:r>
    </w:p>
    <w:p w:rsidR="00614DA6" w:rsidRPr="00D364BD" w:rsidRDefault="00614DA6" w:rsidP="00293BB2">
      <w:pPr>
        <w:pStyle w:val="libNormal"/>
        <w:rPr>
          <w:rtl/>
        </w:rPr>
      </w:pPr>
      <w:r w:rsidRPr="00D364BD">
        <w:rPr>
          <w:rtl/>
        </w:rPr>
        <w:t xml:space="preserve">عن إسماعيل بن أبان </w:t>
      </w:r>
      <w:r w:rsidRPr="002C332B">
        <w:rPr>
          <w:rStyle w:val="libFootnotenumChar"/>
          <w:rtl/>
        </w:rPr>
        <w:t>(1)</w:t>
      </w:r>
      <w:r w:rsidR="001B20C1">
        <w:rPr>
          <w:rtl/>
        </w:rPr>
        <w:t xml:space="preserve">، </w:t>
      </w:r>
      <w:r w:rsidRPr="00D364BD">
        <w:rPr>
          <w:rtl/>
        </w:rPr>
        <w:t>يرفعه</w:t>
      </w:r>
      <w:r w:rsidR="0011647A">
        <w:rPr>
          <w:rtl/>
        </w:rPr>
        <w:t xml:space="preserve"> إلى </w:t>
      </w:r>
      <w:r w:rsidRPr="00D364BD">
        <w:rPr>
          <w:rtl/>
        </w:rPr>
        <w:t>النبي</w:t>
      </w:r>
      <w:r>
        <w:rPr>
          <w:rtl/>
        </w:rPr>
        <w:t xml:space="preserve"> ـ </w:t>
      </w:r>
      <w:r w:rsidRPr="00D364BD">
        <w:rPr>
          <w:rtl/>
        </w:rPr>
        <w:t>صلى الله عليه وآله</w:t>
      </w:r>
      <w:r>
        <w:rPr>
          <w:rtl/>
        </w:rPr>
        <w:t xml:space="preserve"> ـ </w:t>
      </w:r>
      <w:r w:rsidRPr="00D364BD">
        <w:rPr>
          <w:rtl/>
        </w:rPr>
        <w:t>قال قال رسول الله</w:t>
      </w:r>
      <w:r>
        <w:rPr>
          <w:rtl/>
        </w:rPr>
        <w:t xml:space="preserve"> ـ </w:t>
      </w:r>
      <w:r w:rsidRPr="00D364BD">
        <w:rPr>
          <w:rtl/>
        </w:rPr>
        <w:t>صلى الله عليه وآله</w:t>
      </w:r>
      <w:r>
        <w:rPr>
          <w:rtl/>
        </w:rPr>
        <w:t xml:space="preserve"> ـ </w:t>
      </w:r>
      <w:r w:rsidRPr="00D364BD">
        <w:rPr>
          <w:rtl/>
        </w:rPr>
        <w:t>لجابر بن عبد الله</w:t>
      </w:r>
      <w:r w:rsidR="001B283C">
        <w:rPr>
          <w:rtl/>
        </w:rPr>
        <w:t xml:space="preserve">: </w:t>
      </w:r>
      <w:r w:rsidRPr="00D364BD">
        <w:rPr>
          <w:rtl/>
        </w:rPr>
        <w:t>يا جابر</w:t>
      </w:r>
      <w:r>
        <w:rPr>
          <w:rtl/>
        </w:rPr>
        <w:t>!</w:t>
      </w:r>
      <w:r w:rsidRPr="00D364BD">
        <w:rPr>
          <w:rtl/>
        </w:rPr>
        <w:t xml:space="preserve"> ألا أعلّمك أفضل سورة أنزلها الله في كتابه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فقال جابر</w:t>
      </w:r>
      <w:r w:rsidR="001B283C">
        <w:rPr>
          <w:rtl/>
        </w:rPr>
        <w:t xml:space="preserve">: </w:t>
      </w:r>
      <w:r w:rsidRPr="00D364BD">
        <w:rPr>
          <w:rtl/>
        </w:rPr>
        <w:t>بلى</w:t>
      </w:r>
      <w:r>
        <w:rPr>
          <w:rtl/>
        </w:rPr>
        <w:t xml:space="preserve"> ـ </w:t>
      </w:r>
      <w:r w:rsidRPr="00D364BD">
        <w:rPr>
          <w:rtl/>
        </w:rPr>
        <w:t>بأبي أنت وأم</w:t>
      </w:r>
      <w:r w:rsidR="00020A82">
        <w:rPr>
          <w:rFonts w:hint="cs"/>
          <w:rtl/>
        </w:rPr>
        <w:t>ّ</w:t>
      </w:r>
      <w:r w:rsidRPr="00D364BD">
        <w:rPr>
          <w:rtl/>
        </w:rPr>
        <w:t>ي</w:t>
      </w:r>
      <w:r>
        <w:rPr>
          <w:rtl/>
        </w:rPr>
        <w:t xml:space="preserve"> ـ </w:t>
      </w:r>
      <w:r w:rsidRPr="00D364BD">
        <w:rPr>
          <w:rtl/>
        </w:rPr>
        <w:t>يا رسول الله</w:t>
      </w:r>
      <w:r w:rsidR="001B20C1">
        <w:rPr>
          <w:rtl/>
        </w:rPr>
        <w:t xml:space="preserve">، </w:t>
      </w:r>
      <w:r w:rsidRPr="00D364BD">
        <w:rPr>
          <w:rtl/>
        </w:rPr>
        <w:t>علّمنيها.</w:t>
      </w:r>
    </w:p>
    <w:p w:rsidR="00614DA6" w:rsidRPr="00D364BD" w:rsidRDefault="00614DA6" w:rsidP="00293BB2">
      <w:pPr>
        <w:pStyle w:val="libNormal"/>
        <w:rPr>
          <w:rtl/>
        </w:rPr>
      </w:pPr>
      <w:r w:rsidRPr="00D364BD">
        <w:rPr>
          <w:rtl/>
        </w:rPr>
        <w:t>قال</w:t>
      </w:r>
      <w:r w:rsidR="001B283C">
        <w:rPr>
          <w:rtl/>
        </w:rPr>
        <w:t xml:space="preserve">: </w:t>
      </w:r>
      <w:r w:rsidRPr="00D364BD">
        <w:rPr>
          <w:rtl/>
        </w:rPr>
        <w:t>فعلّمه الحمد لله</w:t>
      </w:r>
      <w:r w:rsidR="001B20C1">
        <w:rPr>
          <w:rtl/>
        </w:rPr>
        <w:t xml:space="preserve">، </w:t>
      </w:r>
      <w:r w:rsidRPr="00D364BD">
        <w:rPr>
          <w:rtl/>
        </w:rPr>
        <w:t>أم</w:t>
      </w:r>
      <w:r w:rsidR="00020A82">
        <w:rPr>
          <w:rFonts w:hint="cs"/>
          <w:rtl/>
        </w:rPr>
        <w:t>ّ</w:t>
      </w:r>
      <w:r w:rsidRPr="00D364BD">
        <w:rPr>
          <w:rtl/>
        </w:rPr>
        <w:t xml:space="preserve"> الكتاب.</w:t>
      </w:r>
    </w:p>
    <w:p w:rsidR="00614DA6" w:rsidRPr="00D364BD" w:rsidRDefault="00614DA6" w:rsidP="00293BB2">
      <w:pPr>
        <w:pStyle w:val="libNormal"/>
        <w:rPr>
          <w:rtl/>
        </w:rPr>
      </w:pPr>
      <w:r w:rsidRPr="00D364BD">
        <w:rPr>
          <w:rtl/>
        </w:rPr>
        <w:t>قال</w:t>
      </w:r>
      <w:r w:rsidR="001B283C">
        <w:rPr>
          <w:rtl/>
        </w:rPr>
        <w:t xml:space="preserve">: </w:t>
      </w:r>
      <w:r w:rsidRPr="00D364BD">
        <w:rPr>
          <w:rtl/>
        </w:rPr>
        <w:t>ثم</w:t>
      </w:r>
      <w:r w:rsidR="00020A82">
        <w:rPr>
          <w:rFonts w:hint="cs"/>
          <w:rtl/>
        </w:rPr>
        <w:t>ّ</w:t>
      </w:r>
      <w:r w:rsidRPr="00D364BD">
        <w:rPr>
          <w:rtl/>
        </w:rPr>
        <w:t xml:space="preserve"> قال </w:t>
      </w:r>
      <w:r w:rsidRPr="002C332B">
        <w:rPr>
          <w:rStyle w:val="libFootnotenumChar"/>
          <w:rtl/>
        </w:rPr>
        <w:t>(2)</w:t>
      </w:r>
      <w:r w:rsidR="001B283C">
        <w:rPr>
          <w:rtl/>
        </w:rPr>
        <w:t xml:space="preserve">: </w:t>
      </w:r>
      <w:r w:rsidRPr="00D364BD">
        <w:rPr>
          <w:rtl/>
        </w:rPr>
        <w:t>يا جابر</w:t>
      </w:r>
      <w:r w:rsidR="001B20C1">
        <w:rPr>
          <w:rtl/>
        </w:rPr>
        <w:t xml:space="preserve">، </w:t>
      </w:r>
      <w:r w:rsidRPr="00D364BD">
        <w:rPr>
          <w:rtl/>
        </w:rPr>
        <w:t>ألا أخبرك عنها</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بلى</w:t>
      </w:r>
      <w:r>
        <w:rPr>
          <w:rtl/>
        </w:rPr>
        <w:t xml:space="preserve"> ـ </w:t>
      </w:r>
      <w:r w:rsidRPr="00D364BD">
        <w:rPr>
          <w:rtl/>
        </w:rPr>
        <w:t>بأبى أنت وأم</w:t>
      </w:r>
      <w:r w:rsidR="00020A82">
        <w:rPr>
          <w:rFonts w:hint="cs"/>
          <w:rtl/>
        </w:rPr>
        <w:t>ّ</w:t>
      </w:r>
      <w:r w:rsidRPr="00D364BD">
        <w:rPr>
          <w:rtl/>
        </w:rPr>
        <w:t>ي</w:t>
      </w:r>
      <w:r>
        <w:rPr>
          <w:rtl/>
        </w:rPr>
        <w:t xml:space="preserve"> ـ </w:t>
      </w:r>
      <w:r w:rsidRPr="00D364BD">
        <w:rPr>
          <w:rtl/>
        </w:rPr>
        <w:t>فأخبرني.</w:t>
      </w:r>
    </w:p>
    <w:p w:rsidR="00614DA6" w:rsidRPr="00D364BD" w:rsidRDefault="00614DA6" w:rsidP="0011647A">
      <w:pPr>
        <w:pStyle w:val="libNormal"/>
        <w:rPr>
          <w:rtl/>
        </w:rPr>
      </w:pPr>
      <w:r w:rsidRPr="00D364BD">
        <w:rPr>
          <w:rtl/>
        </w:rPr>
        <w:t>قال</w:t>
      </w:r>
      <w:r w:rsidR="001B283C">
        <w:rPr>
          <w:rtl/>
        </w:rPr>
        <w:t xml:space="preserve">: </w:t>
      </w:r>
      <w:r w:rsidRPr="00D364BD">
        <w:rPr>
          <w:rtl/>
        </w:rPr>
        <w:t>هي شفاء من كل داء</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الس</w:t>
      </w:r>
      <w:r w:rsidR="00020A82">
        <w:rPr>
          <w:rFonts w:hint="cs"/>
          <w:rtl/>
        </w:rPr>
        <w:t>ّ</w:t>
      </w:r>
      <w:r w:rsidRPr="00D364BD">
        <w:rPr>
          <w:rtl/>
        </w:rPr>
        <w:t>لام</w:t>
      </w:r>
      <w:r w:rsidR="001B20C1">
        <w:rPr>
          <w:rtl/>
        </w:rPr>
        <w:t xml:space="preserve">، </w:t>
      </w:r>
      <w:r w:rsidRPr="00D364BD">
        <w:rPr>
          <w:rtl/>
        </w:rPr>
        <w:t>يعني الموت عن أبي بكر الحضرمي</w:t>
      </w:r>
      <w:r w:rsidR="001B20C1">
        <w:rPr>
          <w:rtl/>
        </w:rPr>
        <w:t xml:space="preserve">، </w:t>
      </w:r>
      <w:r>
        <w:rPr>
          <w:rtl/>
        </w:rPr>
        <w:t>[</w:t>
      </w:r>
      <w:r w:rsidRPr="00D364BD">
        <w:rPr>
          <w:rtl/>
        </w:rPr>
        <w:t>قال :</w:t>
      </w:r>
      <w:r>
        <w:rPr>
          <w:rtl/>
        </w:rPr>
        <w:t>]</w:t>
      </w:r>
      <w:r w:rsidRPr="00D364BD">
        <w:rPr>
          <w:rtl/>
        </w:rPr>
        <w:t xml:space="preserve"> </w:t>
      </w:r>
      <w:r w:rsidRPr="002C332B">
        <w:rPr>
          <w:rStyle w:val="libFootnotenumChar"/>
          <w:rtl/>
        </w:rPr>
        <w:t>(3)</w:t>
      </w:r>
      <w:r w:rsidRPr="00D364BD">
        <w:rPr>
          <w:rtl/>
        </w:rPr>
        <w:t xml:space="preserve"> قال أبو عبد الله</w:t>
      </w:r>
      <w:r>
        <w:rPr>
          <w:rtl/>
        </w:rPr>
        <w:t xml:space="preserve"> ـ </w:t>
      </w:r>
      <w:r w:rsidRPr="00D364BD">
        <w:rPr>
          <w:rtl/>
        </w:rPr>
        <w:t>عليه السلام</w:t>
      </w:r>
      <w:r>
        <w:rPr>
          <w:rtl/>
        </w:rPr>
        <w:t xml:space="preserve"> ـ </w:t>
      </w:r>
      <w:r w:rsidRPr="002C332B">
        <w:rPr>
          <w:rStyle w:val="libFootnotenumChar"/>
          <w:rtl/>
        </w:rPr>
        <w:t>(4)</w:t>
      </w:r>
      <w:r w:rsidR="001B283C">
        <w:rPr>
          <w:rtl/>
        </w:rPr>
        <w:t xml:space="preserve">: </w:t>
      </w:r>
      <w:r w:rsidRPr="00D364BD">
        <w:rPr>
          <w:rtl/>
        </w:rPr>
        <w:t>إذا كانت لك حاجة فأقرأ المثاني وسورة أخرى</w:t>
      </w:r>
      <w:r w:rsidR="001B20C1">
        <w:rPr>
          <w:rtl/>
        </w:rPr>
        <w:t xml:space="preserve">، </w:t>
      </w:r>
      <w:r w:rsidRPr="00D364BD">
        <w:rPr>
          <w:rtl/>
        </w:rPr>
        <w:t>وصل ركعتين</w:t>
      </w:r>
      <w:r w:rsidR="001B20C1">
        <w:rPr>
          <w:rtl/>
        </w:rPr>
        <w:t xml:space="preserve">، </w:t>
      </w:r>
      <w:r w:rsidRPr="00D364BD">
        <w:rPr>
          <w:rtl/>
        </w:rPr>
        <w:t>وأدع الله.</w:t>
      </w:r>
    </w:p>
    <w:p w:rsidR="00614DA6" w:rsidRPr="00D364BD" w:rsidRDefault="00614DA6" w:rsidP="00293BB2">
      <w:pPr>
        <w:pStyle w:val="libNormal"/>
        <w:rPr>
          <w:rtl/>
        </w:rPr>
      </w:pPr>
      <w:r w:rsidRPr="00D364BD">
        <w:rPr>
          <w:rtl/>
        </w:rPr>
        <w:t>قلت</w:t>
      </w:r>
      <w:r w:rsidR="001B283C">
        <w:rPr>
          <w:rtl/>
        </w:rPr>
        <w:t xml:space="preserve">: </w:t>
      </w:r>
      <w:r w:rsidRPr="00D364BD">
        <w:rPr>
          <w:rtl/>
        </w:rPr>
        <w:t>أصلحك الله وما المثاني</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فاتحه الكتاب.</w:t>
      </w:r>
    </w:p>
    <w:p w:rsidR="00614DA6" w:rsidRPr="00D364BD" w:rsidRDefault="00614DA6" w:rsidP="00133F0C">
      <w:pPr>
        <w:pStyle w:val="libNormal"/>
        <w:rPr>
          <w:rtl/>
        </w:rPr>
      </w:pPr>
      <w:r w:rsidRPr="00AD2581">
        <w:rPr>
          <w:rStyle w:val="libAlaemChar"/>
          <w:rtl/>
        </w:rPr>
        <w:t>(</w:t>
      </w:r>
      <w:r w:rsidRPr="00AD2581">
        <w:rPr>
          <w:rStyle w:val="libAieChar"/>
          <w:rtl/>
        </w:rPr>
        <w:t>بِسْمِ اللهِ الرَّحْمنِ الرَّحِيمِ الْحَمْدُ لِلَّهِ رَبِّ الْعالَمِينَ</w:t>
      </w:r>
      <w:r w:rsidRPr="00AD2581">
        <w:rPr>
          <w:rStyle w:val="libAlaemChar"/>
          <w:rtl/>
        </w:rPr>
        <w:t>)</w:t>
      </w:r>
      <w:r w:rsidRPr="00D364BD">
        <w:rPr>
          <w:rtl/>
        </w:rPr>
        <w:t xml:space="preserve"> مكي</w:t>
      </w:r>
      <w:r w:rsidR="00020A82">
        <w:rPr>
          <w:rFonts w:hint="cs"/>
          <w:rtl/>
        </w:rPr>
        <w:t>ّ</w:t>
      </w:r>
      <w:r w:rsidRPr="00D364BD">
        <w:rPr>
          <w:rtl/>
        </w:rPr>
        <w:t xml:space="preserve">ة قيل </w:t>
      </w:r>
      <w:r w:rsidRPr="002C332B">
        <w:rPr>
          <w:rStyle w:val="libFootnotenumChar"/>
          <w:rtl/>
        </w:rPr>
        <w:t>(5)</w:t>
      </w:r>
      <w:r w:rsidR="001B20C1">
        <w:rPr>
          <w:rtl/>
        </w:rPr>
        <w:t xml:space="preserve">، </w:t>
      </w:r>
      <w:r w:rsidRPr="00D364BD">
        <w:rPr>
          <w:rtl/>
        </w:rPr>
        <w:t>ومدني</w:t>
      </w:r>
      <w:r w:rsidR="00020A82">
        <w:rPr>
          <w:rFonts w:hint="cs"/>
          <w:rtl/>
        </w:rPr>
        <w:t>ّ</w:t>
      </w:r>
      <w:r w:rsidRPr="00D364BD">
        <w:rPr>
          <w:rtl/>
        </w:rPr>
        <w:t xml:space="preserve">ة </w:t>
      </w:r>
      <w:r w:rsidR="00020A82">
        <w:rPr>
          <w:rFonts w:hint="cs"/>
          <w:rtl/>
        </w:rPr>
        <w:t>أ</w:t>
      </w:r>
      <w:r w:rsidRPr="00D364BD">
        <w:rPr>
          <w:rtl/>
        </w:rPr>
        <w:t>يضا. لأنها نزلت بمك</w:t>
      </w:r>
      <w:r w:rsidR="00020A82">
        <w:rPr>
          <w:rFonts w:hint="cs"/>
          <w:rtl/>
        </w:rPr>
        <w:t>ّ</w:t>
      </w:r>
      <w:r w:rsidRPr="00D364BD">
        <w:rPr>
          <w:rtl/>
        </w:rPr>
        <w:t>ة حين فرضت الص</w:t>
      </w:r>
      <w:r w:rsidR="00020A82">
        <w:rPr>
          <w:rFonts w:hint="cs"/>
          <w:rtl/>
        </w:rPr>
        <w:t>ّ</w:t>
      </w:r>
      <w:r w:rsidRPr="00D364BD">
        <w:rPr>
          <w:rtl/>
        </w:rPr>
        <w:t>لاة</w:t>
      </w:r>
      <w:r w:rsidR="001B20C1">
        <w:rPr>
          <w:rtl/>
        </w:rPr>
        <w:t xml:space="preserve">، </w:t>
      </w:r>
      <w:r w:rsidRPr="00D364BD">
        <w:rPr>
          <w:rtl/>
        </w:rPr>
        <w:t>وبالمدينة</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 xml:space="preserve">حولت القبلة </w:t>
      </w:r>
      <w:r w:rsidR="00020A82">
        <w:rPr>
          <w:rFonts w:hint="cs"/>
          <w:rtl/>
        </w:rPr>
        <w:t>إ</w:t>
      </w:r>
      <w:r w:rsidRPr="00D364BD">
        <w:rPr>
          <w:rtl/>
        </w:rPr>
        <w:t>ليها.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1 / 20</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قال له</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تفسير العي</w:t>
      </w:r>
      <w:r w:rsidR="00133F0C">
        <w:rPr>
          <w:rFonts w:hint="cs"/>
          <w:rtl/>
        </w:rPr>
        <w:t>ّ</w:t>
      </w:r>
      <w:r w:rsidRPr="00D364BD">
        <w:rPr>
          <w:rtl/>
        </w:rPr>
        <w:t>اشي 1 / 21</w:t>
      </w:r>
      <w:r>
        <w:rPr>
          <w:rtl/>
        </w:rPr>
        <w:t>.</w:t>
      </w:r>
    </w:p>
    <w:p w:rsidR="00614DA6" w:rsidRPr="00D364BD" w:rsidRDefault="00614DA6" w:rsidP="002C332B">
      <w:pPr>
        <w:pStyle w:val="libFootnote0"/>
        <w:rPr>
          <w:rtl/>
        </w:rPr>
      </w:pPr>
      <w:r>
        <w:rPr>
          <w:rtl/>
        </w:rPr>
        <w:t>(</w:t>
      </w:r>
      <w:r w:rsidRPr="00D364BD">
        <w:rPr>
          <w:rtl/>
        </w:rPr>
        <w:t>5) البيضاوي</w:t>
      </w:r>
      <w:r w:rsidR="001B20C1">
        <w:rPr>
          <w:rtl/>
        </w:rPr>
        <w:t xml:space="preserve">، </w:t>
      </w:r>
      <w:r w:rsidRPr="00D364BD">
        <w:rPr>
          <w:rtl/>
        </w:rPr>
        <w:t>أنوار التنزيل / 51</w:t>
      </w:r>
      <w:r>
        <w:rPr>
          <w:rtl/>
        </w:rPr>
        <w:t>.</w:t>
      </w:r>
    </w:p>
    <w:p w:rsidR="00614DA6" w:rsidRPr="00D364BD" w:rsidRDefault="00614DA6" w:rsidP="00293BB2">
      <w:pPr>
        <w:pStyle w:val="libNormal"/>
        <w:rPr>
          <w:rtl/>
        </w:rPr>
      </w:pPr>
      <w:r>
        <w:rPr>
          <w:rtl/>
        </w:rPr>
        <w:br w:type="page"/>
      </w:r>
      <w:r w:rsidRPr="00D364BD">
        <w:rPr>
          <w:rtl/>
        </w:rPr>
        <w:lastRenderedPageBreak/>
        <w:t>سبع آيات</w:t>
      </w:r>
      <w:r>
        <w:rPr>
          <w:rtl/>
        </w:rPr>
        <w:t xml:space="preserve"> ـ </w:t>
      </w:r>
      <w:r w:rsidRPr="00D364BD">
        <w:rPr>
          <w:rtl/>
        </w:rPr>
        <w:t>بالاتفاق.</w:t>
      </w:r>
    </w:p>
    <w:p w:rsidR="00614DA6" w:rsidRPr="00D364BD" w:rsidRDefault="00020A82" w:rsidP="00020A82">
      <w:pPr>
        <w:pStyle w:val="libNormal"/>
        <w:rPr>
          <w:rtl/>
        </w:rPr>
      </w:pPr>
      <w:r>
        <w:rPr>
          <w:rFonts w:hint="cs"/>
          <w:rtl/>
        </w:rPr>
        <w:t>إ</w:t>
      </w:r>
      <w:r w:rsidR="00614DA6" w:rsidRPr="00D364BD">
        <w:rPr>
          <w:rtl/>
        </w:rPr>
        <w:t>ل</w:t>
      </w:r>
      <w:r>
        <w:rPr>
          <w:rFonts w:hint="cs"/>
          <w:rtl/>
        </w:rPr>
        <w:t>ّ</w:t>
      </w:r>
      <w:r w:rsidR="00614DA6" w:rsidRPr="00D364BD">
        <w:rPr>
          <w:rtl/>
        </w:rPr>
        <w:t>ا أن</w:t>
      </w:r>
      <w:r>
        <w:rPr>
          <w:rFonts w:hint="cs"/>
          <w:rtl/>
        </w:rPr>
        <w:t>ّ</w:t>
      </w:r>
      <w:r w:rsidR="00614DA6" w:rsidRPr="00D364BD">
        <w:rPr>
          <w:rtl/>
        </w:rPr>
        <w:t xml:space="preserve"> بعضهم عد</w:t>
      </w:r>
      <w:r>
        <w:rPr>
          <w:rFonts w:hint="cs"/>
          <w:rtl/>
        </w:rPr>
        <w:t>ّ</w:t>
      </w:r>
      <w:r w:rsidR="00614DA6" w:rsidRPr="00D364BD">
        <w:rPr>
          <w:rtl/>
        </w:rPr>
        <w:t xml:space="preserve"> </w:t>
      </w:r>
      <w:r w:rsidR="00614DA6" w:rsidRPr="00AD2581">
        <w:rPr>
          <w:rStyle w:val="libAlaemChar"/>
          <w:rtl/>
        </w:rPr>
        <w:t>(</w:t>
      </w:r>
      <w:r w:rsidR="00614DA6" w:rsidRPr="00AD2581">
        <w:rPr>
          <w:rStyle w:val="libAieChar"/>
          <w:rtl/>
        </w:rPr>
        <w:t>بِسْمِ اللهِ الرَّحْمنِ الرَّحِيمِ</w:t>
      </w:r>
      <w:r w:rsidR="00614DA6" w:rsidRPr="00AD2581">
        <w:rPr>
          <w:rStyle w:val="libAlaemChar"/>
          <w:rtl/>
        </w:rPr>
        <w:t>)</w:t>
      </w:r>
      <w:r w:rsidR="00614DA6" w:rsidRPr="00D364BD">
        <w:rPr>
          <w:rtl/>
        </w:rPr>
        <w:t xml:space="preserve"> آية</w:t>
      </w:r>
      <w:r w:rsidR="001B20C1">
        <w:rPr>
          <w:rtl/>
        </w:rPr>
        <w:t xml:space="preserve">، </w:t>
      </w:r>
      <w:r w:rsidR="00614DA6" w:rsidRPr="00D364BD">
        <w:rPr>
          <w:rtl/>
        </w:rPr>
        <w:t xml:space="preserve">دون </w:t>
      </w:r>
      <w:r w:rsidR="00614DA6" w:rsidRPr="00AD2581">
        <w:rPr>
          <w:rStyle w:val="libAlaemChar"/>
          <w:rtl/>
        </w:rPr>
        <w:t>(</w:t>
      </w:r>
      <w:r w:rsidR="00614DA6" w:rsidRPr="00AD2581">
        <w:rPr>
          <w:rStyle w:val="libAieChar"/>
          <w:rtl/>
        </w:rPr>
        <w:t>أَنْعَمْتَ عَلَيْهِمْ</w:t>
      </w:r>
      <w:r w:rsidR="00614DA6" w:rsidRPr="00AD2581">
        <w:rPr>
          <w:rStyle w:val="libAlaemChar"/>
          <w:rtl/>
        </w:rPr>
        <w:t>)</w:t>
      </w:r>
      <w:r w:rsidR="001B20C1">
        <w:rPr>
          <w:rtl/>
        </w:rPr>
        <w:t xml:space="preserve">، </w:t>
      </w:r>
      <w:r w:rsidR="00614DA6" w:rsidRPr="00D364BD">
        <w:rPr>
          <w:rtl/>
        </w:rPr>
        <w:t>وهم</w:t>
      </w:r>
      <w:r>
        <w:rPr>
          <w:rtl/>
        </w:rPr>
        <w:t xml:space="preserve"> الإماميّة </w:t>
      </w:r>
      <w:r w:rsidR="00614DA6" w:rsidRPr="00D364BD">
        <w:rPr>
          <w:rtl/>
        </w:rPr>
        <w:t>وقرّاء مك</w:t>
      </w:r>
      <w:r>
        <w:rPr>
          <w:rFonts w:hint="cs"/>
          <w:rtl/>
        </w:rPr>
        <w:t>ّ</w:t>
      </w:r>
      <w:r w:rsidR="00614DA6" w:rsidRPr="00D364BD">
        <w:rPr>
          <w:rtl/>
        </w:rPr>
        <w:t>ة والكوفة وفقهاؤهما وابن المبارك والشافعي. ومنهم من عكس</w:t>
      </w:r>
      <w:r w:rsidR="001B20C1">
        <w:rPr>
          <w:rtl/>
        </w:rPr>
        <w:t xml:space="preserve">، </w:t>
      </w:r>
      <w:r w:rsidR="00614DA6" w:rsidRPr="00D364BD">
        <w:rPr>
          <w:rtl/>
        </w:rPr>
        <w:t xml:space="preserve">وعليه قرّاء المدينة والبصرة والشام وفقهاؤها ومالك والأوزاعي </w:t>
      </w:r>
      <w:r w:rsidR="00614DA6" w:rsidRPr="002C332B">
        <w:rPr>
          <w:rStyle w:val="libFootnotenumChar"/>
          <w:rtl/>
        </w:rPr>
        <w:t>(1)</w:t>
      </w:r>
      <w:r w:rsidR="00614DA6">
        <w:rPr>
          <w:rtl/>
        </w:rPr>
        <w:t>.</w:t>
      </w:r>
    </w:p>
    <w:p w:rsidR="00614DA6" w:rsidRPr="00D364BD" w:rsidRDefault="00020A82" w:rsidP="00293BB2">
      <w:pPr>
        <w:pStyle w:val="libNormal"/>
        <w:rPr>
          <w:rtl/>
        </w:rPr>
      </w:pPr>
      <w:r>
        <w:rPr>
          <w:rtl/>
        </w:rPr>
        <w:t>واستدلت ال</w:t>
      </w:r>
      <w:r>
        <w:rPr>
          <w:rFonts w:hint="cs"/>
          <w:rtl/>
        </w:rPr>
        <w:t>إ</w:t>
      </w:r>
      <w:r w:rsidR="00614DA6" w:rsidRPr="00D364BD">
        <w:rPr>
          <w:rtl/>
        </w:rPr>
        <w:t>مامي</w:t>
      </w:r>
      <w:r>
        <w:rPr>
          <w:rFonts w:hint="cs"/>
          <w:rtl/>
        </w:rPr>
        <w:t>ّ</w:t>
      </w:r>
      <w:r w:rsidR="00614DA6" w:rsidRPr="00D364BD">
        <w:rPr>
          <w:rtl/>
        </w:rPr>
        <w:t>ة</w:t>
      </w:r>
    </w:p>
    <w:p w:rsidR="00614DA6" w:rsidRPr="00D364BD" w:rsidRDefault="00614DA6" w:rsidP="00293BB2">
      <w:pPr>
        <w:pStyle w:val="libNormal"/>
        <w:rPr>
          <w:rtl/>
        </w:rPr>
      </w:pPr>
      <w:r w:rsidRPr="00D364BD">
        <w:rPr>
          <w:rtl/>
        </w:rPr>
        <w:t>بما روي في تفسير أبي محمد العسكري</w:t>
      </w:r>
      <w:r>
        <w:rPr>
          <w:rtl/>
        </w:rPr>
        <w:t xml:space="preserve"> ـ </w:t>
      </w:r>
      <w:r w:rsidRPr="00D364BD">
        <w:rPr>
          <w:rtl/>
        </w:rPr>
        <w:t xml:space="preserve">عليه السلام </w:t>
      </w:r>
      <w:r w:rsidRPr="002C332B">
        <w:rPr>
          <w:rStyle w:val="libFootnotenumChar"/>
          <w:rtl/>
        </w:rPr>
        <w:t>(2)</w:t>
      </w:r>
      <w:r>
        <w:rPr>
          <w:rtl/>
        </w:rPr>
        <w:t xml:space="preserve"> ـ </w:t>
      </w:r>
      <w:r w:rsidRPr="00D364BD">
        <w:rPr>
          <w:rtl/>
        </w:rPr>
        <w:t>عنه</w:t>
      </w:r>
      <w:r w:rsidR="001B20C1">
        <w:rPr>
          <w:rtl/>
        </w:rPr>
        <w:t xml:space="preserve">، </w:t>
      </w:r>
      <w:r w:rsidRPr="00D364BD">
        <w:rPr>
          <w:rtl/>
        </w:rPr>
        <w:t>عن آبائه</w:t>
      </w:r>
      <w:r w:rsidR="001B20C1">
        <w:rPr>
          <w:rtl/>
        </w:rPr>
        <w:t xml:space="preserve">، </w:t>
      </w:r>
      <w:r w:rsidRPr="00D364BD">
        <w:rPr>
          <w:rtl/>
        </w:rPr>
        <w:t>عن علي</w:t>
      </w:r>
      <w:r w:rsidR="00020A82">
        <w:rPr>
          <w:rFonts w:hint="cs"/>
          <w:rtl/>
        </w:rPr>
        <w:t>ّ</w:t>
      </w:r>
      <w:r>
        <w:rPr>
          <w:rtl/>
        </w:rPr>
        <w:t xml:space="preserve"> ـ </w:t>
      </w:r>
      <w:r w:rsidRPr="00D364BD">
        <w:rPr>
          <w:rtl/>
        </w:rPr>
        <w:t>عليهم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sidR="00020A82">
        <w:rPr>
          <w:rtl/>
        </w:rPr>
        <w:t xml:space="preserve">: إنّ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آية من فاتحة الكتاب</w:t>
      </w:r>
      <w:r w:rsidR="001B20C1">
        <w:rPr>
          <w:rtl/>
        </w:rPr>
        <w:t xml:space="preserve">، </w:t>
      </w:r>
      <w:r w:rsidRPr="00D364BD">
        <w:rPr>
          <w:rtl/>
        </w:rPr>
        <w:t>وهي سبع آيات</w:t>
      </w:r>
      <w:r w:rsidR="001B20C1">
        <w:rPr>
          <w:rtl/>
        </w:rPr>
        <w:t xml:space="preserve">، </w:t>
      </w:r>
      <w:r w:rsidRPr="00D364BD">
        <w:rPr>
          <w:rtl/>
        </w:rPr>
        <w:t>تمامها ب</w:t>
      </w:r>
      <w:r w:rsidR="00D26084">
        <w:rPr>
          <w:rFonts w:hint="cs"/>
          <w:rtl/>
        </w:rPr>
        <w:t>ـــــ</w:t>
      </w:r>
      <w:r w:rsidRPr="00D364BD">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و</w:t>
      </w:r>
      <w:r w:rsidRPr="00D364BD">
        <w:rPr>
          <w:rtl/>
        </w:rPr>
        <w:t xml:space="preserve">في تفسير العياشي </w:t>
      </w:r>
      <w:r w:rsidRPr="002C332B">
        <w:rPr>
          <w:rStyle w:val="libFootnotenumChar"/>
          <w:rtl/>
        </w:rPr>
        <w:t>(4)</w:t>
      </w:r>
      <w:r w:rsidR="001B283C">
        <w:rPr>
          <w:rtl/>
        </w:rPr>
        <w:t xml:space="preserve">: </w:t>
      </w:r>
      <w:r w:rsidRPr="00D364BD">
        <w:rPr>
          <w:rtl/>
        </w:rPr>
        <w:t>عن يونس بن عبد الرحمن</w:t>
      </w:r>
      <w:r w:rsidR="001B20C1">
        <w:rPr>
          <w:rtl/>
        </w:rPr>
        <w:t xml:space="preserve">، </w:t>
      </w:r>
      <w:r w:rsidRPr="00D364BD">
        <w:rPr>
          <w:rtl/>
        </w:rPr>
        <w:t>عمن رفعه</w:t>
      </w:r>
      <w:r w:rsidR="001B20C1">
        <w:rPr>
          <w:rtl/>
        </w:rPr>
        <w:t xml:space="preserve">، </w:t>
      </w:r>
      <w:r w:rsidRPr="00D364BD">
        <w:rPr>
          <w:rtl/>
        </w:rPr>
        <w:t>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 xml:space="preserve">عن قول الله تعالى </w:t>
      </w:r>
      <w:r w:rsidRPr="00AD2581">
        <w:rPr>
          <w:rStyle w:val="libAlaemChar"/>
          <w:rtl/>
        </w:rPr>
        <w:t>(</w:t>
      </w:r>
      <w:r w:rsidRPr="00AD2581">
        <w:rPr>
          <w:rStyle w:val="libAieChar"/>
          <w:rtl/>
        </w:rPr>
        <w:t>وَلَقَدْ آتَيْناكَ سَبْعاً مِنَ الْمَثانِي وَالْقُرْآنَ الْعَظِيمَ</w:t>
      </w:r>
      <w:r w:rsidRPr="00AD2581">
        <w:rPr>
          <w:rStyle w:val="libAlaemChar"/>
          <w:rtl/>
        </w:rPr>
        <w:t>)</w:t>
      </w:r>
      <w:r>
        <w:rPr>
          <w:rtl/>
        </w:rPr>
        <w:t>.</w:t>
      </w:r>
      <w:r w:rsidRPr="00D364BD">
        <w:rPr>
          <w:rtl/>
        </w:rPr>
        <w:t xml:space="preserve"> قال</w:t>
      </w:r>
      <w:r w:rsidR="001B283C">
        <w:rPr>
          <w:rtl/>
        </w:rPr>
        <w:t xml:space="preserve">: </w:t>
      </w:r>
      <w:r w:rsidRPr="00D364BD">
        <w:rPr>
          <w:rtl/>
        </w:rPr>
        <w:t>هي سورة الحمد</w:t>
      </w:r>
      <w:r w:rsidR="001B20C1">
        <w:rPr>
          <w:rtl/>
        </w:rPr>
        <w:t xml:space="preserve">، </w:t>
      </w:r>
      <w:r w:rsidRPr="00D364BD">
        <w:rPr>
          <w:rtl/>
        </w:rPr>
        <w:t>وهي سبع آيات</w:t>
      </w:r>
      <w:r w:rsidR="001B20C1">
        <w:rPr>
          <w:rtl/>
        </w:rPr>
        <w:t xml:space="preserve">، </w:t>
      </w:r>
      <w:r w:rsidRPr="00D364BD">
        <w:rPr>
          <w:rtl/>
        </w:rPr>
        <w:t xml:space="preserve">منها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007D2D21">
        <w:rPr>
          <w:rtl/>
        </w:rPr>
        <w:t xml:space="preserve"> وإنّما </w:t>
      </w:r>
      <w:r w:rsidRPr="00D364BD">
        <w:rPr>
          <w:rtl/>
        </w:rPr>
        <w:t>سميت «المثاني»</w:t>
      </w:r>
      <w:r w:rsidR="001B20C1">
        <w:rPr>
          <w:rtl/>
        </w:rPr>
        <w:t xml:space="preserve">، </w:t>
      </w:r>
      <w:r w:rsidRPr="00D364BD">
        <w:rPr>
          <w:rtl/>
        </w:rPr>
        <w:t>لأنها تثنّى في الركعتين.</w:t>
      </w:r>
    </w:p>
    <w:p w:rsidR="00614DA6" w:rsidRPr="00D364BD" w:rsidRDefault="00614DA6" w:rsidP="00293BB2">
      <w:pPr>
        <w:pStyle w:val="libNormal"/>
        <w:rPr>
          <w:rtl/>
        </w:rPr>
      </w:pPr>
      <w:r>
        <w:rPr>
          <w:rtl/>
        </w:rPr>
        <w:t>و</w:t>
      </w:r>
      <w:r w:rsidRPr="00D364BD">
        <w:rPr>
          <w:rtl/>
        </w:rPr>
        <w:t xml:space="preserve">عن أبي حمزة </w:t>
      </w:r>
      <w:r w:rsidRPr="002C332B">
        <w:rPr>
          <w:rStyle w:val="libFootnotenumChar"/>
          <w:rtl/>
        </w:rPr>
        <w:t>(5)</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سرقوا أكرم آية في كتاب الله</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Pr>
          <w:rtl/>
        </w:rPr>
        <w:t>.</w:t>
      </w:r>
    </w:p>
    <w:p w:rsidR="00614DA6" w:rsidRPr="00D364BD" w:rsidRDefault="00614DA6" w:rsidP="00293BB2">
      <w:pPr>
        <w:pStyle w:val="libNormal"/>
        <w:rPr>
          <w:rtl/>
        </w:rPr>
      </w:pPr>
      <w:r>
        <w:rPr>
          <w:rtl/>
        </w:rPr>
        <w:t>و</w:t>
      </w:r>
      <w:r w:rsidRPr="00D364BD">
        <w:rPr>
          <w:rtl/>
        </w:rPr>
        <w:t xml:space="preserve">في تهذيب الأحكام </w:t>
      </w:r>
      <w:r w:rsidRPr="002C332B">
        <w:rPr>
          <w:rStyle w:val="libFootnotenumChar"/>
          <w:rtl/>
        </w:rPr>
        <w:t>(6)</w:t>
      </w:r>
      <w:r w:rsidR="001B283C">
        <w:rPr>
          <w:rtl/>
        </w:rPr>
        <w:t xml:space="preserve">: </w:t>
      </w:r>
      <w:r w:rsidRPr="00D364BD">
        <w:rPr>
          <w:rtl/>
        </w:rPr>
        <w:t>محمد بن علي بن محبوب</w:t>
      </w:r>
      <w:r w:rsidR="001B20C1">
        <w:rPr>
          <w:rtl/>
        </w:rPr>
        <w:t xml:space="preserve">، </w:t>
      </w:r>
      <w:r w:rsidRPr="00D364BD">
        <w:rPr>
          <w:rtl/>
        </w:rPr>
        <w:t>عن العباس</w:t>
      </w:r>
      <w:r w:rsidR="001B20C1">
        <w:rPr>
          <w:rtl/>
        </w:rPr>
        <w:t xml:space="preserve">، </w:t>
      </w:r>
      <w:r w:rsidRPr="00D364BD">
        <w:rPr>
          <w:rtl/>
        </w:rPr>
        <w:t>عن محمد ابن أبي أيوب</w:t>
      </w:r>
      <w:r w:rsidR="001B20C1">
        <w:rPr>
          <w:rtl/>
        </w:rPr>
        <w:t xml:space="preserve">، </w:t>
      </w:r>
      <w:r w:rsidRPr="00D364BD">
        <w:rPr>
          <w:rtl/>
        </w:rPr>
        <w:t>عن محمد بن مسلم 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 xml:space="preserve">عن </w:t>
      </w:r>
      <w:r w:rsidRPr="00AD2581">
        <w:rPr>
          <w:rStyle w:val="libAlaemChar"/>
          <w:rtl/>
        </w:rPr>
        <w:t>(</w:t>
      </w:r>
      <w:r w:rsidRPr="00AD2581">
        <w:rPr>
          <w:rStyle w:val="libAieChar"/>
          <w:rtl/>
        </w:rPr>
        <w:t>سَبْعاً مِنَ الْمَثانِي وَالْقُرْآنَ الْعَظِيمَ</w:t>
      </w:r>
      <w:r w:rsidRPr="00AD2581">
        <w:rPr>
          <w:rStyle w:val="libAlaemChar"/>
          <w:rtl/>
        </w:rPr>
        <w:t>)</w:t>
      </w:r>
      <w:r w:rsidRPr="00D364BD">
        <w:rPr>
          <w:rtl/>
        </w:rPr>
        <w:t xml:space="preserve"> </w:t>
      </w:r>
      <w:r w:rsidRPr="002C332B">
        <w:rPr>
          <w:rStyle w:val="libFootnotenumChar"/>
          <w:rtl/>
        </w:rPr>
        <w:t>(7)</w:t>
      </w:r>
      <w:r w:rsidR="001B20C1">
        <w:rPr>
          <w:rtl/>
        </w:rPr>
        <w:t xml:space="preserve">، </w:t>
      </w:r>
      <w:r w:rsidRPr="00D364BD">
        <w:rPr>
          <w:rtl/>
        </w:rPr>
        <w:t>هي الفاتحة</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18 أنوار التنزيل 1 / 5</w:t>
      </w:r>
      <w:r>
        <w:rPr>
          <w:rtl/>
        </w:rPr>
        <w:t>.</w:t>
      </w:r>
    </w:p>
    <w:p w:rsidR="00614DA6" w:rsidRPr="00D364BD" w:rsidRDefault="00614DA6" w:rsidP="002C332B">
      <w:pPr>
        <w:pStyle w:val="libFootnote0"/>
        <w:rPr>
          <w:rtl/>
        </w:rPr>
      </w:pPr>
      <w:r>
        <w:rPr>
          <w:rtl/>
        </w:rPr>
        <w:t>(</w:t>
      </w:r>
      <w:r w:rsidRPr="00D364BD">
        <w:rPr>
          <w:rtl/>
        </w:rPr>
        <w:t>2) تفسير العسكري / 13</w:t>
      </w:r>
      <w:r>
        <w:rPr>
          <w:rtl/>
        </w:rPr>
        <w:t>.</w:t>
      </w:r>
    </w:p>
    <w:p w:rsidR="00614DA6" w:rsidRPr="00D364BD" w:rsidRDefault="00614DA6" w:rsidP="002C332B">
      <w:pPr>
        <w:pStyle w:val="libFootnote0"/>
        <w:rPr>
          <w:rtl/>
        </w:rPr>
      </w:pPr>
      <w:r>
        <w:rPr>
          <w:rtl/>
        </w:rPr>
        <w:t>(</w:t>
      </w:r>
      <w:r w:rsidRPr="00D364BD">
        <w:rPr>
          <w:rtl/>
        </w:rPr>
        <w:t>3) كذا في المصدر وفي النسخ</w:t>
      </w:r>
      <w:r w:rsidR="001B283C">
        <w:rPr>
          <w:rtl/>
        </w:rPr>
        <w:t xml:space="preserve">: </w:t>
      </w:r>
      <w:r w:rsidRPr="00AD2581">
        <w:rPr>
          <w:rStyle w:val="libAlaemChar"/>
          <w:rtl/>
        </w:rPr>
        <w:t>(</w:t>
      </w:r>
      <w:r w:rsidRPr="00ED2C7F">
        <w:rPr>
          <w:rStyle w:val="libFootnoteAieChar"/>
          <w:rtl/>
        </w:rPr>
        <w:t>بِسْمِ اللهِ الرَّحْمنِ الرَّحِيمِ</w:t>
      </w:r>
      <w:r w:rsidRPr="00AD2581">
        <w:rPr>
          <w:rStyle w:val="libAlaemChar"/>
          <w:rtl/>
        </w:rPr>
        <w:t>)</w:t>
      </w:r>
      <w:r>
        <w:rPr>
          <w:rtl/>
        </w:rPr>
        <w:t>.</w:t>
      </w:r>
    </w:p>
    <w:p w:rsidR="00614DA6" w:rsidRPr="00D364BD" w:rsidRDefault="00614DA6" w:rsidP="002C332B">
      <w:pPr>
        <w:pStyle w:val="libFootnote0"/>
        <w:rPr>
          <w:rtl/>
        </w:rPr>
      </w:pPr>
      <w:r>
        <w:rPr>
          <w:rtl/>
        </w:rPr>
        <w:t>(</w:t>
      </w:r>
      <w:r w:rsidRPr="00D364BD">
        <w:rPr>
          <w:rtl/>
        </w:rPr>
        <w:t>4) تفسير العياشي 1 / 19</w:t>
      </w:r>
      <w:r>
        <w:rPr>
          <w:rtl/>
        </w:rPr>
        <w:t>.</w:t>
      </w:r>
    </w:p>
    <w:p w:rsidR="00614DA6" w:rsidRPr="00D364BD" w:rsidRDefault="00614DA6" w:rsidP="002C332B">
      <w:pPr>
        <w:pStyle w:val="libFootnote0"/>
        <w:rPr>
          <w:rtl/>
        </w:rPr>
      </w:pPr>
      <w:r>
        <w:rPr>
          <w:rtl/>
        </w:rPr>
        <w:t>(</w:t>
      </w:r>
      <w:r w:rsidRPr="00D364BD">
        <w:rPr>
          <w:rtl/>
        </w:rPr>
        <w:t>5) تفسير العي</w:t>
      </w:r>
      <w:r w:rsidR="00D26084">
        <w:rPr>
          <w:rFonts w:hint="cs"/>
          <w:rtl/>
        </w:rPr>
        <w:t>ّ</w:t>
      </w:r>
      <w:r w:rsidRPr="00D364BD">
        <w:rPr>
          <w:rtl/>
        </w:rPr>
        <w:t>اشي 1 / 19</w:t>
      </w:r>
      <w:r>
        <w:rPr>
          <w:rtl/>
        </w:rPr>
        <w:t>.</w:t>
      </w:r>
    </w:p>
    <w:p w:rsidR="00614DA6" w:rsidRPr="00D364BD" w:rsidRDefault="00614DA6" w:rsidP="002C332B">
      <w:pPr>
        <w:pStyle w:val="libFootnote0"/>
        <w:rPr>
          <w:rtl/>
        </w:rPr>
      </w:pPr>
      <w:r>
        <w:rPr>
          <w:rtl/>
        </w:rPr>
        <w:t>(</w:t>
      </w:r>
      <w:r w:rsidRPr="00D364BD">
        <w:rPr>
          <w:rtl/>
        </w:rPr>
        <w:t>6) تهذيب الأحكام 2 / 289</w:t>
      </w:r>
      <w:r w:rsidR="001B20C1">
        <w:rPr>
          <w:rtl/>
        </w:rPr>
        <w:t xml:space="preserve">، </w:t>
      </w:r>
      <w:r w:rsidRPr="00D364BD">
        <w:rPr>
          <w:rtl/>
        </w:rPr>
        <w:t>ح 1157</w:t>
      </w:r>
      <w:r>
        <w:rPr>
          <w:rtl/>
        </w:rPr>
        <w:t>.</w:t>
      </w:r>
    </w:p>
    <w:p w:rsidR="00614DA6" w:rsidRPr="00D364BD" w:rsidRDefault="00614DA6" w:rsidP="002C332B">
      <w:pPr>
        <w:pStyle w:val="libFootnote0"/>
        <w:rPr>
          <w:rtl/>
        </w:rPr>
      </w:pPr>
      <w:r>
        <w:rPr>
          <w:rtl/>
        </w:rPr>
        <w:t>(</w:t>
      </w:r>
      <w:r w:rsidRPr="00D364BD">
        <w:rPr>
          <w:rtl/>
        </w:rPr>
        <w:t>7) الحجر / 87</w:t>
      </w:r>
      <w:r>
        <w:rPr>
          <w:rtl/>
        </w:rPr>
        <w:t>.</w:t>
      </w:r>
    </w:p>
    <w:p w:rsidR="00614DA6" w:rsidRPr="00D364BD" w:rsidRDefault="00614DA6" w:rsidP="00293BB2">
      <w:pPr>
        <w:pStyle w:val="libNormal"/>
        <w:rPr>
          <w:rtl/>
        </w:rPr>
      </w:pPr>
      <w:r>
        <w:rPr>
          <w:rtl/>
        </w:rPr>
        <w:br w:type="page"/>
      </w:r>
      <w:r w:rsidRPr="00D364BD">
        <w:rPr>
          <w:rtl/>
        </w:rPr>
        <w:lastRenderedPageBreak/>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قلت</w:t>
      </w:r>
      <w:r w:rsidR="001B283C">
        <w:rPr>
          <w:rtl/>
        </w:rPr>
        <w:t xml:space="preserve">: </w:t>
      </w:r>
      <w:r w:rsidRPr="00D364BD">
        <w:rPr>
          <w:rtl/>
        </w:rPr>
        <w:t>«</w:t>
      </w:r>
      <w:r w:rsidRPr="00AD2581">
        <w:rPr>
          <w:rStyle w:val="libAieChar"/>
          <w:rtl/>
        </w:rPr>
        <w:t>بِسْمِ اللهِ الرَّحْمنِ الرَّحِيمِ</w:t>
      </w:r>
      <w:r w:rsidRPr="00D364BD">
        <w:rPr>
          <w:rtl/>
        </w:rPr>
        <w:t xml:space="preserve">» من السبع المثاني </w:t>
      </w:r>
      <w:r w:rsidRPr="002C332B">
        <w:rPr>
          <w:rStyle w:val="libFootnotenumChar"/>
          <w:rtl/>
        </w:rPr>
        <w:t>(1)</w:t>
      </w:r>
      <w:r>
        <w:rPr>
          <w:rtl/>
        </w:rPr>
        <w:t>؟</w:t>
      </w:r>
      <w:r w:rsidRPr="00D364BD">
        <w:rPr>
          <w:rtl/>
        </w:rPr>
        <w:t xml:space="preserve"> قال</w:t>
      </w:r>
      <w:r w:rsidR="001B283C">
        <w:rPr>
          <w:rtl/>
        </w:rPr>
        <w:t xml:space="preserve">: </w:t>
      </w:r>
      <w:r w:rsidRPr="00D364BD">
        <w:rPr>
          <w:rtl/>
        </w:rPr>
        <w:t>نعم</w:t>
      </w:r>
      <w:r w:rsidR="001B20C1">
        <w:rPr>
          <w:rtl/>
        </w:rPr>
        <w:t xml:space="preserve">، </w:t>
      </w:r>
      <w:r w:rsidRPr="00D364BD">
        <w:rPr>
          <w:rtl/>
        </w:rPr>
        <w:t>هي أفضلهن</w:t>
      </w:r>
      <w:r w:rsidR="00D26084">
        <w:rPr>
          <w:rFonts w:hint="cs"/>
          <w:rtl/>
        </w:rPr>
        <w:t>ّ</w:t>
      </w:r>
      <w:r w:rsidRPr="00D364BD">
        <w:rPr>
          <w:rtl/>
        </w:rPr>
        <w:t>.</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(2)</w:t>
      </w:r>
      <w:r>
        <w:rPr>
          <w:rtl/>
        </w:rPr>
        <w:t xml:space="preserve"> ـ </w:t>
      </w:r>
      <w:r w:rsidRPr="00D364BD">
        <w:rPr>
          <w:rtl/>
        </w:rPr>
        <w:t>بإسناده</w:t>
      </w:r>
      <w:r w:rsidR="0011647A">
        <w:rPr>
          <w:rtl/>
        </w:rPr>
        <w:t xml:space="preserve"> إلى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حديث طويل وفيه</w:t>
      </w:r>
      <w:r w:rsidR="001B283C">
        <w:rPr>
          <w:rtl/>
        </w:rPr>
        <w:t xml:space="preserve">: </w:t>
      </w:r>
      <w:r w:rsidRPr="00D364BD">
        <w:rPr>
          <w:rtl/>
        </w:rPr>
        <w:t>قيل لأمير المؤمنين</w:t>
      </w:r>
      <w:r>
        <w:rPr>
          <w:rtl/>
        </w:rPr>
        <w:t xml:space="preserve"> ـ </w:t>
      </w:r>
      <w:r w:rsidRPr="00D364BD">
        <w:rPr>
          <w:rtl/>
        </w:rPr>
        <w:t>عليه السلام</w:t>
      </w:r>
      <w:r w:rsidR="001B283C">
        <w:rPr>
          <w:rtl/>
        </w:rPr>
        <w:t xml:space="preserve">: </w:t>
      </w:r>
      <w:r w:rsidRPr="00D364BD">
        <w:rPr>
          <w:rtl/>
        </w:rPr>
        <w:t>يا أمير المؤمنين</w:t>
      </w:r>
      <w:r>
        <w:rPr>
          <w:rtl/>
        </w:rPr>
        <w:t>!</w:t>
      </w:r>
      <w:r w:rsidRPr="00D364BD">
        <w:rPr>
          <w:rtl/>
        </w:rPr>
        <w:t xml:space="preserve"> أخبرنا عن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Pr>
          <w:rtl/>
        </w:rPr>
        <w:t>أ</w:t>
      </w:r>
      <w:r w:rsidRPr="00D364BD">
        <w:rPr>
          <w:rtl/>
        </w:rPr>
        <w:t>هي آية من فاتحة الكتاب</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نعم. كان رسول الله</w:t>
      </w:r>
      <w:r>
        <w:rPr>
          <w:rtl/>
        </w:rPr>
        <w:t xml:space="preserve"> ـ </w:t>
      </w:r>
      <w:r w:rsidRPr="00D364BD">
        <w:rPr>
          <w:rtl/>
        </w:rPr>
        <w:t>صلى الله عليه وآله</w:t>
      </w:r>
      <w:r>
        <w:rPr>
          <w:rtl/>
        </w:rPr>
        <w:t xml:space="preserve"> ـ </w:t>
      </w:r>
      <w:r w:rsidRPr="00D364BD">
        <w:rPr>
          <w:rtl/>
        </w:rPr>
        <w:t>يقرأها</w:t>
      </w:r>
      <w:r w:rsidR="001B20C1">
        <w:rPr>
          <w:rtl/>
        </w:rPr>
        <w:t xml:space="preserve">، </w:t>
      </w:r>
      <w:r w:rsidRPr="00D364BD">
        <w:rPr>
          <w:rtl/>
        </w:rPr>
        <w:t>ويعدّها آية منها</w:t>
      </w:r>
      <w:r w:rsidR="001B20C1">
        <w:rPr>
          <w:rtl/>
        </w:rPr>
        <w:t xml:space="preserve">، </w:t>
      </w:r>
      <w:r w:rsidRPr="00D364BD">
        <w:rPr>
          <w:rtl/>
        </w:rPr>
        <w:t>ويقول</w:t>
      </w:r>
      <w:r w:rsidR="001B283C">
        <w:rPr>
          <w:rtl/>
        </w:rPr>
        <w:t xml:space="preserve">: </w:t>
      </w:r>
      <w:r w:rsidRPr="00D364BD">
        <w:rPr>
          <w:rtl/>
        </w:rPr>
        <w:t>فاتحة الكتاب هي السبع المثاني.</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(3)</w:t>
      </w:r>
      <w:r w:rsidRPr="00D364BD">
        <w:rPr>
          <w:rtl/>
        </w:rPr>
        <w:t xml:space="preserve"> عن الرضا</w:t>
      </w:r>
      <w:r>
        <w:rPr>
          <w:rtl/>
        </w:rPr>
        <w:t xml:space="preserve"> ـ </w:t>
      </w:r>
      <w:r w:rsidRPr="00D364BD">
        <w:rPr>
          <w:rtl/>
        </w:rPr>
        <w:t>عليه السلام</w:t>
      </w:r>
      <w:r>
        <w:rPr>
          <w:rtl/>
        </w:rPr>
        <w:t xml:space="preserve"> ـ </w:t>
      </w:r>
      <w:r w:rsidRPr="00D364BD">
        <w:rPr>
          <w:rtl/>
        </w:rPr>
        <w:t>عن آبائه</w:t>
      </w:r>
      <w:r>
        <w:rPr>
          <w:rtl/>
        </w:rPr>
        <w:t xml:space="preserve"> ـ </w:t>
      </w:r>
      <w:r w:rsidRPr="00D364BD">
        <w:rPr>
          <w:rtl/>
        </w:rPr>
        <w:t>عليهم السلام</w:t>
      </w:r>
      <w:r>
        <w:rPr>
          <w:rtl/>
        </w:rPr>
        <w:t xml:space="preserve"> ـ </w:t>
      </w:r>
      <w:r w:rsidRPr="00D364BD">
        <w:rPr>
          <w:rtl/>
        </w:rPr>
        <w:t>عن علي</w:t>
      </w:r>
      <w:r w:rsidR="00EF4F8A">
        <w:rPr>
          <w:rFonts w:hint="cs"/>
          <w:rtl/>
        </w:rPr>
        <w:t>ٍّ</w:t>
      </w:r>
      <w:r>
        <w:rPr>
          <w:rtl/>
        </w:rPr>
        <w:t xml:space="preserve"> ـ </w:t>
      </w:r>
      <w:r w:rsidRPr="00D364BD">
        <w:rPr>
          <w:rtl/>
        </w:rPr>
        <w:t>عليه السلام</w:t>
      </w:r>
      <w:r>
        <w:rPr>
          <w:rtl/>
        </w:rPr>
        <w:t xml:space="preserve"> ـ </w:t>
      </w:r>
      <w:r w:rsidRPr="00D364BD">
        <w:rPr>
          <w:rtl/>
        </w:rPr>
        <w:t>أنه قال</w:t>
      </w:r>
      <w:r w:rsidR="00020A82">
        <w:rPr>
          <w:rtl/>
        </w:rPr>
        <w:t xml:space="preserve">: إنّ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آية من فاتحة الكتاب.</w:t>
      </w:r>
    </w:p>
    <w:p w:rsidR="00614DA6" w:rsidRPr="00D364BD" w:rsidRDefault="00614DA6" w:rsidP="00293BB2">
      <w:pPr>
        <w:pStyle w:val="libNormal"/>
        <w:rPr>
          <w:rtl/>
        </w:rPr>
      </w:pPr>
      <w:r>
        <w:rPr>
          <w:rtl/>
        </w:rPr>
        <w:t>و</w:t>
      </w:r>
      <w:r w:rsidRPr="00D364BD">
        <w:rPr>
          <w:rtl/>
        </w:rPr>
        <w:t>هي سبع آيات تمامها «</w:t>
      </w:r>
      <w:r w:rsidRPr="00AD2581">
        <w:rPr>
          <w:rStyle w:val="libAieChar"/>
          <w:rtl/>
        </w:rPr>
        <w:t>بِسْمِ اللهِ الرَّحْمنِ الرَّحِيمِ</w:t>
      </w:r>
      <w:r w:rsidRPr="00D364BD">
        <w:rPr>
          <w:rtl/>
        </w:rPr>
        <w:t>»</w:t>
      </w:r>
      <w:r>
        <w:rPr>
          <w:rtl/>
        </w:rPr>
        <w:t>.</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(4)</w:t>
      </w:r>
      <w:r w:rsidR="001B283C">
        <w:rPr>
          <w:rtl/>
        </w:rPr>
        <w:t xml:space="preserve">: </w:t>
      </w:r>
      <w:r w:rsidRPr="00D364BD">
        <w:rPr>
          <w:rtl/>
        </w:rPr>
        <w:t>عن الرضا</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والإجهار «ببسم الله الرحمن الرحيم» في جميع الصلوات</w:t>
      </w:r>
      <w:r w:rsidR="001B20C1">
        <w:rPr>
          <w:rtl/>
        </w:rPr>
        <w:t xml:space="preserve">، </w:t>
      </w:r>
      <w:r w:rsidRPr="00D364BD">
        <w:rPr>
          <w:rtl/>
        </w:rPr>
        <w:t>سنّة.</w:t>
      </w:r>
    </w:p>
    <w:p w:rsidR="00614DA6" w:rsidRPr="00D364BD" w:rsidRDefault="00614DA6" w:rsidP="00293BB2">
      <w:pPr>
        <w:pStyle w:val="libNormal"/>
        <w:rPr>
          <w:rtl/>
        </w:rPr>
      </w:pPr>
      <w:r>
        <w:rPr>
          <w:rtl/>
        </w:rPr>
        <w:t>و</w:t>
      </w:r>
      <w:r w:rsidRPr="00D364BD">
        <w:rPr>
          <w:rtl/>
        </w:rPr>
        <w:t>عن الرضا</w:t>
      </w:r>
      <w:r>
        <w:rPr>
          <w:rtl/>
        </w:rPr>
        <w:t xml:space="preserve"> ـ </w:t>
      </w:r>
      <w:r w:rsidRPr="00D364BD">
        <w:rPr>
          <w:rtl/>
        </w:rPr>
        <w:t xml:space="preserve">عليه السلام </w:t>
      </w:r>
      <w:r w:rsidRPr="002C332B">
        <w:rPr>
          <w:rStyle w:val="libFootnotenumChar"/>
          <w:rtl/>
        </w:rPr>
        <w:t>(5)</w:t>
      </w:r>
      <w:r>
        <w:rPr>
          <w:rtl/>
        </w:rPr>
        <w:t xml:space="preserve"> ـ </w:t>
      </w:r>
      <w:r w:rsidRPr="00D364BD">
        <w:rPr>
          <w:rtl/>
        </w:rPr>
        <w:t xml:space="preserve">أنه كان يجهر «ب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في جميع صلواته بالليل والنهار.</w:t>
      </w:r>
    </w:p>
    <w:p w:rsidR="00614DA6" w:rsidRPr="00D364BD" w:rsidRDefault="00614DA6" w:rsidP="00293BB2">
      <w:pPr>
        <w:pStyle w:val="libNormal"/>
        <w:rPr>
          <w:rtl/>
        </w:rPr>
      </w:pPr>
      <w:r>
        <w:rPr>
          <w:rtl/>
        </w:rPr>
        <w:t>و</w:t>
      </w:r>
      <w:r w:rsidRPr="00D364BD">
        <w:rPr>
          <w:rtl/>
        </w:rPr>
        <w:t xml:space="preserve">في الكافي </w:t>
      </w:r>
      <w:r w:rsidRPr="002C332B">
        <w:rPr>
          <w:rStyle w:val="libFootnotenumChar"/>
          <w:rtl/>
        </w:rPr>
        <w:t>(6)</w:t>
      </w:r>
      <w:r w:rsidR="001B283C">
        <w:rPr>
          <w:rtl/>
        </w:rPr>
        <w:t xml:space="preserve">: </w:t>
      </w:r>
      <w:r w:rsidRPr="00D364BD">
        <w:rPr>
          <w:rtl/>
        </w:rPr>
        <w:t>علي بن ابراهيم</w:t>
      </w:r>
      <w:r w:rsidR="001B20C1">
        <w:rPr>
          <w:rtl/>
        </w:rPr>
        <w:t xml:space="preserve">، </w:t>
      </w:r>
      <w:r w:rsidRPr="00D364BD">
        <w:rPr>
          <w:rtl/>
        </w:rPr>
        <w:t>عن محمد بن عيسى</w:t>
      </w:r>
      <w:r w:rsidR="001B20C1">
        <w:rPr>
          <w:rtl/>
        </w:rPr>
        <w:t xml:space="preserve">، </w:t>
      </w:r>
      <w:r w:rsidRPr="00D364BD">
        <w:rPr>
          <w:rtl/>
        </w:rPr>
        <w:t>عن يونس</w:t>
      </w:r>
      <w:r w:rsidR="001B20C1">
        <w:rPr>
          <w:rtl/>
        </w:rPr>
        <w:t xml:space="preserve">، </w:t>
      </w:r>
      <w:r w:rsidRPr="00D364BD">
        <w:rPr>
          <w:rtl/>
        </w:rPr>
        <w:t>عن معاوية بن عمار</w:t>
      </w:r>
      <w:r w:rsidR="001B20C1">
        <w:rPr>
          <w:rtl/>
        </w:rPr>
        <w:t xml:space="preserve">، </w:t>
      </w:r>
      <w:r w:rsidRPr="00D364BD">
        <w:rPr>
          <w:rtl/>
        </w:rPr>
        <w:t>قال</w:t>
      </w:r>
      <w:r w:rsidR="001B283C">
        <w:rPr>
          <w:rtl/>
        </w:rPr>
        <w:t xml:space="preserve">: </w:t>
      </w:r>
      <w:r w:rsidRPr="00D364BD">
        <w:rPr>
          <w:rtl/>
        </w:rPr>
        <w:t>قلت لأبي عبد الله</w:t>
      </w:r>
      <w:r>
        <w:rPr>
          <w:rtl/>
        </w:rPr>
        <w:t xml:space="preserve"> ـ </w:t>
      </w:r>
      <w:r w:rsidRPr="00D364BD">
        <w:rPr>
          <w:rtl/>
        </w:rPr>
        <w:t>عليه السلام</w:t>
      </w:r>
      <w:r w:rsidR="001B283C">
        <w:rPr>
          <w:rtl/>
        </w:rPr>
        <w:t xml:space="preserve">: </w:t>
      </w:r>
      <w:r w:rsidRPr="00D364BD">
        <w:rPr>
          <w:rtl/>
        </w:rPr>
        <w:t>إذا قمت للصلاة</w:t>
      </w:r>
      <w:r w:rsidR="001B20C1">
        <w:rPr>
          <w:rtl/>
        </w:rPr>
        <w:t xml:space="preserve">، </w:t>
      </w:r>
      <w:r w:rsidRPr="00D364BD">
        <w:rPr>
          <w:rtl/>
        </w:rPr>
        <w:t>أقرأ</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w:t>
      </w:r>
      <w:r w:rsidR="00D11C8F">
        <w:rPr>
          <w:rtl/>
        </w:rPr>
        <w:t xml:space="preserve"> عيون الأخبار </w:t>
      </w:r>
      <w:r w:rsidRPr="00D364BD">
        <w:rPr>
          <w:rtl/>
        </w:rPr>
        <w:t>1 / 301</w:t>
      </w:r>
      <w:r w:rsidR="001B20C1">
        <w:rPr>
          <w:rtl/>
        </w:rPr>
        <w:t xml:space="preserve">، </w:t>
      </w:r>
      <w:r w:rsidRPr="00D364BD">
        <w:rPr>
          <w:rtl/>
        </w:rPr>
        <w:t>ذيل ح 59</w:t>
      </w:r>
      <w:r>
        <w:rPr>
          <w:rtl/>
        </w:rPr>
        <w:t>.</w:t>
      </w:r>
    </w:p>
    <w:p w:rsidR="00614DA6" w:rsidRPr="00D364BD" w:rsidRDefault="00614DA6" w:rsidP="002C332B">
      <w:pPr>
        <w:pStyle w:val="libFootnote0"/>
        <w:rPr>
          <w:rtl/>
        </w:rPr>
      </w:pPr>
      <w:r>
        <w:rPr>
          <w:rtl/>
        </w:rPr>
        <w:t>(</w:t>
      </w:r>
      <w:r w:rsidRPr="00D364BD">
        <w:rPr>
          <w:rtl/>
        </w:rPr>
        <w:t>3) نفس المصدر 1 / 303</w:t>
      </w:r>
      <w:r w:rsidR="001B20C1">
        <w:rPr>
          <w:rtl/>
        </w:rPr>
        <w:t xml:space="preserve">، </w:t>
      </w:r>
      <w:r w:rsidRPr="00D364BD">
        <w:rPr>
          <w:rtl/>
        </w:rPr>
        <w:t>صدر ح 60</w:t>
      </w:r>
      <w:r>
        <w:rPr>
          <w:rtl/>
        </w:rPr>
        <w:t>.</w:t>
      </w:r>
    </w:p>
    <w:p w:rsidR="00614DA6" w:rsidRPr="00D364BD" w:rsidRDefault="00614DA6" w:rsidP="002C332B">
      <w:pPr>
        <w:pStyle w:val="libFootnote0"/>
        <w:rPr>
          <w:rtl/>
        </w:rPr>
      </w:pPr>
      <w:r>
        <w:rPr>
          <w:rtl/>
        </w:rPr>
        <w:t>(</w:t>
      </w:r>
      <w:r w:rsidRPr="00D364BD">
        <w:rPr>
          <w:rtl/>
        </w:rPr>
        <w:t>4) نفس المصدر 2 / 123</w:t>
      </w:r>
      <w:r>
        <w:rPr>
          <w:rtl/>
        </w:rPr>
        <w:t>.</w:t>
      </w:r>
    </w:p>
    <w:p w:rsidR="00614DA6" w:rsidRPr="00D364BD" w:rsidRDefault="00614DA6" w:rsidP="002C332B">
      <w:pPr>
        <w:pStyle w:val="libFootnote0"/>
        <w:rPr>
          <w:rtl/>
        </w:rPr>
      </w:pPr>
      <w:r>
        <w:rPr>
          <w:rtl/>
        </w:rPr>
        <w:t>(</w:t>
      </w:r>
      <w:r w:rsidRPr="00D364BD">
        <w:rPr>
          <w:rtl/>
        </w:rPr>
        <w:t>5) نفس المصدر 2 / 182</w:t>
      </w:r>
      <w:r>
        <w:rPr>
          <w:rtl/>
        </w:rPr>
        <w:t xml:space="preserve"> ـ </w:t>
      </w:r>
      <w:r w:rsidRPr="00D364BD">
        <w:rPr>
          <w:rtl/>
        </w:rPr>
        <w:t>183</w:t>
      </w:r>
      <w:r>
        <w:rPr>
          <w:rtl/>
        </w:rPr>
        <w:t>.</w:t>
      </w:r>
    </w:p>
    <w:p w:rsidR="00614DA6" w:rsidRPr="00D364BD" w:rsidRDefault="00614DA6" w:rsidP="002C332B">
      <w:pPr>
        <w:pStyle w:val="libFootnote0"/>
        <w:rPr>
          <w:rtl/>
        </w:rPr>
      </w:pPr>
      <w:r>
        <w:rPr>
          <w:rtl/>
        </w:rPr>
        <w:t>(</w:t>
      </w:r>
      <w:r w:rsidRPr="00D364BD">
        <w:rPr>
          <w:rtl/>
        </w:rPr>
        <w:t>6) الكافي 3 / 312</w:t>
      </w:r>
      <w:r w:rsidR="001B20C1">
        <w:rPr>
          <w:rtl/>
        </w:rPr>
        <w:t xml:space="preserve">، </w:t>
      </w:r>
      <w:r w:rsidRPr="00D364BD">
        <w:rPr>
          <w:rtl/>
        </w:rPr>
        <w:t>ح 1</w:t>
      </w:r>
      <w:r>
        <w:rPr>
          <w:rtl/>
        </w:rPr>
        <w:t>.</w:t>
      </w:r>
    </w:p>
    <w:p w:rsidR="00614DA6" w:rsidRPr="00D364BD" w:rsidRDefault="00614DA6" w:rsidP="00AD2581">
      <w:pPr>
        <w:pStyle w:val="libNormal0"/>
        <w:rPr>
          <w:rtl/>
        </w:rPr>
      </w:pPr>
      <w:r>
        <w:rPr>
          <w:rtl/>
        </w:rPr>
        <w:br w:type="page"/>
      </w:r>
      <w:r w:rsidRPr="00AD2581">
        <w:rPr>
          <w:rStyle w:val="libAlaemChar"/>
          <w:rtl/>
        </w:rPr>
        <w:lastRenderedPageBreak/>
        <w:t>(</w:t>
      </w:r>
      <w:r w:rsidRPr="00AD2581">
        <w:rPr>
          <w:rStyle w:val="libAieChar"/>
          <w:rtl/>
        </w:rPr>
        <w:t>بِسْمِ اللهِ الرَّحْمنِ الرَّحِيمِ</w:t>
      </w:r>
      <w:r w:rsidRPr="00AD2581">
        <w:rPr>
          <w:rStyle w:val="libAlaemChar"/>
          <w:rtl/>
        </w:rPr>
        <w:t>)</w:t>
      </w:r>
      <w:r w:rsidRPr="00D364BD">
        <w:rPr>
          <w:rtl/>
        </w:rPr>
        <w:t xml:space="preserve"> في فاتحة الكتاب</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قلت</w:t>
      </w:r>
      <w:r w:rsidR="001B283C">
        <w:rPr>
          <w:rtl/>
        </w:rPr>
        <w:t xml:space="preserve">: </w:t>
      </w:r>
      <w:r w:rsidRPr="00D364BD">
        <w:rPr>
          <w:rtl/>
        </w:rPr>
        <w:t xml:space="preserve">فإذا قرأت فاتحة الكتاب أقرأ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مع السورة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 xml:space="preserve">محمد بن يحيى </w:t>
      </w:r>
      <w:r w:rsidRPr="002C332B">
        <w:rPr>
          <w:rStyle w:val="libFootnotenumChar"/>
          <w:rtl/>
        </w:rPr>
        <w:t>(2)</w:t>
      </w:r>
      <w:r w:rsidR="001B20C1">
        <w:rPr>
          <w:rtl/>
        </w:rPr>
        <w:t xml:space="preserve">، </w:t>
      </w:r>
      <w:r w:rsidRPr="00D364BD">
        <w:rPr>
          <w:rtl/>
        </w:rPr>
        <w:t>عن أحمد بن محمد</w:t>
      </w:r>
      <w:r w:rsidR="001B20C1">
        <w:rPr>
          <w:rtl/>
        </w:rPr>
        <w:t xml:space="preserve">، </w:t>
      </w:r>
      <w:r w:rsidRPr="00D364BD">
        <w:rPr>
          <w:rtl/>
        </w:rPr>
        <w:t>عن علي بن مهزيار</w:t>
      </w:r>
      <w:r w:rsidR="001B20C1">
        <w:rPr>
          <w:rtl/>
        </w:rPr>
        <w:t xml:space="preserve">، </w:t>
      </w:r>
      <w:r w:rsidRPr="00D364BD">
        <w:rPr>
          <w:rtl/>
        </w:rPr>
        <w:t>عن يحيى ابن أبي عمران الهمداني</w:t>
      </w:r>
      <w:r w:rsidR="001B20C1">
        <w:rPr>
          <w:rtl/>
        </w:rPr>
        <w:t xml:space="preserve">، </w:t>
      </w:r>
      <w:r w:rsidRPr="00D364BD">
        <w:rPr>
          <w:rtl/>
        </w:rPr>
        <w:t>قال</w:t>
      </w:r>
      <w:r w:rsidR="001B283C">
        <w:rPr>
          <w:rtl/>
        </w:rPr>
        <w:t xml:space="preserve">: </w:t>
      </w:r>
      <w:r w:rsidRPr="00D364BD">
        <w:rPr>
          <w:rtl/>
        </w:rPr>
        <w:t>كتبت</w:t>
      </w:r>
      <w:r w:rsidR="0011647A">
        <w:rPr>
          <w:rtl/>
        </w:rPr>
        <w:t xml:space="preserve"> إلى </w:t>
      </w:r>
      <w:r w:rsidRPr="00D364BD">
        <w:rPr>
          <w:rtl/>
        </w:rPr>
        <w:t>أبي جعفر</w:t>
      </w:r>
      <w:r>
        <w:rPr>
          <w:rtl/>
        </w:rPr>
        <w:t xml:space="preserve"> ـ </w:t>
      </w:r>
      <w:r w:rsidRPr="00D364BD">
        <w:rPr>
          <w:rtl/>
        </w:rPr>
        <w:t>عليه السلام</w:t>
      </w:r>
      <w:r w:rsidR="001B283C">
        <w:rPr>
          <w:rtl/>
        </w:rPr>
        <w:t xml:space="preserve">: </w:t>
      </w:r>
      <w:r w:rsidRPr="00D364BD">
        <w:rPr>
          <w:rtl/>
        </w:rPr>
        <w:t>جعلت فداك</w:t>
      </w:r>
      <w:r w:rsidR="001B20C1">
        <w:rPr>
          <w:rtl/>
        </w:rPr>
        <w:t xml:space="preserve">، </w:t>
      </w:r>
      <w:r w:rsidRPr="00D364BD">
        <w:rPr>
          <w:rtl/>
        </w:rPr>
        <w:t xml:space="preserve">ما تقول في رجل ابتدأ 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في صلاته</w:t>
      </w:r>
      <w:r w:rsidR="001B20C1">
        <w:rPr>
          <w:rtl/>
        </w:rPr>
        <w:t xml:space="preserve">، </w:t>
      </w:r>
      <w:r w:rsidRPr="00D364BD">
        <w:rPr>
          <w:rtl/>
        </w:rPr>
        <w:t>وحده في أمّ الكتاب</w:t>
      </w:r>
      <w:r w:rsidR="001B20C1">
        <w:rPr>
          <w:rtl/>
        </w:rPr>
        <w:t xml:space="preserve">، </w:t>
      </w:r>
      <w:r w:rsidRPr="00D364BD">
        <w:rPr>
          <w:rtl/>
        </w:rPr>
        <w:t>فلما صار</w:t>
      </w:r>
      <w:r w:rsidR="0011647A">
        <w:rPr>
          <w:rtl/>
        </w:rPr>
        <w:t xml:space="preserve"> إلى </w:t>
      </w:r>
      <w:r w:rsidRPr="00D364BD">
        <w:rPr>
          <w:rtl/>
        </w:rPr>
        <w:t>غير أمّ الكتاب من السورة</w:t>
      </w:r>
      <w:r w:rsidR="001B20C1">
        <w:rPr>
          <w:rtl/>
        </w:rPr>
        <w:t xml:space="preserve">، </w:t>
      </w:r>
      <w:r w:rsidRPr="00D364BD">
        <w:rPr>
          <w:rtl/>
        </w:rPr>
        <w:t>تركها</w:t>
      </w:r>
      <w:r>
        <w:rPr>
          <w:rtl/>
        </w:rPr>
        <w:t>؟</w:t>
      </w:r>
    </w:p>
    <w:p w:rsidR="00614DA6" w:rsidRPr="00D364BD" w:rsidRDefault="00614DA6" w:rsidP="00293BB2">
      <w:pPr>
        <w:pStyle w:val="libNormal"/>
        <w:rPr>
          <w:rtl/>
        </w:rPr>
      </w:pPr>
      <w:r w:rsidRPr="00D364BD">
        <w:rPr>
          <w:rtl/>
        </w:rPr>
        <w:t>فقال العباسي</w:t>
      </w:r>
      <w:r w:rsidR="001B283C">
        <w:rPr>
          <w:rtl/>
        </w:rPr>
        <w:t xml:space="preserve">: </w:t>
      </w:r>
      <w:r w:rsidRPr="00D364BD">
        <w:rPr>
          <w:rtl/>
        </w:rPr>
        <w:t>ليس بذلك بأس.</w:t>
      </w:r>
    </w:p>
    <w:p w:rsidR="00614DA6" w:rsidRPr="00D364BD" w:rsidRDefault="00614DA6" w:rsidP="00293BB2">
      <w:pPr>
        <w:pStyle w:val="libNormal"/>
        <w:rPr>
          <w:rtl/>
        </w:rPr>
      </w:pPr>
      <w:r w:rsidRPr="00D364BD">
        <w:rPr>
          <w:rtl/>
        </w:rPr>
        <w:t>فكتب بخطه</w:t>
      </w:r>
      <w:r w:rsidR="001B20C1">
        <w:rPr>
          <w:rtl/>
        </w:rPr>
        <w:t xml:space="preserve">، </w:t>
      </w:r>
      <w:r w:rsidRPr="00D364BD">
        <w:rPr>
          <w:rtl/>
        </w:rPr>
        <w:t>يعيدها مرتين</w:t>
      </w:r>
      <w:r w:rsidR="001B20C1">
        <w:rPr>
          <w:rtl/>
        </w:rPr>
        <w:t xml:space="preserve">، </w:t>
      </w:r>
      <w:r w:rsidRPr="00D364BD">
        <w:rPr>
          <w:rtl/>
        </w:rPr>
        <w:t>على رغم أنفه</w:t>
      </w:r>
      <w:r w:rsidR="001B20C1">
        <w:rPr>
          <w:rtl/>
        </w:rPr>
        <w:t xml:space="preserve">، </w:t>
      </w:r>
      <w:r w:rsidRPr="00D364BD">
        <w:rPr>
          <w:rtl/>
        </w:rPr>
        <w:t>يعنى</w:t>
      </w:r>
      <w:r w:rsidR="001B283C">
        <w:rPr>
          <w:rtl/>
        </w:rPr>
        <w:t xml:space="preserve">: </w:t>
      </w:r>
      <w:r w:rsidRPr="00D364BD">
        <w:rPr>
          <w:rtl/>
        </w:rPr>
        <w:t>العباسي.</w:t>
      </w:r>
    </w:p>
    <w:p w:rsidR="00614DA6" w:rsidRPr="00D364BD" w:rsidRDefault="00614DA6" w:rsidP="00293BB2">
      <w:pPr>
        <w:pStyle w:val="libNormal"/>
        <w:rPr>
          <w:rtl/>
        </w:rPr>
      </w:pPr>
      <w:r w:rsidRPr="00D364BD">
        <w:rPr>
          <w:rtl/>
        </w:rPr>
        <w:t xml:space="preserve">محمد بن يحيى </w:t>
      </w:r>
      <w:r w:rsidRPr="002C332B">
        <w:rPr>
          <w:rStyle w:val="libFootnotenumChar"/>
          <w:rtl/>
        </w:rPr>
        <w:t>(3)</w:t>
      </w:r>
      <w:r w:rsidR="001B20C1">
        <w:rPr>
          <w:rtl/>
        </w:rPr>
        <w:t xml:space="preserve">، </w:t>
      </w:r>
      <w:r w:rsidRPr="00D364BD">
        <w:rPr>
          <w:rtl/>
        </w:rPr>
        <w:t>عن احمد بن محمد</w:t>
      </w:r>
      <w:r w:rsidR="001B20C1">
        <w:rPr>
          <w:rtl/>
        </w:rPr>
        <w:t xml:space="preserve">، </w:t>
      </w:r>
      <w:r w:rsidRPr="00D364BD">
        <w:rPr>
          <w:rtl/>
        </w:rPr>
        <w:t>عن الحسين بن سعيد</w:t>
      </w:r>
      <w:r w:rsidR="001B20C1">
        <w:rPr>
          <w:rtl/>
        </w:rPr>
        <w:t xml:space="preserve">، </w:t>
      </w:r>
      <w:r w:rsidRPr="00D364BD">
        <w:rPr>
          <w:rtl/>
        </w:rPr>
        <w:t xml:space="preserve">عن القسم </w:t>
      </w:r>
      <w:r w:rsidRPr="002C332B">
        <w:rPr>
          <w:rStyle w:val="libFootnotenumChar"/>
          <w:rtl/>
        </w:rPr>
        <w:t>(4)</w:t>
      </w:r>
      <w:r w:rsidRPr="00D364BD">
        <w:rPr>
          <w:rtl/>
        </w:rPr>
        <w:t xml:space="preserve"> ابن محمد</w:t>
      </w:r>
      <w:r w:rsidR="001B20C1">
        <w:rPr>
          <w:rtl/>
        </w:rPr>
        <w:t xml:space="preserve">، </w:t>
      </w:r>
      <w:r w:rsidRPr="00D364BD">
        <w:rPr>
          <w:rtl/>
        </w:rPr>
        <w:t>عن صفوان الجمال</w:t>
      </w:r>
      <w:r w:rsidR="001B20C1">
        <w:rPr>
          <w:rtl/>
        </w:rPr>
        <w:t xml:space="preserve">، </w:t>
      </w:r>
      <w:r w:rsidRPr="00D364BD">
        <w:rPr>
          <w:rtl/>
        </w:rPr>
        <w:t>قال</w:t>
      </w:r>
      <w:r w:rsidR="001B283C">
        <w:rPr>
          <w:rtl/>
        </w:rPr>
        <w:t xml:space="preserve">: </w:t>
      </w:r>
      <w:r w:rsidRPr="00D364BD">
        <w:rPr>
          <w:rtl/>
        </w:rPr>
        <w:t>صليت خلف أبي عبد الله</w:t>
      </w:r>
      <w:r>
        <w:rPr>
          <w:rtl/>
        </w:rPr>
        <w:t xml:space="preserve"> ـ </w:t>
      </w:r>
      <w:r w:rsidRPr="00D364BD">
        <w:rPr>
          <w:rtl/>
        </w:rPr>
        <w:t>عليه السلام</w:t>
      </w:r>
      <w:r>
        <w:rPr>
          <w:rtl/>
        </w:rPr>
        <w:t xml:space="preserve"> ـ </w:t>
      </w:r>
      <w:r w:rsidRPr="00D364BD">
        <w:rPr>
          <w:rtl/>
        </w:rPr>
        <w:t>أياما. فكان إذا كانت صلاة لا يجهر فيها</w:t>
      </w:r>
      <w:r w:rsidR="001B20C1">
        <w:rPr>
          <w:rtl/>
        </w:rPr>
        <w:t xml:space="preserve">، </w:t>
      </w:r>
      <w:r w:rsidRPr="00D364BD">
        <w:rPr>
          <w:rtl/>
        </w:rPr>
        <w:t xml:space="preserve">جهر ب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وكان يجهر في السورتين</w:t>
      </w:r>
      <w:r w:rsidR="001B20C1">
        <w:rPr>
          <w:rtl/>
        </w:rPr>
        <w:t xml:space="preserve">، </w:t>
      </w:r>
      <w:r w:rsidRPr="00D364BD">
        <w:rPr>
          <w:rtl/>
        </w:rPr>
        <w:t>جميعا.</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(5)</w:t>
      </w:r>
      <w:r w:rsidR="001B283C">
        <w:rPr>
          <w:rtl/>
        </w:rPr>
        <w:t xml:space="preserve">: </w:t>
      </w:r>
      <w:r w:rsidRPr="00D364BD">
        <w:rPr>
          <w:rtl/>
        </w:rPr>
        <w:t>عن ابن أذينة قال</w:t>
      </w:r>
      <w:r w:rsidR="001B283C">
        <w:rPr>
          <w:rtl/>
        </w:rPr>
        <w:t xml:space="preserve">: </w:t>
      </w:r>
      <w:r w:rsidRPr="00D364BD">
        <w:rPr>
          <w:rtl/>
        </w:rPr>
        <w:t>قال ابو عبد الله</w:t>
      </w:r>
      <w:r>
        <w:rPr>
          <w:rtl/>
        </w:rPr>
        <w:t xml:space="preserve"> ـ </w:t>
      </w:r>
      <w:r w:rsidRPr="00D364BD">
        <w:rPr>
          <w:rtl/>
        </w:rPr>
        <w:t>عليه السلام</w:t>
      </w:r>
      <w:r>
        <w:rPr>
          <w:rtl/>
        </w:rPr>
        <w:t xml:space="preserve"> ـ</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أحق ما أجهر به. وهي</w:t>
      </w:r>
      <w:r w:rsidR="006A0795">
        <w:rPr>
          <w:rtl/>
        </w:rPr>
        <w:t xml:space="preserve"> الآية </w:t>
      </w:r>
      <w:r w:rsidRPr="00D364BD">
        <w:rPr>
          <w:rtl/>
        </w:rPr>
        <w:t>التي قال الله</w:t>
      </w:r>
      <w:r>
        <w:rPr>
          <w:rtl/>
        </w:rPr>
        <w:t xml:space="preserve"> ـ </w:t>
      </w:r>
      <w:r w:rsidRPr="00D364BD">
        <w:rPr>
          <w:rtl/>
        </w:rPr>
        <w:t>عز وجل</w:t>
      </w:r>
      <w:r w:rsidR="001B283C">
        <w:rPr>
          <w:rtl/>
        </w:rPr>
        <w:t xml:space="preserve">: </w:t>
      </w:r>
      <w:r w:rsidRPr="00AD2581">
        <w:rPr>
          <w:rStyle w:val="libAlaemChar"/>
          <w:rtl/>
        </w:rPr>
        <w:t>(</w:t>
      </w:r>
      <w:r w:rsidRPr="00AD2581">
        <w:rPr>
          <w:rStyle w:val="libAieChar"/>
          <w:rtl/>
        </w:rPr>
        <w:t>وَإِذا ذَكَرْتَ رَبَّكَ فِي الْقُرْآنِ وَحْدَهُ وَلَّوْا عَلى أَدْبارِهِمْ نُفُوراً</w:t>
      </w:r>
      <w:r w:rsidRPr="00AD2581">
        <w:rPr>
          <w:rStyle w:val="libAlaemChar"/>
          <w:rtl/>
        </w:rPr>
        <w:t>)</w:t>
      </w:r>
      <w:r w:rsidRPr="00D364BD">
        <w:rPr>
          <w:rtl/>
        </w:rPr>
        <w:t xml:space="preserve"> </w:t>
      </w:r>
      <w:r w:rsidRPr="002C332B">
        <w:rPr>
          <w:rStyle w:val="libFootnotenumChar"/>
          <w:rtl/>
        </w:rPr>
        <w:t>(6)</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فاتحة القرآن</w:t>
      </w:r>
      <w:r>
        <w:rPr>
          <w:rtl/>
        </w:rPr>
        <w:t>.</w:t>
      </w:r>
    </w:p>
    <w:p w:rsidR="00614DA6" w:rsidRPr="00D364BD" w:rsidRDefault="00614DA6" w:rsidP="002C332B">
      <w:pPr>
        <w:pStyle w:val="libFootnote0"/>
        <w:rPr>
          <w:rtl/>
        </w:rPr>
      </w:pPr>
      <w:r>
        <w:rPr>
          <w:rtl/>
        </w:rPr>
        <w:t>(</w:t>
      </w:r>
      <w:r w:rsidRPr="00D364BD">
        <w:rPr>
          <w:rtl/>
        </w:rPr>
        <w:t>2) نفس المصدر 3 / 313</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3) نفس المصدر 3 / 315</w:t>
      </w:r>
      <w:r w:rsidR="001B20C1">
        <w:rPr>
          <w:rtl/>
        </w:rPr>
        <w:t xml:space="preserve">، </w:t>
      </w:r>
      <w:r w:rsidRPr="00D364BD">
        <w:rPr>
          <w:rtl/>
        </w:rPr>
        <w:t>ح 20</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القاسم</w:t>
      </w:r>
      <w:r>
        <w:rPr>
          <w:rtl/>
        </w:rPr>
        <w:t>.</w:t>
      </w:r>
    </w:p>
    <w:p w:rsidR="00614DA6" w:rsidRPr="00D364BD" w:rsidRDefault="00614DA6" w:rsidP="002C332B">
      <w:pPr>
        <w:pStyle w:val="libFootnote0"/>
        <w:rPr>
          <w:rtl/>
        </w:rPr>
      </w:pPr>
      <w:r>
        <w:rPr>
          <w:rtl/>
        </w:rPr>
        <w:t>(</w:t>
      </w:r>
      <w:r w:rsidRPr="00D364BD">
        <w:rPr>
          <w:rtl/>
        </w:rPr>
        <w:t>5) تفسير القمي 1 / 28</w:t>
      </w:r>
      <w:r>
        <w:rPr>
          <w:rtl/>
        </w:rPr>
        <w:t>.</w:t>
      </w:r>
    </w:p>
    <w:p w:rsidR="00614DA6" w:rsidRPr="00D364BD" w:rsidRDefault="00614DA6" w:rsidP="002C332B">
      <w:pPr>
        <w:pStyle w:val="libFootnote0"/>
        <w:rPr>
          <w:rtl/>
        </w:rPr>
      </w:pPr>
      <w:r>
        <w:rPr>
          <w:rtl/>
        </w:rPr>
        <w:t>(</w:t>
      </w:r>
      <w:r w:rsidRPr="00D364BD">
        <w:rPr>
          <w:rtl/>
        </w:rPr>
        <w:t>6) الاسراء / 46</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مجمع البيان </w:t>
      </w:r>
      <w:r w:rsidRPr="002C332B">
        <w:rPr>
          <w:rStyle w:val="libFootnotenumChar"/>
          <w:rtl/>
        </w:rPr>
        <w:t>(1)</w:t>
      </w:r>
      <w:r w:rsidR="001B283C">
        <w:rPr>
          <w:rtl/>
        </w:rPr>
        <w:t xml:space="preserve">: </w:t>
      </w:r>
      <w:r w:rsidRPr="00D364BD">
        <w:rPr>
          <w:rtl/>
        </w:rPr>
        <w:t>عن رسول الله</w:t>
      </w:r>
      <w:r>
        <w:rPr>
          <w:rtl/>
        </w:rPr>
        <w:t xml:space="preserve"> ـ </w:t>
      </w:r>
      <w:r w:rsidRPr="00D364BD">
        <w:rPr>
          <w:rtl/>
        </w:rPr>
        <w:t>صلى الله عليه وآله</w:t>
      </w:r>
      <w:r w:rsidR="00020A82">
        <w:rPr>
          <w:rtl/>
        </w:rPr>
        <w:t xml:space="preserve">: إنّ </w:t>
      </w:r>
      <w:r w:rsidRPr="00D364BD">
        <w:rPr>
          <w:rtl/>
        </w:rPr>
        <w:t xml:space="preserve">الله تعالى منّ عليّ بفاتحة الكتاب من </w:t>
      </w:r>
      <w:r w:rsidRPr="002C332B">
        <w:rPr>
          <w:rStyle w:val="libFootnotenumChar"/>
          <w:rtl/>
        </w:rPr>
        <w:t>(2)</w:t>
      </w:r>
      <w:r w:rsidRPr="00D364BD">
        <w:rPr>
          <w:rtl/>
        </w:rPr>
        <w:t xml:space="preserve"> كنز الجنة فيها </w:t>
      </w:r>
      <w:r w:rsidRPr="00AD2581">
        <w:rPr>
          <w:rStyle w:val="libAlaemChar"/>
          <w:rtl/>
        </w:rPr>
        <w:t>(</w:t>
      </w:r>
      <w:r w:rsidRPr="00AD2581">
        <w:rPr>
          <w:rStyle w:val="libAieChar"/>
          <w:rtl/>
        </w:rPr>
        <w:t>بِسْمِ اللهِ الرَّحْمنِ الرَّحِيمِ</w:t>
      </w:r>
      <w:r w:rsidRPr="00AD2581">
        <w:rPr>
          <w:rStyle w:val="libAlaemChar"/>
          <w:rtl/>
        </w:rPr>
        <w:t>)</w:t>
      </w:r>
      <w:r w:rsidR="006A0795">
        <w:rPr>
          <w:rtl/>
        </w:rPr>
        <w:t xml:space="preserve"> الآية </w:t>
      </w:r>
      <w:r w:rsidRPr="00D364BD">
        <w:rPr>
          <w:rtl/>
        </w:rPr>
        <w:t xml:space="preserve">التي يقول الله </w:t>
      </w:r>
      <w:r>
        <w:rPr>
          <w:rtl/>
        </w:rPr>
        <w:t>(</w:t>
      </w:r>
      <w:r w:rsidRPr="00D364BD">
        <w:rPr>
          <w:rtl/>
        </w:rPr>
        <w:t>تعالى</w:t>
      </w:r>
      <w:r>
        <w:rPr>
          <w:rtl/>
        </w:rPr>
        <w:t>)</w:t>
      </w:r>
      <w:r w:rsidRPr="00D364BD">
        <w:rPr>
          <w:rtl/>
        </w:rPr>
        <w:t xml:space="preserve"> </w:t>
      </w:r>
      <w:r w:rsidRPr="002C332B">
        <w:rPr>
          <w:rStyle w:val="libFootnotenumChar"/>
          <w:rtl/>
        </w:rPr>
        <w:t>(3)</w:t>
      </w:r>
      <w:r w:rsidR="001B283C">
        <w:rPr>
          <w:rtl/>
        </w:rPr>
        <w:t xml:space="preserve">: </w:t>
      </w:r>
      <w:r w:rsidRPr="00AD2581">
        <w:rPr>
          <w:rStyle w:val="libAlaemChar"/>
          <w:rtl/>
        </w:rPr>
        <w:t>(</w:t>
      </w:r>
      <w:r w:rsidRPr="00AD2581">
        <w:rPr>
          <w:rStyle w:val="libAieChar"/>
          <w:rtl/>
        </w:rPr>
        <w:t>وَإِذا ذَكَرْتَ رَبَّكَ فِي الْقُرْآنِ وَحْدَهُ وَلَّوْا عَلى أَدْبارِهِمْ نُفُوراً</w:t>
      </w:r>
      <w:r w:rsidRPr="00AD2581">
        <w:rPr>
          <w:rStyle w:val="libAlaemCha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Pr>
          <w:rtl/>
        </w:rPr>
        <w:t>و</w:t>
      </w:r>
      <w:r w:rsidRPr="00D364BD">
        <w:rPr>
          <w:rtl/>
        </w:rPr>
        <w:t xml:space="preserve">في تفسير العياشي </w:t>
      </w:r>
      <w:r w:rsidRPr="002C332B">
        <w:rPr>
          <w:rStyle w:val="libFootnotenumChar"/>
          <w:rtl/>
        </w:rPr>
        <w:t>(5)</w:t>
      </w:r>
      <w:r w:rsidR="001B283C">
        <w:rPr>
          <w:rtl/>
        </w:rPr>
        <w:t xml:space="preserve">: </w:t>
      </w:r>
      <w:r w:rsidRPr="00D364BD">
        <w:rPr>
          <w:rtl/>
        </w:rPr>
        <w:t xml:space="preserve">عن أبي بصير </w:t>
      </w:r>
      <w:r w:rsidRPr="002C332B">
        <w:rPr>
          <w:rStyle w:val="libFootnotenumChar"/>
          <w:rtl/>
        </w:rPr>
        <w:t>(6)</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كان رسول الله</w:t>
      </w:r>
      <w:r>
        <w:rPr>
          <w:rtl/>
        </w:rPr>
        <w:t xml:space="preserve"> ـ </w:t>
      </w:r>
      <w:r w:rsidRPr="00D364BD">
        <w:rPr>
          <w:rtl/>
        </w:rPr>
        <w:t>صلى الله عليه وآله</w:t>
      </w:r>
      <w:r>
        <w:rPr>
          <w:rtl/>
        </w:rPr>
        <w:t xml:space="preserve"> ـ </w:t>
      </w:r>
      <w:r w:rsidRPr="00D364BD">
        <w:rPr>
          <w:rtl/>
        </w:rPr>
        <w:t xml:space="preserve">يجهر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ويرفع بها صوته. فإذا سمعها المشركون ولوا مدبرين. فأنزل الله </w:t>
      </w:r>
      <w:r w:rsidRPr="00AD2581">
        <w:rPr>
          <w:rStyle w:val="libAlaemChar"/>
          <w:rtl/>
        </w:rPr>
        <w:t>(</w:t>
      </w:r>
      <w:r w:rsidRPr="00AD2581">
        <w:rPr>
          <w:rStyle w:val="libAieChar"/>
          <w:rtl/>
        </w:rPr>
        <w:t>وَإِذا ذَكَرْتَ رَبَّكَ فِي الْقُرْآنِ وَحْدَهُ وَلَّوْا عَلى أَدْبارِهِمْ نُفُوراً</w:t>
      </w:r>
      <w:r w:rsidRPr="00AD2581">
        <w:rPr>
          <w:rStyle w:val="libAlaemChar"/>
          <w:rtl/>
        </w:rPr>
        <w:t>)</w:t>
      </w:r>
      <w:r w:rsidRPr="00D364BD">
        <w:rPr>
          <w:rtl/>
        </w:rPr>
        <w:t xml:space="preserve"> </w:t>
      </w:r>
      <w:r w:rsidRPr="002C332B">
        <w:rPr>
          <w:rStyle w:val="libFootnotenumChar"/>
          <w:rtl/>
        </w:rPr>
        <w:t>(7)</w:t>
      </w:r>
      <w:r>
        <w:rPr>
          <w:rtl/>
        </w:rPr>
        <w:t>.</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(8)</w:t>
      </w:r>
      <w:r w:rsidR="001B283C">
        <w:rPr>
          <w:rtl/>
        </w:rPr>
        <w:t xml:space="preserve">: </w:t>
      </w:r>
      <w:r w:rsidRPr="00D364BD">
        <w:rPr>
          <w:rtl/>
        </w:rPr>
        <w:t>عن عيسى بن عبد الله</w:t>
      </w:r>
      <w:r w:rsidR="001B20C1">
        <w:rPr>
          <w:rtl/>
        </w:rPr>
        <w:t xml:space="preserve">، </w:t>
      </w:r>
      <w:r w:rsidRPr="00D364BD">
        <w:rPr>
          <w:rtl/>
        </w:rPr>
        <w:t>عن أبيه</w:t>
      </w:r>
      <w:r w:rsidR="001B20C1">
        <w:rPr>
          <w:rtl/>
        </w:rPr>
        <w:t xml:space="preserve">، </w:t>
      </w:r>
      <w:r w:rsidRPr="00D364BD">
        <w:rPr>
          <w:rtl/>
        </w:rPr>
        <w:t>عن جده</w:t>
      </w:r>
      <w:r w:rsidR="001B20C1">
        <w:rPr>
          <w:rtl/>
        </w:rPr>
        <w:t xml:space="preserve">، </w:t>
      </w:r>
      <w:r w:rsidRPr="00D364BD">
        <w:rPr>
          <w:rtl/>
        </w:rPr>
        <w:t>عن علي</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 xml:space="preserve">أناسا ينزعون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فقال</w:t>
      </w:r>
      <w:r w:rsidR="001B283C">
        <w:rPr>
          <w:rtl/>
        </w:rPr>
        <w:t xml:space="preserve">: </w:t>
      </w:r>
      <w:r w:rsidRPr="00D364BD">
        <w:rPr>
          <w:rtl/>
        </w:rPr>
        <w:t>هي آية من كتاب الله</w:t>
      </w:r>
      <w:r w:rsidR="001B20C1">
        <w:rPr>
          <w:rtl/>
        </w:rPr>
        <w:t xml:space="preserve">، </w:t>
      </w:r>
      <w:r w:rsidRPr="00D364BD">
        <w:rPr>
          <w:rtl/>
        </w:rPr>
        <w:t>أنساهم إياها الشيطان.</w:t>
      </w:r>
    </w:p>
    <w:p w:rsidR="00614DA6" w:rsidRPr="00D364BD" w:rsidRDefault="00614DA6" w:rsidP="00293BB2">
      <w:pPr>
        <w:pStyle w:val="libNormal"/>
        <w:rPr>
          <w:rtl/>
        </w:rPr>
      </w:pPr>
      <w:r w:rsidRPr="00D364BD">
        <w:rPr>
          <w:rtl/>
        </w:rPr>
        <w:t xml:space="preserve">عن خالد بن المختار </w:t>
      </w:r>
      <w:r w:rsidRPr="002C332B">
        <w:rPr>
          <w:rStyle w:val="libFootnotenumChar"/>
          <w:rtl/>
        </w:rPr>
        <w:t>(9)</w:t>
      </w:r>
      <w:r w:rsidR="001B20C1">
        <w:rPr>
          <w:rtl/>
        </w:rPr>
        <w:t xml:space="preserve">، </w:t>
      </w:r>
      <w:r w:rsidRPr="00D364BD">
        <w:rPr>
          <w:rtl/>
        </w:rPr>
        <w:t>قال</w:t>
      </w:r>
      <w:r w:rsidR="001B283C">
        <w:rPr>
          <w:rtl/>
        </w:rPr>
        <w:t xml:space="preserve">: </w:t>
      </w:r>
      <w:r w:rsidRPr="00D364BD">
        <w:rPr>
          <w:rtl/>
        </w:rPr>
        <w:t>سمعت جعفر بن محمد</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ما لهم</w:t>
      </w:r>
      <w:r>
        <w:rPr>
          <w:rtl/>
        </w:rPr>
        <w:t xml:space="preserve"> ـ </w:t>
      </w:r>
      <w:r w:rsidRPr="00D364BD">
        <w:rPr>
          <w:rtl/>
        </w:rPr>
        <w:t>قاتلهم الله</w:t>
      </w:r>
      <w:r>
        <w:rPr>
          <w:rtl/>
        </w:rPr>
        <w:t xml:space="preserve"> ـ (</w:t>
      </w:r>
      <w:r w:rsidRPr="00D364BD">
        <w:rPr>
          <w:rtl/>
        </w:rPr>
        <w:t xml:space="preserve">و) </w:t>
      </w:r>
      <w:r w:rsidRPr="002C332B">
        <w:rPr>
          <w:rStyle w:val="libFootnotenumChar"/>
          <w:rtl/>
        </w:rPr>
        <w:t>(10)</w:t>
      </w:r>
      <w:r w:rsidRPr="00D364BD">
        <w:rPr>
          <w:rtl/>
        </w:rPr>
        <w:t xml:space="preserve"> عمدوا</w:t>
      </w:r>
      <w:r w:rsidR="0011647A">
        <w:rPr>
          <w:rtl/>
        </w:rPr>
        <w:t xml:space="preserve"> إلى </w:t>
      </w:r>
      <w:r w:rsidRPr="00D364BD">
        <w:rPr>
          <w:rtl/>
        </w:rPr>
        <w:t>أعظم آية في كتاب الله</w:t>
      </w:r>
      <w:r w:rsidR="001B20C1">
        <w:rPr>
          <w:rtl/>
        </w:rPr>
        <w:t xml:space="preserve">، </w:t>
      </w:r>
      <w:r w:rsidRPr="00D364BD">
        <w:rPr>
          <w:rtl/>
        </w:rPr>
        <w:t>فزعموا أنها بدعة إذا أظهروها</w:t>
      </w:r>
      <w:r w:rsidR="001B20C1">
        <w:rPr>
          <w:rtl/>
        </w:rPr>
        <w:t xml:space="preserve">، </w:t>
      </w:r>
      <w:r w:rsidRPr="00D364BD">
        <w:rPr>
          <w:rtl/>
        </w:rPr>
        <w:t xml:space="preserve">وهي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31</w:t>
      </w:r>
      <w:r>
        <w:rPr>
          <w:rtl/>
        </w:rPr>
        <w:t>.</w:t>
      </w:r>
    </w:p>
    <w:p w:rsidR="00614DA6" w:rsidRPr="00D364BD" w:rsidRDefault="00614DA6" w:rsidP="002C332B">
      <w:pPr>
        <w:pStyle w:val="libFootnote0"/>
        <w:rPr>
          <w:rtl/>
        </w:rPr>
      </w:pPr>
      <w:r>
        <w:rPr>
          <w:rtl/>
        </w:rPr>
        <w:t>(</w:t>
      </w:r>
      <w:r w:rsidRPr="00D364BD">
        <w:rPr>
          <w:rtl/>
        </w:rPr>
        <w:t>2) النسخ</w:t>
      </w:r>
      <w:r w:rsidR="001B283C">
        <w:rPr>
          <w:rtl/>
        </w:rPr>
        <w:t xml:space="preserve">: </w:t>
      </w:r>
      <w:r w:rsidRPr="00D364BD">
        <w:rPr>
          <w:rtl/>
        </w:rPr>
        <w:t>فيها من</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الله فيها</w:t>
      </w:r>
      <w:r>
        <w:rPr>
          <w:rtl/>
        </w:rPr>
        <w:t>.</w:t>
      </w:r>
    </w:p>
    <w:p w:rsidR="00614DA6" w:rsidRPr="00D364BD" w:rsidRDefault="00614DA6" w:rsidP="002C332B">
      <w:pPr>
        <w:pStyle w:val="libFootnote0"/>
        <w:rPr>
          <w:rtl/>
        </w:rPr>
      </w:pPr>
      <w:r>
        <w:rPr>
          <w:rtl/>
        </w:rPr>
        <w:t>(</w:t>
      </w:r>
      <w:r w:rsidRPr="00D364BD">
        <w:rPr>
          <w:rtl/>
        </w:rPr>
        <w:t>4) الاسراء / 46</w:t>
      </w:r>
      <w:r>
        <w:rPr>
          <w:rtl/>
        </w:rPr>
        <w:t>.</w:t>
      </w:r>
    </w:p>
    <w:p w:rsidR="00614DA6" w:rsidRPr="00D364BD" w:rsidRDefault="00614DA6" w:rsidP="002C332B">
      <w:pPr>
        <w:pStyle w:val="libFootnote0"/>
        <w:rPr>
          <w:rtl/>
        </w:rPr>
      </w:pPr>
      <w:r>
        <w:rPr>
          <w:rtl/>
        </w:rPr>
        <w:t>(</w:t>
      </w:r>
      <w:r w:rsidRPr="00D364BD">
        <w:rPr>
          <w:rtl/>
        </w:rPr>
        <w:t>5) تفسير العياشي 1 / 20</w:t>
      </w:r>
      <w:r w:rsidR="001B20C1">
        <w:rPr>
          <w:rtl/>
        </w:rPr>
        <w:t xml:space="preserve">، </w:t>
      </w:r>
      <w:r w:rsidRPr="00D364BD">
        <w:rPr>
          <w:rtl/>
        </w:rPr>
        <w:t>ح 6</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أبى حمزة</w:t>
      </w:r>
      <w:r>
        <w:rPr>
          <w:rtl/>
        </w:rPr>
        <w:t>.</w:t>
      </w:r>
    </w:p>
    <w:p w:rsidR="00614DA6" w:rsidRPr="00D364BD" w:rsidRDefault="00614DA6" w:rsidP="002C332B">
      <w:pPr>
        <w:pStyle w:val="libFootnote0"/>
        <w:rPr>
          <w:rtl/>
        </w:rPr>
      </w:pPr>
      <w:r>
        <w:rPr>
          <w:rtl/>
        </w:rPr>
        <w:t>(</w:t>
      </w:r>
      <w:r w:rsidRPr="00D364BD">
        <w:rPr>
          <w:rtl/>
        </w:rPr>
        <w:t>7) الاسراء / 46</w:t>
      </w:r>
      <w:r>
        <w:rPr>
          <w:rtl/>
        </w:rPr>
        <w:t>.</w:t>
      </w:r>
    </w:p>
    <w:p w:rsidR="00614DA6" w:rsidRPr="00D364BD" w:rsidRDefault="00614DA6" w:rsidP="002C332B">
      <w:pPr>
        <w:pStyle w:val="libFootnote0"/>
        <w:rPr>
          <w:rtl/>
        </w:rPr>
      </w:pPr>
      <w:r>
        <w:rPr>
          <w:rtl/>
        </w:rPr>
        <w:t>(</w:t>
      </w:r>
      <w:r w:rsidRPr="00D364BD">
        <w:rPr>
          <w:rtl/>
        </w:rPr>
        <w:t>8) تفسير العياشي 1 / 21</w:t>
      </w:r>
      <w:r w:rsidR="001B20C1">
        <w:rPr>
          <w:rtl/>
        </w:rPr>
        <w:t xml:space="preserve">، </w:t>
      </w:r>
      <w:r w:rsidRPr="00D364BD">
        <w:rPr>
          <w:rtl/>
        </w:rPr>
        <w:t>ح 12</w:t>
      </w:r>
      <w:r>
        <w:rPr>
          <w:rtl/>
        </w:rPr>
        <w:t>.</w:t>
      </w:r>
    </w:p>
    <w:p w:rsidR="00614DA6" w:rsidRPr="00D364BD" w:rsidRDefault="00614DA6" w:rsidP="002C332B">
      <w:pPr>
        <w:pStyle w:val="libFootnote0"/>
        <w:rPr>
          <w:rtl/>
        </w:rPr>
      </w:pPr>
      <w:r>
        <w:rPr>
          <w:rtl/>
        </w:rPr>
        <w:t>(</w:t>
      </w:r>
      <w:r w:rsidRPr="00D364BD">
        <w:rPr>
          <w:rtl/>
        </w:rPr>
        <w:t>9) تفسير العياشي 1 / 21</w:t>
      </w:r>
      <w:r w:rsidR="001B20C1">
        <w:rPr>
          <w:rtl/>
        </w:rPr>
        <w:t xml:space="preserve">، </w:t>
      </w:r>
      <w:r w:rsidRPr="00D364BD">
        <w:rPr>
          <w:rtl/>
        </w:rPr>
        <w:t>ح 16</w:t>
      </w:r>
      <w:r>
        <w:rPr>
          <w:rtl/>
        </w:rPr>
        <w:t>.</w:t>
      </w:r>
    </w:p>
    <w:p w:rsidR="00614DA6" w:rsidRPr="00D364BD" w:rsidRDefault="00614DA6" w:rsidP="002C332B">
      <w:pPr>
        <w:pStyle w:val="libFootnote0"/>
        <w:rPr>
          <w:rtl/>
        </w:rPr>
      </w:pPr>
      <w:r>
        <w:rPr>
          <w:rtl/>
        </w:rPr>
        <w:t>(</w:t>
      </w:r>
      <w:r w:rsidRPr="00D364BD">
        <w:rPr>
          <w:rtl/>
        </w:rPr>
        <w:t>10) ليس في المصدر</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كتاب الخصال </w:t>
      </w:r>
      <w:r w:rsidRPr="002C332B">
        <w:rPr>
          <w:rStyle w:val="libFootnotenumChar"/>
          <w:rtl/>
        </w:rPr>
        <w:t>(1)</w:t>
      </w:r>
      <w:r w:rsidR="001B283C">
        <w:rPr>
          <w:rtl/>
        </w:rPr>
        <w:t xml:space="preserve">: </w:t>
      </w:r>
      <w:r w:rsidRPr="00D364BD">
        <w:rPr>
          <w:rtl/>
        </w:rPr>
        <w:t>عن الأعمش</w:t>
      </w:r>
      <w:r w:rsidR="001B20C1">
        <w:rPr>
          <w:rtl/>
        </w:rPr>
        <w:t xml:space="preserve">، </w:t>
      </w:r>
      <w:r w:rsidRPr="00D364BD">
        <w:rPr>
          <w:rtl/>
        </w:rPr>
        <w:t>عن جعفر بن محمد</w:t>
      </w:r>
      <w:r>
        <w:rPr>
          <w:rtl/>
        </w:rPr>
        <w:t xml:space="preserve"> ـ </w:t>
      </w:r>
      <w:r w:rsidRPr="00D364BD">
        <w:rPr>
          <w:rtl/>
        </w:rPr>
        <w:t>عليهما السلام</w:t>
      </w:r>
      <w:r>
        <w:rPr>
          <w:rtl/>
        </w:rPr>
        <w:t xml:space="preserve"> ـ </w:t>
      </w:r>
      <w:r w:rsidRPr="00D364BD">
        <w:rPr>
          <w:rtl/>
        </w:rPr>
        <w:t>انه قال</w:t>
      </w:r>
      <w:r w:rsidR="001B283C">
        <w:rPr>
          <w:rtl/>
        </w:rPr>
        <w:t xml:space="preserve">: </w:t>
      </w:r>
      <w:r w:rsidRPr="00D364BD">
        <w:rPr>
          <w:rtl/>
        </w:rPr>
        <w:t xml:space="preserve">والإجهار 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في الصلاة</w:t>
      </w:r>
      <w:r w:rsidR="001B20C1">
        <w:rPr>
          <w:rtl/>
        </w:rPr>
        <w:t xml:space="preserve">، </w:t>
      </w:r>
      <w:r w:rsidRPr="00D364BD">
        <w:rPr>
          <w:rtl/>
        </w:rPr>
        <w:t>واجب.</w:t>
      </w:r>
    </w:p>
    <w:p w:rsidR="00614DA6" w:rsidRPr="00D364BD" w:rsidRDefault="00614DA6" w:rsidP="00293BB2">
      <w:pPr>
        <w:pStyle w:val="libNormal"/>
        <w:rPr>
          <w:rtl/>
        </w:rPr>
      </w:pPr>
      <w:r w:rsidRPr="00D364BD">
        <w:rPr>
          <w:rtl/>
        </w:rPr>
        <w:t>واعلم</w:t>
      </w:r>
      <w:r w:rsidR="00020A82">
        <w:rPr>
          <w:rtl/>
        </w:rPr>
        <w:t xml:space="preserve">: إنّ </w:t>
      </w:r>
      <w:r w:rsidRPr="00D364BD">
        <w:rPr>
          <w:rtl/>
        </w:rPr>
        <w:t>بعض تلك الأخبار يدل على أنها آية. وبعضها يؤيده.</w:t>
      </w:r>
    </w:p>
    <w:p w:rsidR="00614DA6" w:rsidRPr="00D364BD" w:rsidRDefault="00614DA6" w:rsidP="00293BB2">
      <w:pPr>
        <w:pStyle w:val="libNormal"/>
        <w:rPr>
          <w:rtl/>
        </w:rPr>
      </w:pPr>
      <w:r w:rsidRPr="00D364BD">
        <w:rPr>
          <w:rtl/>
        </w:rPr>
        <w:t>وأما فضلها :</w:t>
      </w:r>
    </w:p>
    <w:p w:rsidR="00614DA6" w:rsidRPr="00D364BD" w:rsidRDefault="00614DA6" w:rsidP="0011647A">
      <w:pPr>
        <w:pStyle w:val="libNormal"/>
        <w:rPr>
          <w:rtl/>
        </w:rPr>
      </w:pPr>
      <w:r w:rsidRPr="00D364BD">
        <w:rPr>
          <w:rtl/>
        </w:rPr>
        <w:t xml:space="preserve">ففي تفسير العياشي </w:t>
      </w:r>
      <w:r w:rsidRPr="002C332B">
        <w:rPr>
          <w:rStyle w:val="libFootnotenumChar"/>
          <w:rtl/>
        </w:rPr>
        <w:t>(2)</w:t>
      </w:r>
      <w:r w:rsidR="001B283C">
        <w:rPr>
          <w:rtl/>
        </w:rPr>
        <w:t xml:space="preserve">: </w:t>
      </w:r>
      <w:r w:rsidRPr="00D364BD">
        <w:rPr>
          <w:rtl/>
        </w:rPr>
        <w:t>عن صفوان الجمّال</w:t>
      </w:r>
      <w:r w:rsidR="001B20C1">
        <w:rPr>
          <w:rtl/>
        </w:rPr>
        <w:t xml:space="preserve">، </w:t>
      </w:r>
      <w:r w:rsidRPr="00D364BD">
        <w:rPr>
          <w:rtl/>
        </w:rPr>
        <w:t>قال</w:t>
      </w:r>
      <w:r w:rsidR="001B283C">
        <w:rPr>
          <w:rtl/>
        </w:rPr>
        <w:t xml:space="preserve">: </w:t>
      </w:r>
      <w:r w:rsidRPr="00D364BD">
        <w:rPr>
          <w:rtl/>
        </w:rPr>
        <w:t>قال أبو عبد الله</w:t>
      </w:r>
      <w:r>
        <w:rPr>
          <w:rtl/>
        </w:rPr>
        <w:t xml:space="preserve"> ـ </w:t>
      </w:r>
      <w:r w:rsidRPr="00D364BD">
        <w:rPr>
          <w:rtl/>
        </w:rPr>
        <w:t>عليه السلام</w:t>
      </w:r>
      <w:r>
        <w:rPr>
          <w:rtl/>
        </w:rPr>
        <w:t xml:space="preserve"> ـ </w:t>
      </w:r>
      <w:r w:rsidRPr="00D364BD">
        <w:rPr>
          <w:rtl/>
        </w:rPr>
        <w:t>ما أنزل الله من السماء كتابا</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 xml:space="preserve">وفاتحته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007D2D21">
        <w:rPr>
          <w:rtl/>
        </w:rPr>
        <w:t xml:space="preserve"> وإنّما </w:t>
      </w:r>
      <w:r w:rsidRPr="00D364BD">
        <w:rPr>
          <w:rtl/>
        </w:rPr>
        <w:t>كان يعرف انقضاء السورة</w:t>
      </w:r>
      <w:r w:rsidR="001B20C1">
        <w:rPr>
          <w:rtl/>
        </w:rPr>
        <w:t xml:space="preserve">، </w:t>
      </w:r>
      <w:r w:rsidRPr="00D364BD">
        <w:rPr>
          <w:rtl/>
        </w:rPr>
        <w:t xml:space="preserve">بنزول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ابتداء للأخرى.</w:t>
      </w:r>
    </w:p>
    <w:p w:rsidR="00614DA6" w:rsidRPr="00D364BD" w:rsidRDefault="00614DA6" w:rsidP="00293BB2">
      <w:pPr>
        <w:pStyle w:val="libNormal"/>
        <w:rPr>
          <w:rtl/>
        </w:rPr>
      </w:pPr>
      <w:r>
        <w:rPr>
          <w:rtl/>
        </w:rPr>
        <w:t>و</w:t>
      </w:r>
      <w:r w:rsidRPr="00D364BD">
        <w:rPr>
          <w:rtl/>
        </w:rPr>
        <w:t xml:space="preserve">في الكافي </w:t>
      </w:r>
      <w:r w:rsidRPr="002C332B">
        <w:rPr>
          <w:rStyle w:val="libFootnotenumChar"/>
          <w:rtl/>
        </w:rPr>
        <w:t>(3)</w:t>
      </w:r>
      <w:r w:rsidR="001B283C">
        <w:rPr>
          <w:rtl/>
        </w:rPr>
        <w:t xml:space="preserve">: </w:t>
      </w:r>
      <w:r w:rsidRPr="00D364BD">
        <w:rPr>
          <w:rtl/>
        </w:rPr>
        <w:t>محمد بن يحيى</w:t>
      </w:r>
      <w:r w:rsidR="001B20C1">
        <w:rPr>
          <w:rtl/>
        </w:rPr>
        <w:t xml:space="preserve">، </w:t>
      </w:r>
      <w:r w:rsidRPr="00D364BD">
        <w:rPr>
          <w:rtl/>
        </w:rPr>
        <w:t>عن علي بن الحسين بن علي</w:t>
      </w:r>
      <w:r w:rsidR="001B20C1">
        <w:rPr>
          <w:rtl/>
        </w:rPr>
        <w:t xml:space="preserve">، </w:t>
      </w:r>
      <w:r w:rsidRPr="00D364BD">
        <w:rPr>
          <w:rtl/>
        </w:rPr>
        <w:t>عن عباد ابن يعقوب</w:t>
      </w:r>
      <w:r w:rsidR="001B20C1">
        <w:rPr>
          <w:rtl/>
        </w:rPr>
        <w:t xml:space="preserve">، </w:t>
      </w:r>
      <w:r w:rsidRPr="00D364BD">
        <w:rPr>
          <w:rtl/>
        </w:rPr>
        <w:t>عن عمرو بن مصعب</w:t>
      </w:r>
      <w:r w:rsidR="001B20C1">
        <w:rPr>
          <w:rtl/>
        </w:rPr>
        <w:t xml:space="preserve">، </w:t>
      </w:r>
      <w:r w:rsidRPr="00D364BD">
        <w:rPr>
          <w:rtl/>
        </w:rPr>
        <w:t xml:space="preserve">عن فرات بن أخصف </w:t>
      </w:r>
      <w:r w:rsidRPr="002C332B">
        <w:rPr>
          <w:rStyle w:val="libFootnotenumChar"/>
          <w:rtl/>
        </w:rPr>
        <w:t>(4)</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سمعته يقول</w:t>
      </w:r>
      <w:r w:rsidR="001B283C">
        <w:rPr>
          <w:rtl/>
        </w:rPr>
        <w:t xml:space="preserve">: </w:t>
      </w:r>
      <w:r w:rsidRPr="00D364BD">
        <w:rPr>
          <w:rtl/>
        </w:rPr>
        <w:t>أول كل كتاب نزل من السماء</w:t>
      </w:r>
      <w:r w:rsidR="001B20C1">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فإذا قرأت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«فلا تبال أن لا» </w:t>
      </w:r>
      <w:r w:rsidRPr="002C332B">
        <w:rPr>
          <w:rStyle w:val="libFootnotenumChar"/>
          <w:rtl/>
        </w:rPr>
        <w:t>(5)</w:t>
      </w:r>
      <w:r w:rsidRPr="00D364BD">
        <w:rPr>
          <w:rtl/>
        </w:rPr>
        <w:t xml:space="preserve"> تستعيذ.</w:t>
      </w:r>
    </w:p>
    <w:p w:rsidR="00614DA6" w:rsidRPr="00D364BD" w:rsidRDefault="00614DA6" w:rsidP="00293BB2">
      <w:pPr>
        <w:pStyle w:val="libNormal"/>
        <w:rPr>
          <w:rtl/>
        </w:rPr>
      </w:pPr>
      <w:r>
        <w:rPr>
          <w:rtl/>
        </w:rPr>
        <w:t>و</w:t>
      </w:r>
      <w:r w:rsidRPr="00D364BD">
        <w:rPr>
          <w:rtl/>
        </w:rPr>
        <w:t xml:space="preserve">إذا قرأت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سترتك فيما بين السماء والأرض.</w:t>
      </w:r>
    </w:p>
    <w:p w:rsidR="00614DA6" w:rsidRPr="00D364BD" w:rsidRDefault="00614DA6" w:rsidP="00293BB2">
      <w:pPr>
        <w:pStyle w:val="libNormal"/>
        <w:rPr>
          <w:rtl/>
        </w:rPr>
      </w:pPr>
      <w:r w:rsidRPr="00D364BD">
        <w:rPr>
          <w:rtl/>
        </w:rPr>
        <w:t>ويمكن الجمع بين هذين الخبرين. وخبر سليمان السابق</w:t>
      </w:r>
      <w:r w:rsidR="001B20C1">
        <w:rPr>
          <w:rtl/>
        </w:rPr>
        <w:t xml:space="preserve">، </w:t>
      </w:r>
      <w:r w:rsidRPr="00D364BD">
        <w:rPr>
          <w:rtl/>
        </w:rPr>
        <w:t>أن غير سليمان أعطي البسملة</w:t>
      </w:r>
      <w:r w:rsidR="001B20C1">
        <w:rPr>
          <w:rtl/>
        </w:rPr>
        <w:t xml:space="preserve">، </w:t>
      </w:r>
      <w:r w:rsidRPr="00D364BD">
        <w:rPr>
          <w:rtl/>
        </w:rPr>
        <w:t>بغير العربية. وسليمان</w:t>
      </w:r>
      <w:r w:rsidR="001B20C1">
        <w:rPr>
          <w:rtl/>
        </w:rPr>
        <w:t xml:space="preserve">، </w:t>
      </w:r>
      <w:r w:rsidRPr="00D364BD">
        <w:rPr>
          <w:rtl/>
        </w:rPr>
        <w:t>أعطيها بالعربية.</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(6)</w:t>
      </w:r>
      <w:r w:rsidR="001B283C">
        <w:rPr>
          <w:rtl/>
        </w:rPr>
        <w:t xml:space="preserve">: </w:t>
      </w:r>
      <w:r w:rsidRPr="00D364BD">
        <w:rPr>
          <w:rtl/>
        </w:rPr>
        <w:t>محمد بن يحيى</w:t>
      </w:r>
      <w:r w:rsidR="001B20C1">
        <w:rPr>
          <w:rtl/>
        </w:rPr>
        <w:t xml:space="preserve">، </w:t>
      </w:r>
      <w:r w:rsidRPr="00D364BD">
        <w:rPr>
          <w:rtl/>
        </w:rPr>
        <w:t>عن أحمد بن محمد</w:t>
      </w:r>
      <w:r w:rsidR="001B20C1">
        <w:rPr>
          <w:rtl/>
        </w:rPr>
        <w:t xml:space="preserve">، </w:t>
      </w:r>
      <w:r w:rsidRPr="00D364BD">
        <w:rPr>
          <w:rtl/>
        </w:rPr>
        <w:t>عن عمر بن عبد العزيز</w:t>
      </w:r>
      <w:r w:rsidR="001B20C1">
        <w:rPr>
          <w:rtl/>
        </w:rPr>
        <w:t xml:space="preserve">، </w:t>
      </w:r>
      <w:r w:rsidRPr="00D364BD">
        <w:rPr>
          <w:rtl/>
        </w:rPr>
        <w:t>عن جميل بن دراج</w:t>
      </w:r>
      <w:r w:rsidR="001B20C1">
        <w:rPr>
          <w:rtl/>
        </w:rPr>
        <w:t xml:space="preserve">، </w:t>
      </w:r>
      <w:r w:rsidRPr="00D364BD">
        <w:rPr>
          <w:rtl/>
        </w:rPr>
        <w:t>قال</w:t>
      </w:r>
      <w:r w:rsidR="001B283C">
        <w:rPr>
          <w:rtl/>
        </w:rPr>
        <w:t xml:space="preserve">: </w:t>
      </w:r>
      <w:r w:rsidRPr="00D364BD">
        <w:rPr>
          <w:rtl/>
        </w:rPr>
        <w:t>قال أبو عبد الله</w:t>
      </w:r>
      <w:r>
        <w:rPr>
          <w:rtl/>
        </w:rPr>
        <w:t xml:space="preserve"> ـ </w:t>
      </w:r>
      <w:r w:rsidRPr="00D364BD">
        <w:rPr>
          <w:rtl/>
        </w:rPr>
        <w:t>عليه السلام</w:t>
      </w:r>
      <w:r w:rsidR="001B283C">
        <w:rPr>
          <w:rtl/>
        </w:rPr>
        <w:t xml:space="preserve">: </w:t>
      </w:r>
      <w:r w:rsidRPr="00D364BD">
        <w:rPr>
          <w:rtl/>
        </w:rPr>
        <w:t xml:space="preserve">لا تدع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وان كان بعده شعر.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الخصال / 604</w:t>
      </w:r>
      <w:r w:rsidR="001B20C1">
        <w:rPr>
          <w:rtl/>
        </w:rPr>
        <w:t xml:space="preserve">، </w:t>
      </w:r>
      <w:r w:rsidRPr="00D364BD">
        <w:rPr>
          <w:rtl/>
        </w:rPr>
        <w:t>ضمن ح 9</w:t>
      </w:r>
      <w:r>
        <w:rPr>
          <w:rtl/>
        </w:rPr>
        <w:t>.</w:t>
      </w:r>
    </w:p>
    <w:p w:rsidR="00614DA6" w:rsidRPr="00D364BD" w:rsidRDefault="00614DA6" w:rsidP="002C332B">
      <w:pPr>
        <w:pStyle w:val="libFootnote0"/>
        <w:rPr>
          <w:rtl/>
        </w:rPr>
      </w:pPr>
      <w:r>
        <w:rPr>
          <w:rtl/>
        </w:rPr>
        <w:t>(</w:t>
      </w:r>
      <w:r w:rsidRPr="00D364BD">
        <w:rPr>
          <w:rtl/>
        </w:rPr>
        <w:t>2) تفسير العياشي 1 / 19</w:t>
      </w:r>
      <w:r w:rsidR="001B20C1">
        <w:rPr>
          <w:rtl/>
        </w:rPr>
        <w:t xml:space="preserve">، </w:t>
      </w:r>
      <w:r w:rsidRPr="00D364BD">
        <w:rPr>
          <w:rtl/>
        </w:rPr>
        <w:t>ح 5</w:t>
      </w:r>
      <w:r>
        <w:rPr>
          <w:rtl/>
        </w:rPr>
        <w:t>.</w:t>
      </w:r>
    </w:p>
    <w:p w:rsidR="00614DA6" w:rsidRPr="00D364BD" w:rsidRDefault="00614DA6" w:rsidP="002C332B">
      <w:pPr>
        <w:pStyle w:val="libFootnote0"/>
        <w:rPr>
          <w:rtl/>
        </w:rPr>
      </w:pPr>
      <w:r>
        <w:rPr>
          <w:rtl/>
        </w:rPr>
        <w:t>(</w:t>
      </w:r>
      <w:r w:rsidRPr="00D364BD">
        <w:rPr>
          <w:rtl/>
        </w:rPr>
        <w:t>3) الكافي 3 / 313</w:t>
      </w:r>
      <w:r w:rsidR="001B20C1">
        <w:rPr>
          <w:rtl/>
        </w:rPr>
        <w:t xml:space="preserve">، </w:t>
      </w:r>
      <w:r w:rsidRPr="00D364BD">
        <w:rPr>
          <w:rtl/>
        </w:rPr>
        <w:t>ح 3</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أخنف</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فلا تبالي الا</w:t>
      </w:r>
      <w:r>
        <w:rPr>
          <w:rtl/>
        </w:rPr>
        <w:t>.</w:t>
      </w:r>
    </w:p>
    <w:p w:rsidR="00614DA6" w:rsidRPr="00D364BD" w:rsidRDefault="00614DA6" w:rsidP="002C332B">
      <w:pPr>
        <w:pStyle w:val="libFootnote0"/>
        <w:rPr>
          <w:rtl/>
        </w:rPr>
      </w:pPr>
      <w:r>
        <w:rPr>
          <w:rtl/>
        </w:rPr>
        <w:t>(</w:t>
      </w:r>
      <w:r w:rsidRPr="00D364BD">
        <w:rPr>
          <w:rtl/>
        </w:rPr>
        <w:t>6) الكافي 2 / 673</w:t>
      </w:r>
      <w:r w:rsidR="001B20C1">
        <w:rPr>
          <w:rtl/>
        </w:rPr>
        <w:t xml:space="preserve">، </w:t>
      </w:r>
      <w:r w:rsidRPr="00D364BD">
        <w:rPr>
          <w:rtl/>
        </w:rPr>
        <w:t>ح 1</w:t>
      </w:r>
      <w:r>
        <w:rPr>
          <w:rtl/>
        </w:rPr>
        <w:t>.</w:t>
      </w:r>
    </w:p>
    <w:p w:rsidR="00614DA6" w:rsidRPr="00D364BD" w:rsidRDefault="00614DA6" w:rsidP="00293BB2">
      <w:pPr>
        <w:pStyle w:val="libNormal"/>
        <w:rPr>
          <w:rtl/>
        </w:rPr>
      </w:pPr>
      <w:r>
        <w:rPr>
          <w:rtl/>
        </w:rPr>
        <w:br w:type="page"/>
      </w:r>
      <w:r w:rsidRPr="00D364BD">
        <w:rPr>
          <w:rtl/>
        </w:rPr>
        <w:lastRenderedPageBreak/>
        <w:t xml:space="preserve">عدة من أصحابنا </w:t>
      </w:r>
      <w:r w:rsidRPr="002C332B">
        <w:rPr>
          <w:rStyle w:val="libFootnotenumChar"/>
          <w:rtl/>
        </w:rPr>
        <w:t>(1)</w:t>
      </w:r>
      <w:r w:rsidR="001B20C1">
        <w:rPr>
          <w:rtl/>
        </w:rPr>
        <w:t xml:space="preserve">، </w:t>
      </w:r>
      <w:r w:rsidRPr="00D364BD">
        <w:rPr>
          <w:rtl/>
        </w:rPr>
        <w:t>عن أحمد بن محمد بن خالد</w:t>
      </w:r>
      <w:r w:rsidR="001B20C1">
        <w:rPr>
          <w:rtl/>
        </w:rPr>
        <w:t xml:space="preserve">، </w:t>
      </w:r>
      <w:r w:rsidRPr="00D364BD">
        <w:rPr>
          <w:rtl/>
        </w:rPr>
        <w:t>عن محمد بن علي</w:t>
      </w:r>
      <w:r w:rsidR="001B20C1">
        <w:rPr>
          <w:rtl/>
        </w:rPr>
        <w:t xml:space="preserve">، </w:t>
      </w:r>
      <w:r w:rsidRPr="00D364BD">
        <w:rPr>
          <w:rtl/>
        </w:rPr>
        <w:t>عن الحسن بن علي</w:t>
      </w:r>
      <w:r w:rsidR="001B20C1">
        <w:rPr>
          <w:rtl/>
        </w:rPr>
        <w:t xml:space="preserve">، </w:t>
      </w:r>
      <w:r w:rsidRPr="00D364BD">
        <w:rPr>
          <w:rtl/>
        </w:rPr>
        <w:t>عن يوسف بن عبد السلام</w:t>
      </w:r>
      <w:r w:rsidR="001B20C1">
        <w:rPr>
          <w:rtl/>
        </w:rPr>
        <w:t xml:space="preserve">، </w:t>
      </w:r>
      <w:r w:rsidRPr="00D364BD">
        <w:rPr>
          <w:rtl/>
        </w:rPr>
        <w:t>عن سيف بن هرون</w:t>
      </w:r>
      <w:r w:rsidR="001B20C1">
        <w:rPr>
          <w:rtl/>
        </w:rPr>
        <w:t xml:space="preserve">، </w:t>
      </w:r>
      <w:r w:rsidRPr="00D364BD">
        <w:rPr>
          <w:rtl/>
        </w:rPr>
        <w:t>مولى آل جعدة</w:t>
      </w:r>
      <w:r w:rsidR="001B20C1">
        <w:rPr>
          <w:rtl/>
        </w:rPr>
        <w:t xml:space="preserve">، </w:t>
      </w:r>
      <w:r w:rsidRPr="00D364BD">
        <w:rPr>
          <w:rtl/>
        </w:rPr>
        <w:t>قال</w:t>
      </w:r>
      <w:r w:rsidR="001B283C">
        <w:rPr>
          <w:rtl/>
        </w:rPr>
        <w:t xml:space="preserve">: </w:t>
      </w:r>
      <w:r w:rsidRPr="00D364BD">
        <w:rPr>
          <w:rtl/>
        </w:rPr>
        <w:t>قال أبو عبد الله</w:t>
      </w:r>
      <w:r>
        <w:rPr>
          <w:rtl/>
        </w:rPr>
        <w:t xml:space="preserve"> ـ </w:t>
      </w:r>
      <w:r w:rsidRPr="00D364BD">
        <w:rPr>
          <w:rtl/>
        </w:rPr>
        <w:t>عليه السلام</w:t>
      </w:r>
      <w:r w:rsidR="001B283C">
        <w:rPr>
          <w:rtl/>
        </w:rPr>
        <w:t xml:space="preserve">: </w:t>
      </w:r>
      <w:r w:rsidRPr="00D364BD">
        <w:rPr>
          <w:rtl/>
        </w:rPr>
        <w:t xml:space="preserve">أكتب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من أجود كتابك. ولا تمد الباء حتى ترفع السين.</w:t>
      </w:r>
    </w:p>
    <w:p w:rsidR="00614DA6" w:rsidRPr="00D364BD" w:rsidRDefault="00614DA6" w:rsidP="00293BB2">
      <w:pPr>
        <w:pStyle w:val="libNormal"/>
        <w:rPr>
          <w:rtl/>
        </w:rPr>
      </w:pPr>
      <w:r w:rsidRPr="00D364BD">
        <w:rPr>
          <w:rtl/>
        </w:rPr>
        <w:t xml:space="preserve">عنه </w:t>
      </w:r>
      <w:r w:rsidRPr="002C332B">
        <w:rPr>
          <w:rStyle w:val="libFootnotenumChar"/>
          <w:rtl/>
        </w:rPr>
        <w:t>(2)</w:t>
      </w:r>
      <w:r w:rsidR="001B283C">
        <w:rPr>
          <w:rtl/>
        </w:rPr>
        <w:t xml:space="preserve">: </w:t>
      </w:r>
      <w:r w:rsidRPr="00D364BD">
        <w:rPr>
          <w:rtl/>
        </w:rPr>
        <w:t>عن علي بن الحكم</w:t>
      </w:r>
      <w:r w:rsidR="001B20C1">
        <w:rPr>
          <w:rtl/>
        </w:rPr>
        <w:t xml:space="preserve">، </w:t>
      </w:r>
      <w:r w:rsidRPr="00D364BD">
        <w:rPr>
          <w:rtl/>
        </w:rPr>
        <w:t>عن الحسن بن السري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 xml:space="preserve">تكتب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لفلان. ولا بأس أن تكتب على ظهر الكتاب لفلان.</w:t>
      </w:r>
    </w:p>
    <w:p w:rsidR="00614DA6" w:rsidRPr="00D364BD" w:rsidRDefault="00614DA6" w:rsidP="00635FFD">
      <w:pPr>
        <w:pStyle w:val="libNormal"/>
        <w:rPr>
          <w:rtl/>
        </w:rPr>
      </w:pPr>
      <w:r w:rsidRPr="00D364BD">
        <w:rPr>
          <w:rtl/>
        </w:rPr>
        <w:t xml:space="preserve">عدة من أصحابنا </w:t>
      </w:r>
      <w:r w:rsidRPr="002C332B">
        <w:rPr>
          <w:rStyle w:val="libFootnotenumChar"/>
          <w:rtl/>
        </w:rPr>
        <w:t>(3)</w:t>
      </w:r>
      <w:r w:rsidR="001B20C1">
        <w:rPr>
          <w:rtl/>
        </w:rPr>
        <w:t xml:space="preserve">، </w:t>
      </w:r>
      <w:r w:rsidRPr="00D364BD">
        <w:rPr>
          <w:rtl/>
        </w:rPr>
        <w:t>عن سهل بن زياد</w:t>
      </w:r>
      <w:r w:rsidR="001B20C1">
        <w:rPr>
          <w:rtl/>
        </w:rPr>
        <w:t xml:space="preserve">، </w:t>
      </w:r>
      <w:r w:rsidRPr="00D364BD">
        <w:rPr>
          <w:rtl/>
        </w:rPr>
        <w:t>عن إدريس الحارثي</w:t>
      </w:r>
      <w:r w:rsidR="001B20C1">
        <w:rPr>
          <w:rtl/>
        </w:rPr>
        <w:t xml:space="preserve">، </w:t>
      </w:r>
      <w:r w:rsidRPr="00D364BD">
        <w:rPr>
          <w:rtl/>
        </w:rPr>
        <w:t>عن محمد ابن سنان</w:t>
      </w:r>
      <w:r w:rsidR="001B20C1">
        <w:rPr>
          <w:rtl/>
        </w:rPr>
        <w:t xml:space="preserve">، </w:t>
      </w:r>
      <w:r w:rsidRPr="00D364BD">
        <w:rPr>
          <w:rtl/>
        </w:rPr>
        <w:t>عن المفضل بن عمر</w:t>
      </w:r>
      <w:r w:rsidR="001B20C1">
        <w:rPr>
          <w:rtl/>
        </w:rPr>
        <w:t xml:space="preserve">، </w:t>
      </w:r>
      <w:r w:rsidRPr="00D364BD">
        <w:rPr>
          <w:rtl/>
        </w:rPr>
        <w:t>قال</w:t>
      </w:r>
      <w:r w:rsidR="001B283C">
        <w:rPr>
          <w:rtl/>
        </w:rPr>
        <w:t xml:space="preserve">: </w:t>
      </w:r>
      <w:r w:rsidRPr="00D364BD">
        <w:rPr>
          <w:rtl/>
        </w:rPr>
        <w:t>قال أبو عبد الله</w:t>
      </w:r>
      <w:r>
        <w:rPr>
          <w:rtl/>
        </w:rPr>
        <w:t xml:space="preserve"> ـ </w:t>
      </w:r>
      <w:r w:rsidRPr="00D364BD">
        <w:rPr>
          <w:rtl/>
        </w:rPr>
        <w:t>عليه السلام</w:t>
      </w:r>
      <w:r w:rsidR="001B283C">
        <w:rPr>
          <w:rtl/>
        </w:rPr>
        <w:t xml:space="preserve">: </w:t>
      </w:r>
      <w:r w:rsidRPr="00D364BD">
        <w:rPr>
          <w:rtl/>
        </w:rPr>
        <w:t xml:space="preserve">احتجبوا </w:t>
      </w:r>
      <w:r w:rsidRPr="002C332B">
        <w:rPr>
          <w:rStyle w:val="libFootnotenumChar"/>
          <w:rtl/>
        </w:rPr>
        <w:t>(4)</w:t>
      </w:r>
      <w:r w:rsidRPr="00D364BD">
        <w:rPr>
          <w:rtl/>
        </w:rPr>
        <w:t xml:space="preserve"> من الناس كلهم</w:t>
      </w:r>
      <w:r w:rsidR="001B20C1">
        <w:rPr>
          <w:rtl/>
        </w:rPr>
        <w:t xml:space="preserve">، </w:t>
      </w:r>
      <w:r w:rsidRPr="00D364BD">
        <w:rPr>
          <w:rtl/>
        </w:rPr>
        <w:t xml:space="preserve">«ب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w:t>
      </w:r>
      <w:r>
        <w:rPr>
          <w:rtl/>
        </w:rPr>
        <w:t>و «</w:t>
      </w:r>
      <w:r w:rsidRPr="00D364BD">
        <w:rPr>
          <w:rtl/>
        </w:rPr>
        <w:t>بقل هو الله أحد»</w:t>
      </w:r>
      <w:r w:rsidR="001B20C1">
        <w:rPr>
          <w:rtl/>
        </w:rPr>
        <w:t xml:space="preserve">، </w:t>
      </w:r>
      <w:r w:rsidR="00635FFD">
        <w:rPr>
          <w:rFonts w:hint="cs"/>
          <w:rtl/>
        </w:rPr>
        <w:t>إ</w:t>
      </w:r>
      <w:r w:rsidRPr="00D364BD">
        <w:rPr>
          <w:rtl/>
        </w:rPr>
        <w:t>قرأها عن يمينك وعن شمالك ومن بين يديك ومن خلفك ومن فوقك ومن تحتك. وإذا دخلت على سلطان جائر</w:t>
      </w:r>
      <w:r w:rsidR="001B20C1">
        <w:rPr>
          <w:rtl/>
        </w:rPr>
        <w:t xml:space="preserve">، </w:t>
      </w:r>
      <w:r w:rsidRPr="00D364BD">
        <w:rPr>
          <w:rtl/>
        </w:rPr>
        <w:t>فاقرأها حين تنظر اليه</w:t>
      </w:r>
      <w:r w:rsidR="001B20C1">
        <w:rPr>
          <w:rtl/>
        </w:rPr>
        <w:t xml:space="preserve">، </w:t>
      </w:r>
      <w:r w:rsidRPr="00D364BD">
        <w:rPr>
          <w:rtl/>
        </w:rPr>
        <w:t>ثلاث مرات. واعقد بيدك اليسرى.</w:t>
      </w:r>
    </w:p>
    <w:p w:rsidR="00614DA6" w:rsidRPr="00D364BD" w:rsidRDefault="00614DA6" w:rsidP="00293BB2">
      <w:pPr>
        <w:pStyle w:val="libNormal"/>
        <w:rPr>
          <w:rtl/>
        </w:rPr>
      </w:pPr>
      <w:r w:rsidRPr="00D364BD">
        <w:rPr>
          <w:rtl/>
        </w:rPr>
        <w:t>ثم</w:t>
      </w:r>
      <w:r w:rsidR="00635FFD">
        <w:rPr>
          <w:rFonts w:hint="cs"/>
          <w:rtl/>
        </w:rPr>
        <w:t>ّ</w:t>
      </w:r>
      <w:r w:rsidRPr="00D364BD">
        <w:rPr>
          <w:rtl/>
        </w:rPr>
        <w:t xml:space="preserve"> لا تفارقها حتى تخرج من عنده.</w:t>
      </w:r>
    </w:p>
    <w:p w:rsidR="00614DA6" w:rsidRPr="00D364BD" w:rsidRDefault="00614DA6" w:rsidP="00293BB2">
      <w:pPr>
        <w:pStyle w:val="libNormal"/>
        <w:rPr>
          <w:rtl/>
        </w:rPr>
      </w:pPr>
      <w:r>
        <w:rPr>
          <w:rtl/>
        </w:rPr>
        <w:t>و</w:t>
      </w:r>
      <w:r w:rsidRPr="00D364BD">
        <w:rPr>
          <w:rtl/>
        </w:rPr>
        <w:t xml:space="preserve">في كتاب التوحيد </w:t>
      </w:r>
      <w:r w:rsidRPr="002C332B">
        <w:rPr>
          <w:rStyle w:val="libFootnotenumChar"/>
          <w:rtl/>
        </w:rPr>
        <w:t>(5)</w:t>
      </w:r>
      <w:r w:rsidR="001B283C">
        <w:rPr>
          <w:rtl/>
        </w:rPr>
        <w:t xml:space="preserve">: </w:t>
      </w:r>
      <w:r w:rsidRPr="00D364BD">
        <w:rPr>
          <w:rtl/>
        </w:rPr>
        <w:t>بإسناده</w:t>
      </w:r>
      <w:r w:rsidR="0011647A">
        <w:rPr>
          <w:rtl/>
        </w:rPr>
        <w:t xml:space="preserve"> إلى </w:t>
      </w:r>
      <w:r w:rsidRPr="00D364BD">
        <w:rPr>
          <w:rtl/>
        </w:rPr>
        <w:t>أبي عبد الله</w:t>
      </w:r>
      <w:r>
        <w:rPr>
          <w:rtl/>
        </w:rPr>
        <w:t xml:space="preserve"> ـ </w:t>
      </w:r>
      <w:r w:rsidRPr="00D364BD">
        <w:rPr>
          <w:rtl/>
        </w:rPr>
        <w:t>عليه الس</w:t>
      </w:r>
      <w:r w:rsidR="00635FFD">
        <w:rPr>
          <w:rFonts w:hint="cs"/>
          <w:rtl/>
        </w:rPr>
        <w:t>ّ</w:t>
      </w:r>
      <w:r w:rsidRPr="00D364BD">
        <w:rPr>
          <w:rtl/>
        </w:rPr>
        <w:t>لام</w:t>
      </w:r>
      <w:r>
        <w:rPr>
          <w:rtl/>
        </w:rPr>
        <w:t xml:space="preserve"> ـ </w:t>
      </w:r>
      <w:r w:rsidRPr="00D364BD">
        <w:rPr>
          <w:rtl/>
        </w:rPr>
        <w:t>حديث طويل وفيه</w:t>
      </w:r>
      <w:r w:rsidR="001B283C">
        <w:rPr>
          <w:rtl/>
        </w:rPr>
        <w:t xml:space="preserve">: </w:t>
      </w:r>
      <w:r w:rsidRPr="00D364BD">
        <w:rPr>
          <w:rtl/>
        </w:rPr>
        <w:t>قال رسول الله</w:t>
      </w:r>
      <w:r>
        <w:rPr>
          <w:rtl/>
        </w:rPr>
        <w:t xml:space="preserve"> ـ </w:t>
      </w:r>
      <w:r w:rsidRPr="00D364BD">
        <w:rPr>
          <w:rtl/>
        </w:rPr>
        <w:t>صل</w:t>
      </w:r>
      <w:r w:rsidR="00635FFD">
        <w:rPr>
          <w:rFonts w:hint="cs"/>
          <w:rtl/>
        </w:rPr>
        <w:t>ّ</w:t>
      </w:r>
      <w:r w:rsidRPr="00D364BD">
        <w:rPr>
          <w:rtl/>
        </w:rPr>
        <w:t>ى الله عليه وآله</w:t>
      </w:r>
      <w:r w:rsidR="001B283C">
        <w:rPr>
          <w:rtl/>
        </w:rPr>
        <w:t xml:space="preserve">: </w:t>
      </w:r>
      <w:r w:rsidRPr="00D364BD">
        <w:rPr>
          <w:rtl/>
        </w:rPr>
        <w:t xml:space="preserve">من حزنه أمر يتعاطاه </w:t>
      </w:r>
      <w:r w:rsidRPr="002C332B">
        <w:rPr>
          <w:rStyle w:val="libFootnotenumChar"/>
          <w:rtl/>
        </w:rPr>
        <w:t>(6)</w:t>
      </w:r>
      <w:r w:rsidRPr="00D364BD">
        <w:rPr>
          <w:rtl/>
        </w:rPr>
        <w:t xml:space="preserve"> فقال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وهو يخلص </w:t>
      </w:r>
      <w:r w:rsidRPr="002C332B">
        <w:rPr>
          <w:rStyle w:val="libFootnotenumChar"/>
          <w:rtl/>
        </w:rPr>
        <w:t>(7)</w:t>
      </w:r>
      <w:r w:rsidRPr="00D364BD">
        <w:rPr>
          <w:rtl/>
        </w:rPr>
        <w:t xml:space="preserve"> لله ويقبل بقلبه اليه</w:t>
      </w:r>
      <w:r w:rsidR="001B20C1">
        <w:rPr>
          <w:rtl/>
        </w:rPr>
        <w:t xml:space="preserve">، </w:t>
      </w:r>
      <w:r w:rsidRPr="00D364BD">
        <w:rPr>
          <w:rtl/>
        </w:rPr>
        <w:t>لم ينفك من احدى اثنتين اما بلوغ حاجته في الدنيا</w:t>
      </w:r>
      <w:r w:rsidR="001B20C1">
        <w:rPr>
          <w:rtl/>
        </w:rPr>
        <w:t xml:space="preserve">، </w:t>
      </w:r>
      <w:r w:rsidRPr="00D364BD">
        <w:rPr>
          <w:rtl/>
        </w:rPr>
        <w:t>واما يعد له عند ربه</w:t>
      </w:r>
      <w:r w:rsidR="001B20C1">
        <w:rPr>
          <w:rtl/>
        </w:rPr>
        <w:t xml:space="preserve">، </w:t>
      </w:r>
      <w:r w:rsidRPr="00D364BD">
        <w:rPr>
          <w:rtl/>
        </w:rPr>
        <w:t>ويدخر لديه. وما عند الله خير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2 / 672</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2) نفس المصدر 2 / 672</w:t>
      </w:r>
      <w:r w:rsidR="001B20C1">
        <w:rPr>
          <w:rtl/>
        </w:rPr>
        <w:t xml:space="preserve">، </w:t>
      </w:r>
      <w:r w:rsidRPr="00D364BD">
        <w:rPr>
          <w:rtl/>
        </w:rPr>
        <w:t>ح 3</w:t>
      </w:r>
      <w:r>
        <w:rPr>
          <w:rtl/>
        </w:rPr>
        <w:t>.</w:t>
      </w:r>
    </w:p>
    <w:p w:rsidR="00614DA6" w:rsidRPr="00D364BD" w:rsidRDefault="00614DA6" w:rsidP="002C332B">
      <w:pPr>
        <w:pStyle w:val="libFootnote0"/>
        <w:rPr>
          <w:rtl/>
        </w:rPr>
      </w:pPr>
      <w:r>
        <w:rPr>
          <w:rtl/>
        </w:rPr>
        <w:t>(</w:t>
      </w:r>
      <w:r w:rsidRPr="00D364BD">
        <w:rPr>
          <w:rtl/>
        </w:rPr>
        <w:t>3) نفس المصدر 2 / 624</w:t>
      </w:r>
      <w:r w:rsidR="001B20C1">
        <w:rPr>
          <w:rtl/>
        </w:rPr>
        <w:t xml:space="preserve">، </w:t>
      </w:r>
      <w:r w:rsidRPr="00D364BD">
        <w:rPr>
          <w:rtl/>
        </w:rPr>
        <w:t>ح 20</w:t>
      </w:r>
      <w:r>
        <w:rPr>
          <w:rtl/>
        </w:rPr>
        <w:t>.</w:t>
      </w:r>
    </w:p>
    <w:p w:rsidR="00614DA6" w:rsidRPr="00D364BD" w:rsidRDefault="00614DA6" w:rsidP="002C332B">
      <w:pPr>
        <w:pStyle w:val="libFootnote0"/>
        <w:rPr>
          <w:rtl/>
        </w:rPr>
      </w:pPr>
      <w:r>
        <w:rPr>
          <w:rtl/>
        </w:rPr>
        <w:t>(</w:t>
      </w:r>
      <w:r w:rsidRPr="00D364BD">
        <w:rPr>
          <w:rtl/>
        </w:rPr>
        <w:t>4) نفس المصدر</w:t>
      </w:r>
      <w:r w:rsidR="001B283C">
        <w:rPr>
          <w:rtl/>
        </w:rPr>
        <w:t xml:space="preserve">: </w:t>
      </w:r>
      <w:r w:rsidRPr="00D364BD">
        <w:rPr>
          <w:rtl/>
        </w:rPr>
        <w:t>يا مفضل</w:t>
      </w:r>
      <w:r w:rsidR="001B20C1">
        <w:rPr>
          <w:rtl/>
        </w:rPr>
        <w:t xml:space="preserve">، </w:t>
      </w:r>
      <w:r w:rsidRPr="00D364BD">
        <w:rPr>
          <w:rtl/>
        </w:rPr>
        <w:t>احتجز</w:t>
      </w:r>
      <w:r>
        <w:rPr>
          <w:rtl/>
        </w:rPr>
        <w:t>.</w:t>
      </w:r>
    </w:p>
    <w:p w:rsidR="00614DA6" w:rsidRPr="00D364BD" w:rsidRDefault="00614DA6" w:rsidP="002C332B">
      <w:pPr>
        <w:pStyle w:val="libFootnote0"/>
        <w:rPr>
          <w:rtl/>
        </w:rPr>
      </w:pPr>
      <w:r>
        <w:rPr>
          <w:rtl/>
        </w:rPr>
        <w:t>(</w:t>
      </w:r>
      <w:r w:rsidRPr="00D364BD">
        <w:rPr>
          <w:rtl/>
        </w:rPr>
        <w:t>5) التوحيد / 233</w:t>
      </w:r>
      <w:r w:rsidR="001B20C1">
        <w:rPr>
          <w:rtl/>
        </w:rPr>
        <w:t xml:space="preserve">، </w:t>
      </w:r>
      <w:r w:rsidRPr="00D364BD">
        <w:rPr>
          <w:rtl/>
        </w:rPr>
        <w:t>ذيل ح 5</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تعاطاه</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مخلص</w:t>
      </w:r>
      <w:r>
        <w:rPr>
          <w:rtl/>
        </w:rPr>
        <w:t>.</w:t>
      </w:r>
    </w:p>
    <w:p w:rsidR="00614DA6" w:rsidRPr="00D364BD" w:rsidRDefault="00614DA6" w:rsidP="00AD2581">
      <w:pPr>
        <w:pStyle w:val="libNormal0"/>
        <w:rPr>
          <w:rtl/>
        </w:rPr>
      </w:pPr>
      <w:r>
        <w:rPr>
          <w:rtl/>
        </w:rPr>
        <w:br w:type="page"/>
      </w:r>
      <w:r>
        <w:rPr>
          <w:rtl/>
        </w:rPr>
        <w:lastRenderedPageBreak/>
        <w:t>و</w:t>
      </w:r>
      <w:r w:rsidRPr="00D364BD">
        <w:rPr>
          <w:rtl/>
        </w:rPr>
        <w:t>أبقى للمؤمنين.</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(1)</w:t>
      </w:r>
      <w:r w:rsidR="001B283C">
        <w:rPr>
          <w:rtl/>
        </w:rPr>
        <w:t xml:space="preserve">: </w:t>
      </w:r>
      <w:r w:rsidRPr="00D364BD">
        <w:rPr>
          <w:rtl/>
        </w:rPr>
        <w:t>عن الصادق</w:t>
      </w:r>
      <w:r>
        <w:rPr>
          <w:rtl/>
        </w:rPr>
        <w:t xml:space="preserve"> ـ </w:t>
      </w:r>
      <w:r w:rsidRPr="00D364BD">
        <w:rPr>
          <w:rtl/>
        </w:rPr>
        <w:t>عليه السلام</w:t>
      </w:r>
      <w:r>
        <w:rPr>
          <w:rtl/>
        </w:rPr>
        <w:t xml:space="preserve"> ـ </w:t>
      </w:r>
      <w:r w:rsidRPr="00D364BD">
        <w:rPr>
          <w:rtl/>
        </w:rPr>
        <w:t>حديث طويل</w:t>
      </w:r>
      <w:r>
        <w:rPr>
          <w:rtl/>
        </w:rPr>
        <w:t xml:space="preserve"> ـ </w:t>
      </w:r>
      <w:r w:rsidRPr="00D364BD">
        <w:rPr>
          <w:rtl/>
        </w:rPr>
        <w:t>وفيه</w:t>
      </w:r>
      <w:r w:rsidR="001B283C">
        <w:rPr>
          <w:rtl/>
        </w:rPr>
        <w:t xml:space="preserve">: </w:t>
      </w:r>
      <w:r w:rsidRPr="00D364BD">
        <w:rPr>
          <w:rtl/>
        </w:rPr>
        <w:t xml:space="preserve">ولربما ترك بعض شيعتنا في افتتاح أمره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فيمتحنه الله</w:t>
      </w:r>
      <w:r>
        <w:rPr>
          <w:rtl/>
        </w:rPr>
        <w:t xml:space="preserve"> ـ </w:t>
      </w:r>
      <w:r w:rsidRPr="00D364BD">
        <w:rPr>
          <w:rtl/>
        </w:rPr>
        <w:t>عز</w:t>
      </w:r>
      <w:r w:rsidR="00635FFD">
        <w:rPr>
          <w:rFonts w:hint="cs"/>
          <w:rtl/>
        </w:rPr>
        <w:t>ّ</w:t>
      </w:r>
      <w:r w:rsidRPr="00D364BD">
        <w:rPr>
          <w:rtl/>
        </w:rPr>
        <w:t xml:space="preserve"> وجل</w:t>
      </w:r>
      <w:r w:rsidR="00635FFD">
        <w:rPr>
          <w:rFonts w:hint="cs"/>
          <w:rtl/>
        </w:rPr>
        <w:t>ّ</w:t>
      </w:r>
      <w:r>
        <w:rPr>
          <w:rtl/>
        </w:rPr>
        <w:t xml:space="preserve"> ـ </w:t>
      </w:r>
      <w:r w:rsidRPr="00D364BD">
        <w:rPr>
          <w:rtl/>
        </w:rPr>
        <w:t>بمكروه لينبّهه على شكر الله</w:t>
      </w:r>
      <w:r>
        <w:rPr>
          <w:rtl/>
        </w:rPr>
        <w:t xml:space="preserve"> ـ </w:t>
      </w:r>
      <w:r w:rsidRPr="00D364BD">
        <w:rPr>
          <w:rtl/>
        </w:rPr>
        <w:t>تبارك وتعالى</w:t>
      </w:r>
      <w:r>
        <w:rPr>
          <w:rtl/>
        </w:rPr>
        <w:t xml:space="preserve"> ـ </w:t>
      </w:r>
      <w:r w:rsidRPr="00D364BD">
        <w:rPr>
          <w:rtl/>
        </w:rPr>
        <w:t>والثناء عليه</w:t>
      </w:r>
      <w:r w:rsidR="001B20C1">
        <w:rPr>
          <w:rtl/>
        </w:rPr>
        <w:t xml:space="preserve">، </w:t>
      </w:r>
      <w:r w:rsidRPr="00D364BD">
        <w:rPr>
          <w:rtl/>
        </w:rPr>
        <w:t>ويمحق عنه وصمة تقصيره عند تركه قول «</w:t>
      </w:r>
      <w:r w:rsidRPr="00AD2581">
        <w:rPr>
          <w:rStyle w:val="libAieChar"/>
          <w:rtl/>
        </w:rPr>
        <w:t>بِسْمِ اللهِ الرَّحْمنِ الرَّحِيمِ</w:t>
      </w:r>
      <w:r w:rsidRPr="00D364BD">
        <w:rPr>
          <w:rtl/>
        </w:rPr>
        <w:t>»</w:t>
      </w:r>
      <w:r>
        <w:rPr>
          <w:rtl/>
        </w:rPr>
        <w:t>.</w:t>
      </w:r>
    </w:p>
    <w:p w:rsidR="00614DA6" w:rsidRPr="00D364BD" w:rsidRDefault="00614DA6" w:rsidP="00293BB2">
      <w:pPr>
        <w:pStyle w:val="libNormal"/>
        <w:rPr>
          <w:rtl/>
        </w:rPr>
      </w:pPr>
      <w:r>
        <w:rPr>
          <w:rtl/>
        </w:rPr>
        <w:t>و</w:t>
      </w:r>
      <w:r w:rsidRPr="00D364BD">
        <w:rPr>
          <w:rtl/>
        </w:rPr>
        <w:t xml:space="preserve">في تهذيب الأحكام </w:t>
      </w:r>
      <w:r w:rsidRPr="002C332B">
        <w:rPr>
          <w:rStyle w:val="libFootnotenumChar"/>
          <w:rtl/>
        </w:rPr>
        <w:t>(2)</w:t>
      </w:r>
      <w:r w:rsidR="001B283C">
        <w:rPr>
          <w:rtl/>
        </w:rPr>
        <w:t xml:space="preserve">: </w:t>
      </w:r>
      <w:r w:rsidRPr="00D364BD">
        <w:rPr>
          <w:rtl/>
        </w:rPr>
        <w:t>محمد بن علي بن محبوب</w:t>
      </w:r>
      <w:r w:rsidR="001B20C1">
        <w:rPr>
          <w:rtl/>
        </w:rPr>
        <w:t xml:space="preserve">، </w:t>
      </w:r>
      <w:r w:rsidRPr="00D364BD">
        <w:rPr>
          <w:rtl/>
        </w:rPr>
        <w:t>عن محمد بن الحسين</w:t>
      </w:r>
      <w:r w:rsidR="001B20C1">
        <w:rPr>
          <w:rtl/>
        </w:rPr>
        <w:t xml:space="preserve">، </w:t>
      </w:r>
      <w:r w:rsidRPr="00D364BD">
        <w:rPr>
          <w:rtl/>
        </w:rPr>
        <w:t>عن محمد بن حماد بن زيد</w:t>
      </w:r>
      <w:r w:rsidR="001B20C1">
        <w:rPr>
          <w:rtl/>
        </w:rPr>
        <w:t xml:space="preserve">، </w:t>
      </w:r>
      <w:r w:rsidRPr="00D364BD">
        <w:rPr>
          <w:rtl/>
        </w:rPr>
        <w:t>عن عبد الله بن يحيى الكاهلي</w:t>
      </w:r>
      <w:r w:rsidR="001B20C1">
        <w:rPr>
          <w:rtl/>
        </w:rPr>
        <w:t xml:space="preserve">، </w:t>
      </w:r>
      <w:r w:rsidRPr="00D364BD">
        <w:rPr>
          <w:rtl/>
        </w:rPr>
        <w:t>عن أبي عبد الله</w:t>
      </w:r>
      <w:r w:rsidR="001B20C1">
        <w:rPr>
          <w:rtl/>
        </w:rPr>
        <w:t xml:space="preserve">، </w:t>
      </w:r>
      <w:r w:rsidRPr="00D364BD">
        <w:rPr>
          <w:rtl/>
        </w:rPr>
        <w:t>عن أبيه</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أقرب</w:t>
      </w:r>
      <w:r w:rsidR="0011647A">
        <w:rPr>
          <w:rtl/>
        </w:rPr>
        <w:t xml:space="preserve"> إلى</w:t>
      </w:r>
      <w:r w:rsidR="007D2D21">
        <w:rPr>
          <w:rtl/>
        </w:rPr>
        <w:t xml:space="preserve"> إسم </w:t>
      </w:r>
      <w:r w:rsidRPr="00D364BD">
        <w:rPr>
          <w:rtl/>
        </w:rPr>
        <w:t>الله الأعظم من ناظر العين</w:t>
      </w:r>
      <w:r w:rsidR="0011647A">
        <w:rPr>
          <w:rtl/>
        </w:rPr>
        <w:t xml:space="preserve"> إلى </w:t>
      </w:r>
      <w:r w:rsidRPr="00D364BD">
        <w:rPr>
          <w:rtl/>
        </w:rPr>
        <w:t>بياضها.</w:t>
      </w:r>
    </w:p>
    <w:p w:rsidR="00614DA6" w:rsidRPr="00D364BD" w:rsidRDefault="00614DA6" w:rsidP="00293BB2">
      <w:pPr>
        <w:pStyle w:val="libNormal"/>
        <w:rPr>
          <w:rtl/>
        </w:rPr>
      </w:pPr>
      <w:r>
        <w:rPr>
          <w:rtl/>
        </w:rPr>
        <w:t>و</w:t>
      </w:r>
      <w:r w:rsidRPr="00D364BD">
        <w:rPr>
          <w:rtl/>
        </w:rPr>
        <w:t xml:space="preserve">في مهج الدعوات </w:t>
      </w:r>
      <w:r w:rsidRPr="002C332B">
        <w:rPr>
          <w:rStyle w:val="libFootnotenumChar"/>
          <w:rtl/>
        </w:rPr>
        <w:t>(3)</w:t>
      </w:r>
      <w:r w:rsidR="001B283C">
        <w:rPr>
          <w:rtl/>
        </w:rPr>
        <w:t xml:space="preserve">: </w:t>
      </w:r>
      <w:r w:rsidRPr="00D364BD">
        <w:rPr>
          <w:rtl/>
        </w:rPr>
        <w:t>بإسناده</w:t>
      </w:r>
      <w:r w:rsidR="0011647A">
        <w:rPr>
          <w:rtl/>
        </w:rPr>
        <w:t xml:space="preserve"> إلى </w:t>
      </w:r>
      <w:r w:rsidRPr="00D364BD">
        <w:rPr>
          <w:rtl/>
        </w:rPr>
        <w:t>محمد بن الحسن الصفار</w:t>
      </w:r>
      <w:r w:rsidR="001B20C1">
        <w:rPr>
          <w:rtl/>
        </w:rPr>
        <w:t xml:space="preserve">، </w:t>
      </w:r>
      <w:r w:rsidRPr="00D364BD">
        <w:rPr>
          <w:rtl/>
        </w:rPr>
        <w:t>من كتاب فضل الدعاء</w:t>
      </w:r>
      <w:r w:rsidR="001B20C1">
        <w:rPr>
          <w:rtl/>
        </w:rPr>
        <w:t xml:space="preserve">، </w:t>
      </w:r>
      <w:r w:rsidRPr="00D364BD">
        <w:rPr>
          <w:rtl/>
        </w:rPr>
        <w:t>بإسناده</w:t>
      </w:r>
      <w:r w:rsidR="0011647A">
        <w:rPr>
          <w:rtl/>
        </w:rPr>
        <w:t xml:space="preserve"> إلى </w:t>
      </w:r>
      <w:r w:rsidRPr="00D364BD">
        <w:rPr>
          <w:rtl/>
        </w:rPr>
        <w:t>معاوية بن عمار</w:t>
      </w:r>
      <w:r w:rsidR="001B20C1">
        <w:rPr>
          <w:rtl/>
        </w:rPr>
        <w:t xml:space="preserve">، </w:t>
      </w:r>
      <w:r w:rsidRPr="00D364BD">
        <w:rPr>
          <w:rtl/>
        </w:rPr>
        <w:t>عن الصادق</w:t>
      </w:r>
      <w:r>
        <w:rPr>
          <w:rtl/>
        </w:rPr>
        <w:t xml:space="preserve"> ـ </w:t>
      </w:r>
      <w:r w:rsidRPr="00D364BD">
        <w:rPr>
          <w:rtl/>
        </w:rPr>
        <w:t>عليه السلام</w:t>
      </w:r>
      <w:r>
        <w:rPr>
          <w:rtl/>
        </w:rPr>
        <w:t xml:space="preserve"> ـ </w:t>
      </w:r>
      <w:r w:rsidRPr="00D364BD">
        <w:rPr>
          <w:rtl/>
        </w:rPr>
        <w:t>انه قال</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w:t>
      </w:r>
      <w:r w:rsidR="007D2D21">
        <w:rPr>
          <w:rtl/>
        </w:rPr>
        <w:t xml:space="preserve"> إسم </w:t>
      </w:r>
      <w:r w:rsidRPr="00D364BD">
        <w:rPr>
          <w:rtl/>
        </w:rPr>
        <w:t>الله الأكبر. أو قال</w:t>
      </w:r>
      <w:r w:rsidR="001B283C">
        <w:rPr>
          <w:rtl/>
        </w:rPr>
        <w:t xml:space="preserve">: </w:t>
      </w:r>
      <w:r w:rsidRPr="00D364BD">
        <w:rPr>
          <w:rtl/>
        </w:rPr>
        <w:t>الأعظم.</w:t>
      </w:r>
    </w:p>
    <w:p w:rsidR="00614DA6" w:rsidRPr="00D364BD" w:rsidRDefault="00614DA6" w:rsidP="0011647A">
      <w:pPr>
        <w:pStyle w:val="libNormal"/>
        <w:rPr>
          <w:rtl/>
        </w:rPr>
      </w:pPr>
      <w:r>
        <w:rPr>
          <w:rtl/>
        </w:rPr>
        <w:t>و</w:t>
      </w:r>
      <w:r w:rsidRPr="00D364BD">
        <w:rPr>
          <w:rtl/>
        </w:rPr>
        <w:t xml:space="preserve">برواية ابن عباس </w:t>
      </w:r>
      <w:r w:rsidRPr="002C332B">
        <w:rPr>
          <w:rStyle w:val="libFootnotenumChar"/>
          <w:rtl/>
        </w:rPr>
        <w:t>(4)</w:t>
      </w:r>
      <w:r w:rsidR="001B283C">
        <w:rPr>
          <w:rtl/>
        </w:rPr>
        <w:t xml:space="preserve">: </w:t>
      </w:r>
      <w:r w:rsidRPr="00D364BD">
        <w:rPr>
          <w:rtl/>
        </w:rPr>
        <w:t>قال</w:t>
      </w:r>
      <w:r>
        <w:rPr>
          <w:rtl/>
        </w:rPr>
        <w:t xml:space="preserve"> ـ </w:t>
      </w:r>
      <w:r w:rsidRPr="00D364BD">
        <w:rPr>
          <w:rtl/>
        </w:rPr>
        <w:t>صلى الله عليه وآله</w:t>
      </w:r>
      <w:r>
        <w:rPr>
          <w:rtl/>
        </w:rPr>
        <w:t xml:space="preserve"> ـ</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007D2D21">
        <w:rPr>
          <w:rtl/>
        </w:rPr>
        <w:t xml:space="preserve"> إسم </w:t>
      </w:r>
      <w:r w:rsidRPr="00D364BD">
        <w:rPr>
          <w:rtl/>
        </w:rPr>
        <w:t>من أسماء الله الأكبر. وما بينه وبين</w:t>
      </w:r>
      <w:r w:rsidR="007D2D21">
        <w:rPr>
          <w:rtl/>
        </w:rPr>
        <w:t xml:space="preserve"> إسم </w:t>
      </w:r>
      <w:r w:rsidRPr="00D364BD">
        <w:rPr>
          <w:rtl/>
        </w:rPr>
        <w:t>الله الأكبر</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كما بين سواد العين وبياضها.</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(5)</w:t>
      </w:r>
      <w:r w:rsidR="001B283C">
        <w:rPr>
          <w:rtl/>
        </w:rPr>
        <w:t xml:space="preserve">: </w:t>
      </w:r>
      <w:r w:rsidRPr="00D364BD">
        <w:rPr>
          <w:rtl/>
        </w:rPr>
        <w:t>بإسناده</w:t>
      </w:r>
      <w:r w:rsidR="0011647A">
        <w:rPr>
          <w:rtl/>
        </w:rPr>
        <w:t xml:space="preserve"> إلى </w:t>
      </w:r>
      <w:r w:rsidRPr="00D364BD">
        <w:rPr>
          <w:rtl/>
        </w:rPr>
        <w:t>محمد بن سنان</w:t>
      </w:r>
      <w:r w:rsidR="001B20C1">
        <w:rPr>
          <w:rtl/>
        </w:rPr>
        <w:t xml:space="preserve">، </w:t>
      </w:r>
      <w:r w:rsidRPr="00D364BD">
        <w:rPr>
          <w:rtl/>
        </w:rPr>
        <w:t xml:space="preserve">عن الرضا </w:t>
      </w:r>
      <w:r w:rsidRPr="002C332B">
        <w:rPr>
          <w:rStyle w:val="libFootnotenumChar"/>
          <w:rtl/>
        </w:rPr>
        <w:t>(6)</w:t>
      </w:r>
      <w:r>
        <w:rPr>
          <w:rtl/>
        </w:rPr>
        <w:t xml:space="preserve"> ـ </w:t>
      </w:r>
      <w:r w:rsidRPr="00D364BD">
        <w:rPr>
          <w:rtl/>
        </w:rPr>
        <w:t>عليه السلام قال</w:t>
      </w:r>
      <w:r w:rsidR="00020A82">
        <w:rPr>
          <w:rtl/>
        </w:rPr>
        <w:t xml:space="preserve">: إنّ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أقرب</w:t>
      </w:r>
      <w:r w:rsidR="0011647A">
        <w:rPr>
          <w:rtl/>
        </w:rPr>
        <w:t xml:space="preserve"> إلى</w:t>
      </w:r>
      <w:r w:rsidR="007D2D21">
        <w:rPr>
          <w:rtl/>
        </w:rPr>
        <w:t xml:space="preserve"> إسم </w:t>
      </w:r>
      <w:r w:rsidRPr="00D364BD">
        <w:rPr>
          <w:rtl/>
        </w:rPr>
        <w:t>الله الأعظم من سواد العين</w:t>
      </w:r>
      <w:r w:rsidR="0011647A">
        <w:rPr>
          <w:rtl/>
        </w:rPr>
        <w:t xml:space="preserve"> إلى </w:t>
      </w:r>
      <w:r w:rsidRPr="00D364BD">
        <w:rPr>
          <w:rtl/>
        </w:rPr>
        <w:t>بياضها.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231</w:t>
      </w:r>
      <w:r w:rsidR="001B20C1">
        <w:rPr>
          <w:rtl/>
        </w:rPr>
        <w:t xml:space="preserve">، </w:t>
      </w:r>
      <w:r w:rsidRPr="00D364BD">
        <w:rPr>
          <w:rtl/>
        </w:rPr>
        <w:t>ضمن ح 5</w:t>
      </w:r>
      <w:r>
        <w:rPr>
          <w:rtl/>
        </w:rPr>
        <w:t>.</w:t>
      </w:r>
    </w:p>
    <w:p w:rsidR="00614DA6" w:rsidRPr="00D364BD" w:rsidRDefault="00614DA6" w:rsidP="002C332B">
      <w:pPr>
        <w:pStyle w:val="libFootnote0"/>
        <w:rPr>
          <w:rtl/>
        </w:rPr>
      </w:pPr>
      <w:r>
        <w:rPr>
          <w:rtl/>
        </w:rPr>
        <w:t>(</w:t>
      </w:r>
      <w:r w:rsidRPr="00D364BD">
        <w:rPr>
          <w:rtl/>
        </w:rPr>
        <w:t>2) تهذيب الأحكام 2 / 289</w:t>
      </w:r>
      <w:r w:rsidR="001B20C1">
        <w:rPr>
          <w:rtl/>
        </w:rPr>
        <w:t xml:space="preserve">، </w:t>
      </w:r>
      <w:r w:rsidRPr="00D364BD">
        <w:rPr>
          <w:rtl/>
        </w:rPr>
        <w:t>ح 1159</w:t>
      </w:r>
      <w:r>
        <w:rPr>
          <w:rtl/>
        </w:rPr>
        <w:t>.</w:t>
      </w:r>
    </w:p>
    <w:p w:rsidR="00614DA6" w:rsidRPr="00D364BD" w:rsidRDefault="00614DA6" w:rsidP="002C332B">
      <w:pPr>
        <w:pStyle w:val="libFootnote0"/>
        <w:rPr>
          <w:rtl/>
        </w:rPr>
      </w:pPr>
      <w:r>
        <w:rPr>
          <w:rtl/>
        </w:rPr>
        <w:t>(</w:t>
      </w:r>
      <w:r w:rsidRPr="00D364BD">
        <w:rPr>
          <w:rtl/>
        </w:rPr>
        <w:t>3) مهج الدعوات / 316</w:t>
      </w:r>
      <w:r>
        <w:rPr>
          <w:rtl/>
        </w:rPr>
        <w:t>.</w:t>
      </w:r>
    </w:p>
    <w:p w:rsidR="00614DA6" w:rsidRPr="00D364BD" w:rsidRDefault="00614DA6" w:rsidP="002C332B">
      <w:pPr>
        <w:pStyle w:val="libFootnote0"/>
        <w:rPr>
          <w:rtl/>
        </w:rPr>
      </w:pPr>
      <w:r>
        <w:rPr>
          <w:rtl/>
        </w:rPr>
        <w:t>(</w:t>
      </w:r>
      <w:r w:rsidRPr="00D364BD">
        <w:rPr>
          <w:rtl/>
        </w:rPr>
        <w:t>4) مهج الدعوات / 319</w:t>
      </w:r>
      <w:r>
        <w:rPr>
          <w:rtl/>
        </w:rPr>
        <w:t>.</w:t>
      </w:r>
    </w:p>
    <w:p w:rsidR="00614DA6" w:rsidRPr="00D364BD" w:rsidRDefault="00614DA6" w:rsidP="002C332B">
      <w:pPr>
        <w:pStyle w:val="libFootnote0"/>
        <w:rPr>
          <w:rtl/>
        </w:rPr>
      </w:pPr>
      <w:r>
        <w:rPr>
          <w:rtl/>
        </w:rPr>
        <w:t>(</w:t>
      </w:r>
      <w:r w:rsidRPr="00D364BD">
        <w:rPr>
          <w:rtl/>
        </w:rPr>
        <w:t>5)</w:t>
      </w:r>
      <w:r w:rsidR="00D11C8F">
        <w:rPr>
          <w:rtl/>
        </w:rPr>
        <w:t xml:space="preserve"> عيون الأخبار </w:t>
      </w:r>
      <w:r w:rsidRPr="00D364BD">
        <w:rPr>
          <w:rtl/>
        </w:rPr>
        <w:t>2 / 5</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الرضا</w:t>
      </w:r>
      <w:r w:rsidR="001B20C1">
        <w:rPr>
          <w:rtl/>
        </w:rPr>
        <w:t xml:space="preserve">، </w:t>
      </w:r>
      <w:r w:rsidR="00431539">
        <w:rPr>
          <w:rtl/>
        </w:rPr>
        <w:t>عل</w:t>
      </w:r>
      <w:r w:rsidR="00431539">
        <w:rPr>
          <w:rFonts w:hint="cs"/>
          <w:rtl/>
        </w:rPr>
        <w:t>يّ</w:t>
      </w:r>
      <w:r w:rsidRPr="00D364BD">
        <w:rPr>
          <w:rtl/>
        </w:rPr>
        <w:t xml:space="preserve"> بن موسى</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كتاب علل الشرائع </w:t>
      </w:r>
      <w:r w:rsidRPr="002C332B">
        <w:rPr>
          <w:rStyle w:val="libFootnotenumChar"/>
          <w:rtl/>
        </w:rPr>
        <w:t>(1)</w:t>
      </w:r>
      <w:r w:rsidR="001B283C">
        <w:rPr>
          <w:rtl/>
        </w:rPr>
        <w:t xml:space="preserve">: </w:t>
      </w:r>
      <w:r w:rsidRPr="00D364BD">
        <w:rPr>
          <w:rtl/>
        </w:rPr>
        <w:t>بإسناده</w:t>
      </w:r>
      <w:r w:rsidR="0011647A">
        <w:rPr>
          <w:rtl/>
        </w:rPr>
        <w:t xml:space="preserve"> إلى </w:t>
      </w:r>
      <w:r w:rsidRPr="00D364BD">
        <w:rPr>
          <w:rtl/>
        </w:rPr>
        <w:t>الصادق</w:t>
      </w:r>
      <w:r>
        <w:rPr>
          <w:rtl/>
        </w:rPr>
        <w:t xml:space="preserve"> ـ </w:t>
      </w:r>
      <w:r w:rsidRPr="00D364BD">
        <w:rPr>
          <w:rtl/>
        </w:rPr>
        <w:t>عليه السلام</w:t>
      </w:r>
      <w:r>
        <w:rPr>
          <w:rtl/>
        </w:rPr>
        <w:t xml:space="preserve"> ـ </w:t>
      </w:r>
      <w:r w:rsidRPr="00D364BD">
        <w:rPr>
          <w:rtl/>
        </w:rPr>
        <w:t>حديث طويل</w:t>
      </w:r>
      <w:r>
        <w:rPr>
          <w:rtl/>
        </w:rPr>
        <w:t xml:space="preserve"> ـ </w:t>
      </w:r>
      <w:r w:rsidRPr="00D364BD">
        <w:rPr>
          <w:rtl/>
        </w:rPr>
        <w:t>يقول فيه</w:t>
      </w:r>
      <w:r>
        <w:rPr>
          <w:rtl/>
        </w:rPr>
        <w:t xml:space="preserve"> ـ </w:t>
      </w:r>
      <w:r w:rsidRPr="00D364BD">
        <w:rPr>
          <w:rtl/>
        </w:rPr>
        <w:t>عليه السلام</w:t>
      </w:r>
      <w:r>
        <w:rPr>
          <w:rtl/>
        </w:rPr>
        <w:t xml:space="preserve"> ـ </w:t>
      </w:r>
      <w:r w:rsidRPr="00D364BD">
        <w:rPr>
          <w:rtl/>
        </w:rPr>
        <w:t>بعد أن حكى عن النبي</w:t>
      </w:r>
      <w:r>
        <w:rPr>
          <w:rtl/>
        </w:rPr>
        <w:t xml:space="preserve"> ـ </w:t>
      </w:r>
      <w:r w:rsidRPr="00D364BD">
        <w:rPr>
          <w:rtl/>
        </w:rPr>
        <w:t>صلى الله عليه وآله</w:t>
      </w:r>
      <w:r>
        <w:rPr>
          <w:rtl/>
        </w:rPr>
        <w:t xml:space="preserve"> ـ </w:t>
      </w:r>
      <w:r w:rsidRPr="00D364BD">
        <w:rPr>
          <w:rtl/>
        </w:rPr>
        <w:t>ما رأى</w:t>
      </w:r>
      <w:r w:rsidR="001B20C1">
        <w:rPr>
          <w:rtl/>
        </w:rPr>
        <w:t xml:space="preserve">، </w:t>
      </w:r>
      <w:r w:rsidRPr="00D364BD">
        <w:rPr>
          <w:rtl/>
        </w:rPr>
        <w:t>إذ عرج به وعلة الأذان والافتتاح</w:t>
      </w:r>
      <w:r w:rsidR="001B283C">
        <w:rPr>
          <w:rtl/>
        </w:rPr>
        <w:t xml:space="preserve">: </w:t>
      </w:r>
      <w:r w:rsidRPr="00D364BD">
        <w:rPr>
          <w:rtl/>
        </w:rPr>
        <w:t>فلما فرغ من التكبير والافتتاح قال الله</w:t>
      </w:r>
      <w:r>
        <w:rPr>
          <w:rtl/>
        </w:rPr>
        <w:t xml:space="preserve"> ـ </w:t>
      </w:r>
      <w:r w:rsidRPr="00D364BD">
        <w:rPr>
          <w:rtl/>
        </w:rPr>
        <w:t>عز</w:t>
      </w:r>
      <w:r w:rsidR="00635FFD">
        <w:rPr>
          <w:rFonts w:hint="cs"/>
          <w:rtl/>
        </w:rPr>
        <w:t>ّ</w:t>
      </w:r>
      <w:r w:rsidRPr="00D364BD">
        <w:rPr>
          <w:rtl/>
        </w:rPr>
        <w:t xml:space="preserve"> وجل</w:t>
      </w:r>
      <w:r w:rsidR="001B283C">
        <w:rPr>
          <w:rtl/>
        </w:rPr>
        <w:t xml:space="preserve">: </w:t>
      </w:r>
      <w:r w:rsidRPr="00D364BD">
        <w:rPr>
          <w:rtl/>
        </w:rPr>
        <w:t>الآن وصلت الي. فسمّ باسمي</w:t>
      </w:r>
      <w:r>
        <w:rPr>
          <w:rtl/>
        </w:rPr>
        <w:t>!</w:t>
      </w:r>
      <w:r w:rsidRPr="00D364BD">
        <w:rPr>
          <w:rtl/>
        </w:rPr>
        <w:t xml:space="preserve"> فقال</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 xml:space="preserve">فمن ذلك جعل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في أول السورة </w:t>
      </w:r>
      <w:r w:rsidRPr="002C332B">
        <w:rPr>
          <w:rStyle w:val="libFootnotenumChar"/>
          <w:rtl/>
        </w:rPr>
        <w:t>(2)</w:t>
      </w:r>
      <w:r>
        <w:rPr>
          <w:rtl/>
        </w:rPr>
        <w:t>.</w:t>
      </w:r>
    </w:p>
    <w:p w:rsidR="00614DA6" w:rsidRPr="00D364BD" w:rsidRDefault="00614DA6" w:rsidP="00293BB2">
      <w:pPr>
        <w:pStyle w:val="libNormal"/>
        <w:rPr>
          <w:rtl/>
        </w:rPr>
      </w:pPr>
      <w:r w:rsidRPr="00D364BD">
        <w:rPr>
          <w:rtl/>
        </w:rPr>
        <w:t>ثم</w:t>
      </w:r>
      <w:r w:rsidR="00635FFD">
        <w:rPr>
          <w:rFonts w:hint="cs"/>
          <w:rtl/>
        </w:rPr>
        <w:t>ّ</w:t>
      </w:r>
      <w:r w:rsidRPr="00D364BD">
        <w:rPr>
          <w:rtl/>
        </w:rPr>
        <w:t xml:space="preserve"> قال له</w:t>
      </w:r>
      <w:r w:rsidR="001B283C">
        <w:rPr>
          <w:rtl/>
        </w:rPr>
        <w:t xml:space="preserve">: </w:t>
      </w:r>
      <w:r w:rsidRPr="00D364BD">
        <w:rPr>
          <w:rtl/>
        </w:rPr>
        <w:t>أحمدني.</w:t>
      </w:r>
    </w:p>
    <w:p w:rsidR="00614DA6" w:rsidRPr="00D364BD" w:rsidRDefault="00614DA6" w:rsidP="00293BB2">
      <w:pPr>
        <w:pStyle w:val="libNormal"/>
        <w:rPr>
          <w:rtl/>
        </w:rPr>
      </w:pPr>
      <w:r w:rsidRPr="00D364BD">
        <w:rPr>
          <w:rtl/>
        </w:rPr>
        <w:t>فقال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w:t>
      </w:r>
      <w:r>
        <w:rPr>
          <w:rtl/>
        </w:rPr>
        <w:t>.</w:t>
      </w:r>
    </w:p>
    <w:p w:rsidR="00614DA6" w:rsidRPr="00D364BD" w:rsidRDefault="00614DA6" w:rsidP="00293BB2">
      <w:pPr>
        <w:pStyle w:val="libNormal"/>
        <w:rPr>
          <w:rtl/>
        </w:rPr>
      </w:pPr>
      <w:r>
        <w:rPr>
          <w:rtl/>
        </w:rPr>
        <w:t>و</w:t>
      </w:r>
      <w:r w:rsidRPr="00D364BD">
        <w:rPr>
          <w:rtl/>
        </w:rPr>
        <w:t>قال النبي</w:t>
      </w:r>
      <w:r>
        <w:rPr>
          <w:rtl/>
        </w:rPr>
        <w:t xml:space="preserve"> ـ </w:t>
      </w:r>
      <w:r w:rsidRPr="00D364BD">
        <w:rPr>
          <w:rtl/>
        </w:rPr>
        <w:t>صل</w:t>
      </w:r>
      <w:r w:rsidR="00635FFD">
        <w:rPr>
          <w:rFonts w:hint="cs"/>
          <w:rtl/>
        </w:rPr>
        <w:t>ّ</w:t>
      </w:r>
      <w:r w:rsidRPr="00D364BD">
        <w:rPr>
          <w:rtl/>
        </w:rPr>
        <w:t>ى الله عليه وآله</w:t>
      </w:r>
      <w:r>
        <w:rPr>
          <w:rtl/>
        </w:rPr>
        <w:t xml:space="preserve"> ـ </w:t>
      </w:r>
      <w:r w:rsidRPr="00D364BD">
        <w:rPr>
          <w:rtl/>
        </w:rPr>
        <w:t>في نفسه</w:t>
      </w:r>
      <w:r w:rsidR="001B283C">
        <w:rPr>
          <w:rtl/>
        </w:rPr>
        <w:t xml:space="preserve">: </w:t>
      </w:r>
      <w:r w:rsidRPr="00D364BD">
        <w:rPr>
          <w:rtl/>
        </w:rPr>
        <w:t>شكرا.</w:t>
      </w:r>
    </w:p>
    <w:p w:rsidR="00614DA6" w:rsidRPr="00D364BD" w:rsidRDefault="00614DA6" w:rsidP="00293BB2">
      <w:pPr>
        <w:pStyle w:val="libNormal"/>
        <w:rPr>
          <w:rtl/>
        </w:rPr>
      </w:pPr>
      <w:r w:rsidRPr="00D364BD">
        <w:rPr>
          <w:rtl/>
        </w:rPr>
        <w:t>فقال الله</w:t>
      </w:r>
      <w:r w:rsidR="001B283C">
        <w:rPr>
          <w:rtl/>
        </w:rPr>
        <w:t xml:space="preserve">: </w:t>
      </w:r>
      <w:r w:rsidRPr="00D364BD">
        <w:rPr>
          <w:rtl/>
        </w:rPr>
        <w:t>يا محم</w:t>
      </w:r>
      <w:r w:rsidR="00635FFD">
        <w:rPr>
          <w:rFonts w:hint="cs"/>
          <w:rtl/>
        </w:rPr>
        <w:t>ّ</w:t>
      </w:r>
      <w:r w:rsidRPr="00D364BD">
        <w:rPr>
          <w:rtl/>
        </w:rPr>
        <w:t>د</w:t>
      </w:r>
      <w:r>
        <w:rPr>
          <w:rtl/>
        </w:rPr>
        <w:t>!</w:t>
      </w:r>
      <w:r w:rsidRPr="00D364BD">
        <w:rPr>
          <w:rtl/>
        </w:rPr>
        <w:t xml:space="preserve"> قطعت حمدي. فسم باسمي.</w:t>
      </w:r>
    </w:p>
    <w:p w:rsidR="00614DA6" w:rsidRPr="00D364BD" w:rsidRDefault="00614DA6" w:rsidP="00293BB2">
      <w:pPr>
        <w:pStyle w:val="libNormal"/>
        <w:rPr>
          <w:rtl/>
        </w:rPr>
      </w:pPr>
      <w:r w:rsidRPr="00D364BD">
        <w:rPr>
          <w:rtl/>
        </w:rPr>
        <w:t xml:space="preserve">فمن </w:t>
      </w:r>
      <w:r w:rsidRPr="002C332B">
        <w:rPr>
          <w:rStyle w:val="libFootnotenumChar"/>
          <w:rtl/>
        </w:rPr>
        <w:t>(3)</w:t>
      </w:r>
      <w:r w:rsidRPr="00D364BD">
        <w:rPr>
          <w:rtl/>
        </w:rPr>
        <w:t xml:space="preserve"> ذلك جعل في </w:t>
      </w:r>
      <w:r w:rsidRPr="00AD2581">
        <w:rPr>
          <w:rStyle w:val="libAlaemChar"/>
          <w:rtl/>
        </w:rPr>
        <w:t>(</w:t>
      </w:r>
      <w:r w:rsidRPr="00AD2581">
        <w:rPr>
          <w:rStyle w:val="libAieChar"/>
          <w:rtl/>
        </w:rPr>
        <w:t>الْحَمْدُ لِلَّهِ</w:t>
      </w:r>
      <w:r w:rsidRPr="00AD2581">
        <w:rPr>
          <w:rStyle w:val="libAlaemChar"/>
          <w:rtl/>
        </w:rPr>
        <w:t>)</w:t>
      </w:r>
      <w:r w:rsidR="001B20C1">
        <w:rPr>
          <w:rtl/>
        </w:rPr>
        <w:t xml:space="preserve">، </w:t>
      </w:r>
      <w:r w:rsidRPr="00AD2581">
        <w:rPr>
          <w:rStyle w:val="libAlaemChar"/>
          <w:rtl/>
        </w:rPr>
        <w:t>(</w:t>
      </w:r>
      <w:r w:rsidRPr="00AD2581">
        <w:rPr>
          <w:rStyle w:val="libAieChar"/>
          <w:rtl/>
        </w:rPr>
        <w:t>الرَّحْمنِ الرَّحِيمِ</w:t>
      </w:r>
      <w:r w:rsidRPr="00AD2581">
        <w:rPr>
          <w:rStyle w:val="libAlaemChar"/>
          <w:rtl/>
        </w:rPr>
        <w:t>)</w:t>
      </w:r>
      <w:r w:rsidRPr="00D364BD">
        <w:rPr>
          <w:rtl/>
        </w:rPr>
        <w:t xml:space="preserve"> مرتين.</w:t>
      </w:r>
    </w:p>
    <w:p w:rsidR="00614DA6" w:rsidRPr="00D364BD" w:rsidRDefault="00614DA6" w:rsidP="00293BB2">
      <w:pPr>
        <w:pStyle w:val="libNormal"/>
        <w:rPr>
          <w:rtl/>
        </w:rPr>
      </w:pPr>
      <w:r w:rsidRPr="00D364BD">
        <w:rPr>
          <w:rtl/>
        </w:rPr>
        <w:t xml:space="preserve">فلما بلغ </w:t>
      </w:r>
      <w:r w:rsidRPr="00AD2581">
        <w:rPr>
          <w:rStyle w:val="libAlaemChar"/>
          <w:rtl/>
        </w:rPr>
        <w:t>(</w:t>
      </w:r>
      <w:r w:rsidRPr="00AD2581">
        <w:rPr>
          <w:rStyle w:val="libAieChar"/>
          <w:rtl/>
        </w:rPr>
        <w:t>وَلَا الضَّالِّينَ</w:t>
      </w:r>
      <w:r w:rsidRPr="00AD2581">
        <w:rPr>
          <w:rStyle w:val="libAlaemChar"/>
          <w:rtl/>
        </w:rPr>
        <w:t>)</w:t>
      </w:r>
      <w:r w:rsidR="001B20C1">
        <w:rPr>
          <w:rtl/>
        </w:rPr>
        <w:t xml:space="preserve">، </w:t>
      </w:r>
      <w:r w:rsidRPr="00D364BD">
        <w:rPr>
          <w:rtl/>
        </w:rPr>
        <w:t>قال النبي</w:t>
      </w:r>
      <w:r>
        <w:rPr>
          <w:rtl/>
        </w:rPr>
        <w:t xml:space="preserve"> ـ </w:t>
      </w:r>
      <w:r w:rsidRPr="00D364BD">
        <w:rPr>
          <w:rtl/>
        </w:rPr>
        <w:t>صل</w:t>
      </w:r>
      <w:r w:rsidR="00635FFD">
        <w:rPr>
          <w:rFonts w:hint="cs"/>
          <w:rtl/>
        </w:rPr>
        <w:t>ّ</w:t>
      </w:r>
      <w:r w:rsidRPr="00D364BD">
        <w:rPr>
          <w:rtl/>
        </w:rPr>
        <w:t>ى الله عليه وآله</w:t>
      </w:r>
      <w:r>
        <w:rPr>
          <w:rtl/>
        </w:rPr>
        <w:t xml:space="preserve"> ـ</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001B20C1">
        <w:rPr>
          <w:rtl/>
        </w:rPr>
        <w:t xml:space="preserve">، </w:t>
      </w:r>
      <w:r w:rsidRPr="00D364BD">
        <w:rPr>
          <w:rtl/>
        </w:rPr>
        <w:t>شكرا.</w:t>
      </w:r>
    </w:p>
    <w:p w:rsidR="00614DA6" w:rsidRPr="00D364BD" w:rsidRDefault="00614DA6" w:rsidP="00293BB2">
      <w:pPr>
        <w:pStyle w:val="libNormal"/>
        <w:rPr>
          <w:rtl/>
        </w:rPr>
      </w:pPr>
      <w:r w:rsidRPr="00D364BD">
        <w:rPr>
          <w:rtl/>
        </w:rPr>
        <w:t>فقال العزيز الجبار</w:t>
      </w:r>
      <w:r w:rsidR="001B283C">
        <w:rPr>
          <w:rtl/>
        </w:rPr>
        <w:t xml:space="preserve">: </w:t>
      </w:r>
      <w:r w:rsidRPr="00D364BD">
        <w:rPr>
          <w:rtl/>
        </w:rPr>
        <w:t>قطعت ذكري. فسم باسمي.</w:t>
      </w:r>
    </w:p>
    <w:p w:rsidR="00614DA6" w:rsidRPr="00D364BD" w:rsidRDefault="00614DA6" w:rsidP="00293BB2">
      <w:pPr>
        <w:pStyle w:val="libNormal"/>
        <w:rPr>
          <w:rtl/>
        </w:rPr>
      </w:pPr>
      <w:r>
        <w:rPr>
          <w:rtl/>
        </w:rPr>
        <w:t>[</w:t>
      </w:r>
      <w:r w:rsidRPr="00D364BD">
        <w:rPr>
          <w:rtl/>
        </w:rPr>
        <w:t>فقال</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D364BD">
        <w:rPr>
          <w:rtl/>
        </w:rPr>
        <w:t xml:space="preserve">فمن </w:t>
      </w:r>
      <w:r>
        <w:rPr>
          <w:rtl/>
        </w:rPr>
        <w:t>[</w:t>
      </w:r>
      <w:r w:rsidRPr="00D364BD">
        <w:rPr>
          <w:rtl/>
        </w:rPr>
        <w:t>أجل</w:t>
      </w:r>
      <w:r>
        <w:rPr>
          <w:rtl/>
        </w:rPr>
        <w:t>]</w:t>
      </w:r>
      <w:r w:rsidRPr="00D364BD">
        <w:rPr>
          <w:rtl/>
        </w:rPr>
        <w:t xml:space="preserve"> </w:t>
      </w:r>
      <w:r w:rsidRPr="002C332B">
        <w:rPr>
          <w:rStyle w:val="libFootnotenumChar"/>
          <w:rtl/>
        </w:rPr>
        <w:t>(5)</w:t>
      </w:r>
      <w:r w:rsidRPr="00D364BD">
        <w:rPr>
          <w:rtl/>
        </w:rPr>
        <w:t xml:space="preserve"> ذلك جعل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بعد الحمد</w:t>
      </w:r>
      <w:r w:rsidR="001B20C1">
        <w:rPr>
          <w:rtl/>
        </w:rPr>
        <w:t xml:space="preserve">، </w:t>
      </w:r>
      <w:r w:rsidRPr="00D364BD">
        <w:rPr>
          <w:rtl/>
        </w:rPr>
        <w:t>في استقبال السورة الأخرى.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علل الشرائع / 315</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كل سورة</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فمن أجل</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تفسير العياشي </w:t>
      </w:r>
      <w:r w:rsidRPr="002C332B">
        <w:rPr>
          <w:rStyle w:val="libFootnotenumChar"/>
          <w:rtl/>
        </w:rPr>
        <w:t>(1)</w:t>
      </w:r>
      <w:r w:rsidR="001B283C">
        <w:rPr>
          <w:rtl/>
        </w:rPr>
        <w:t xml:space="preserve">: </w:t>
      </w:r>
      <w:r w:rsidRPr="00D364BD">
        <w:rPr>
          <w:rtl/>
        </w:rPr>
        <w:t>قال الحسن بن خرزاد</w:t>
      </w:r>
      <w:r w:rsidR="001B20C1">
        <w:rPr>
          <w:rtl/>
        </w:rPr>
        <w:t xml:space="preserve">، </w:t>
      </w:r>
      <w:r w:rsidRPr="00D364BD">
        <w:rPr>
          <w:rtl/>
        </w:rPr>
        <w:t>وروي 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إذا أم الرجل القوم</w:t>
      </w:r>
      <w:r w:rsidR="001B20C1">
        <w:rPr>
          <w:rtl/>
        </w:rPr>
        <w:t xml:space="preserve">، </w:t>
      </w:r>
      <w:r w:rsidRPr="00D364BD">
        <w:rPr>
          <w:rtl/>
        </w:rPr>
        <w:t>جاء شيطان</w:t>
      </w:r>
      <w:r w:rsidR="0011647A">
        <w:rPr>
          <w:rtl/>
        </w:rPr>
        <w:t xml:space="preserve"> إلى </w:t>
      </w:r>
      <w:r w:rsidRPr="00D364BD">
        <w:rPr>
          <w:rtl/>
        </w:rPr>
        <w:t>الشيطان الذي هو قريب الامام</w:t>
      </w:r>
      <w:r w:rsidR="001B20C1">
        <w:rPr>
          <w:rtl/>
        </w:rPr>
        <w:t xml:space="preserve">، </w:t>
      </w:r>
      <w:r w:rsidRPr="00D364BD">
        <w:rPr>
          <w:rtl/>
        </w:rPr>
        <w:t>فيقول</w:t>
      </w:r>
      <w:r w:rsidR="001B283C">
        <w:rPr>
          <w:rtl/>
        </w:rPr>
        <w:t xml:space="preserve">: </w:t>
      </w:r>
      <w:r w:rsidRPr="00D364BD">
        <w:rPr>
          <w:rtl/>
        </w:rPr>
        <w:t>هل ذكر الله</w:t>
      </w:r>
      <w:r>
        <w:rPr>
          <w:rtl/>
        </w:rPr>
        <w:t>؟</w:t>
      </w:r>
      <w:r w:rsidRPr="00D364BD">
        <w:rPr>
          <w:rtl/>
        </w:rPr>
        <w:t xml:space="preserve"> يعني</w:t>
      </w:r>
      <w:r w:rsidR="001B283C">
        <w:rPr>
          <w:rtl/>
        </w:rPr>
        <w:t xml:space="preserve">: </w:t>
      </w:r>
      <w:r>
        <w:rPr>
          <w:rtl/>
        </w:rPr>
        <w:t>[</w:t>
      </w:r>
      <w:r w:rsidRPr="00D364BD">
        <w:rPr>
          <w:rtl/>
        </w:rPr>
        <w:t>هل</w:t>
      </w:r>
      <w:r>
        <w:rPr>
          <w:rtl/>
        </w:rPr>
        <w:t>]</w:t>
      </w:r>
      <w:r w:rsidRPr="00D364BD">
        <w:rPr>
          <w:rtl/>
        </w:rPr>
        <w:t xml:space="preserve"> </w:t>
      </w:r>
      <w:r w:rsidRPr="002C332B">
        <w:rPr>
          <w:rStyle w:val="libFootnotenumChar"/>
          <w:rtl/>
        </w:rPr>
        <w:t>(2)</w:t>
      </w:r>
      <w:r w:rsidRPr="00D364BD">
        <w:rPr>
          <w:rtl/>
        </w:rPr>
        <w:t xml:space="preserve"> قرأ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فان قال</w:t>
      </w:r>
      <w:r w:rsidR="001B283C">
        <w:rPr>
          <w:rtl/>
        </w:rPr>
        <w:t xml:space="preserve">: </w:t>
      </w:r>
      <w:r w:rsidRPr="00D364BD">
        <w:rPr>
          <w:rtl/>
        </w:rPr>
        <w:t>نعم. هرب منه</w:t>
      </w:r>
      <w:r w:rsidR="001B20C1">
        <w:rPr>
          <w:rtl/>
        </w:rPr>
        <w:t xml:space="preserve">، </w:t>
      </w:r>
      <w:r w:rsidRPr="00D364BD">
        <w:rPr>
          <w:rtl/>
        </w:rPr>
        <w:t>وان قال</w:t>
      </w:r>
      <w:r w:rsidR="001B283C">
        <w:rPr>
          <w:rtl/>
        </w:rPr>
        <w:t xml:space="preserve">: </w:t>
      </w:r>
      <w:r w:rsidRPr="00D364BD">
        <w:rPr>
          <w:rtl/>
        </w:rPr>
        <w:t>لا. ركب عنق الامام</w:t>
      </w:r>
      <w:r w:rsidR="001B20C1">
        <w:rPr>
          <w:rtl/>
        </w:rPr>
        <w:t xml:space="preserve">، </w:t>
      </w:r>
      <w:r w:rsidRPr="00D364BD">
        <w:rPr>
          <w:rtl/>
        </w:rPr>
        <w:t>ودلى رجليه في صدره.</w:t>
      </w:r>
    </w:p>
    <w:p w:rsidR="00614DA6" w:rsidRPr="00D364BD" w:rsidRDefault="00614DA6" w:rsidP="00293BB2">
      <w:pPr>
        <w:pStyle w:val="libNormal"/>
        <w:rPr>
          <w:rtl/>
        </w:rPr>
      </w:pPr>
      <w:r w:rsidRPr="00D364BD">
        <w:rPr>
          <w:rtl/>
        </w:rPr>
        <w:t>فلم يزل الشيطان أمام القوم حتى يفرغوا من صلاتهم.</w:t>
      </w:r>
    </w:p>
    <w:p w:rsidR="00614DA6" w:rsidRPr="00D364BD" w:rsidRDefault="00614DA6" w:rsidP="00293BB2">
      <w:pPr>
        <w:pStyle w:val="libNormal"/>
        <w:rPr>
          <w:rtl/>
        </w:rPr>
      </w:pPr>
      <w:r>
        <w:rPr>
          <w:rtl/>
        </w:rPr>
        <w:t>و</w:t>
      </w:r>
      <w:r w:rsidRPr="00D364BD">
        <w:rPr>
          <w:rtl/>
        </w:rPr>
        <w:t>في الكافي</w:t>
      </w:r>
      <w:r w:rsidR="001B283C">
        <w:rPr>
          <w:rtl/>
        </w:rPr>
        <w:t xml:space="preserve">: </w:t>
      </w:r>
      <w:r w:rsidRPr="002C332B">
        <w:rPr>
          <w:rStyle w:val="libFootnotenumChar"/>
          <w:rtl/>
        </w:rPr>
        <w:t>(3)</w:t>
      </w:r>
      <w:r w:rsidRPr="00D364BD">
        <w:rPr>
          <w:rtl/>
        </w:rPr>
        <w:t xml:space="preserve"> علي بن ابراهيم</w:t>
      </w:r>
      <w:r w:rsidR="001B20C1">
        <w:rPr>
          <w:rtl/>
        </w:rPr>
        <w:t xml:space="preserve">، </w:t>
      </w:r>
      <w:r w:rsidRPr="00D364BD">
        <w:rPr>
          <w:rtl/>
        </w:rPr>
        <w:t>عن أبيه</w:t>
      </w:r>
      <w:r w:rsidR="001B20C1">
        <w:rPr>
          <w:rtl/>
        </w:rPr>
        <w:t xml:space="preserve">، </w:t>
      </w:r>
      <w:r w:rsidRPr="00D364BD">
        <w:rPr>
          <w:rtl/>
        </w:rPr>
        <w:t>عن ابن أبي عمير ومحمد بن إسماعيل</w:t>
      </w:r>
      <w:r w:rsidR="001B20C1">
        <w:rPr>
          <w:rtl/>
        </w:rPr>
        <w:t xml:space="preserve">، </w:t>
      </w:r>
      <w:r w:rsidRPr="00D364BD">
        <w:rPr>
          <w:rtl/>
        </w:rPr>
        <w:t>عن الفضل بن شاذان</w:t>
      </w:r>
      <w:r w:rsidR="001B20C1">
        <w:rPr>
          <w:rtl/>
        </w:rPr>
        <w:t xml:space="preserve">، </w:t>
      </w:r>
      <w:r w:rsidRPr="00D364BD">
        <w:rPr>
          <w:rtl/>
        </w:rPr>
        <w:t>عن ابن أبي عمير وصفوان بن يحيى</w:t>
      </w:r>
      <w:r>
        <w:rPr>
          <w:rtl/>
        </w:rPr>
        <w:t xml:space="preserve"> ـ </w:t>
      </w:r>
      <w:r w:rsidRPr="00D364BD">
        <w:rPr>
          <w:rtl/>
        </w:rPr>
        <w:t>جميعا</w:t>
      </w:r>
      <w:r>
        <w:rPr>
          <w:rtl/>
        </w:rPr>
        <w:t xml:space="preserve"> ـ </w:t>
      </w:r>
      <w:r w:rsidRPr="00D364BD">
        <w:rPr>
          <w:rtl/>
        </w:rPr>
        <w:t>عن معاوية بن عم</w:t>
      </w:r>
      <w:r w:rsidR="00635FFD">
        <w:rPr>
          <w:rFonts w:hint="cs"/>
          <w:rtl/>
        </w:rPr>
        <w:t>ّ</w:t>
      </w:r>
      <w:r w:rsidRPr="00D364BD">
        <w:rPr>
          <w:rtl/>
        </w:rPr>
        <w:t>ار عن أبي عبد الله</w:t>
      </w:r>
      <w:r>
        <w:rPr>
          <w:rtl/>
        </w:rPr>
        <w:t xml:space="preserve"> ـ </w:t>
      </w:r>
      <w:r w:rsidRPr="00D364BD">
        <w:rPr>
          <w:rtl/>
        </w:rPr>
        <w:t>عليه الس</w:t>
      </w:r>
      <w:r w:rsidR="00635FFD">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فإذا جعلت رجلك في الركاب فقل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بسم الله والله أكبر»</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بِسْمِ اللهِ</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«الباء»</w:t>
      </w:r>
      <w:r w:rsidR="001B20C1">
        <w:rPr>
          <w:rtl/>
        </w:rPr>
        <w:t xml:space="preserve">، </w:t>
      </w:r>
      <w:r w:rsidRPr="00D364BD">
        <w:rPr>
          <w:rtl/>
        </w:rPr>
        <w:t>متعلقة بمحذوف. تقديره</w:t>
      </w:r>
      <w:r w:rsidR="001B20C1">
        <w:rPr>
          <w:rtl/>
        </w:rPr>
        <w:t xml:space="preserve">، </w:t>
      </w:r>
      <w:r w:rsidRPr="00D364BD">
        <w:rPr>
          <w:rtl/>
        </w:rPr>
        <w:t>بسم الله أقرأ</w:t>
      </w:r>
      <w:r w:rsidR="001B20C1">
        <w:rPr>
          <w:rtl/>
        </w:rPr>
        <w:t xml:space="preserve">، </w:t>
      </w:r>
      <w:r w:rsidRPr="00D364BD">
        <w:rPr>
          <w:rtl/>
        </w:rPr>
        <w:t>لان الذي يتلوه مقروء.</w:t>
      </w:r>
    </w:p>
    <w:p w:rsidR="00614DA6" w:rsidRPr="00D364BD" w:rsidRDefault="00614DA6" w:rsidP="00293BB2">
      <w:pPr>
        <w:pStyle w:val="libNormal"/>
        <w:rPr>
          <w:rtl/>
        </w:rPr>
      </w:pPr>
      <w:r w:rsidRPr="00D364BD">
        <w:rPr>
          <w:rtl/>
        </w:rPr>
        <w:t>وكذلك يضمر كل فاعل ما يجعل التسمية</w:t>
      </w:r>
      <w:r w:rsidR="001B20C1">
        <w:rPr>
          <w:rtl/>
        </w:rPr>
        <w:t xml:space="preserve">، </w:t>
      </w:r>
      <w:r w:rsidRPr="00D364BD">
        <w:rPr>
          <w:rtl/>
        </w:rPr>
        <w:t>مبدءا له</w:t>
      </w:r>
      <w:r w:rsidR="001B20C1">
        <w:rPr>
          <w:rtl/>
        </w:rPr>
        <w:t xml:space="preserve">، </w:t>
      </w:r>
      <w:r w:rsidRPr="00D364BD">
        <w:rPr>
          <w:rtl/>
        </w:rPr>
        <w:t>دون أبدء لعدم ما يطابقه</w:t>
      </w:r>
      <w:r w:rsidR="001B20C1">
        <w:rPr>
          <w:rtl/>
        </w:rPr>
        <w:t xml:space="preserve">، </w:t>
      </w:r>
      <w:r w:rsidRPr="00D364BD">
        <w:rPr>
          <w:rtl/>
        </w:rPr>
        <w:t>أو ابتدائي</w:t>
      </w:r>
      <w:r w:rsidR="001B20C1">
        <w:rPr>
          <w:rtl/>
        </w:rPr>
        <w:t xml:space="preserve">، </w:t>
      </w:r>
      <w:r w:rsidRPr="00D364BD">
        <w:rPr>
          <w:rtl/>
        </w:rPr>
        <w:t>لزيادة إضمار فيه.</w:t>
      </w:r>
    </w:p>
    <w:p w:rsidR="00614DA6" w:rsidRPr="00D364BD" w:rsidRDefault="00614DA6" w:rsidP="00293BB2">
      <w:pPr>
        <w:pStyle w:val="libNormal"/>
        <w:rPr>
          <w:rtl/>
        </w:rPr>
      </w:pPr>
      <w:r w:rsidRPr="00D364BD">
        <w:rPr>
          <w:rtl/>
        </w:rPr>
        <w:t>وتقديم المفعول هنا</w:t>
      </w:r>
      <w:r w:rsidR="001B20C1">
        <w:rPr>
          <w:rtl/>
        </w:rPr>
        <w:t xml:space="preserve">، </w:t>
      </w:r>
      <w:r w:rsidRPr="00D364BD">
        <w:rPr>
          <w:rtl/>
        </w:rPr>
        <w:t xml:space="preserve">كما في </w:t>
      </w:r>
      <w:r w:rsidRPr="00AD2581">
        <w:rPr>
          <w:rStyle w:val="libAlaemChar"/>
          <w:rtl/>
        </w:rPr>
        <w:t>(</w:t>
      </w:r>
      <w:r w:rsidRPr="00AD2581">
        <w:rPr>
          <w:rStyle w:val="libAieChar"/>
          <w:rtl/>
        </w:rPr>
        <w:t>بِسْمِ اللهِ مَجْراها وَمُرْساها</w:t>
      </w:r>
      <w:r w:rsidRPr="00AD2581">
        <w:rPr>
          <w:rStyle w:val="libAlaemChar"/>
          <w:rtl/>
        </w:rPr>
        <w:t>)</w:t>
      </w:r>
      <w:r w:rsidRPr="00D364BD">
        <w:rPr>
          <w:rtl/>
        </w:rPr>
        <w:t xml:space="preserve"> </w:t>
      </w:r>
      <w:r w:rsidRPr="002C332B">
        <w:rPr>
          <w:rStyle w:val="libFootnotenumChar"/>
          <w:rtl/>
        </w:rPr>
        <w:t>(4)</w:t>
      </w:r>
      <w:r>
        <w:rPr>
          <w:rtl/>
        </w:rPr>
        <w:t>.</w:t>
      </w:r>
      <w:r w:rsidRPr="00D364BD">
        <w:rPr>
          <w:rtl/>
        </w:rPr>
        <w:t xml:space="preserve"> لأنه أهم.</w:t>
      </w:r>
    </w:p>
    <w:p w:rsidR="00614DA6" w:rsidRPr="00D364BD" w:rsidRDefault="00614DA6" w:rsidP="00293BB2">
      <w:pPr>
        <w:pStyle w:val="libNormal"/>
        <w:rPr>
          <w:rtl/>
        </w:rPr>
      </w:pPr>
      <w:r w:rsidRPr="00D364BD">
        <w:rPr>
          <w:rtl/>
        </w:rPr>
        <w:t>لكونه أدل على الاختصاص</w:t>
      </w:r>
      <w:r w:rsidR="001B20C1">
        <w:rPr>
          <w:rtl/>
        </w:rPr>
        <w:t xml:space="preserve">، </w:t>
      </w:r>
      <w:r w:rsidRPr="00D364BD">
        <w:rPr>
          <w:rtl/>
        </w:rPr>
        <w:t>وأدخل في التعظيم</w:t>
      </w:r>
      <w:r w:rsidR="001B20C1">
        <w:rPr>
          <w:rtl/>
        </w:rPr>
        <w:t xml:space="preserve">، </w:t>
      </w:r>
      <w:r w:rsidRPr="00D364BD">
        <w:rPr>
          <w:rtl/>
        </w:rPr>
        <w:t>وأوفق للوجود.</w:t>
      </w:r>
    </w:p>
    <w:p w:rsidR="00614DA6" w:rsidRPr="00D364BD" w:rsidRDefault="00614DA6" w:rsidP="00293BB2">
      <w:pPr>
        <w:pStyle w:val="libNormal"/>
        <w:rPr>
          <w:rtl/>
        </w:rPr>
      </w:pPr>
      <w:r w:rsidRPr="00D364BD">
        <w:rPr>
          <w:rtl/>
        </w:rPr>
        <w:t>فان اسمه تعالى</w:t>
      </w:r>
      <w:r w:rsidR="001B20C1">
        <w:rPr>
          <w:rtl/>
        </w:rPr>
        <w:t xml:space="preserve">، </w:t>
      </w:r>
      <w:r w:rsidRPr="00D364BD">
        <w:rPr>
          <w:rtl/>
        </w:rPr>
        <w:t>متقدم على القراءة</w:t>
      </w:r>
      <w:r w:rsidR="001B20C1">
        <w:rPr>
          <w:rtl/>
        </w:rPr>
        <w:t xml:space="preserve">، </w:t>
      </w:r>
      <w:r w:rsidRPr="00D364BD">
        <w:rPr>
          <w:rtl/>
        </w:rPr>
        <w:t>من حيث أنه جعل آلة لها</w:t>
      </w:r>
      <w:r w:rsidR="001B20C1">
        <w:rPr>
          <w:rtl/>
        </w:rPr>
        <w:t xml:space="preserve">، </w:t>
      </w:r>
      <w:r w:rsidRPr="00D364BD">
        <w:rPr>
          <w:rtl/>
        </w:rPr>
        <w:t>من أجل أن الفعل لا يتم ولا يعتد به شرعا</w:t>
      </w:r>
      <w:r w:rsidR="001B20C1">
        <w:rPr>
          <w:rtl/>
        </w:rPr>
        <w:t xml:space="preserve">، </w:t>
      </w:r>
      <w:r w:rsidRPr="00D364BD">
        <w:rPr>
          <w:rtl/>
        </w:rPr>
        <w:t xml:space="preserve">ما لم يصدر باسمه تعالى </w:t>
      </w:r>
      <w:r w:rsidRPr="002C332B">
        <w:rPr>
          <w:rStyle w:val="libFootnotenumChar"/>
          <w:rtl/>
        </w:rPr>
        <w:t>(5)</w:t>
      </w:r>
      <w:r>
        <w:rPr>
          <w:rtl/>
        </w:rPr>
        <w:t>.</w:t>
      </w:r>
    </w:p>
    <w:p w:rsidR="00614DA6" w:rsidRPr="00D364BD" w:rsidRDefault="00614DA6" w:rsidP="00293BB2">
      <w:pPr>
        <w:pStyle w:val="libNormal"/>
        <w:rPr>
          <w:rtl/>
        </w:rPr>
      </w:pPr>
      <w:r w:rsidRPr="00D364BD">
        <w:rPr>
          <w:rtl/>
        </w:rPr>
        <w:t xml:space="preserve">«فالباء» للاستعانة. وقيل </w:t>
      </w:r>
      <w:r w:rsidRPr="002C332B">
        <w:rPr>
          <w:rStyle w:val="libFootnotenumChar"/>
          <w:rtl/>
        </w:rPr>
        <w:t>(6)</w:t>
      </w:r>
      <w:r w:rsidR="001B283C">
        <w:rPr>
          <w:rtl/>
        </w:rPr>
        <w:t xml:space="preserve">: </w:t>
      </w:r>
      <w:r w:rsidRPr="00D364BD">
        <w:rPr>
          <w:rtl/>
        </w:rPr>
        <w:t>للمصاحبة. والمعنى</w:t>
      </w:r>
      <w:r w:rsidR="001B283C">
        <w:rPr>
          <w:rtl/>
        </w:rPr>
        <w:t xml:space="preserve">: </w:t>
      </w:r>
      <w:r w:rsidRPr="00D364BD">
        <w:rPr>
          <w:rtl/>
        </w:rPr>
        <w:t>متبركا باسم الله أقرأ.</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العياشي 1 / 20</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الكافي 4 / 285</w:t>
      </w:r>
      <w:r w:rsidR="001B20C1">
        <w:rPr>
          <w:rtl/>
        </w:rPr>
        <w:t xml:space="preserve">، </w:t>
      </w:r>
      <w:r w:rsidRPr="00D364BD">
        <w:rPr>
          <w:rtl/>
        </w:rPr>
        <w:t>ضمن ح 2</w:t>
      </w:r>
      <w:r>
        <w:rPr>
          <w:rtl/>
        </w:rPr>
        <w:t>.</w:t>
      </w:r>
    </w:p>
    <w:p w:rsidR="00614DA6" w:rsidRPr="00D364BD" w:rsidRDefault="00614DA6" w:rsidP="002C332B">
      <w:pPr>
        <w:pStyle w:val="libFootnote0"/>
        <w:rPr>
          <w:rtl/>
        </w:rPr>
      </w:pPr>
      <w:r>
        <w:rPr>
          <w:rtl/>
        </w:rPr>
        <w:t>(</w:t>
      </w:r>
      <w:r w:rsidRPr="00D364BD">
        <w:rPr>
          <w:rtl/>
        </w:rPr>
        <w:t>4) هود / 41</w:t>
      </w:r>
      <w:r>
        <w:rPr>
          <w:rtl/>
        </w:rPr>
        <w:t>.</w:t>
      </w:r>
    </w:p>
    <w:p w:rsidR="00614DA6" w:rsidRPr="00D364BD" w:rsidRDefault="00614DA6" w:rsidP="002C332B">
      <w:pPr>
        <w:pStyle w:val="libFootnote0"/>
        <w:rPr>
          <w:rtl/>
        </w:rPr>
      </w:pPr>
      <w:r>
        <w:rPr>
          <w:rtl/>
        </w:rPr>
        <w:t>(</w:t>
      </w:r>
      <w:r w:rsidRPr="00D364BD">
        <w:rPr>
          <w:rtl/>
        </w:rPr>
        <w:t>5) أنور التنزيل 1 / 5</w:t>
      </w:r>
      <w:r>
        <w:rPr>
          <w:rtl/>
        </w:rPr>
        <w:t>.</w:t>
      </w:r>
    </w:p>
    <w:p w:rsidR="00614DA6" w:rsidRPr="00D364BD" w:rsidRDefault="00614DA6" w:rsidP="002C332B">
      <w:pPr>
        <w:pStyle w:val="libFootnote0"/>
        <w:rPr>
          <w:rtl/>
        </w:rPr>
      </w:pPr>
      <w:r>
        <w:rPr>
          <w:rtl/>
        </w:rPr>
        <w:t>(</w:t>
      </w:r>
      <w:r w:rsidRPr="00D364BD">
        <w:rPr>
          <w:rtl/>
        </w:rPr>
        <w:t>6) نفس المصدر</w:t>
      </w:r>
      <w:r>
        <w:rPr>
          <w:rtl/>
        </w:rPr>
        <w:t>.</w:t>
      </w:r>
    </w:p>
    <w:p w:rsidR="00614DA6" w:rsidRPr="00D364BD" w:rsidRDefault="00614DA6" w:rsidP="00293BB2">
      <w:pPr>
        <w:pStyle w:val="libNormal"/>
        <w:rPr>
          <w:rtl/>
        </w:rPr>
      </w:pPr>
      <w:r>
        <w:rPr>
          <w:rtl/>
        </w:rPr>
        <w:br w:type="page"/>
      </w:r>
      <w:r w:rsidRPr="00D364BD">
        <w:rPr>
          <w:rtl/>
        </w:rPr>
        <w:lastRenderedPageBreak/>
        <w:t>وهو أحسن</w:t>
      </w:r>
      <w:r w:rsidR="001B20C1">
        <w:rPr>
          <w:rtl/>
        </w:rPr>
        <w:t xml:space="preserve">، </w:t>
      </w:r>
      <w:r w:rsidRPr="00D364BD">
        <w:rPr>
          <w:rtl/>
        </w:rPr>
        <w:t>لرعاية الأدب. ولم يزد في هذا المقام على هذين الاحتمالين.</w:t>
      </w:r>
    </w:p>
    <w:p w:rsidR="00614DA6" w:rsidRPr="00D364BD" w:rsidRDefault="00614DA6" w:rsidP="00293BB2">
      <w:pPr>
        <w:pStyle w:val="libNormal"/>
        <w:rPr>
          <w:rtl/>
        </w:rPr>
      </w:pPr>
      <w:r w:rsidRPr="00D364BD">
        <w:rPr>
          <w:rtl/>
        </w:rPr>
        <w:t>وهذا وما بعده</w:t>
      </w:r>
      <w:r w:rsidR="001B20C1">
        <w:rPr>
          <w:rtl/>
        </w:rPr>
        <w:t xml:space="preserve">، </w:t>
      </w:r>
      <w:r w:rsidRPr="00D364BD">
        <w:rPr>
          <w:rtl/>
        </w:rPr>
        <w:t>مقول على ألسنة العباد</w:t>
      </w:r>
      <w:r w:rsidR="001B20C1">
        <w:rPr>
          <w:rtl/>
        </w:rPr>
        <w:t xml:space="preserve">، </w:t>
      </w:r>
      <w:r w:rsidRPr="00D364BD">
        <w:rPr>
          <w:rtl/>
        </w:rPr>
        <w:t>ليعلموا كيف يتبرك باسمه</w:t>
      </w:r>
      <w:r w:rsidR="001B20C1">
        <w:rPr>
          <w:rtl/>
        </w:rPr>
        <w:t xml:space="preserve">، </w:t>
      </w:r>
      <w:r w:rsidRPr="00D364BD">
        <w:rPr>
          <w:rtl/>
        </w:rPr>
        <w:t>ويحمد على نعمه.</w:t>
      </w:r>
    </w:p>
    <w:p w:rsidR="00614DA6" w:rsidRPr="00D364BD" w:rsidRDefault="00614DA6" w:rsidP="00293BB2">
      <w:pPr>
        <w:pStyle w:val="libNormal"/>
        <w:rPr>
          <w:rtl/>
        </w:rPr>
      </w:pPr>
      <w:r w:rsidRPr="00D364BD">
        <w:rPr>
          <w:rtl/>
        </w:rPr>
        <w:t>ويحتمل أنه تعالى</w:t>
      </w:r>
      <w:r w:rsidR="001B20C1">
        <w:rPr>
          <w:rtl/>
        </w:rPr>
        <w:t xml:space="preserve">، </w:t>
      </w:r>
      <w:r w:rsidRPr="00D364BD">
        <w:rPr>
          <w:rtl/>
        </w:rPr>
        <w:t>صدر كتابه به للاشعار بأن التصدير به في كل فعل</w:t>
      </w:r>
      <w:r w:rsidR="001B20C1">
        <w:rPr>
          <w:rtl/>
        </w:rPr>
        <w:t xml:space="preserve">، </w:t>
      </w:r>
      <w:r w:rsidRPr="00D364BD">
        <w:rPr>
          <w:rtl/>
        </w:rPr>
        <w:t>وتأليف أمر</w:t>
      </w:r>
      <w:r w:rsidR="001B20C1">
        <w:rPr>
          <w:rtl/>
        </w:rPr>
        <w:t xml:space="preserve">، </w:t>
      </w:r>
      <w:r w:rsidRPr="00D364BD">
        <w:rPr>
          <w:rtl/>
        </w:rPr>
        <w:t>واجب. وان كان مؤلفه هو الله سبحانه.</w:t>
      </w:r>
    </w:p>
    <w:p w:rsidR="00614DA6" w:rsidRPr="00D364BD" w:rsidRDefault="00614DA6" w:rsidP="00293BB2">
      <w:pPr>
        <w:pStyle w:val="libNormal"/>
        <w:rPr>
          <w:rtl/>
        </w:rPr>
      </w:pPr>
      <w:r w:rsidRPr="00D364BD">
        <w:rPr>
          <w:rtl/>
        </w:rPr>
        <w:t>والتعبير بلفظ الغائب</w:t>
      </w:r>
      <w:r w:rsidR="001B20C1">
        <w:rPr>
          <w:rtl/>
        </w:rPr>
        <w:t xml:space="preserve">، </w:t>
      </w:r>
      <w:r w:rsidRPr="00D364BD">
        <w:rPr>
          <w:rtl/>
        </w:rPr>
        <w:t>للتعظيم. كقول بعض الخلفاء</w:t>
      </w:r>
      <w:r w:rsidR="001B283C">
        <w:rPr>
          <w:rtl/>
        </w:rPr>
        <w:t xml:space="preserve">: </w:t>
      </w:r>
      <w:r w:rsidRPr="00D364BD">
        <w:rPr>
          <w:rtl/>
        </w:rPr>
        <w:t>الأمير</w:t>
      </w:r>
      <w:r w:rsidR="001B20C1">
        <w:rPr>
          <w:rtl/>
        </w:rPr>
        <w:t xml:space="preserve">، </w:t>
      </w:r>
      <w:r w:rsidRPr="00D364BD">
        <w:rPr>
          <w:rtl/>
        </w:rPr>
        <w:t>يأمرك بكذا.</w:t>
      </w:r>
    </w:p>
    <w:p w:rsidR="00614DA6" w:rsidRPr="00D364BD" w:rsidRDefault="00614DA6" w:rsidP="00293BB2">
      <w:pPr>
        <w:pStyle w:val="libNormal"/>
        <w:rPr>
          <w:rtl/>
        </w:rPr>
      </w:pPr>
      <w:r w:rsidRPr="00D364BD">
        <w:rPr>
          <w:rtl/>
        </w:rPr>
        <w:t>وكسر الباء ولام الامر ولام الاضافة</w:t>
      </w:r>
      <w:r w:rsidR="001B20C1">
        <w:rPr>
          <w:rtl/>
        </w:rPr>
        <w:t xml:space="preserve">، </w:t>
      </w:r>
      <w:r w:rsidRPr="00D364BD">
        <w:rPr>
          <w:rtl/>
        </w:rPr>
        <w:t>داخلا على المظهر. وحق الحروف المفردة</w:t>
      </w:r>
      <w:r w:rsidR="001B20C1">
        <w:rPr>
          <w:rtl/>
        </w:rPr>
        <w:t xml:space="preserve">، </w:t>
      </w:r>
      <w:r w:rsidRPr="00D364BD">
        <w:rPr>
          <w:rtl/>
        </w:rPr>
        <w:t>الفتح</w:t>
      </w:r>
      <w:r w:rsidR="001B20C1">
        <w:rPr>
          <w:rtl/>
        </w:rPr>
        <w:t xml:space="preserve">، </w:t>
      </w:r>
      <w:r w:rsidRPr="00D364BD">
        <w:rPr>
          <w:rtl/>
        </w:rPr>
        <w:t>لاختصاصها بلزوم الجر والامتياز عن لام الابتداء.</w:t>
      </w:r>
      <w:r w:rsidR="007D2D21">
        <w:rPr>
          <w:rtl/>
        </w:rPr>
        <w:t xml:space="preserve"> وإنّما </w:t>
      </w:r>
      <w:r w:rsidRPr="00D364BD">
        <w:rPr>
          <w:rtl/>
        </w:rPr>
        <w:t>كان حقها ذلك. لأنه أخت السكون في الخفّة.</w:t>
      </w:r>
    </w:p>
    <w:p w:rsidR="00614DA6" w:rsidRPr="00D364BD" w:rsidRDefault="00614DA6" w:rsidP="00293BB2">
      <w:pPr>
        <w:pStyle w:val="libNormal"/>
        <w:rPr>
          <w:rtl/>
        </w:rPr>
      </w:pPr>
      <w:r w:rsidRPr="00D364BD">
        <w:rPr>
          <w:rtl/>
        </w:rPr>
        <w:t>والاسم عند أهل البصرة</w:t>
      </w:r>
      <w:r w:rsidR="001B20C1">
        <w:rPr>
          <w:rtl/>
        </w:rPr>
        <w:t xml:space="preserve">، </w:t>
      </w:r>
      <w:r w:rsidRPr="00D364BD">
        <w:rPr>
          <w:rtl/>
        </w:rPr>
        <w:t>من الأسماء المحذوفة الأعجاز</w:t>
      </w:r>
      <w:r w:rsidR="001B20C1">
        <w:rPr>
          <w:rtl/>
        </w:rPr>
        <w:t xml:space="preserve">، </w:t>
      </w:r>
      <w:r w:rsidRPr="00D364BD">
        <w:rPr>
          <w:rtl/>
        </w:rPr>
        <w:t>لكثرة الاستعمال المبنية أوائلها على السكون. وهي عشرة</w:t>
      </w:r>
      <w:r w:rsidR="001B283C">
        <w:rPr>
          <w:rtl/>
        </w:rPr>
        <w:t>:</w:t>
      </w:r>
      <w:r w:rsidR="007D2D21">
        <w:rPr>
          <w:rtl/>
        </w:rPr>
        <w:t xml:space="preserve"> إسم </w:t>
      </w:r>
      <w:r w:rsidRPr="00D364BD">
        <w:rPr>
          <w:rtl/>
        </w:rPr>
        <w:t>واست وابن وابنة وابن واثنان واثنتان وامرؤ وامرأة وأيمن في القسم عند البصرية</w:t>
      </w:r>
      <w:r w:rsidR="001B20C1">
        <w:rPr>
          <w:rtl/>
        </w:rPr>
        <w:t xml:space="preserve">، </w:t>
      </w:r>
      <w:r w:rsidRPr="00D364BD">
        <w:rPr>
          <w:rtl/>
        </w:rPr>
        <w:t>أدخل عليها مبتدأ بها همزة الوصل. لان من دأبهم أن يبتدئوا بالمتحرك ويقفوا على الساكن.</w:t>
      </w:r>
    </w:p>
    <w:p w:rsidR="00614DA6" w:rsidRPr="00D364BD" w:rsidRDefault="00614DA6" w:rsidP="00293BB2">
      <w:pPr>
        <w:pStyle w:val="libNormal"/>
        <w:rPr>
          <w:rtl/>
        </w:rPr>
      </w:pPr>
      <w:r w:rsidRPr="00D364BD">
        <w:rPr>
          <w:rtl/>
        </w:rPr>
        <w:t>ومنهم</w:t>
      </w:r>
      <w:r w:rsidR="001B283C">
        <w:rPr>
          <w:rtl/>
        </w:rPr>
        <w:t xml:space="preserve">: </w:t>
      </w:r>
      <w:r w:rsidRPr="00D364BD">
        <w:rPr>
          <w:rtl/>
        </w:rPr>
        <w:t>من ابتدأ بتحريك الساكن</w:t>
      </w:r>
      <w:r w:rsidR="001B20C1">
        <w:rPr>
          <w:rtl/>
        </w:rPr>
        <w:t xml:space="preserve">، </w:t>
      </w:r>
      <w:r w:rsidRPr="00D364BD">
        <w:rPr>
          <w:rtl/>
        </w:rPr>
        <w:t>فقال</w:t>
      </w:r>
      <w:r w:rsidR="001B283C">
        <w:rPr>
          <w:rtl/>
        </w:rPr>
        <w:t xml:space="preserve">: </w:t>
      </w:r>
      <w:r w:rsidRPr="00D364BD">
        <w:rPr>
          <w:rtl/>
        </w:rPr>
        <w:t>سم وسم. فقال</w:t>
      </w:r>
      <w:r w:rsidR="001B283C">
        <w:rPr>
          <w:rtl/>
        </w:rPr>
        <w:t xml:space="preserve">: </w:t>
      </w:r>
      <w:r w:rsidRPr="00D364BD">
        <w:rPr>
          <w:rtl/>
        </w:rPr>
        <w:t>«بسم» الذي في كل سورة</w:t>
      </w:r>
      <w:r w:rsidR="001B20C1">
        <w:rPr>
          <w:rtl/>
        </w:rPr>
        <w:t xml:space="preserve">، </w:t>
      </w:r>
      <w:r w:rsidRPr="00D364BD">
        <w:rPr>
          <w:rtl/>
        </w:rPr>
        <w:t>سمه. واشتقاقه من السموّ</w:t>
      </w:r>
      <w:r w:rsidR="001B20C1">
        <w:rPr>
          <w:rtl/>
        </w:rPr>
        <w:t xml:space="preserve">، </w:t>
      </w:r>
      <w:r w:rsidRPr="00D364BD">
        <w:rPr>
          <w:rtl/>
        </w:rPr>
        <w:t>لأنه رفعة للمسمى</w:t>
      </w:r>
      <w:r w:rsidR="001B20C1">
        <w:rPr>
          <w:rtl/>
        </w:rPr>
        <w:t xml:space="preserve">، </w:t>
      </w:r>
      <w:r w:rsidRPr="00D364BD">
        <w:rPr>
          <w:rtl/>
        </w:rPr>
        <w:t>واشارة اليه.</w:t>
      </w:r>
    </w:p>
    <w:p w:rsidR="00614DA6" w:rsidRPr="00D364BD" w:rsidRDefault="00614DA6" w:rsidP="00293BB2">
      <w:pPr>
        <w:pStyle w:val="libNormal"/>
        <w:rPr>
          <w:rtl/>
        </w:rPr>
      </w:pPr>
      <w:r w:rsidRPr="00D364BD">
        <w:rPr>
          <w:rtl/>
        </w:rPr>
        <w:t>ويدل عليه تصريفه على أسماء وأسامي وسمى وسميت. ومجيء سمى كهدى.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Pr>
                <w:rtl/>
              </w:rPr>
              <w:t>و</w:t>
            </w:r>
            <w:r w:rsidRPr="00D364BD">
              <w:rPr>
                <w:rtl/>
              </w:rPr>
              <w:t>الله أسماك سمى مباركا</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آثرك الله به تباركا</w:t>
            </w:r>
            <w:r w:rsidRPr="00DB56AD">
              <w:rPr>
                <w:rStyle w:val="libPoemTiniCharChar"/>
                <w:rtl/>
              </w:rPr>
              <w:br/>
              <w:t> </w:t>
            </w:r>
          </w:p>
        </w:tc>
      </w:tr>
    </w:tbl>
    <w:p w:rsidR="00614DA6" w:rsidRPr="00D364BD" w:rsidRDefault="00614DA6" w:rsidP="00293BB2">
      <w:pPr>
        <w:pStyle w:val="libNormal"/>
        <w:rPr>
          <w:rtl/>
        </w:rPr>
      </w:pPr>
      <w:r w:rsidRPr="00D364BD">
        <w:rPr>
          <w:rtl/>
        </w:rPr>
        <w:t>ومن المقلوبة الأوائل عند الكوفيين أصله «وسم»</w:t>
      </w:r>
      <w:r w:rsidR="001B20C1">
        <w:rPr>
          <w:rtl/>
        </w:rPr>
        <w:t xml:space="preserve">، </w:t>
      </w:r>
      <w:r w:rsidRPr="00D364BD">
        <w:rPr>
          <w:rtl/>
        </w:rPr>
        <w:t>قلبت واوه همزة.</w:t>
      </w:r>
    </w:p>
    <w:p w:rsidR="00614DA6" w:rsidRPr="00D364BD" w:rsidRDefault="00614DA6" w:rsidP="00293BB2">
      <w:pPr>
        <w:pStyle w:val="libNormal"/>
        <w:rPr>
          <w:rtl/>
        </w:rPr>
      </w:pPr>
      <w:r w:rsidRPr="00D364BD">
        <w:rPr>
          <w:rtl/>
        </w:rPr>
        <w:t xml:space="preserve">وقيل </w:t>
      </w:r>
      <w:r w:rsidRPr="002C332B">
        <w:rPr>
          <w:rStyle w:val="libFootnotenumChar"/>
          <w:rtl/>
        </w:rPr>
        <w:t>(1)</w:t>
      </w:r>
      <w:r w:rsidR="001B283C">
        <w:rPr>
          <w:rtl/>
        </w:rPr>
        <w:t xml:space="preserve">: </w:t>
      </w:r>
      <w:r w:rsidRPr="00D364BD">
        <w:rPr>
          <w:rtl/>
        </w:rPr>
        <w:t>حذفت واوه</w:t>
      </w:r>
      <w:r w:rsidR="001B20C1">
        <w:rPr>
          <w:rtl/>
        </w:rPr>
        <w:t xml:space="preserve">، </w:t>
      </w:r>
      <w:r w:rsidRPr="00D364BD">
        <w:rPr>
          <w:rtl/>
        </w:rPr>
        <w:t>وعوضت عنها همزة الوصل</w:t>
      </w:r>
      <w:r w:rsidR="001B20C1">
        <w:rPr>
          <w:rtl/>
        </w:rPr>
        <w:t xml:space="preserve">، </w:t>
      </w:r>
      <w:r w:rsidRPr="00D364BD">
        <w:rPr>
          <w:rtl/>
        </w:rPr>
        <w:t>ليقل إعلاله.</w:t>
      </w:r>
    </w:p>
    <w:p w:rsidR="00614DA6" w:rsidRPr="00D364BD" w:rsidRDefault="00614DA6" w:rsidP="00293BB2">
      <w:pPr>
        <w:pStyle w:val="libNormal"/>
        <w:rPr>
          <w:rtl/>
        </w:rPr>
      </w:pPr>
      <w:r w:rsidRPr="00D364BD">
        <w:rPr>
          <w:rtl/>
        </w:rPr>
        <w:t>ورد بأن الهمزة لم يعهد داخلة على ما حذف صدره في كلامهم.</w:t>
      </w:r>
    </w:p>
    <w:p w:rsidR="00614DA6" w:rsidRPr="00D364BD" w:rsidRDefault="00614DA6" w:rsidP="00293BB2">
      <w:pPr>
        <w:pStyle w:val="libNormal"/>
        <w:rPr>
          <w:rtl/>
        </w:rPr>
      </w:pPr>
      <w:r w:rsidRPr="00D364BD">
        <w:rPr>
          <w:rtl/>
        </w:rPr>
        <w:t>ورد بأن كلمة «أنصر» قد حذفت منها التاء وأدخلت عليها الهمزة. ورد ذلك بأن غير المعهود</w:t>
      </w:r>
      <w:r w:rsidR="001B20C1">
        <w:rPr>
          <w:rtl/>
        </w:rPr>
        <w:t xml:space="preserve">، </w:t>
      </w:r>
      <w:r w:rsidRPr="00D364BD">
        <w:rPr>
          <w:rtl/>
        </w:rPr>
        <w:t>ما حذف صدره</w:t>
      </w:r>
      <w:r w:rsidR="001B20C1">
        <w:rPr>
          <w:rtl/>
        </w:rPr>
        <w:t xml:space="preserve">، </w:t>
      </w:r>
      <w:r w:rsidRPr="00D364BD">
        <w:rPr>
          <w:rtl/>
        </w:rPr>
        <w:t>وأدخلت عليه الهمزة وهو ليس كذلك. وأجيب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البيضاوي</w:t>
      </w:r>
      <w:r w:rsidR="001B20C1">
        <w:rPr>
          <w:rtl/>
        </w:rPr>
        <w:t xml:space="preserve">، </w:t>
      </w:r>
      <w:r w:rsidRPr="00D364BD">
        <w:rPr>
          <w:rtl/>
        </w:rPr>
        <w:t>أنوار التنزيل 1 / 6</w:t>
      </w:r>
      <w:r>
        <w:rPr>
          <w:rtl/>
        </w:rPr>
        <w:t>.</w:t>
      </w:r>
    </w:p>
    <w:p w:rsidR="00614DA6" w:rsidRPr="00D364BD" w:rsidRDefault="00614DA6" w:rsidP="00AD2581">
      <w:pPr>
        <w:pStyle w:val="libNormal0"/>
        <w:rPr>
          <w:rtl/>
        </w:rPr>
      </w:pPr>
      <w:r>
        <w:rPr>
          <w:rtl/>
        </w:rPr>
        <w:br w:type="page"/>
      </w:r>
      <w:r w:rsidRPr="00D364BD">
        <w:rPr>
          <w:rtl/>
        </w:rPr>
        <w:lastRenderedPageBreak/>
        <w:t>بكلمة «أكرم»</w:t>
      </w:r>
      <w:r>
        <w:rPr>
          <w:rtl/>
        </w:rPr>
        <w:t>.</w:t>
      </w:r>
      <w:r w:rsidRPr="00D364BD">
        <w:rPr>
          <w:rtl/>
        </w:rPr>
        <w:t xml:space="preserve"> فانه حذف منه الهمزة التي صدره</w:t>
      </w:r>
      <w:r w:rsidR="001B20C1">
        <w:rPr>
          <w:rtl/>
        </w:rPr>
        <w:t xml:space="preserve">، </w:t>
      </w:r>
      <w:r w:rsidRPr="00D364BD">
        <w:rPr>
          <w:rtl/>
        </w:rPr>
        <w:t>وأدخل عليه همزة المتكلم.</w:t>
      </w:r>
    </w:p>
    <w:p w:rsidR="00614DA6" w:rsidRPr="00D364BD" w:rsidRDefault="00614DA6" w:rsidP="00293BB2">
      <w:pPr>
        <w:pStyle w:val="libNormal"/>
        <w:rPr>
          <w:rtl/>
        </w:rPr>
      </w:pPr>
      <w:r w:rsidRPr="00D364BD">
        <w:rPr>
          <w:rtl/>
        </w:rPr>
        <w:t>فتأمل</w:t>
      </w:r>
      <w:r>
        <w:rPr>
          <w:rtl/>
        </w:rPr>
        <w:t>!</w:t>
      </w:r>
      <w:r w:rsidRPr="00D364BD">
        <w:rPr>
          <w:rtl/>
        </w:rPr>
        <w:t xml:space="preserve"> والمراد منه اللفظ المغاير </w:t>
      </w:r>
      <w:r w:rsidRPr="002C332B">
        <w:rPr>
          <w:rStyle w:val="libFootnotenumChar"/>
          <w:rtl/>
        </w:rPr>
        <w:t>(1)</w:t>
      </w:r>
      <w:r w:rsidRPr="00D364BD">
        <w:rPr>
          <w:rtl/>
        </w:rPr>
        <w:t xml:space="preserve"> للمسم</w:t>
      </w:r>
      <w:r w:rsidR="00635FFD">
        <w:rPr>
          <w:rFonts w:hint="cs"/>
          <w:rtl/>
        </w:rPr>
        <w:t>ّ</w:t>
      </w:r>
      <w:r w:rsidRPr="00D364BD">
        <w:rPr>
          <w:rtl/>
        </w:rPr>
        <w:t>ى</w:t>
      </w:r>
      <w:r w:rsidR="001B20C1">
        <w:rPr>
          <w:rtl/>
        </w:rPr>
        <w:t xml:space="preserve">، </w:t>
      </w:r>
      <w:r w:rsidRPr="00D364BD">
        <w:rPr>
          <w:rtl/>
        </w:rPr>
        <w:t>الغير المألف من الأصوات</w:t>
      </w:r>
      <w:r w:rsidR="001B20C1">
        <w:rPr>
          <w:rtl/>
        </w:rPr>
        <w:t xml:space="preserve">، </w:t>
      </w:r>
      <w:r w:rsidRPr="00D364BD">
        <w:rPr>
          <w:rtl/>
        </w:rPr>
        <w:t>المتحد باختلاف الأمم والأعصار. وارادة المسمى منه</w:t>
      </w:r>
      <w:r w:rsidR="001B20C1">
        <w:rPr>
          <w:rtl/>
        </w:rPr>
        <w:t xml:space="preserve">، </w:t>
      </w:r>
      <w:r w:rsidRPr="00D364BD">
        <w:rPr>
          <w:rtl/>
        </w:rPr>
        <w:t>بعيد لعدم اشتهاره بهذا المعنى.</w:t>
      </w:r>
    </w:p>
    <w:p w:rsidR="00614DA6" w:rsidRPr="00D364BD" w:rsidRDefault="00614DA6" w:rsidP="00293BB2">
      <w:pPr>
        <w:pStyle w:val="libNormal"/>
        <w:rPr>
          <w:rtl/>
        </w:rPr>
      </w:pPr>
      <w:r w:rsidRPr="00D364BD">
        <w:rPr>
          <w:rtl/>
        </w:rPr>
        <w:t>وقوله تعالى</w:t>
      </w:r>
      <w:r w:rsidR="001B283C">
        <w:rPr>
          <w:rtl/>
        </w:rPr>
        <w:t xml:space="preserve">: </w:t>
      </w:r>
      <w:r w:rsidRPr="00AD2581">
        <w:rPr>
          <w:rStyle w:val="libAlaemChar"/>
          <w:rtl/>
        </w:rPr>
        <w:t>(</w:t>
      </w:r>
      <w:r w:rsidRPr="00AD2581">
        <w:rPr>
          <w:rStyle w:val="libAieChar"/>
          <w:rtl/>
        </w:rPr>
        <w:t>سَبِّحِ</w:t>
      </w:r>
      <w:r w:rsidR="007D2D21">
        <w:rPr>
          <w:rStyle w:val="libAieChar"/>
          <w:rtl/>
        </w:rPr>
        <w:t xml:space="preserve"> إسم </w:t>
      </w:r>
      <w:r w:rsidRPr="00AD2581">
        <w:rPr>
          <w:rStyle w:val="libAieChar"/>
          <w:rtl/>
        </w:rPr>
        <w:t>رَبِّكَ الْأَعْلَى</w:t>
      </w:r>
      <w:r w:rsidRPr="00AD2581">
        <w:rPr>
          <w:rStyle w:val="libAlaemChar"/>
          <w:rtl/>
        </w:rPr>
        <w:t>)</w:t>
      </w:r>
      <w:r w:rsidRPr="00D364BD">
        <w:rPr>
          <w:rtl/>
        </w:rPr>
        <w:t xml:space="preserve"> </w:t>
      </w:r>
      <w:r w:rsidRPr="002C332B">
        <w:rPr>
          <w:rStyle w:val="libFootnotenumChar"/>
          <w:rtl/>
        </w:rPr>
        <w:t>(2)</w:t>
      </w:r>
      <w:r w:rsidR="001B20C1">
        <w:rPr>
          <w:rtl/>
        </w:rPr>
        <w:t xml:space="preserve">، </w:t>
      </w:r>
      <w:r w:rsidRPr="00D364BD">
        <w:rPr>
          <w:rtl/>
        </w:rPr>
        <w:t>المراد منه</w:t>
      </w:r>
      <w:r w:rsidR="001B20C1">
        <w:rPr>
          <w:rtl/>
        </w:rPr>
        <w:t xml:space="preserve">، </w:t>
      </w:r>
      <w:r w:rsidRPr="00D364BD">
        <w:rPr>
          <w:rtl/>
        </w:rPr>
        <w:t>تنزيه اللفظ. أو هو مقحم فيه</w:t>
      </w:r>
      <w:r w:rsidR="001B20C1">
        <w:rPr>
          <w:rtl/>
        </w:rPr>
        <w:t xml:space="preserve">، </w:t>
      </w:r>
      <w:r w:rsidRPr="00D364BD">
        <w:rPr>
          <w:rtl/>
        </w:rPr>
        <w:t>كقوله</w:t>
      </w:r>
      <w:r w:rsidR="001B283C">
        <w:rPr>
          <w:rtl/>
        </w:rPr>
        <w:t xml:space="preserve">: </w:t>
      </w:r>
      <w:r w:rsidR="0011647A">
        <w:rPr>
          <w:rtl/>
        </w:rPr>
        <w:t xml:space="preserve">إلى </w:t>
      </w:r>
      <w:r w:rsidRPr="00D364BD">
        <w:rPr>
          <w:rtl/>
        </w:rPr>
        <w:t>الحول ثم</w:t>
      </w:r>
      <w:r w:rsidR="007D2D21">
        <w:rPr>
          <w:rtl/>
        </w:rPr>
        <w:t xml:space="preserve"> إسم </w:t>
      </w:r>
      <w:r w:rsidRPr="00D364BD">
        <w:rPr>
          <w:rtl/>
        </w:rPr>
        <w:t>السلام عليكما.</w:t>
      </w:r>
    </w:p>
    <w:p w:rsidR="00614DA6" w:rsidRPr="00D364BD" w:rsidRDefault="00614DA6" w:rsidP="00293BB2">
      <w:pPr>
        <w:pStyle w:val="libNormal"/>
        <w:rPr>
          <w:rtl/>
        </w:rPr>
      </w:pPr>
      <w:r w:rsidRPr="00D364BD">
        <w:rPr>
          <w:rtl/>
        </w:rPr>
        <w:t xml:space="preserve">قيل </w:t>
      </w:r>
      <w:r w:rsidRPr="002C332B">
        <w:rPr>
          <w:rStyle w:val="libFootnotenumChar"/>
          <w:rtl/>
        </w:rPr>
        <w:t>(3)</w:t>
      </w:r>
      <w:r w:rsidR="001B283C">
        <w:rPr>
          <w:rtl/>
        </w:rPr>
        <w:t xml:space="preserve">: </w:t>
      </w:r>
      <w:r w:rsidRPr="00D364BD">
        <w:rPr>
          <w:rtl/>
        </w:rPr>
        <w:t>رأي أبي الحسن الأشعري</w:t>
      </w:r>
      <w:r w:rsidR="001B20C1">
        <w:rPr>
          <w:rtl/>
        </w:rPr>
        <w:t xml:space="preserve">، </w:t>
      </w:r>
      <w:r w:rsidRPr="00D364BD">
        <w:rPr>
          <w:rtl/>
        </w:rPr>
        <w:t>أن المراد بالاسم</w:t>
      </w:r>
      <w:r w:rsidR="001B20C1">
        <w:rPr>
          <w:rtl/>
        </w:rPr>
        <w:t xml:space="preserve">، </w:t>
      </w:r>
      <w:r w:rsidRPr="00D364BD">
        <w:rPr>
          <w:rtl/>
        </w:rPr>
        <w:t>الصفة وهي ينقسم عنده</w:t>
      </w:r>
      <w:r w:rsidR="001B20C1">
        <w:rPr>
          <w:rtl/>
        </w:rPr>
        <w:t>،</w:t>
      </w:r>
      <w:r w:rsidR="0011647A">
        <w:rPr>
          <w:rtl/>
        </w:rPr>
        <w:t xml:space="preserve"> إلى </w:t>
      </w:r>
      <w:r w:rsidRPr="00D364BD">
        <w:rPr>
          <w:rtl/>
        </w:rPr>
        <w:t>ما هو نفس المسمى</w:t>
      </w:r>
      <w:r w:rsidR="001B20C1">
        <w:rPr>
          <w:rtl/>
        </w:rPr>
        <w:t xml:space="preserve">، </w:t>
      </w:r>
      <w:r w:rsidRPr="00D364BD">
        <w:rPr>
          <w:rtl/>
        </w:rPr>
        <w:t>والى ما هو غيره</w:t>
      </w:r>
      <w:r w:rsidR="001B20C1">
        <w:rPr>
          <w:rtl/>
        </w:rPr>
        <w:t xml:space="preserve">، </w:t>
      </w:r>
      <w:r w:rsidRPr="00D364BD">
        <w:rPr>
          <w:rtl/>
        </w:rPr>
        <w:t>والى ما ليس هو</w:t>
      </w:r>
      <w:r w:rsidR="001B20C1">
        <w:rPr>
          <w:rtl/>
        </w:rPr>
        <w:t xml:space="preserve">، </w:t>
      </w:r>
      <w:r w:rsidRPr="00D364BD">
        <w:rPr>
          <w:rtl/>
        </w:rPr>
        <w:t>ولا غيره.</w:t>
      </w:r>
    </w:p>
    <w:p w:rsidR="00614DA6" w:rsidRPr="00D364BD" w:rsidRDefault="00614DA6" w:rsidP="00293BB2">
      <w:pPr>
        <w:pStyle w:val="libNormal"/>
        <w:rPr>
          <w:rtl/>
        </w:rPr>
      </w:pPr>
      <w:r w:rsidRPr="00D364BD">
        <w:rPr>
          <w:rtl/>
        </w:rPr>
        <w:t>قيل</w:t>
      </w:r>
      <w:r w:rsidR="001B283C">
        <w:rPr>
          <w:rtl/>
        </w:rPr>
        <w:t xml:space="preserve">: </w:t>
      </w:r>
      <w:r w:rsidRPr="00D364BD">
        <w:rPr>
          <w:rtl/>
        </w:rPr>
        <w:t>وهو عند أهل الظاهر</w:t>
      </w:r>
      <w:r w:rsidR="001B20C1">
        <w:rPr>
          <w:rtl/>
        </w:rPr>
        <w:t xml:space="preserve">، </w:t>
      </w:r>
      <w:r w:rsidRPr="00D364BD">
        <w:rPr>
          <w:rtl/>
        </w:rPr>
        <w:t>من الألفاظ.</w:t>
      </w:r>
    </w:p>
    <w:p w:rsidR="00614DA6" w:rsidRPr="00D364BD" w:rsidRDefault="00614DA6" w:rsidP="00293BB2">
      <w:pPr>
        <w:pStyle w:val="libNormal"/>
        <w:rPr>
          <w:rtl/>
        </w:rPr>
      </w:pPr>
      <w:r w:rsidRPr="00D364BD">
        <w:rPr>
          <w:rtl/>
        </w:rPr>
        <w:t>فعلى هذا لا يصح قوله</w:t>
      </w:r>
      <w:r w:rsidR="001B283C">
        <w:rPr>
          <w:rtl/>
        </w:rPr>
        <w:t xml:space="preserve">: </w:t>
      </w:r>
      <w:r w:rsidRPr="00D364BD">
        <w:rPr>
          <w:rtl/>
        </w:rPr>
        <w:t>الاسم عين المسمى.</w:t>
      </w:r>
    </w:p>
    <w:p w:rsidR="00614DA6" w:rsidRPr="00D364BD" w:rsidRDefault="00614DA6" w:rsidP="00293BB2">
      <w:pPr>
        <w:pStyle w:val="libNormal"/>
        <w:rPr>
          <w:rtl/>
        </w:rPr>
      </w:pPr>
      <w:r w:rsidRPr="00D364BD">
        <w:rPr>
          <w:rtl/>
        </w:rPr>
        <w:t>وعند الصوفية</w:t>
      </w:r>
      <w:r w:rsidR="001B283C">
        <w:rPr>
          <w:rtl/>
        </w:rPr>
        <w:t xml:space="preserve">: </w:t>
      </w:r>
      <w:r w:rsidRPr="00D364BD">
        <w:rPr>
          <w:rtl/>
        </w:rPr>
        <w:t>عبارة عن ذات الحق</w:t>
      </w:r>
      <w:r w:rsidR="001B20C1">
        <w:rPr>
          <w:rtl/>
        </w:rPr>
        <w:t xml:space="preserve">، </w:t>
      </w:r>
      <w:r w:rsidRPr="00D364BD">
        <w:rPr>
          <w:rtl/>
        </w:rPr>
        <w:t>والوجود المطلق. إذا اعتبرت مع صفة معينة</w:t>
      </w:r>
      <w:r w:rsidR="001B20C1">
        <w:rPr>
          <w:rtl/>
        </w:rPr>
        <w:t xml:space="preserve">، </w:t>
      </w:r>
      <w:r w:rsidRPr="00D364BD">
        <w:rPr>
          <w:rtl/>
        </w:rPr>
        <w:t>وتجلي خاص. «فالرحمن»</w:t>
      </w:r>
      <w:r>
        <w:rPr>
          <w:rtl/>
        </w:rPr>
        <w:t xml:space="preserve"> ـ </w:t>
      </w:r>
      <w:r w:rsidRPr="00D364BD">
        <w:rPr>
          <w:rtl/>
        </w:rPr>
        <w:t>مثلا</w:t>
      </w:r>
      <w:r>
        <w:rPr>
          <w:rtl/>
        </w:rPr>
        <w:t xml:space="preserve"> ـ </w:t>
      </w:r>
      <w:r w:rsidRPr="00D364BD">
        <w:rPr>
          <w:rtl/>
        </w:rPr>
        <w:t>هو مع الذات الالهية</w:t>
      </w:r>
      <w:r w:rsidR="001B20C1">
        <w:rPr>
          <w:rtl/>
        </w:rPr>
        <w:t xml:space="preserve">، </w:t>
      </w:r>
      <w:r w:rsidRPr="00D364BD">
        <w:rPr>
          <w:rtl/>
        </w:rPr>
        <w:t>مع صفة الرحمة. «والقهار» مع صفة القهر.</w:t>
      </w:r>
    </w:p>
    <w:p w:rsidR="00614DA6" w:rsidRPr="00D364BD" w:rsidRDefault="00614DA6" w:rsidP="00293BB2">
      <w:pPr>
        <w:pStyle w:val="libNormal"/>
        <w:rPr>
          <w:rtl/>
        </w:rPr>
      </w:pPr>
      <w:r w:rsidRPr="00D364BD">
        <w:rPr>
          <w:rtl/>
        </w:rPr>
        <w:t>فعلى هذا</w:t>
      </w:r>
      <w:r w:rsidR="001B20C1">
        <w:rPr>
          <w:rtl/>
        </w:rPr>
        <w:t xml:space="preserve">، </w:t>
      </w:r>
      <w:r w:rsidRPr="00D364BD">
        <w:rPr>
          <w:rtl/>
        </w:rPr>
        <w:t>الاسم عين المسمى</w:t>
      </w:r>
      <w:r>
        <w:rPr>
          <w:rtl/>
        </w:rPr>
        <w:t xml:space="preserve"> ـ </w:t>
      </w:r>
      <w:r w:rsidRPr="00D364BD">
        <w:rPr>
          <w:rtl/>
        </w:rPr>
        <w:t>بحسب التحقق والوجود</w:t>
      </w:r>
      <w:r w:rsidR="001B20C1">
        <w:rPr>
          <w:rtl/>
        </w:rPr>
        <w:t xml:space="preserve">، </w:t>
      </w:r>
      <w:r w:rsidRPr="00D364BD">
        <w:rPr>
          <w:rtl/>
        </w:rPr>
        <w:t>وان كان غيره بحسب التعقل. والأسماء الملفوظة</w:t>
      </w:r>
      <w:r w:rsidR="001B20C1">
        <w:rPr>
          <w:rtl/>
        </w:rPr>
        <w:t xml:space="preserve">، </w:t>
      </w:r>
      <w:r w:rsidRPr="00D364BD">
        <w:rPr>
          <w:rtl/>
        </w:rPr>
        <w:t>هي أسماء هذه الأسامي.</w:t>
      </w:r>
    </w:p>
    <w:p w:rsidR="00614DA6" w:rsidRPr="00D364BD" w:rsidRDefault="00614DA6" w:rsidP="00293BB2">
      <w:pPr>
        <w:pStyle w:val="libNormal"/>
        <w:rPr>
          <w:rtl/>
        </w:rPr>
      </w:pPr>
      <w:r w:rsidRPr="00D364BD">
        <w:rPr>
          <w:rtl/>
        </w:rPr>
        <w:t>واضافته</w:t>
      </w:r>
      <w:r w:rsidR="0011647A">
        <w:rPr>
          <w:rtl/>
        </w:rPr>
        <w:t xml:space="preserve"> إلى </w:t>
      </w:r>
      <w:r w:rsidRPr="00D364BD">
        <w:rPr>
          <w:rtl/>
        </w:rPr>
        <w:t>الله</w:t>
      </w:r>
      <w:r>
        <w:rPr>
          <w:rtl/>
        </w:rPr>
        <w:t xml:space="preserve"> ـ </w:t>
      </w:r>
      <w:r w:rsidRPr="00D364BD">
        <w:rPr>
          <w:rtl/>
        </w:rPr>
        <w:t>على التقديرين</w:t>
      </w:r>
      <w:r>
        <w:rPr>
          <w:rtl/>
        </w:rPr>
        <w:t xml:space="preserve"> ـ </w:t>
      </w:r>
      <w:r w:rsidRPr="00D364BD">
        <w:rPr>
          <w:rtl/>
        </w:rPr>
        <w:t>لامية</w:t>
      </w:r>
      <w:r w:rsidR="001B20C1">
        <w:rPr>
          <w:rtl/>
        </w:rPr>
        <w:t xml:space="preserve">، </w:t>
      </w:r>
      <w:r w:rsidRPr="00D364BD">
        <w:rPr>
          <w:rtl/>
        </w:rPr>
        <w:t>والمراد به</w:t>
      </w:r>
      <w:r w:rsidR="001B20C1">
        <w:rPr>
          <w:rtl/>
        </w:rPr>
        <w:t xml:space="preserve">، </w:t>
      </w:r>
      <w:r w:rsidRPr="00D364BD">
        <w:rPr>
          <w:rtl/>
        </w:rPr>
        <w:t>بعض أفراده</w:t>
      </w:r>
      <w:r w:rsidR="001B20C1">
        <w:rPr>
          <w:rtl/>
        </w:rPr>
        <w:t xml:space="preserve">، </w:t>
      </w:r>
      <w:r w:rsidRPr="00D364BD">
        <w:rPr>
          <w:rtl/>
        </w:rPr>
        <w:t xml:space="preserve">الذي من جملتها «الله» </w:t>
      </w:r>
      <w:r>
        <w:rPr>
          <w:rtl/>
        </w:rPr>
        <w:t>و</w:t>
      </w:r>
      <w:r>
        <w:rPr>
          <w:rFonts w:hint="cs"/>
          <w:rtl/>
        </w:rPr>
        <w:t xml:space="preserve"> </w:t>
      </w:r>
      <w:r w:rsidRPr="00AD2581">
        <w:rPr>
          <w:rStyle w:val="libAlaemChar"/>
          <w:rtl/>
        </w:rPr>
        <w:t>(</w:t>
      </w:r>
      <w:r w:rsidRPr="00AD2581">
        <w:rPr>
          <w:rStyle w:val="libAieChar"/>
          <w:rtl/>
        </w:rPr>
        <w:t>الرَّحْمنِ الرَّحِيمِ</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ويمكن أن يراد به</w:t>
      </w:r>
      <w:r w:rsidR="001B20C1">
        <w:rPr>
          <w:rtl/>
        </w:rPr>
        <w:t xml:space="preserve">، </w:t>
      </w:r>
      <w:r w:rsidRPr="00D364BD">
        <w:rPr>
          <w:rtl/>
        </w:rPr>
        <w:t>هذه الأسماء بخصوصها</w:t>
      </w:r>
      <w:r w:rsidR="001B20C1">
        <w:rPr>
          <w:rtl/>
        </w:rPr>
        <w:t xml:space="preserve">، </w:t>
      </w:r>
      <w:r w:rsidRPr="00D364BD">
        <w:rPr>
          <w:rtl/>
        </w:rPr>
        <w:t>بقرينة التصريح بها. ويحتمل أن تكون الاضافة بيانية. أما على التقدير الثاني</w:t>
      </w:r>
      <w:r w:rsidR="001B20C1">
        <w:rPr>
          <w:rtl/>
        </w:rPr>
        <w:t xml:space="preserve">، </w:t>
      </w:r>
      <w:r w:rsidRPr="00D364BD">
        <w:rPr>
          <w:rtl/>
        </w:rPr>
        <w:t>فظاهرة. وأما على الأول</w:t>
      </w:r>
      <w:r w:rsidR="001B20C1">
        <w:rPr>
          <w:rtl/>
        </w:rPr>
        <w:t xml:space="preserve">، </w:t>
      </w:r>
      <w:r w:rsidRPr="00D364BD">
        <w:rPr>
          <w:rtl/>
        </w:rPr>
        <w:t>فبأن يراد بالأسماء الثلاث</w:t>
      </w:r>
      <w:r w:rsidR="001B20C1">
        <w:rPr>
          <w:rtl/>
        </w:rPr>
        <w:t xml:space="preserve">، </w:t>
      </w:r>
      <w:r w:rsidRPr="00D364BD">
        <w:rPr>
          <w:rtl/>
        </w:rPr>
        <w:t>أنفسها</w:t>
      </w:r>
      <w:r w:rsidR="001B20C1">
        <w:rPr>
          <w:rtl/>
        </w:rPr>
        <w:t xml:space="preserve">، </w:t>
      </w:r>
      <w:r w:rsidRPr="00D364BD">
        <w:rPr>
          <w:rtl/>
        </w:rPr>
        <w:t xml:space="preserve">لا معانيها. ويكون </w:t>
      </w:r>
      <w:r w:rsidRPr="00AD2581">
        <w:rPr>
          <w:rStyle w:val="libAlaemChar"/>
          <w:rtl/>
        </w:rPr>
        <w:t>(</w:t>
      </w:r>
      <w:r w:rsidRPr="00AD2581">
        <w:rPr>
          <w:rStyle w:val="libAieChar"/>
          <w:rtl/>
        </w:rPr>
        <w:t>الرَّحْمنِ الرَّحِيمِ</w:t>
      </w:r>
      <w:r w:rsidRPr="00AD2581">
        <w:rPr>
          <w:rStyle w:val="libAlaemChar"/>
          <w:rtl/>
        </w:rPr>
        <w:t>)</w:t>
      </w:r>
      <w:r w:rsidRPr="00D364BD">
        <w:rPr>
          <w:rtl/>
        </w:rPr>
        <w:t xml:space="preserve"> جاريين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من أول الكتاب</w:t>
      </w:r>
      <w:r w:rsidR="0011647A">
        <w:rPr>
          <w:rtl/>
        </w:rPr>
        <w:t xml:space="preserve"> إلى </w:t>
      </w:r>
      <w:r w:rsidRPr="00D364BD">
        <w:rPr>
          <w:rtl/>
        </w:rPr>
        <w:t>هنا ليس في نسخة أ</w:t>
      </w:r>
      <w:r>
        <w:rPr>
          <w:rtl/>
        </w:rPr>
        <w:t>.</w:t>
      </w:r>
    </w:p>
    <w:p w:rsidR="00614DA6" w:rsidRPr="00D364BD" w:rsidRDefault="00614DA6" w:rsidP="002C332B">
      <w:pPr>
        <w:pStyle w:val="libFootnote0"/>
        <w:rPr>
          <w:rtl/>
        </w:rPr>
      </w:pPr>
      <w:r>
        <w:rPr>
          <w:rtl/>
        </w:rPr>
        <w:t>(</w:t>
      </w:r>
      <w:r w:rsidRPr="00D364BD">
        <w:rPr>
          <w:rtl/>
        </w:rPr>
        <w:t>2) الأعلى / 1</w:t>
      </w:r>
      <w:r>
        <w:rPr>
          <w:rtl/>
        </w:rPr>
        <w:t>.</w:t>
      </w:r>
    </w:p>
    <w:p w:rsidR="00614DA6" w:rsidRPr="00D364BD" w:rsidRDefault="00614DA6" w:rsidP="002C332B">
      <w:pPr>
        <w:pStyle w:val="libFootnote0"/>
        <w:rPr>
          <w:rtl/>
        </w:rPr>
      </w:pPr>
      <w:r>
        <w:rPr>
          <w:rtl/>
        </w:rPr>
        <w:t>(</w:t>
      </w:r>
      <w:r w:rsidRPr="00D364BD">
        <w:rPr>
          <w:rtl/>
        </w:rPr>
        <w:t>3) أنوار التنزيل 1 / 6</w:t>
      </w:r>
      <w:r>
        <w:rPr>
          <w:rtl/>
        </w:rPr>
        <w:t>.</w:t>
      </w:r>
    </w:p>
    <w:p w:rsidR="00614DA6" w:rsidRPr="00D364BD" w:rsidRDefault="00614DA6" w:rsidP="00AD2581">
      <w:pPr>
        <w:pStyle w:val="libNormal0"/>
        <w:rPr>
          <w:rtl/>
        </w:rPr>
      </w:pPr>
      <w:r>
        <w:rPr>
          <w:rtl/>
        </w:rPr>
        <w:br w:type="page"/>
      </w:r>
      <w:r w:rsidRPr="00D364BD">
        <w:rPr>
          <w:rtl/>
        </w:rPr>
        <w:lastRenderedPageBreak/>
        <w:t>على الله</w:t>
      </w:r>
      <w:r w:rsidR="001B20C1">
        <w:rPr>
          <w:rtl/>
        </w:rPr>
        <w:t xml:space="preserve">، </w:t>
      </w:r>
      <w:r w:rsidRPr="00D364BD">
        <w:rPr>
          <w:rtl/>
        </w:rPr>
        <w:t>على سبيل الحكاية</w:t>
      </w:r>
      <w:r w:rsidR="001B20C1">
        <w:rPr>
          <w:rtl/>
        </w:rPr>
        <w:t xml:space="preserve">، </w:t>
      </w:r>
      <w:r w:rsidRPr="00D364BD">
        <w:rPr>
          <w:rtl/>
        </w:rPr>
        <w:t>عما أريد به من المعنى والاستعانة والتبرك بالألفاظ</w:t>
      </w:r>
      <w:r w:rsidR="001B20C1">
        <w:rPr>
          <w:rtl/>
        </w:rPr>
        <w:t xml:space="preserve">، </w:t>
      </w:r>
      <w:r w:rsidRPr="00D364BD">
        <w:rPr>
          <w:rtl/>
        </w:rPr>
        <w:t>باجرائها على اللسان</w:t>
      </w:r>
      <w:r w:rsidR="001B20C1">
        <w:rPr>
          <w:rtl/>
        </w:rPr>
        <w:t xml:space="preserve">، </w:t>
      </w:r>
      <w:r w:rsidRPr="00D364BD">
        <w:rPr>
          <w:rtl/>
        </w:rPr>
        <w:t>واخطار معانيها بالبال</w:t>
      </w:r>
      <w:r w:rsidR="001B20C1">
        <w:rPr>
          <w:rtl/>
        </w:rPr>
        <w:t xml:space="preserve">، </w:t>
      </w:r>
      <w:r w:rsidRPr="00D364BD">
        <w:rPr>
          <w:rtl/>
        </w:rPr>
        <w:t>وبالمعاني باخطارها بالبال</w:t>
      </w:r>
      <w:r w:rsidR="001B20C1">
        <w:rPr>
          <w:rtl/>
        </w:rPr>
        <w:t xml:space="preserve">، </w:t>
      </w:r>
      <w:r w:rsidRPr="00D364BD">
        <w:rPr>
          <w:rtl/>
        </w:rPr>
        <w:t>واجراء أساميها على اللسان. وأقحم الاسم</w:t>
      </w:r>
      <w:r w:rsidR="001B20C1">
        <w:rPr>
          <w:rtl/>
        </w:rPr>
        <w:t xml:space="preserve">، </w:t>
      </w:r>
      <w:r w:rsidRPr="00D364BD">
        <w:rPr>
          <w:rtl/>
        </w:rPr>
        <w:t>لكون التبرك والاستعانة باسمه</w:t>
      </w:r>
      <w:r w:rsidR="001B20C1">
        <w:rPr>
          <w:rtl/>
        </w:rPr>
        <w:t xml:space="preserve">، </w:t>
      </w:r>
      <w:r w:rsidRPr="00D364BD">
        <w:rPr>
          <w:rtl/>
        </w:rPr>
        <w:t>والفرق بين اليمين والتيمن. ولم يكتب الألف لكثرة الاستعمال وتطويل الباء</w:t>
      </w:r>
      <w:r w:rsidR="001B20C1">
        <w:rPr>
          <w:rtl/>
        </w:rPr>
        <w:t xml:space="preserve">، </w:t>
      </w:r>
      <w:r w:rsidRPr="00D364BD">
        <w:rPr>
          <w:rtl/>
        </w:rPr>
        <w:t>عوض عنه.</w:t>
      </w:r>
    </w:p>
    <w:p w:rsidR="00614DA6" w:rsidRPr="00D364BD" w:rsidRDefault="00614DA6" w:rsidP="00293BB2">
      <w:pPr>
        <w:pStyle w:val="libNormal"/>
        <w:rPr>
          <w:rtl/>
        </w:rPr>
      </w:pPr>
      <w:r>
        <w:rPr>
          <w:rtl/>
        </w:rPr>
        <w:t>و «</w:t>
      </w:r>
      <w:r w:rsidRPr="00D364BD">
        <w:rPr>
          <w:rtl/>
        </w:rPr>
        <w:t>الله»</w:t>
      </w:r>
      <w:r w:rsidR="001B283C">
        <w:rPr>
          <w:rtl/>
        </w:rPr>
        <w:t xml:space="preserve">: </w:t>
      </w:r>
      <w:r w:rsidRPr="00D364BD">
        <w:rPr>
          <w:rtl/>
        </w:rPr>
        <w:t>أصله «الاله»</w:t>
      </w:r>
      <w:r>
        <w:rPr>
          <w:rtl/>
        </w:rPr>
        <w:t>.</w:t>
      </w:r>
      <w:r w:rsidRPr="00D364BD">
        <w:rPr>
          <w:rtl/>
        </w:rPr>
        <w:t xml:space="preserve"> فحذفت الهمزة وعوضت عنها حرف التعريف.</w:t>
      </w:r>
    </w:p>
    <w:p w:rsidR="00614DA6" w:rsidRPr="00D364BD" w:rsidRDefault="00614DA6" w:rsidP="00293BB2">
      <w:pPr>
        <w:pStyle w:val="libNormal"/>
        <w:rPr>
          <w:rtl/>
        </w:rPr>
      </w:pPr>
      <w:r w:rsidRPr="00D364BD">
        <w:rPr>
          <w:rtl/>
        </w:rPr>
        <w:t>ولذلك قيل</w:t>
      </w:r>
      <w:r w:rsidR="001B283C">
        <w:rPr>
          <w:rtl/>
        </w:rPr>
        <w:t xml:space="preserve">: </w:t>
      </w:r>
      <w:r w:rsidRPr="00D364BD">
        <w:rPr>
          <w:rtl/>
        </w:rPr>
        <w:t>يا الله</w:t>
      </w:r>
      <w:r>
        <w:rPr>
          <w:rtl/>
        </w:rPr>
        <w:t xml:space="preserve"> ـ </w:t>
      </w:r>
      <w:r w:rsidRPr="00D364BD">
        <w:rPr>
          <w:rtl/>
        </w:rPr>
        <w:t>بالقطع</w:t>
      </w:r>
      <w:r>
        <w:rPr>
          <w:rtl/>
        </w:rPr>
        <w:t xml:space="preserve"> ـ </w:t>
      </w:r>
      <w:r w:rsidRPr="00D364BD">
        <w:rPr>
          <w:rtl/>
        </w:rPr>
        <w:t>علم للذات الواجب المستحق لجميع المحامد.</w:t>
      </w:r>
    </w:p>
    <w:p w:rsidR="00614DA6" w:rsidRPr="00D364BD" w:rsidRDefault="00614DA6" w:rsidP="00293BB2">
      <w:pPr>
        <w:pStyle w:val="libNormal"/>
        <w:rPr>
          <w:rtl/>
        </w:rPr>
      </w:pPr>
      <w:r w:rsidRPr="00D364BD">
        <w:rPr>
          <w:rtl/>
        </w:rPr>
        <w:t>وقد يستعمل في المعبود بالحق</w:t>
      </w:r>
      <w:r w:rsidR="001B20C1">
        <w:rPr>
          <w:rtl/>
        </w:rPr>
        <w:t xml:space="preserve">، </w:t>
      </w:r>
      <w:r w:rsidRPr="00D364BD">
        <w:rPr>
          <w:rtl/>
        </w:rPr>
        <w:t>مجازا.</w:t>
      </w:r>
    </w:p>
    <w:p w:rsidR="00614DA6" w:rsidRPr="00D364BD" w:rsidRDefault="00614DA6" w:rsidP="0011647A">
      <w:pPr>
        <w:pStyle w:val="libNormal"/>
        <w:rPr>
          <w:rtl/>
        </w:rPr>
      </w:pPr>
      <w:r w:rsidRPr="00D364BD">
        <w:rPr>
          <w:rtl/>
        </w:rPr>
        <w:t>والدليل على الأول</w:t>
      </w:r>
      <w:r w:rsidR="00020A82">
        <w:rPr>
          <w:rtl/>
        </w:rPr>
        <w:t xml:space="preserve">: إنّ </w:t>
      </w:r>
      <w:r w:rsidRPr="00D364BD">
        <w:rPr>
          <w:rtl/>
        </w:rPr>
        <w:t xml:space="preserve">كلمة «لا </w:t>
      </w:r>
      <w:r w:rsidR="0011647A">
        <w:rPr>
          <w:rFonts w:hint="cs"/>
          <w:rtl/>
        </w:rPr>
        <w:t>إ</w:t>
      </w:r>
      <w:r w:rsidRPr="00D364BD">
        <w:rPr>
          <w:rtl/>
        </w:rPr>
        <w:t>له</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الله» تفيد التوحيد</w:t>
      </w:r>
      <w:r w:rsidR="001B20C1">
        <w:rPr>
          <w:rtl/>
        </w:rPr>
        <w:t xml:space="preserve">، </w:t>
      </w:r>
      <w:r w:rsidRPr="00D364BD">
        <w:rPr>
          <w:rtl/>
        </w:rPr>
        <w:t>من غير اعتبار عهد وغلبة</w:t>
      </w:r>
      <w:r>
        <w:rPr>
          <w:rtl/>
        </w:rPr>
        <w:t xml:space="preserve"> ـ </w:t>
      </w:r>
      <w:r w:rsidRPr="00D364BD">
        <w:rPr>
          <w:rtl/>
        </w:rPr>
        <w:t>ضرورة</w:t>
      </w:r>
      <w:r w:rsidR="001B20C1">
        <w:rPr>
          <w:rtl/>
        </w:rPr>
        <w:t xml:space="preserve">، </w:t>
      </w:r>
      <w:r w:rsidRPr="00D364BD">
        <w:rPr>
          <w:rtl/>
        </w:rPr>
        <w:t>وبالاتفاق من الثقات. فلو لم يكن علما لم يكن مفيدا. وهو الظاهر.</w:t>
      </w:r>
    </w:p>
    <w:p w:rsidR="00614DA6" w:rsidRPr="00D364BD" w:rsidRDefault="00614DA6" w:rsidP="00293BB2">
      <w:pPr>
        <w:pStyle w:val="libNormal"/>
        <w:rPr>
          <w:rtl/>
        </w:rPr>
      </w:pPr>
      <w:r w:rsidRPr="00D364BD">
        <w:rPr>
          <w:rtl/>
        </w:rPr>
        <w:t>وعلى الثاني</w:t>
      </w:r>
      <w:r w:rsidR="001B283C">
        <w:rPr>
          <w:rtl/>
        </w:rPr>
        <w:t xml:space="preserve">: </w:t>
      </w:r>
      <w:r w:rsidRPr="00D364BD">
        <w:rPr>
          <w:rtl/>
        </w:rPr>
        <w:t>قوله تعالى</w:t>
      </w:r>
      <w:r w:rsidR="001B283C">
        <w:rPr>
          <w:rtl/>
        </w:rPr>
        <w:t xml:space="preserve">: </w:t>
      </w:r>
      <w:r w:rsidRPr="00AD2581">
        <w:rPr>
          <w:rStyle w:val="libAlaemChar"/>
          <w:rtl/>
        </w:rPr>
        <w:t>(</w:t>
      </w:r>
      <w:r w:rsidRPr="00AD2581">
        <w:rPr>
          <w:rStyle w:val="libAieChar"/>
          <w:rtl/>
        </w:rPr>
        <w:t>وَهُوَ اللهُ فِي السَّماواتِ</w:t>
      </w:r>
      <w:r w:rsidRPr="00AD2581">
        <w:rPr>
          <w:rStyle w:val="libAlaemChar"/>
          <w:rtl/>
        </w:rPr>
        <w:t>)</w:t>
      </w:r>
      <w:r>
        <w:rPr>
          <w:rtl/>
        </w:rPr>
        <w:t>.</w:t>
      </w:r>
    </w:p>
    <w:p w:rsidR="00614DA6" w:rsidRPr="00D364BD" w:rsidRDefault="00614DA6" w:rsidP="00293BB2">
      <w:pPr>
        <w:pStyle w:val="libNormal"/>
        <w:rPr>
          <w:rtl/>
        </w:rPr>
      </w:pPr>
      <w:r w:rsidRPr="00D364BD">
        <w:rPr>
          <w:rtl/>
        </w:rPr>
        <w:t>قيل</w:t>
      </w:r>
      <w:r w:rsidR="001B283C">
        <w:rPr>
          <w:rtl/>
        </w:rPr>
        <w:t xml:space="preserve">: </w:t>
      </w:r>
      <w:r w:rsidRPr="00D364BD">
        <w:rPr>
          <w:rtl/>
        </w:rPr>
        <w:t>لو لم يكن علما</w:t>
      </w:r>
      <w:r w:rsidR="001B20C1">
        <w:rPr>
          <w:rtl/>
        </w:rPr>
        <w:t xml:space="preserve">، </w:t>
      </w:r>
      <w:r w:rsidRPr="00D364BD">
        <w:rPr>
          <w:rtl/>
        </w:rPr>
        <w:t>فالمراد بكلمة «اله» الواقعة</w:t>
      </w:r>
      <w:r w:rsidR="007D2D21">
        <w:rPr>
          <w:rtl/>
        </w:rPr>
        <w:t xml:space="preserve"> إسم </w:t>
      </w:r>
      <w:r w:rsidRPr="00D364BD">
        <w:rPr>
          <w:rtl/>
        </w:rPr>
        <w:t>«لا»</w:t>
      </w:r>
      <w:r w:rsidR="001B20C1">
        <w:rPr>
          <w:rtl/>
        </w:rPr>
        <w:t xml:space="preserve">، </w:t>
      </w:r>
      <w:r w:rsidRPr="00D364BD">
        <w:rPr>
          <w:rtl/>
        </w:rPr>
        <w:t>اما مطلق المعبود</w:t>
      </w:r>
      <w:r w:rsidR="001B20C1">
        <w:rPr>
          <w:rtl/>
        </w:rPr>
        <w:t xml:space="preserve">، </w:t>
      </w:r>
      <w:r w:rsidRPr="00D364BD">
        <w:rPr>
          <w:rtl/>
        </w:rPr>
        <w:t>فيلزم الكذب. أو المعبود بالحق</w:t>
      </w:r>
      <w:r w:rsidR="001B20C1">
        <w:rPr>
          <w:rtl/>
        </w:rPr>
        <w:t xml:space="preserve">، </w:t>
      </w:r>
      <w:r w:rsidRPr="00D364BD">
        <w:rPr>
          <w:rtl/>
        </w:rPr>
        <w:t>فيلزم استثناء الشيء عن نفسه.</w:t>
      </w:r>
    </w:p>
    <w:p w:rsidR="00614DA6" w:rsidRPr="00D364BD" w:rsidRDefault="00614DA6" w:rsidP="00293BB2">
      <w:pPr>
        <w:pStyle w:val="libNormal"/>
        <w:rPr>
          <w:rtl/>
        </w:rPr>
      </w:pPr>
      <w:r w:rsidRPr="00D364BD">
        <w:rPr>
          <w:rtl/>
        </w:rPr>
        <w:t>ورد بأن المراد المعبود بالحق. ولا يلزم استثناء الشيء عنه. لأن كلمة «الله» صارت بالغلبة</w:t>
      </w:r>
      <w:r w:rsidR="001B20C1">
        <w:rPr>
          <w:rtl/>
        </w:rPr>
        <w:t xml:space="preserve">، </w:t>
      </w:r>
      <w:r w:rsidRPr="00D364BD">
        <w:rPr>
          <w:rtl/>
        </w:rPr>
        <w:t>مختصة بفرد من مفهومها.</w:t>
      </w:r>
    </w:p>
    <w:p w:rsidR="00614DA6" w:rsidRPr="00D364BD" w:rsidRDefault="00614DA6" w:rsidP="00293BB2">
      <w:pPr>
        <w:pStyle w:val="libNormal"/>
        <w:rPr>
          <w:rtl/>
        </w:rPr>
      </w:pPr>
      <w:r w:rsidRPr="00D364BD">
        <w:rPr>
          <w:rtl/>
        </w:rPr>
        <w:t xml:space="preserve">وقيل </w:t>
      </w:r>
      <w:r w:rsidRPr="002C332B">
        <w:rPr>
          <w:rStyle w:val="libFootnotenumChar"/>
          <w:rtl/>
        </w:rPr>
        <w:t>(1)</w:t>
      </w:r>
      <w:r w:rsidR="001B283C">
        <w:rPr>
          <w:rtl/>
        </w:rPr>
        <w:t xml:space="preserve">: </w:t>
      </w:r>
      <w:r w:rsidRPr="00D364BD">
        <w:rPr>
          <w:rtl/>
        </w:rPr>
        <w:t>لأنه يوصف ولا يوصف به. ولأنه لا بد له من</w:t>
      </w:r>
      <w:r w:rsidR="007D2D21">
        <w:rPr>
          <w:rtl/>
        </w:rPr>
        <w:t xml:space="preserve"> إسم </w:t>
      </w:r>
      <w:r w:rsidRPr="00D364BD">
        <w:rPr>
          <w:rtl/>
        </w:rPr>
        <w:t>يجري عليه صفاته.</w:t>
      </w:r>
    </w:p>
    <w:p w:rsidR="00614DA6" w:rsidRPr="00D364BD" w:rsidRDefault="00614DA6" w:rsidP="00293BB2">
      <w:pPr>
        <w:pStyle w:val="libNormal"/>
        <w:rPr>
          <w:rtl/>
        </w:rPr>
      </w:pPr>
      <w:r w:rsidRPr="00D364BD">
        <w:rPr>
          <w:rtl/>
        </w:rPr>
        <w:t>ولا يصلح له مما يطلق عليه سواه.</w:t>
      </w:r>
    </w:p>
    <w:p w:rsidR="00614DA6" w:rsidRPr="00D364BD" w:rsidRDefault="00614DA6" w:rsidP="00133F0C">
      <w:pPr>
        <w:pStyle w:val="libNormal"/>
        <w:rPr>
          <w:rtl/>
        </w:rPr>
      </w:pPr>
      <w:r w:rsidRPr="00D364BD">
        <w:rPr>
          <w:rtl/>
        </w:rPr>
        <w:t>ورد بأن</w:t>
      </w:r>
      <w:r w:rsidR="00133F0C">
        <w:rPr>
          <w:rFonts w:hint="cs"/>
          <w:rtl/>
        </w:rPr>
        <w:t>ّ</w:t>
      </w:r>
      <w:r w:rsidRPr="00D364BD">
        <w:rPr>
          <w:rtl/>
        </w:rPr>
        <w:t>ه يمكن أن يقال أن</w:t>
      </w:r>
      <w:r w:rsidR="00133F0C">
        <w:rPr>
          <w:rFonts w:hint="cs"/>
          <w:rtl/>
        </w:rPr>
        <w:t>ّ</w:t>
      </w:r>
      <w:r w:rsidRPr="00D364BD">
        <w:rPr>
          <w:rtl/>
        </w:rPr>
        <w:t>ه كان في الأصل وصفا.</w:t>
      </w:r>
      <w:r w:rsidR="007D2D21">
        <w:rPr>
          <w:rtl/>
        </w:rPr>
        <w:t xml:space="preserve"> لكنّه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ا</w:t>
      </w:r>
      <w:r w:rsidRPr="00D364BD">
        <w:rPr>
          <w:rtl/>
        </w:rPr>
        <w:t xml:space="preserve"> غلب عليه بحيث لا يستعمل في غيره</w:t>
      </w:r>
      <w:r w:rsidR="001B20C1">
        <w:rPr>
          <w:rtl/>
        </w:rPr>
        <w:t xml:space="preserve">، </w:t>
      </w:r>
      <w:r w:rsidRPr="00D364BD">
        <w:rPr>
          <w:rtl/>
        </w:rPr>
        <w:t>وصار كالعلم</w:t>
      </w:r>
      <w:r w:rsidR="001B20C1">
        <w:rPr>
          <w:rtl/>
        </w:rPr>
        <w:t xml:space="preserve">، </w:t>
      </w:r>
      <w:r w:rsidRPr="00D364BD">
        <w:rPr>
          <w:rtl/>
        </w:rPr>
        <w:t>مثل</w:t>
      </w:r>
      <w:r w:rsidR="001B283C">
        <w:rPr>
          <w:rtl/>
        </w:rPr>
        <w:t xml:space="preserve">: </w:t>
      </w:r>
      <w:r w:rsidRPr="00D364BD">
        <w:rPr>
          <w:rtl/>
        </w:rPr>
        <w:t>الثريا والصعق</w:t>
      </w:r>
      <w:r w:rsidR="001B20C1">
        <w:rPr>
          <w:rtl/>
        </w:rPr>
        <w:t xml:space="preserve">، </w:t>
      </w:r>
      <w:r w:rsidRPr="00D364BD">
        <w:rPr>
          <w:rtl/>
        </w:rPr>
        <w:t>أجري مجراه في اجراء الوصف عليه.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6</w:t>
      </w:r>
      <w:r>
        <w:rPr>
          <w:rtl/>
        </w:rPr>
        <w:t>.</w:t>
      </w:r>
    </w:p>
    <w:p w:rsidR="00614DA6" w:rsidRPr="00D364BD" w:rsidRDefault="00614DA6" w:rsidP="00293BB2">
      <w:pPr>
        <w:pStyle w:val="libNormal"/>
        <w:rPr>
          <w:rtl/>
        </w:rPr>
      </w:pPr>
      <w:r>
        <w:rPr>
          <w:rtl/>
        </w:rPr>
        <w:br w:type="page"/>
      </w:r>
      <w:r w:rsidRPr="00D364BD">
        <w:rPr>
          <w:rtl/>
        </w:rPr>
        <w:lastRenderedPageBreak/>
        <w:t>واستدل الذاهبون</w:t>
      </w:r>
      <w:r w:rsidR="0011647A">
        <w:rPr>
          <w:rtl/>
        </w:rPr>
        <w:t xml:space="preserve"> إلى </w:t>
      </w:r>
      <w:r w:rsidRPr="00D364BD">
        <w:rPr>
          <w:rtl/>
        </w:rPr>
        <w:t>أنه كان في الأصل وصفا</w:t>
      </w:r>
      <w:r w:rsidR="001B20C1">
        <w:rPr>
          <w:rtl/>
        </w:rPr>
        <w:t xml:space="preserve">، </w:t>
      </w:r>
      <w:r w:rsidRPr="00D364BD">
        <w:rPr>
          <w:rtl/>
        </w:rPr>
        <w:t>فغلب</w:t>
      </w:r>
      <w:r w:rsidR="001B20C1">
        <w:rPr>
          <w:rtl/>
        </w:rPr>
        <w:t xml:space="preserve">، </w:t>
      </w:r>
      <w:r w:rsidRPr="00D364BD">
        <w:rPr>
          <w:rtl/>
        </w:rPr>
        <w:t>بأن ذاته</w:t>
      </w:r>
      <w:r>
        <w:rPr>
          <w:rtl/>
        </w:rPr>
        <w:t xml:space="preserve"> ـ </w:t>
      </w:r>
      <w:r w:rsidRPr="00D364BD">
        <w:rPr>
          <w:rtl/>
        </w:rPr>
        <w:t>من حيث هو</w:t>
      </w:r>
      <w:r>
        <w:rPr>
          <w:rtl/>
        </w:rPr>
        <w:t xml:space="preserve"> ـ </w:t>
      </w:r>
      <w:r w:rsidRPr="00D364BD">
        <w:rPr>
          <w:rtl/>
        </w:rPr>
        <w:t>بلا اعتبار أمر حقيقي أو غيره</w:t>
      </w:r>
      <w:r w:rsidR="001B20C1">
        <w:rPr>
          <w:rtl/>
        </w:rPr>
        <w:t xml:space="preserve">، </w:t>
      </w:r>
      <w:r w:rsidRPr="00D364BD">
        <w:rPr>
          <w:rtl/>
        </w:rPr>
        <w:t>غير معقول للبشر. فلا يمكن أن يدل عليه بلفظ. وبأنه لو دل على مجرد ذاته المخصوصة</w:t>
      </w:r>
      <w:r w:rsidR="001B20C1">
        <w:rPr>
          <w:rtl/>
        </w:rPr>
        <w:t xml:space="preserve">، </w:t>
      </w:r>
      <w:r w:rsidRPr="00D364BD">
        <w:rPr>
          <w:rtl/>
        </w:rPr>
        <w:t>لما أفاد ظاهر قوله تعالى</w:t>
      </w:r>
      <w:r w:rsidR="001B283C">
        <w:rPr>
          <w:rtl/>
        </w:rPr>
        <w:t xml:space="preserve">: </w:t>
      </w:r>
      <w:r w:rsidRPr="00AD2581">
        <w:rPr>
          <w:rStyle w:val="libAlaemChar"/>
          <w:rtl/>
        </w:rPr>
        <w:t>(</w:t>
      </w:r>
      <w:r w:rsidRPr="00AD2581">
        <w:rPr>
          <w:rStyle w:val="libAieChar"/>
          <w:rtl/>
        </w:rPr>
        <w:t>وَهُوَ اللهُ فِي السَّماواتِ</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معنى صحيحا. وبأن معنى الاشتقاق هو كون أحد اللفظين مشاركا للاخر في المعنى والتركيب</w:t>
      </w:r>
      <w:r w:rsidR="001B20C1">
        <w:rPr>
          <w:rtl/>
        </w:rPr>
        <w:t xml:space="preserve">، </w:t>
      </w:r>
      <w:r w:rsidRPr="00D364BD">
        <w:rPr>
          <w:rtl/>
        </w:rPr>
        <w:t>وهو حاصل بينه وبين بعض الألفاظ.</w:t>
      </w:r>
    </w:p>
    <w:p w:rsidR="00614DA6" w:rsidRPr="00D364BD" w:rsidRDefault="00614DA6" w:rsidP="00293BB2">
      <w:pPr>
        <w:pStyle w:val="libNormal"/>
        <w:rPr>
          <w:rtl/>
        </w:rPr>
      </w:pPr>
      <w:r w:rsidRPr="00D364BD">
        <w:rPr>
          <w:rtl/>
        </w:rPr>
        <w:t>والجواب عن الأول</w:t>
      </w:r>
      <w:r w:rsidR="001B283C">
        <w:rPr>
          <w:rtl/>
        </w:rPr>
        <w:t xml:space="preserve">: </w:t>
      </w:r>
      <w:r w:rsidRPr="00D364BD">
        <w:rPr>
          <w:rtl/>
        </w:rPr>
        <w:t>أنه يكفي في الوضع ملاحظة الذات المخصوصة بوجه</w:t>
      </w:r>
      <w:r w:rsidR="001B20C1">
        <w:rPr>
          <w:rtl/>
        </w:rPr>
        <w:t xml:space="preserve">، </w:t>
      </w:r>
      <w:r w:rsidRPr="00D364BD">
        <w:rPr>
          <w:rtl/>
        </w:rPr>
        <w:t>أو هو معقول للبشر.</w:t>
      </w:r>
    </w:p>
    <w:p w:rsidR="00614DA6" w:rsidRPr="00D364BD" w:rsidRDefault="00614DA6" w:rsidP="00293BB2">
      <w:pPr>
        <w:pStyle w:val="libNormal"/>
        <w:rPr>
          <w:rtl/>
        </w:rPr>
      </w:pPr>
      <w:r w:rsidRPr="00D364BD">
        <w:rPr>
          <w:rtl/>
        </w:rPr>
        <w:t>وعن الثاني</w:t>
      </w:r>
      <w:r w:rsidR="001B283C">
        <w:rPr>
          <w:rtl/>
        </w:rPr>
        <w:t xml:space="preserve">: </w:t>
      </w:r>
      <w:r w:rsidRPr="00D364BD">
        <w:rPr>
          <w:rtl/>
        </w:rPr>
        <w:t>بأنا قد بينا أنه قد يطلق على مفهوم المعبود</w:t>
      </w:r>
      <w:r w:rsidR="001B20C1">
        <w:rPr>
          <w:rtl/>
        </w:rPr>
        <w:t xml:space="preserve">، </w:t>
      </w:r>
      <w:r w:rsidRPr="00D364BD">
        <w:rPr>
          <w:rtl/>
        </w:rPr>
        <w:t>مجازا.</w:t>
      </w:r>
    </w:p>
    <w:p w:rsidR="00614DA6" w:rsidRPr="00D364BD" w:rsidRDefault="00614DA6" w:rsidP="00293BB2">
      <w:pPr>
        <w:pStyle w:val="libNormal"/>
        <w:rPr>
          <w:rtl/>
        </w:rPr>
      </w:pPr>
      <w:r w:rsidRPr="00D364BD">
        <w:rPr>
          <w:rtl/>
        </w:rPr>
        <w:t>وعن الثالث</w:t>
      </w:r>
      <w:r w:rsidR="001B283C">
        <w:rPr>
          <w:rtl/>
        </w:rPr>
        <w:t xml:space="preserve">: </w:t>
      </w:r>
      <w:r w:rsidRPr="00D364BD">
        <w:rPr>
          <w:rtl/>
        </w:rPr>
        <w:t>بأن اشتقاقه من لفظ آخر</w:t>
      </w:r>
      <w:r w:rsidR="001B20C1">
        <w:rPr>
          <w:rtl/>
        </w:rPr>
        <w:t xml:space="preserve">، </w:t>
      </w:r>
      <w:r w:rsidRPr="00D364BD">
        <w:rPr>
          <w:rtl/>
        </w:rPr>
        <w:t>لا ينافي علميته لجواز اشتقاق لفظ من لفظ</w:t>
      </w:r>
      <w:r w:rsidR="001B20C1">
        <w:rPr>
          <w:rtl/>
        </w:rPr>
        <w:t xml:space="preserve">، </w:t>
      </w:r>
      <w:r w:rsidRPr="00D364BD">
        <w:rPr>
          <w:rtl/>
        </w:rPr>
        <w:t>ثم وضعه لشيء مخصوص.</w:t>
      </w:r>
    </w:p>
    <w:p w:rsidR="00614DA6" w:rsidRPr="00D364BD" w:rsidRDefault="00614DA6" w:rsidP="00293BB2">
      <w:pPr>
        <w:pStyle w:val="libNormal"/>
        <w:rPr>
          <w:rtl/>
        </w:rPr>
      </w:pPr>
      <w:r w:rsidRPr="00D364BD">
        <w:rPr>
          <w:rtl/>
        </w:rPr>
        <w:t>واشتقاقه من «أله»</w:t>
      </w:r>
      <w:r w:rsidR="001B20C1">
        <w:rPr>
          <w:rtl/>
        </w:rPr>
        <w:t xml:space="preserve">، </w:t>
      </w:r>
      <w:r w:rsidRPr="00D364BD">
        <w:rPr>
          <w:rtl/>
        </w:rPr>
        <w:t xml:space="preserve">«آلهة» </w:t>
      </w:r>
      <w:r>
        <w:rPr>
          <w:rtl/>
        </w:rPr>
        <w:t>و «</w:t>
      </w:r>
      <w:r w:rsidRPr="00D364BD">
        <w:rPr>
          <w:rtl/>
        </w:rPr>
        <w:t xml:space="preserve">ألوهة» </w:t>
      </w:r>
      <w:r>
        <w:rPr>
          <w:rtl/>
        </w:rPr>
        <w:t>و «</w:t>
      </w:r>
      <w:r w:rsidRPr="00D364BD">
        <w:rPr>
          <w:rtl/>
        </w:rPr>
        <w:t xml:space="preserve">ألوهية» بمعنى «عبد» ومنه «تأله» </w:t>
      </w:r>
      <w:r>
        <w:rPr>
          <w:rtl/>
        </w:rPr>
        <w:t>و «</w:t>
      </w:r>
      <w:r w:rsidRPr="00D364BD">
        <w:rPr>
          <w:rtl/>
        </w:rPr>
        <w:t>استأله»</w:t>
      </w:r>
      <w:r>
        <w:rPr>
          <w:rtl/>
        </w:rPr>
        <w:t>.</w:t>
      </w:r>
      <w:r w:rsidRPr="00D364BD">
        <w:rPr>
          <w:rtl/>
        </w:rPr>
        <w:t xml:space="preserve"> فالاله</w:t>
      </w:r>
      <w:r w:rsidR="001B283C">
        <w:rPr>
          <w:rtl/>
        </w:rPr>
        <w:t xml:space="preserve">: </w:t>
      </w:r>
      <w:r w:rsidRPr="00D364BD">
        <w:rPr>
          <w:rtl/>
        </w:rPr>
        <w:t>المعبود.</w:t>
      </w:r>
    </w:p>
    <w:p w:rsidR="00614DA6" w:rsidRPr="00D364BD" w:rsidRDefault="00614DA6" w:rsidP="00293BB2">
      <w:pPr>
        <w:pStyle w:val="libNormal"/>
        <w:rPr>
          <w:rtl/>
        </w:rPr>
      </w:pPr>
      <w:r w:rsidRPr="00D364BD">
        <w:rPr>
          <w:rtl/>
        </w:rPr>
        <w:t>أو من أله</w:t>
      </w:r>
      <w:r w:rsidR="001B20C1">
        <w:rPr>
          <w:rtl/>
        </w:rPr>
        <w:t xml:space="preserve">، </w:t>
      </w:r>
      <w:r w:rsidRPr="00D364BD">
        <w:rPr>
          <w:rtl/>
        </w:rPr>
        <w:t>إذا تحير</w:t>
      </w:r>
      <w:r w:rsidR="001B20C1">
        <w:rPr>
          <w:rtl/>
        </w:rPr>
        <w:t xml:space="preserve">، </w:t>
      </w:r>
      <w:r w:rsidRPr="00D364BD">
        <w:rPr>
          <w:rtl/>
        </w:rPr>
        <w:t>إذ العقول تحير في معرفته.</w:t>
      </w:r>
    </w:p>
    <w:p w:rsidR="00614DA6" w:rsidRPr="00D364BD" w:rsidRDefault="00614DA6" w:rsidP="00293BB2">
      <w:pPr>
        <w:pStyle w:val="libNormal"/>
        <w:rPr>
          <w:rtl/>
        </w:rPr>
      </w:pPr>
      <w:r w:rsidRPr="00D364BD">
        <w:rPr>
          <w:rtl/>
        </w:rPr>
        <w:t>أو من ألهت «فلانا» أي</w:t>
      </w:r>
      <w:r w:rsidR="001B20C1">
        <w:rPr>
          <w:rtl/>
        </w:rPr>
        <w:t xml:space="preserve">، </w:t>
      </w:r>
      <w:r w:rsidRPr="00D364BD">
        <w:rPr>
          <w:rtl/>
        </w:rPr>
        <w:t>سكنت اليه. لأن القلوب تطمئن بذكره والأرواح تسكن</w:t>
      </w:r>
      <w:r w:rsidR="0011647A">
        <w:rPr>
          <w:rtl/>
        </w:rPr>
        <w:t xml:space="preserve"> إلى </w:t>
      </w:r>
      <w:r w:rsidRPr="00D364BD">
        <w:rPr>
          <w:rtl/>
        </w:rPr>
        <w:t>معرفته.</w:t>
      </w:r>
    </w:p>
    <w:p w:rsidR="00614DA6" w:rsidRPr="00D364BD" w:rsidRDefault="00614DA6" w:rsidP="00293BB2">
      <w:pPr>
        <w:pStyle w:val="libNormal"/>
        <w:rPr>
          <w:rtl/>
        </w:rPr>
      </w:pPr>
      <w:r w:rsidRPr="00D364BD">
        <w:rPr>
          <w:rtl/>
        </w:rPr>
        <w:t>أو من «أله»</w:t>
      </w:r>
      <w:r w:rsidR="001B20C1">
        <w:rPr>
          <w:rtl/>
        </w:rPr>
        <w:t xml:space="preserve">، </w:t>
      </w:r>
      <w:r w:rsidRPr="00D364BD">
        <w:rPr>
          <w:rtl/>
        </w:rPr>
        <w:t>إذا فزع من أمر نزل عليه.</w:t>
      </w:r>
    </w:p>
    <w:p w:rsidR="00614DA6" w:rsidRPr="00D364BD" w:rsidRDefault="00614DA6" w:rsidP="00293BB2">
      <w:pPr>
        <w:pStyle w:val="libNormal"/>
        <w:rPr>
          <w:rtl/>
        </w:rPr>
      </w:pPr>
      <w:r w:rsidRPr="00D364BD">
        <w:rPr>
          <w:rtl/>
        </w:rPr>
        <w:t>أو «إلهه»</w:t>
      </w:r>
      <w:r w:rsidR="001B283C">
        <w:rPr>
          <w:rtl/>
        </w:rPr>
        <w:t xml:space="preserve">: </w:t>
      </w:r>
      <w:r w:rsidRPr="00D364BD">
        <w:rPr>
          <w:rtl/>
        </w:rPr>
        <w:t>أجاره</w:t>
      </w:r>
      <w:r w:rsidR="001B20C1">
        <w:rPr>
          <w:rtl/>
        </w:rPr>
        <w:t xml:space="preserve">، </w:t>
      </w:r>
      <w:r w:rsidRPr="00D364BD">
        <w:rPr>
          <w:rtl/>
        </w:rPr>
        <w:t>إذ العابد يفزع اليه. أو هو يجيره حقيقة</w:t>
      </w:r>
      <w:r w:rsidR="001B20C1">
        <w:rPr>
          <w:rtl/>
        </w:rPr>
        <w:t xml:space="preserve">، </w:t>
      </w:r>
      <w:r w:rsidRPr="00D364BD">
        <w:rPr>
          <w:rtl/>
        </w:rPr>
        <w:t>أو بزعمه</w:t>
      </w:r>
      <w:r w:rsidR="001B20C1">
        <w:rPr>
          <w:rtl/>
        </w:rPr>
        <w:t xml:space="preserve">، </w:t>
      </w:r>
      <w:r w:rsidRPr="00D364BD">
        <w:rPr>
          <w:rtl/>
        </w:rPr>
        <w:t xml:space="preserve">إذا أطلق على غير </w:t>
      </w:r>
      <w:r w:rsidRPr="002C332B">
        <w:rPr>
          <w:rStyle w:val="libFootnotenumChar"/>
          <w:rtl/>
        </w:rPr>
        <w:t>(2)</w:t>
      </w:r>
      <w:r w:rsidRPr="00D364BD">
        <w:rPr>
          <w:rtl/>
        </w:rPr>
        <w:t xml:space="preserve"> الله</w:t>
      </w:r>
      <w:r w:rsidR="001B20C1">
        <w:rPr>
          <w:rtl/>
        </w:rPr>
        <w:t xml:space="preserve">، </w:t>
      </w:r>
      <w:r w:rsidRPr="00D364BD">
        <w:rPr>
          <w:rtl/>
        </w:rPr>
        <w:t>كاطلاقهم الاله على الصبح.</w:t>
      </w:r>
    </w:p>
    <w:p w:rsidR="00614DA6" w:rsidRPr="00D364BD" w:rsidRDefault="00614DA6" w:rsidP="00293BB2">
      <w:pPr>
        <w:pStyle w:val="libNormal"/>
        <w:rPr>
          <w:rtl/>
        </w:rPr>
      </w:pPr>
      <w:r w:rsidRPr="00D364BD">
        <w:rPr>
          <w:rtl/>
        </w:rPr>
        <w:t>أو من «أله» الفصيل</w:t>
      </w:r>
      <w:r w:rsidR="001B20C1">
        <w:rPr>
          <w:rtl/>
        </w:rPr>
        <w:t xml:space="preserve">، </w:t>
      </w:r>
      <w:r w:rsidRPr="00D364BD">
        <w:rPr>
          <w:rtl/>
        </w:rPr>
        <w:t>إذا ولع بأمه</w:t>
      </w:r>
      <w:r w:rsidR="001B20C1">
        <w:rPr>
          <w:rtl/>
        </w:rPr>
        <w:t xml:space="preserve">، </w:t>
      </w:r>
      <w:r w:rsidRPr="00D364BD">
        <w:rPr>
          <w:rtl/>
        </w:rPr>
        <w:t>إذ العباد يولعون بالتضرع</w:t>
      </w:r>
      <w:r w:rsidR="006A0795">
        <w:rPr>
          <w:rtl/>
        </w:rPr>
        <w:t xml:space="preserve"> إليه </w:t>
      </w:r>
      <w:r w:rsidRPr="00D364BD">
        <w:rPr>
          <w:rtl/>
        </w:rPr>
        <w:t>في الشدائد.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الانعام / 3</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93BB2">
      <w:pPr>
        <w:pStyle w:val="libNormal"/>
        <w:rPr>
          <w:rtl/>
        </w:rPr>
      </w:pPr>
      <w:r>
        <w:rPr>
          <w:rtl/>
        </w:rPr>
        <w:br w:type="page"/>
      </w:r>
      <w:r w:rsidRPr="00D364BD">
        <w:rPr>
          <w:rtl/>
        </w:rPr>
        <w:lastRenderedPageBreak/>
        <w:t>أو من «وله»</w:t>
      </w:r>
      <w:r w:rsidR="001B20C1">
        <w:rPr>
          <w:rtl/>
        </w:rPr>
        <w:t xml:space="preserve">، </w:t>
      </w:r>
      <w:r w:rsidRPr="00D364BD">
        <w:rPr>
          <w:rtl/>
        </w:rPr>
        <w:t>إذا تحير وتخبط عقله. وكان أصله «ولاه» فقلبت الواو</w:t>
      </w:r>
      <w:r w:rsidR="001B20C1">
        <w:rPr>
          <w:rtl/>
        </w:rPr>
        <w:t xml:space="preserve">، </w:t>
      </w:r>
      <w:r w:rsidRPr="00D364BD">
        <w:rPr>
          <w:rtl/>
        </w:rPr>
        <w:t>همزة</w:t>
      </w:r>
      <w:r w:rsidR="001B20C1">
        <w:rPr>
          <w:rtl/>
        </w:rPr>
        <w:t xml:space="preserve">، </w:t>
      </w:r>
      <w:r w:rsidRPr="00D364BD">
        <w:rPr>
          <w:rtl/>
        </w:rPr>
        <w:t>لاستثقال الكسرة عليها</w:t>
      </w:r>
      <w:r w:rsidR="001B20C1">
        <w:rPr>
          <w:rtl/>
        </w:rPr>
        <w:t xml:space="preserve">، </w:t>
      </w:r>
      <w:r w:rsidRPr="00D364BD">
        <w:rPr>
          <w:rtl/>
        </w:rPr>
        <w:t>استثقال الضمة في وجوه.</w:t>
      </w:r>
    </w:p>
    <w:p w:rsidR="00614DA6" w:rsidRPr="00D364BD" w:rsidRDefault="00614DA6" w:rsidP="00293BB2">
      <w:pPr>
        <w:pStyle w:val="libNormal"/>
        <w:rPr>
          <w:rtl/>
        </w:rPr>
      </w:pPr>
      <w:r w:rsidRPr="00D364BD">
        <w:rPr>
          <w:rtl/>
        </w:rPr>
        <w:t>فقيل «اله»</w:t>
      </w:r>
      <w:r w:rsidR="001B20C1">
        <w:rPr>
          <w:rtl/>
        </w:rPr>
        <w:t xml:space="preserve">، </w:t>
      </w:r>
      <w:r w:rsidRPr="00D364BD">
        <w:rPr>
          <w:rtl/>
        </w:rPr>
        <w:t>كاعأد وأشاح. ويرده الجمع على «آلهة» دون «أولهة»</w:t>
      </w:r>
      <w:r>
        <w:rPr>
          <w:rtl/>
        </w:rPr>
        <w:t>.</w:t>
      </w:r>
    </w:p>
    <w:p w:rsidR="00614DA6" w:rsidRPr="00D364BD" w:rsidRDefault="00614DA6" w:rsidP="00293BB2">
      <w:pPr>
        <w:pStyle w:val="libNormal"/>
        <w:rPr>
          <w:rtl/>
        </w:rPr>
      </w:pPr>
      <w:r w:rsidRPr="00D364BD">
        <w:rPr>
          <w:rtl/>
        </w:rPr>
        <w:t>وقيل</w:t>
      </w:r>
      <w:r w:rsidR="001B283C">
        <w:rPr>
          <w:rtl/>
        </w:rPr>
        <w:t xml:space="preserve">: </w:t>
      </w:r>
      <w:r w:rsidRPr="00D364BD">
        <w:rPr>
          <w:rtl/>
        </w:rPr>
        <w:t>أصله «لاه» مصدر «لاه يليه»</w:t>
      </w:r>
      <w:r w:rsidR="001B20C1">
        <w:rPr>
          <w:rtl/>
        </w:rPr>
        <w:t xml:space="preserve">، </w:t>
      </w:r>
      <w:r w:rsidRPr="00D364BD">
        <w:rPr>
          <w:rtl/>
        </w:rPr>
        <w:t>«ليها» «ولاها»</w:t>
      </w:r>
      <w:r w:rsidR="001B20C1">
        <w:rPr>
          <w:rtl/>
        </w:rPr>
        <w:t xml:space="preserve">، </w:t>
      </w:r>
      <w:r w:rsidRPr="00D364BD">
        <w:rPr>
          <w:rtl/>
        </w:rPr>
        <w:t>إذا احتجب وارتفع لأنه تعالى محجوب عن ادراك الأبصار</w:t>
      </w:r>
      <w:r w:rsidR="001B20C1">
        <w:rPr>
          <w:rtl/>
        </w:rPr>
        <w:t xml:space="preserve">، </w:t>
      </w:r>
      <w:r w:rsidRPr="00D364BD">
        <w:rPr>
          <w:rtl/>
        </w:rPr>
        <w:t>ومرتفع على كل شيء</w:t>
      </w:r>
      <w:r w:rsidR="001B20C1">
        <w:rPr>
          <w:rtl/>
        </w:rPr>
        <w:t xml:space="preserve">، </w:t>
      </w:r>
      <w:r w:rsidRPr="00D364BD">
        <w:rPr>
          <w:rtl/>
        </w:rPr>
        <w:t>وعما لا يليق به.</w:t>
      </w:r>
    </w:p>
    <w:p w:rsidR="00614DA6" w:rsidRPr="00D364BD" w:rsidRDefault="00614DA6" w:rsidP="00293BB2">
      <w:pPr>
        <w:pStyle w:val="libNormal"/>
        <w:rPr>
          <w:rtl/>
        </w:rPr>
      </w:pPr>
      <w:r w:rsidRPr="00D364BD">
        <w:rPr>
          <w:rtl/>
        </w:rPr>
        <w:t>ويشهد له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كحلفة من أبي رباح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يسمعها لاهه الكبار</w:t>
            </w:r>
            <w:r w:rsidRPr="00DB56AD">
              <w:rPr>
                <w:rStyle w:val="libPoemTiniCharChar"/>
                <w:rtl/>
              </w:rPr>
              <w:br/>
              <w:t> </w:t>
            </w:r>
          </w:p>
        </w:tc>
      </w:tr>
    </w:tbl>
    <w:p w:rsidR="00614DA6" w:rsidRPr="00D364BD" w:rsidRDefault="00614DA6" w:rsidP="00293BB2">
      <w:pPr>
        <w:pStyle w:val="libNormal"/>
        <w:rPr>
          <w:rtl/>
        </w:rPr>
      </w:pPr>
      <w:r w:rsidRPr="00D364BD">
        <w:rPr>
          <w:rtl/>
        </w:rPr>
        <w:t>وقيل</w:t>
      </w:r>
      <w:r w:rsidR="001B283C">
        <w:rPr>
          <w:rtl/>
        </w:rPr>
        <w:t xml:space="preserve">: </w:t>
      </w:r>
      <w:r w:rsidRPr="00D364BD">
        <w:rPr>
          <w:rtl/>
        </w:rPr>
        <w:t>أصله «لاها»</w:t>
      </w:r>
      <w:r w:rsidR="001B20C1">
        <w:rPr>
          <w:rtl/>
        </w:rPr>
        <w:t xml:space="preserve">، </w:t>
      </w:r>
      <w:r w:rsidRPr="00D364BD">
        <w:rPr>
          <w:rtl/>
        </w:rPr>
        <w:t>بالسريانية. فعرّب بحذف الالف الاخيرة وإدخال اللام عليه.</w:t>
      </w:r>
    </w:p>
    <w:p w:rsidR="00614DA6" w:rsidRPr="00D364BD" w:rsidRDefault="00614DA6" w:rsidP="00293BB2">
      <w:pPr>
        <w:pStyle w:val="libNormal"/>
        <w:rPr>
          <w:rtl/>
        </w:rPr>
      </w:pPr>
      <w:r w:rsidRPr="00D364BD">
        <w:rPr>
          <w:rtl/>
        </w:rPr>
        <w:t>وقيل</w:t>
      </w:r>
      <w:r w:rsidR="001B283C">
        <w:rPr>
          <w:rtl/>
        </w:rPr>
        <w:t xml:space="preserve">: </w:t>
      </w:r>
      <w:r w:rsidRPr="00D364BD">
        <w:rPr>
          <w:rtl/>
        </w:rPr>
        <w:t>تفخيم لامه</w:t>
      </w:r>
      <w:r w:rsidR="001B20C1">
        <w:rPr>
          <w:rtl/>
        </w:rPr>
        <w:t xml:space="preserve">، </w:t>
      </w:r>
      <w:r w:rsidRPr="00D364BD">
        <w:rPr>
          <w:rtl/>
        </w:rPr>
        <w:t>إذا انفتح ما قبله</w:t>
      </w:r>
      <w:r w:rsidR="001B20C1">
        <w:rPr>
          <w:rtl/>
        </w:rPr>
        <w:t xml:space="preserve">، </w:t>
      </w:r>
      <w:r w:rsidRPr="00D364BD">
        <w:rPr>
          <w:rtl/>
        </w:rPr>
        <w:t>أو انضم سنّة.</w:t>
      </w:r>
    </w:p>
    <w:p w:rsidR="00614DA6" w:rsidRPr="00D364BD" w:rsidRDefault="00614DA6" w:rsidP="00293BB2">
      <w:pPr>
        <w:pStyle w:val="libNormal"/>
        <w:rPr>
          <w:rtl/>
        </w:rPr>
      </w:pPr>
      <w:r w:rsidRPr="00D364BD">
        <w:rPr>
          <w:rtl/>
        </w:rPr>
        <w:t>وقيل</w:t>
      </w:r>
      <w:r w:rsidR="001B283C">
        <w:rPr>
          <w:rtl/>
        </w:rPr>
        <w:t xml:space="preserve">: </w:t>
      </w:r>
      <w:r w:rsidRPr="00D364BD">
        <w:rPr>
          <w:rtl/>
        </w:rPr>
        <w:t>مطلقا</w:t>
      </w:r>
      <w:r w:rsidR="001B20C1">
        <w:rPr>
          <w:rtl/>
        </w:rPr>
        <w:t xml:space="preserve">، </w:t>
      </w:r>
      <w:r w:rsidRPr="00D364BD">
        <w:rPr>
          <w:rtl/>
        </w:rPr>
        <w:t>وحذف ألفه</w:t>
      </w:r>
      <w:r w:rsidR="001B20C1">
        <w:rPr>
          <w:rtl/>
        </w:rPr>
        <w:t xml:space="preserve">، </w:t>
      </w:r>
      <w:r w:rsidRPr="00D364BD">
        <w:rPr>
          <w:rtl/>
        </w:rPr>
        <w:t>لحن يفسد به الصلاة. ولا ينعقد به صريح اليمين. وقد جاء لضرورة الشعر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ألا لا بارك الله في سهيل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إذا ما بارك الله في الرجال </w:t>
            </w:r>
            <w:r w:rsidRPr="00DB56AD">
              <w:rPr>
                <w:rStyle w:val="libPoemTiniCharChar"/>
                <w:rtl/>
              </w:rPr>
              <w:br/>
              <w:t> </w:t>
            </w:r>
          </w:p>
        </w:tc>
      </w:tr>
    </w:tbl>
    <w:p w:rsidR="00614DA6" w:rsidRPr="00D364BD" w:rsidRDefault="00614DA6" w:rsidP="00293BB2">
      <w:pPr>
        <w:pStyle w:val="libNormal"/>
        <w:rPr>
          <w:rtl/>
        </w:rPr>
      </w:pPr>
      <w:r w:rsidRPr="00D364BD">
        <w:rPr>
          <w:rtl/>
        </w:rPr>
        <w:t xml:space="preserve">هذا أصله. ثم وضع علما للذات المخصوصة </w:t>
      </w:r>
      <w:r w:rsidRPr="002C332B">
        <w:rPr>
          <w:rStyle w:val="libFootnotenumChar"/>
          <w:rtl/>
        </w:rPr>
        <w:t>(1)</w:t>
      </w:r>
      <w:r>
        <w:rPr>
          <w:rtl/>
        </w:rPr>
        <w:t>.</w:t>
      </w:r>
    </w:p>
    <w:p w:rsidR="00614DA6" w:rsidRPr="00D364BD" w:rsidRDefault="00614DA6" w:rsidP="00293BB2">
      <w:pPr>
        <w:pStyle w:val="libNormal"/>
        <w:rPr>
          <w:rtl/>
        </w:rPr>
      </w:pPr>
      <w:r w:rsidRPr="00D364BD">
        <w:rPr>
          <w:rtl/>
        </w:rPr>
        <w:t>قيل</w:t>
      </w:r>
      <w:r w:rsidR="001B283C">
        <w:rPr>
          <w:rtl/>
        </w:rPr>
        <w:t xml:space="preserve">: </w:t>
      </w:r>
      <w:r w:rsidRPr="00D364BD">
        <w:rPr>
          <w:rtl/>
        </w:rPr>
        <w:t>وهو</w:t>
      </w:r>
      <w:r w:rsidR="007D2D21">
        <w:rPr>
          <w:rtl/>
        </w:rPr>
        <w:t xml:space="preserve"> إسم </w:t>
      </w:r>
      <w:r w:rsidRPr="00D364BD">
        <w:rPr>
          <w:rtl/>
        </w:rPr>
        <w:t>الله الأعظم</w:t>
      </w:r>
      <w:r w:rsidR="001B20C1">
        <w:rPr>
          <w:rtl/>
        </w:rPr>
        <w:t xml:space="preserve">، </w:t>
      </w:r>
      <w:r w:rsidRPr="00D364BD">
        <w:rPr>
          <w:rtl/>
        </w:rPr>
        <w:t>لأنه لا يخرج بالتصرف فيه ما أمكن عن معنى.</w:t>
      </w:r>
    </w:p>
    <w:p w:rsidR="00614DA6" w:rsidRPr="00D364BD" w:rsidRDefault="00614DA6" w:rsidP="00293BB2">
      <w:pPr>
        <w:pStyle w:val="libNormal"/>
        <w:rPr>
          <w:rtl/>
        </w:rPr>
      </w:pPr>
      <w:r>
        <w:rPr>
          <w:rtl/>
        </w:rPr>
        <w:t>(</w:t>
      </w:r>
      <w:r w:rsidRPr="00D364BD">
        <w:rPr>
          <w:rtl/>
        </w:rPr>
        <w:t>وفي</w:t>
      </w:r>
      <w:r w:rsidR="00D11C8F">
        <w:rPr>
          <w:rtl/>
        </w:rPr>
        <w:t xml:space="preserve"> عيون الأخبار </w:t>
      </w:r>
      <w:r w:rsidRPr="002C332B">
        <w:rPr>
          <w:rStyle w:val="libFootnotenumChar"/>
          <w:rtl/>
        </w:rPr>
        <w:t>(2)</w:t>
      </w:r>
      <w:r w:rsidR="001B20C1">
        <w:rPr>
          <w:rtl/>
        </w:rPr>
        <w:t xml:space="preserve">، </w:t>
      </w:r>
      <w:r w:rsidRPr="00D364BD">
        <w:rPr>
          <w:rtl/>
        </w:rPr>
        <w:t xml:space="preserve">حديث ذكرته في شرح </w:t>
      </w:r>
      <w:r w:rsidRPr="00AD2581">
        <w:rPr>
          <w:rStyle w:val="libAlaemChar"/>
          <w:rtl/>
        </w:rPr>
        <w:t>(</w:t>
      </w:r>
      <w:r w:rsidRPr="00AD2581">
        <w:rPr>
          <w:rStyle w:val="libAieChar"/>
          <w:rtl/>
        </w:rPr>
        <w:t>قُلْ هُوَ اللهُ أَحَدٌ</w:t>
      </w:r>
      <w:r w:rsidRPr="00AD2581">
        <w:rPr>
          <w:rStyle w:val="libAlaemChar"/>
          <w:rtl/>
        </w:rPr>
        <w:t>)</w:t>
      </w:r>
      <w:r>
        <w:rPr>
          <w:rtl/>
        </w:rPr>
        <w:t>.</w:t>
      </w:r>
      <w:r w:rsidRPr="00D364BD">
        <w:rPr>
          <w:rtl/>
        </w:rPr>
        <w:t xml:space="preserve"> وفيه</w:t>
      </w:r>
      <w:r w:rsidR="001B283C">
        <w:rPr>
          <w:rtl/>
        </w:rPr>
        <w:t xml:space="preserve">: </w:t>
      </w:r>
      <w:r w:rsidRPr="00D364BD">
        <w:rPr>
          <w:rtl/>
        </w:rPr>
        <w:t>قلت</w:t>
      </w:r>
      <w:r w:rsidR="001B283C">
        <w:rPr>
          <w:rtl/>
        </w:rPr>
        <w:t xml:space="preserve">: </w:t>
      </w:r>
      <w:r w:rsidRPr="00D364BD">
        <w:rPr>
          <w:rtl/>
        </w:rPr>
        <w:t>«الأحد»</w:t>
      </w:r>
      <w:r w:rsidR="001B20C1">
        <w:rPr>
          <w:rtl/>
        </w:rPr>
        <w:t xml:space="preserve">، </w:t>
      </w:r>
      <w:r w:rsidRPr="00D364BD">
        <w:rPr>
          <w:rtl/>
        </w:rPr>
        <w:t>«الصمد»</w:t>
      </w:r>
      <w:r>
        <w:rPr>
          <w:rtl/>
        </w:rPr>
        <w:t>.</w:t>
      </w:r>
      <w:r w:rsidRPr="00D364BD">
        <w:rPr>
          <w:rtl/>
        </w:rPr>
        <w:t xml:space="preserve"> وقلت</w:t>
      </w:r>
      <w:r w:rsidR="001B283C">
        <w:rPr>
          <w:rtl/>
        </w:rPr>
        <w:t xml:space="preserve">: </w:t>
      </w:r>
      <w:r w:rsidRPr="00D364BD">
        <w:rPr>
          <w:rtl/>
        </w:rPr>
        <w:t>لا يشبه شيئا. والله</w:t>
      </w:r>
      <w:r w:rsidR="001B20C1">
        <w:rPr>
          <w:rtl/>
        </w:rPr>
        <w:t xml:space="preserve">، </w:t>
      </w:r>
      <w:r w:rsidRPr="00D364BD">
        <w:rPr>
          <w:rtl/>
        </w:rPr>
        <w:t>واحد</w:t>
      </w:r>
      <w:r w:rsidR="001B20C1">
        <w:rPr>
          <w:rtl/>
        </w:rPr>
        <w:t xml:space="preserve">، </w:t>
      </w:r>
      <w:r w:rsidRPr="00D364BD">
        <w:rPr>
          <w:rtl/>
        </w:rPr>
        <w:t>والإنسان</w:t>
      </w:r>
      <w:r w:rsidR="001B20C1">
        <w:rPr>
          <w:rtl/>
        </w:rPr>
        <w:t xml:space="preserve">، </w:t>
      </w:r>
      <w:r w:rsidRPr="00D364BD">
        <w:rPr>
          <w:rtl/>
        </w:rPr>
        <w:t>واحد. أليس قد تشابهت الوحدانية</w:t>
      </w:r>
      <w:r>
        <w:rPr>
          <w:rtl/>
        </w:rPr>
        <w:t>؟</w:t>
      </w:r>
    </w:p>
    <w:p w:rsidR="00614DA6" w:rsidRPr="00D364BD" w:rsidRDefault="00614DA6" w:rsidP="001D127C">
      <w:pPr>
        <w:pStyle w:val="libNormal"/>
        <w:rPr>
          <w:rtl/>
        </w:rPr>
      </w:pPr>
      <w:r w:rsidRPr="00D364BD">
        <w:rPr>
          <w:rtl/>
        </w:rPr>
        <w:t>قال</w:t>
      </w:r>
      <w:r w:rsidR="001B283C">
        <w:rPr>
          <w:rtl/>
        </w:rPr>
        <w:t xml:space="preserve">: </w:t>
      </w:r>
      <w:r w:rsidRPr="00D364BD">
        <w:rPr>
          <w:rtl/>
        </w:rPr>
        <w:t>يا فتح</w:t>
      </w:r>
      <w:r>
        <w:rPr>
          <w:rtl/>
        </w:rPr>
        <w:t>!</w:t>
      </w:r>
      <w:r w:rsidRPr="00D364BD">
        <w:rPr>
          <w:rtl/>
        </w:rPr>
        <w:t xml:space="preserve"> أحلت</w:t>
      </w:r>
      <w:r>
        <w:rPr>
          <w:rtl/>
        </w:rPr>
        <w:t xml:space="preserve"> ـ </w:t>
      </w:r>
      <w:r w:rsidRPr="00D364BD">
        <w:rPr>
          <w:rtl/>
        </w:rPr>
        <w:t>ثبتك الله</w:t>
      </w:r>
      <w:r>
        <w:rPr>
          <w:rtl/>
        </w:rPr>
        <w:t xml:space="preserve"> ـ</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التشبيه في المعاني</w:t>
      </w:r>
      <w:r w:rsidR="001B20C1">
        <w:rPr>
          <w:rtl/>
        </w:rPr>
        <w:t xml:space="preserve">، </w:t>
      </w:r>
      <w:r w:rsidRPr="00D364BD">
        <w:rPr>
          <w:rtl/>
        </w:rPr>
        <w:t>فأما في الأسماء</w:t>
      </w:r>
      <w:r w:rsidR="001B20C1">
        <w:rPr>
          <w:rtl/>
        </w:rPr>
        <w:t xml:space="preserve">، </w:t>
      </w:r>
      <w:r w:rsidRPr="00D364BD">
        <w:rPr>
          <w:rtl/>
        </w:rPr>
        <w:t>فهي واحدة. وهي دلالة على المسمى.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البيضاوي</w:t>
      </w:r>
      <w:r w:rsidR="001B20C1">
        <w:rPr>
          <w:rtl/>
        </w:rPr>
        <w:t xml:space="preserve">، </w:t>
      </w:r>
      <w:r w:rsidRPr="00D364BD">
        <w:rPr>
          <w:rtl/>
        </w:rPr>
        <w:t>أنوار التنزيل 1 / 6</w:t>
      </w:r>
      <w:r>
        <w:rPr>
          <w:rtl/>
        </w:rPr>
        <w:t>.</w:t>
      </w:r>
    </w:p>
    <w:p w:rsidR="00614DA6" w:rsidRPr="00D364BD" w:rsidRDefault="00614DA6" w:rsidP="002C332B">
      <w:pPr>
        <w:pStyle w:val="libFootnote0"/>
        <w:rPr>
          <w:rtl/>
        </w:rPr>
      </w:pPr>
      <w:r>
        <w:rPr>
          <w:rtl/>
        </w:rPr>
        <w:t>(</w:t>
      </w:r>
      <w:r w:rsidRPr="00D364BD">
        <w:rPr>
          <w:rtl/>
        </w:rPr>
        <w:t>2)</w:t>
      </w:r>
      <w:r w:rsidR="00D11C8F">
        <w:rPr>
          <w:rtl/>
        </w:rPr>
        <w:t xml:space="preserve"> عيون الأخبار </w:t>
      </w:r>
      <w:r w:rsidRPr="00D364BD">
        <w:rPr>
          <w:rtl/>
        </w:rPr>
        <w:t>1 / 127</w:t>
      </w:r>
      <w:r w:rsidR="001B20C1">
        <w:rPr>
          <w:rtl/>
        </w:rPr>
        <w:t xml:space="preserve">، </w:t>
      </w:r>
      <w:r w:rsidRPr="00D364BD">
        <w:rPr>
          <w:rtl/>
        </w:rPr>
        <w:t>ح 23</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بإسناده </w:t>
      </w:r>
      <w:r w:rsidRPr="002C332B">
        <w:rPr>
          <w:rStyle w:val="libFootnotenumChar"/>
          <w:rtl/>
        </w:rPr>
        <w:t>(1)</w:t>
      </w:r>
      <w:r w:rsidR="0011647A">
        <w:rPr>
          <w:rtl/>
        </w:rPr>
        <w:t xml:space="preserve"> إلى </w:t>
      </w:r>
      <w:r w:rsidRPr="00D364BD">
        <w:rPr>
          <w:rtl/>
        </w:rPr>
        <w:t>محمد بن سنان</w:t>
      </w:r>
      <w:r w:rsidR="001B20C1">
        <w:rPr>
          <w:rtl/>
        </w:rPr>
        <w:t xml:space="preserve">، </w:t>
      </w:r>
      <w:r w:rsidRPr="00D364BD">
        <w:rPr>
          <w:rtl/>
        </w:rPr>
        <w:t>قال</w:t>
      </w:r>
      <w:r w:rsidR="001B283C">
        <w:rPr>
          <w:rtl/>
        </w:rPr>
        <w:t xml:space="preserve">: </w:t>
      </w:r>
      <w:r w:rsidRPr="00D364BD">
        <w:rPr>
          <w:rtl/>
        </w:rPr>
        <w:t>سألت الرضا</w:t>
      </w:r>
      <w:r>
        <w:rPr>
          <w:rtl/>
        </w:rPr>
        <w:t xml:space="preserve"> ـ </w:t>
      </w:r>
      <w:r w:rsidRPr="00D364BD">
        <w:rPr>
          <w:rtl/>
        </w:rPr>
        <w:t>عليه السلام</w:t>
      </w:r>
      <w:r>
        <w:rPr>
          <w:rtl/>
        </w:rPr>
        <w:t xml:space="preserve"> ـ </w:t>
      </w:r>
      <w:r w:rsidRPr="00D364BD">
        <w:rPr>
          <w:rtl/>
        </w:rPr>
        <w:t>عن الاسم</w:t>
      </w:r>
      <w:r w:rsidR="001B20C1">
        <w:rPr>
          <w:rtl/>
        </w:rPr>
        <w:t xml:space="preserve">، </w:t>
      </w:r>
      <w:r w:rsidRPr="00D364BD">
        <w:rPr>
          <w:rtl/>
        </w:rPr>
        <w:t>ما هو</w:t>
      </w:r>
      <w:r>
        <w:rPr>
          <w:rtl/>
        </w:rPr>
        <w:t>؟</w:t>
      </w:r>
      <w:r w:rsidRPr="00D364BD">
        <w:rPr>
          <w:rtl/>
        </w:rPr>
        <w:t xml:space="preserve"> قال</w:t>
      </w:r>
      <w:r w:rsidR="001B283C">
        <w:rPr>
          <w:rtl/>
        </w:rPr>
        <w:t xml:space="preserve">: </w:t>
      </w:r>
      <w:r w:rsidRPr="00D364BD">
        <w:rPr>
          <w:rtl/>
        </w:rPr>
        <w:t>صفة لموصوف.</w:t>
      </w:r>
    </w:p>
    <w:p w:rsidR="00614DA6" w:rsidRPr="00D364BD" w:rsidRDefault="00614DA6" w:rsidP="00431539">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الحسن بن علي بن فضال</w:t>
      </w:r>
      <w:r w:rsidR="001B20C1">
        <w:rPr>
          <w:rtl/>
        </w:rPr>
        <w:t xml:space="preserve">، </w:t>
      </w:r>
      <w:r w:rsidRPr="00D364BD">
        <w:rPr>
          <w:rtl/>
        </w:rPr>
        <w:t>عن أبيه</w:t>
      </w:r>
      <w:r w:rsidR="001B20C1">
        <w:rPr>
          <w:rtl/>
        </w:rPr>
        <w:t xml:space="preserve">، </w:t>
      </w:r>
      <w:r w:rsidRPr="00D364BD">
        <w:rPr>
          <w:rtl/>
        </w:rPr>
        <w:t>قال</w:t>
      </w:r>
      <w:r w:rsidR="001B283C">
        <w:rPr>
          <w:rtl/>
        </w:rPr>
        <w:t xml:space="preserve">: </w:t>
      </w:r>
      <w:r w:rsidRPr="00D364BD">
        <w:rPr>
          <w:rtl/>
        </w:rPr>
        <w:t>سألت الرضا</w:t>
      </w:r>
      <w:r>
        <w:rPr>
          <w:rtl/>
        </w:rPr>
        <w:t xml:space="preserve"> ـ </w:t>
      </w:r>
      <w:r w:rsidRPr="00D364BD">
        <w:rPr>
          <w:rtl/>
        </w:rPr>
        <w:t>عليه السلام</w:t>
      </w:r>
      <w:r>
        <w:rPr>
          <w:rtl/>
        </w:rPr>
        <w:t xml:space="preserve"> ـ </w:t>
      </w:r>
      <w:r w:rsidRPr="00D364BD">
        <w:rPr>
          <w:rtl/>
        </w:rPr>
        <w:t xml:space="preserve">عن </w:t>
      </w:r>
      <w:r w:rsidRPr="00AD2581">
        <w:rPr>
          <w:rStyle w:val="libAlaemChar"/>
          <w:rtl/>
        </w:rPr>
        <w:t>(</w:t>
      </w:r>
      <w:r w:rsidRPr="00AD2581">
        <w:rPr>
          <w:rStyle w:val="libAieChar"/>
          <w:rtl/>
        </w:rPr>
        <w:t>بِسْمِ اللهِ</w:t>
      </w:r>
      <w:r w:rsidRPr="00AD2581">
        <w:rPr>
          <w:rStyle w:val="libAlaemChar"/>
          <w:rtl/>
        </w:rPr>
        <w:t>)</w:t>
      </w:r>
      <w:r w:rsidR="001B20C1">
        <w:rPr>
          <w:rtl/>
        </w:rPr>
        <w:t xml:space="preserve">، </w:t>
      </w:r>
      <w:r w:rsidRPr="00D364BD">
        <w:rPr>
          <w:rtl/>
        </w:rPr>
        <w:t>قال</w:t>
      </w:r>
      <w:r w:rsidR="001B283C">
        <w:rPr>
          <w:rtl/>
        </w:rPr>
        <w:t xml:space="preserve">: </w:t>
      </w:r>
      <w:r w:rsidRPr="00D364BD">
        <w:rPr>
          <w:rtl/>
        </w:rPr>
        <w:t xml:space="preserve">معنى قول القائل </w:t>
      </w:r>
      <w:r w:rsidRPr="00AD2581">
        <w:rPr>
          <w:rStyle w:val="libAlaemChar"/>
          <w:rtl/>
        </w:rPr>
        <w:t>(</w:t>
      </w:r>
      <w:r w:rsidRPr="00AD2581">
        <w:rPr>
          <w:rStyle w:val="libAieChar"/>
          <w:rtl/>
        </w:rPr>
        <w:t>بِسْمِ اللهِ</w:t>
      </w:r>
      <w:r w:rsidRPr="00AD2581">
        <w:rPr>
          <w:rStyle w:val="libAlaemChar"/>
          <w:rtl/>
        </w:rPr>
        <w:t>)</w:t>
      </w:r>
      <w:r w:rsidR="001B20C1">
        <w:rPr>
          <w:rtl/>
        </w:rPr>
        <w:t xml:space="preserve">، </w:t>
      </w:r>
      <w:r w:rsidRPr="00D364BD">
        <w:rPr>
          <w:rtl/>
        </w:rPr>
        <w:t>أي</w:t>
      </w:r>
      <w:r w:rsidR="001B283C">
        <w:rPr>
          <w:rtl/>
        </w:rPr>
        <w:t>:</w:t>
      </w:r>
      <w:r w:rsidR="007D2D21">
        <w:rPr>
          <w:rtl/>
        </w:rPr>
        <w:t xml:space="preserve"> </w:t>
      </w:r>
      <w:r w:rsidR="00431539">
        <w:rPr>
          <w:rFonts w:hint="cs"/>
          <w:rtl/>
        </w:rPr>
        <w:t>أ</w:t>
      </w:r>
      <w:r w:rsidR="007D2D21">
        <w:rPr>
          <w:rtl/>
        </w:rPr>
        <w:t xml:space="preserve">سم </w:t>
      </w:r>
      <w:r w:rsidRPr="00D364BD">
        <w:rPr>
          <w:rtl/>
        </w:rPr>
        <w:t>على نفسي بسمة</w:t>
      </w:r>
      <w:r w:rsidR="00431539">
        <w:rPr>
          <w:rFonts w:hint="cs"/>
          <w:rtl/>
        </w:rPr>
        <w:t>ً</w:t>
      </w:r>
      <w:r w:rsidRPr="00D364BD">
        <w:rPr>
          <w:rtl/>
        </w:rPr>
        <w:t xml:space="preserve"> من سمات الله</w:t>
      </w:r>
      <w:r>
        <w:rPr>
          <w:rtl/>
        </w:rPr>
        <w:t xml:space="preserve"> ـ </w:t>
      </w:r>
      <w:r w:rsidRPr="00D364BD">
        <w:rPr>
          <w:rtl/>
        </w:rPr>
        <w:t>عز</w:t>
      </w:r>
      <w:r w:rsidR="00431539">
        <w:rPr>
          <w:rFonts w:hint="cs"/>
          <w:rtl/>
        </w:rPr>
        <w:t>ّ</w:t>
      </w:r>
      <w:r w:rsidRPr="00D364BD">
        <w:rPr>
          <w:rtl/>
        </w:rPr>
        <w:t xml:space="preserve"> وجل</w:t>
      </w:r>
      <w:r>
        <w:rPr>
          <w:rtl/>
        </w:rPr>
        <w:t xml:space="preserve"> ـ </w:t>
      </w:r>
      <w:r w:rsidRPr="00D364BD">
        <w:rPr>
          <w:rtl/>
        </w:rPr>
        <w:t xml:space="preserve">وهي العبادة </w:t>
      </w:r>
      <w:r w:rsidRPr="002C332B">
        <w:rPr>
          <w:rStyle w:val="libFootnotenumChar"/>
          <w:rtl/>
        </w:rPr>
        <w:t>(3)</w:t>
      </w:r>
      <w:r>
        <w:rPr>
          <w:rtl/>
        </w:rPr>
        <w:t>.</w:t>
      </w:r>
    </w:p>
    <w:p w:rsidR="00614DA6" w:rsidRPr="00D364BD" w:rsidRDefault="00614DA6" w:rsidP="00293BB2">
      <w:pPr>
        <w:pStyle w:val="libNormal"/>
        <w:rPr>
          <w:rtl/>
        </w:rPr>
      </w:pPr>
      <w:r w:rsidRPr="00D364BD">
        <w:rPr>
          <w:rtl/>
        </w:rPr>
        <w:t>قلت له</w:t>
      </w:r>
      <w:r w:rsidR="001B283C">
        <w:rPr>
          <w:rtl/>
        </w:rPr>
        <w:t xml:space="preserve">: </w:t>
      </w:r>
      <w:r w:rsidRPr="00D364BD">
        <w:rPr>
          <w:rtl/>
        </w:rPr>
        <w:t>ما السمة</w:t>
      </w:r>
      <w:r>
        <w:rPr>
          <w:rtl/>
        </w:rPr>
        <w:t>؟</w:t>
      </w:r>
      <w:r w:rsidRPr="00D364BD">
        <w:rPr>
          <w:rtl/>
        </w:rPr>
        <w:t xml:space="preserve"> قال</w:t>
      </w:r>
      <w:r w:rsidR="001B283C">
        <w:rPr>
          <w:rtl/>
        </w:rPr>
        <w:t xml:space="preserve">: </w:t>
      </w:r>
      <w:r w:rsidRPr="00D364BD">
        <w:rPr>
          <w:rtl/>
        </w:rPr>
        <w:t>العلامة.</w:t>
      </w:r>
    </w:p>
    <w:p w:rsidR="00614DA6" w:rsidRDefault="00614DA6" w:rsidP="00293BB2">
      <w:pPr>
        <w:pStyle w:val="libNormal"/>
        <w:rPr>
          <w:rtl/>
        </w:rPr>
      </w:pPr>
      <w:r>
        <w:rPr>
          <w:rtl/>
        </w:rPr>
        <w:t>و</w:t>
      </w:r>
      <w:r w:rsidRPr="00D364BD">
        <w:rPr>
          <w:rtl/>
        </w:rPr>
        <w:t xml:space="preserve">في كتاب التوحيد </w:t>
      </w:r>
      <w:r w:rsidRPr="002C332B">
        <w:rPr>
          <w:rStyle w:val="libFootnotenumChar"/>
          <w:rtl/>
        </w:rPr>
        <w:t>(4)</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حديث طويل</w:t>
      </w:r>
      <w:r>
        <w:rPr>
          <w:rtl/>
        </w:rPr>
        <w:t xml:space="preserve"> ـ </w:t>
      </w:r>
      <w:r w:rsidRPr="00D364BD">
        <w:rPr>
          <w:rtl/>
        </w:rPr>
        <w:t>وقد سأله بعض الزنادقة عن الله</w:t>
      </w:r>
      <w:r>
        <w:rPr>
          <w:rtl/>
        </w:rPr>
        <w:t xml:space="preserve"> ـ </w:t>
      </w:r>
      <w:r w:rsidRPr="00D364BD">
        <w:rPr>
          <w:rtl/>
        </w:rPr>
        <w:t>عز وجل</w:t>
      </w:r>
      <w:r>
        <w:rPr>
          <w:rtl/>
        </w:rPr>
        <w:t xml:space="preserve"> ـ </w:t>
      </w:r>
      <w:r w:rsidRPr="00D364BD">
        <w:rPr>
          <w:rtl/>
        </w:rPr>
        <w:t>وفيه</w:t>
      </w:r>
      <w:r w:rsidR="001B283C">
        <w:rPr>
          <w:rtl/>
        </w:rPr>
        <w:t xml:space="preserve">: </w:t>
      </w:r>
      <w:r w:rsidRPr="00D364BD">
        <w:rPr>
          <w:rtl/>
        </w:rPr>
        <w:t>قال السائل</w:t>
      </w:r>
      <w:r w:rsidR="001B283C">
        <w:rPr>
          <w:rtl/>
        </w:rPr>
        <w:t xml:space="preserve">: </w:t>
      </w:r>
      <w:r w:rsidRPr="00D364BD">
        <w:rPr>
          <w:rtl/>
        </w:rPr>
        <w:t>فما هو</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أبو عبد الله</w:t>
      </w:r>
      <w:r>
        <w:rPr>
          <w:rtl/>
        </w:rPr>
        <w:t xml:space="preserve"> ـ </w:t>
      </w:r>
      <w:r w:rsidRPr="00D364BD">
        <w:rPr>
          <w:rtl/>
        </w:rPr>
        <w:t>عليه السلام</w:t>
      </w:r>
      <w:r>
        <w:rPr>
          <w:rtl/>
        </w:rPr>
        <w:t xml:space="preserve"> ـ</w:t>
      </w:r>
      <w:r w:rsidR="001B283C">
        <w:rPr>
          <w:rtl/>
        </w:rPr>
        <w:t xml:space="preserve">: </w:t>
      </w:r>
      <w:r w:rsidRPr="00D364BD">
        <w:rPr>
          <w:rtl/>
        </w:rPr>
        <w:t>هو الرب</w:t>
      </w:r>
      <w:r w:rsidR="001B20C1">
        <w:rPr>
          <w:rtl/>
        </w:rPr>
        <w:t xml:space="preserve">، </w:t>
      </w:r>
      <w:r w:rsidRPr="00D364BD">
        <w:rPr>
          <w:rtl/>
        </w:rPr>
        <w:t>وهو المعبود</w:t>
      </w:r>
      <w:r w:rsidR="001B20C1">
        <w:rPr>
          <w:rtl/>
        </w:rPr>
        <w:t xml:space="preserve">، </w:t>
      </w:r>
      <w:r w:rsidRPr="00D364BD">
        <w:rPr>
          <w:rtl/>
        </w:rPr>
        <w:t>وهو الله. وليس قولي «الله» اثبات هذه الحروف</w:t>
      </w:r>
      <w:r w:rsidR="001B283C">
        <w:rPr>
          <w:rtl/>
        </w:rPr>
        <w:t xml:space="preserve">: </w:t>
      </w:r>
      <w:r>
        <w:rPr>
          <w:rtl/>
        </w:rPr>
        <w:t xml:space="preserve">أ ـ </w:t>
      </w:r>
      <w:r w:rsidRPr="00D364BD">
        <w:rPr>
          <w:rtl/>
        </w:rPr>
        <w:t>ل</w:t>
      </w:r>
      <w:r>
        <w:rPr>
          <w:rtl/>
        </w:rPr>
        <w:t xml:space="preserve"> ـ </w:t>
      </w:r>
      <w:r w:rsidRPr="00D364BD">
        <w:rPr>
          <w:rtl/>
        </w:rPr>
        <w:t xml:space="preserve">ه. </w:t>
      </w:r>
      <w:r>
        <w:rPr>
          <w:rtl/>
        </w:rPr>
        <w:t>و «</w:t>
      </w:r>
      <w:r w:rsidRPr="00D364BD">
        <w:rPr>
          <w:rtl/>
        </w:rPr>
        <w:t xml:space="preserve">لكن راجع» </w:t>
      </w:r>
      <w:r w:rsidRPr="002C332B">
        <w:rPr>
          <w:rStyle w:val="libFootnotenumChar"/>
          <w:rtl/>
        </w:rPr>
        <w:t>(5)</w:t>
      </w:r>
      <w:r w:rsidR="0011647A">
        <w:rPr>
          <w:rtl/>
        </w:rPr>
        <w:t xml:space="preserve"> إلى </w:t>
      </w:r>
      <w:r w:rsidRPr="00D364BD">
        <w:rPr>
          <w:rtl/>
        </w:rPr>
        <w:t>معنى</w:t>
      </w:r>
      <w:r w:rsidR="001B283C">
        <w:rPr>
          <w:rtl/>
        </w:rPr>
        <w:t xml:space="preserve">: </w:t>
      </w:r>
      <w:r w:rsidRPr="00D364BD">
        <w:rPr>
          <w:rtl/>
        </w:rPr>
        <w:t xml:space="preserve">هو </w:t>
      </w:r>
      <w:r w:rsidRPr="002C332B">
        <w:rPr>
          <w:rStyle w:val="libFootnotenumChar"/>
          <w:rtl/>
        </w:rPr>
        <w:t>(6)</w:t>
      </w:r>
      <w:r w:rsidRPr="00D364BD">
        <w:rPr>
          <w:rtl/>
        </w:rPr>
        <w:t xml:space="preserve"> خالق الأشياء وصانعها. وقعت عليه هذه الحروف. وهو المعنى الذي سمّي به «الله» </w:t>
      </w:r>
      <w:r>
        <w:rPr>
          <w:rtl/>
        </w:rPr>
        <w:t>و «</w:t>
      </w:r>
      <w:r w:rsidRPr="00D364BD">
        <w:rPr>
          <w:rtl/>
        </w:rPr>
        <w:t xml:space="preserve">الرحمن» </w:t>
      </w:r>
      <w:r>
        <w:rPr>
          <w:rtl/>
        </w:rPr>
        <w:t>و «</w:t>
      </w:r>
      <w:r w:rsidRPr="00D364BD">
        <w:rPr>
          <w:rtl/>
        </w:rPr>
        <w:t xml:space="preserve">الرحيم» </w:t>
      </w:r>
      <w:r>
        <w:rPr>
          <w:rtl/>
        </w:rPr>
        <w:t>و «</w:t>
      </w:r>
      <w:r w:rsidRPr="00D364BD">
        <w:rPr>
          <w:rtl/>
        </w:rPr>
        <w:t>العزيز» وأشباه ذلك من أسمائه. وهو المعبود</w:t>
      </w:r>
      <w:r>
        <w:rPr>
          <w:rtl/>
        </w:rPr>
        <w:t xml:space="preserve"> ـ </w:t>
      </w:r>
      <w:r w:rsidRPr="00D364BD">
        <w:rPr>
          <w:rtl/>
        </w:rPr>
        <w:t>جل وعز.</w:t>
      </w:r>
    </w:p>
    <w:p w:rsidR="00614DA6" w:rsidRPr="00D364BD" w:rsidRDefault="00614DA6" w:rsidP="0011647A">
      <w:pPr>
        <w:pStyle w:val="libNormal"/>
        <w:rPr>
          <w:rtl/>
        </w:rPr>
      </w:pPr>
      <w:r>
        <w:rPr>
          <w:rtl/>
        </w:rPr>
        <w:t>و</w:t>
      </w:r>
      <w:r w:rsidRPr="00D364BD">
        <w:rPr>
          <w:rtl/>
        </w:rPr>
        <w:t xml:space="preserve">بإسناده </w:t>
      </w:r>
      <w:r w:rsidRPr="002C332B">
        <w:rPr>
          <w:rStyle w:val="libFootnotenumChar"/>
          <w:rtl/>
        </w:rPr>
        <w:t>(7)</w:t>
      </w:r>
      <w:r w:rsidR="0011647A">
        <w:rPr>
          <w:rtl/>
        </w:rPr>
        <w:t xml:space="preserve"> إلى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انه قال</w:t>
      </w:r>
      <w:r>
        <w:rPr>
          <w:rtl/>
        </w:rPr>
        <w:t xml:space="preserve"> ـ </w:t>
      </w:r>
      <w:r w:rsidRPr="00D364BD">
        <w:rPr>
          <w:rtl/>
        </w:rPr>
        <w:t>وقد سئل ما الفائدة في حروف الهجاء</w:t>
      </w:r>
      <w:r>
        <w:rPr>
          <w:rtl/>
        </w:rPr>
        <w:t>؟</w:t>
      </w:r>
      <w:r w:rsidRPr="00D364BD">
        <w:rPr>
          <w:rtl/>
        </w:rPr>
        <w:t xml:space="preserve"> ما من حرف</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وهو</w:t>
      </w:r>
      <w:r w:rsidR="007D2D21">
        <w:rPr>
          <w:rtl/>
        </w:rPr>
        <w:t xml:space="preserve"> إسم </w:t>
      </w:r>
      <w:r w:rsidRPr="00D364BD">
        <w:rPr>
          <w:rtl/>
        </w:rPr>
        <w:t>من أسماء الله</w:t>
      </w:r>
      <w:r>
        <w:rPr>
          <w:rtl/>
        </w:rPr>
        <w:t xml:space="preserve"> ـ </w:t>
      </w:r>
      <w:r w:rsidRPr="00D364BD">
        <w:rPr>
          <w:rtl/>
        </w:rPr>
        <w:t>عز وجل.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1 / 29</w:t>
      </w:r>
      <w:r w:rsidR="001B20C1">
        <w:rPr>
          <w:rtl/>
        </w:rPr>
        <w:t xml:space="preserve">، </w:t>
      </w:r>
      <w:r w:rsidRPr="00D364BD">
        <w:rPr>
          <w:rtl/>
        </w:rPr>
        <w:t>ح 25</w:t>
      </w:r>
      <w:r>
        <w:rPr>
          <w:rtl/>
        </w:rPr>
        <w:t>.</w:t>
      </w:r>
    </w:p>
    <w:p w:rsidR="00614DA6" w:rsidRPr="00D364BD" w:rsidRDefault="00614DA6" w:rsidP="002C332B">
      <w:pPr>
        <w:pStyle w:val="libFootnote0"/>
        <w:rPr>
          <w:rtl/>
        </w:rPr>
      </w:pPr>
      <w:r>
        <w:rPr>
          <w:rtl/>
        </w:rPr>
        <w:t>(</w:t>
      </w:r>
      <w:r w:rsidRPr="00D364BD">
        <w:rPr>
          <w:rtl/>
        </w:rPr>
        <w:t>2) نفس المصدر 1 / 260</w:t>
      </w:r>
      <w:r w:rsidR="001B20C1">
        <w:rPr>
          <w:rtl/>
        </w:rPr>
        <w:t xml:space="preserve">، </w:t>
      </w:r>
      <w:r w:rsidRPr="00D364BD">
        <w:rPr>
          <w:rtl/>
        </w:rPr>
        <w:t>ح 19</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العبودية</w:t>
      </w:r>
      <w:r>
        <w:rPr>
          <w:rtl/>
        </w:rPr>
        <w:t>.</w:t>
      </w:r>
    </w:p>
    <w:p w:rsidR="00614DA6" w:rsidRPr="00D364BD" w:rsidRDefault="00614DA6" w:rsidP="002C332B">
      <w:pPr>
        <w:pStyle w:val="libFootnote0"/>
        <w:rPr>
          <w:rtl/>
        </w:rPr>
      </w:pPr>
      <w:r>
        <w:rPr>
          <w:rtl/>
        </w:rPr>
        <w:t>(</w:t>
      </w:r>
      <w:r w:rsidRPr="00D364BD">
        <w:rPr>
          <w:rtl/>
        </w:rPr>
        <w:t>4) التوحيد / 245</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لكنى أرجع</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هو شيء</w:t>
      </w:r>
      <w:r>
        <w:rPr>
          <w:rtl/>
        </w:rPr>
        <w:t>.</w:t>
      </w:r>
    </w:p>
    <w:p w:rsidR="00614DA6" w:rsidRPr="00D364BD" w:rsidRDefault="00614DA6" w:rsidP="002C332B">
      <w:pPr>
        <w:pStyle w:val="libFootnote0"/>
        <w:rPr>
          <w:rtl/>
        </w:rPr>
      </w:pPr>
      <w:r>
        <w:rPr>
          <w:rtl/>
        </w:rPr>
        <w:t>(</w:t>
      </w:r>
      <w:r w:rsidRPr="00D364BD">
        <w:rPr>
          <w:rtl/>
        </w:rPr>
        <w:t>7) نفس المصدر / 235</w:t>
      </w:r>
      <w:r w:rsidR="001B20C1">
        <w:rPr>
          <w:rtl/>
        </w:rPr>
        <w:t xml:space="preserve">، </w:t>
      </w:r>
      <w:r w:rsidRPr="00D364BD">
        <w:rPr>
          <w:rtl/>
        </w:rPr>
        <w:t>ح 2</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بإسناده </w:t>
      </w:r>
      <w:r w:rsidRPr="002C332B">
        <w:rPr>
          <w:rStyle w:val="libFootnotenumChar"/>
          <w:rtl/>
        </w:rPr>
        <w:t>(1)</w:t>
      </w:r>
      <w:r w:rsidR="0011647A">
        <w:rPr>
          <w:rtl/>
        </w:rPr>
        <w:t xml:space="preserve"> إلى </w:t>
      </w:r>
      <w:r w:rsidRPr="00D364BD">
        <w:rPr>
          <w:rtl/>
        </w:rPr>
        <w:t>هشام بن الحكم</w:t>
      </w:r>
      <w:r w:rsidR="001B20C1">
        <w:rPr>
          <w:rtl/>
        </w:rPr>
        <w:t xml:space="preserve">، </w:t>
      </w:r>
      <w:r w:rsidRPr="00D364BD">
        <w:rPr>
          <w:rtl/>
        </w:rPr>
        <w:t>أنه سأل أبا عبد الله</w:t>
      </w:r>
      <w:r>
        <w:rPr>
          <w:rtl/>
        </w:rPr>
        <w:t xml:space="preserve"> ـ </w:t>
      </w:r>
      <w:r w:rsidRPr="00D364BD">
        <w:rPr>
          <w:rtl/>
        </w:rPr>
        <w:t>عليه السلام</w:t>
      </w:r>
      <w:r>
        <w:rPr>
          <w:rtl/>
        </w:rPr>
        <w:t xml:space="preserve"> ـ </w:t>
      </w:r>
      <w:r w:rsidRPr="00D364BD">
        <w:rPr>
          <w:rtl/>
        </w:rPr>
        <w:t>عن أسماء الله</w:t>
      </w:r>
      <w:r>
        <w:rPr>
          <w:rtl/>
        </w:rPr>
        <w:t xml:space="preserve"> ـ </w:t>
      </w:r>
      <w:r w:rsidRPr="00D364BD">
        <w:rPr>
          <w:rtl/>
        </w:rPr>
        <w:t>عز وجل</w:t>
      </w:r>
      <w:r>
        <w:rPr>
          <w:rtl/>
        </w:rPr>
        <w:t xml:space="preserve"> ـ </w:t>
      </w:r>
      <w:r w:rsidRPr="00D364BD">
        <w:rPr>
          <w:rtl/>
        </w:rPr>
        <w:t>واشتقاقها. فقال</w:t>
      </w:r>
      <w:r w:rsidR="001B283C">
        <w:rPr>
          <w:rtl/>
        </w:rPr>
        <w:t xml:space="preserve">: </w:t>
      </w:r>
      <w:r w:rsidRPr="00D364BD">
        <w:rPr>
          <w:rtl/>
        </w:rPr>
        <w:t>«الله» هو مشتق من «اله»</w:t>
      </w:r>
      <w:r>
        <w:rPr>
          <w:rtl/>
        </w:rPr>
        <w:t>.</w:t>
      </w:r>
      <w:r w:rsidRPr="00D364BD">
        <w:rPr>
          <w:rtl/>
        </w:rPr>
        <w:t xml:space="preserve"> </w:t>
      </w:r>
      <w:r>
        <w:rPr>
          <w:rtl/>
        </w:rPr>
        <w:t>و «</w:t>
      </w:r>
      <w:r w:rsidRPr="00D364BD">
        <w:rPr>
          <w:rtl/>
        </w:rPr>
        <w:t>اله» يقتضى مألوها. والاسم غير المسمى. فمن عبد الاسم دون المعنى</w:t>
      </w:r>
      <w:r w:rsidR="001B20C1">
        <w:rPr>
          <w:rtl/>
        </w:rPr>
        <w:t xml:space="preserve">، </w:t>
      </w:r>
      <w:r w:rsidRPr="00D364BD">
        <w:rPr>
          <w:rtl/>
        </w:rPr>
        <w:t>فقد كفر. ولم يعبد شيئا.</w:t>
      </w:r>
    </w:p>
    <w:p w:rsidR="00614DA6" w:rsidRPr="00D364BD" w:rsidRDefault="00614DA6" w:rsidP="00293BB2">
      <w:pPr>
        <w:pStyle w:val="libNormal"/>
        <w:rPr>
          <w:rtl/>
        </w:rPr>
      </w:pPr>
      <w:r>
        <w:rPr>
          <w:rtl/>
        </w:rPr>
        <w:t>و</w:t>
      </w:r>
      <w:r w:rsidRPr="00D364BD">
        <w:rPr>
          <w:rtl/>
        </w:rPr>
        <w:t>من عبد الاسم والمعنى</w:t>
      </w:r>
      <w:r w:rsidR="001B20C1">
        <w:rPr>
          <w:rtl/>
        </w:rPr>
        <w:t xml:space="preserve">، </w:t>
      </w:r>
      <w:r w:rsidRPr="00D364BD">
        <w:rPr>
          <w:rtl/>
        </w:rPr>
        <w:t xml:space="preserve">فقد أشرك وعبد اثنين. ومن عبد المعنى دون الاسم فذلك التوحيد. </w:t>
      </w:r>
      <w:r>
        <w:rPr>
          <w:rtl/>
        </w:rPr>
        <w:t>أ</w:t>
      </w:r>
      <w:r w:rsidRPr="00D364BD">
        <w:rPr>
          <w:rtl/>
        </w:rPr>
        <w:t>فهمت يا هشام</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قلت</w:t>
      </w:r>
      <w:r w:rsidR="001B283C">
        <w:rPr>
          <w:rtl/>
        </w:rPr>
        <w:t xml:space="preserve">: </w:t>
      </w:r>
      <w:r w:rsidRPr="00D364BD">
        <w:rPr>
          <w:rtl/>
        </w:rPr>
        <w:t>زدني.</w:t>
      </w:r>
    </w:p>
    <w:p w:rsidR="00614DA6" w:rsidRPr="00D364BD" w:rsidRDefault="00614DA6" w:rsidP="00293BB2">
      <w:pPr>
        <w:pStyle w:val="libNormal"/>
        <w:rPr>
          <w:rtl/>
        </w:rPr>
      </w:pPr>
      <w:r w:rsidRPr="00D364BD">
        <w:rPr>
          <w:rtl/>
        </w:rPr>
        <w:t>قال</w:t>
      </w:r>
      <w:r w:rsidR="001B283C">
        <w:rPr>
          <w:rtl/>
        </w:rPr>
        <w:t xml:space="preserve">: </w:t>
      </w:r>
      <w:r w:rsidRPr="00D364BD">
        <w:rPr>
          <w:rtl/>
        </w:rPr>
        <w:t>لله</w:t>
      </w:r>
      <w:r>
        <w:rPr>
          <w:rtl/>
        </w:rPr>
        <w:t xml:space="preserve"> ـ </w:t>
      </w:r>
      <w:r w:rsidRPr="00D364BD">
        <w:rPr>
          <w:rtl/>
        </w:rPr>
        <w:t>عز وجل</w:t>
      </w:r>
      <w:r>
        <w:rPr>
          <w:rtl/>
        </w:rPr>
        <w:t xml:space="preserve"> ـ </w:t>
      </w:r>
      <w:r w:rsidRPr="00D364BD">
        <w:rPr>
          <w:rtl/>
        </w:rPr>
        <w:t>تسعة وتسعون اسما. فلو كان الاسم هو المسمى</w:t>
      </w:r>
      <w:r w:rsidR="001B20C1">
        <w:rPr>
          <w:rtl/>
        </w:rPr>
        <w:t xml:space="preserve">، </w:t>
      </w:r>
      <w:r w:rsidRPr="00D364BD">
        <w:rPr>
          <w:rtl/>
        </w:rPr>
        <w:t>لكان كل</w:t>
      </w:r>
      <w:r w:rsidR="007D2D21">
        <w:rPr>
          <w:rtl/>
        </w:rPr>
        <w:t xml:space="preserve"> إسم </w:t>
      </w:r>
      <w:r w:rsidRPr="00D364BD">
        <w:rPr>
          <w:rtl/>
        </w:rPr>
        <w:t>منها هو إلها</w:t>
      </w:r>
      <w:r w:rsidR="001B20C1">
        <w:rPr>
          <w:rtl/>
        </w:rPr>
        <w:t xml:space="preserve">، </w:t>
      </w:r>
      <w:r w:rsidRPr="00D364BD">
        <w:rPr>
          <w:rtl/>
        </w:rPr>
        <w:t>ولكن الله</w:t>
      </w:r>
      <w:r>
        <w:rPr>
          <w:rtl/>
        </w:rPr>
        <w:t xml:space="preserve"> ـ </w:t>
      </w:r>
      <w:r w:rsidRPr="00D364BD">
        <w:rPr>
          <w:rtl/>
        </w:rPr>
        <w:t>عز وجل</w:t>
      </w:r>
      <w:r>
        <w:rPr>
          <w:rtl/>
        </w:rPr>
        <w:t xml:space="preserve"> ـ </w:t>
      </w:r>
      <w:r w:rsidRPr="00D364BD">
        <w:rPr>
          <w:rtl/>
        </w:rPr>
        <w:t>معنى يدل عليه هذه الأسماء. وكلها غيره.</w:t>
      </w:r>
    </w:p>
    <w:p w:rsidR="00614DA6" w:rsidRPr="00D364BD" w:rsidRDefault="00614DA6" w:rsidP="00293BB2">
      <w:pPr>
        <w:pStyle w:val="libNormal"/>
        <w:rPr>
          <w:rtl/>
        </w:rPr>
      </w:pPr>
      <w:r w:rsidRPr="00D364BD">
        <w:rPr>
          <w:rtl/>
        </w:rPr>
        <w:t>يا هشام</w:t>
      </w:r>
      <w:r>
        <w:rPr>
          <w:rtl/>
        </w:rPr>
        <w:t>!</w:t>
      </w:r>
      <w:r w:rsidRPr="00D364BD">
        <w:rPr>
          <w:rtl/>
        </w:rPr>
        <w:t xml:space="preserve"> الخبز</w:t>
      </w:r>
      <w:r w:rsidR="001B20C1">
        <w:rPr>
          <w:rtl/>
        </w:rPr>
        <w:t>،</w:t>
      </w:r>
      <w:r w:rsidR="007D2D21">
        <w:rPr>
          <w:rtl/>
        </w:rPr>
        <w:t xml:space="preserve"> إسم </w:t>
      </w:r>
      <w:r w:rsidRPr="00D364BD">
        <w:rPr>
          <w:rtl/>
        </w:rPr>
        <w:t>للمأكول. والماء</w:t>
      </w:r>
      <w:r w:rsidR="001B20C1">
        <w:rPr>
          <w:rtl/>
        </w:rPr>
        <w:t>،</w:t>
      </w:r>
      <w:r w:rsidR="007D2D21">
        <w:rPr>
          <w:rtl/>
        </w:rPr>
        <w:t xml:space="preserve"> إسم </w:t>
      </w:r>
      <w:r w:rsidRPr="00D364BD">
        <w:rPr>
          <w:rtl/>
        </w:rPr>
        <w:t>للمشروب. والثوب</w:t>
      </w:r>
      <w:r w:rsidR="001B20C1">
        <w:rPr>
          <w:rtl/>
        </w:rPr>
        <w:t>،</w:t>
      </w:r>
      <w:r w:rsidR="007D2D21">
        <w:rPr>
          <w:rtl/>
        </w:rPr>
        <w:t xml:space="preserve"> إسم </w:t>
      </w:r>
      <w:r w:rsidRPr="00D364BD">
        <w:rPr>
          <w:rtl/>
        </w:rPr>
        <w:t>للملبوس. والنار</w:t>
      </w:r>
      <w:r w:rsidR="001B20C1">
        <w:rPr>
          <w:rtl/>
        </w:rPr>
        <w:t>،</w:t>
      </w:r>
      <w:r w:rsidR="007D2D21">
        <w:rPr>
          <w:rtl/>
        </w:rPr>
        <w:t xml:space="preserve"> إسم </w:t>
      </w:r>
      <w:r w:rsidRPr="00D364BD">
        <w:rPr>
          <w:rtl/>
        </w:rPr>
        <w:t xml:space="preserve">للمحرق. </w:t>
      </w:r>
      <w:r>
        <w:rPr>
          <w:rtl/>
        </w:rPr>
        <w:t>أ</w:t>
      </w:r>
      <w:r w:rsidRPr="00D364BD">
        <w:rPr>
          <w:rtl/>
        </w:rPr>
        <w:t>فهمت يا هشام</w:t>
      </w:r>
      <w:r>
        <w:rPr>
          <w:rtl/>
        </w:rPr>
        <w:t>؟</w:t>
      </w:r>
      <w:r w:rsidRPr="00D364BD">
        <w:rPr>
          <w:rtl/>
        </w:rPr>
        <w:t xml:space="preserve"> فهما تدفع به وتنافر به أعداءنا والملحدين في الله والمشركين مع الله</w:t>
      </w:r>
      <w:r>
        <w:rPr>
          <w:rtl/>
        </w:rPr>
        <w:t xml:space="preserve"> ـ </w:t>
      </w:r>
      <w:r w:rsidRPr="00D364BD">
        <w:rPr>
          <w:rtl/>
        </w:rPr>
        <w:t>عز وجل</w:t>
      </w:r>
      <w:r>
        <w:rPr>
          <w:rtl/>
        </w:rPr>
        <w:t xml:space="preserve"> ـ </w:t>
      </w:r>
      <w:r w:rsidRPr="00D364BD">
        <w:rPr>
          <w:rtl/>
        </w:rPr>
        <w:t>غيره</w:t>
      </w:r>
      <w:r>
        <w:rPr>
          <w:rtl/>
        </w:rPr>
        <w:t>؟</w:t>
      </w:r>
    </w:p>
    <w:p w:rsidR="00614DA6" w:rsidRPr="00D364BD" w:rsidRDefault="00614DA6" w:rsidP="00293BB2">
      <w:pPr>
        <w:pStyle w:val="libNormal"/>
        <w:rPr>
          <w:rtl/>
        </w:rPr>
      </w:pPr>
      <w:r w:rsidRPr="00D364BD">
        <w:rPr>
          <w:rtl/>
        </w:rPr>
        <w:t>قلت</w:t>
      </w:r>
      <w:r w:rsidR="001B283C">
        <w:rPr>
          <w:rtl/>
        </w:rPr>
        <w:t xml:space="preserve">: </w:t>
      </w:r>
      <w:r w:rsidRPr="00D364BD">
        <w:rPr>
          <w:rtl/>
        </w:rPr>
        <w:t>نعم.</w:t>
      </w:r>
    </w:p>
    <w:p w:rsidR="00614DA6" w:rsidRPr="00D364BD" w:rsidRDefault="00614DA6" w:rsidP="00293BB2">
      <w:pPr>
        <w:pStyle w:val="libNormal"/>
        <w:rPr>
          <w:rtl/>
        </w:rPr>
      </w:pPr>
      <w:r w:rsidRPr="00D364BD">
        <w:rPr>
          <w:rtl/>
        </w:rPr>
        <w:t>قال</w:t>
      </w:r>
      <w:r w:rsidR="001B283C">
        <w:rPr>
          <w:rtl/>
        </w:rPr>
        <w:t xml:space="preserve">: </w:t>
      </w:r>
      <w:r w:rsidRPr="00D364BD">
        <w:rPr>
          <w:rtl/>
        </w:rPr>
        <w:t>نفعك الله به. وثبتك يا هشام.</w:t>
      </w:r>
    </w:p>
    <w:p w:rsidR="00614DA6" w:rsidRPr="00D364BD" w:rsidRDefault="00614DA6" w:rsidP="00293BB2">
      <w:pPr>
        <w:pStyle w:val="libNormal"/>
        <w:rPr>
          <w:rtl/>
        </w:rPr>
      </w:pPr>
      <w:r w:rsidRPr="00D364BD">
        <w:rPr>
          <w:rtl/>
        </w:rPr>
        <w:t>قال هشام</w:t>
      </w:r>
      <w:r w:rsidR="001B283C">
        <w:rPr>
          <w:rtl/>
        </w:rPr>
        <w:t xml:space="preserve">: </w:t>
      </w:r>
      <w:r w:rsidRPr="00D364BD">
        <w:rPr>
          <w:rtl/>
        </w:rPr>
        <w:t xml:space="preserve">فوالله ما قهرني أحد في التوحيد </w:t>
      </w:r>
      <w:r>
        <w:rPr>
          <w:rtl/>
        </w:rPr>
        <w:t>[</w:t>
      </w:r>
      <w:r w:rsidRPr="00D364BD">
        <w:rPr>
          <w:rtl/>
        </w:rPr>
        <w:t>حينئذ</w:t>
      </w:r>
      <w:r>
        <w:rPr>
          <w:rtl/>
        </w:rPr>
        <w:t>]</w:t>
      </w:r>
      <w:r w:rsidRPr="00D364BD">
        <w:rPr>
          <w:rtl/>
        </w:rPr>
        <w:t xml:space="preserve"> </w:t>
      </w:r>
      <w:r w:rsidRPr="002C332B">
        <w:rPr>
          <w:rStyle w:val="libFootnotenumChar"/>
          <w:rtl/>
        </w:rPr>
        <w:t>(2)</w:t>
      </w:r>
      <w:r w:rsidR="001B20C1">
        <w:rPr>
          <w:rtl/>
        </w:rPr>
        <w:t xml:space="preserve">، </w:t>
      </w:r>
      <w:r w:rsidRPr="00D364BD">
        <w:rPr>
          <w:rtl/>
        </w:rPr>
        <w:t>حتى قمت مقامي هذا.</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(3)</w:t>
      </w:r>
      <w:r w:rsidR="0011647A">
        <w:rPr>
          <w:rtl/>
        </w:rPr>
        <w:t xml:space="preserve"> إلى </w:t>
      </w:r>
      <w:r w:rsidRPr="00D364BD">
        <w:rPr>
          <w:rtl/>
        </w:rPr>
        <w:t>عبد الأعلى</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حديث طويل</w:t>
      </w:r>
      <w:r>
        <w:rPr>
          <w:rtl/>
        </w:rPr>
        <w:t xml:space="preserve"> ـ </w:t>
      </w:r>
      <w:r w:rsidRPr="00D364BD">
        <w:rPr>
          <w:rtl/>
        </w:rPr>
        <w:t>قال</w:t>
      </w:r>
      <w:r>
        <w:rPr>
          <w:rtl/>
        </w:rPr>
        <w:t xml:space="preserve"> ـ </w:t>
      </w:r>
      <w:r w:rsidRPr="00D364BD">
        <w:rPr>
          <w:rtl/>
        </w:rPr>
        <w:t>عليه السلام</w:t>
      </w:r>
      <w:r>
        <w:rPr>
          <w:rtl/>
        </w:rPr>
        <w:t xml:space="preserve"> ـ </w:t>
      </w:r>
      <w:r w:rsidRPr="00D364BD">
        <w:rPr>
          <w:rtl/>
        </w:rPr>
        <w:t>في آخره</w:t>
      </w:r>
      <w:r w:rsidR="001B283C">
        <w:rPr>
          <w:rtl/>
        </w:rPr>
        <w:t xml:space="preserve">: </w:t>
      </w:r>
      <w:r w:rsidRPr="00D364BD">
        <w:rPr>
          <w:rtl/>
        </w:rPr>
        <w:t xml:space="preserve">والله يسمى بأسمائه. وهو </w:t>
      </w:r>
      <w:r w:rsidRPr="002C332B">
        <w:rPr>
          <w:rStyle w:val="libFootnotenumChar"/>
          <w:rtl/>
        </w:rPr>
        <w:t>(4)</w:t>
      </w:r>
      <w:r w:rsidRPr="00D364BD">
        <w:rPr>
          <w:rtl/>
        </w:rPr>
        <w:t xml:space="preserve"> غير أسمائه. والأسماء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221</w:t>
      </w:r>
      <w:r w:rsidR="001B20C1">
        <w:rPr>
          <w:rtl/>
        </w:rPr>
        <w:t xml:space="preserve">، </w:t>
      </w:r>
      <w:r w:rsidRPr="00D364BD">
        <w:rPr>
          <w:rtl/>
        </w:rPr>
        <w:t>ح 13</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نفس المصدر / 143</w:t>
      </w:r>
      <w:r>
        <w:rPr>
          <w:rtl/>
        </w:rPr>
        <w:t xml:space="preserve"> ـ </w:t>
      </w:r>
      <w:r w:rsidRPr="00D364BD">
        <w:rPr>
          <w:rtl/>
        </w:rPr>
        <w:t>142</w:t>
      </w:r>
      <w:r w:rsidR="001B20C1">
        <w:rPr>
          <w:rtl/>
        </w:rPr>
        <w:t xml:space="preserve">، </w:t>
      </w:r>
      <w:r w:rsidRPr="00D364BD">
        <w:rPr>
          <w:rtl/>
        </w:rPr>
        <w:t>ح 7</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فهو</w:t>
      </w:r>
      <w:r>
        <w:rPr>
          <w:rtl/>
        </w:rPr>
        <w:t>.</w:t>
      </w:r>
    </w:p>
    <w:p w:rsidR="00614DA6" w:rsidRPr="00D364BD" w:rsidRDefault="00614DA6" w:rsidP="00AD2581">
      <w:pPr>
        <w:pStyle w:val="libNormal0"/>
        <w:rPr>
          <w:rtl/>
        </w:rPr>
      </w:pPr>
      <w:r>
        <w:rPr>
          <w:rtl/>
        </w:rPr>
        <w:br w:type="page"/>
      </w:r>
      <w:r w:rsidRPr="00D364BD">
        <w:rPr>
          <w:rtl/>
        </w:rPr>
        <w:lastRenderedPageBreak/>
        <w:t>غيره.</w:t>
      </w:r>
    </w:p>
    <w:p w:rsidR="00614DA6" w:rsidRPr="00D364BD" w:rsidRDefault="00614DA6" w:rsidP="00293BB2">
      <w:pPr>
        <w:pStyle w:val="libNormal"/>
        <w:rPr>
          <w:rtl/>
        </w:rPr>
      </w:pPr>
      <w:r>
        <w:rPr>
          <w:rtl/>
        </w:rPr>
        <w:t>و</w:t>
      </w:r>
      <w:r w:rsidRPr="00D364BD">
        <w:rPr>
          <w:rtl/>
        </w:rPr>
        <w:t>فيه</w:t>
      </w:r>
      <w:r w:rsidR="001B283C">
        <w:rPr>
          <w:rtl/>
        </w:rPr>
        <w:t xml:space="preserve">: </w:t>
      </w:r>
      <w:r w:rsidRPr="00D364BD">
        <w:rPr>
          <w:rtl/>
        </w:rPr>
        <w:t>واسم الله</w:t>
      </w:r>
      <w:r w:rsidR="001B20C1">
        <w:rPr>
          <w:rtl/>
        </w:rPr>
        <w:t xml:space="preserve">، </w:t>
      </w:r>
      <w:r w:rsidRPr="00D364BD">
        <w:rPr>
          <w:rtl/>
        </w:rPr>
        <w:t>غير الله. وكل شيء وقع عليه</w:t>
      </w:r>
      <w:r w:rsidR="007D2D21">
        <w:rPr>
          <w:rtl/>
        </w:rPr>
        <w:t xml:space="preserve"> إسم </w:t>
      </w:r>
      <w:r w:rsidRPr="00D364BD">
        <w:rPr>
          <w:rtl/>
        </w:rPr>
        <w:t>شيء</w:t>
      </w:r>
      <w:r w:rsidR="001B20C1">
        <w:rPr>
          <w:rtl/>
        </w:rPr>
        <w:t xml:space="preserve">، </w:t>
      </w:r>
      <w:r w:rsidRPr="00D364BD">
        <w:rPr>
          <w:rtl/>
        </w:rPr>
        <w:t>فهو مخلوق</w:t>
      </w:r>
      <w:r w:rsidR="001B20C1">
        <w:rPr>
          <w:rtl/>
        </w:rPr>
        <w:t xml:space="preserve">، </w:t>
      </w:r>
      <w:r w:rsidRPr="00D364BD">
        <w:rPr>
          <w:rtl/>
        </w:rPr>
        <w:t>ما خلا الله.</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1647A">
        <w:rPr>
          <w:rtl/>
        </w:rPr>
        <w:t xml:space="preserve"> إلى </w:t>
      </w:r>
      <w:r w:rsidRPr="00D364BD">
        <w:rPr>
          <w:rtl/>
        </w:rPr>
        <w:t>الحسن بن راشد</w:t>
      </w:r>
      <w:r w:rsidR="001B20C1">
        <w:rPr>
          <w:rtl/>
        </w:rPr>
        <w:t xml:space="preserve">، </w:t>
      </w:r>
      <w:r w:rsidRPr="00D364BD">
        <w:rPr>
          <w:rtl/>
        </w:rPr>
        <w:t>عن أبي الحسن</w:t>
      </w:r>
      <w:r w:rsidR="001B20C1">
        <w:rPr>
          <w:rtl/>
        </w:rPr>
        <w:t xml:space="preserve">، </w:t>
      </w:r>
      <w:r w:rsidRPr="00D364BD">
        <w:rPr>
          <w:rtl/>
        </w:rPr>
        <w:t>موسى بن جعفر</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سألته عن معنى «الله»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استولى على ما دقّ وجلّ.</w:t>
      </w:r>
    </w:p>
    <w:p w:rsidR="00614DA6" w:rsidRPr="00D364BD" w:rsidRDefault="00614DA6" w:rsidP="00293BB2">
      <w:pPr>
        <w:pStyle w:val="libNormal"/>
        <w:rPr>
          <w:rtl/>
        </w:rPr>
      </w:pPr>
      <w:r>
        <w:rPr>
          <w:rtl/>
        </w:rPr>
        <w:t>و</w:t>
      </w:r>
      <w:r w:rsidRPr="00D364BD">
        <w:rPr>
          <w:rtl/>
        </w:rPr>
        <w:t xml:space="preserve">في كتاب معاني الأخبار </w:t>
      </w:r>
      <w:r w:rsidRPr="002C332B">
        <w:rPr>
          <w:rStyle w:val="libFootnotenumChar"/>
          <w:rtl/>
        </w:rPr>
        <w:t>(2)</w:t>
      </w:r>
      <w:r w:rsidR="001B20C1">
        <w:rPr>
          <w:rtl/>
        </w:rPr>
        <w:t xml:space="preserve">، </w:t>
      </w:r>
      <w:r w:rsidRPr="00D364BD">
        <w:rPr>
          <w:rtl/>
        </w:rPr>
        <w:t>بإسناده</w:t>
      </w:r>
      <w:r w:rsidR="0011647A">
        <w:rPr>
          <w:rtl/>
        </w:rPr>
        <w:t xml:space="preserve"> إلى </w:t>
      </w:r>
      <w:r w:rsidRPr="00D364BD">
        <w:rPr>
          <w:rtl/>
        </w:rPr>
        <w:t>أبي إسحاق الخزاعي</w:t>
      </w:r>
      <w:r w:rsidR="001B20C1">
        <w:rPr>
          <w:rtl/>
        </w:rPr>
        <w:t xml:space="preserve">، </w:t>
      </w:r>
      <w:r w:rsidRPr="00D364BD">
        <w:rPr>
          <w:rtl/>
        </w:rPr>
        <w:t>عن أبيه</w:t>
      </w:r>
      <w:r w:rsidR="001B20C1">
        <w:rPr>
          <w:rtl/>
        </w:rPr>
        <w:t xml:space="preserve">، </w:t>
      </w:r>
      <w:r w:rsidRPr="00D364BD">
        <w:rPr>
          <w:rtl/>
        </w:rPr>
        <w:t>قال</w:t>
      </w:r>
      <w:r w:rsidR="001B283C">
        <w:rPr>
          <w:rtl/>
        </w:rPr>
        <w:t xml:space="preserve">: </w:t>
      </w:r>
      <w:r w:rsidRPr="00D364BD">
        <w:rPr>
          <w:rtl/>
        </w:rPr>
        <w:t>دخلت مع أبي عبد الله</w:t>
      </w:r>
      <w:r>
        <w:rPr>
          <w:rtl/>
        </w:rPr>
        <w:t xml:space="preserve"> ـ </w:t>
      </w:r>
      <w:r w:rsidRPr="00D364BD">
        <w:rPr>
          <w:rtl/>
        </w:rPr>
        <w:t>عليه السلام</w:t>
      </w:r>
      <w:r>
        <w:rPr>
          <w:rtl/>
        </w:rPr>
        <w:t xml:space="preserve"> ـ </w:t>
      </w:r>
      <w:r w:rsidRPr="00D364BD">
        <w:rPr>
          <w:rtl/>
        </w:rPr>
        <w:t>على بعض مواليه</w:t>
      </w:r>
      <w:r w:rsidR="001B20C1">
        <w:rPr>
          <w:rtl/>
        </w:rPr>
        <w:t xml:space="preserve">، </w:t>
      </w:r>
      <w:r w:rsidRPr="00D364BD">
        <w:rPr>
          <w:rtl/>
        </w:rPr>
        <w:t>يعوده. فرأيت الرجل يكثر من قول «آه»</w:t>
      </w:r>
      <w:r>
        <w:rPr>
          <w:rtl/>
        </w:rPr>
        <w:t>.</w:t>
      </w:r>
    </w:p>
    <w:p w:rsidR="00614DA6" w:rsidRPr="00D364BD" w:rsidRDefault="00614DA6" w:rsidP="00293BB2">
      <w:pPr>
        <w:pStyle w:val="libNormal"/>
        <w:rPr>
          <w:rtl/>
        </w:rPr>
      </w:pPr>
      <w:r w:rsidRPr="00D364BD">
        <w:rPr>
          <w:rtl/>
        </w:rPr>
        <w:t>فقلت له</w:t>
      </w:r>
      <w:r w:rsidR="001B283C">
        <w:rPr>
          <w:rtl/>
        </w:rPr>
        <w:t xml:space="preserve">: </w:t>
      </w:r>
      <w:r w:rsidRPr="00D364BD">
        <w:rPr>
          <w:rtl/>
        </w:rPr>
        <w:t>يا اخي</w:t>
      </w:r>
      <w:r w:rsidR="001B20C1">
        <w:rPr>
          <w:rtl/>
        </w:rPr>
        <w:t xml:space="preserve">، </w:t>
      </w:r>
      <w:r w:rsidRPr="00D364BD">
        <w:rPr>
          <w:rtl/>
        </w:rPr>
        <w:t>أذكر ربك</w:t>
      </w:r>
      <w:r w:rsidR="001B20C1">
        <w:rPr>
          <w:rtl/>
        </w:rPr>
        <w:t xml:space="preserve">، </w:t>
      </w:r>
      <w:r w:rsidRPr="00D364BD">
        <w:rPr>
          <w:rtl/>
        </w:rPr>
        <w:t>واستغث به.</w:t>
      </w:r>
    </w:p>
    <w:p w:rsidR="00614DA6" w:rsidRPr="00D364BD" w:rsidRDefault="00614DA6" w:rsidP="00293BB2">
      <w:pPr>
        <w:pStyle w:val="libNormal"/>
        <w:rPr>
          <w:rtl/>
        </w:rPr>
      </w:pPr>
      <w:r w:rsidRPr="00D364BD">
        <w:rPr>
          <w:rtl/>
        </w:rPr>
        <w:t>فقال أبو عبد الله</w:t>
      </w:r>
      <w:r>
        <w:rPr>
          <w:rtl/>
        </w:rPr>
        <w:t xml:space="preserve"> ـ </w:t>
      </w:r>
      <w:r w:rsidRPr="00D364BD">
        <w:rPr>
          <w:rtl/>
        </w:rPr>
        <w:t>عليه السلام</w:t>
      </w:r>
      <w:r w:rsidR="00020A82">
        <w:rPr>
          <w:rtl/>
        </w:rPr>
        <w:t xml:space="preserve">: إنّ </w:t>
      </w:r>
      <w:r w:rsidRPr="00D364BD">
        <w:rPr>
          <w:rtl/>
        </w:rPr>
        <w:t>«آه»</w:t>
      </w:r>
      <w:r w:rsidR="001B20C1">
        <w:rPr>
          <w:rtl/>
        </w:rPr>
        <w:t>،</w:t>
      </w:r>
      <w:r w:rsidR="007D2D21">
        <w:rPr>
          <w:rtl/>
        </w:rPr>
        <w:t xml:space="preserve"> إسم </w:t>
      </w:r>
      <w:r w:rsidRPr="00D364BD">
        <w:rPr>
          <w:rtl/>
        </w:rPr>
        <w:t>من اسماء الله</w:t>
      </w:r>
      <w:r>
        <w:rPr>
          <w:rtl/>
        </w:rPr>
        <w:t xml:space="preserve"> ـ </w:t>
      </w:r>
      <w:r w:rsidRPr="00D364BD">
        <w:rPr>
          <w:rtl/>
        </w:rPr>
        <w:t>عز وجل.</w:t>
      </w:r>
    </w:p>
    <w:p w:rsidR="00614DA6" w:rsidRPr="00D364BD" w:rsidRDefault="00614DA6" w:rsidP="00293BB2">
      <w:pPr>
        <w:pStyle w:val="libNormal"/>
        <w:rPr>
          <w:rtl/>
        </w:rPr>
      </w:pPr>
      <w:r w:rsidRPr="00D364BD">
        <w:rPr>
          <w:rtl/>
        </w:rPr>
        <w:t>فمن قال «آه»</w:t>
      </w:r>
      <w:r w:rsidR="001B20C1">
        <w:rPr>
          <w:rtl/>
        </w:rPr>
        <w:t xml:space="preserve">، </w:t>
      </w:r>
      <w:r w:rsidRPr="00D364BD">
        <w:rPr>
          <w:rtl/>
        </w:rPr>
        <w:t>فقد استغاث بالله</w:t>
      </w:r>
      <w:r>
        <w:rPr>
          <w:rtl/>
        </w:rPr>
        <w:t xml:space="preserve"> ـ </w:t>
      </w:r>
      <w:r w:rsidRPr="00D364BD">
        <w:rPr>
          <w:rtl/>
        </w:rPr>
        <w:t>تبارك وتعالى</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w:t>
      </w:r>
      <w:r w:rsidRPr="00D364BD">
        <w:rPr>
          <w:rtl/>
        </w:rPr>
        <w:t xml:space="preserve">وفي تهذيب الأحكام </w:t>
      </w:r>
      <w:r w:rsidRPr="002C332B">
        <w:rPr>
          <w:rStyle w:val="libFootnotenumChar"/>
          <w:rtl/>
        </w:rPr>
        <w:t>(4)</w:t>
      </w:r>
      <w:r w:rsidR="001B283C">
        <w:rPr>
          <w:rtl/>
        </w:rPr>
        <w:t xml:space="preserve">: </w:t>
      </w:r>
      <w:r w:rsidRPr="00D364BD">
        <w:rPr>
          <w:rtl/>
        </w:rPr>
        <w:t>محمد بن علي بن محبوب</w:t>
      </w:r>
      <w:r w:rsidR="001B20C1">
        <w:rPr>
          <w:rtl/>
        </w:rPr>
        <w:t xml:space="preserve">، </w:t>
      </w:r>
      <w:r w:rsidRPr="00D364BD">
        <w:rPr>
          <w:rtl/>
        </w:rPr>
        <w:t>عن محمد بن الحسين</w:t>
      </w:r>
      <w:r w:rsidR="001B20C1">
        <w:rPr>
          <w:rtl/>
        </w:rPr>
        <w:t xml:space="preserve">، </w:t>
      </w:r>
      <w:r w:rsidRPr="00D364BD">
        <w:rPr>
          <w:rtl/>
        </w:rPr>
        <w:t>عن محمد بن حماد بن زيد</w:t>
      </w:r>
      <w:r w:rsidR="001B20C1">
        <w:rPr>
          <w:rtl/>
        </w:rPr>
        <w:t xml:space="preserve">، </w:t>
      </w:r>
      <w:r w:rsidRPr="00D364BD">
        <w:rPr>
          <w:rtl/>
        </w:rPr>
        <w:t>عن عبد الله بن يحيى الكاهلي</w:t>
      </w:r>
      <w:r w:rsidR="001B20C1">
        <w:rPr>
          <w:rtl/>
        </w:rPr>
        <w:t xml:space="preserve">، </w:t>
      </w:r>
      <w:r w:rsidRPr="00D364BD">
        <w:rPr>
          <w:rtl/>
        </w:rPr>
        <w:t>عن أبى عبد الله</w:t>
      </w:r>
      <w:r w:rsidR="001B20C1">
        <w:rPr>
          <w:rtl/>
        </w:rPr>
        <w:t xml:space="preserve">، </w:t>
      </w:r>
      <w:r w:rsidRPr="00D364BD">
        <w:rPr>
          <w:rtl/>
        </w:rPr>
        <w:t>عن أبيه</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أقرب</w:t>
      </w:r>
      <w:r w:rsidR="0011647A">
        <w:rPr>
          <w:rtl/>
        </w:rPr>
        <w:t xml:space="preserve"> إلى</w:t>
      </w:r>
      <w:r w:rsidR="007D2D21">
        <w:rPr>
          <w:rtl/>
        </w:rPr>
        <w:t xml:space="preserve"> إسم </w:t>
      </w:r>
      <w:r w:rsidRPr="00D364BD">
        <w:rPr>
          <w:rtl/>
        </w:rPr>
        <w:t>الله الأعظم من ناظر العين</w:t>
      </w:r>
      <w:r w:rsidR="0011647A">
        <w:rPr>
          <w:rtl/>
        </w:rPr>
        <w:t xml:space="preserve"> إلى </w:t>
      </w:r>
      <w:r w:rsidRPr="00D364BD">
        <w:rPr>
          <w:rtl/>
        </w:rPr>
        <w:t>بياضها.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230</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2) معاني الاخبار / 336</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 تهذيب الأحكام 2 / 289</w:t>
      </w:r>
      <w:r w:rsidR="001B20C1">
        <w:rPr>
          <w:rtl/>
        </w:rPr>
        <w:t xml:space="preserve">، </w:t>
      </w:r>
      <w:r w:rsidRPr="00D364BD">
        <w:rPr>
          <w:rtl/>
        </w:rPr>
        <w:t>ح 1159</w:t>
      </w:r>
      <w:r w:rsidR="001B20C1">
        <w:rPr>
          <w:rtl/>
        </w:rPr>
        <w:t xml:space="preserve">، </w:t>
      </w:r>
      <w:r w:rsidRPr="00D364BD">
        <w:rPr>
          <w:rtl/>
        </w:rPr>
        <w:t>مجمع البيان 1 / 18</w:t>
      </w:r>
      <w:r w:rsidR="001B20C1">
        <w:rPr>
          <w:rtl/>
        </w:rPr>
        <w:t>،</w:t>
      </w:r>
      <w:r w:rsidR="00D11C8F">
        <w:rPr>
          <w:rtl/>
        </w:rPr>
        <w:t xml:space="preserve"> عيون الأخبار </w:t>
      </w:r>
      <w:r w:rsidRPr="00D364BD">
        <w:rPr>
          <w:rtl/>
        </w:rPr>
        <w:t>2 / 5 وتفسير البرهان نقلا عن التهذيب 1 / 41</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مهج الدعوات </w:t>
      </w:r>
      <w:r w:rsidRPr="002C332B">
        <w:rPr>
          <w:rStyle w:val="libFootnotenumChar"/>
          <w:rtl/>
        </w:rPr>
        <w:t>(1)</w:t>
      </w:r>
      <w:r w:rsidR="001B283C">
        <w:rPr>
          <w:rtl/>
        </w:rPr>
        <w:t xml:space="preserve">: </w:t>
      </w:r>
      <w:r w:rsidRPr="00D364BD">
        <w:rPr>
          <w:rtl/>
        </w:rPr>
        <w:t>باسنادنا</w:t>
      </w:r>
      <w:r w:rsidR="0011647A">
        <w:rPr>
          <w:rtl/>
        </w:rPr>
        <w:t xml:space="preserve"> إلى </w:t>
      </w:r>
      <w:r w:rsidRPr="00D364BD">
        <w:rPr>
          <w:rtl/>
        </w:rPr>
        <w:t>محمد بن الحسن الصفار</w:t>
      </w:r>
      <w:r w:rsidR="001B20C1">
        <w:rPr>
          <w:rtl/>
        </w:rPr>
        <w:t xml:space="preserve">، </w:t>
      </w:r>
      <w:r w:rsidRPr="00D364BD">
        <w:rPr>
          <w:rtl/>
        </w:rPr>
        <w:t>من كتاب فضل الدعاء</w:t>
      </w:r>
      <w:r w:rsidR="001B20C1">
        <w:rPr>
          <w:rtl/>
        </w:rPr>
        <w:t xml:space="preserve">، </w:t>
      </w:r>
      <w:r w:rsidRPr="00D364BD">
        <w:rPr>
          <w:rtl/>
        </w:rPr>
        <w:t>بإسناده</w:t>
      </w:r>
      <w:r w:rsidR="0011647A">
        <w:rPr>
          <w:rtl/>
        </w:rPr>
        <w:t xml:space="preserve"> إلى </w:t>
      </w:r>
      <w:r w:rsidRPr="00D364BD">
        <w:rPr>
          <w:rtl/>
        </w:rPr>
        <w:t>معاوية بن عمار</w:t>
      </w:r>
      <w:r w:rsidR="001B20C1">
        <w:rPr>
          <w:rtl/>
        </w:rPr>
        <w:t xml:space="preserve">، </w:t>
      </w:r>
      <w:r w:rsidRPr="00D364BD">
        <w:rPr>
          <w:rtl/>
        </w:rPr>
        <w:t>عن الصادق</w:t>
      </w:r>
      <w:r>
        <w:rPr>
          <w:rtl/>
        </w:rPr>
        <w:t xml:space="preserve"> ـ </w:t>
      </w:r>
      <w:r w:rsidRPr="00D364BD">
        <w:rPr>
          <w:rtl/>
        </w:rPr>
        <w:t>عليه السلام</w:t>
      </w:r>
      <w:r>
        <w:rPr>
          <w:rtl/>
        </w:rPr>
        <w:t xml:space="preserve"> ـ </w:t>
      </w:r>
      <w:r w:rsidRPr="00D364BD">
        <w:rPr>
          <w:rtl/>
        </w:rPr>
        <w:t>أنه قال</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من </w:t>
      </w:r>
      <w:r w:rsidRPr="002C332B">
        <w:rPr>
          <w:rStyle w:val="libFootnotenumChar"/>
          <w:rtl/>
        </w:rPr>
        <w:t>(2)</w:t>
      </w:r>
      <w:r w:rsidR="007D2D21">
        <w:rPr>
          <w:rtl/>
        </w:rPr>
        <w:t xml:space="preserve"> إسم </w:t>
      </w:r>
      <w:r w:rsidRPr="00D364BD">
        <w:rPr>
          <w:rtl/>
        </w:rPr>
        <w:t>الله الأكبر. وقال</w:t>
      </w:r>
      <w:r w:rsidR="001B283C">
        <w:rPr>
          <w:rtl/>
        </w:rPr>
        <w:t xml:space="preserve">: </w:t>
      </w:r>
      <w:r w:rsidRPr="00D364BD">
        <w:rPr>
          <w:rtl/>
        </w:rPr>
        <w:t>الأعظم.</w:t>
      </w:r>
    </w:p>
    <w:p w:rsidR="00614DA6" w:rsidRPr="00D364BD" w:rsidRDefault="00614DA6" w:rsidP="0011647A">
      <w:pPr>
        <w:pStyle w:val="libNormal"/>
        <w:rPr>
          <w:rtl/>
        </w:rPr>
      </w:pPr>
      <w:r>
        <w:rPr>
          <w:rtl/>
        </w:rPr>
        <w:t>و</w:t>
      </w:r>
      <w:r w:rsidRPr="00D364BD">
        <w:rPr>
          <w:rtl/>
        </w:rPr>
        <w:t xml:space="preserve">برواية ابن عباس </w:t>
      </w:r>
      <w:r w:rsidRPr="002C332B">
        <w:rPr>
          <w:rStyle w:val="libFootnotenumChar"/>
          <w:rtl/>
        </w:rPr>
        <w:t>(3)</w:t>
      </w:r>
      <w:r w:rsidR="001B20C1">
        <w:rPr>
          <w:rtl/>
        </w:rPr>
        <w:t xml:space="preserve">، </w:t>
      </w:r>
      <w:r w:rsidRPr="00D364BD">
        <w:rPr>
          <w:rtl/>
        </w:rPr>
        <w:t>قال</w:t>
      </w:r>
      <w:r>
        <w:rPr>
          <w:rtl/>
        </w:rPr>
        <w:t xml:space="preserve"> ـ </w:t>
      </w:r>
      <w:r w:rsidRPr="00D364BD">
        <w:rPr>
          <w:rtl/>
        </w:rPr>
        <w:t>صلى الله عليه وآله</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007D2D21">
        <w:rPr>
          <w:rtl/>
        </w:rPr>
        <w:t xml:space="preserve"> إسم </w:t>
      </w:r>
      <w:r w:rsidRPr="00D364BD">
        <w:rPr>
          <w:rtl/>
        </w:rPr>
        <w:t>من أسماء الله الأكبر. وما بينه وبين</w:t>
      </w:r>
      <w:r w:rsidR="007D2D21">
        <w:rPr>
          <w:rtl/>
        </w:rPr>
        <w:t xml:space="preserve"> إسم </w:t>
      </w:r>
      <w:r w:rsidRPr="00D364BD">
        <w:rPr>
          <w:rtl/>
        </w:rPr>
        <w:t>الله الأكبر</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كما بين سواد العين وبياضها</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الرَّحْمنِ الرَّحِيمِ</w:t>
      </w:r>
      <w:r w:rsidRPr="00AD2581">
        <w:rPr>
          <w:rStyle w:val="libAlaemChar"/>
          <w:rtl/>
        </w:rPr>
        <w:t>)</w:t>
      </w:r>
      <w:r w:rsidR="001B283C">
        <w:rPr>
          <w:rtl/>
        </w:rPr>
        <w:t xml:space="preserve">: </w:t>
      </w:r>
      <w:r w:rsidRPr="00D364BD">
        <w:rPr>
          <w:rtl/>
        </w:rPr>
        <w:t>صفتان للمبالغة. من «رحم»</w:t>
      </w:r>
      <w:r w:rsidR="001B20C1">
        <w:rPr>
          <w:rtl/>
        </w:rPr>
        <w:t xml:space="preserve">، </w:t>
      </w:r>
      <w:r w:rsidRPr="00D364BD">
        <w:rPr>
          <w:rtl/>
        </w:rPr>
        <w:t>بالضم. كالغضبان من غضب. والعليم من علم</w:t>
      </w:r>
      <w:r w:rsidR="001B20C1">
        <w:rPr>
          <w:rtl/>
        </w:rPr>
        <w:t xml:space="preserve">، </w:t>
      </w:r>
      <w:r w:rsidRPr="00D364BD">
        <w:rPr>
          <w:rtl/>
        </w:rPr>
        <w:t>بعد نقله</w:t>
      </w:r>
      <w:r w:rsidR="0011647A">
        <w:rPr>
          <w:rtl/>
        </w:rPr>
        <w:t xml:space="preserve"> إلى </w:t>
      </w:r>
      <w:r w:rsidRPr="00D364BD">
        <w:rPr>
          <w:rtl/>
        </w:rPr>
        <w:t xml:space="preserve">فعل. وهي انعطاف </w:t>
      </w:r>
      <w:r w:rsidRPr="002C332B">
        <w:rPr>
          <w:rStyle w:val="libFootnotenumChar"/>
          <w:rtl/>
        </w:rPr>
        <w:t>(5)</w:t>
      </w:r>
      <w:r w:rsidRPr="00D364BD">
        <w:rPr>
          <w:rtl/>
        </w:rPr>
        <w:t xml:space="preserve"> للقلب. يصير سبب الإحسان. ومنه الرحم</w:t>
      </w:r>
      <w:r w:rsidR="001B20C1">
        <w:rPr>
          <w:rtl/>
        </w:rPr>
        <w:t xml:space="preserve">، </w:t>
      </w:r>
      <w:r w:rsidRPr="00D364BD">
        <w:rPr>
          <w:rtl/>
        </w:rPr>
        <w:t>لانعطافها على ما فيها.</w:t>
      </w:r>
    </w:p>
    <w:p w:rsidR="00614DA6" w:rsidRPr="00D364BD" w:rsidRDefault="00614DA6" w:rsidP="00293BB2">
      <w:pPr>
        <w:pStyle w:val="libNormal"/>
        <w:rPr>
          <w:rtl/>
        </w:rPr>
      </w:pPr>
      <w:r w:rsidRPr="00D364BD">
        <w:rPr>
          <w:rtl/>
        </w:rPr>
        <w:t>وأسماء الله تعالى</w:t>
      </w:r>
      <w:r w:rsidR="001B20C1">
        <w:rPr>
          <w:rtl/>
        </w:rPr>
        <w:t xml:space="preserve">، </w:t>
      </w:r>
      <w:r w:rsidRPr="00D364BD">
        <w:rPr>
          <w:rtl/>
        </w:rPr>
        <w:t>تؤخذ باعتبار الغايات التي هي الأفعال دون المبادئ التي هي الانفعالات.</w:t>
      </w:r>
    </w:p>
    <w:p w:rsidR="00614DA6" w:rsidRPr="00D364BD" w:rsidRDefault="00614DA6" w:rsidP="00293BB2">
      <w:pPr>
        <w:pStyle w:val="libNormal"/>
        <w:rPr>
          <w:rtl/>
        </w:rPr>
      </w:pPr>
      <w:r w:rsidRPr="00D364BD">
        <w:rPr>
          <w:rtl/>
        </w:rPr>
        <w:t xml:space="preserve">في نهج البلاغة </w:t>
      </w:r>
      <w:r w:rsidRPr="002C332B">
        <w:rPr>
          <w:rStyle w:val="libFootnotenumChar"/>
          <w:rtl/>
        </w:rPr>
        <w:t>(6)</w:t>
      </w:r>
      <w:r w:rsidR="001B283C">
        <w:rPr>
          <w:rtl/>
        </w:rPr>
        <w:t xml:space="preserve">: </w:t>
      </w:r>
      <w:r w:rsidRPr="00D364BD">
        <w:rPr>
          <w:rtl/>
        </w:rPr>
        <w:t>رحيم لا يوصف بالرقّة.</w:t>
      </w:r>
    </w:p>
    <w:p w:rsidR="00614DA6" w:rsidRPr="00D364BD" w:rsidRDefault="00614DA6" w:rsidP="00293BB2">
      <w:pPr>
        <w:pStyle w:val="libNormal"/>
        <w:rPr>
          <w:rtl/>
        </w:rPr>
      </w:pPr>
      <w:r>
        <w:rPr>
          <w:rtl/>
        </w:rPr>
        <w:t>و</w:t>
      </w:r>
      <w:r w:rsidRPr="00D364BD">
        <w:rPr>
          <w:rtl/>
        </w:rPr>
        <w:t xml:space="preserve">في كتاب الأهليلجة </w:t>
      </w:r>
      <w:r w:rsidRPr="002C332B">
        <w:rPr>
          <w:rStyle w:val="libFootnotenumChar"/>
          <w:rtl/>
        </w:rPr>
        <w:t>(7)</w:t>
      </w:r>
      <w:r w:rsidR="001B283C">
        <w:rPr>
          <w:rtl/>
        </w:rPr>
        <w:t xml:space="preserve">: </w:t>
      </w:r>
      <w:r w:rsidRPr="00D364BD">
        <w:rPr>
          <w:rtl/>
        </w:rPr>
        <w:t>قال الصادق</w:t>
      </w:r>
      <w:r>
        <w:rPr>
          <w:rtl/>
        </w:rPr>
        <w:t xml:space="preserve"> ـ </w:t>
      </w:r>
      <w:r w:rsidRPr="00D364BD">
        <w:rPr>
          <w:rtl/>
        </w:rPr>
        <w:t>عليه السلام</w:t>
      </w:r>
      <w:r>
        <w:rPr>
          <w:rtl/>
        </w:rPr>
        <w:t xml:space="preserve"> ـ</w:t>
      </w:r>
      <w:r w:rsidR="00020A82">
        <w:rPr>
          <w:rtl/>
        </w:rPr>
        <w:t xml:space="preserve">: إنّ </w:t>
      </w:r>
      <w:r w:rsidRPr="00D364BD">
        <w:rPr>
          <w:rtl/>
        </w:rPr>
        <w:t>الرحمة وما يحدث لنا</w:t>
      </w:r>
      <w:r w:rsidR="001B20C1">
        <w:rPr>
          <w:rtl/>
        </w:rPr>
        <w:t xml:space="preserve">، </w:t>
      </w:r>
      <w:r w:rsidRPr="00D364BD">
        <w:rPr>
          <w:rtl/>
        </w:rPr>
        <w:t>منها شفقة ومنها جود. وان</w:t>
      </w:r>
      <w:r w:rsidR="00133F0C">
        <w:rPr>
          <w:rFonts w:hint="cs"/>
          <w:rtl/>
        </w:rPr>
        <w:t>ّ</w:t>
      </w:r>
      <w:r w:rsidRPr="00D364BD">
        <w:rPr>
          <w:rtl/>
        </w:rPr>
        <w:t xml:space="preserve"> رحمة الله</w:t>
      </w:r>
      <w:r w:rsidR="001B20C1">
        <w:rPr>
          <w:rtl/>
        </w:rPr>
        <w:t xml:space="preserve">، </w:t>
      </w:r>
      <w:r w:rsidRPr="00D364BD">
        <w:rPr>
          <w:rtl/>
        </w:rPr>
        <w:t>ثوابه لخلقه. والرحمة من العباد شيئان :</w:t>
      </w:r>
    </w:p>
    <w:p w:rsidR="00614DA6" w:rsidRPr="00D364BD" w:rsidRDefault="00614DA6" w:rsidP="00293BB2">
      <w:pPr>
        <w:pStyle w:val="libNormal"/>
        <w:rPr>
          <w:rtl/>
        </w:rPr>
      </w:pPr>
      <w:r w:rsidRPr="00D364BD">
        <w:rPr>
          <w:rtl/>
        </w:rPr>
        <w:t>أحدهما</w:t>
      </w:r>
      <w:r w:rsidR="001B283C">
        <w:rPr>
          <w:rtl/>
        </w:rPr>
        <w:t xml:space="preserve">: </w:t>
      </w:r>
      <w:r w:rsidRPr="00D364BD">
        <w:rPr>
          <w:rtl/>
        </w:rPr>
        <w:t>يحدث في القلب الرأفة والرقّة</w:t>
      </w:r>
      <w:r w:rsidR="001B20C1">
        <w:rPr>
          <w:rtl/>
        </w:rPr>
        <w:t xml:space="preserve">، </w:t>
      </w:r>
      <w:r w:rsidRPr="00D364BD">
        <w:rPr>
          <w:rtl/>
        </w:rPr>
        <w:t>لما يرى بالمرحوم من الضرر والحاجة وضروب البلاء.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مهج الدعوات / 317</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نفس المصدر / 319</w:t>
      </w:r>
      <w:r>
        <w:rPr>
          <w:rtl/>
        </w:rPr>
        <w:t>.</w:t>
      </w:r>
    </w:p>
    <w:p w:rsidR="00614DA6" w:rsidRPr="00D364BD" w:rsidRDefault="00614DA6" w:rsidP="002C332B">
      <w:pPr>
        <w:pStyle w:val="libFootnote0"/>
        <w:rPr>
          <w:rtl/>
        </w:rPr>
      </w:pPr>
      <w:r>
        <w:rPr>
          <w:rtl/>
        </w:rPr>
        <w:t>(</w:t>
      </w:r>
      <w:r w:rsidRPr="00D364BD">
        <w:rPr>
          <w:rtl/>
        </w:rPr>
        <w:t xml:space="preserve">4) ما بين القوسين في «ر» </w:t>
      </w:r>
      <w:r>
        <w:rPr>
          <w:rtl/>
        </w:rPr>
        <w:t>و «</w:t>
      </w:r>
      <w:r w:rsidRPr="00D364BD">
        <w:rPr>
          <w:rtl/>
        </w:rPr>
        <w:t>أ»</w:t>
      </w:r>
      <w:r>
        <w:rPr>
          <w:rtl/>
        </w:rPr>
        <w:t>.</w:t>
      </w:r>
    </w:p>
    <w:p w:rsidR="00614DA6" w:rsidRPr="00D364BD" w:rsidRDefault="00614DA6" w:rsidP="002C332B">
      <w:pPr>
        <w:pStyle w:val="libFootnote0"/>
        <w:rPr>
          <w:rtl/>
        </w:rPr>
      </w:pPr>
      <w:r>
        <w:rPr>
          <w:rtl/>
        </w:rPr>
        <w:t>(</w:t>
      </w:r>
      <w:r w:rsidRPr="00D364BD">
        <w:rPr>
          <w:rtl/>
        </w:rPr>
        <w:t>5) ر</w:t>
      </w:r>
      <w:r w:rsidR="001B283C">
        <w:rPr>
          <w:rtl/>
        </w:rPr>
        <w:t xml:space="preserve">: </w:t>
      </w:r>
      <w:r w:rsidRPr="00D364BD">
        <w:rPr>
          <w:rtl/>
        </w:rPr>
        <w:t>وهي بالضم</w:t>
      </w:r>
      <w:r>
        <w:rPr>
          <w:rtl/>
        </w:rPr>
        <w:t>.</w:t>
      </w:r>
      <w:r w:rsidRPr="00D364BD">
        <w:rPr>
          <w:rtl/>
        </w:rPr>
        <w:t xml:space="preserve"> والرحمة انعطاف</w:t>
      </w:r>
      <w:r>
        <w:rPr>
          <w:rtl/>
        </w:rPr>
        <w:t>.</w:t>
      </w:r>
      <w:r>
        <w:t>..</w:t>
      </w:r>
    </w:p>
    <w:p w:rsidR="00614DA6" w:rsidRPr="00D364BD" w:rsidRDefault="00614DA6" w:rsidP="002C332B">
      <w:pPr>
        <w:pStyle w:val="libFootnote0"/>
        <w:rPr>
          <w:rtl/>
        </w:rPr>
      </w:pPr>
      <w:r>
        <w:rPr>
          <w:rtl/>
        </w:rPr>
        <w:t>(</w:t>
      </w:r>
      <w:r w:rsidRPr="00D364BD">
        <w:rPr>
          <w:rtl/>
        </w:rPr>
        <w:t>6) نهج البلاغة</w:t>
      </w:r>
      <w:r w:rsidR="001B20C1">
        <w:rPr>
          <w:rtl/>
        </w:rPr>
        <w:t xml:space="preserve">، </w:t>
      </w:r>
      <w:r w:rsidRPr="00D364BD">
        <w:rPr>
          <w:rtl/>
        </w:rPr>
        <w:t>ط / 179</w:t>
      </w:r>
      <w:r>
        <w:rPr>
          <w:rtl/>
        </w:rPr>
        <w:t>.</w:t>
      </w:r>
    </w:p>
    <w:p w:rsidR="00614DA6" w:rsidRPr="00D364BD" w:rsidRDefault="00614DA6" w:rsidP="002C332B">
      <w:pPr>
        <w:pStyle w:val="libFootnote0"/>
        <w:rPr>
          <w:rtl/>
        </w:rPr>
      </w:pPr>
      <w:r>
        <w:rPr>
          <w:rtl/>
        </w:rPr>
        <w:t>(</w:t>
      </w:r>
      <w:r w:rsidRPr="00D364BD">
        <w:rPr>
          <w:rtl/>
        </w:rPr>
        <w:t>7) بحار الأنوار 3 / 169</w:t>
      </w:r>
      <w:r>
        <w:rPr>
          <w:rtl/>
        </w:rPr>
        <w:t>.</w:t>
      </w:r>
    </w:p>
    <w:p w:rsidR="00614DA6" w:rsidRPr="00D364BD" w:rsidRDefault="00614DA6" w:rsidP="00293BB2">
      <w:pPr>
        <w:pStyle w:val="libNormal"/>
        <w:rPr>
          <w:rtl/>
        </w:rPr>
      </w:pPr>
      <w:r>
        <w:rPr>
          <w:rtl/>
        </w:rPr>
        <w:br w:type="page"/>
      </w:r>
      <w:r>
        <w:rPr>
          <w:rtl/>
        </w:rPr>
        <w:lastRenderedPageBreak/>
        <w:t>و</w:t>
      </w:r>
      <w:r w:rsidRPr="00D364BD">
        <w:rPr>
          <w:rtl/>
        </w:rPr>
        <w:t>الاخر</w:t>
      </w:r>
      <w:r w:rsidR="001B283C">
        <w:rPr>
          <w:rtl/>
        </w:rPr>
        <w:t xml:space="preserve">: </w:t>
      </w:r>
      <w:r w:rsidRPr="00D364BD">
        <w:rPr>
          <w:rtl/>
        </w:rPr>
        <w:t xml:space="preserve">ما يحدث منا بعد </w:t>
      </w:r>
      <w:r w:rsidRPr="002C332B">
        <w:rPr>
          <w:rStyle w:val="libFootnotenumChar"/>
          <w:rtl/>
        </w:rPr>
        <w:t>(1)</w:t>
      </w:r>
      <w:r w:rsidRPr="00D364BD">
        <w:rPr>
          <w:rtl/>
        </w:rPr>
        <w:t xml:space="preserve"> الرأفة واللطف على المرحوم. والرحمة منا بما نزلت به.</w:t>
      </w:r>
    </w:p>
    <w:p w:rsidR="00614DA6" w:rsidRPr="00D364BD" w:rsidRDefault="00614DA6" w:rsidP="00293BB2">
      <w:pPr>
        <w:pStyle w:val="libNormal"/>
        <w:rPr>
          <w:rtl/>
        </w:rPr>
      </w:pPr>
      <w:r>
        <w:rPr>
          <w:rtl/>
        </w:rPr>
        <w:t>و</w:t>
      </w:r>
      <w:r w:rsidRPr="00D364BD">
        <w:rPr>
          <w:rtl/>
        </w:rPr>
        <w:t>قد يقول القائل</w:t>
      </w:r>
      <w:r w:rsidR="001B283C">
        <w:rPr>
          <w:rtl/>
        </w:rPr>
        <w:t xml:space="preserve">: </w:t>
      </w:r>
      <w:r w:rsidRPr="00D364BD">
        <w:rPr>
          <w:rtl/>
        </w:rPr>
        <w:t>أنظر</w:t>
      </w:r>
      <w:r w:rsidR="0011647A">
        <w:rPr>
          <w:rtl/>
        </w:rPr>
        <w:t xml:space="preserve"> إلى </w:t>
      </w:r>
      <w:r w:rsidRPr="00D364BD">
        <w:rPr>
          <w:rtl/>
        </w:rPr>
        <w:t>رحمة فلان</w:t>
      </w:r>
      <w:r w:rsidR="001B20C1">
        <w:rPr>
          <w:rtl/>
        </w:rPr>
        <w:t>،</w:t>
      </w:r>
      <w:r w:rsidR="007D2D21">
        <w:rPr>
          <w:rtl/>
        </w:rPr>
        <w:t xml:space="preserve"> وإنّما </w:t>
      </w:r>
      <w:r w:rsidRPr="00D364BD">
        <w:rPr>
          <w:rtl/>
        </w:rPr>
        <w:t xml:space="preserve">يريد الفعل الذي أحدث </w:t>
      </w:r>
      <w:r w:rsidRPr="002C332B">
        <w:rPr>
          <w:rStyle w:val="libFootnotenumChar"/>
          <w:rtl/>
        </w:rPr>
        <w:t>(2)</w:t>
      </w:r>
      <w:r w:rsidRPr="00D364BD">
        <w:rPr>
          <w:rtl/>
        </w:rPr>
        <w:t xml:space="preserve"> عن الرأفة </w:t>
      </w:r>
      <w:r w:rsidRPr="002C332B">
        <w:rPr>
          <w:rStyle w:val="libFootnotenumChar"/>
          <w:rtl/>
        </w:rPr>
        <w:t>(3)</w:t>
      </w:r>
      <w:r w:rsidRPr="00D364BD">
        <w:rPr>
          <w:rtl/>
        </w:rPr>
        <w:t xml:space="preserve"> التي في قلب فلان.</w:t>
      </w:r>
      <w:r w:rsidR="007D2D21">
        <w:rPr>
          <w:rtl/>
        </w:rPr>
        <w:t xml:space="preserve"> وإنّما </w:t>
      </w:r>
      <w:r w:rsidRPr="00D364BD">
        <w:rPr>
          <w:rtl/>
        </w:rPr>
        <w:t>يضاف</w:t>
      </w:r>
      <w:r w:rsidR="0011647A">
        <w:rPr>
          <w:rtl/>
        </w:rPr>
        <w:t xml:space="preserve"> إلى </w:t>
      </w:r>
      <w:r w:rsidRPr="00D364BD">
        <w:rPr>
          <w:rtl/>
        </w:rPr>
        <w:t>الله</w:t>
      </w:r>
      <w:r>
        <w:rPr>
          <w:rtl/>
        </w:rPr>
        <w:t xml:space="preserve"> ـ </w:t>
      </w:r>
      <w:r w:rsidRPr="00D364BD">
        <w:rPr>
          <w:rtl/>
        </w:rPr>
        <w:t>عز وجل</w:t>
      </w:r>
      <w:r>
        <w:rPr>
          <w:rtl/>
        </w:rPr>
        <w:t xml:space="preserve"> ـ </w:t>
      </w:r>
      <w:r w:rsidRPr="00D364BD">
        <w:rPr>
          <w:rtl/>
        </w:rPr>
        <w:t xml:space="preserve">من فعل «ما عنى» </w:t>
      </w:r>
      <w:r w:rsidRPr="002C332B">
        <w:rPr>
          <w:rStyle w:val="libFootnotenumChar"/>
          <w:rtl/>
        </w:rPr>
        <w:t>(4)</w:t>
      </w:r>
      <w:r w:rsidRPr="00D364BD">
        <w:rPr>
          <w:rtl/>
        </w:rPr>
        <w:t xml:space="preserve"> من هذه الأشياء.</w:t>
      </w:r>
    </w:p>
    <w:p w:rsidR="00614DA6" w:rsidRPr="00D364BD" w:rsidRDefault="00614DA6" w:rsidP="00293BB2">
      <w:pPr>
        <w:pStyle w:val="libNormal"/>
        <w:rPr>
          <w:rtl/>
        </w:rPr>
      </w:pPr>
      <w:r>
        <w:rPr>
          <w:rtl/>
        </w:rPr>
        <w:t>و</w:t>
      </w:r>
      <w:r w:rsidRPr="00D364BD">
        <w:rPr>
          <w:rtl/>
        </w:rPr>
        <w:t xml:space="preserve">أما المعنى الذي في </w:t>
      </w:r>
      <w:r w:rsidRPr="002C332B">
        <w:rPr>
          <w:rStyle w:val="libFootnotenumChar"/>
          <w:rtl/>
        </w:rPr>
        <w:t>(5)</w:t>
      </w:r>
      <w:r w:rsidRPr="00D364BD">
        <w:rPr>
          <w:rtl/>
        </w:rPr>
        <w:t xml:space="preserve"> القلب</w:t>
      </w:r>
      <w:r w:rsidR="001B20C1">
        <w:rPr>
          <w:rtl/>
        </w:rPr>
        <w:t xml:space="preserve">، </w:t>
      </w:r>
      <w:r w:rsidRPr="00D364BD">
        <w:rPr>
          <w:rtl/>
        </w:rPr>
        <w:t>فهو منفي عن الله. كما وصف عن نفسه فهو رحيم</w:t>
      </w:r>
      <w:r w:rsidR="001B20C1">
        <w:rPr>
          <w:rtl/>
        </w:rPr>
        <w:t xml:space="preserve">، </w:t>
      </w:r>
      <w:r w:rsidRPr="00D364BD">
        <w:rPr>
          <w:rtl/>
        </w:rPr>
        <w:t xml:space="preserve">لا رحمة </w:t>
      </w:r>
      <w:r w:rsidRPr="002C332B">
        <w:rPr>
          <w:rStyle w:val="libFootnotenumChar"/>
          <w:rtl/>
        </w:rPr>
        <w:t>(6)</w:t>
      </w:r>
      <w:r w:rsidRPr="00D364BD">
        <w:rPr>
          <w:rtl/>
        </w:rPr>
        <w:t xml:space="preserve"> رقّة.</w:t>
      </w:r>
    </w:p>
    <w:p w:rsidR="00614DA6" w:rsidRPr="00D364BD" w:rsidRDefault="00614DA6" w:rsidP="00293BB2">
      <w:pPr>
        <w:pStyle w:val="libNormal"/>
        <w:rPr>
          <w:rtl/>
        </w:rPr>
      </w:pPr>
      <w:r w:rsidRPr="00D364BD">
        <w:rPr>
          <w:rtl/>
        </w:rPr>
        <w:t xml:space="preserve">وفي </w:t>
      </w:r>
      <w:r w:rsidRPr="00AD2581">
        <w:rPr>
          <w:rStyle w:val="libAlaemChar"/>
          <w:rtl/>
        </w:rPr>
        <w:t>(</w:t>
      </w:r>
      <w:r w:rsidRPr="00AD2581">
        <w:rPr>
          <w:rStyle w:val="libAieChar"/>
          <w:rtl/>
        </w:rPr>
        <w:t>الرَّحْمنِ</w:t>
      </w:r>
      <w:r w:rsidRPr="00AD2581">
        <w:rPr>
          <w:rStyle w:val="libAlaemChar"/>
          <w:rtl/>
        </w:rPr>
        <w:t>)</w:t>
      </w:r>
      <w:r w:rsidRPr="00D364BD">
        <w:rPr>
          <w:rtl/>
        </w:rPr>
        <w:t xml:space="preserve"> من المبالغة</w:t>
      </w:r>
      <w:r w:rsidR="001B20C1">
        <w:rPr>
          <w:rtl/>
        </w:rPr>
        <w:t xml:space="preserve">، </w:t>
      </w:r>
      <w:r w:rsidRPr="00D364BD">
        <w:rPr>
          <w:rtl/>
        </w:rPr>
        <w:t xml:space="preserve">ما ليس في </w:t>
      </w:r>
      <w:r w:rsidRPr="00AD2581">
        <w:rPr>
          <w:rStyle w:val="libAlaemChar"/>
          <w:rtl/>
        </w:rPr>
        <w:t>(</w:t>
      </w:r>
      <w:r w:rsidRPr="00AD2581">
        <w:rPr>
          <w:rStyle w:val="libAieChar"/>
          <w:rtl/>
        </w:rPr>
        <w:t>الرَّحِيمِ</w:t>
      </w:r>
      <w:r w:rsidRPr="00AD2581">
        <w:rPr>
          <w:rStyle w:val="libAlaemChar"/>
          <w:rtl/>
        </w:rPr>
        <w:t>)</w:t>
      </w:r>
      <w:r w:rsidR="001B20C1">
        <w:rPr>
          <w:rtl/>
        </w:rPr>
        <w:t xml:space="preserve">، </w:t>
      </w:r>
      <w:r w:rsidRPr="00D364BD">
        <w:rPr>
          <w:rtl/>
        </w:rPr>
        <w:t>لأن زيادة البناء يكون لزيادة المعنى</w:t>
      </w:r>
      <w:r w:rsidR="001B20C1">
        <w:rPr>
          <w:rtl/>
        </w:rPr>
        <w:t xml:space="preserve">، </w:t>
      </w:r>
      <w:r w:rsidRPr="00D364BD">
        <w:rPr>
          <w:rtl/>
        </w:rPr>
        <w:t>كما يكون للإلحاق والتزيين. ويكون ذلك باعتبار الكمية أو الكيفية.</w:t>
      </w:r>
    </w:p>
    <w:p w:rsidR="00614DA6" w:rsidRPr="00D364BD" w:rsidRDefault="00614DA6" w:rsidP="00293BB2">
      <w:pPr>
        <w:pStyle w:val="libNormal"/>
        <w:rPr>
          <w:rtl/>
        </w:rPr>
      </w:pPr>
      <w:r w:rsidRPr="00D364BD">
        <w:rPr>
          <w:rtl/>
        </w:rPr>
        <w:t>فعلى الأول</w:t>
      </w:r>
      <w:r w:rsidR="001B283C">
        <w:rPr>
          <w:rtl/>
        </w:rPr>
        <w:t xml:space="preserve">: </w:t>
      </w:r>
      <w:r w:rsidRPr="00D364BD">
        <w:rPr>
          <w:rtl/>
        </w:rPr>
        <w:t>يقال</w:t>
      </w:r>
      <w:r w:rsidR="001B283C">
        <w:rPr>
          <w:rtl/>
        </w:rPr>
        <w:t xml:space="preserve">: </w:t>
      </w:r>
      <w:r w:rsidRPr="00D364BD">
        <w:rPr>
          <w:rtl/>
        </w:rPr>
        <w:t>رحمان الدنيا</w:t>
      </w:r>
      <w:r w:rsidR="001B20C1">
        <w:rPr>
          <w:rtl/>
        </w:rPr>
        <w:t xml:space="preserve">، </w:t>
      </w:r>
      <w:r w:rsidRPr="00D364BD">
        <w:rPr>
          <w:rtl/>
        </w:rPr>
        <w:t>لأنه يعم المؤمن والكافر. ورحيم الاخرة</w:t>
      </w:r>
      <w:r w:rsidR="001B20C1">
        <w:rPr>
          <w:rtl/>
        </w:rPr>
        <w:t xml:space="preserve">، </w:t>
      </w:r>
      <w:r w:rsidRPr="00D364BD">
        <w:rPr>
          <w:rtl/>
        </w:rPr>
        <w:t>لأنه يخص المؤمن.</w:t>
      </w:r>
    </w:p>
    <w:p w:rsidR="00614DA6" w:rsidRPr="00D364BD" w:rsidRDefault="00614DA6" w:rsidP="00293BB2">
      <w:pPr>
        <w:pStyle w:val="libNormal"/>
        <w:rPr>
          <w:rtl/>
        </w:rPr>
      </w:pPr>
      <w:r w:rsidRPr="00D364BD">
        <w:rPr>
          <w:rtl/>
        </w:rPr>
        <w:t>وعلى الثاني</w:t>
      </w:r>
      <w:r w:rsidR="001B283C">
        <w:rPr>
          <w:rtl/>
        </w:rPr>
        <w:t xml:space="preserve">: </w:t>
      </w:r>
      <w:r w:rsidRPr="00D364BD">
        <w:rPr>
          <w:rtl/>
        </w:rPr>
        <w:t>رحمن الدنيا والاخرة ورحيم الدنيا</w:t>
      </w:r>
      <w:r w:rsidR="001B20C1">
        <w:rPr>
          <w:rtl/>
        </w:rPr>
        <w:t xml:space="preserve">، </w:t>
      </w:r>
      <w:r w:rsidRPr="00D364BD">
        <w:rPr>
          <w:rtl/>
        </w:rPr>
        <w:t>لأن النعم الأخروية</w:t>
      </w:r>
      <w:r w:rsidR="001B20C1">
        <w:rPr>
          <w:rtl/>
        </w:rPr>
        <w:t xml:space="preserve">، </w:t>
      </w:r>
      <w:r w:rsidRPr="00D364BD">
        <w:rPr>
          <w:rtl/>
        </w:rPr>
        <w:t>كلها جسام.</w:t>
      </w:r>
    </w:p>
    <w:p w:rsidR="00614DA6" w:rsidRPr="00D364BD" w:rsidRDefault="00614DA6" w:rsidP="00293BB2">
      <w:pPr>
        <w:pStyle w:val="libNormal"/>
        <w:rPr>
          <w:rtl/>
        </w:rPr>
      </w:pPr>
      <w:r w:rsidRPr="00D364BD">
        <w:rPr>
          <w:rtl/>
        </w:rPr>
        <w:t>وأما الدنيوية فجليلة وحقيرة وقدم. والقياس يقتضي الترقّي من الأدنى</w:t>
      </w:r>
      <w:r w:rsidR="0011647A">
        <w:rPr>
          <w:rtl/>
        </w:rPr>
        <w:t xml:space="preserve"> إلى </w:t>
      </w:r>
      <w:r w:rsidRPr="00D364BD">
        <w:rPr>
          <w:rtl/>
        </w:rPr>
        <w:t>الأعلى</w:t>
      </w:r>
      <w:r w:rsidR="001B20C1">
        <w:rPr>
          <w:rtl/>
        </w:rPr>
        <w:t xml:space="preserve">، </w:t>
      </w:r>
      <w:r w:rsidRPr="00D364BD">
        <w:rPr>
          <w:rtl/>
        </w:rPr>
        <w:t>لأنه صار كالعلم</w:t>
      </w:r>
      <w:r w:rsidR="001B20C1">
        <w:rPr>
          <w:rtl/>
        </w:rPr>
        <w:t xml:space="preserve">، </w:t>
      </w:r>
      <w:r w:rsidRPr="00D364BD">
        <w:rPr>
          <w:rtl/>
        </w:rPr>
        <w:t>من حيث أنه لا يوصف به غيره.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يحدث منا ما بعد الرأفة</w:t>
      </w:r>
      <w:r>
        <w:rPr>
          <w:rtl/>
        </w:rPr>
        <w:t>.</w:t>
      </w:r>
      <w:r w:rsidRPr="00D364BD">
        <w:rPr>
          <w:rtl/>
        </w:rPr>
        <w:t xml:space="preserve"> المصدر</w:t>
      </w:r>
      <w:r w:rsidR="001B283C">
        <w:rPr>
          <w:rtl/>
        </w:rPr>
        <w:t xml:space="preserve">: </w:t>
      </w:r>
      <w:r w:rsidRPr="00D364BD">
        <w:rPr>
          <w:rtl/>
        </w:rPr>
        <w:t>ما يحدث منا من بعد الرأفة</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حدث</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الرقة</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ما حدث بحال</w:t>
      </w:r>
      <w:r>
        <w:rPr>
          <w:rtl/>
        </w:rPr>
        <w:t>.</w:t>
      </w:r>
      <w:r w:rsidRPr="00D364BD">
        <w:rPr>
          <w:rtl/>
        </w:rPr>
        <w:t xml:space="preserve"> المصدر</w:t>
      </w:r>
      <w:r w:rsidR="001B283C">
        <w:rPr>
          <w:rtl/>
        </w:rPr>
        <w:t xml:space="preserve">: </w:t>
      </w:r>
      <w:r w:rsidRPr="00D364BD">
        <w:rPr>
          <w:rtl/>
        </w:rPr>
        <w:t>ما حدث عنا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هو في</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ليس للرحمة في</w:t>
      </w:r>
      <w:r>
        <w:rPr>
          <w:rtl/>
        </w:rPr>
        <w:t>.</w:t>
      </w:r>
    </w:p>
    <w:p w:rsidR="00614DA6" w:rsidRPr="00D364BD" w:rsidRDefault="00614DA6" w:rsidP="00293BB2">
      <w:pPr>
        <w:pStyle w:val="libNormal"/>
        <w:rPr>
          <w:rtl/>
        </w:rPr>
      </w:pPr>
      <w:r>
        <w:rPr>
          <w:rtl/>
        </w:rPr>
        <w:br w:type="page"/>
      </w:r>
      <w:r w:rsidRPr="00D364BD">
        <w:rPr>
          <w:rtl/>
        </w:rPr>
        <w:lastRenderedPageBreak/>
        <w:t>أو</w:t>
      </w:r>
      <w:r w:rsidR="001B20C1">
        <w:rPr>
          <w:rtl/>
        </w:rPr>
        <w:t xml:space="preserve">، </w:t>
      </w:r>
      <w:r w:rsidRPr="00D364BD">
        <w:rPr>
          <w:rtl/>
        </w:rPr>
        <w:t xml:space="preserve">لأن </w:t>
      </w:r>
      <w:r w:rsidRPr="00AD2581">
        <w:rPr>
          <w:rStyle w:val="libAlaemChar"/>
          <w:rtl/>
        </w:rPr>
        <w:t>(</w:t>
      </w:r>
      <w:r w:rsidRPr="00AD2581">
        <w:rPr>
          <w:rStyle w:val="libAieChar"/>
          <w:rtl/>
        </w:rPr>
        <w:t>الرَّحْمنِ</w:t>
      </w:r>
      <w:r w:rsidRPr="00AD2581">
        <w:rPr>
          <w:rStyle w:val="libAlaemChar"/>
          <w:rtl/>
        </w:rPr>
        <w:t>)</w:t>
      </w:r>
      <w:r w:rsidRPr="00D364BD">
        <w:rPr>
          <w:rtl/>
        </w:rPr>
        <w:t xml:space="preserve"> لما دل على أصول النعم</w:t>
      </w:r>
      <w:r w:rsidR="001B20C1">
        <w:rPr>
          <w:rtl/>
        </w:rPr>
        <w:t xml:space="preserve">، </w:t>
      </w:r>
      <w:r w:rsidRPr="00D364BD">
        <w:rPr>
          <w:rtl/>
        </w:rPr>
        <w:t xml:space="preserve">ذكر </w:t>
      </w:r>
      <w:r w:rsidRPr="00AD2581">
        <w:rPr>
          <w:rStyle w:val="libAlaemChar"/>
          <w:rtl/>
        </w:rPr>
        <w:t>(</w:t>
      </w:r>
      <w:r w:rsidRPr="00AD2581">
        <w:rPr>
          <w:rStyle w:val="libAieChar"/>
          <w:rtl/>
        </w:rPr>
        <w:t>الرَّحِيمِ</w:t>
      </w:r>
      <w:r w:rsidRPr="00AD2581">
        <w:rPr>
          <w:rStyle w:val="libAlaemChar"/>
          <w:rtl/>
        </w:rPr>
        <w:t>)</w:t>
      </w:r>
      <w:r w:rsidRPr="00D364BD">
        <w:rPr>
          <w:rtl/>
        </w:rPr>
        <w:t xml:space="preserve"> ليشمل ما يخرج منها</w:t>
      </w:r>
      <w:r w:rsidR="001B20C1">
        <w:rPr>
          <w:rtl/>
        </w:rPr>
        <w:t xml:space="preserve">، </w:t>
      </w:r>
      <w:r w:rsidRPr="00D364BD">
        <w:rPr>
          <w:rtl/>
        </w:rPr>
        <w:t>فيكون كالتتمة له.</w:t>
      </w:r>
    </w:p>
    <w:p w:rsidR="00614DA6" w:rsidRPr="00D364BD" w:rsidRDefault="00614DA6" w:rsidP="00293BB2">
      <w:pPr>
        <w:pStyle w:val="libNormal"/>
        <w:rPr>
          <w:rtl/>
        </w:rPr>
      </w:pPr>
      <w:r w:rsidRPr="00D364BD">
        <w:rPr>
          <w:rtl/>
        </w:rPr>
        <w:t>أو</w:t>
      </w:r>
      <w:r w:rsidR="001B20C1">
        <w:rPr>
          <w:rtl/>
        </w:rPr>
        <w:t xml:space="preserve">، </w:t>
      </w:r>
      <w:r w:rsidRPr="00D364BD">
        <w:rPr>
          <w:rtl/>
        </w:rPr>
        <w:t>للمحافظة على رؤوس الآي.</w:t>
      </w:r>
    </w:p>
    <w:p w:rsidR="00614DA6" w:rsidRPr="00D364BD" w:rsidRDefault="00614DA6" w:rsidP="00293BB2">
      <w:pPr>
        <w:pStyle w:val="libNormal"/>
        <w:rPr>
          <w:rtl/>
        </w:rPr>
      </w:pPr>
      <w:r w:rsidRPr="00D364BD">
        <w:rPr>
          <w:rtl/>
        </w:rPr>
        <w:t>أو</w:t>
      </w:r>
      <w:r w:rsidR="001B20C1">
        <w:rPr>
          <w:rtl/>
        </w:rPr>
        <w:t xml:space="preserve">، </w:t>
      </w:r>
      <w:r w:rsidRPr="00D364BD">
        <w:rPr>
          <w:rtl/>
        </w:rPr>
        <w:t>لتقدم نعم الدنيا.</w:t>
      </w:r>
    </w:p>
    <w:p w:rsidR="00614DA6" w:rsidRPr="00D364BD" w:rsidRDefault="00614DA6" w:rsidP="00293BB2">
      <w:pPr>
        <w:pStyle w:val="libNormal"/>
        <w:rPr>
          <w:rtl/>
        </w:rPr>
      </w:pPr>
      <w:r w:rsidRPr="00D364BD">
        <w:rPr>
          <w:rtl/>
        </w:rPr>
        <w:t>أو</w:t>
      </w:r>
      <w:r w:rsidR="001B20C1">
        <w:rPr>
          <w:rtl/>
        </w:rPr>
        <w:t xml:space="preserve">، </w:t>
      </w:r>
      <w:r w:rsidRPr="00D364BD">
        <w:rPr>
          <w:rtl/>
        </w:rPr>
        <w:t>لما ذهب</w:t>
      </w:r>
      <w:r w:rsidR="006A0795">
        <w:rPr>
          <w:rtl/>
        </w:rPr>
        <w:t xml:space="preserve"> إليه </w:t>
      </w:r>
      <w:r w:rsidRPr="00D364BD">
        <w:rPr>
          <w:rtl/>
        </w:rPr>
        <w:t>الصوفية</w:t>
      </w:r>
      <w:r w:rsidR="001B20C1">
        <w:rPr>
          <w:rtl/>
        </w:rPr>
        <w:t xml:space="preserve">، </w:t>
      </w:r>
      <w:r w:rsidRPr="00D364BD">
        <w:rPr>
          <w:rtl/>
        </w:rPr>
        <w:t>من أن</w:t>
      </w:r>
      <w:r w:rsidR="00133F0C">
        <w:rPr>
          <w:rFonts w:hint="cs"/>
          <w:rtl/>
        </w:rPr>
        <w:t>ّ</w:t>
      </w:r>
      <w:r w:rsidRPr="00D364BD">
        <w:rPr>
          <w:rtl/>
        </w:rPr>
        <w:t xml:space="preserve"> الرحمة هي الوجود.</w:t>
      </w:r>
    </w:p>
    <w:p w:rsidR="00614DA6" w:rsidRPr="00D364BD" w:rsidRDefault="00614DA6" w:rsidP="00293BB2">
      <w:pPr>
        <w:pStyle w:val="libNormal"/>
        <w:rPr>
          <w:rtl/>
        </w:rPr>
      </w:pPr>
      <w:r w:rsidRPr="00D364BD">
        <w:rPr>
          <w:rtl/>
        </w:rPr>
        <w:t>فان اعتبرت من حيث وحدتها وإطلاقها</w:t>
      </w:r>
      <w:r w:rsidR="001B20C1">
        <w:rPr>
          <w:rtl/>
        </w:rPr>
        <w:t xml:space="preserve">، </w:t>
      </w:r>
      <w:r w:rsidRPr="00D364BD">
        <w:rPr>
          <w:rtl/>
        </w:rPr>
        <w:t>نظرا</w:t>
      </w:r>
      <w:r w:rsidR="0011647A">
        <w:rPr>
          <w:rtl/>
        </w:rPr>
        <w:t xml:space="preserve"> إلى </w:t>
      </w:r>
      <w:r w:rsidRPr="00D364BD">
        <w:rPr>
          <w:rtl/>
        </w:rPr>
        <w:t>وحدتها</w:t>
      </w:r>
      <w:r w:rsidR="001B20C1">
        <w:rPr>
          <w:rtl/>
        </w:rPr>
        <w:t xml:space="preserve">، </w:t>
      </w:r>
      <w:r w:rsidRPr="00D364BD">
        <w:rPr>
          <w:rtl/>
        </w:rPr>
        <w:t xml:space="preserve">اشتق منه </w:t>
      </w:r>
      <w:r w:rsidRPr="00AD2581">
        <w:rPr>
          <w:rStyle w:val="libAlaemChar"/>
          <w:rtl/>
        </w:rPr>
        <w:t>(</w:t>
      </w:r>
      <w:r w:rsidRPr="00AD2581">
        <w:rPr>
          <w:rStyle w:val="libAieChar"/>
          <w:rtl/>
        </w:rPr>
        <w:t>الرَّحْمنِ</w:t>
      </w:r>
      <w:r w:rsidRPr="00AD2581">
        <w:rPr>
          <w:rStyle w:val="libAlaemChar"/>
          <w:rtl/>
        </w:rPr>
        <w:t>)</w:t>
      </w:r>
      <w:r>
        <w:rPr>
          <w:rtl/>
        </w:rPr>
        <w:t>.</w:t>
      </w:r>
    </w:p>
    <w:p w:rsidR="00614DA6" w:rsidRPr="00D364BD" w:rsidRDefault="00614DA6" w:rsidP="00133F0C">
      <w:pPr>
        <w:pStyle w:val="libNormal"/>
        <w:rPr>
          <w:rtl/>
        </w:rPr>
      </w:pPr>
      <w:r w:rsidRPr="00D364BD">
        <w:rPr>
          <w:rtl/>
        </w:rPr>
        <w:t>و</w:t>
      </w:r>
      <w:r w:rsidR="00133F0C">
        <w:rPr>
          <w:rFonts w:hint="cs"/>
          <w:rtl/>
        </w:rPr>
        <w:t>إ</w:t>
      </w:r>
      <w:r w:rsidRPr="00D364BD">
        <w:rPr>
          <w:rtl/>
        </w:rPr>
        <w:t>ن</w:t>
      </w:r>
      <w:r w:rsidR="00133F0C">
        <w:rPr>
          <w:rFonts w:hint="cs"/>
          <w:rtl/>
        </w:rPr>
        <w:t>ْ</w:t>
      </w:r>
      <w:r w:rsidRPr="00D364BD">
        <w:rPr>
          <w:rtl/>
        </w:rPr>
        <w:t xml:space="preserve"> اعتبرت من حيث تخصصها وتخص</w:t>
      </w:r>
      <w:r w:rsidR="00133F0C">
        <w:rPr>
          <w:rFonts w:hint="cs"/>
          <w:rtl/>
        </w:rPr>
        <w:t>ي</w:t>
      </w:r>
      <w:r w:rsidRPr="00D364BD">
        <w:rPr>
          <w:rtl/>
        </w:rPr>
        <w:t>صها باعتبار متعلقاتها</w:t>
      </w:r>
      <w:r w:rsidR="001B20C1">
        <w:rPr>
          <w:rtl/>
        </w:rPr>
        <w:t xml:space="preserve">، </w:t>
      </w:r>
      <w:r w:rsidRPr="00D364BD">
        <w:rPr>
          <w:rtl/>
        </w:rPr>
        <w:t xml:space="preserve">اشتق منه </w:t>
      </w:r>
      <w:r w:rsidRPr="00AD2581">
        <w:rPr>
          <w:rStyle w:val="libAlaemChar"/>
          <w:rtl/>
        </w:rPr>
        <w:t>(</w:t>
      </w:r>
      <w:r w:rsidRPr="00AD2581">
        <w:rPr>
          <w:rStyle w:val="libAieChar"/>
          <w:rtl/>
        </w:rPr>
        <w:t>الرَّحِيمِ</w:t>
      </w:r>
      <w:r w:rsidRPr="00AD2581">
        <w:rPr>
          <w:rStyle w:val="libAlaemChar"/>
          <w:rtl/>
        </w:rPr>
        <w:t>)</w:t>
      </w:r>
      <w:r>
        <w:rPr>
          <w:rtl/>
        </w:rPr>
        <w:t>.</w:t>
      </w:r>
    </w:p>
    <w:p w:rsidR="00614DA6" w:rsidRPr="00D364BD" w:rsidRDefault="00614DA6" w:rsidP="00133F0C">
      <w:pPr>
        <w:pStyle w:val="libNormal"/>
        <w:rPr>
          <w:rtl/>
        </w:rPr>
      </w:pPr>
      <w:r w:rsidRPr="00D364BD">
        <w:rPr>
          <w:rtl/>
        </w:rPr>
        <w:t>ولا شك أن</w:t>
      </w:r>
      <w:r w:rsidR="00133F0C">
        <w:rPr>
          <w:rFonts w:hint="cs"/>
          <w:rtl/>
        </w:rPr>
        <w:t>ّ</w:t>
      </w:r>
      <w:r w:rsidRPr="00D364BD">
        <w:rPr>
          <w:rtl/>
        </w:rPr>
        <w:t xml:space="preserve"> الحيثية الأولى متقد</w:t>
      </w:r>
      <w:r w:rsidR="00133F0C">
        <w:rPr>
          <w:rFonts w:hint="cs"/>
          <w:rtl/>
        </w:rPr>
        <w:t>ّ</w:t>
      </w:r>
      <w:r w:rsidRPr="00D364BD">
        <w:rPr>
          <w:rtl/>
        </w:rPr>
        <w:t>مة على الثانية. وهو غير منصرف</w:t>
      </w:r>
      <w:r w:rsidR="001B20C1">
        <w:rPr>
          <w:rtl/>
        </w:rPr>
        <w:t xml:space="preserve">، </w:t>
      </w:r>
      <w:r w:rsidRPr="00D364BD">
        <w:rPr>
          <w:rtl/>
        </w:rPr>
        <w:t>حملا على نظيره في بابه</w:t>
      </w:r>
      <w:r w:rsidR="001B20C1">
        <w:rPr>
          <w:rtl/>
        </w:rPr>
        <w:t xml:space="preserve">، </w:t>
      </w:r>
      <w:r w:rsidRPr="00D364BD">
        <w:rPr>
          <w:rtl/>
        </w:rPr>
        <w:t>و</w:t>
      </w:r>
      <w:r w:rsidR="00133F0C">
        <w:rPr>
          <w:rFonts w:hint="cs"/>
          <w:rtl/>
        </w:rPr>
        <w:t>إ</w:t>
      </w:r>
      <w:r w:rsidRPr="00D364BD">
        <w:rPr>
          <w:rtl/>
        </w:rPr>
        <w:t>ن</w:t>
      </w:r>
      <w:r w:rsidR="00133F0C">
        <w:rPr>
          <w:rFonts w:hint="cs"/>
          <w:rtl/>
        </w:rPr>
        <w:t>ْ</w:t>
      </w:r>
      <w:r w:rsidRPr="00D364BD">
        <w:rPr>
          <w:rtl/>
        </w:rPr>
        <w:t xml:space="preserve"> منع اختصاصه بالله</w:t>
      </w:r>
      <w:r w:rsidR="001B20C1">
        <w:rPr>
          <w:rtl/>
        </w:rPr>
        <w:t xml:space="preserve">، </w:t>
      </w:r>
      <w:r w:rsidRPr="00D364BD">
        <w:rPr>
          <w:rtl/>
        </w:rPr>
        <w:t>أن يكون له مؤن</w:t>
      </w:r>
      <w:r w:rsidR="00133F0C">
        <w:rPr>
          <w:rFonts w:hint="cs"/>
          <w:rtl/>
        </w:rPr>
        <w:t>ّ</w:t>
      </w:r>
      <w:r w:rsidRPr="00D364BD">
        <w:rPr>
          <w:rtl/>
        </w:rPr>
        <w:t>ث على فعلى أو فعلانة.</w:t>
      </w:r>
    </w:p>
    <w:p w:rsidR="00614DA6" w:rsidRPr="00D364BD" w:rsidRDefault="00614DA6" w:rsidP="00293BB2">
      <w:pPr>
        <w:pStyle w:val="libNormal"/>
        <w:rPr>
          <w:rtl/>
        </w:rPr>
      </w:pPr>
      <w:r>
        <w:rPr>
          <w:rtl/>
        </w:rPr>
        <w:t>(</w:t>
      </w:r>
      <w:r w:rsidRPr="00D364BD">
        <w:rPr>
          <w:rtl/>
        </w:rPr>
        <w:t xml:space="preserve">وفي مجمع البيان </w:t>
      </w:r>
      <w:r w:rsidRPr="002C332B">
        <w:rPr>
          <w:rStyle w:val="libFootnotenumChar"/>
          <w:rtl/>
        </w:rPr>
        <w:t>(1)</w:t>
      </w:r>
      <w:r w:rsidR="001B283C">
        <w:rPr>
          <w:rtl/>
        </w:rPr>
        <w:t xml:space="preserve">: </w:t>
      </w:r>
      <w:r w:rsidRPr="00D364BD">
        <w:rPr>
          <w:rtl/>
        </w:rPr>
        <w:t>وروى أبو سعيد الخدري عن النبي</w:t>
      </w:r>
      <w:r>
        <w:rPr>
          <w:rtl/>
        </w:rPr>
        <w:t xml:space="preserve"> ـ </w:t>
      </w:r>
      <w:r w:rsidRPr="00D364BD">
        <w:rPr>
          <w:rtl/>
        </w:rPr>
        <w:t>صلى الله عليه وآله</w:t>
      </w:r>
      <w:r>
        <w:rPr>
          <w:rtl/>
        </w:rPr>
        <w:t xml:space="preserve"> ـ</w:t>
      </w:r>
      <w:r w:rsidR="00020A82">
        <w:rPr>
          <w:rtl/>
        </w:rPr>
        <w:t xml:space="preserve">: إنّ </w:t>
      </w:r>
      <w:r w:rsidRPr="00D364BD">
        <w:rPr>
          <w:rtl/>
        </w:rPr>
        <w:t>عيسى بن مريم قال</w:t>
      </w:r>
      <w:r w:rsidR="001B283C">
        <w:rPr>
          <w:rtl/>
        </w:rPr>
        <w:t xml:space="preserve">: </w:t>
      </w:r>
      <w:r w:rsidRPr="00AD2581">
        <w:rPr>
          <w:rStyle w:val="libAlaemChar"/>
          <w:rtl/>
        </w:rPr>
        <w:t>(</w:t>
      </w:r>
      <w:r w:rsidRPr="00AD2581">
        <w:rPr>
          <w:rStyle w:val="libAieChar"/>
          <w:rtl/>
        </w:rPr>
        <w:t>الرَّحْمنِ</w:t>
      </w:r>
      <w:r w:rsidRPr="00AD2581">
        <w:rPr>
          <w:rStyle w:val="libAlaemChar"/>
          <w:rtl/>
        </w:rPr>
        <w:t>)</w:t>
      </w:r>
      <w:r w:rsidR="001B20C1">
        <w:rPr>
          <w:rtl/>
        </w:rPr>
        <w:t xml:space="preserve">، </w:t>
      </w:r>
      <w:r w:rsidRPr="00D364BD">
        <w:rPr>
          <w:rtl/>
        </w:rPr>
        <w:t xml:space="preserve">رحمن الدنيا. </w:t>
      </w:r>
      <w:r>
        <w:rPr>
          <w:rtl/>
        </w:rPr>
        <w:t>و</w:t>
      </w:r>
      <w:r>
        <w:rPr>
          <w:rFonts w:hint="cs"/>
          <w:rtl/>
        </w:rPr>
        <w:t xml:space="preserve"> </w:t>
      </w:r>
      <w:r w:rsidRPr="00AD2581">
        <w:rPr>
          <w:rStyle w:val="libAlaemChar"/>
          <w:rtl/>
        </w:rPr>
        <w:t>(</w:t>
      </w:r>
      <w:r w:rsidRPr="00AD2581">
        <w:rPr>
          <w:rStyle w:val="libAieChar"/>
          <w:rtl/>
        </w:rPr>
        <w:t>الرَّحِيمِ</w:t>
      </w:r>
      <w:r w:rsidRPr="00AD2581">
        <w:rPr>
          <w:rStyle w:val="libAlaemChar"/>
          <w:rtl/>
        </w:rPr>
        <w:t>)</w:t>
      </w:r>
      <w:r w:rsidR="001B20C1">
        <w:rPr>
          <w:rtl/>
        </w:rPr>
        <w:t xml:space="preserve">، </w:t>
      </w:r>
      <w:r w:rsidRPr="00D364BD">
        <w:rPr>
          <w:rtl/>
        </w:rPr>
        <w:t>رحيم الاخرة.</w:t>
      </w:r>
    </w:p>
    <w:p w:rsidR="00614DA6" w:rsidRPr="00D364BD" w:rsidRDefault="00614DA6" w:rsidP="00293BB2">
      <w:pPr>
        <w:pStyle w:val="libNormal"/>
        <w:rPr>
          <w:rtl/>
        </w:rPr>
      </w:pPr>
      <w:r>
        <w:rPr>
          <w:rtl/>
        </w:rPr>
        <w:t>و</w:t>
      </w:r>
      <w:r w:rsidRPr="00D364BD">
        <w:rPr>
          <w:rtl/>
        </w:rPr>
        <w:t>روى عن الصادق</w:t>
      </w:r>
      <w:r>
        <w:rPr>
          <w:rtl/>
        </w:rPr>
        <w:t xml:space="preserve"> ـ </w:t>
      </w:r>
      <w:r w:rsidRPr="00D364BD">
        <w:rPr>
          <w:rtl/>
        </w:rPr>
        <w:t>عليه السلام</w:t>
      </w:r>
      <w:r>
        <w:rPr>
          <w:rtl/>
        </w:rPr>
        <w:t xml:space="preserve"> ـ</w:t>
      </w:r>
      <w:r w:rsidR="001B283C">
        <w:rPr>
          <w:rtl/>
        </w:rPr>
        <w:t xml:space="preserve">: </w:t>
      </w:r>
      <w:r w:rsidRPr="00AD2581">
        <w:rPr>
          <w:rStyle w:val="libAlaemChar"/>
          <w:rtl/>
        </w:rPr>
        <w:t>(</w:t>
      </w:r>
      <w:r w:rsidRPr="00AD2581">
        <w:rPr>
          <w:rStyle w:val="libAieChar"/>
          <w:rtl/>
        </w:rPr>
        <w:t>الرَّحْمنِ</w:t>
      </w:r>
      <w:r w:rsidRPr="00AD2581">
        <w:rPr>
          <w:rStyle w:val="libAlaemChar"/>
          <w:rtl/>
        </w:rPr>
        <w:t>)</w:t>
      </w:r>
      <w:r w:rsidR="007D2D21">
        <w:rPr>
          <w:rtl/>
        </w:rPr>
        <w:t xml:space="preserve"> إسم </w:t>
      </w:r>
      <w:r w:rsidRPr="00D364BD">
        <w:rPr>
          <w:rtl/>
        </w:rPr>
        <w:t>خاص</w:t>
      </w:r>
      <w:r w:rsidR="001B20C1">
        <w:rPr>
          <w:rtl/>
        </w:rPr>
        <w:t xml:space="preserve">، </w:t>
      </w:r>
      <w:r w:rsidRPr="00D364BD">
        <w:rPr>
          <w:rtl/>
        </w:rPr>
        <w:t>بصفة عامة.</w:t>
      </w:r>
    </w:p>
    <w:p w:rsidR="00614DA6" w:rsidRPr="00D364BD" w:rsidRDefault="00614DA6" w:rsidP="00293BB2">
      <w:pPr>
        <w:pStyle w:val="libNormal"/>
        <w:rPr>
          <w:rtl/>
        </w:rPr>
      </w:pPr>
      <w:r>
        <w:rPr>
          <w:rtl/>
        </w:rPr>
        <w:t>و</w:t>
      </w:r>
      <w:r>
        <w:rPr>
          <w:rFonts w:hint="cs"/>
          <w:rtl/>
        </w:rPr>
        <w:t xml:space="preserve"> </w:t>
      </w:r>
      <w:r w:rsidRPr="00AD2581">
        <w:rPr>
          <w:rStyle w:val="libAlaemChar"/>
          <w:rtl/>
        </w:rPr>
        <w:t>(</w:t>
      </w:r>
      <w:r w:rsidRPr="00AD2581">
        <w:rPr>
          <w:rStyle w:val="libAieChar"/>
          <w:rtl/>
        </w:rPr>
        <w:t>الرَّحِيمِ</w:t>
      </w:r>
      <w:r w:rsidRPr="00AD2581">
        <w:rPr>
          <w:rStyle w:val="libAlaemChar"/>
          <w:rtl/>
        </w:rPr>
        <w:t>)</w:t>
      </w:r>
      <w:r w:rsidR="007D2D21">
        <w:rPr>
          <w:rtl/>
        </w:rPr>
        <w:t xml:space="preserve"> إسم </w:t>
      </w:r>
      <w:r w:rsidRPr="00D364BD">
        <w:rPr>
          <w:rtl/>
        </w:rPr>
        <w:t>عام</w:t>
      </w:r>
      <w:r w:rsidR="001B20C1">
        <w:rPr>
          <w:rtl/>
        </w:rPr>
        <w:t xml:space="preserve">، </w:t>
      </w:r>
      <w:r w:rsidRPr="00D364BD">
        <w:rPr>
          <w:rtl/>
        </w:rPr>
        <w:t>بصفة خاصة.</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(2)</w:t>
      </w:r>
      <w:r w:rsidR="001B283C">
        <w:rPr>
          <w:rtl/>
        </w:rPr>
        <w:t xml:space="preserve">: </w:t>
      </w:r>
      <w:r w:rsidRPr="00D364BD">
        <w:rPr>
          <w:rtl/>
        </w:rPr>
        <w:t>بإسناده عن الرضا</w:t>
      </w:r>
      <w:r>
        <w:rPr>
          <w:rtl/>
        </w:rPr>
        <w:t xml:space="preserve"> ـ </w:t>
      </w:r>
      <w:r w:rsidRPr="00D364BD">
        <w:rPr>
          <w:rtl/>
        </w:rPr>
        <w:t>عليه السلام</w:t>
      </w:r>
      <w:r>
        <w:rPr>
          <w:rtl/>
        </w:rPr>
        <w:t xml:space="preserve"> ـ </w:t>
      </w:r>
      <w:r w:rsidRPr="00D364BD">
        <w:rPr>
          <w:rtl/>
        </w:rPr>
        <w:t>انه قال في دعائه رحمن الدنيا والاخرة ورحيمهما. صل على محمد وآل محمد.</w:t>
      </w:r>
    </w:p>
    <w:p w:rsidR="00614DA6" w:rsidRPr="00D364BD" w:rsidRDefault="00614DA6" w:rsidP="00293BB2">
      <w:pPr>
        <w:pStyle w:val="libNormal"/>
        <w:rPr>
          <w:rtl/>
        </w:rPr>
      </w:pPr>
      <w:r>
        <w:rPr>
          <w:rtl/>
        </w:rPr>
        <w:t>و</w:t>
      </w:r>
      <w:r w:rsidRPr="00D364BD">
        <w:rPr>
          <w:rtl/>
        </w:rPr>
        <w:t>في شرح الآيات الباهرة</w:t>
      </w:r>
      <w:r w:rsidR="001B283C">
        <w:rPr>
          <w:rtl/>
        </w:rPr>
        <w:t xml:space="preserve">: </w:t>
      </w:r>
      <w:r w:rsidRPr="00D364BD">
        <w:rPr>
          <w:rtl/>
        </w:rPr>
        <w:t>وذكر في تفسير الامام الحسن العسكري</w:t>
      </w:r>
      <w:r>
        <w:rPr>
          <w:rtl/>
        </w:rPr>
        <w:t xml:space="preserve"> ـ </w:t>
      </w:r>
      <w:r w:rsidRPr="00D364BD">
        <w:rPr>
          <w:rtl/>
        </w:rPr>
        <w:t xml:space="preserve">عليه السلام </w:t>
      </w:r>
      <w:r w:rsidRPr="002C332B">
        <w:rPr>
          <w:rStyle w:val="libFootnotenumChar"/>
          <w:rtl/>
        </w:rPr>
        <w:t>(3)</w:t>
      </w:r>
      <w:r>
        <w:rPr>
          <w:rtl/>
        </w:rPr>
        <w:t xml:space="preserve"> ـ </w:t>
      </w:r>
      <w:r w:rsidRPr="00D364BD">
        <w:rPr>
          <w:rtl/>
        </w:rPr>
        <w:t>قال</w:t>
      </w:r>
      <w:r w:rsidR="001B283C">
        <w:rPr>
          <w:rtl/>
        </w:rPr>
        <w:t xml:space="preserve">: </w:t>
      </w:r>
      <w:r w:rsidRPr="00D364BD">
        <w:rPr>
          <w:rtl/>
        </w:rPr>
        <w:t>وتفسير قوله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الرَّحْمنِ</w:t>
      </w:r>
      <w:r w:rsidRPr="00AD2581">
        <w:rPr>
          <w:rStyle w:val="libAlaemChar"/>
          <w:rtl/>
        </w:rPr>
        <w:t>)</w:t>
      </w:r>
      <w:r w:rsidR="001B20C1">
        <w:rPr>
          <w:rtl/>
        </w:rPr>
        <w:t xml:space="preserve">، </w:t>
      </w:r>
      <w:r w:rsidRPr="00D364BD">
        <w:rPr>
          <w:rtl/>
        </w:rPr>
        <w:t xml:space="preserve">أن </w:t>
      </w:r>
      <w:r w:rsidRPr="00AD2581">
        <w:rPr>
          <w:rStyle w:val="libAlaemChar"/>
          <w:rtl/>
        </w:rPr>
        <w:t>(</w:t>
      </w:r>
      <w:r w:rsidRPr="00AD2581">
        <w:rPr>
          <w:rStyle w:val="libAieChar"/>
          <w:rtl/>
        </w:rPr>
        <w:t>الرَّحْمنِ</w:t>
      </w:r>
      <w:r w:rsidRPr="00AD2581">
        <w:rPr>
          <w:rStyle w:val="libAlaemChar"/>
          <w:rtl/>
        </w:rPr>
        <w:t>)</w:t>
      </w:r>
      <w:r w:rsidRPr="00D364BD">
        <w:rPr>
          <w:rtl/>
        </w:rPr>
        <w:t xml:space="preserve"> مشتق من الرحمة.</w:t>
      </w:r>
    </w:p>
    <w:p w:rsidR="00614DA6" w:rsidRPr="00D364BD" w:rsidRDefault="00614DA6" w:rsidP="00293BB2">
      <w:pPr>
        <w:pStyle w:val="libNormal"/>
        <w:rPr>
          <w:rtl/>
        </w:rPr>
      </w:pPr>
      <w:r>
        <w:rPr>
          <w:rtl/>
        </w:rPr>
        <w:t>و</w:t>
      </w:r>
      <w:r w:rsidRPr="00D364BD">
        <w:rPr>
          <w:rtl/>
        </w:rPr>
        <w:t>قال</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صلوات الله عليه</w:t>
      </w:r>
      <w:r>
        <w:rPr>
          <w:rtl/>
        </w:rPr>
        <w:t xml:space="preserve"> ـ</w:t>
      </w:r>
      <w:r w:rsidR="001B283C">
        <w:rPr>
          <w:rtl/>
        </w:rPr>
        <w:t xml:space="preserve">: </w:t>
      </w:r>
      <w:r w:rsidRPr="00D364BD">
        <w:rPr>
          <w:rtl/>
        </w:rPr>
        <w:t>سمعت رسول الله</w:t>
      </w:r>
      <w:r>
        <w:rPr>
          <w:rtl/>
        </w:rPr>
        <w:t xml:space="preserve"> ـ </w:t>
      </w:r>
      <w:r w:rsidRPr="00D364BD">
        <w:rPr>
          <w:rtl/>
        </w:rPr>
        <w:t>صلى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21</w:t>
      </w:r>
      <w:r>
        <w:rPr>
          <w:rtl/>
        </w:rPr>
        <w:t>.</w:t>
      </w:r>
    </w:p>
    <w:p w:rsidR="00614DA6" w:rsidRPr="00D364BD" w:rsidRDefault="00614DA6" w:rsidP="002C332B">
      <w:pPr>
        <w:pStyle w:val="libFootnote0"/>
        <w:rPr>
          <w:rtl/>
        </w:rPr>
      </w:pPr>
      <w:r>
        <w:rPr>
          <w:rtl/>
        </w:rPr>
        <w:t>(</w:t>
      </w:r>
      <w:r w:rsidRPr="00D364BD">
        <w:rPr>
          <w:rtl/>
        </w:rPr>
        <w:t>2)</w:t>
      </w:r>
      <w:r w:rsidR="00D11C8F">
        <w:rPr>
          <w:rtl/>
        </w:rPr>
        <w:t xml:space="preserve"> عيون الأخبار </w:t>
      </w:r>
      <w:r w:rsidRPr="00D364BD">
        <w:rPr>
          <w:rtl/>
        </w:rPr>
        <w:t>2 / 16</w:t>
      </w:r>
      <w:r w:rsidR="001B20C1">
        <w:rPr>
          <w:rtl/>
        </w:rPr>
        <w:t xml:space="preserve">، </w:t>
      </w:r>
      <w:r w:rsidRPr="00D364BD">
        <w:rPr>
          <w:rtl/>
        </w:rPr>
        <w:t>37 ح</w:t>
      </w:r>
      <w:r>
        <w:rPr>
          <w:rtl/>
        </w:rPr>
        <w:t>.</w:t>
      </w:r>
    </w:p>
    <w:p w:rsidR="00614DA6" w:rsidRPr="00D364BD" w:rsidRDefault="00614DA6" w:rsidP="002C332B">
      <w:pPr>
        <w:pStyle w:val="libFootnote0"/>
        <w:rPr>
          <w:rtl/>
        </w:rPr>
      </w:pPr>
      <w:r>
        <w:rPr>
          <w:rtl/>
        </w:rPr>
        <w:t>(</w:t>
      </w:r>
      <w:r w:rsidRPr="00D364BD">
        <w:rPr>
          <w:rtl/>
        </w:rPr>
        <w:t>3) تفسير العسكري / 17</w:t>
      </w:r>
      <w:r>
        <w:rPr>
          <w:rtl/>
        </w:rPr>
        <w:t>.</w:t>
      </w:r>
    </w:p>
    <w:p w:rsidR="00614DA6" w:rsidRPr="00D364BD" w:rsidRDefault="00614DA6" w:rsidP="00AD2581">
      <w:pPr>
        <w:pStyle w:val="libNormal0"/>
        <w:rPr>
          <w:rtl/>
        </w:rPr>
      </w:pPr>
      <w:r>
        <w:rPr>
          <w:rtl/>
        </w:rPr>
        <w:br w:type="page"/>
      </w:r>
      <w:r w:rsidRPr="00D364BD">
        <w:rPr>
          <w:rtl/>
        </w:rPr>
        <w:lastRenderedPageBreak/>
        <w:t>الله عليه وآله</w:t>
      </w:r>
      <w:r>
        <w:rPr>
          <w:rtl/>
        </w:rPr>
        <w:t xml:space="preserve"> ـ </w:t>
      </w:r>
      <w:r w:rsidRPr="00D364BD">
        <w:rPr>
          <w:rtl/>
        </w:rPr>
        <w:t>يقول</w:t>
      </w:r>
      <w:r w:rsidR="001B283C">
        <w:rPr>
          <w:rtl/>
        </w:rPr>
        <w:t xml:space="preserve">: </w:t>
      </w:r>
      <w:r w:rsidRPr="00D364BD">
        <w:rPr>
          <w:rtl/>
        </w:rPr>
        <w:t>قال الله تعالى</w:t>
      </w:r>
      <w:r w:rsidR="001B283C">
        <w:rPr>
          <w:rtl/>
        </w:rPr>
        <w:t xml:space="preserve">: </w:t>
      </w:r>
      <w:r w:rsidRPr="00D364BD">
        <w:rPr>
          <w:rtl/>
        </w:rPr>
        <w:t xml:space="preserve">أنا الرحمن. وهي من </w:t>
      </w:r>
      <w:r w:rsidRPr="002C332B">
        <w:rPr>
          <w:rStyle w:val="libFootnotenumChar"/>
          <w:rtl/>
        </w:rPr>
        <w:t>(1)</w:t>
      </w:r>
      <w:r w:rsidRPr="00D364BD">
        <w:rPr>
          <w:rtl/>
        </w:rPr>
        <w:t xml:space="preserve"> الرحم. شققت لها أسماء من اسمي. من وصلها وصلته. ومن قطعها بتتّه </w:t>
      </w:r>
      <w:r w:rsidRPr="002C332B">
        <w:rPr>
          <w:rStyle w:val="libFootnotenumChar"/>
          <w:rtl/>
        </w:rPr>
        <w:t>(2)</w:t>
      </w:r>
      <w:r>
        <w:rPr>
          <w:rtl/>
        </w:rPr>
        <w:t>.</w:t>
      </w:r>
      <w:r w:rsidRPr="00D364BD">
        <w:rPr>
          <w:rtl/>
        </w:rPr>
        <w:t xml:space="preserve"> ثم قال</w:t>
      </w:r>
      <w:r w:rsidR="00D26084">
        <w:rPr>
          <w:rtl/>
        </w:rPr>
        <w:t xml:space="preserve"> أمير المؤمنين </w:t>
      </w:r>
      <w:r>
        <w:rPr>
          <w:rtl/>
        </w:rPr>
        <w:t xml:space="preserve">ـ </w:t>
      </w:r>
      <w:r w:rsidRPr="00D364BD">
        <w:rPr>
          <w:rtl/>
        </w:rPr>
        <w:t>عليه السلام</w:t>
      </w:r>
      <w:r>
        <w:rPr>
          <w:rtl/>
        </w:rPr>
        <w:t xml:space="preserve"> ـ</w:t>
      </w:r>
      <w:r w:rsidR="00020A82">
        <w:rPr>
          <w:rtl/>
        </w:rPr>
        <w:t xml:space="preserve">: إنّ </w:t>
      </w:r>
      <w:r w:rsidRPr="00D364BD">
        <w:rPr>
          <w:rtl/>
        </w:rPr>
        <w:t xml:space="preserve">الرحم التي اشتقها الله تعالى من اسمه </w:t>
      </w:r>
      <w:r w:rsidRPr="002C332B">
        <w:rPr>
          <w:rStyle w:val="libFootnotenumChar"/>
          <w:rtl/>
        </w:rPr>
        <w:t>(3)</w:t>
      </w:r>
      <w:r w:rsidRPr="00D364BD">
        <w:rPr>
          <w:rtl/>
        </w:rPr>
        <w:t xml:space="preserve"> بقوله «أنا الرحمن»</w:t>
      </w:r>
      <w:r w:rsidR="001B20C1">
        <w:rPr>
          <w:rtl/>
        </w:rPr>
        <w:t xml:space="preserve">، </w:t>
      </w:r>
      <w:r w:rsidRPr="00D364BD">
        <w:rPr>
          <w:rtl/>
        </w:rPr>
        <w:t xml:space="preserve">هي رحم محمد </w:t>
      </w:r>
      <w:r w:rsidRPr="002C332B">
        <w:rPr>
          <w:rStyle w:val="libFootnotenumChar"/>
          <w:rtl/>
        </w:rPr>
        <w:t>(4)</w:t>
      </w:r>
      <w:r>
        <w:rPr>
          <w:rtl/>
        </w:rPr>
        <w:t xml:space="preserve"> ـ </w:t>
      </w:r>
      <w:r w:rsidRPr="00D364BD">
        <w:rPr>
          <w:rtl/>
        </w:rPr>
        <w:t>صلى الله عليه وآله</w:t>
      </w:r>
      <w:r>
        <w:rPr>
          <w:rtl/>
        </w:rPr>
        <w:t xml:space="preserve"> ـ.</w:t>
      </w:r>
      <w:r w:rsidRPr="00D364BD">
        <w:rPr>
          <w:rtl/>
        </w:rPr>
        <w:t xml:space="preserve"> وان من إعظام الله</w:t>
      </w:r>
      <w:r w:rsidR="001B20C1">
        <w:rPr>
          <w:rtl/>
        </w:rPr>
        <w:t xml:space="preserve">، </w:t>
      </w:r>
      <w:r w:rsidRPr="00D364BD">
        <w:rPr>
          <w:rtl/>
        </w:rPr>
        <w:t>إعظام محمد</w:t>
      </w:r>
      <w:r>
        <w:rPr>
          <w:rtl/>
        </w:rPr>
        <w:t xml:space="preserve"> ـ </w:t>
      </w:r>
      <w:r w:rsidRPr="00D364BD">
        <w:rPr>
          <w:rtl/>
        </w:rPr>
        <w:t>صلى الله عليه وآله</w:t>
      </w:r>
      <w:r>
        <w:rPr>
          <w:rtl/>
        </w:rPr>
        <w:t xml:space="preserve"> ـ </w:t>
      </w:r>
      <w:r w:rsidRPr="00D364BD">
        <w:rPr>
          <w:rtl/>
        </w:rPr>
        <w:t>وان من إعظام محمد</w:t>
      </w:r>
      <w:r>
        <w:rPr>
          <w:rtl/>
        </w:rPr>
        <w:t xml:space="preserve"> ـ </w:t>
      </w:r>
      <w:r w:rsidRPr="00D364BD">
        <w:rPr>
          <w:rtl/>
        </w:rPr>
        <w:t>صلى الله عليه وآله</w:t>
      </w:r>
      <w:r>
        <w:rPr>
          <w:rtl/>
        </w:rPr>
        <w:t xml:space="preserve"> ـ</w:t>
      </w:r>
      <w:r w:rsidR="001B20C1">
        <w:rPr>
          <w:rtl/>
        </w:rPr>
        <w:t xml:space="preserve">، </w:t>
      </w:r>
      <w:r w:rsidRPr="00D364BD">
        <w:rPr>
          <w:rtl/>
        </w:rPr>
        <w:t>إعظام رحم محمد.</w:t>
      </w:r>
    </w:p>
    <w:p w:rsidR="00614DA6" w:rsidRPr="00D364BD" w:rsidRDefault="00614DA6" w:rsidP="00293BB2">
      <w:pPr>
        <w:pStyle w:val="libNormal"/>
        <w:rPr>
          <w:rtl/>
        </w:rPr>
      </w:pPr>
      <w:r>
        <w:rPr>
          <w:rtl/>
        </w:rPr>
        <w:t>و</w:t>
      </w:r>
      <w:r w:rsidRPr="00D364BD">
        <w:rPr>
          <w:rtl/>
        </w:rPr>
        <w:t>ان كل مؤمن ومؤمنة من شيعتنا</w:t>
      </w:r>
      <w:r w:rsidR="001B20C1">
        <w:rPr>
          <w:rtl/>
        </w:rPr>
        <w:t xml:space="preserve">، </w:t>
      </w:r>
      <w:r w:rsidRPr="00D364BD">
        <w:rPr>
          <w:rtl/>
        </w:rPr>
        <w:t xml:space="preserve">هو من رحم محمد </w:t>
      </w:r>
      <w:r w:rsidRPr="002C332B">
        <w:rPr>
          <w:rStyle w:val="libFootnotenumChar"/>
          <w:rtl/>
        </w:rPr>
        <w:t>(5)</w:t>
      </w:r>
      <w:r>
        <w:rPr>
          <w:rtl/>
        </w:rPr>
        <w:t>.</w:t>
      </w:r>
      <w:r w:rsidRPr="00D364BD">
        <w:rPr>
          <w:rtl/>
        </w:rPr>
        <w:t xml:space="preserve"> وان إعظامهم من إعظام محمد</w:t>
      </w:r>
      <w:r>
        <w:rPr>
          <w:rtl/>
        </w:rPr>
        <w:t xml:space="preserve"> ـ </w:t>
      </w:r>
      <w:r w:rsidRPr="00D364BD">
        <w:rPr>
          <w:rtl/>
        </w:rPr>
        <w:t>صلى الله عليه وآله</w:t>
      </w:r>
      <w:r>
        <w:rPr>
          <w:rtl/>
        </w:rPr>
        <w:t xml:space="preserve"> ـ.</w:t>
      </w:r>
      <w:r w:rsidRPr="00D364BD">
        <w:rPr>
          <w:rtl/>
        </w:rPr>
        <w:t xml:space="preserve"> فالويل لمن استخف بشيء من «حرمة رحم محمد</w:t>
      </w:r>
      <w:r>
        <w:rPr>
          <w:rtl/>
        </w:rPr>
        <w:t xml:space="preserve"> ـ </w:t>
      </w:r>
      <w:r w:rsidRPr="00D364BD">
        <w:rPr>
          <w:rtl/>
        </w:rPr>
        <w:t xml:space="preserve">صلى الله عليه وآله» </w:t>
      </w:r>
      <w:r w:rsidRPr="002C332B">
        <w:rPr>
          <w:rStyle w:val="libFootnotenumChar"/>
          <w:rtl/>
        </w:rPr>
        <w:t>(6)</w:t>
      </w:r>
      <w:r>
        <w:rPr>
          <w:rtl/>
        </w:rPr>
        <w:t xml:space="preserve"> ـ.</w:t>
      </w:r>
      <w:r w:rsidRPr="00D364BD">
        <w:rPr>
          <w:rtl/>
        </w:rPr>
        <w:t xml:space="preserve"> وطوبى لمن عظم حرمته وأكرم رحمه</w:t>
      </w:r>
      <w:r w:rsidR="001B20C1">
        <w:rPr>
          <w:rtl/>
        </w:rPr>
        <w:t xml:space="preserve">، </w:t>
      </w:r>
      <w:r w:rsidRPr="00D364BD">
        <w:rPr>
          <w:rtl/>
        </w:rPr>
        <w:t>ووصلها.</w:t>
      </w:r>
    </w:p>
    <w:p w:rsidR="00614DA6" w:rsidRPr="00D364BD" w:rsidRDefault="00614DA6" w:rsidP="00293BB2">
      <w:pPr>
        <w:pStyle w:val="libNormal"/>
        <w:rPr>
          <w:rtl/>
        </w:rPr>
      </w:pPr>
      <w:r>
        <w:rPr>
          <w:rtl/>
        </w:rPr>
        <w:t>و</w:t>
      </w:r>
      <w:r w:rsidRPr="00D364BD">
        <w:rPr>
          <w:rtl/>
        </w:rPr>
        <w:t>قال الامام</w:t>
      </w:r>
      <w:r>
        <w:rPr>
          <w:rtl/>
        </w:rPr>
        <w:t xml:space="preserve"> ـ </w:t>
      </w:r>
      <w:r w:rsidRPr="00D364BD">
        <w:rPr>
          <w:rtl/>
        </w:rPr>
        <w:t>عليه السلام</w:t>
      </w:r>
      <w:r w:rsidR="001B283C">
        <w:rPr>
          <w:rtl/>
        </w:rPr>
        <w:t xml:space="preserve">: </w:t>
      </w:r>
      <w:r w:rsidRPr="00D364BD">
        <w:rPr>
          <w:rtl/>
        </w:rPr>
        <w:t>وأما قوله</w:t>
      </w:r>
      <w:r w:rsidR="001B283C">
        <w:rPr>
          <w:rtl/>
        </w:rPr>
        <w:t xml:space="preserve">: </w:t>
      </w:r>
      <w:r w:rsidRPr="00AD2581">
        <w:rPr>
          <w:rStyle w:val="libAlaemChar"/>
          <w:rtl/>
        </w:rPr>
        <w:t>(</w:t>
      </w:r>
      <w:r w:rsidRPr="00AD2581">
        <w:rPr>
          <w:rStyle w:val="libAieChar"/>
          <w:rtl/>
        </w:rPr>
        <w:t>الرَّحِيمِ</w:t>
      </w:r>
      <w:r w:rsidRPr="00AD2581">
        <w:rPr>
          <w:rStyle w:val="libAlaemChar"/>
          <w:rtl/>
        </w:rPr>
        <w:t>)</w:t>
      </w:r>
      <w:r w:rsidR="001B20C1">
        <w:rPr>
          <w:rtl/>
        </w:rPr>
        <w:t xml:space="preserve">، </w:t>
      </w:r>
      <w:r w:rsidRPr="00D364BD">
        <w:rPr>
          <w:rtl/>
        </w:rPr>
        <w:t>فان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قال</w:t>
      </w:r>
      <w:r w:rsidR="001B283C">
        <w:rPr>
          <w:rtl/>
        </w:rPr>
        <w:t xml:space="preserve">: </w:t>
      </w:r>
      <w:r w:rsidRPr="00D364BD">
        <w:rPr>
          <w:rtl/>
        </w:rPr>
        <w:t>رحيم بعباده المؤمنين. ومن رحمته أنه خلق مائة رحمة وجعل منها رحمة واحدة في الخلق كلهم. فبها تتراحم الناس</w:t>
      </w:r>
      <w:r w:rsidR="001B20C1">
        <w:rPr>
          <w:rtl/>
        </w:rPr>
        <w:t xml:space="preserve">، </w:t>
      </w:r>
      <w:r w:rsidRPr="00D364BD">
        <w:rPr>
          <w:rtl/>
        </w:rPr>
        <w:t xml:space="preserve">وترحم الوالدة ولدها </w:t>
      </w:r>
      <w:r w:rsidRPr="002C332B">
        <w:rPr>
          <w:rStyle w:val="libFootnotenumChar"/>
          <w:rtl/>
        </w:rPr>
        <w:t>(7)</w:t>
      </w:r>
      <w:r w:rsidR="001B20C1">
        <w:rPr>
          <w:rtl/>
        </w:rPr>
        <w:t xml:space="preserve">، </w:t>
      </w:r>
      <w:r w:rsidRPr="00D364BD">
        <w:rPr>
          <w:rtl/>
        </w:rPr>
        <w:t>وتحن الأمهات من الحيوان على أولادها. فإذا كان يوم القيامة</w:t>
      </w:r>
      <w:r w:rsidR="001B20C1">
        <w:rPr>
          <w:rtl/>
        </w:rPr>
        <w:t xml:space="preserve">، </w:t>
      </w:r>
      <w:r w:rsidRPr="00D364BD">
        <w:rPr>
          <w:rtl/>
        </w:rPr>
        <w:t xml:space="preserve">أضاف هذه الرحمة الواحدة </w:t>
      </w:r>
      <w:r w:rsidRPr="002C332B">
        <w:rPr>
          <w:rStyle w:val="libFootnotenumChar"/>
          <w:rtl/>
        </w:rPr>
        <w:t>(8)</w:t>
      </w:r>
      <w:r w:rsidR="0011647A">
        <w:rPr>
          <w:rtl/>
        </w:rPr>
        <w:t xml:space="preserve"> إلى </w:t>
      </w:r>
      <w:r w:rsidRPr="00D364BD">
        <w:rPr>
          <w:rtl/>
        </w:rPr>
        <w:t>تسع وتسعين رحمة</w:t>
      </w:r>
      <w:r w:rsidR="001B20C1">
        <w:rPr>
          <w:rtl/>
        </w:rPr>
        <w:t xml:space="preserve">، </w:t>
      </w:r>
      <w:r w:rsidRPr="00D364BD">
        <w:rPr>
          <w:rtl/>
        </w:rPr>
        <w:t>فيرحم بها أمة محمد</w:t>
      </w:r>
      <w:r>
        <w:rPr>
          <w:rtl/>
        </w:rPr>
        <w:t xml:space="preserve"> ـ </w:t>
      </w:r>
      <w:r w:rsidRPr="00D364BD">
        <w:rPr>
          <w:rtl/>
        </w:rPr>
        <w:t>صلى الله عليه وآله</w:t>
      </w:r>
      <w:r>
        <w:rPr>
          <w:rtl/>
        </w:rPr>
        <w:t xml:space="preserve"> ـ </w:t>
      </w:r>
      <w:r w:rsidRPr="00D364BD">
        <w:rPr>
          <w:rtl/>
        </w:rPr>
        <w:t>ثم</w:t>
      </w:r>
      <w:r w:rsidR="00431539">
        <w:rPr>
          <w:rFonts w:hint="cs"/>
          <w:rtl/>
        </w:rPr>
        <w:t>ّ</w:t>
      </w:r>
      <w:r w:rsidRPr="00D364BD">
        <w:rPr>
          <w:rtl/>
        </w:rPr>
        <w:t xml:space="preserve"> يشفعهم فيمن يحب</w:t>
      </w:r>
      <w:r w:rsidR="00431539">
        <w:rPr>
          <w:rFonts w:hint="cs"/>
          <w:rtl/>
        </w:rPr>
        <w:t>ّ</w:t>
      </w:r>
      <w:r w:rsidRPr="00D364BD">
        <w:rPr>
          <w:rtl/>
        </w:rPr>
        <w:t>ون له الشفاعة من أهل المل</w:t>
      </w:r>
      <w:r w:rsidR="00431539">
        <w:rPr>
          <w:rFonts w:hint="cs"/>
          <w:rtl/>
        </w:rPr>
        <w:t>ّ</w:t>
      </w:r>
      <w:r w:rsidRPr="00D364BD">
        <w:rPr>
          <w:rtl/>
        </w:rPr>
        <w:t>ة</w:t>
      </w:r>
      <w:r w:rsidR="001B20C1">
        <w:rPr>
          <w:rtl/>
        </w:rPr>
        <w:t xml:space="preserve">، </w:t>
      </w:r>
      <w:r w:rsidRPr="00D364BD">
        <w:rPr>
          <w:rtl/>
        </w:rPr>
        <w:t>حت</w:t>
      </w:r>
      <w:r w:rsidR="00431539">
        <w:rPr>
          <w:rFonts w:hint="cs"/>
          <w:rtl/>
        </w:rPr>
        <w:t>ّ</w:t>
      </w:r>
      <w:r w:rsidRPr="00D364BD">
        <w:rPr>
          <w:rtl/>
        </w:rPr>
        <w:t>ى أن</w:t>
      </w:r>
      <w:r w:rsidR="00431539">
        <w:rPr>
          <w:rFonts w:hint="cs"/>
          <w:rtl/>
        </w:rPr>
        <w:t>ّ</w:t>
      </w:r>
      <w:r w:rsidRPr="00D364BD">
        <w:rPr>
          <w:rtl/>
        </w:rPr>
        <w:t xml:space="preserve"> الواحد ليجيء</w:t>
      </w:r>
      <w:r w:rsidR="0011647A">
        <w:rPr>
          <w:rtl/>
        </w:rPr>
        <w:t xml:space="preserve"> إلى </w:t>
      </w:r>
      <w:r w:rsidRPr="00D364BD">
        <w:rPr>
          <w:rtl/>
        </w:rPr>
        <w:t>مؤمن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قطعته</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رحمته</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آل محمد</w:t>
      </w:r>
      <w:r>
        <w:rPr>
          <w:rtl/>
        </w:rPr>
        <w:t>.</w:t>
      </w:r>
    </w:p>
    <w:p w:rsidR="00614DA6" w:rsidRPr="00D364BD" w:rsidRDefault="00614DA6" w:rsidP="002C332B">
      <w:pPr>
        <w:pStyle w:val="libFootnote0"/>
        <w:rPr>
          <w:rtl/>
        </w:rPr>
      </w:pPr>
      <w:r>
        <w:rPr>
          <w:rtl/>
        </w:rPr>
        <w:t>(</w:t>
      </w:r>
      <w:r w:rsidRPr="00D364BD">
        <w:rPr>
          <w:rtl/>
        </w:rPr>
        <w:t>5) أيضا</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حرمته</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لولدها</w:t>
      </w:r>
      <w:r>
        <w:rPr>
          <w:rtl/>
        </w:rPr>
        <w:t>.</w:t>
      </w:r>
    </w:p>
    <w:p w:rsidR="00614DA6" w:rsidRPr="00D364BD" w:rsidRDefault="00614DA6" w:rsidP="002C332B">
      <w:pPr>
        <w:pStyle w:val="libFootnote0"/>
        <w:rPr>
          <w:rtl/>
        </w:rPr>
      </w:pPr>
      <w:r>
        <w:rPr>
          <w:rtl/>
        </w:rPr>
        <w:t>(</w:t>
      </w:r>
      <w:r w:rsidRPr="00D364BD">
        <w:rPr>
          <w:rtl/>
        </w:rPr>
        <w:t>8) ليس في المصدر</w:t>
      </w:r>
      <w:r>
        <w:rPr>
          <w:rtl/>
        </w:rPr>
        <w:t>.</w:t>
      </w:r>
    </w:p>
    <w:p w:rsidR="00614DA6" w:rsidRPr="00D364BD" w:rsidRDefault="00614DA6" w:rsidP="00AD2581">
      <w:pPr>
        <w:pStyle w:val="libNormal0"/>
        <w:rPr>
          <w:rtl/>
        </w:rPr>
      </w:pPr>
      <w:r>
        <w:rPr>
          <w:rtl/>
        </w:rPr>
        <w:br w:type="page"/>
      </w:r>
      <w:r w:rsidRPr="00D364BD">
        <w:rPr>
          <w:rtl/>
        </w:rPr>
        <w:lastRenderedPageBreak/>
        <w:t>من الشيعة</w:t>
      </w:r>
      <w:r w:rsidR="001B20C1">
        <w:rPr>
          <w:rtl/>
        </w:rPr>
        <w:t xml:space="preserve">، </w:t>
      </w:r>
      <w:r w:rsidRPr="00D364BD">
        <w:rPr>
          <w:rtl/>
        </w:rPr>
        <w:t xml:space="preserve">فيقول له </w:t>
      </w:r>
      <w:r w:rsidRPr="002C332B">
        <w:rPr>
          <w:rStyle w:val="libFootnotenumChar"/>
          <w:rtl/>
        </w:rPr>
        <w:t>(1)</w:t>
      </w:r>
      <w:r w:rsidR="001B283C">
        <w:rPr>
          <w:rtl/>
        </w:rPr>
        <w:t xml:space="preserve">: </w:t>
      </w:r>
      <w:r w:rsidRPr="00D364BD">
        <w:rPr>
          <w:rtl/>
        </w:rPr>
        <w:t>اشفع لي</w:t>
      </w:r>
      <w:r>
        <w:rPr>
          <w:rtl/>
        </w:rPr>
        <w:t>!</w:t>
      </w:r>
      <w:r w:rsidRPr="00D364BD">
        <w:rPr>
          <w:rtl/>
        </w:rPr>
        <w:t xml:space="preserve"> فيقول له </w:t>
      </w:r>
      <w:r w:rsidRPr="002C332B">
        <w:rPr>
          <w:rStyle w:val="libFootnotenumChar"/>
          <w:rtl/>
        </w:rPr>
        <w:t>(2)</w:t>
      </w:r>
      <w:r w:rsidR="001B283C">
        <w:rPr>
          <w:rtl/>
        </w:rPr>
        <w:t xml:space="preserve">: </w:t>
      </w:r>
      <w:r w:rsidRPr="00D364BD">
        <w:rPr>
          <w:rtl/>
        </w:rPr>
        <w:t>أي حق لك عليّ</w:t>
      </w:r>
      <w:r>
        <w:rPr>
          <w:rtl/>
        </w:rPr>
        <w:t>؟</w:t>
      </w:r>
    </w:p>
    <w:p w:rsidR="00614DA6" w:rsidRPr="00D364BD" w:rsidRDefault="00614DA6" w:rsidP="00293BB2">
      <w:pPr>
        <w:pStyle w:val="libNormal"/>
        <w:rPr>
          <w:rtl/>
        </w:rPr>
      </w:pPr>
      <w:r w:rsidRPr="00D364BD">
        <w:rPr>
          <w:rtl/>
        </w:rPr>
        <w:t>يقول</w:t>
      </w:r>
      <w:r w:rsidR="001B283C">
        <w:rPr>
          <w:rtl/>
        </w:rPr>
        <w:t xml:space="preserve">: </w:t>
      </w:r>
      <w:r w:rsidRPr="00D364BD">
        <w:rPr>
          <w:rtl/>
        </w:rPr>
        <w:t>سقيتك يوما ماء.</w:t>
      </w:r>
    </w:p>
    <w:p w:rsidR="00614DA6" w:rsidRPr="00D364BD" w:rsidRDefault="00614DA6" w:rsidP="00293BB2">
      <w:pPr>
        <w:pStyle w:val="libNormal"/>
        <w:rPr>
          <w:rtl/>
        </w:rPr>
      </w:pPr>
      <w:r w:rsidRPr="00D364BD">
        <w:rPr>
          <w:rtl/>
        </w:rPr>
        <w:t>فيذكر ذلك</w:t>
      </w:r>
      <w:r w:rsidR="001B20C1">
        <w:rPr>
          <w:rtl/>
        </w:rPr>
        <w:t xml:space="preserve">، </w:t>
      </w:r>
      <w:r w:rsidRPr="00D364BD">
        <w:rPr>
          <w:rtl/>
        </w:rPr>
        <w:t>فيشفع له</w:t>
      </w:r>
      <w:r w:rsidR="001B20C1">
        <w:rPr>
          <w:rtl/>
        </w:rPr>
        <w:t xml:space="preserve">، </w:t>
      </w:r>
      <w:r w:rsidRPr="00D364BD">
        <w:rPr>
          <w:rtl/>
        </w:rPr>
        <w:t>فيشفع فيه.</w:t>
      </w:r>
    </w:p>
    <w:p w:rsidR="00614DA6" w:rsidRPr="00D364BD" w:rsidRDefault="00614DA6" w:rsidP="00293BB2">
      <w:pPr>
        <w:pStyle w:val="libNormal"/>
        <w:rPr>
          <w:rtl/>
        </w:rPr>
      </w:pPr>
      <w:r>
        <w:rPr>
          <w:rtl/>
        </w:rPr>
        <w:t>و</w:t>
      </w:r>
      <w:r w:rsidRPr="00D364BD">
        <w:rPr>
          <w:rtl/>
        </w:rPr>
        <w:t>يجيء آخر فيقول</w:t>
      </w:r>
      <w:r w:rsidR="001B283C">
        <w:rPr>
          <w:rtl/>
        </w:rPr>
        <w:t xml:space="preserve">: </w:t>
      </w:r>
      <w:r w:rsidRPr="00D364BD">
        <w:rPr>
          <w:rtl/>
        </w:rPr>
        <w:t xml:space="preserve">أنا </w:t>
      </w:r>
      <w:r w:rsidRPr="002C332B">
        <w:rPr>
          <w:rStyle w:val="libFootnotenumChar"/>
          <w:rtl/>
        </w:rPr>
        <w:t>(3)</w:t>
      </w:r>
      <w:r w:rsidRPr="00D364BD">
        <w:rPr>
          <w:rtl/>
        </w:rPr>
        <w:t xml:space="preserve"> لي عليك حق </w:t>
      </w:r>
      <w:r>
        <w:rPr>
          <w:rtl/>
        </w:rPr>
        <w:t>[</w:t>
      </w:r>
      <w:r w:rsidRPr="00D364BD">
        <w:rPr>
          <w:rtl/>
        </w:rPr>
        <w:t>فاشفع لي</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D364BD">
        <w:rPr>
          <w:rtl/>
        </w:rPr>
        <w:t>فيقول</w:t>
      </w:r>
      <w:r w:rsidR="001B283C">
        <w:rPr>
          <w:rtl/>
        </w:rPr>
        <w:t xml:space="preserve">: </w:t>
      </w:r>
      <w:r>
        <w:rPr>
          <w:rtl/>
        </w:rPr>
        <w:t>[</w:t>
      </w:r>
      <w:r w:rsidRPr="00D364BD">
        <w:rPr>
          <w:rtl/>
        </w:rPr>
        <w:t xml:space="preserve">و] </w:t>
      </w:r>
      <w:r w:rsidRPr="002C332B">
        <w:rPr>
          <w:rStyle w:val="libFootnotenumChar"/>
          <w:rtl/>
        </w:rPr>
        <w:t>(5)</w:t>
      </w:r>
      <w:r w:rsidRPr="00D364BD">
        <w:rPr>
          <w:rtl/>
        </w:rPr>
        <w:t xml:space="preserve"> ما حقك</w:t>
      </w:r>
      <w:r>
        <w:rPr>
          <w:rtl/>
        </w:rPr>
        <w:t>؟</w:t>
      </w:r>
    </w:p>
    <w:p w:rsidR="00614DA6" w:rsidRPr="00D364BD" w:rsidRDefault="00614DA6" w:rsidP="00293BB2">
      <w:pPr>
        <w:pStyle w:val="libNormal"/>
        <w:rPr>
          <w:rtl/>
        </w:rPr>
      </w:pPr>
      <w:r w:rsidRPr="00D364BD">
        <w:rPr>
          <w:rtl/>
        </w:rPr>
        <w:t>فيقول</w:t>
      </w:r>
      <w:r w:rsidR="001B283C">
        <w:rPr>
          <w:rtl/>
        </w:rPr>
        <w:t xml:space="preserve">: </w:t>
      </w:r>
      <w:r w:rsidRPr="00D364BD">
        <w:rPr>
          <w:rtl/>
        </w:rPr>
        <w:t>استظللت بظل جداري ساعة في يوم حارّ.</w:t>
      </w:r>
    </w:p>
    <w:p w:rsidR="00614DA6" w:rsidRPr="00D364BD" w:rsidRDefault="00614DA6" w:rsidP="00293BB2">
      <w:pPr>
        <w:pStyle w:val="libNormal"/>
        <w:rPr>
          <w:rtl/>
        </w:rPr>
      </w:pPr>
      <w:r w:rsidRPr="00D364BD">
        <w:rPr>
          <w:rtl/>
        </w:rPr>
        <w:t xml:space="preserve">«فيشفع له» </w:t>
      </w:r>
      <w:r w:rsidRPr="002C332B">
        <w:rPr>
          <w:rStyle w:val="libFootnotenumChar"/>
          <w:rtl/>
        </w:rPr>
        <w:t>(6)</w:t>
      </w:r>
      <w:r w:rsidRPr="00D364BD">
        <w:rPr>
          <w:rtl/>
        </w:rPr>
        <w:t xml:space="preserve"> فيشفع فيه. فلا يزال يشفع حتى يشفع في جيرانه وخلطائه ومعارفه. وان المؤمن أكرم على الله تعالى مما يظنون.</w:t>
      </w:r>
    </w:p>
    <w:p w:rsidR="00614DA6" w:rsidRPr="00D364BD" w:rsidRDefault="00614DA6" w:rsidP="00293BB2">
      <w:pPr>
        <w:pStyle w:val="libNormal"/>
        <w:rPr>
          <w:rtl/>
        </w:rPr>
      </w:pPr>
      <w:r>
        <w:rPr>
          <w:rtl/>
        </w:rPr>
        <w:t>و</w:t>
      </w:r>
      <w:r w:rsidRPr="00D364BD">
        <w:rPr>
          <w:rtl/>
        </w:rPr>
        <w:t xml:space="preserve">في كتاب التوحيد </w:t>
      </w:r>
      <w:r w:rsidRPr="002C332B">
        <w:rPr>
          <w:rStyle w:val="libFootnotenumChar"/>
          <w:rtl/>
        </w:rPr>
        <w:t>(7)</w:t>
      </w:r>
      <w:r w:rsidR="001B283C">
        <w:rPr>
          <w:rtl/>
        </w:rPr>
        <w:t xml:space="preserve">: </w:t>
      </w:r>
      <w:r w:rsidRPr="00D364BD">
        <w:rPr>
          <w:rtl/>
        </w:rPr>
        <w:t>بإسناده</w:t>
      </w:r>
      <w:r w:rsidR="0011647A">
        <w:rPr>
          <w:rtl/>
        </w:rPr>
        <w:t xml:space="preserve"> إلى </w:t>
      </w:r>
      <w:r w:rsidRPr="00D364BD">
        <w:rPr>
          <w:rtl/>
        </w:rPr>
        <w:t>عبد الله بن سنان</w:t>
      </w:r>
      <w:r w:rsidR="001B20C1">
        <w:rPr>
          <w:rtl/>
        </w:rPr>
        <w:t xml:space="preserve">، </w:t>
      </w:r>
      <w:r w:rsidRPr="00D364BD">
        <w:rPr>
          <w:rtl/>
        </w:rPr>
        <w:t>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 xml:space="preserve">عن </w:t>
      </w:r>
      <w:r w:rsidRPr="00AD2581">
        <w:rPr>
          <w:rStyle w:val="libAlaemChar"/>
          <w:rtl/>
        </w:rPr>
        <w:t>(</w:t>
      </w:r>
      <w:r w:rsidRPr="00AD2581">
        <w:rPr>
          <w:rStyle w:val="libAieChar"/>
          <w:rtl/>
        </w:rPr>
        <w:t>بِسْمِ اللهِ الرَّحْمنِ الرَّحِيمِ</w:t>
      </w:r>
      <w:r w:rsidRPr="00AD2581">
        <w:rPr>
          <w:rStyle w:val="libAlaemChar"/>
          <w:rtl/>
        </w:rPr>
        <w:t>)</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الباء</w:t>
      </w:r>
      <w:r w:rsidR="001B20C1">
        <w:rPr>
          <w:rtl/>
        </w:rPr>
        <w:t xml:space="preserve">، </w:t>
      </w:r>
      <w:r w:rsidRPr="00D364BD">
        <w:rPr>
          <w:rtl/>
        </w:rPr>
        <w:t>بهاء الله. والسين</w:t>
      </w:r>
      <w:r w:rsidR="001B20C1">
        <w:rPr>
          <w:rtl/>
        </w:rPr>
        <w:t xml:space="preserve">، </w:t>
      </w:r>
      <w:r w:rsidRPr="00D364BD">
        <w:rPr>
          <w:rtl/>
        </w:rPr>
        <w:t>سناء الله. والميم</w:t>
      </w:r>
      <w:r w:rsidR="001B20C1">
        <w:rPr>
          <w:rtl/>
        </w:rPr>
        <w:t xml:space="preserve">، </w:t>
      </w:r>
      <w:r w:rsidRPr="00D364BD">
        <w:rPr>
          <w:rtl/>
        </w:rPr>
        <w:t>مجد الله</w:t>
      </w:r>
      <w:r>
        <w:rPr>
          <w:rtl/>
        </w:rPr>
        <w:t xml:space="preserve"> ـ </w:t>
      </w:r>
      <w:r w:rsidRPr="00D364BD">
        <w:rPr>
          <w:rtl/>
        </w:rPr>
        <w:t>وروى بعضهم ملك الله</w:t>
      </w:r>
      <w:r>
        <w:rPr>
          <w:rtl/>
        </w:rPr>
        <w:t xml:space="preserve"> ـ.</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اللهِ</w:t>
      </w:r>
      <w:r w:rsidRPr="00AD2581">
        <w:rPr>
          <w:rStyle w:val="libAlaemChar"/>
          <w:rtl/>
        </w:rPr>
        <w:t>)</w:t>
      </w:r>
      <w:r w:rsidR="001B20C1">
        <w:rPr>
          <w:rtl/>
        </w:rPr>
        <w:t xml:space="preserve">، </w:t>
      </w:r>
      <w:r w:rsidRPr="00D364BD">
        <w:rPr>
          <w:rtl/>
        </w:rPr>
        <w:t xml:space="preserve">اله كل شيء. </w:t>
      </w:r>
      <w:r>
        <w:rPr>
          <w:rtl/>
        </w:rPr>
        <w:t>و</w:t>
      </w:r>
      <w:r>
        <w:rPr>
          <w:rFonts w:hint="cs"/>
          <w:rtl/>
        </w:rPr>
        <w:t xml:space="preserve"> </w:t>
      </w:r>
      <w:r w:rsidRPr="00AD2581">
        <w:rPr>
          <w:rStyle w:val="libAlaemChar"/>
          <w:rtl/>
        </w:rPr>
        <w:t>(</w:t>
      </w:r>
      <w:r w:rsidRPr="00AD2581">
        <w:rPr>
          <w:rStyle w:val="libAieChar"/>
          <w:rtl/>
        </w:rPr>
        <w:t>الرَّحْمنِ</w:t>
      </w:r>
      <w:r w:rsidRPr="00AD2581">
        <w:rPr>
          <w:rStyle w:val="libAlaemChar"/>
          <w:rtl/>
        </w:rPr>
        <w:t>)</w:t>
      </w:r>
      <w:r w:rsidR="001B20C1">
        <w:rPr>
          <w:rtl/>
        </w:rPr>
        <w:t xml:space="preserve">، </w:t>
      </w:r>
      <w:r w:rsidRPr="00D364BD">
        <w:rPr>
          <w:rtl/>
        </w:rPr>
        <w:t xml:space="preserve">بجميع خلقه. </w:t>
      </w:r>
      <w:r>
        <w:rPr>
          <w:rtl/>
        </w:rPr>
        <w:t>و</w:t>
      </w:r>
      <w:r>
        <w:rPr>
          <w:rFonts w:hint="cs"/>
          <w:rtl/>
        </w:rPr>
        <w:t xml:space="preserve"> </w:t>
      </w:r>
      <w:r w:rsidRPr="00AD2581">
        <w:rPr>
          <w:rStyle w:val="libAlaemChar"/>
          <w:rtl/>
        </w:rPr>
        <w:t>(</w:t>
      </w:r>
      <w:r w:rsidRPr="00AD2581">
        <w:rPr>
          <w:rStyle w:val="libAieChar"/>
          <w:rtl/>
        </w:rPr>
        <w:t>الرَّحِيمِ</w:t>
      </w:r>
      <w:r w:rsidRPr="00AD2581">
        <w:rPr>
          <w:rStyle w:val="libAlaemChar"/>
          <w:rtl/>
        </w:rPr>
        <w:t>)</w:t>
      </w:r>
      <w:r w:rsidRPr="00D364BD">
        <w:rPr>
          <w:rtl/>
        </w:rPr>
        <w:t>»</w:t>
      </w:r>
      <w:r w:rsidR="001B20C1">
        <w:rPr>
          <w:rtl/>
        </w:rPr>
        <w:t xml:space="preserve">، </w:t>
      </w:r>
      <w:r w:rsidRPr="00D364BD">
        <w:rPr>
          <w:rtl/>
        </w:rPr>
        <w:t>بالمؤمنين</w:t>
      </w:r>
      <w:r w:rsidR="001B20C1">
        <w:rPr>
          <w:rtl/>
        </w:rPr>
        <w:t xml:space="preserve">، </w:t>
      </w:r>
      <w:r w:rsidRPr="00D364BD">
        <w:rPr>
          <w:rtl/>
        </w:rPr>
        <w:t>خاصة.</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(8)</w:t>
      </w:r>
      <w:r w:rsidRPr="00D364BD">
        <w:rPr>
          <w:rtl/>
        </w:rPr>
        <w:t xml:space="preserve"> مثله</w:t>
      </w:r>
      <w:r w:rsidR="001B20C1">
        <w:rPr>
          <w:rtl/>
        </w:rPr>
        <w:t xml:space="preserve">، </w:t>
      </w:r>
      <w:r w:rsidRPr="00D364BD">
        <w:rPr>
          <w:rtl/>
        </w:rPr>
        <w:t>سواء.</w:t>
      </w:r>
    </w:p>
    <w:p w:rsidR="00614DA6" w:rsidRPr="00D364BD" w:rsidRDefault="00614DA6" w:rsidP="00293BB2">
      <w:pPr>
        <w:pStyle w:val="libNormal"/>
        <w:rPr>
          <w:rtl/>
        </w:rPr>
      </w:pPr>
      <w:r>
        <w:rPr>
          <w:rtl/>
        </w:rPr>
        <w:t>و</w:t>
      </w:r>
      <w:r w:rsidRPr="00D364BD">
        <w:rPr>
          <w:rtl/>
        </w:rPr>
        <w:t xml:space="preserve">في كتاب التوحيد </w:t>
      </w:r>
      <w:r w:rsidRPr="002C332B">
        <w:rPr>
          <w:rStyle w:val="libFootnotenumChar"/>
          <w:rtl/>
        </w:rPr>
        <w:t>(9)</w:t>
      </w:r>
      <w:r>
        <w:rPr>
          <w:rtl/>
        </w:rPr>
        <w:t xml:space="preserve"> ـ </w:t>
      </w:r>
      <w:r w:rsidRPr="00D364BD">
        <w:rPr>
          <w:rtl/>
        </w:rPr>
        <w:t>أيضا</w:t>
      </w:r>
      <w:r>
        <w:rPr>
          <w:rtl/>
        </w:rPr>
        <w:t xml:space="preserve"> ـ</w:t>
      </w:r>
      <w:r w:rsidR="001B283C">
        <w:rPr>
          <w:rtl/>
        </w:rPr>
        <w:t xml:space="preserve">: </w:t>
      </w:r>
      <w:r w:rsidRPr="00D364BD">
        <w:rPr>
          <w:rtl/>
        </w:rPr>
        <w:t>بإسناده</w:t>
      </w:r>
      <w:r w:rsidR="0011647A">
        <w:rPr>
          <w:rtl/>
        </w:rPr>
        <w:t xml:space="preserve"> إلى </w:t>
      </w:r>
      <w:r w:rsidRPr="00D364BD">
        <w:rPr>
          <w:rtl/>
        </w:rPr>
        <w:t>صفوان بن يحيى</w:t>
      </w:r>
      <w:r w:rsidR="001B20C1">
        <w:rPr>
          <w:rtl/>
        </w:rPr>
        <w:t xml:space="preserve">، </w:t>
      </w:r>
      <w:r w:rsidRPr="00D364BD">
        <w:rPr>
          <w:rtl/>
        </w:rPr>
        <w:t>عمن حدّثه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ان</w:t>
      </w:r>
      <w:r>
        <w:rPr>
          <w:rtl/>
        </w:rPr>
        <w:t>.</w:t>
      </w:r>
    </w:p>
    <w:p w:rsidR="00614DA6" w:rsidRPr="00793F6C" w:rsidRDefault="00614DA6" w:rsidP="002C332B">
      <w:pPr>
        <w:pStyle w:val="libFootnote0"/>
        <w:rPr>
          <w:rtl/>
        </w:rPr>
      </w:pPr>
      <w:r>
        <w:rPr>
          <w:rtl/>
        </w:rPr>
        <w:t xml:space="preserve">(4 و 5) </w:t>
      </w:r>
      <w:r w:rsidRPr="00793F6C">
        <w:rPr>
          <w:rtl/>
        </w:rPr>
        <w:t>يوجد في المصدر.</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التوحيد / 230</w:t>
      </w:r>
      <w:r>
        <w:rPr>
          <w:rtl/>
        </w:rPr>
        <w:t>.</w:t>
      </w:r>
    </w:p>
    <w:p w:rsidR="00614DA6" w:rsidRPr="00D364BD" w:rsidRDefault="00614DA6" w:rsidP="002C332B">
      <w:pPr>
        <w:pStyle w:val="libFootnote0"/>
        <w:rPr>
          <w:rtl/>
        </w:rPr>
      </w:pPr>
      <w:r>
        <w:rPr>
          <w:rtl/>
        </w:rPr>
        <w:t>(</w:t>
      </w:r>
      <w:r w:rsidRPr="00D364BD">
        <w:rPr>
          <w:rtl/>
        </w:rPr>
        <w:t>8) الكافي 1 / 114</w:t>
      </w:r>
      <w:r>
        <w:rPr>
          <w:rtl/>
        </w:rPr>
        <w:t>.</w:t>
      </w:r>
    </w:p>
    <w:p w:rsidR="00614DA6" w:rsidRPr="00D364BD" w:rsidRDefault="00614DA6" w:rsidP="002C332B">
      <w:pPr>
        <w:pStyle w:val="libFootnote0"/>
        <w:rPr>
          <w:rtl/>
        </w:rPr>
      </w:pPr>
      <w:r>
        <w:rPr>
          <w:rtl/>
        </w:rPr>
        <w:t>(</w:t>
      </w:r>
      <w:r w:rsidRPr="00D364BD">
        <w:rPr>
          <w:rtl/>
        </w:rPr>
        <w:t>9) التوحيد / 230</w:t>
      </w:r>
      <w:r>
        <w:rPr>
          <w:rtl/>
        </w:rPr>
        <w:t>.</w:t>
      </w:r>
    </w:p>
    <w:p w:rsidR="00614DA6" w:rsidRPr="00D364BD" w:rsidRDefault="00614DA6" w:rsidP="00AD2581">
      <w:pPr>
        <w:pStyle w:val="libNormal0"/>
        <w:rPr>
          <w:rtl/>
        </w:rPr>
      </w:pPr>
      <w:r>
        <w:rPr>
          <w:rtl/>
        </w:rPr>
        <w:br w:type="page"/>
      </w:r>
      <w:r w:rsidRPr="00D364BD">
        <w:rPr>
          <w:rtl/>
        </w:rPr>
        <w:lastRenderedPageBreak/>
        <w:t>عن أبي عبد الله</w:t>
      </w:r>
      <w:r>
        <w:rPr>
          <w:rtl/>
        </w:rPr>
        <w:t xml:space="preserve"> ـ </w:t>
      </w:r>
      <w:r w:rsidRPr="00D364BD">
        <w:rPr>
          <w:rtl/>
        </w:rPr>
        <w:t>عليه السلام</w:t>
      </w:r>
      <w:r>
        <w:rPr>
          <w:rtl/>
        </w:rPr>
        <w:t xml:space="preserve"> ـ</w:t>
      </w:r>
      <w:r w:rsidR="001B283C">
        <w:rPr>
          <w:rtl/>
        </w:rPr>
        <w:t xml:space="preserve">: </w:t>
      </w:r>
      <w:r w:rsidRPr="00D364BD">
        <w:rPr>
          <w:rtl/>
        </w:rPr>
        <w:t xml:space="preserve">انه سئل عن </w:t>
      </w:r>
      <w:r w:rsidRPr="00AD2581">
        <w:rPr>
          <w:rStyle w:val="libAlaemChar"/>
          <w:rtl/>
        </w:rPr>
        <w:t>(</w:t>
      </w:r>
      <w:r w:rsidRPr="00AD2581">
        <w:rPr>
          <w:rStyle w:val="libAieChar"/>
          <w:rtl/>
        </w:rPr>
        <w:t>بِسْمِ اللهِ الرَّحْمنِ الرَّحِيمِ</w:t>
      </w:r>
      <w:r w:rsidRPr="00AD2581">
        <w:rPr>
          <w:rStyle w:val="libAlaemChar"/>
          <w:rtl/>
        </w:rPr>
        <w:t>)</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الباء</w:t>
      </w:r>
      <w:r w:rsidR="001B20C1">
        <w:rPr>
          <w:rtl/>
        </w:rPr>
        <w:t xml:space="preserve">، </w:t>
      </w:r>
      <w:r w:rsidRPr="00D364BD">
        <w:rPr>
          <w:rtl/>
        </w:rPr>
        <w:t>بهاء الله. والسين</w:t>
      </w:r>
      <w:r w:rsidR="001B20C1">
        <w:rPr>
          <w:rtl/>
        </w:rPr>
        <w:t xml:space="preserve">، </w:t>
      </w:r>
      <w:r w:rsidRPr="00D364BD">
        <w:rPr>
          <w:rtl/>
        </w:rPr>
        <w:t>سناء الله. والميم</w:t>
      </w:r>
      <w:r w:rsidR="001B20C1">
        <w:rPr>
          <w:rtl/>
        </w:rPr>
        <w:t xml:space="preserve">، </w:t>
      </w:r>
      <w:r w:rsidRPr="00D364BD">
        <w:rPr>
          <w:rtl/>
        </w:rPr>
        <w:t>ملك الله.</w:t>
      </w:r>
    </w:p>
    <w:p w:rsidR="00614DA6" w:rsidRPr="00D364BD" w:rsidRDefault="00614DA6" w:rsidP="00293BB2">
      <w:pPr>
        <w:pStyle w:val="libNormal"/>
        <w:rPr>
          <w:rtl/>
        </w:rPr>
      </w:pPr>
      <w:r w:rsidRPr="00D364BD">
        <w:rPr>
          <w:rtl/>
        </w:rPr>
        <w:t>قال</w:t>
      </w:r>
      <w:r w:rsidR="001B283C">
        <w:rPr>
          <w:rtl/>
        </w:rPr>
        <w:t xml:space="preserve">: </w:t>
      </w:r>
      <w:r w:rsidRPr="00D364BD">
        <w:rPr>
          <w:rtl/>
        </w:rPr>
        <w:t>قلت</w:t>
      </w:r>
      <w:r w:rsidR="001B283C">
        <w:rPr>
          <w:rtl/>
        </w:rPr>
        <w:t xml:space="preserve">: </w:t>
      </w:r>
      <w:r w:rsidRPr="00AD2581">
        <w:rPr>
          <w:rStyle w:val="libAlaemChar"/>
          <w:rtl/>
        </w:rPr>
        <w:t>(</w:t>
      </w:r>
      <w:r w:rsidRPr="00AD2581">
        <w:rPr>
          <w:rStyle w:val="libAieChar"/>
          <w:rtl/>
        </w:rPr>
        <w:t>اللهِ</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الف</w:t>
      </w:r>
      <w:r w:rsidR="001B20C1">
        <w:rPr>
          <w:rtl/>
        </w:rPr>
        <w:t xml:space="preserve">، </w:t>
      </w:r>
      <w:r w:rsidRPr="00D364BD">
        <w:rPr>
          <w:rtl/>
        </w:rPr>
        <w:t>آلاء الله على خلقه من النعيم بولايتنا. واللام</w:t>
      </w:r>
      <w:r w:rsidR="001B20C1">
        <w:rPr>
          <w:rtl/>
        </w:rPr>
        <w:t xml:space="preserve">، </w:t>
      </w:r>
      <w:r w:rsidRPr="00D364BD">
        <w:rPr>
          <w:rtl/>
        </w:rPr>
        <w:t>الزام الله خلقه ولايتنا.</w:t>
      </w:r>
    </w:p>
    <w:p w:rsidR="00614DA6" w:rsidRPr="00D364BD" w:rsidRDefault="00614DA6" w:rsidP="00293BB2">
      <w:pPr>
        <w:pStyle w:val="libNormal"/>
        <w:rPr>
          <w:rtl/>
        </w:rPr>
      </w:pPr>
      <w:r w:rsidRPr="00D364BD">
        <w:rPr>
          <w:rtl/>
        </w:rPr>
        <w:t>قلت</w:t>
      </w:r>
      <w:r w:rsidR="001B283C">
        <w:rPr>
          <w:rtl/>
        </w:rPr>
        <w:t xml:space="preserve">: </w:t>
      </w:r>
      <w:r w:rsidRPr="00D364BD">
        <w:rPr>
          <w:rtl/>
        </w:rPr>
        <w:t>فالهاء</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هوان لمن خالف محمدا وآل محمد</w:t>
      </w:r>
      <w:r>
        <w:rPr>
          <w:rtl/>
        </w:rPr>
        <w:t xml:space="preserve"> ـ </w:t>
      </w:r>
      <w:r w:rsidRPr="00D364BD">
        <w:rPr>
          <w:rtl/>
        </w:rPr>
        <w:t>صلوات الله عليهم</w:t>
      </w:r>
      <w:r>
        <w:rPr>
          <w:rtl/>
        </w:rPr>
        <w:t xml:space="preserve"> ـ.</w:t>
      </w:r>
    </w:p>
    <w:p w:rsidR="00614DA6" w:rsidRPr="00D364BD" w:rsidRDefault="00614DA6" w:rsidP="00293BB2">
      <w:pPr>
        <w:pStyle w:val="libNormal"/>
        <w:rPr>
          <w:rtl/>
        </w:rPr>
      </w:pPr>
      <w:r w:rsidRPr="00D364BD">
        <w:rPr>
          <w:rtl/>
        </w:rPr>
        <w:t>قلت</w:t>
      </w:r>
      <w:r w:rsidR="001B283C">
        <w:rPr>
          <w:rtl/>
        </w:rPr>
        <w:t xml:space="preserve">: </w:t>
      </w:r>
      <w:r w:rsidRPr="00AD2581">
        <w:rPr>
          <w:rStyle w:val="libAlaemChar"/>
          <w:rtl/>
        </w:rPr>
        <w:t>(</w:t>
      </w:r>
      <w:r w:rsidRPr="00AD2581">
        <w:rPr>
          <w:rStyle w:val="libAieChar"/>
          <w:rtl/>
        </w:rPr>
        <w:t>الرَّحْمنِ</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بجميع العالم.</w:t>
      </w:r>
    </w:p>
    <w:p w:rsidR="00614DA6" w:rsidRPr="00D364BD" w:rsidRDefault="00614DA6" w:rsidP="00293BB2">
      <w:pPr>
        <w:pStyle w:val="libNormal"/>
        <w:rPr>
          <w:rtl/>
        </w:rPr>
      </w:pPr>
      <w:r w:rsidRPr="00D364BD">
        <w:rPr>
          <w:rtl/>
        </w:rPr>
        <w:t>قلت</w:t>
      </w:r>
      <w:r w:rsidR="001B283C">
        <w:rPr>
          <w:rtl/>
        </w:rPr>
        <w:t xml:space="preserve">: </w:t>
      </w:r>
      <w:r w:rsidRPr="00AD2581">
        <w:rPr>
          <w:rStyle w:val="libAlaemChar"/>
          <w:rtl/>
        </w:rPr>
        <w:t>(</w:t>
      </w:r>
      <w:r w:rsidRPr="00AD2581">
        <w:rPr>
          <w:rStyle w:val="libAieChar"/>
          <w:rtl/>
        </w:rPr>
        <w:t>الرَّحِيمِ</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بالمؤمنين خاصة.</w:t>
      </w:r>
    </w:p>
    <w:p w:rsidR="00614DA6" w:rsidRPr="00D364BD" w:rsidRDefault="00614DA6" w:rsidP="0011647A">
      <w:pPr>
        <w:pStyle w:val="libNormal"/>
        <w:rPr>
          <w:rtl/>
        </w:rPr>
      </w:pPr>
      <w:r w:rsidRPr="00D364BD">
        <w:rPr>
          <w:rtl/>
        </w:rPr>
        <w:t xml:space="preserve">وفيه </w:t>
      </w:r>
      <w:r w:rsidRPr="002C332B">
        <w:rPr>
          <w:rStyle w:val="libFootnotenumChar"/>
          <w:rtl/>
        </w:rPr>
        <w:t>(1)</w:t>
      </w:r>
      <w:r>
        <w:rPr>
          <w:rtl/>
        </w:rPr>
        <w:t xml:space="preserve"> ـ </w:t>
      </w:r>
      <w:r w:rsidRPr="00D364BD">
        <w:rPr>
          <w:rtl/>
        </w:rPr>
        <w:t>أيضا</w:t>
      </w:r>
      <w:r w:rsidR="001B283C">
        <w:rPr>
          <w:rtl/>
        </w:rPr>
        <w:t xml:space="preserve">: </w:t>
      </w:r>
      <w:r w:rsidRPr="00D364BD">
        <w:rPr>
          <w:rtl/>
        </w:rPr>
        <w:t>حد</w:t>
      </w:r>
      <w:r w:rsidR="00431539">
        <w:rPr>
          <w:rFonts w:hint="cs"/>
          <w:rtl/>
        </w:rPr>
        <w:t>ّ</w:t>
      </w:r>
      <w:r w:rsidRPr="00D364BD">
        <w:rPr>
          <w:rtl/>
        </w:rPr>
        <w:t>ثنا محمد بن القسم الجرجاني المفس</w:t>
      </w:r>
      <w:r w:rsidR="00431539">
        <w:rPr>
          <w:rFonts w:hint="cs"/>
          <w:rtl/>
        </w:rPr>
        <w:t>ّ</w:t>
      </w:r>
      <w:r w:rsidRPr="00D364BD">
        <w:rPr>
          <w:rtl/>
        </w:rPr>
        <w:t>ر</w:t>
      </w:r>
      <w:r>
        <w:rPr>
          <w:rtl/>
        </w:rPr>
        <w:t xml:space="preserve"> ـ </w:t>
      </w:r>
      <w:r w:rsidRPr="00D364BD">
        <w:rPr>
          <w:rtl/>
        </w:rPr>
        <w:t>رحمه الله</w:t>
      </w:r>
      <w:r>
        <w:rPr>
          <w:rtl/>
        </w:rPr>
        <w:t xml:space="preserve"> ـ </w:t>
      </w:r>
      <w:r w:rsidRPr="00D364BD">
        <w:rPr>
          <w:rtl/>
        </w:rPr>
        <w:t>قال</w:t>
      </w:r>
      <w:r w:rsidR="001B283C">
        <w:rPr>
          <w:rtl/>
        </w:rPr>
        <w:t xml:space="preserve">: </w:t>
      </w:r>
      <w:r w:rsidRPr="00D364BD">
        <w:rPr>
          <w:rtl/>
        </w:rPr>
        <w:t>حد</w:t>
      </w:r>
      <w:r w:rsidR="00431539">
        <w:rPr>
          <w:rFonts w:hint="cs"/>
          <w:rtl/>
        </w:rPr>
        <w:t>ّ</w:t>
      </w:r>
      <w:r w:rsidRPr="00D364BD">
        <w:rPr>
          <w:rtl/>
        </w:rPr>
        <w:t>ثنا أبو يعقوب يوسف بن محمد بن زياد وأبو الحسن علي بن محمد بن سيار</w:t>
      </w:r>
      <w:r>
        <w:rPr>
          <w:rtl/>
        </w:rPr>
        <w:t xml:space="preserve"> ـ </w:t>
      </w:r>
      <w:r w:rsidRPr="00D364BD">
        <w:rPr>
          <w:rtl/>
        </w:rPr>
        <w:t>وكانا من الشيعة</w:t>
      </w:r>
      <w:r w:rsidR="00020A82">
        <w:rPr>
          <w:rtl/>
        </w:rPr>
        <w:t xml:space="preserve"> الإماميّة </w:t>
      </w:r>
      <w:r>
        <w:rPr>
          <w:rtl/>
        </w:rPr>
        <w:t xml:space="preserve">ـ </w:t>
      </w:r>
      <w:r w:rsidRPr="00D364BD">
        <w:rPr>
          <w:rtl/>
        </w:rPr>
        <w:t>عن أبويهما</w:t>
      </w:r>
      <w:r w:rsidR="001B20C1">
        <w:rPr>
          <w:rtl/>
        </w:rPr>
        <w:t xml:space="preserve">، </w:t>
      </w:r>
      <w:r w:rsidRPr="00D364BD">
        <w:rPr>
          <w:rtl/>
        </w:rPr>
        <w:t>عن الحسن بن علي بن محمد</w:t>
      </w:r>
      <w:r>
        <w:rPr>
          <w:rtl/>
        </w:rPr>
        <w:t xml:space="preserve"> ـ </w:t>
      </w:r>
      <w:r w:rsidRPr="00D364BD">
        <w:rPr>
          <w:rtl/>
        </w:rPr>
        <w:t>عليهم الس</w:t>
      </w:r>
      <w:r w:rsidR="00431539">
        <w:rPr>
          <w:rFonts w:hint="cs"/>
          <w:rtl/>
        </w:rPr>
        <w:t>ّ</w:t>
      </w:r>
      <w:r w:rsidRPr="00D364BD">
        <w:rPr>
          <w:rtl/>
        </w:rPr>
        <w:t>لام</w:t>
      </w:r>
      <w:r>
        <w:rPr>
          <w:rtl/>
        </w:rPr>
        <w:t xml:space="preserve"> ـ</w:t>
      </w:r>
      <w:r w:rsidR="001B20C1">
        <w:rPr>
          <w:rtl/>
        </w:rPr>
        <w:t xml:space="preserve">، </w:t>
      </w:r>
      <w:r w:rsidRPr="00D364BD">
        <w:rPr>
          <w:rtl/>
        </w:rPr>
        <w:t>في قول الله</w:t>
      </w:r>
      <w:r>
        <w:rPr>
          <w:rtl/>
        </w:rPr>
        <w:t xml:space="preserve"> ـ </w:t>
      </w:r>
      <w:r w:rsidRPr="00D364BD">
        <w:rPr>
          <w:rtl/>
        </w:rPr>
        <w:t>عز</w:t>
      </w:r>
      <w:r w:rsidR="00431539">
        <w:rPr>
          <w:rFonts w:hint="cs"/>
          <w:rtl/>
        </w:rPr>
        <w:t>ّ</w:t>
      </w:r>
      <w:r w:rsidRPr="00D364BD">
        <w:rPr>
          <w:rtl/>
        </w:rPr>
        <w:t xml:space="preserve"> وجل</w:t>
      </w:r>
      <w:r>
        <w:rPr>
          <w:rtl/>
        </w:rPr>
        <w:t xml:space="preserve"> ـ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 xml:space="preserve">فقال </w:t>
      </w:r>
      <w:r w:rsidRPr="00AD2581">
        <w:rPr>
          <w:rStyle w:val="libAlaemChar"/>
          <w:rtl/>
        </w:rPr>
        <w:t>(</w:t>
      </w:r>
      <w:r w:rsidRPr="00AD2581">
        <w:rPr>
          <w:rStyle w:val="libAieChar"/>
          <w:rtl/>
        </w:rPr>
        <w:t>اللهِ</w:t>
      </w:r>
      <w:r w:rsidRPr="00AD2581">
        <w:rPr>
          <w:rStyle w:val="libAlaemChar"/>
          <w:rtl/>
        </w:rPr>
        <w:t>)</w:t>
      </w:r>
      <w:r w:rsidRPr="00D364BD">
        <w:rPr>
          <w:rtl/>
        </w:rPr>
        <w:t xml:space="preserve"> هو الذي يتألّه</w:t>
      </w:r>
      <w:r w:rsidR="006A0795">
        <w:rPr>
          <w:rtl/>
        </w:rPr>
        <w:t xml:space="preserve"> إليه </w:t>
      </w:r>
      <w:r w:rsidRPr="00D364BD">
        <w:rPr>
          <w:rtl/>
        </w:rPr>
        <w:t>عند الحوائج والشدائد</w:t>
      </w:r>
      <w:r w:rsidR="001B20C1">
        <w:rPr>
          <w:rtl/>
        </w:rPr>
        <w:t xml:space="preserve">، </w:t>
      </w:r>
      <w:r w:rsidRPr="00D364BD">
        <w:rPr>
          <w:rtl/>
        </w:rPr>
        <w:t>كل مخلوق</w:t>
      </w:r>
      <w:r w:rsidR="001B20C1">
        <w:rPr>
          <w:rtl/>
        </w:rPr>
        <w:t xml:space="preserve">، </w:t>
      </w:r>
      <w:r w:rsidRPr="00D364BD">
        <w:rPr>
          <w:rtl/>
        </w:rPr>
        <w:t xml:space="preserve">عند انقطاع الرجاء من كل من دونه </w:t>
      </w:r>
      <w:r w:rsidRPr="002C332B">
        <w:rPr>
          <w:rStyle w:val="libFootnotenumChar"/>
          <w:rtl/>
        </w:rPr>
        <w:t>(2)</w:t>
      </w:r>
      <w:r>
        <w:rPr>
          <w:rtl/>
        </w:rPr>
        <w:t>.</w:t>
      </w:r>
      <w:r w:rsidRPr="00D364BD">
        <w:rPr>
          <w:rtl/>
        </w:rPr>
        <w:t xml:space="preserve"> وتقطع الأسباب </w:t>
      </w:r>
      <w:r w:rsidRPr="002C332B">
        <w:rPr>
          <w:rStyle w:val="libFootnotenumChar"/>
          <w:rtl/>
        </w:rPr>
        <w:t>(3)</w:t>
      </w:r>
      <w:r w:rsidRPr="00D364BD">
        <w:rPr>
          <w:rtl/>
        </w:rPr>
        <w:t xml:space="preserve"> عن جميع ما سواه يقول</w:t>
      </w:r>
      <w:r w:rsidR="001B283C">
        <w:rPr>
          <w:rtl/>
        </w:rPr>
        <w:t xml:space="preserve">: </w:t>
      </w:r>
      <w:r w:rsidRPr="00D364BD">
        <w:rPr>
          <w:rtl/>
        </w:rPr>
        <w:t>بسم الله</w:t>
      </w:r>
      <w:r w:rsidR="001B20C1">
        <w:rPr>
          <w:rtl/>
        </w:rPr>
        <w:t xml:space="preserve">، </w:t>
      </w:r>
      <w:r w:rsidRPr="00D364BD">
        <w:rPr>
          <w:rtl/>
        </w:rPr>
        <w:t>أي</w:t>
      </w:r>
      <w:r w:rsidR="001B283C">
        <w:rPr>
          <w:rtl/>
        </w:rPr>
        <w:t xml:space="preserve">: </w:t>
      </w:r>
      <w:r w:rsidRPr="00D364BD">
        <w:rPr>
          <w:rtl/>
        </w:rPr>
        <w:t>أستعين على أموري كلها بالله. الذي لا تحق العبادة</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له. المغيث إذا استغيث المجيب إذا دعي</w:t>
      </w:r>
      <w:r>
        <w:rPr>
          <w:rFonts w:hint="cs"/>
          <w:rtl/>
        </w:rPr>
        <w:t>.</w:t>
      </w:r>
      <w:r w:rsidRPr="00D364BD">
        <w:rPr>
          <w:rtl/>
        </w:rPr>
        <w:t xml:space="preserve"> وهو ما قال رجل للصادق</w:t>
      </w:r>
      <w:r>
        <w:rPr>
          <w:rtl/>
        </w:rPr>
        <w:t xml:space="preserve"> ـ </w:t>
      </w:r>
      <w:r w:rsidRPr="00D364BD">
        <w:rPr>
          <w:rtl/>
        </w:rPr>
        <w:t>عليه السلام</w:t>
      </w:r>
      <w:r>
        <w:rPr>
          <w:rtl/>
        </w:rPr>
        <w:t xml:space="preserve"> ـ</w:t>
      </w:r>
      <w:r w:rsidR="001B283C">
        <w:rPr>
          <w:rtl/>
        </w:rPr>
        <w:t xml:space="preserve">: </w:t>
      </w:r>
      <w:r w:rsidRPr="00D364BD">
        <w:rPr>
          <w:rtl/>
        </w:rPr>
        <w:t>يا بن رسول الله</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230</w:t>
      </w:r>
      <w:r>
        <w:rPr>
          <w:rtl/>
        </w:rPr>
        <w:t xml:space="preserve"> ـ </w:t>
      </w:r>
      <w:r w:rsidRPr="00D364BD">
        <w:rPr>
          <w:rtl/>
        </w:rPr>
        <w:t>232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من هو</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من</w:t>
      </w:r>
      <w:r>
        <w:rPr>
          <w:rtl/>
        </w:rPr>
        <w:t>.</w:t>
      </w:r>
    </w:p>
    <w:p w:rsidR="00614DA6" w:rsidRPr="00D364BD" w:rsidRDefault="00614DA6" w:rsidP="00293BB2">
      <w:pPr>
        <w:pStyle w:val="libNormal"/>
        <w:rPr>
          <w:rtl/>
        </w:rPr>
      </w:pPr>
      <w:r>
        <w:rPr>
          <w:rtl/>
        </w:rPr>
        <w:br w:type="page"/>
      </w:r>
      <w:r w:rsidRPr="00D364BD">
        <w:rPr>
          <w:rtl/>
        </w:rPr>
        <w:lastRenderedPageBreak/>
        <w:t>دلّني على الله</w:t>
      </w:r>
      <w:r w:rsidR="001B20C1">
        <w:rPr>
          <w:rtl/>
        </w:rPr>
        <w:t xml:space="preserve">، </w:t>
      </w:r>
      <w:r w:rsidRPr="00D364BD">
        <w:rPr>
          <w:rtl/>
        </w:rPr>
        <w:t>ما هو</w:t>
      </w:r>
      <w:r>
        <w:rPr>
          <w:rtl/>
        </w:rPr>
        <w:t>؟</w:t>
      </w:r>
      <w:r w:rsidRPr="00D364BD">
        <w:rPr>
          <w:rtl/>
        </w:rPr>
        <w:t xml:space="preserve"> فقد كثر </w:t>
      </w:r>
      <w:r w:rsidRPr="002C332B">
        <w:rPr>
          <w:rStyle w:val="libFootnotenumChar"/>
          <w:rtl/>
        </w:rPr>
        <w:t>(1)</w:t>
      </w:r>
      <w:r w:rsidRPr="00D364BD">
        <w:rPr>
          <w:rtl/>
        </w:rPr>
        <w:t xml:space="preserve"> عليّ المجادلون. وحيّروني.</w:t>
      </w:r>
    </w:p>
    <w:p w:rsidR="00614DA6" w:rsidRPr="00D364BD" w:rsidRDefault="00614DA6" w:rsidP="00293BB2">
      <w:pPr>
        <w:pStyle w:val="libNormal"/>
        <w:rPr>
          <w:rtl/>
        </w:rPr>
      </w:pPr>
      <w:r w:rsidRPr="00D364BD">
        <w:rPr>
          <w:rtl/>
        </w:rPr>
        <w:t>فقال له</w:t>
      </w:r>
      <w:r w:rsidR="001B283C">
        <w:rPr>
          <w:rtl/>
        </w:rPr>
        <w:t xml:space="preserve">: </w:t>
      </w:r>
      <w:r w:rsidRPr="00D364BD">
        <w:rPr>
          <w:rtl/>
        </w:rPr>
        <w:t>يا عبد الله</w:t>
      </w:r>
      <w:r>
        <w:rPr>
          <w:rtl/>
        </w:rPr>
        <w:t>!</w:t>
      </w:r>
      <w:r w:rsidRPr="00D364BD">
        <w:rPr>
          <w:rtl/>
        </w:rPr>
        <w:t xml:space="preserve"> هل ركبت سفينة قط</w:t>
      </w:r>
      <w:r w:rsidR="00431539">
        <w:rPr>
          <w:rFonts w:hint="cs"/>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فهل كسر بك حيث لا سفينة تنجيك ولا سباحة تعينك </w:t>
      </w:r>
      <w:r w:rsidRPr="002C332B">
        <w:rPr>
          <w:rStyle w:val="libFootnotenumChar"/>
          <w:rtl/>
        </w:rPr>
        <w:t>(2)</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w:t>
      </w:r>
      <w:r w:rsidR="001B283C">
        <w:rPr>
          <w:rtl/>
        </w:rPr>
        <w:t xml:space="preserve">: </w:t>
      </w:r>
      <w:r w:rsidRPr="00D364BD">
        <w:rPr>
          <w:rtl/>
        </w:rPr>
        <w:t>فهل تعلق قلبك هنالك أن شيئا من الأشياء قادر على أن يخلصك من ورطتك</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 الصادق</w:t>
      </w:r>
      <w:r>
        <w:rPr>
          <w:rtl/>
        </w:rPr>
        <w:t xml:space="preserve"> ـ </w:t>
      </w:r>
      <w:r w:rsidRPr="00D364BD">
        <w:rPr>
          <w:rtl/>
        </w:rPr>
        <w:t>عليه السلام</w:t>
      </w:r>
      <w:r w:rsidR="001B283C">
        <w:rPr>
          <w:rtl/>
        </w:rPr>
        <w:t xml:space="preserve">: </w:t>
      </w:r>
      <w:r w:rsidRPr="00D364BD">
        <w:rPr>
          <w:rtl/>
        </w:rPr>
        <w:t>فذلك الشيء هو الله</w:t>
      </w:r>
      <w:r w:rsidR="001B20C1">
        <w:rPr>
          <w:rtl/>
        </w:rPr>
        <w:t xml:space="preserve">، </w:t>
      </w:r>
      <w:r w:rsidRPr="00D364BD">
        <w:rPr>
          <w:rtl/>
        </w:rPr>
        <w:t>القادر على الانجاء</w:t>
      </w:r>
      <w:r w:rsidR="001B20C1">
        <w:rPr>
          <w:rtl/>
        </w:rPr>
        <w:t xml:space="preserve">، </w:t>
      </w:r>
      <w:r w:rsidRPr="00D364BD">
        <w:rPr>
          <w:rtl/>
        </w:rPr>
        <w:t>حيث لا منجي. وعلى الاغاثة</w:t>
      </w:r>
      <w:r w:rsidR="001B20C1">
        <w:rPr>
          <w:rtl/>
        </w:rPr>
        <w:t xml:space="preserve">، </w:t>
      </w:r>
      <w:r w:rsidRPr="00D364BD">
        <w:rPr>
          <w:rtl/>
        </w:rPr>
        <w:t xml:space="preserve">حيث لا مغيث. </w:t>
      </w:r>
      <w:r>
        <w:rPr>
          <w:rtl/>
        </w:rPr>
        <w:t>[</w:t>
      </w:r>
      <w:r w:rsidRPr="00D364BD">
        <w:rPr>
          <w:rtl/>
        </w:rPr>
        <w:t>ثم قال الصادق</w:t>
      </w:r>
      <w:r>
        <w:rPr>
          <w:rtl/>
        </w:rPr>
        <w:t>]</w:t>
      </w:r>
      <w:r w:rsidRPr="00D364BD">
        <w:rPr>
          <w:rtl/>
        </w:rPr>
        <w:t xml:space="preserve"> </w:t>
      </w:r>
      <w:r w:rsidRPr="002C332B">
        <w:rPr>
          <w:rStyle w:val="libFootnotenumChar"/>
          <w:rtl/>
        </w:rPr>
        <w:t>(3)</w:t>
      </w:r>
      <w:r w:rsidR="001B283C">
        <w:rPr>
          <w:rtl/>
        </w:rPr>
        <w:t xml:space="preserve">: </w:t>
      </w:r>
      <w:r w:rsidRPr="00D364BD">
        <w:rPr>
          <w:rtl/>
        </w:rPr>
        <w:t>وقام رجل</w:t>
      </w:r>
      <w:r w:rsidR="0011647A">
        <w:rPr>
          <w:rtl/>
        </w:rPr>
        <w:t xml:space="preserve"> إلى </w:t>
      </w:r>
      <w:r w:rsidRPr="00D364BD">
        <w:rPr>
          <w:rtl/>
        </w:rPr>
        <w:t>علي بن الحسين</w:t>
      </w:r>
      <w:r>
        <w:rPr>
          <w:rtl/>
        </w:rPr>
        <w:t xml:space="preserve"> ـ </w:t>
      </w:r>
      <w:r w:rsidRPr="00D364BD">
        <w:rPr>
          <w:rtl/>
        </w:rPr>
        <w:t>عليهما السلام</w:t>
      </w:r>
      <w:r>
        <w:rPr>
          <w:rtl/>
        </w:rPr>
        <w:t xml:space="preserve"> ـ </w:t>
      </w:r>
      <w:r w:rsidRPr="00D364BD">
        <w:rPr>
          <w:rtl/>
        </w:rPr>
        <w:t>فقال</w:t>
      </w:r>
      <w:r w:rsidR="001B283C">
        <w:rPr>
          <w:rtl/>
        </w:rPr>
        <w:t xml:space="preserve">: </w:t>
      </w:r>
      <w:r w:rsidRPr="00D364BD">
        <w:rPr>
          <w:rtl/>
        </w:rPr>
        <w:t xml:space="preserve">أخبرني ما </w:t>
      </w:r>
      <w:r w:rsidRPr="002C332B">
        <w:rPr>
          <w:rStyle w:val="libFootnotenumChar"/>
          <w:rtl/>
        </w:rPr>
        <w:t>(4)</w:t>
      </w:r>
      <w:r w:rsidRPr="00D364BD">
        <w:rPr>
          <w:rtl/>
        </w:rPr>
        <w:t xml:space="preserve"> معنى </w:t>
      </w:r>
      <w:r w:rsidRPr="00AD2581">
        <w:rPr>
          <w:rStyle w:val="libAlaemChar"/>
          <w:rtl/>
        </w:rPr>
        <w:t>(</w:t>
      </w:r>
      <w:r w:rsidRPr="00AD2581">
        <w:rPr>
          <w:rStyle w:val="libAieChar"/>
          <w:rtl/>
        </w:rPr>
        <w:t>بِسْمِ اللهِ الرَّحْمنِ الرَّحِيمِ</w:t>
      </w:r>
      <w:r w:rsidRPr="00AD2581">
        <w:rPr>
          <w:rStyle w:val="libAlaemChar"/>
          <w:rtl/>
        </w:rPr>
        <w:t>)</w:t>
      </w:r>
      <w:r>
        <w:rPr>
          <w:rtl/>
        </w:rPr>
        <w:t>؟</w:t>
      </w:r>
    </w:p>
    <w:p w:rsidR="00614DA6" w:rsidRPr="00D364BD" w:rsidRDefault="00614DA6" w:rsidP="00293BB2">
      <w:pPr>
        <w:pStyle w:val="libNormal"/>
        <w:rPr>
          <w:rtl/>
        </w:rPr>
      </w:pPr>
      <w:r w:rsidRPr="00D364BD">
        <w:rPr>
          <w:rtl/>
        </w:rPr>
        <w:t>فقال علي بن الحسين</w:t>
      </w:r>
      <w:r>
        <w:rPr>
          <w:rtl/>
        </w:rPr>
        <w:t xml:space="preserve"> ـ </w:t>
      </w:r>
      <w:r w:rsidRPr="00D364BD">
        <w:rPr>
          <w:rtl/>
        </w:rPr>
        <w:t>عليهما السلام</w:t>
      </w:r>
      <w:r>
        <w:rPr>
          <w:rtl/>
        </w:rPr>
        <w:t xml:space="preserve"> ـ</w:t>
      </w:r>
      <w:r w:rsidR="001B283C">
        <w:rPr>
          <w:rtl/>
        </w:rPr>
        <w:t xml:space="preserve">: </w:t>
      </w:r>
      <w:r w:rsidRPr="00D364BD">
        <w:rPr>
          <w:rtl/>
        </w:rPr>
        <w:t>حدثني أبي</w:t>
      </w:r>
      <w:r w:rsidR="001B20C1">
        <w:rPr>
          <w:rtl/>
        </w:rPr>
        <w:t xml:space="preserve">، </w:t>
      </w:r>
      <w:r w:rsidRPr="00D364BD">
        <w:rPr>
          <w:rtl/>
        </w:rPr>
        <w:t>عن أخيه</w:t>
      </w:r>
      <w:r w:rsidR="001B20C1">
        <w:rPr>
          <w:rtl/>
        </w:rPr>
        <w:t xml:space="preserve">، </w:t>
      </w:r>
      <w:r w:rsidRPr="00D364BD">
        <w:rPr>
          <w:rtl/>
        </w:rPr>
        <w:t>الحسن عن أبيه</w:t>
      </w:r>
      <w:r w:rsidR="001B20C1">
        <w:rPr>
          <w:rtl/>
        </w:rPr>
        <w:t>،</w:t>
      </w:r>
      <w:r w:rsidR="00D26084">
        <w:rPr>
          <w:rtl/>
        </w:rPr>
        <w:t xml:space="preserve"> أمير المؤمنين </w:t>
      </w:r>
      <w:r w:rsidRPr="00D364BD">
        <w:rPr>
          <w:rtl/>
        </w:rPr>
        <w:t>عليهم السلام</w:t>
      </w:r>
      <w:r>
        <w:rPr>
          <w:rtl/>
        </w:rPr>
        <w:t xml:space="preserve"> ـ</w:t>
      </w:r>
      <w:r w:rsidR="00020A82">
        <w:rPr>
          <w:rtl/>
        </w:rPr>
        <w:t xml:space="preserve">: إنّ </w:t>
      </w:r>
      <w:r w:rsidRPr="00D364BD">
        <w:rPr>
          <w:rtl/>
        </w:rPr>
        <w:t>رجلا قام اليه. فقال</w:t>
      </w:r>
      <w:r w:rsidR="001B283C">
        <w:rPr>
          <w:rtl/>
        </w:rPr>
        <w:t xml:space="preserve">: </w:t>
      </w:r>
      <w:r w:rsidRPr="00D364BD">
        <w:rPr>
          <w:rtl/>
        </w:rPr>
        <w:t>يا</w:t>
      </w:r>
      <w:r w:rsidR="00D26084">
        <w:rPr>
          <w:rtl/>
        </w:rPr>
        <w:t xml:space="preserve"> أمير المؤمنين </w:t>
      </w:r>
      <w:r w:rsidRPr="00D364BD">
        <w:rPr>
          <w:rtl/>
        </w:rPr>
        <w:t xml:space="preserve">أخبرني عن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ما معناه</w:t>
      </w:r>
      <w:r>
        <w:rPr>
          <w:rtl/>
        </w:rPr>
        <w:t>؟</w:t>
      </w:r>
    </w:p>
    <w:p w:rsidR="00614DA6" w:rsidRPr="00D364BD" w:rsidRDefault="00614DA6" w:rsidP="00293BB2">
      <w:pPr>
        <w:pStyle w:val="libNormal"/>
        <w:rPr>
          <w:rtl/>
        </w:rPr>
      </w:pPr>
      <w:r w:rsidRPr="00D364BD">
        <w:rPr>
          <w:rtl/>
        </w:rPr>
        <w:t>فقال</w:t>
      </w:r>
      <w:r w:rsidR="001B283C">
        <w:rPr>
          <w:rtl/>
        </w:rPr>
        <w:t xml:space="preserve">: </w:t>
      </w:r>
      <w:r>
        <w:rPr>
          <w:rtl/>
        </w:rPr>
        <w:t>[</w:t>
      </w:r>
      <w:r w:rsidRPr="00D364BD">
        <w:rPr>
          <w:rtl/>
        </w:rPr>
        <w:t>ان</w:t>
      </w:r>
      <w:r>
        <w:rPr>
          <w:rtl/>
        </w:rPr>
        <w:t>]</w:t>
      </w:r>
      <w:r w:rsidRPr="00D364BD">
        <w:rPr>
          <w:rtl/>
        </w:rPr>
        <w:t xml:space="preserve"> </w:t>
      </w:r>
      <w:r w:rsidRPr="002C332B">
        <w:rPr>
          <w:rStyle w:val="libFootnotenumChar"/>
          <w:rtl/>
        </w:rPr>
        <w:t>(5)</w:t>
      </w:r>
      <w:r w:rsidRPr="00D364BD">
        <w:rPr>
          <w:rtl/>
        </w:rPr>
        <w:t xml:space="preserve"> قولك </w:t>
      </w:r>
      <w:r w:rsidRPr="00AD2581">
        <w:rPr>
          <w:rStyle w:val="libAlaemChar"/>
          <w:rtl/>
        </w:rPr>
        <w:t>(</w:t>
      </w:r>
      <w:r w:rsidRPr="00AD2581">
        <w:rPr>
          <w:rStyle w:val="libAieChar"/>
          <w:rtl/>
        </w:rPr>
        <w:t>اللهِ</w:t>
      </w:r>
      <w:r w:rsidRPr="00AD2581">
        <w:rPr>
          <w:rStyle w:val="libAlaemChar"/>
          <w:rtl/>
        </w:rPr>
        <w:t>)</w:t>
      </w:r>
      <w:r w:rsidRPr="00D364BD">
        <w:rPr>
          <w:rtl/>
        </w:rPr>
        <w:t xml:space="preserve"> أعظم</w:t>
      </w:r>
      <w:r w:rsidR="007D2D21">
        <w:rPr>
          <w:rtl/>
        </w:rPr>
        <w:t xml:space="preserve"> إسم </w:t>
      </w:r>
      <w:r w:rsidRPr="00D364BD">
        <w:rPr>
          <w:rtl/>
        </w:rPr>
        <w:t>من أسماء الله</w:t>
      </w:r>
      <w:r>
        <w:rPr>
          <w:rtl/>
        </w:rPr>
        <w:t xml:space="preserve"> ـ </w:t>
      </w:r>
      <w:r w:rsidRPr="00D364BD">
        <w:rPr>
          <w:rtl/>
        </w:rPr>
        <w:t>عز وجل</w:t>
      </w:r>
      <w:r>
        <w:rPr>
          <w:rtl/>
        </w:rPr>
        <w:t xml:space="preserve"> ـ </w:t>
      </w:r>
      <w:r w:rsidRPr="00D364BD">
        <w:rPr>
          <w:rtl/>
        </w:rPr>
        <w:t>وهو الاسم الذي لا ينبغي أن يسمى به غير الله. ولم يتسم به مخلوق.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أكثر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تغنيك</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عن</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93BB2">
      <w:pPr>
        <w:pStyle w:val="libNormal"/>
        <w:rPr>
          <w:rtl/>
        </w:rPr>
      </w:pPr>
      <w:r>
        <w:rPr>
          <w:rtl/>
        </w:rPr>
        <w:br w:type="page"/>
      </w:r>
      <w:r w:rsidRPr="00D364BD">
        <w:rPr>
          <w:rtl/>
        </w:rPr>
        <w:lastRenderedPageBreak/>
        <w:t>فقال الرجل</w:t>
      </w:r>
      <w:r w:rsidR="001B283C">
        <w:rPr>
          <w:rtl/>
        </w:rPr>
        <w:t xml:space="preserve">: </w:t>
      </w:r>
      <w:r w:rsidRPr="00D364BD">
        <w:rPr>
          <w:rtl/>
        </w:rPr>
        <w:t xml:space="preserve">فما تفسير قول </w:t>
      </w:r>
      <w:r w:rsidRPr="002C332B">
        <w:rPr>
          <w:rStyle w:val="libFootnotenumChar"/>
          <w:rtl/>
        </w:rPr>
        <w:t>(1)</w:t>
      </w:r>
      <w:r w:rsidRPr="00D364BD">
        <w:rPr>
          <w:rtl/>
        </w:rPr>
        <w:t xml:space="preserve"> </w:t>
      </w:r>
      <w:r w:rsidRPr="00AD2581">
        <w:rPr>
          <w:rStyle w:val="libAlaemChar"/>
          <w:rtl/>
        </w:rPr>
        <w:t>(</w:t>
      </w:r>
      <w:r w:rsidRPr="00AD2581">
        <w:rPr>
          <w:rStyle w:val="libAieChar"/>
          <w:rtl/>
        </w:rPr>
        <w:t>اللهِ</w:t>
      </w:r>
      <w:r w:rsidRPr="00AD2581">
        <w:rPr>
          <w:rStyle w:val="libAlaemChar"/>
          <w:rtl/>
        </w:rPr>
        <w:t>)</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هو الذي يتألّه</w:t>
      </w:r>
      <w:r w:rsidR="006A0795">
        <w:rPr>
          <w:rtl/>
        </w:rPr>
        <w:t xml:space="preserve"> إليه </w:t>
      </w:r>
      <w:r w:rsidRPr="00D364BD">
        <w:rPr>
          <w:rtl/>
        </w:rPr>
        <w:t>عند الحوائج والشدائد</w:t>
      </w:r>
      <w:r w:rsidR="001B20C1">
        <w:rPr>
          <w:rtl/>
        </w:rPr>
        <w:t xml:space="preserve">، </w:t>
      </w:r>
      <w:r w:rsidRPr="00D364BD">
        <w:rPr>
          <w:rtl/>
        </w:rPr>
        <w:t>كل مخلوق</w:t>
      </w:r>
      <w:r w:rsidR="001B20C1">
        <w:rPr>
          <w:rtl/>
        </w:rPr>
        <w:t xml:space="preserve">، </w:t>
      </w:r>
      <w:r w:rsidRPr="00D364BD">
        <w:rPr>
          <w:rtl/>
        </w:rPr>
        <w:t xml:space="preserve">عند انقطاع الرجاء من جميع من </w:t>
      </w:r>
      <w:r>
        <w:rPr>
          <w:rtl/>
        </w:rPr>
        <w:t>[</w:t>
      </w:r>
      <w:r w:rsidRPr="00D364BD">
        <w:rPr>
          <w:rtl/>
        </w:rPr>
        <w:t>هو</w:t>
      </w:r>
      <w:r>
        <w:rPr>
          <w:rtl/>
        </w:rPr>
        <w:t>]</w:t>
      </w:r>
      <w:r w:rsidRPr="00D364BD">
        <w:rPr>
          <w:rtl/>
        </w:rPr>
        <w:t xml:space="preserve"> </w:t>
      </w:r>
      <w:r w:rsidRPr="002C332B">
        <w:rPr>
          <w:rStyle w:val="libFootnotenumChar"/>
          <w:rtl/>
        </w:rPr>
        <w:t>(2)</w:t>
      </w:r>
      <w:r w:rsidRPr="00D364BD">
        <w:rPr>
          <w:rtl/>
        </w:rPr>
        <w:t xml:space="preserve"> دونه. وتقطع الأسباب من كل من سواه. وذلك أن كل مترائس في هذه الدنيا ومتعظم فيها وان عظم غناؤه وطغيانه وكثرت حوائج من دونه اليه</w:t>
      </w:r>
      <w:r w:rsidR="001B20C1">
        <w:rPr>
          <w:rtl/>
        </w:rPr>
        <w:t xml:space="preserve">، </w:t>
      </w:r>
      <w:r w:rsidRPr="00D364BD">
        <w:rPr>
          <w:rtl/>
        </w:rPr>
        <w:t>فإنهم سيحتاجون حوائج لا يقدر عليها هذا المتعاظم. وكذلك هذا المتعاظم يحتاج حوائج لا يقدر عليها</w:t>
      </w:r>
      <w:r w:rsidR="001B20C1">
        <w:rPr>
          <w:rtl/>
        </w:rPr>
        <w:t xml:space="preserve">، </w:t>
      </w:r>
      <w:r w:rsidRPr="00D364BD">
        <w:rPr>
          <w:rtl/>
        </w:rPr>
        <w:t>فينقطع</w:t>
      </w:r>
      <w:r w:rsidR="0011647A">
        <w:rPr>
          <w:rtl/>
        </w:rPr>
        <w:t xml:space="preserve"> إلى </w:t>
      </w:r>
      <w:r w:rsidRPr="00D364BD">
        <w:rPr>
          <w:rtl/>
        </w:rPr>
        <w:t>الله عند ضرورته وفاقته</w:t>
      </w:r>
      <w:r w:rsidR="001B20C1">
        <w:rPr>
          <w:rtl/>
        </w:rPr>
        <w:t xml:space="preserve">، </w:t>
      </w:r>
      <w:r w:rsidRPr="00D364BD">
        <w:rPr>
          <w:rtl/>
        </w:rPr>
        <w:t>حتى إذا كفى همه</w:t>
      </w:r>
      <w:r w:rsidR="001B20C1">
        <w:rPr>
          <w:rtl/>
        </w:rPr>
        <w:t xml:space="preserve">، </w:t>
      </w:r>
      <w:r w:rsidRPr="00D364BD">
        <w:rPr>
          <w:rtl/>
        </w:rPr>
        <w:t>عاد</w:t>
      </w:r>
      <w:r w:rsidR="0011647A">
        <w:rPr>
          <w:rtl/>
        </w:rPr>
        <w:t xml:space="preserve"> إلى </w:t>
      </w:r>
      <w:r w:rsidRPr="00D364BD">
        <w:rPr>
          <w:rtl/>
        </w:rPr>
        <w:t>شركه. أما تسمع الله</w:t>
      </w:r>
      <w:r>
        <w:rPr>
          <w:rtl/>
        </w:rPr>
        <w:t xml:space="preserve"> ـ </w:t>
      </w:r>
      <w:r w:rsidRPr="00D364BD">
        <w:rPr>
          <w:rtl/>
        </w:rPr>
        <w:t>عز وجل</w:t>
      </w:r>
      <w:r>
        <w:rPr>
          <w:rtl/>
        </w:rPr>
        <w:t xml:space="preserve"> ـ </w:t>
      </w:r>
      <w:r w:rsidRPr="00D364BD">
        <w:rPr>
          <w:rtl/>
        </w:rPr>
        <w:t>يقول</w:t>
      </w:r>
      <w:r w:rsidR="001B283C">
        <w:rPr>
          <w:rtl/>
        </w:rPr>
        <w:t xml:space="preserve">: </w:t>
      </w:r>
      <w:r w:rsidRPr="00AD2581">
        <w:rPr>
          <w:rStyle w:val="libAlaemChar"/>
          <w:rtl/>
        </w:rPr>
        <w:t>(</w:t>
      </w:r>
      <w:r w:rsidRPr="00AD2581">
        <w:rPr>
          <w:rStyle w:val="libAieChar"/>
          <w:rtl/>
        </w:rPr>
        <w:t>قُلْ أَرَأَيْتَكُمْ إِنْ أَتاكُمْ عَذابُ اللهِ أَوْ أَتَتْكُمُ السَّاعَةُ أَغَيْرَ اللهِ تَدْعُونَ إِنْ كُنْتُمْ صادِقِينَ. بَلْ إِيَّاهُ تَدْعُونَ فَيَكْشِفُ ما تَدْعُونَ</w:t>
      </w:r>
      <w:r w:rsidR="006A0795">
        <w:rPr>
          <w:rStyle w:val="libAieChar"/>
          <w:rtl/>
        </w:rPr>
        <w:t xml:space="preserve"> إليه </w:t>
      </w:r>
      <w:r w:rsidRPr="00AD2581">
        <w:rPr>
          <w:rStyle w:val="libAieChar"/>
          <w:rtl/>
        </w:rPr>
        <w:t>إِنْ شاءَ وَتَنْسَوْنَ ما تُشْرِكُونَ</w:t>
      </w:r>
      <w:r w:rsidRPr="00AD2581">
        <w:rPr>
          <w:rStyle w:val="libAlaemChar"/>
          <w:rtl/>
        </w:rPr>
        <w:t>)</w:t>
      </w:r>
      <w:r w:rsidRPr="00D364BD">
        <w:rPr>
          <w:rtl/>
        </w:rPr>
        <w:t xml:space="preserve"> </w:t>
      </w:r>
      <w:r w:rsidRPr="002C332B">
        <w:rPr>
          <w:rStyle w:val="libFootnotenumChar"/>
          <w:rtl/>
        </w:rPr>
        <w:t>(3)</w:t>
      </w:r>
      <w:r>
        <w:rPr>
          <w:rtl/>
        </w:rPr>
        <w:t>.</w:t>
      </w:r>
      <w:r w:rsidRPr="00D364BD">
        <w:rPr>
          <w:rtl/>
        </w:rPr>
        <w:t xml:space="preserve"> فقال الله</w:t>
      </w:r>
      <w:r>
        <w:rPr>
          <w:rtl/>
        </w:rPr>
        <w:t xml:space="preserve"> ـ </w:t>
      </w:r>
      <w:r w:rsidRPr="00D364BD">
        <w:rPr>
          <w:rtl/>
        </w:rPr>
        <w:t>جل جلاله</w:t>
      </w:r>
      <w:r>
        <w:rPr>
          <w:rtl/>
        </w:rPr>
        <w:t xml:space="preserve"> ـ </w:t>
      </w:r>
      <w:r w:rsidRPr="00D364BD">
        <w:rPr>
          <w:rtl/>
        </w:rPr>
        <w:t>لعباده</w:t>
      </w:r>
      <w:r w:rsidR="001B283C">
        <w:rPr>
          <w:rtl/>
        </w:rPr>
        <w:t xml:space="preserve">: </w:t>
      </w:r>
      <w:r w:rsidRPr="00D364BD">
        <w:rPr>
          <w:rtl/>
        </w:rPr>
        <w:t>أيها الفقراء</w:t>
      </w:r>
      <w:r w:rsidR="0011647A">
        <w:rPr>
          <w:rtl/>
        </w:rPr>
        <w:t xml:space="preserve"> إلى </w:t>
      </w:r>
      <w:r w:rsidRPr="00D364BD">
        <w:rPr>
          <w:rtl/>
        </w:rPr>
        <w:t>رحمتي</w:t>
      </w:r>
      <w:r>
        <w:rPr>
          <w:rtl/>
        </w:rPr>
        <w:t>!</w:t>
      </w:r>
      <w:r w:rsidRPr="00D364BD">
        <w:rPr>
          <w:rtl/>
        </w:rPr>
        <w:t xml:space="preserve"> اني قد ألزمتكم الحاجة الي</w:t>
      </w:r>
      <w:r w:rsidR="001B20C1">
        <w:rPr>
          <w:rtl/>
        </w:rPr>
        <w:t xml:space="preserve">، </w:t>
      </w:r>
      <w:r w:rsidRPr="00D364BD">
        <w:rPr>
          <w:rtl/>
        </w:rPr>
        <w:t>في كل حال وذلة العبودية في كل وقت. قال</w:t>
      </w:r>
      <w:r w:rsidR="001B283C">
        <w:rPr>
          <w:rtl/>
        </w:rPr>
        <w:t xml:space="preserve">: </w:t>
      </w:r>
      <w:r w:rsidRPr="00D364BD">
        <w:rPr>
          <w:rtl/>
        </w:rPr>
        <w:t>فافزعوا في كل أمر تأخذون فيه وترجون تمامه وبلوغ غايته</w:t>
      </w:r>
      <w:r w:rsidR="001B20C1">
        <w:rPr>
          <w:rtl/>
        </w:rPr>
        <w:t xml:space="preserve">، </w:t>
      </w:r>
      <w:r w:rsidRPr="00D364BD">
        <w:rPr>
          <w:rtl/>
        </w:rPr>
        <w:t>فاني ان أردت أن أعطيكم</w:t>
      </w:r>
      <w:r w:rsidR="001B20C1">
        <w:rPr>
          <w:rtl/>
        </w:rPr>
        <w:t xml:space="preserve">، </w:t>
      </w:r>
      <w:r w:rsidRPr="00D364BD">
        <w:rPr>
          <w:rtl/>
        </w:rPr>
        <w:t>لم يقدر غيري على منعكم. وان أردت أن أمنعكم</w:t>
      </w:r>
      <w:r w:rsidR="001B20C1">
        <w:rPr>
          <w:rtl/>
        </w:rPr>
        <w:t xml:space="preserve">، </w:t>
      </w:r>
      <w:r w:rsidRPr="00D364BD">
        <w:rPr>
          <w:rtl/>
        </w:rPr>
        <w:t>لم يقدر غيري على إعطائكم. فأنا أحق من سئل. وأولى من تضرع اليه. فقولوا عند افتتاح كل أمر صغير</w:t>
      </w:r>
      <w:r w:rsidR="001B20C1">
        <w:rPr>
          <w:rtl/>
        </w:rPr>
        <w:t xml:space="preserve">، </w:t>
      </w:r>
      <w:r w:rsidRPr="00D364BD">
        <w:rPr>
          <w:rtl/>
        </w:rPr>
        <w:t>أو عظيم</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أي</w:t>
      </w:r>
      <w:r w:rsidR="001B283C">
        <w:rPr>
          <w:rtl/>
        </w:rPr>
        <w:t xml:space="preserve">: </w:t>
      </w:r>
      <w:r w:rsidRPr="00D364BD">
        <w:rPr>
          <w:rtl/>
        </w:rPr>
        <w:t>أستعين على هذا الامر</w:t>
      </w:r>
      <w:r w:rsidR="001B20C1">
        <w:rPr>
          <w:rtl/>
        </w:rPr>
        <w:t xml:space="preserve">، </w:t>
      </w:r>
      <w:r w:rsidRPr="00D364BD">
        <w:rPr>
          <w:rtl/>
        </w:rPr>
        <w:t>بالله. الذي لا تحق العبادة لغيره. المغيث إذا استغيث. المجيب إذا دعي. الرحمن الذي يرحم</w:t>
      </w:r>
      <w:r w:rsidR="001B20C1">
        <w:rPr>
          <w:rtl/>
        </w:rPr>
        <w:t xml:space="preserve">، </w:t>
      </w:r>
      <w:r w:rsidRPr="00D364BD">
        <w:rPr>
          <w:rtl/>
        </w:rPr>
        <w:t>ويبسط الرزق علينا.</w:t>
      </w:r>
    </w:p>
    <w:p w:rsidR="00614DA6" w:rsidRPr="00D364BD" w:rsidRDefault="00614DA6" w:rsidP="00293BB2">
      <w:pPr>
        <w:pStyle w:val="libNormal"/>
        <w:rPr>
          <w:rtl/>
        </w:rPr>
      </w:pPr>
      <w:r w:rsidRPr="00D364BD">
        <w:rPr>
          <w:rtl/>
        </w:rPr>
        <w:t>الرحيم بنا</w:t>
      </w:r>
      <w:r w:rsidR="001B20C1">
        <w:rPr>
          <w:rtl/>
        </w:rPr>
        <w:t xml:space="preserve">، </w:t>
      </w:r>
      <w:r w:rsidRPr="00D364BD">
        <w:rPr>
          <w:rtl/>
        </w:rPr>
        <w:t>في أدياننا ودنيانا وآخرتنا. وخفف علينا الدين</w:t>
      </w:r>
      <w:r w:rsidR="001B20C1">
        <w:rPr>
          <w:rtl/>
        </w:rPr>
        <w:t xml:space="preserve">، </w:t>
      </w:r>
      <w:r w:rsidRPr="00D364BD">
        <w:rPr>
          <w:rtl/>
        </w:rPr>
        <w:t>وجعله سهلا خفيفا وهو يرحمنا بتمييز من أعدائه</w:t>
      </w:r>
      <w:r>
        <w:rPr>
          <w:rtl/>
        </w:rPr>
        <w:t>)</w:t>
      </w:r>
      <w:r w:rsidRPr="00D364BD">
        <w:rPr>
          <w:rtl/>
        </w:rPr>
        <w:t xml:space="preserve"> </w:t>
      </w:r>
      <w:r w:rsidRPr="002C332B">
        <w:rPr>
          <w:rStyle w:val="libFootnotenumChar"/>
          <w:rtl/>
        </w:rPr>
        <w:t>(4)</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قوله</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الانعام / 41</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الحديث </w:t>
      </w:r>
      <w:r w:rsidRPr="002C332B">
        <w:rPr>
          <w:rStyle w:val="libFootnotenumChar"/>
          <w:rtl/>
        </w:rPr>
        <w:t>(1)</w:t>
      </w:r>
      <w:r w:rsidR="001B283C">
        <w:rPr>
          <w:rtl/>
        </w:rPr>
        <w:t xml:space="preserve">: </w:t>
      </w:r>
      <w:r w:rsidRPr="00D364BD">
        <w:rPr>
          <w:rtl/>
        </w:rPr>
        <w:t>إذا قال العبد</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قال الله</w:t>
      </w:r>
      <w:r>
        <w:rPr>
          <w:rtl/>
        </w:rPr>
        <w:t xml:space="preserve"> ـ </w:t>
      </w:r>
      <w:r w:rsidRPr="00D364BD">
        <w:rPr>
          <w:rtl/>
        </w:rPr>
        <w:t>عز وجل</w:t>
      </w:r>
      <w:r>
        <w:rPr>
          <w:rtl/>
        </w:rPr>
        <w:t xml:space="preserve"> ـ</w:t>
      </w:r>
      <w:r w:rsidR="001B283C">
        <w:rPr>
          <w:rtl/>
        </w:rPr>
        <w:t xml:space="preserve">: </w:t>
      </w:r>
      <w:r w:rsidRPr="00D364BD">
        <w:rPr>
          <w:rtl/>
        </w:rPr>
        <w:t xml:space="preserve">بدأ عبدى باسمي. حق عليّ أن أتمم </w:t>
      </w:r>
      <w:r w:rsidRPr="002C332B">
        <w:rPr>
          <w:rStyle w:val="libFootnotenumChar"/>
          <w:rtl/>
        </w:rPr>
        <w:t>(2)</w:t>
      </w:r>
      <w:r w:rsidRPr="00D364BD">
        <w:rPr>
          <w:rtl/>
        </w:rPr>
        <w:t xml:space="preserve"> أموره</w:t>
      </w:r>
      <w:r w:rsidR="001B20C1">
        <w:rPr>
          <w:rtl/>
        </w:rPr>
        <w:t xml:space="preserve">، </w:t>
      </w:r>
      <w:r w:rsidRPr="00D364BD">
        <w:rPr>
          <w:rtl/>
        </w:rPr>
        <w:t>وأبارك له في أحواله.</w:t>
      </w:r>
    </w:p>
    <w:p w:rsidR="00614DA6" w:rsidRPr="00D364BD" w:rsidRDefault="00614DA6" w:rsidP="0011647A">
      <w:pPr>
        <w:pStyle w:val="libNormal"/>
        <w:rPr>
          <w:rtl/>
        </w:rPr>
      </w:pPr>
      <w:r>
        <w:rPr>
          <w:rtl/>
        </w:rPr>
        <w:t>و</w:t>
      </w:r>
      <w:r w:rsidRPr="00D364BD">
        <w:rPr>
          <w:rtl/>
        </w:rPr>
        <w:t xml:space="preserve">في الكافي </w:t>
      </w:r>
      <w:r w:rsidRPr="002C332B">
        <w:rPr>
          <w:rStyle w:val="libFootnotenumChar"/>
          <w:rtl/>
        </w:rPr>
        <w:t>(3)</w:t>
      </w:r>
      <w:r w:rsidR="001B283C">
        <w:rPr>
          <w:rtl/>
        </w:rPr>
        <w:t xml:space="preserve">: </w:t>
      </w:r>
      <w:r w:rsidRPr="00D364BD">
        <w:rPr>
          <w:rtl/>
        </w:rPr>
        <w:t>محمد بن يحيى</w:t>
      </w:r>
      <w:r w:rsidR="001B20C1">
        <w:rPr>
          <w:rtl/>
        </w:rPr>
        <w:t xml:space="preserve">، </w:t>
      </w:r>
      <w:r w:rsidRPr="00D364BD">
        <w:rPr>
          <w:rtl/>
        </w:rPr>
        <w:t>عن علي بن الحسين بن علي</w:t>
      </w:r>
      <w:r w:rsidR="001B20C1">
        <w:rPr>
          <w:rtl/>
        </w:rPr>
        <w:t xml:space="preserve">، </w:t>
      </w:r>
      <w:r w:rsidRPr="00D364BD">
        <w:rPr>
          <w:rtl/>
        </w:rPr>
        <w:t>عن عباد ابن يعقوب</w:t>
      </w:r>
      <w:r w:rsidR="001B20C1">
        <w:rPr>
          <w:rtl/>
        </w:rPr>
        <w:t xml:space="preserve">، </w:t>
      </w:r>
      <w:r w:rsidRPr="00D364BD">
        <w:rPr>
          <w:rtl/>
        </w:rPr>
        <w:t>عن عمر بن مصعب</w:t>
      </w:r>
      <w:r w:rsidR="001B20C1">
        <w:rPr>
          <w:rtl/>
        </w:rPr>
        <w:t xml:space="preserve">، </w:t>
      </w:r>
      <w:r w:rsidRPr="00D364BD">
        <w:rPr>
          <w:rtl/>
        </w:rPr>
        <w:t>عن فرات بن أحنف</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سمعته يقول</w:t>
      </w:r>
      <w:r w:rsidR="001B283C">
        <w:rPr>
          <w:rtl/>
        </w:rPr>
        <w:t xml:space="preserve">: </w:t>
      </w:r>
      <w:r w:rsidRPr="00D364BD">
        <w:rPr>
          <w:rtl/>
        </w:rPr>
        <w:t xml:space="preserve">أول كتاب نزل من السماء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فإذا قرأت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 xml:space="preserve">فلا تبالي </w:t>
      </w:r>
      <w:r w:rsidR="0011647A">
        <w:rPr>
          <w:rFonts w:hint="cs"/>
          <w:rtl/>
        </w:rPr>
        <w:t>أ</w:t>
      </w:r>
      <w:r w:rsidRPr="00D364BD">
        <w:rPr>
          <w:rtl/>
        </w:rPr>
        <w:t>ل</w:t>
      </w:r>
      <w:r w:rsidR="0011647A">
        <w:rPr>
          <w:rFonts w:hint="cs"/>
          <w:rtl/>
        </w:rPr>
        <w:t>ّ</w:t>
      </w:r>
      <w:r w:rsidRPr="00D364BD">
        <w:rPr>
          <w:rtl/>
        </w:rPr>
        <w:t xml:space="preserve">ا تستعيذ. إذا قرأت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سدّتك فيما بين السماء والأرض.</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(4)</w:t>
      </w:r>
      <w:r w:rsidR="001B283C">
        <w:rPr>
          <w:rtl/>
        </w:rPr>
        <w:t xml:space="preserve">: </w:t>
      </w:r>
      <w:r w:rsidRPr="00D364BD">
        <w:rPr>
          <w:rtl/>
        </w:rPr>
        <w:t>محمد بن يحيى</w:t>
      </w:r>
      <w:r w:rsidR="001B20C1">
        <w:rPr>
          <w:rtl/>
        </w:rPr>
        <w:t xml:space="preserve">، </w:t>
      </w:r>
      <w:r w:rsidRPr="00D364BD">
        <w:rPr>
          <w:rtl/>
        </w:rPr>
        <w:t>عن أحمد بن محمد</w:t>
      </w:r>
      <w:r w:rsidR="001B20C1">
        <w:rPr>
          <w:rtl/>
        </w:rPr>
        <w:t xml:space="preserve">، </w:t>
      </w:r>
      <w:r w:rsidRPr="00D364BD">
        <w:rPr>
          <w:rtl/>
        </w:rPr>
        <w:t>عن عمر بن عبد العزيز</w:t>
      </w:r>
      <w:r w:rsidR="001B20C1">
        <w:rPr>
          <w:rtl/>
        </w:rPr>
        <w:t xml:space="preserve">، </w:t>
      </w:r>
      <w:r w:rsidRPr="00D364BD">
        <w:rPr>
          <w:rtl/>
        </w:rPr>
        <w:t>عن جميل بن دراج</w:t>
      </w:r>
      <w:r w:rsidR="001B20C1">
        <w:rPr>
          <w:rtl/>
        </w:rPr>
        <w:t xml:space="preserve">، </w:t>
      </w:r>
      <w:r w:rsidRPr="00D364BD">
        <w:rPr>
          <w:rtl/>
        </w:rPr>
        <w:t>قال أبو عبد الله</w:t>
      </w:r>
      <w:r>
        <w:rPr>
          <w:rtl/>
        </w:rPr>
        <w:t xml:space="preserve"> ـ </w:t>
      </w:r>
      <w:r w:rsidRPr="00D364BD">
        <w:rPr>
          <w:rtl/>
        </w:rPr>
        <w:t>عليه السلام</w:t>
      </w:r>
      <w:r>
        <w:rPr>
          <w:rtl/>
        </w:rPr>
        <w:t xml:space="preserve"> ـ</w:t>
      </w:r>
      <w:r w:rsidR="001B283C">
        <w:rPr>
          <w:rtl/>
        </w:rPr>
        <w:t xml:space="preserve">: </w:t>
      </w:r>
      <w:r w:rsidRPr="00D364BD">
        <w:rPr>
          <w:rtl/>
        </w:rPr>
        <w:t xml:space="preserve">لا تدع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وان كان بعده شعر.</w:t>
      </w:r>
    </w:p>
    <w:p w:rsidR="00614DA6" w:rsidRPr="00D364BD" w:rsidRDefault="00614DA6" w:rsidP="00293BB2">
      <w:pPr>
        <w:pStyle w:val="libNormal"/>
        <w:rPr>
          <w:rtl/>
        </w:rPr>
      </w:pPr>
      <w:r w:rsidRPr="00D364BD">
        <w:rPr>
          <w:rtl/>
        </w:rPr>
        <w:t xml:space="preserve">عدة من أصحابنا </w:t>
      </w:r>
      <w:r w:rsidRPr="002C332B">
        <w:rPr>
          <w:rStyle w:val="libFootnotenumChar"/>
          <w:rtl/>
        </w:rPr>
        <w:t>(5)</w:t>
      </w:r>
      <w:r w:rsidR="001B20C1">
        <w:rPr>
          <w:rtl/>
        </w:rPr>
        <w:t xml:space="preserve">، </w:t>
      </w:r>
      <w:r w:rsidRPr="00D364BD">
        <w:rPr>
          <w:rtl/>
        </w:rPr>
        <w:t>عن أحمد بن محمد بن خالد</w:t>
      </w:r>
      <w:r w:rsidR="001B20C1">
        <w:rPr>
          <w:rtl/>
        </w:rPr>
        <w:t xml:space="preserve">، </w:t>
      </w:r>
      <w:r w:rsidRPr="00D364BD">
        <w:rPr>
          <w:rtl/>
        </w:rPr>
        <w:t>عن محمد بن علي</w:t>
      </w:r>
      <w:r w:rsidR="001B20C1">
        <w:rPr>
          <w:rtl/>
        </w:rPr>
        <w:t xml:space="preserve">، </w:t>
      </w:r>
      <w:r w:rsidRPr="00D364BD">
        <w:rPr>
          <w:rtl/>
        </w:rPr>
        <w:t>عن الحسن بن علي</w:t>
      </w:r>
      <w:r w:rsidR="001B20C1">
        <w:rPr>
          <w:rtl/>
        </w:rPr>
        <w:t xml:space="preserve">، </w:t>
      </w:r>
      <w:r w:rsidRPr="00D364BD">
        <w:rPr>
          <w:rtl/>
        </w:rPr>
        <w:t>عن يوسف بن عبد السلام</w:t>
      </w:r>
      <w:r w:rsidR="001B20C1">
        <w:rPr>
          <w:rtl/>
        </w:rPr>
        <w:t xml:space="preserve">، </w:t>
      </w:r>
      <w:r w:rsidRPr="00D364BD">
        <w:rPr>
          <w:rtl/>
        </w:rPr>
        <w:t>عن سيف بن هارون</w:t>
      </w:r>
      <w:r w:rsidR="001B20C1">
        <w:rPr>
          <w:rtl/>
        </w:rPr>
        <w:t xml:space="preserve">، </w:t>
      </w:r>
      <w:r w:rsidRPr="00D364BD">
        <w:rPr>
          <w:rtl/>
        </w:rPr>
        <w:t>مولى آل جعدة قال</w:t>
      </w:r>
      <w:r w:rsidR="001B283C">
        <w:rPr>
          <w:rtl/>
        </w:rPr>
        <w:t xml:space="preserve">: </w:t>
      </w:r>
      <w:r w:rsidRPr="00D364BD">
        <w:rPr>
          <w:rtl/>
        </w:rPr>
        <w:t xml:space="preserve">لا تكتب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لفلان</w:t>
      </w:r>
      <w:r w:rsidR="001B20C1">
        <w:rPr>
          <w:rtl/>
        </w:rPr>
        <w:t xml:space="preserve">، </w:t>
      </w:r>
      <w:r w:rsidRPr="00D364BD">
        <w:rPr>
          <w:rtl/>
        </w:rPr>
        <w:t>ولا بأس أن تكتب على ظهر الكتاب لفلان.</w:t>
      </w:r>
    </w:p>
    <w:p w:rsidR="00614DA6" w:rsidRPr="00D364BD" w:rsidRDefault="00614DA6" w:rsidP="00293BB2">
      <w:pPr>
        <w:pStyle w:val="libNormal"/>
        <w:rPr>
          <w:rtl/>
        </w:rPr>
      </w:pPr>
      <w:r w:rsidRPr="00D364BD">
        <w:rPr>
          <w:rtl/>
        </w:rPr>
        <w:t xml:space="preserve">عدة من أصحابنا </w:t>
      </w:r>
      <w:r w:rsidRPr="002C332B">
        <w:rPr>
          <w:rStyle w:val="libFootnotenumChar"/>
          <w:rtl/>
        </w:rPr>
        <w:t>(6)</w:t>
      </w:r>
      <w:r w:rsidR="001B20C1">
        <w:rPr>
          <w:rtl/>
        </w:rPr>
        <w:t xml:space="preserve">، </w:t>
      </w:r>
      <w:r w:rsidRPr="00D364BD">
        <w:rPr>
          <w:rtl/>
        </w:rPr>
        <w:t>عن سهل بن زياد</w:t>
      </w:r>
      <w:r w:rsidR="001B20C1">
        <w:rPr>
          <w:rtl/>
        </w:rPr>
        <w:t xml:space="preserve">، </w:t>
      </w:r>
      <w:r w:rsidRPr="00D364BD">
        <w:rPr>
          <w:rtl/>
        </w:rPr>
        <w:t>عن إدريس الحارثي</w:t>
      </w:r>
      <w:r w:rsidR="001B20C1">
        <w:rPr>
          <w:rtl/>
        </w:rPr>
        <w:t xml:space="preserve">، </w:t>
      </w:r>
      <w:r w:rsidRPr="00D364BD">
        <w:rPr>
          <w:rtl/>
        </w:rPr>
        <w:t>عن محمد ابن سنان</w:t>
      </w:r>
      <w:r w:rsidR="001B20C1">
        <w:rPr>
          <w:rtl/>
        </w:rPr>
        <w:t xml:space="preserve">، </w:t>
      </w:r>
      <w:r w:rsidRPr="00D364BD">
        <w:rPr>
          <w:rtl/>
        </w:rPr>
        <w:t>عن مفضل بن عمر</w:t>
      </w:r>
      <w:r w:rsidR="001B20C1">
        <w:rPr>
          <w:rtl/>
        </w:rPr>
        <w:t xml:space="preserve">، </w:t>
      </w:r>
      <w:r w:rsidRPr="00D364BD">
        <w:rPr>
          <w:rtl/>
        </w:rPr>
        <w:t>قال</w:t>
      </w:r>
      <w:r w:rsidR="001B283C">
        <w:rPr>
          <w:rtl/>
        </w:rPr>
        <w:t xml:space="preserve">: </w:t>
      </w:r>
      <w:r w:rsidRPr="00D364BD">
        <w:rPr>
          <w:rtl/>
        </w:rPr>
        <w:t>قال أبو عبد الله</w:t>
      </w:r>
      <w:r>
        <w:rPr>
          <w:rtl/>
        </w:rPr>
        <w:t xml:space="preserve"> ـ </w:t>
      </w:r>
      <w:r w:rsidRPr="00D364BD">
        <w:rPr>
          <w:rtl/>
        </w:rPr>
        <w:t>عليه السلام</w:t>
      </w:r>
      <w:r>
        <w:rPr>
          <w:rtl/>
        </w:rPr>
        <w:t xml:space="preserve"> ـ </w:t>
      </w:r>
      <w:r w:rsidRPr="00D364BD">
        <w:rPr>
          <w:rtl/>
        </w:rPr>
        <w:t xml:space="preserve">أكتب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من أجود كتابك. ولا تمد الباء</w:t>
      </w:r>
      <w:r w:rsidR="001B20C1">
        <w:rPr>
          <w:rtl/>
        </w:rPr>
        <w:t xml:space="preserve">، </w:t>
      </w:r>
      <w:r w:rsidRPr="00D364BD">
        <w:rPr>
          <w:rtl/>
        </w:rPr>
        <w:t>حتى ترفع السين.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العسكري / 27</w:t>
      </w:r>
      <w:r>
        <w:rPr>
          <w:rtl/>
        </w:rPr>
        <w:t xml:space="preserve"> ـ </w:t>
      </w:r>
      <w:r w:rsidRPr="00D364BD">
        <w:rPr>
          <w:rtl/>
        </w:rPr>
        <w:t>28</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أتمم له</w:t>
      </w:r>
      <w:r>
        <w:rPr>
          <w:rtl/>
        </w:rPr>
        <w:t>.</w:t>
      </w:r>
    </w:p>
    <w:p w:rsidR="00614DA6" w:rsidRPr="00D364BD" w:rsidRDefault="00614DA6" w:rsidP="002C332B">
      <w:pPr>
        <w:pStyle w:val="libFootnote0"/>
        <w:rPr>
          <w:rtl/>
        </w:rPr>
      </w:pPr>
      <w:r>
        <w:rPr>
          <w:rtl/>
        </w:rPr>
        <w:t>(</w:t>
      </w:r>
      <w:r w:rsidRPr="00D364BD">
        <w:rPr>
          <w:rtl/>
        </w:rPr>
        <w:t>3) الكافي 3 / 313 ح 3</w:t>
      </w:r>
      <w:r>
        <w:rPr>
          <w:rtl/>
        </w:rPr>
        <w:t>.</w:t>
      </w:r>
    </w:p>
    <w:p w:rsidR="00614DA6" w:rsidRPr="00D364BD" w:rsidRDefault="00614DA6" w:rsidP="002C332B">
      <w:pPr>
        <w:pStyle w:val="libFootnote0"/>
        <w:rPr>
          <w:rtl/>
        </w:rPr>
      </w:pPr>
      <w:r>
        <w:rPr>
          <w:rtl/>
        </w:rPr>
        <w:t>(</w:t>
      </w:r>
      <w:r w:rsidRPr="00D364BD">
        <w:rPr>
          <w:rtl/>
        </w:rPr>
        <w:t>4) نفس المصدر 2 / 672</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5) نفس المصدر 2 / 672</w:t>
      </w:r>
      <w:r w:rsidR="001B20C1">
        <w:rPr>
          <w:rtl/>
        </w:rPr>
        <w:t xml:space="preserve">، </w:t>
      </w:r>
      <w:r w:rsidRPr="00D364BD">
        <w:rPr>
          <w:rtl/>
        </w:rPr>
        <w:t>والسند سند ح 2 والمتن متن ح 3</w:t>
      </w:r>
      <w:r>
        <w:rPr>
          <w:rtl/>
        </w:rPr>
        <w:t>.</w:t>
      </w:r>
    </w:p>
    <w:p w:rsidR="00614DA6" w:rsidRPr="00D364BD" w:rsidRDefault="00614DA6" w:rsidP="002C332B">
      <w:pPr>
        <w:pStyle w:val="libFootnote0"/>
        <w:rPr>
          <w:rtl/>
        </w:rPr>
      </w:pPr>
      <w:r>
        <w:rPr>
          <w:rtl/>
        </w:rPr>
        <w:t>(</w:t>
      </w:r>
      <w:r w:rsidRPr="00D364BD">
        <w:rPr>
          <w:rtl/>
        </w:rPr>
        <w:t>6) نفس المصدر</w:t>
      </w:r>
      <w:r w:rsidR="001B20C1">
        <w:rPr>
          <w:rtl/>
        </w:rPr>
        <w:t xml:space="preserve">، </w:t>
      </w:r>
      <w:r w:rsidRPr="00D364BD">
        <w:rPr>
          <w:rtl/>
        </w:rPr>
        <w:t>والسند سند ح 20</w:t>
      </w:r>
      <w:r w:rsidR="001B20C1">
        <w:rPr>
          <w:rtl/>
        </w:rPr>
        <w:t xml:space="preserve">، </w:t>
      </w:r>
      <w:r w:rsidRPr="00D364BD">
        <w:rPr>
          <w:rtl/>
        </w:rPr>
        <w:t>2 / 624 والمتن متن ح 2</w:t>
      </w:r>
      <w:r w:rsidR="001B20C1">
        <w:rPr>
          <w:rtl/>
        </w:rPr>
        <w:t xml:space="preserve">، </w:t>
      </w:r>
      <w:r w:rsidRPr="00D364BD">
        <w:rPr>
          <w:rtl/>
        </w:rPr>
        <w:t>2 / 672</w:t>
      </w:r>
      <w:r>
        <w:rPr>
          <w:rtl/>
        </w:rPr>
        <w:t>.</w:t>
      </w:r>
    </w:p>
    <w:p w:rsidR="00614DA6" w:rsidRPr="00D364BD" w:rsidRDefault="00614DA6" w:rsidP="00293BB2">
      <w:pPr>
        <w:pStyle w:val="libNormal"/>
        <w:rPr>
          <w:rtl/>
        </w:rPr>
      </w:pPr>
      <w:r>
        <w:rPr>
          <w:rtl/>
        </w:rPr>
        <w:br w:type="page"/>
      </w:r>
      <w:r w:rsidRPr="00D364BD">
        <w:rPr>
          <w:rtl/>
        </w:rPr>
        <w:lastRenderedPageBreak/>
        <w:t xml:space="preserve">عنه </w:t>
      </w:r>
      <w:r w:rsidRPr="002C332B">
        <w:rPr>
          <w:rStyle w:val="libFootnotenumChar"/>
          <w:rtl/>
        </w:rPr>
        <w:t>(1)</w:t>
      </w:r>
      <w:r w:rsidR="001B283C">
        <w:rPr>
          <w:rtl/>
        </w:rPr>
        <w:t xml:space="preserve">: </w:t>
      </w:r>
      <w:r w:rsidRPr="00D364BD">
        <w:rPr>
          <w:rtl/>
        </w:rPr>
        <w:t>عن علي بن حكم</w:t>
      </w:r>
      <w:r w:rsidR="001B20C1">
        <w:rPr>
          <w:rtl/>
        </w:rPr>
        <w:t xml:space="preserve">، </w:t>
      </w:r>
      <w:r w:rsidRPr="00D364BD">
        <w:rPr>
          <w:rtl/>
        </w:rPr>
        <w:t>عن الحسن بن السري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001B283C">
        <w:rPr>
          <w:rtl/>
        </w:rPr>
        <w:t xml:space="preserve">: </w:t>
      </w:r>
      <w:r w:rsidRPr="00D364BD">
        <w:rPr>
          <w:rtl/>
        </w:rPr>
        <w:t xml:space="preserve">احتجبوا </w:t>
      </w:r>
      <w:r w:rsidRPr="002C332B">
        <w:rPr>
          <w:rStyle w:val="libFootnotenumChar"/>
          <w:rtl/>
        </w:rPr>
        <w:t>(2)</w:t>
      </w:r>
      <w:r w:rsidRPr="00D364BD">
        <w:rPr>
          <w:rtl/>
        </w:rPr>
        <w:t xml:space="preserve"> من الناس</w:t>
      </w:r>
      <w:r>
        <w:rPr>
          <w:rtl/>
        </w:rPr>
        <w:t xml:space="preserve"> ـ </w:t>
      </w:r>
      <w:r w:rsidRPr="00D364BD">
        <w:rPr>
          <w:rtl/>
        </w:rPr>
        <w:t>كلهم</w:t>
      </w:r>
      <w:r>
        <w:rPr>
          <w:rtl/>
        </w:rPr>
        <w:t xml:space="preserve"> ـ </w:t>
      </w:r>
      <w:r w:rsidRPr="00D364BD">
        <w:rPr>
          <w:rtl/>
        </w:rPr>
        <w:t>«</w:t>
      </w:r>
      <w:r w:rsidRPr="00AD2581">
        <w:rPr>
          <w:rStyle w:val="libAieChar"/>
          <w:rtl/>
        </w:rPr>
        <w:t>بِسْمِ اللهِ الرَّحْمنِ الرَّحِيمِ</w:t>
      </w:r>
      <w:r w:rsidRPr="00D364BD">
        <w:rPr>
          <w:rtl/>
        </w:rPr>
        <w:t>»</w:t>
      </w:r>
      <w:r w:rsidR="001B20C1">
        <w:rPr>
          <w:rtl/>
        </w:rPr>
        <w:t xml:space="preserve">، </w:t>
      </w:r>
      <w:r>
        <w:rPr>
          <w:rtl/>
        </w:rPr>
        <w:t>و «</w:t>
      </w:r>
      <w:r w:rsidRPr="00D364BD">
        <w:rPr>
          <w:rtl/>
        </w:rPr>
        <w:t>بقل هو الله أحد»</w:t>
      </w:r>
      <w:r w:rsidR="001B20C1">
        <w:rPr>
          <w:rtl/>
        </w:rPr>
        <w:t xml:space="preserve">، </w:t>
      </w:r>
      <w:r w:rsidRPr="00D364BD">
        <w:rPr>
          <w:rtl/>
        </w:rPr>
        <w:t xml:space="preserve">اقرأها عن يمينك وعن شمالك </w:t>
      </w:r>
      <w:r>
        <w:rPr>
          <w:rtl/>
        </w:rPr>
        <w:t>[</w:t>
      </w:r>
      <w:r w:rsidRPr="00D364BD">
        <w:rPr>
          <w:rtl/>
        </w:rPr>
        <w:t>ومن بين يديك</w:t>
      </w:r>
      <w:r>
        <w:rPr>
          <w:rtl/>
        </w:rPr>
        <w:t>]</w:t>
      </w:r>
      <w:r w:rsidRPr="00D364BD">
        <w:rPr>
          <w:rtl/>
        </w:rPr>
        <w:t xml:space="preserve"> </w:t>
      </w:r>
      <w:r w:rsidRPr="002C332B">
        <w:rPr>
          <w:rStyle w:val="libFootnotenumChar"/>
          <w:rtl/>
        </w:rPr>
        <w:t>(3)</w:t>
      </w:r>
      <w:r w:rsidRPr="00D364BD">
        <w:rPr>
          <w:rtl/>
        </w:rPr>
        <w:t xml:space="preserve"> ومن خلفك ومن فوقك ومن تحتك. وإذا </w:t>
      </w:r>
      <w:r w:rsidRPr="002C332B">
        <w:rPr>
          <w:rStyle w:val="libFootnotenumChar"/>
          <w:rtl/>
        </w:rPr>
        <w:t>(4)</w:t>
      </w:r>
      <w:r w:rsidRPr="00D364BD">
        <w:rPr>
          <w:rtl/>
        </w:rPr>
        <w:t xml:space="preserve"> دخلت على سلطان جائر</w:t>
      </w:r>
      <w:r w:rsidR="001B20C1">
        <w:rPr>
          <w:rtl/>
        </w:rPr>
        <w:t xml:space="preserve">، </w:t>
      </w:r>
      <w:r w:rsidRPr="00D364BD">
        <w:rPr>
          <w:rtl/>
        </w:rPr>
        <w:t>فاقرأها</w:t>
      </w:r>
      <w:r w:rsidR="001B20C1">
        <w:rPr>
          <w:rtl/>
        </w:rPr>
        <w:t xml:space="preserve">، </w:t>
      </w:r>
      <w:r w:rsidRPr="00D364BD">
        <w:rPr>
          <w:rtl/>
        </w:rPr>
        <w:t xml:space="preserve">حتى </w:t>
      </w:r>
      <w:r w:rsidRPr="002C332B">
        <w:rPr>
          <w:rStyle w:val="libFootnotenumChar"/>
          <w:rtl/>
        </w:rPr>
        <w:t>(5)</w:t>
      </w:r>
      <w:r w:rsidRPr="00D364BD">
        <w:rPr>
          <w:rtl/>
        </w:rPr>
        <w:t xml:space="preserve"> تنظر</w:t>
      </w:r>
      <w:r w:rsidR="006A0795">
        <w:rPr>
          <w:rtl/>
        </w:rPr>
        <w:t xml:space="preserve"> إليه </w:t>
      </w:r>
      <w:r w:rsidRPr="00D364BD">
        <w:rPr>
          <w:rtl/>
        </w:rPr>
        <w:t xml:space="preserve">ثلاث مرات. واعقد بيدك اليسرى. ثم لا تفارقها </w:t>
      </w:r>
      <w:r>
        <w:rPr>
          <w:rtl/>
        </w:rPr>
        <w:t>(</w:t>
      </w:r>
      <w:r w:rsidRPr="00D364BD">
        <w:rPr>
          <w:rtl/>
        </w:rPr>
        <w:t>حتى</w:t>
      </w:r>
      <w:r>
        <w:rPr>
          <w:rtl/>
        </w:rPr>
        <w:t>)</w:t>
      </w:r>
      <w:r w:rsidRPr="00D364BD">
        <w:rPr>
          <w:rtl/>
        </w:rPr>
        <w:t xml:space="preserve"> تخرج من عنده.</w:t>
      </w:r>
    </w:p>
    <w:p w:rsidR="00614DA6" w:rsidRPr="00D364BD" w:rsidRDefault="00614DA6" w:rsidP="00293BB2">
      <w:pPr>
        <w:pStyle w:val="libNormal"/>
        <w:rPr>
          <w:rtl/>
        </w:rPr>
      </w:pPr>
      <w:r>
        <w:rPr>
          <w:rtl/>
        </w:rPr>
        <w:t>و</w:t>
      </w:r>
      <w:r w:rsidRPr="00D364BD">
        <w:rPr>
          <w:rtl/>
        </w:rPr>
        <w:t xml:space="preserve">في كتاب التوحيد </w:t>
      </w:r>
      <w:r w:rsidRPr="002C332B">
        <w:rPr>
          <w:rStyle w:val="libFootnotenumChar"/>
          <w:rtl/>
        </w:rPr>
        <w:t>(6)</w:t>
      </w:r>
      <w:r w:rsidR="001B283C">
        <w:rPr>
          <w:rtl/>
        </w:rPr>
        <w:t xml:space="preserve">: </w:t>
      </w:r>
      <w:r w:rsidRPr="00D364BD">
        <w:rPr>
          <w:rtl/>
        </w:rPr>
        <w:t>بإسناده</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في حديث طويل</w:t>
      </w:r>
      <w:r>
        <w:rPr>
          <w:rtl/>
        </w:rPr>
        <w:t xml:space="preserve"> ـ </w:t>
      </w:r>
      <w:r w:rsidRPr="00D364BD">
        <w:rPr>
          <w:rtl/>
        </w:rPr>
        <w:t>فيه</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من حزنه أمر يتعاطاه</w:t>
      </w:r>
      <w:r w:rsidR="001B20C1">
        <w:rPr>
          <w:rtl/>
        </w:rPr>
        <w:t xml:space="preserve">، </w:t>
      </w:r>
      <w:r w:rsidRPr="00D364BD">
        <w:rPr>
          <w:rtl/>
        </w:rPr>
        <w:t xml:space="preserve">فقال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وهو مخلص لله ويقبل بقلبه اليه</w:t>
      </w:r>
      <w:r w:rsidR="001B20C1">
        <w:rPr>
          <w:rtl/>
        </w:rPr>
        <w:t xml:space="preserve">، </w:t>
      </w:r>
      <w:r w:rsidRPr="00D364BD">
        <w:rPr>
          <w:rtl/>
        </w:rPr>
        <w:t>لم ينفك من احدى اثنتين</w:t>
      </w:r>
      <w:r w:rsidR="001B283C">
        <w:rPr>
          <w:rtl/>
        </w:rPr>
        <w:t xml:space="preserve">: </w:t>
      </w:r>
      <w:r w:rsidRPr="00D364BD">
        <w:rPr>
          <w:rtl/>
        </w:rPr>
        <w:t>اما بلوغ حاجته في الدنيا</w:t>
      </w:r>
      <w:r w:rsidR="001B20C1">
        <w:rPr>
          <w:rtl/>
        </w:rPr>
        <w:t xml:space="preserve">، </w:t>
      </w:r>
      <w:r w:rsidRPr="00D364BD">
        <w:rPr>
          <w:rtl/>
        </w:rPr>
        <w:t>وما يعد له ويدخر لديه. وما عند الله خير وأبقى للمؤمنين.</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(7)</w:t>
      </w:r>
      <w:r w:rsidR="001B283C">
        <w:rPr>
          <w:rtl/>
        </w:rPr>
        <w:t xml:space="preserve">: </w:t>
      </w:r>
      <w:r w:rsidRPr="00D364BD">
        <w:rPr>
          <w:rtl/>
        </w:rPr>
        <w:t>عن الصادق</w:t>
      </w:r>
      <w:r>
        <w:rPr>
          <w:rtl/>
        </w:rPr>
        <w:t xml:space="preserve"> ـ </w:t>
      </w:r>
      <w:r w:rsidRPr="00D364BD">
        <w:rPr>
          <w:rtl/>
        </w:rPr>
        <w:t>عليه السلام</w:t>
      </w:r>
      <w:r>
        <w:rPr>
          <w:rtl/>
        </w:rPr>
        <w:t xml:space="preserve"> ـ</w:t>
      </w:r>
      <w:r w:rsidR="001B20C1">
        <w:rPr>
          <w:rtl/>
        </w:rPr>
        <w:t xml:space="preserve">، </w:t>
      </w:r>
      <w:r w:rsidRPr="00D364BD">
        <w:rPr>
          <w:rtl/>
        </w:rPr>
        <w:t>في حديث طويل</w:t>
      </w:r>
      <w:r w:rsidR="001B20C1">
        <w:rPr>
          <w:rtl/>
        </w:rPr>
        <w:t xml:space="preserve">، </w:t>
      </w:r>
      <w:r w:rsidRPr="00D364BD">
        <w:rPr>
          <w:rtl/>
        </w:rPr>
        <w:t>فيه</w:t>
      </w:r>
      <w:r w:rsidR="001B283C">
        <w:rPr>
          <w:rtl/>
        </w:rPr>
        <w:t xml:space="preserve">: </w:t>
      </w:r>
      <w:r w:rsidRPr="00D364BD">
        <w:rPr>
          <w:rtl/>
        </w:rPr>
        <w:t xml:space="preserve">ولربما ترك بعض شيعتنا في افتتاح أمره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فيمتحنه الله</w:t>
      </w:r>
      <w:r>
        <w:rPr>
          <w:rtl/>
        </w:rPr>
        <w:t xml:space="preserve"> ـ </w:t>
      </w:r>
      <w:r w:rsidRPr="00D364BD">
        <w:rPr>
          <w:rtl/>
        </w:rPr>
        <w:t>عز وجل</w:t>
      </w:r>
      <w:r>
        <w:rPr>
          <w:rtl/>
        </w:rPr>
        <w:t xml:space="preserve"> ـ </w:t>
      </w:r>
      <w:r w:rsidRPr="00D364BD">
        <w:rPr>
          <w:rtl/>
        </w:rPr>
        <w:t>بمكروه. ولينبهه على شكر الله</w:t>
      </w:r>
      <w:r>
        <w:rPr>
          <w:rtl/>
        </w:rPr>
        <w:t xml:space="preserve"> ـ </w:t>
      </w:r>
      <w:r w:rsidRPr="00D364BD">
        <w:rPr>
          <w:rtl/>
        </w:rPr>
        <w:t>تبارك وتعالى</w:t>
      </w:r>
      <w:r>
        <w:rPr>
          <w:rtl/>
        </w:rPr>
        <w:t xml:space="preserve"> ـ </w:t>
      </w:r>
      <w:r w:rsidRPr="00D364BD">
        <w:rPr>
          <w:rtl/>
        </w:rPr>
        <w:t xml:space="preserve">والثناء عليه. ويمحق عنه وصمه وتقصيره عند تركه قول «بسم الله </w:t>
      </w:r>
      <w:r>
        <w:rPr>
          <w:rtl/>
        </w:rPr>
        <w:t>[</w:t>
      </w:r>
      <w:r w:rsidRPr="00D364BD">
        <w:rPr>
          <w:rtl/>
        </w:rPr>
        <w:t>الرحمن الرحيم»</w:t>
      </w:r>
      <w:r>
        <w:rPr>
          <w:rtl/>
        </w:rPr>
        <w:t>]</w:t>
      </w:r>
      <w:r w:rsidRPr="00D364BD">
        <w:rPr>
          <w:rtl/>
        </w:rPr>
        <w:t xml:space="preserve"> </w:t>
      </w:r>
      <w:r w:rsidRPr="002C332B">
        <w:rPr>
          <w:rStyle w:val="libFootnotenumChar"/>
          <w:rtl/>
        </w:rPr>
        <w:t>(8)</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sidR="001B20C1">
        <w:rPr>
          <w:rtl/>
        </w:rPr>
        <w:t xml:space="preserve">، </w:t>
      </w:r>
      <w:r w:rsidRPr="00D364BD">
        <w:rPr>
          <w:rtl/>
        </w:rPr>
        <w:t>والسند سند ح 3</w:t>
      </w:r>
      <w:r w:rsidR="001B20C1">
        <w:rPr>
          <w:rtl/>
        </w:rPr>
        <w:t xml:space="preserve">، </w:t>
      </w:r>
      <w:r w:rsidRPr="00D364BD">
        <w:rPr>
          <w:rtl/>
        </w:rPr>
        <w:t>2 / 672 والمتن متن ح 20</w:t>
      </w:r>
      <w:r w:rsidR="001B20C1">
        <w:rPr>
          <w:rtl/>
        </w:rPr>
        <w:t xml:space="preserve">، </w:t>
      </w:r>
      <w:r w:rsidRPr="00D364BD">
        <w:rPr>
          <w:rtl/>
        </w:rPr>
        <w:t>2 / 624</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قال أبو عبد الله</w:t>
      </w:r>
      <w:r>
        <w:rPr>
          <w:rtl/>
        </w:rPr>
        <w:t xml:space="preserve"> ـ </w:t>
      </w:r>
      <w:r w:rsidRPr="00D364BD">
        <w:rPr>
          <w:rtl/>
        </w:rPr>
        <w:t>عليه السلام</w:t>
      </w:r>
      <w:r>
        <w:rPr>
          <w:rtl/>
        </w:rPr>
        <w:t xml:space="preserve"> ـ </w:t>
      </w:r>
      <w:r w:rsidRPr="00D364BD">
        <w:rPr>
          <w:rtl/>
        </w:rPr>
        <w:t>يا مفضل</w:t>
      </w:r>
      <w:r>
        <w:rPr>
          <w:rtl/>
        </w:rPr>
        <w:t>!</w:t>
      </w:r>
      <w:r w:rsidRPr="00D364BD">
        <w:rPr>
          <w:rtl/>
        </w:rPr>
        <w:t xml:space="preserve"> احتجز</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فإذا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حين</w:t>
      </w:r>
      <w:r>
        <w:rPr>
          <w:rtl/>
        </w:rPr>
        <w:t>.</w:t>
      </w:r>
    </w:p>
    <w:p w:rsidR="00614DA6" w:rsidRPr="00D364BD" w:rsidRDefault="00614DA6" w:rsidP="002C332B">
      <w:pPr>
        <w:pStyle w:val="libFootnote0"/>
        <w:rPr>
          <w:rtl/>
        </w:rPr>
      </w:pPr>
      <w:r>
        <w:rPr>
          <w:rtl/>
        </w:rPr>
        <w:t>(</w:t>
      </w:r>
      <w:r w:rsidRPr="00D364BD">
        <w:rPr>
          <w:rtl/>
        </w:rPr>
        <w:t>6) التوحيد / 232</w:t>
      </w:r>
      <w:r>
        <w:rPr>
          <w:rtl/>
        </w:rPr>
        <w:t>.</w:t>
      </w:r>
    </w:p>
    <w:p w:rsidR="00614DA6" w:rsidRPr="00D364BD" w:rsidRDefault="00614DA6" w:rsidP="002C332B">
      <w:pPr>
        <w:pStyle w:val="libFootnote0"/>
        <w:rPr>
          <w:rtl/>
        </w:rPr>
      </w:pPr>
      <w:r>
        <w:rPr>
          <w:rtl/>
        </w:rPr>
        <w:t>(</w:t>
      </w:r>
      <w:r w:rsidRPr="00D364BD">
        <w:rPr>
          <w:rtl/>
        </w:rPr>
        <w:t>7) نفس المصدر / 231</w:t>
      </w:r>
      <w:r>
        <w:rPr>
          <w:rtl/>
        </w:rPr>
        <w:t>.</w:t>
      </w:r>
    </w:p>
    <w:p w:rsidR="00614DA6" w:rsidRPr="00D364BD" w:rsidRDefault="00614DA6" w:rsidP="002C332B">
      <w:pPr>
        <w:pStyle w:val="libFootnote0"/>
        <w:rPr>
          <w:rtl/>
        </w:rPr>
      </w:pPr>
      <w:r>
        <w:rPr>
          <w:rtl/>
        </w:rPr>
        <w:t>(</w:t>
      </w:r>
      <w:r w:rsidRPr="00D364BD">
        <w:rPr>
          <w:rtl/>
        </w:rPr>
        <w:t>8) يوجد في المصدر</w:t>
      </w:r>
      <w:r>
        <w:rPr>
          <w:rtl/>
        </w:rPr>
        <w:t>.</w:t>
      </w:r>
    </w:p>
    <w:p w:rsidR="00614DA6" w:rsidRPr="00D364BD" w:rsidRDefault="00614DA6" w:rsidP="00431539">
      <w:pPr>
        <w:pStyle w:val="libNormal"/>
        <w:rPr>
          <w:rtl/>
        </w:rPr>
      </w:pPr>
      <w:r>
        <w:rPr>
          <w:rtl/>
        </w:rPr>
        <w:br w:type="page"/>
      </w:r>
      <w:r>
        <w:rPr>
          <w:rtl/>
        </w:rPr>
        <w:lastRenderedPageBreak/>
        <w:t>و</w:t>
      </w:r>
      <w:r w:rsidRPr="00D364BD">
        <w:rPr>
          <w:rtl/>
        </w:rPr>
        <w:t>في</w:t>
      </w:r>
      <w:r w:rsidR="00D11C8F">
        <w:rPr>
          <w:rtl/>
        </w:rPr>
        <w:t xml:space="preserve"> عيون الأخبار </w:t>
      </w:r>
      <w:r w:rsidRPr="002C332B">
        <w:rPr>
          <w:rStyle w:val="libFootnotenumChar"/>
          <w:rtl/>
        </w:rPr>
        <w:t>(1)</w:t>
      </w:r>
      <w:r w:rsidR="001B20C1">
        <w:rPr>
          <w:rtl/>
        </w:rPr>
        <w:t xml:space="preserve">، </w:t>
      </w:r>
      <w:r w:rsidRPr="00D364BD">
        <w:rPr>
          <w:rtl/>
        </w:rPr>
        <w:t xml:space="preserve">في تأويل </w:t>
      </w:r>
      <w:r w:rsidRPr="00AD2581">
        <w:rPr>
          <w:rStyle w:val="libAlaemChar"/>
          <w:rtl/>
        </w:rPr>
        <w:t>(</w:t>
      </w:r>
      <w:r w:rsidRPr="00AD2581">
        <w:rPr>
          <w:rStyle w:val="libAieChar"/>
          <w:rtl/>
        </w:rPr>
        <w:t>بِسْمِ اللهِ الرَّحْمنِ الرَّحِيمِ</w:t>
      </w:r>
      <w:r w:rsidRPr="00AD2581">
        <w:rPr>
          <w:rStyle w:val="libAlaemChar"/>
          <w:rtl/>
        </w:rPr>
        <w:t>)</w:t>
      </w:r>
      <w:r w:rsidR="001B283C">
        <w:rPr>
          <w:rtl/>
        </w:rPr>
        <w:t xml:space="preserve">: </w:t>
      </w:r>
      <w:r w:rsidRPr="00D364BD">
        <w:rPr>
          <w:rtl/>
        </w:rPr>
        <w:t>بإسناده</w:t>
      </w:r>
      <w:r w:rsidR="0011647A">
        <w:rPr>
          <w:rtl/>
        </w:rPr>
        <w:t xml:space="preserve"> إلى </w:t>
      </w:r>
      <w:r w:rsidRPr="00D364BD">
        <w:rPr>
          <w:rtl/>
        </w:rPr>
        <w:t>الحسن بن علي بن فضال</w:t>
      </w:r>
      <w:r w:rsidR="001B20C1">
        <w:rPr>
          <w:rtl/>
        </w:rPr>
        <w:t xml:space="preserve">، </w:t>
      </w:r>
      <w:r w:rsidRPr="00D364BD">
        <w:rPr>
          <w:rtl/>
        </w:rPr>
        <w:t>عن أبيه</w:t>
      </w:r>
      <w:r w:rsidR="001B20C1">
        <w:rPr>
          <w:rtl/>
        </w:rPr>
        <w:t xml:space="preserve">، </w:t>
      </w:r>
      <w:r w:rsidRPr="00D364BD">
        <w:rPr>
          <w:rtl/>
        </w:rPr>
        <w:t>قال</w:t>
      </w:r>
      <w:r w:rsidR="001B283C">
        <w:rPr>
          <w:rtl/>
        </w:rPr>
        <w:t xml:space="preserve">: </w:t>
      </w:r>
      <w:r w:rsidRPr="00D364BD">
        <w:rPr>
          <w:rtl/>
        </w:rPr>
        <w:t>سألت الرضا</w:t>
      </w:r>
      <w:r>
        <w:rPr>
          <w:rtl/>
        </w:rPr>
        <w:t xml:space="preserve"> ـ </w:t>
      </w:r>
      <w:r w:rsidRPr="00D364BD">
        <w:rPr>
          <w:rtl/>
        </w:rPr>
        <w:t>عليه السلام</w:t>
      </w:r>
      <w:r>
        <w:rPr>
          <w:rtl/>
        </w:rPr>
        <w:t xml:space="preserve"> ـ</w:t>
      </w:r>
      <w:r w:rsidR="001B20C1">
        <w:rPr>
          <w:rtl/>
        </w:rPr>
        <w:t xml:space="preserve">، </w:t>
      </w:r>
      <w:r w:rsidRPr="00D364BD">
        <w:rPr>
          <w:rtl/>
        </w:rPr>
        <w:t xml:space="preserve">عن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قال</w:t>
      </w:r>
      <w:r w:rsidR="001B283C">
        <w:rPr>
          <w:rtl/>
        </w:rPr>
        <w:t xml:space="preserve">: </w:t>
      </w:r>
      <w:r w:rsidRPr="00D364BD">
        <w:rPr>
          <w:rtl/>
        </w:rPr>
        <w:t>معنى قول القائل «بسم الله»</w:t>
      </w:r>
      <w:r w:rsidR="001B283C">
        <w:rPr>
          <w:rtl/>
        </w:rPr>
        <w:t>:</w:t>
      </w:r>
      <w:r w:rsidR="007D2D21">
        <w:rPr>
          <w:rtl/>
        </w:rPr>
        <w:t xml:space="preserve"> </w:t>
      </w:r>
      <w:r w:rsidR="00431539">
        <w:rPr>
          <w:rFonts w:hint="cs"/>
          <w:rtl/>
        </w:rPr>
        <w:t>أ</w:t>
      </w:r>
      <w:r w:rsidR="007D2D21">
        <w:rPr>
          <w:rtl/>
        </w:rPr>
        <w:t xml:space="preserve">سم </w:t>
      </w:r>
      <w:r w:rsidRPr="00D364BD">
        <w:rPr>
          <w:rtl/>
        </w:rPr>
        <w:t>على نفسي بسمة من سمات الله</w:t>
      </w:r>
      <w:r>
        <w:rPr>
          <w:rtl/>
        </w:rPr>
        <w:t xml:space="preserve"> ـ </w:t>
      </w:r>
      <w:r w:rsidRPr="00D364BD">
        <w:rPr>
          <w:rtl/>
        </w:rPr>
        <w:t>عز</w:t>
      </w:r>
      <w:r w:rsidR="00431539">
        <w:rPr>
          <w:rFonts w:hint="cs"/>
          <w:rtl/>
        </w:rPr>
        <w:t>ّ</w:t>
      </w:r>
      <w:r w:rsidRPr="00D364BD">
        <w:rPr>
          <w:rtl/>
        </w:rPr>
        <w:t xml:space="preserve"> وجل</w:t>
      </w:r>
      <w:r>
        <w:rPr>
          <w:rtl/>
        </w:rPr>
        <w:t xml:space="preserve"> ـ </w:t>
      </w:r>
      <w:r w:rsidRPr="00D364BD">
        <w:rPr>
          <w:rtl/>
        </w:rPr>
        <w:t>وهي العبادة.</w:t>
      </w:r>
    </w:p>
    <w:p w:rsidR="00614DA6" w:rsidRPr="00D364BD" w:rsidRDefault="00614DA6" w:rsidP="00293BB2">
      <w:pPr>
        <w:pStyle w:val="libNormal"/>
        <w:rPr>
          <w:rtl/>
        </w:rPr>
      </w:pPr>
      <w:r w:rsidRPr="00D364BD">
        <w:rPr>
          <w:rtl/>
        </w:rPr>
        <w:t>قلت له</w:t>
      </w:r>
      <w:r w:rsidR="001B283C">
        <w:rPr>
          <w:rtl/>
        </w:rPr>
        <w:t xml:space="preserve">: </w:t>
      </w:r>
      <w:r w:rsidRPr="00D364BD">
        <w:rPr>
          <w:rtl/>
        </w:rPr>
        <w:t>ما السمة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العلامة.</w:t>
      </w:r>
    </w:p>
    <w:p w:rsidR="00614DA6" w:rsidRPr="00D364BD" w:rsidRDefault="00614DA6" w:rsidP="00293BB2">
      <w:pPr>
        <w:pStyle w:val="libNormal"/>
        <w:rPr>
          <w:rtl/>
        </w:rPr>
      </w:pPr>
      <w:r>
        <w:rPr>
          <w:rtl/>
        </w:rPr>
        <w:t>و</w:t>
      </w:r>
      <w:r w:rsidRPr="00D364BD">
        <w:rPr>
          <w:rtl/>
        </w:rPr>
        <w:t xml:space="preserve">بالإسناد </w:t>
      </w:r>
      <w:r w:rsidRPr="002C332B">
        <w:rPr>
          <w:rStyle w:val="libFootnotenumChar"/>
          <w:rtl/>
        </w:rPr>
        <w:t>(2)</w:t>
      </w:r>
      <w:r w:rsidR="001B20C1">
        <w:rPr>
          <w:rtl/>
        </w:rPr>
        <w:t>،</w:t>
      </w:r>
      <w:r w:rsidR="0011647A">
        <w:rPr>
          <w:rtl/>
        </w:rPr>
        <w:t xml:space="preserve"> إلى </w:t>
      </w:r>
      <w:r w:rsidRPr="00D364BD">
        <w:rPr>
          <w:rtl/>
        </w:rPr>
        <w:t>عبد الله بن سنان</w:t>
      </w:r>
      <w:r w:rsidR="001B20C1">
        <w:rPr>
          <w:rtl/>
        </w:rPr>
        <w:t xml:space="preserve">، </w:t>
      </w:r>
      <w:r w:rsidRPr="00D364BD">
        <w:rPr>
          <w:rtl/>
        </w:rPr>
        <w:t>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 xml:space="preserve">عن </w:t>
      </w:r>
      <w:r w:rsidRPr="002C332B">
        <w:rPr>
          <w:rStyle w:val="libFootnotenumChar"/>
          <w:rtl/>
        </w:rPr>
        <w:t>(3)</w:t>
      </w:r>
      <w:r w:rsidRPr="00D364BD">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Pr>
          <w:rtl/>
        </w:rPr>
        <w:t>.</w:t>
      </w:r>
    </w:p>
    <w:p w:rsidR="00614DA6" w:rsidRPr="00D364BD" w:rsidRDefault="00614DA6" w:rsidP="00293BB2">
      <w:pPr>
        <w:pStyle w:val="libNormal"/>
        <w:rPr>
          <w:rtl/>
        </w:rPr>
      </w:pPr>
      <w:r w:rsidRPr="00D364BD">
        <w:rPr>
          <w:rtl/>
        </w:rPr>
        <w:t xml:space="preserve">فقال </w:t>
      </w:r>
      <w:r w:rsidRPr="002C332B">
        <w:rPr>
          <w:rStyle w:val="libFootnotenumChar"/>
          <w:rtl/>
        </w:rPr>
        <w:t>(4)</w:t>
      </w:r>
      <w:r w:rsidR="001B283C">
        <w:rPr>
          <w:rtl/>
        </w:rPr>
        <w:t xml:space="preserve">: </w:t>
      </w:r>
      <w:r w:rsidRPr="00D364BD">
        <w:rPr>
          <w:rtl/>
        </w:rPr>
        <w:t>الباء بهاء الله. والسين</w:t>
      </w:r>
      <w:r w:rsidR="001B20C1">
        <w:rPr>
          <w:rtl/>
        </w:rPr>
        <w:t xml:space="preserve">، </w:t>
      </w:r>
      <w:r w:rsidRPr="00D364BD">
        <w:rPr>
          <w:rtl/>
        </w:rPr>
        <w:t>سناء الله. والميم</w:t>
      </w:r>
      <w:r w:rsidR="001B20C1">
        <w:rPr>
          <w:rtl/>
        </w:rPr>
        <w:t xml:space="preserve">، </w:t>
      </w:r>
      <w:r w:rsidRPr="00D364BD">
        <w:rPr>
          <w:rtl/>
        </w:rPr>
        <w:t>مجد الله</w:t>
      </w:r>
      <w:r>
        <w:rPr>
          <w:rtl/>
        </w:rPr>
        <w:t xml:space="preserve"> ـ </w:t>
      </w:r>
      <w:r w:rsidRPr="00D364BD">
        <w:rPr>
          <w:rtl/>
        </w:rPr>
        <w:t>وروى بعضهم</w:t>
      </w:r>
      <w:r w:rsidR="001B283C">
        <w:rPr>
          <w:rtl/>
        </w:rPr>
        <w:t xml:space="preserve">: </w:t>
      </w:r>
      <w:r w:rsidRPr="00D364BD">
        <w:rPr>
          <w:rtl/>
        </w:rPr>
        <w:t xml:space="preserve">ملك الله </w:t>
      </w:r>
      <w:r w:rsidRPr="002C332B">
        <w:rPr>
          <w:rStyle w:val="libFootnotenumChar"/>
          <w:rtl/>
        </w:rPr>
        <w:t>(5)</w:t>
      </w:r>
      <w:r>
        <w:rPr>
          <w:rtl/>
        </w:rPr>
        <w:t xml:space="preserve"> ـ و «</w:t>
      </w:r>
      <w:r w:rsidRPr="00D364BD">
        <w:rPr>
          <w:rtl/>
        </w:rPr>
        <w:t>الله»</w:t>
      </w:r>
      <w:r w:rsidR="001B20C1">
        <w:rPr>
          <w:rtl/>
        </w:rPr>
        <w:t xml:space="preserve">، </w:t>
      </w:r>
      <w:r w:rsidRPr="00D364BD">
        <w:rPr>
          <w:rtl/>
        </w:rPr>
        <w:t>اله كل شيء. «الرحمن»</w:t>
      </w:r>
      <w:r w:rsidR="001B20C1">
        <w:rPr>
          <w:rtl/>
        </w:rPr>
        <w:t xml:space="preserve">، </w:t>
      </w:r>
      <w:r w:rsidRPr="00D364BD">
        <w:rPr>
          <w:rtl/>
        </w:rPr>
        <w:t>بجميع خلقه.</w:t>
      </w:r>
    </w:p>
    <w:p w:rsidR="00614DA6" w:rsidRPr="00D364BD" w:rsidRDefault="00614DA6" w:rsidP="00293BB2">
      <w:pPr>
        <w:pStyle w:val="libNormal"/>
        <w:rPr>
          <w:rtl/>
        </w:rPr>
      </w:pPr>
      <w:r>
        <w:rPr>
          <w:rtl/>
        </w:rPr>
        <w:t>و «</w:t>
      </w:r>
      <w:r w:rsidRPr="00D364BD">
        <w:rPr>
          <w:rtl/>
        </w:rPr>
        <w:t>الرحيم»</w:t>
      </w:r>
      <w:r w:rsidR="001B20C1">
        <w:rPr>
          <w:rtl/>
        </w:rPr>
        <w:t xml:space="preserve">، </w:t>
      </w:r>
      <w:r w:rsidRPr="00D364BD">
        <w:rPr>
          <w:rtl/>
        </w:rPr>
        <w:t>بالمؤمنين خاصة.</w:t>
      </w:r>
    </w:p>
    <w:p w:rsidR="00614DA6" w:rsidRPr="00D364BD" w:rsidRDefault="00614DA6" w:rsidP="00293BB2">
      <w:pPr>
        <w:pStyle w:val="libNormal"/>
        <w:rPr>
          <w:rtl/>
        </w:rPr>
      </w:pPr>
      <w:r>
        <w:rPr>
          <w:rtl/>
        </w:rPr>
        <w:t>و</w:t>
      </w:r>
      <w:r w:rsidRPr="00D364BD">
        <w:rPr>
          <w:rtl/>
        </w:rPr>
        <w:t xml:space="preserve">في كتاب التوحيد </w:t>
      </w:r>
      <w:r w:rsidRPr="002C332B">
        <w:rPr>
          <w:rStyle w:val="libFootnotenumChar"/>
          <w:rtl/>
        </w:rPr>
        <w:t>(6)</w:t>
      </w:r>
      <w:r w:rsidRPr="00D364BD">
        <w:rPr>
          <w:rtl/>
        </w:rPr>
        <w:t xml:space="preserve"> بإسناده</w:t>
      </w:r>
      <w:r w:rsidR="0011647A">
        <w:rPr>
          <w:rtl/>
        </w:rPr>
        <w:t xml:space="preserve"> إلى </w:t>
      </w:r>
      <w:r w:rsidRPr="00D364BD">
        <w:rPr>
          <w:rtl/>
        </w:rPr>
        <w:t>صفوان بن يحيى</w:t>
      </w:r>
      <w:r w:rsidR="001B20C1">
        <w:rPr>
          <w:rtl/>
        </w:rPr>
        <w:t xml:space="preserve">، </w:t>
      </w:r>
      <w:r w:rsidRPr="00D364BD">
        <w:rPr>
          <w:rtl/>
        </w:rPr>
        <w:t>عمن حدثه</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001B20C1">
        <w:rPr>
          <w:rtl/>
        </w:rPr>
        <w:t xml:space="preserve">، </w:t>
      </w:r>
      <w:r w:rsidRPr="00D364BD">
        <w:rPr>
          <w:rtl/>
        </w:rPr>
        <w:t xml:space="preserve">أنه سئل عن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فقال</w:t>
      </w:r>
      <w:r w:rsidR="001B283C">
        <w:rPr>
          <w:rtl/>
        </w:rPr>
        <w:t xml:space="preserve">: </w:t>
      </w:r>
      <w:r w:rsidRPr="00D364BD">
        <w:rPr>
          <w:rtl/>
        </w:rPr>
        <w:t>الباء بهاء الله. والسين</w:t>
      </w:r>
      <w:r w:rsidR="001B20C1">
        <w:rPr>
          <w:rtl/>
        </w:rPr>
        <w:t xml:space="preserve">، </w:t>
      </w:r>
      <w:r w:rsidRPr="00D364BD">
        <w:rPr>
          <w:rtl/>
        </w:rPr>
        <w:t>سناء الله. والميم</w:t>
      </w:r>
      <w:r w:rsidR="001B20C1">
        <w:rPr>
          <w:rtl/>
        </w:rPr>
        <w:t xml:space="preserve">، </w:t>
      </w:r>
      <w:r w:rsidRPr="00D364BD">
        <w:rPr>
          <w:rtl/>
        </w:rPr>
        <w:t>ملك الله.</w:t>
      </w:r>
    </w:p>
    <w:p w:rsidR="00614DA6" w:rsidRPr="00D364BD" w:rsidRDefault="00614DA6" w:rsidP="00293BB2">
      <w:pPr>
        <w:pStyle w:val="libNormal"/>
        <w:rPr>
          <w:rtl/>
        </w:rPr>
      </w:pPr>
      <w:r w:rsidRPr="00D364BD">
        <w:rPr>
          <w:rtl/>
        </w:rPr>
        <w:t>قال</w:t>
      </w:r>
      <w:r w:rsidR="001B283C">
        <w:rPr>
          <w:rtl/>
        </w:rPr>
        <w:t xml:space="preserve">: </w:t>
      </w:r>
      <w:r w:rsidRPr="00D364BD">
        <w:rPr>
          <w:rtl/>
        </w:rPr>
        <w:t>قلت</w:t>
      </w:r>
      <w:r w:rsidR="001B283C">
        <w:rPr>
          <w:rtl/>
        </w:rPr>
        <w:t xml:space="preserve">: </w:t>
      </w:r>
      <w:r w:rsidRPr="00D364BD">
        <w:rPr>
          <w:rtl/>
        </w:rPr>
        <w:t>الله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الألف</w:t>
      </w:r>
      <w:r w:rsidR="001B20C1">
        <w:rPr>
          <w:rtl/>
        </w:rPr>
        <w:t xml:space="preserve">، </w:t>
      </w:r>
      <w:r w:rsidRPr="00D364BD">
        <w:rPr>
          <w:rtl/>
        </w:rPr>
        <w:t xml:space="preserve">آلاء الله على خلقه من النعيم بولائنا </w:t>
      </w:r>
      <w:r w:rsidRPr="002C332B">
        <w:rPr>
          <w:rStyle w:val="libFootnotenumChar"/>
          <w:rtl/>
        </w:rPr>
        <w:t>(7)</w:t>
      </w:r>
      <w:r>
        <w:rPr>
          <w:rtl/>
        </w:rPr>
        <w:t>.</w:t>
      </w:r>
      <w:r w:rsidRPr="00D364BD">
        <w:rPr>
          <w:rtl/>
        </w:rPr>
        <w:t xml:space="preserve"> واللام</w:t>
      </w:r>
      <w:r w:rsidR="001B20C1">
        <w:rPr>
          <w:rtl/>
        </w:rPr>
        <w:t xml:space="preserve">، </w:t>
      </w:r>
      <w:r w:rsidRPr="00D364BD">
        <w:rPr>
          <w:rtl/>
        </w:rPr>
        <w:t>الزام الله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sidR="00D11C8F">
        <w:rPr>
          <w:rtl/>
        </w:rPr>
        <w:t xml:space="preserve"> عيون الأخبار </w:t>
      </w:r>
      <w:r w:rsidRPr="00D364BD">
        <w:rPr>
          <w:rtl/>
        </w:rPr>
        <w:t>1 / 26</w:t>
      </w:r>
      <w:r>
        <w:rPr>
          <w:rtl/>
        </w:rPr>
        <w:t>.</w:t>
      </w:r>
    </w:p>
    <w:p w:rsidR="00614DA6" w:rsidRPr="00D364BD" w:rsidRDefault="00614DA6" w:rsidP="002C332B">
      <w:pPr>
        <w:pStyle w:val="libFootnote0"/>
        <w:rPr>
          <w:rtl/>
        </w:rPr>
      </w:pPr>
      <w:r>
        <w:rPr>
          <w:rtl/>
        </w:rPr>
        <w:t>(</w:t>
      </w:r>
      <w:r w:rsidRPr="00D364BD">
        <w:rPr>
          <w:rtl/>
        </w:rPr>
        <w:t>2) الكافي 1 / 114</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عن تفسير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قال</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الميم</w:t>
      </w:r>
      <w:r w:rsidR="001B20C1">
        <w:rPr>
          <w:rtl/>
        </w:rPr>
        <w:t xml:space="preserve">، </w:t>
      </w:r>
      <w:r w:rsidRPr="00D364BD">
        <w:rPr>
          <w:rtl/>
        </w:rPr>
        <w:t>ملك الله</w:t>
      </w:r>
      <w:r>
        <w:rPr>
          <w:rtl/>
        </w:rPr>
        <w:t>.</w:t>
      </w:r>
    </w:p>
    <w:p w:rsidR="00614DA6" w:rsidRPr="00D364BD" w:rsidRDefault="00614DA6" w:rsidP="002C332B">
      <w:pPr>
        <w:pStyle w:val="libFootnote0"/>
        <w:rPr>
          <w:rtl/>
        </w:rPr>
      </w:pPr>
      <w:r>
        <w:rPr>
          <w:rtl/>
        </w:rPr>
        <w:t>(</w:t>
      </w:r>
      <w:r w:rsidRPr="00D364BD">
        <w:rPr>
          <w:rtl/>
        </w:rPr>
        <w:t>6) التوحيد / 230</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بولايتنا</w:t>
      </w:r>
      <w:r>
        <w:rPr>
          <w:rtl/>
        </w:rPr>
        <w:t>.</w:t>
      </w:r>
    </w:p>
    <w:p w:rsidR="00614DA6" w:rsidRPr="00D364BD" w:rsidRDefault="00614DA6" w:rsidP="00AD2581">
      <w:pPr>
        <w:pStyle w:val="libNormal0"/>
        <w:rPr>
          <w:rtl/>
        </w:rPr>
      </w:pPr>
      <w:r>
        <w:rPr>
          <w:rtl/>
        </w:rPr>
        <w:br w:type="page"/>
      </w:r>
      <w:r w:rsidRPr="00D364BD">
        <w:rPr>
          <w:rtl/>
        </w:rPr>
        <w:lastRenderedPageBreak/>
        <w:t>خلقه ولايتنا.</w:t>
      </w:r>
    </w:p>
    <w:p w:rsidR="00614DA6" w:rsidRPr="00D364BD" w:rsidRDefault="00614DA6" w:rsidP="00293BB2">
      <w:pPr>
        <w:pStyle w:val="libNormal"/>
        <w:rPr>
          <w:rtl/>
        </w:rPr>
      </w:pPr>
      <w:r w:rsidRPr="00D364BD">
        <w:rPr>
          <w:rtl/>
        </w:rPr>
        <w:t>قلت</w:t>
      </w:r>
      <w:r w:rsidR="001B283C">
        <w:rPr>
          <w:rtl/>
        </w:rPr>
        <w:t xml:space="preserve">: </w:t>
      </w:r>
      <w:r w:rsidRPr="00D364BD">
        <w:rPr>
          <w:rtl/>
        </w:rPr>
        <w:t>فالهاء</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هوان لمن خالف محمدا وآل محمد</w:t>
      </w:r>
      <w:r>
        <w:rPr>
          <w:rtl/>
        </w:rPr>
        <w:t xml:space="preserve"> ـ </w:t>
      </w:r>
      <w:r w:rsidRPr="00D364BD">
        <w:rPr>
          <w:rtl/>
        </w:rPr>
        <w:t>صلوات الله عليهم.</w:t>
      </w:r>
    </w:p>
    <w:p w:rsidR="00614DA6" w:rsidRPr="00D364BD" w:rsidRDefault="00614DA6" w:rsidP="00293BB2">
      <w:pPr>
        <w:pStyle w:val="libNormal"/>
        <w:rPr>
          <w:rtl/>
        </w:rPr>
      </w:pPr>
      <w:r w:rsidRPr="00D364BD">
        <w:rPr>
          <w:rtl/>
        </w:rPr>
        <w:t>قلت</w:t>
      </w:r>
      <w:r w:rsidR="001B283C">
        <w:rPr>
          <w:rtl/>
        </w:rPr>
        <w:t xml:space="preserve">: </w:t>
      </w:r>
      <w:r w:rsidRPr="00D364BD">
        <w:rPr>
          <w:rtl/>
        </w:rPr>
        <w:t>الرحمن</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بجميع العالم.</w:t>
      </w:r>
    </w:p>
    <w:p w:rsidR="00614DA6" w:rsidRPr="00D364BD" w:rsidRDefault="00614DA6" w:rsidP="00293BB2">
      <w:pPr>
        <w:pStyle w:val="libNormal"/>
        <w:rPr>
          <w:rtl/>
        </w:rPr>
      </w:pPr>
      <w:r w:rsidRPr="00D364BD">
        <w:rPr>
          <w:rtl/>
        </w:rPr>
        <w:t>قلت</w:t>
      </w:r>
      <w:r w:rsidR="001B283C">
        <w:rPr>
          <w:rtl/>
        </w:rPr>
        <w:t xml:space="preserve">: </w:t>
      </w:r>
      <w:r w:rsidRPr="00D364BD">
        <w:rPr>
          <w:rtl/>
        </w:rPr>
        <w:t>الرحيم</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بالمؤمنين خاصة.</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1647A">
        <w:rPr>
          <w:rtl/>
        </w:rPr>
        <w:t xml:space="preserve"> إلى </w:t>
      </w:r>
      <w:r w:rsidRPr="00D364BD">
        <w:rPr>
          <w:rtl/>
        </w:rPr>
        <w:t>الحسن بن أبي راشد</w:t>
      </w:r>
      <w:r w:rsidR="001B20C1">
        <w:rPr>
          <w:rtl/>
        </w:rPr>
        <w:t xml:space="preserve">، </w:t>
      </w:r>
      <w:r w:rsidRPr="00D364BD">
        <w:rPr>
          <w:rtl/>
        </w:rPr>
        <w:t>عن أبي الحسن موسى بن جعفر</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سألته عن معنى «الله»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استوى على ما دقّ وجلّ. وخص التسمية بهذه الأسماء</w:t>
      </w:r>
      <w:r w:rsidR="001B20C1">
        <w:rPr>
          <w:rtl/>
        </w:rPr>
        <w:t xml:space="preserve">، </w:t>
      </w:r>
      <w:r w:rsidRPr="00D364BD">
        <w:rPr>
          <w:rtl/>
        </w:rPr>
        <w:t>ليعلم العارف أن الحقيق لأن يستعان به في جميع الأمور</w:t>
      </w:r>
      <w:r w:rsidR="001B20C1">
        <w:rPr>
          <w:rtl/>
        </w:rPr>
        <w:t xml:space="preserve">، </w:t>
      </w:r>
      <w:r w:rsidRPr="00D364BD">
        <w:rPr>
          <w:rtl/>
        </w:rPr>
        <w:t>هو المعبود الحقيقي</w:t>
      </w:r>
      <w:r w:rsidR="001B20C1">
        <w:rPr>
          <w:rtl/>
        </w:rPr>
        <w:t xml:space="preserve">، </w:t>
      </w:r>
      <w:r w:rsidRPr="00D364BD">
        <w:rPr>
          <w:rtl/>
        </w:rPr>
        <w:t>الذي هو مولى النعم</w:t>
      </w:r>
      <w:r w:rsidR="001B20C1">
        <w:rPr>
          <w:rtl/>
        </w:rPr>
        <w:t xml:space="preserve">، </w:t>
      </w:r>
      <w:r w:rsidRPr="00D364BD">
        <w:rPr>
          <w:rtl/>
        </w:rPr>
        <w:t>كلها</w:t>
      </w:r>
      <w:r w:rsidR="001B20C1">
        <w:rPr>
          <w:rtl/>
        </w:rPr>
        <w:t xml:space="preserve">، </w:t>
      </w:r>
      <w:r w:rsidRPr="00D364BD">
        <w:rPr>
          <w:rtl/>
        </w:rPr>
        <w:t>عاجلها وآجلها</w:t>
      </w:r>
      <w:r w:rsidR="001B20C1">
        <w:rPr>
          <w:rtl/>
        </w:rPr>
        <w:t xml:space="preserve">، </w:t>
      </w:r>
      <w:r w:rsidRPr="00D364BD">
        <w:rPr>
          <w:rtl/>
        </w:rPr>
        <w:t>جليلها وحقيرها. فيتوجه بشراشره</w:t>
      </w:r>
      <w:r w:rsidR="0011647A">
        <w:rPr>
          <w:rtl/>
        </w:rPr>
        <w:t xml:space="preserve"> إلى </w:t>
      </w:r>
      <w:r w:rsidRPr="00D364BD">
        <w:rPr>
          <w:rtl/>
        </w:rPr>
        <w:t>جنابه</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الْحَمْدُ لِلَّهِ</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«الحمد»</w:t>
      </w:r>
      <w:r w:rsidR="001B283C">
        <w:rPr>
          <w:rtl/>
        </w:rPr>
        <w:t xml:space="preserve">: </w:t>
      </w:r>
      <w:r w:rsidRPr="00D364BD">
        <w:rPr>
          <w:rtl/>
        </w:rPr>
        <w:t>هو الثناء باللسان</w:t>
      </w:r>
      <w:r w:rsidR="001B20C1">
        <w:rPr>
          <w:rtl/>
        </w:rPr>
        <w:t xml:space="preserve">، </w:t>
      </w:r>
      <w:r w:rsidRPr="00D364BD">
        <w:rPr>
          <w:rtl/>
        </w:rPr>
        <w:t>على الجميل الاختياري</w:t>
      </w:r>
      <w:r w:rsidR="001B20C1">
        <w:rPr>
          <w:rtl/>
        </w:rPr>
        <w:t xml:space="preserve">، </w:t>
      </w:r>
      <w:r w:rsidRPr="00D364BD">
        <w:rPr>
          <w:rtl/>
        </w:rPr>
        <w:t>من نعمة أو غيرها.</w:t>
      </w:r>
    </w:p>
    <w:p w:rsidR="00614DA6" w:rsidRPr="00D364BD" w:rsidRDefault="00614DA6" w:rsidP="00293BB2">
      <w:pPr>
        <w:pStyle w:val="libNormal"/>
        <w:rPr>
          <w:rtl/>
        </w:rPr>
      </w:pPr>
      <w:r w:rsidRPr="00D364BD">
        <w:rPr>
          <w:rtl/>
        </w:rPr>
        <w:t>والمدح</w:t>
      </w:r>
      <w:r w:rsidR="001B283C">
        <w:rPr>
          <w:rtl/>
        </w:rPr>
        <w:t xml:space="preserve">: </w:t>
      </w:r>
      <w:r w:rsidRPr="00D364BD">
        <w:rPr>
          <w:rtl/>
        </w:rPr>
        <w:t>هو الثناء على الجميل</w:t>
      </w:r>
      <w:r w:rsidR="001B20C1">
        <w:rPr>
          <w:rtl/>
        </w:rPr>
        <w:t xml:space="preserve">، </w:t>
      </w:r>
      <w:r w:rsidRPr="00D364BD">
        <w:rPr>
          <w:rtl/>
        </w:rPr>
        <w:t>مطلقا.</w:t>
      </w:r>
    </w:p>
    <w:p w:rsidR="00614DA6" w:rsidRPr="00D364BD" w:rsidRDefault="00614DA6" w:rsidP="00293BB2">
      <w:pPr>
        <w:pStyle w:val="libNormal"/>
        <w:rPr>
          <w:rtl/>
        </w:rPr>
      </w:pPr>
      <w:r w:rsidRPr="00D364BD">
        <w:rPr>
          <w:rtl/>
        </w:rPr>
        <w:t xml:space="preserve">وفي الكشاف </w:t>
      </w:r>
      <w:r w:rsidRPr="002C332B">
        <w:rPr>
          <w:rStyle w:val="libFootnotenumChar"/>
          <w:rtl/>
        </w:rPr>
        <w:t>(3)</w:t>
      </w:r>
      <w:r w:rsidR="001B283C">
        <w:rPr>
          <w:rtl/>
        </w:rPr>
        <w:t xml:space="preserve">: </w:t>
      </w:r>
      <w:r w:rsidRPr="00D364BD">
        <w:rPr>
          <w:rtl/>
        </w:rPr>
        <w:t>انهما اخوان لتخصيصه المدح</w:t>
      </w:r>
      <w:r w:rsidR="001B20C1">
        <w:rPr>
          <w:rtl/>
        </w:rPr>
        <w:t xml:space="preserve">، </w:t>
      </w:r>
      <w:r w:rsidRPr="00D364BD">
        <w:rPr>
          <w:rtl/>
        </w:rPr>
        <w:t>أيضا</w:t>
      </w:r>
      <w:r w:rsidR="001B20C1">
        <w:rPr>
          <w:rtl/>
        </w:rPr>
        <w:t xml:space="preserve">، </w:t>
      </w:r>
      <w:r w:rsidRPr="00D364BD">
        <w:rPr>
          <w:rtl/>
        </w:rPr>
        <w:t>بالجميل الاختياري.</w:t>
      </w:r>
    </w:p>
    <w:p w:rsidR="00614DA6" w:rsidRPr="00D364BD" w:rsidRDefault="00614DA6" w:rsidP="00293BB2">
      <w:pPr>
        <w:pStyle w:val="libNormal"/>
        <w:rPr>
          <w:rtl/>
        </w:rPr>
      </w:pPr>
      <w:r w:rsidRPr="00D364BD">
        <w:rPr>
          <w:rtl/>
        </w:rPr>
        <w:t>وقد صرح به في تفسير قوله تعالى</w:t>
      </w:r>
      <w:r w:rsidR="001B283C">
        <w:rPr>
          <w:rtl/>
        </w:rPr>
        <w:t xml:space="preserve">: </w:t>
      </w:r>
      <w:r w:rsidRPr="00AD2581">
        <w:rPr>
          <w:rStyle w:val="libAlaemChar"/>
          <w:rtl/>
        </w:rPr>
        <w:t>(</w:t>
      </w:r>
      <w:r w:rsidRPr="00AD2581">
        <w:rPr>
          <w:rStyle w:val="libAieChar"/>
          <w:rtl/>
        </w:rPr>
        <w:t>وَلكِنَّ اللهَ حَبَّبَ إِلَيْكُمُ الْإِيمانَ</w:t>
      </w:r>
      <w:r w:rsidRPr="00AD2581">
        <w:rPr>
          <w:rStyle w:val="libAlaemCha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D364BD">
        <w:rPr>
          <w:rtl/>
        </w:rPr>
        <w:t>لا يقال</w:t>
      </w:r>
      <w:r w:rsidR="001B283C">
        <w:rPr>
          <w:rtl/>
        </w:rPr>
        <w:t xml:space="preserve">: </w:t>
      </w:r>
      <w:r w:rsidRPr="00D364BD">
        <w:rPr>
          <w:rtl/>
        </w:rPr>
        <w:t>إذا خص «الحمد» بالجميل الاختياري</w:t>
      </w:r>
      <w:r w:rsidR="001B20C1">
        <w:rPr>
          <w:rtl/>
        </w:rPr>
        <w:t xml:space="preserve">، </w:t>
      </w:r>
      <w:r w:rsidRPr="00D364BD">
        <w:rPr>
          <w:rtl/>
        </w:rPr>
        <w:t>لزم أن لا يحمد الله تعالى على صفاته الذاتية</w:t>
      </w:r>
      <w:r w:rsidR="001B20C1">
        <w:rPr>
          <w:rtl/>
        </w:rPr>
        <w:t xml:space="preserve">، </w:t>
      </w:r>
      <w:r w:rsidRPr="00D364BD">
        <w:rPr>
          <w:rtl/>
        </w:rPr>
        <w:t>كالعلم والقدرة والارادة. بل اختص بأفعاله الصّادرة عنه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230</w:t>
      </w:r>
      <w:r>
        <w:rPr>
          <w:rtl/>
        </w:rPr>
        <w:t>.</w:t>
      </w:r>
    </w:p>
    <w:p w:rsidR="00614DA6" w:rsidRPr="00D364BD" w:rsidRDefault="00614DA6" w:rsidP="002C332B">
      <w:pPr>
        <w:pStyle w:val="libFootnote0"/>
        <w:rPr>
          <w:rtl/>
        </w:rPr>
      </w:pPr>
      <w:r>
        <w:rPr>
          <w:rtl/>
        </w:rPr>
        <w:t>(</w:t>
      </w:r>
      <w:r w:rsidRPr="00D364BD">
        <w:rPr>
          <w:rtl/>
        </w:rPr>
        <w:t>2) ما بين القوسين يوجد في أ</w:t>
      </w:r>
      <w:r>
        <w:rPr>
          <w:rtl/>
        </w:rPr>
        <w:t>.</w:t>
      </w:r>
    </w:p>
    <w:p w:rsidR="00614DA6" w:rsidRPr="00D364BD" w:rsidRDefault="00614DA6" w:rsidP="002C332B">
      <w:pPr>
        <w:pStyle w:val="libFootnote0"/>
        <w:rPr>
          <w:rtl/>
        </w:rPr>
      </w:pPr>
      <w:r>
        <w:rPr>
          <w:rtl/>
        </w:rPr>
        <w:t>(</w:t>
      </w:r>
      <w:r w:rsidRPr="00D364BD">
        <w:rPr>
          <w:rtl/>
        </w:rPr>
        <w:t>3) لم نعثر عليه في الكشاف ولكنه موجود في أنوار التنزيل 1 / 7</w:t>
      </w:r>
      <w:r>
        <w:rPr>
          <w:rtl/>
        </w:rPr>
        <w:t>.</w:t>
      </w:r>
    </w:p>
    <w:p w:rsidR="00614DA6" w:rsidRPr="00D364BD" w:rsidRDefault="00614DA6" w:rsidP="002C332B">
      <w:pPr>
        <w:pStyle w:val="libFootnote0"/>
        <w:rPr>
          <w:rtl/>
        </w:rPr>
      </w:pPr>
      <w:r>
        <w:rPr>
          <w:rtl/>
        </w:rPr>
        <w:t>(</w:t>
      </w:r>
      <w:r w:rsidRPr="00D364BD">
        <w:rPr>
          <w:rtl/>
        </w:rPr>
        <w:t>4) الحجرات / 7</w:t>
      </w:r>
      <w:r>
        <w:rPr>
          <w:rtl/>
        </w:rPr>
        <w:t>.</w:t>
      </w:r>
    </w:p>
    <w:p w:rsidR="00614DA6" w:rsidRPr="00D364BD" w:rsidRDefault="00614DA6" w:rsidP="00AD2581">
      <w:pPr>
        <w:pStyle w:val="libNormal0"/>
        <w:rPr>
          <w:rtl/>
        </w:rPr>
      </w:pPr>
      <w:r>
        <w:rPr>
          <w:rtl/>
        </w:rPr>
        <w:br w:type="page"/>
      </w:r>
      <w:r w:rsidRPr="00D364BD">
        <w:rPr>
          <w:rtl/>
        </w:rPr>
        <w:lastRenderedPageBreak/>
        <w:t>باختياره. لأنا نقول</w:t>
      </w:r>
      <w:r w:rsidR="001B283C">
        <w:rPr>
          <w:rtl/>
        </w:rPr>
        <w:t xml:space="preserve">: </w:t>
      </w:r>
      <w:r w:rsidRPr="00D364BD">
        <w:rPr>
          <w:rtl/>
        </w:rPr>
        <w:t>تجعل تلك الصفات</w:t>
      </w:r>
      <w:r w:rsidR="001B20C1">
        <w:rPr>
          <w:rtl/>
        </w:rPr>
        <w:t xml:space="preserve">، </w:t>
      </w:r>
      <w:r w:rsidRPr="00D364BD">
        <w:rPr>
          <w:rtl/>
        </w:rPr>
        <w:t>لكون ذاته كافية فيها بمنزلة أفعال اختيارية</w:t>
      </w:r>
      <w:r w:rsidR="001B20C1">
        <w:rPr>
          <w:rtl/>
        </w:rPr>
        <w:t xml:space="preserve">، </w:t>
      </w:r>
      <w:r w:rsidRPr="00D364BD">
        <w:rPr>
          <w:rtl/>
        </w:rPr>
        <w:t>يستقل بها فاعلها.</w:t>
      </w:r>
    </w:p>
    <w:p w:rsidR="00614DA6" w:rsidRPr="00D364BD" w:rsidRDefault="00614DA6" w:rsidP="00293BB2">
      <w:pPr>
        <w:pStyle w:val="libNormal"/>
        <w:rPr>
          <w:rtl/>
        </w:rPr>
      </w:pPr>
      <w:r w:rsidRPr="00D364BD">
        <w:rPr>
          <w:rtl/>
        </w:rPr>
        <w:t>ولا يخفى على المتأمل</w:t>
      </w:r>
      <w:r w:rsidR="001B20C1">
        <w:rPr>
          <w:rtl/>
        </w:rPr>
        <w:t xml:space="preserve">، </w:t>
      </w:r>
      <w:r w:rsidRPr="00D364BD">
        <w:rPr>
          <w:rtl/>
        </w:rPr>
        <w:t>أن ذلك الجعل</w:t>
      </w:r>
      <w:r w:rsidR="001B20C1">
        <w:rPr>
          <w:rtl/>
        </w:rPr>
        <w:t xml:space="preserve">، </w:t>
      </w:r>
      <w:r w:rsidRPr="00D364BD">
        <w:rPr>
          <w:rtl/>
        </w:rPr>
        <w:t>لا يقتضي صحة «الحمد» على الصفات الذاتية. بل يقتضي صحة اطلاق لفظ «الحمد»</w:t>
      </w:r>
      <w:r w:rsidR="001B20C1">
        <w:rPr>
          <w:rtl/>
        </w:rPr>
        <w:t xml:space="preserve">، </w:t>
      </w:r>
      <w:r w:rsidRPr="00D364BD">
        <w:rPr>
          <w:rtl/>
        </w:rPr>
        <w:t>على الثناء على صفاته</w:t>
      </w:r>
      <w:r w:rsidR="001B20C1">
        <w:rPr>
          <w:rtl/>
        </w:rPr>
        <w:t xml:space="preserve">، </w:t>
      </w:r>
      <w:r w:rsidRPr="00D364BD">
        <w:rPr>
          <w:rtl/>
        </w:rPr>
        <w:t>تجوّزا. وأين أحدهما عن الاخر</w:t>
      </w:r>
      <w:r>
        <w:rPr>
          <w:rtl/>
        </w:rPr>
        <w:t>؟</w:t>
      </w:r>
    </w:p>
    <w:p w:rsidR="00614DA6" w:rsidRPr="00D364BD" w:rsidRDefault="00614DA6" w:rsidP="00293BB2">
      <w:pPr>
        <w:pStyle w:val="libNormal"/>
        <w:rPr>
          <w:rtl/>
        </w:rPr>
      </w:pPr>
      <w:r w:rsidRPr="00D364BD">
        <w:rPr>
          <w:rtl/>
        </w:rPr>
        <w:t>وحقيقته عند العارفين</w:t>
      </w:r>
      <w:r w:rsidR="001B20C1">
        <w:rPr>
          <w:rtl/>
        </w:rPr>
        <w:t xml:space="preserve">، </w:t>
      </w:r>
      <w:r w:rsidRPr="00D364BD">
        <w:rPr>
          <w:rtl/>
        </w:rPr>
        <w:t>اظهار كمال المحمود</w:t>
      </w:r>
      <w:r>
        <w:rPr>
          <w:rtl/>
        </w:rPr>
        <w:t xml:space="preserve"> ـ </w:t>
      </w:r>
      <w:r w:rsidRPr="00D364BD">
        <w:rPr>
          <w:rtl/>
        </w:rPr>
        <w:t>قولا أو فعلا أو حالا</w:t>
      </w:r>
      <w:r>
        <w:rPr>
          <w:rtl/>
        </w:rPr>
        <w:t xml:space="preserve"> ـ </w:t>
      </w:r>
      <w:r w:rsidRPr="00D364BD">
        <w:rPr>
          <w:rtl/>
        </w:rPr>
        <w:t>سواء كان ذلك الكمال اختياريا</w:t>
      </w:r>
      <w:r w:rsidR="001B20C1">
        <w:rPr>
          <w:rtl/>
        </w:rPr>
        <w:t xml:space="preserve">، </w:t>
      </w:r>
      <w:r w:rsidRPr="00D364BD">
        <w:rPr>
          <w:rtl/>
        </w:rPr>
        <w:t>أو غير اختياري.</w:t>
      </w:r>
    </w:p>
    <w:p w:rsidR="00614DA6" w:rsidRPr="00D364BD" w:rsidRDefault="00614DA6" w:rsidP="00293BB2">
      <w:pPr>
        <w:pStyle w:val="libNormal"/>
        <w:rPr>
          <w:rtl/>
        </w:rPr>
      </w:pPr>
      <w:r w:rsidRPr="00D364BD">
        <w:rPr>
          <w:rtl/>
        </w:rPr>
        <w:t>والشكر</w:t>
      </w:r>
      <w:r w:rsidR="001B20C1">
        <w:rPr>
          <w:rtl/>
        </w:rPr>
        <w:t xml:space="preserve">، </w:t>
      </w:r>
      <w:r w:rsidRPr="00D364BD">
        <w:rPr>
          <w:rtl/>
        </w:rPr>
        <w:t>مقابلة النعمة</w:t>
      </w:r>
      <w:r>
        <w:rPr>
          <w:rtl/>
        </w:rPr>
        <w:t xml:space="preserve"> ـ </w:t>
      </w:r>
      <w:r w:rsidRPr="00D364BD">
        <w:rPr>
          <w:rtl/>
        </w:rPr>
        <w:t>قولا وعملا واعتقادا.</w:t>
      </w:r>
    </w:p>
    <w:p w:rsidR="00614DA6" w:rsidRPr="00D364BD" w:rsidRDefault="00614DA6" w:rsidP="00293BB2">
      <w:pPr>
        <w:pStyle w:val="libNormal"/>
        <w:rPr>
          <w:rtl/>
        </w:rPr>
      </w:pPr>
      <w:r w:rsidRPr="00D364BD">
        <w:rPr>
          <w:rtl/>
        </w:rPr>
        <w:t>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أفادتكم النعماء مني ثلاثة</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يدي ولساني والضمير المحجب </w:t>
            </w:r>
            <w:r w:rsidRPr="00DB56AD">
              <w:rPr>
                <w:rStyle w:val="libPoemTiniCharChar"/>
                <w:rtl/>
              </w:rPr>
              <w:br/>
              <w:t> </w:t>
            </w:r>
          </w:p>
        </w:tc>
      </w:tr>
    </w:tbl>
    <w:p w:rsidR="00614DA6" w:rsidRPr="00D364BD" w:rsidRDefault="00614DA6" w:rsidP="00293BB2">
      <w:pPr>
        <w:pStyle w:val="libNormal"/>
        <w:rPr>
          <w:rtl/>
        </w:rPr>
      </w:pPr>
      <w:r w:rsidRPr="00D364BD">
        <w:rPr>
          <w:rtl/>
        </w:rPr>
        <w:t>فهو أعم منها</w:t>
      </w:r>
      <w:r w:rsidR="001B20C1">
        <w:rPr>
          <w:rtl/>
        </w:rPr>
        <w:t xml:space="preserve">، </w:t>
      </w:r>
      <w:r w:rsidRPr="00D364BD">
        <w:rPr>
          <w:rtl/>
        </w:rPr>
        <w:t>من وجه. وأخص من آخر. ولما كان «الحمد» من شعب «الشكر»</w:t>
      </w:r>
      <w:r w:rsidR="001B20C1">
        <w:rPr>
          <w:rtl/>
        </w:rPr>
        <w:t xml:space="preserve">، </w:t>
      </w:r>
      <w:r w:rsidRPr="00D364BD">
        <w:rPr>
          <w:rtl/>
        </w:rPr>
        <w:t>أشيع للنعمة</w:t>
      </w:r>
      <w:r w:rsidR="001B20C1">
        <w:rPr>
          <w:rtl/>
        </w:rPr>
        <w:t xml:space="preserve">، </w:t>
      </w:r>
      <w:r w:rsidRPr="00D364BD">
        <w:rPr>
          <w:rtl/>
        </w:rPr>
        <w:t>وأدل على مكانها</w:t>
      </w:r>
      <w:r w:rsidR="001B20C1">
        <w:rPr>
          <w:rtl/>
        </w:rPr>
        <w:t xml:space="preserve">، </w:t>
      </w:r>
      <w:r w:rsidRPr="00D364BD">
        <w:rPr>
          <w:rtl/>
        </w:rPr>
        <w:t>لخفاء الاعتقاد وما في آداب الجوارح</w:t>
      </w:r>
      <w:r w:rsidR="001B20C1">
        <w:rPr>
          <w:rtl/>
        </w:rPr>
        <w:t xml:space="preserve">، </w:t>
      </w:r>
      <w:r w:rsidRPr="00D364BD">
        <w:rPr>
          <w:rtl/>
        </w:rPr>
        <w:t>من الاحتمال جعل رأس الشكر والعمدة فيه.</w:t>
      </w:r>
    </w:p>
    <w:p w:rsidR="00614DA6" w:rsidRPr="00D364BD" w:rsidRDefault="00614DA6" w:rsidP="00293BB2">
      <w:pPr>
        <w:pStyle w:val="libNormal"/>
        <w:rPr>
          <w:rtl/>
        </w:rPr>
      </w:pPr>
      <w:r w:rsidRPr="00D364BD">
        <w:rPr>
          <w:rtl/>
        </w:rPr>
        <w:t>فقال</w:t>
      </w:r>
      <w:r>
        <w:rPr>
          <w:rtl/>
        </w:rPr>
        <w:t xml:space="preserve"> ـ </w:t>
      </w:r>
      <w:r w:rsidRPr="00D364BD">
        <w:rPr>
          <w:rtl/>
        </w:rPr>
        <w:t>عليه السلام</w:t>
      </w:r>
      <w:r>
        <w:rPr>
          <w:rtl/>
        </w:rPr>
        <w:t xml:space="preserve"> ـ</w:t>
      </w:r>
      <w:r w:rsidR="001B283C">
        <w:rPr>
          <w:rtl/>
        </w:rPr>
        <w:t xml:space="preserve">: </w:t>
      </w:r>
      <w:r w:rsidRPr="00D364BD">
        <w:rPr>
          <w:rtl/>
        </w:rPr>
        <w:t>«الحمد لله»</w:t>
      </w:r>
      <w:r w:rsidR="001B20C1">
        <w:rPr>
          <w:rtl/>
        </w:rPr>
        <w:t xml:space="preserve">، </w:t>
      </w:r>
      <w:r w:rsidRPr="00D364BD">
        <w:rPr>
          <w:rtl/>
        </w:rPr>
        <w:t>رأس الشكر. ما شكر الله من لم يحمده.</w:t>
      </w:r>
    </w:p>
    <w:p w:rsidR="00614DA6" w:rsidRPr="00D364BD" w:rsidRDefault="00614DA6" w:rsidP="00293BB2">
      <w:pPr>
        <w:pStyle w:val="libNormal"/>
        <w:rPr>
          <w:rtl/>
        </w:rPr>
      </w:pPr>
      <w:r w:rsidRPr="00D364BD">
        <w:rPr>
          <w:rtl/>
        </w:rPr>
        <w:t>«والذم»</w:t>
      </w:r>
      <w:r w:rsidR="001B20C1">
        <w:rPr>
          <w:rtl/>
        </w:rPr>
        <w:t xml:space="preserve">، </w:t>
      </w:r>
      <w:r w:rsidRPr="00D364BD">
        <w:rPr>
          <w:rtl/>
        </w:rPr>
        <w:t>نقيض «الحمد»</w:t>
      </w:r>
      <w:r>
        <w:rPr>
          <w:rtl/>
        </w:rPr>
        <w:t>.</w:t>
      </w:r>
    </w:p>
    <w:p w:rsidR="00614DA6" w:rsidRPr="00D364BD" w:rsidRDefault="00614DA6" w:rsidP="00293BB2">
      <w:pPr>
        <w:pStyle w:val="libNormal"/>
        <w:rPr>
          <w:rtl/>
        </w:rPr>
      </w:pPr>
      <w:r w:rsidRPr="00D364BD">
        <w:rPr>
          <w:rtl/>
        </w:rPr>
        <w:t>والكفران</w:t>
      </w:r>
      <w:r w:rsidR="001B20C1">
        <w:rPr>
          <w:rtl/>
        </w:rPr>
        <w:t xml:space="preserve">، </w:t>
      </w:r>
      <w:r w:rsidRPr="00D364BD">
        <w:rPr>
          <w:rtl/>
        </w:rPr>
        <w:t>نقيض الشكر.</w:t>
      </w:r>
    </w:p>
    <w:p w:rsidR="00614DA6" w:rsidRPr="00D364BD" w:rsidRDefault="00614DA6" w:rsidP="00293BB2">
      <w:pPr>
        <w:pStyle w:val="libNormal"/>
        <w:rPr>
          <w:rtl/>
        </w:rPr>
      </w:pPr>
      <w:r w:rsidRPr="00D364BD">
        <w:rPr>
          <w:rtl/>
        </w:rPr>
        <w:t>ورفعه بالابتداء</w:t>
      </w:r>
      <w:r w:rsidR="001B20C1">
        <w:rPr>
          <w:rtl/>
        </w:rPr>
        <w:t xml:space="preserve">، </w:t>
      </w:r>
      <w:r w:rsidRPr="00D364BD">
        <w:rPr>
          <w:rtl/>
        </w:rPr>
        <w:t>وخبره</w:t>
      </w:r>
      <w:r w:rsidR="001B20C1">
        <w:rPr>
          <w:rtl/>
        </w:rPr>
        <w:t xml:space="preserve">، </w:t>
      </w:r>
      <w:r w:rsidRPr="00D364BD">
        <w:rPr>
          <w:rtl/>
        </w:rPr>
        <w:t xml:space="preserve">لله. وأصله النصب. وقد قرئ به </w:t>
      </w:r>
      <w:r w:rsidRPr="002C332B">
        <w:rPr>
          <w:rStyle w:val="libFootnotenumChar"/>
          <w:rtl/>
        </w:rPr>
        <w:t>(1)</w:t>
      </w:r>
      <w:r>
        <w:rPr>
          <w:rtl/>
        </w:rPr>
        <w:t>.</w:t>
      </w:r>
    </w:p>
    <w:p w:rsidR="00614DA6" w:rsidRPr="00D364BD" w:rsidRDefault="00614DA6" w:rsidP="00293BB2">
      <w:pPr>
        <w:pStyle w:val="libNormal"/>
        <w:rPr>
          <w:rtl/>
        </w:rPr>
      </w:pPr>
      <w:r w:rsidRPr="00D364BD">
        <w:rPr>
          <w:rtl/>
        </w:rPr>
        <w:t>وانما عدل به</w:t>
      </w:r>
      <w:r w:rsidR="0011647A">
        <w:rPr>
          <w:rtl/>
        </w:rPr>
        <w:t xml:space="preserve"> إلى </w:t>
      </w:r>
      <w:r w:rsidRPr="00D364BD">
        <w:rPr>
          <w:rtl/>
        </w:rPr>
        <w:t>الرفع</w:t>
      </w:r>
      <w:r w:rsidR="001B20C1">
        <w:rPr>
          <w:rtl/>
        </w:rPr>
        <w:t xml:space="preserve">، </w:t>
      </w:r>
      <w:r w:rsidRPr="00D364BD">
        <w:rPr>
          <w:rtl/>
        </w:rPr>
        <w:t>دلالة على الدوام والثبات.</w:t>
      </w:r>
    </w:p>
    <w:p w:rsidR="00614DA6" w:rsidRPr="00D364BD" w:rsidRDefault="00614DA6" w:rsidP="00293BB2">
      <w:pPr>
        <w:pStyle w:val="libNormal"/>
        <w:rPr>
          <w:rtl/>
        </w:rPr>
      </w:pPr>
      <w:r w:rsidRPr="00D364BD">
        <w:rPr>
          <w:rtl/>
        </w:rPr>
        <w:t>وقرئ «الحمد لله» باتباع الدال اللام</w:t>
      </w:r>
      <w:r w:rsidR="001B20C1">
        <w:rPr>
          <w:rtl/>
        </w:rPr>
        <w:t xml:space="preserve">، </w:t>
      </w:r>
      <w:r w:rsidRPr="00D364BD">
        <w:rPr>
          <w:rtl/>
        </w:rPr>
        <w:t>وبالعكس</w:t>
      </w:r>
      <w:r>
        <w:rPr>
          <w:rtl/>
        </w:rPr>
        <w:t xml:space="preserve"> ـ </w:t>
      </w:r>
      <w:r w:rsidRPr="00D364BD">
        <w:rPr>
          <w:rtl/>
        </w:rPr>
        <w:t>تنزيلا لهما</w:t>
      </w:r>
      <w:r>
        <w:rPr>
          <w:rtl/>
        </w:rPr>
        <w:t xml:space="preserve"> ـ </w:t>
      </w:r>
      <w:r w:rsidRPr="00D364BD">
        <w:rPr>
          <w:rtl/>
        </w:rPr>
        <w:t>لكثرة استعمالهما معا</w:t>
      </w:r>
      <w:r w:rsidR="001B20C1">
        <w:rPr>
          <w:rtl/>
        </w:rPr>
        <w:t xml:space="preserve">، </w:t>
      </w:r>
      <w:r w:rsidRPr="00D364BD">
        <w:rPr>
          <w:rtl/>
        </w:rPr>
        <w:t xml:space="preserve">بمنزلة كلمة واحدة. كقولهم منحدر </w:t>
      </w:r>
      <w:r w:rsidRPr="002C332B">
        <w:rPr>
          <w:rStyle w:val="libFootnotenumChar"/>
          <w:rtl/>
        </w:rPr>
        <w:t>(2)</w:t>
      </w:r>
      <w:r w:rsidRPr="00D364BD">
        <w:rPr>
          <w:rtl/>
        </w:rPr>
        <w:t xml:space="preserve"> الجبل ومغيره.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7</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ظهر</w:t>
      </w:r>
      <w:r>
        <w:rPr>
          <w:rtl/>
        </w:rPr>
        <w:t>.</w:t>
      </w:r>
    </w:p>
    <w:p w:rsidR="00614DA6" w:rsidRPr="00D364BD" w:rsidRDefault="00614DA6" w:rsidP="00293BB2">
      <w:pPr>
        <w:pStyle w:val="libNormal"/>
        <w:rPr>
          <w:rtl/>
        </w:rPr>
      </w:pPr>
      <w:r>
        <w:rPr>
          <w:rtl/>
        </w:rPr>
        <w:br w:type="page"/>
      </w:r>
      <w:r>
        <w:rPr>
          <w:rtl/>
        </w:rPr>
        <w:lastRenderedPageBreak/>
        <w:t>و «</w:t>
      </w:r>
      <w:r w:rsidRPr="00D364BD">
        <w:rPr>
          <w:rtl/>
        </w:rPr>
        <w:t>اللام» فيه لتعريف الجنس. وهو الاشارة</w:t>
      </w:r>
      <w:r w:rsidR="0011647A">
        <w:rPr>
          <w:rtl/>
        </w:rPr>
        <w:t xml:space="preserve"> إلى </w:t>
      </w:r>
      <w:r w:rsidRPr="00D364BD">
        <w:rPr>
          <w:rtl/>
        </w:rPr>
        <w:t>ما يعرفه كل أحد من معنى «الحمد»</w:t>
      </w:r>
      <w:r w:rsidR="001B20C1">
        <w:rPr>
          <w:rtl/>
        </w:rPr>
        <w:t xml:space="preserve">، </w:t>
      </w:r>
      <w:r w:rsidRPr="00D364BD">
        <w:rPr>
          <w:rtl/>
        </w:rPr>
        <w:t>بناء على أن</w:t>
      </w:r>
      <w:r w:rsidR="00431539">
        <w:rPr>
          <w:rFonts w:hint="cs"/>
          <w:rtl/>
        </w:rPr>
        <w:t>ّ</w:t>
      </w:r>
      <w:r w:rsidRPr="00D364BD">
        <w:rPr>
          <w:rtl/>
        </w:rPr>
        <w:t xml:space="preserve"> الاختصاص</w:t>
      </w:r>
      <w:r w:rsidR="001B20C1">
        <w:rPr>
          <w:rtl/>
        </w:rPr>
        <w:t xml:space="preserve">، </w:t>
      </w:r>
      <w:r w:rsidRPr="00D364BD">
        <w:rPr>
          <w:rtl/>
        </w:rPr>
        <w:t>يكون حينئذ مستفادا من جوهر الكلام</w:t>
      </w:r>
      <w:r w:rsidR="001B20C1">
        <w:rPr>
          <w:rtl/>
        </w:rPr>
        <w:t xml:space="preserve">، </w:t>
      </w:r>
      <w:r w:rsidRPr="00D364BD">
        <w:rPr>
          <w:rtl/>
        </w:rPr>
        <w:t>من غير استعانة بالأمور الخارجة. ويكون مستلزما</w:t>
      </w:r>
      <w:r w:rsidR="001B20C1">
        <w:rPr>
          <w:rtl/>
        </w:rPr>
        <w:t xml:space="preserve">، </w:t>
      </w:r>
      <w:r w:rsidRPr="00D364BD">
        <w:rPr>
          <w:rtl/>
        </w:rPr>
        <w:t>لاختصاص جميع الافراد</w:t>
      </w:r>
      <w:r w:rsidR="001B20C1">
        <w:rPr>
          <w:rtl/>
        </w:rPr>
        <w:t xml:space="preserve">، </w:t>
      </w:r>
      <w:r w:rsidRPr="00D364BD">
        <w:rPr>
          <w:rtl/>
        </w:rPr>
        <w:t>أو للاستغراق</w:t>
      </w:r>
      <w:r w:rsidR="001B20C1">
        <w:rPr>
          <w:rtl/>
        </w:rPr>
        <w:t xml:space="preserve">، </w:t>
      </w:r>
      <w:r w:rsidRPr="00D364BD">
        <w:rPr>
          <w:rtl/>
        </w:rPr>
        <w:t>بناء على أن المتبادر</w:t>
      </w:r>
      <w:r w:rsidR="0011647A">
        <w:rPr>
          <w:rtl/>
        </w:rPr>
        <w:t xml:space="preserve"> إلى </w:t>
      </w:r>
      <w:r w:rsidRPr="00D364BD">
        <w:rPr>
          <w:rtl/>
        </w:rPr>
        <w:t>الذهن</w:t>
      </w:r>
      <w:r w:rsidR="001B20C1">
        <w:rPr>
          <w:rtl/>
        </w:rPr>
        <w:t xml:space="preserve">، </w:t>
      </w:r>
      <w:r w:rsidRPr="00D364BD">
        <w:rPr>
          <w:rtl/>
        </w:rPr>
        <w:t>من المحلى بلام الجنس</w:t>
      </w:r>
      <w:r w:rsidR="001B20C1">
        <w:rPr>
          <w:rtl/>
        </w:rPr>
        <w:t xml:space="preserve">، </w:t>
      </w:r>
      <w:r w:rsidRPr="00D364BD">
        <w:rPr>
          <w:rtl/>
        </w:rPr>
        <w:t>في المقامات الخطابية</w:t>
      </w:r>
      <w:r w:rsidR="001B20C1">
        <w:rPr>
          <w:rtl/>
        </w:rPr>
        <w:t xml:space="preserve">، </w:t>
      </w:r>
      <w:r w:rsidRPr="00D364BD">
        <w:rPr>
          <w:rtl/>
        </w:rPr>
        <w:t>هو الاستغراق. وهو الشائع في الاستعمال. وحينئذ يكون اختصاص الأفراد</w:t>
      </w:r>
      <w:r w:rsidR="001B20C1">
        <w:rPr>
          <w:rtl/>
        </w:rPr>
        <w:t xml:space="preserve">، </w:t>
      </w:r>
      <w:r w:rsidRPr="00D364BD">
        <w:rPr>
          <w:rtl/>
        </w:rPr>
        <w:t>مصرحا به.</w:t>
      </w:r>
    </w:p>
    <w:p w:rsidR="00614DA6" w:rsidRPr="00D364BD" w:rsidRDefault="00614DA6" w:rsidP="00293BB2">
      <w:pPr>
        <w:pStyle w:val="libNormal"/>
        <w:rPr>
          <w:rtl/>
        </w:rPr>
      </w:pPr>
      <w:r w:rsidRPr="00D364BD">
        <w:rPr>
          <w:rtl/>
        </w:rPr>
        <w:t>فان قلت</w:t>
      </w:r>
      <w:r w:rsidR="001B283C">
        <w:rPr>
          <w:rtl/>
        </w:rPr>
        <w:t xml:space="preserve">: </w:t>
      </w:r>
      <w:r w:rsidRPr="00D364BD">
        <w:rPr>
          <w:rtl/>
        </w:rPr>
        <w:t>لا يصح تخصيص جنس الحمد</w:t>
      </w:r>
      <w:r w:rsidR="001B20C1">
        <w:rPr>
          <w:rtl/>
        </w:rPr>
        <w:t xml:space="preserve">، </w:t>
      </w:r>
      <w:r w:rsidRPr="00D364BD">
        <w:rPr>
          <w:rtl/>
        </w:rPr>
        <w:t>ولا تخصيص أفراده به. فان خلق الأفعال</w:t>
      </w:r>
      <w:r w:rsidR="001B20C1">
        <w:rPr>
          <w:rtl/>
        </w:rPr>
        <w:t xml:space="preserve">، </w:t>
      </w:r>
      <w:r w:rsidRPr="00D364BD">
        <w:rPr>
          <w:rtl/>
        </w:rPr>
        <w:t>ان كان من عند الله</w:t>
      </w:r>
      <w:r w:rsidR="001B20C1">
        <w:rPr>
          <w:rtl/>
        </w:rPr>
        <w:t xml:space="preserve">، </w:t>
      </w:r>
      <w:r w:rsidRPr="00D364BD">
        <w:rPr>
          <w:rtl/>
        </w:rPr>
        <w:t>فللكسب فيه مدخل. فيرجع</w:t>
      </w:r>
      <w:r w:rsidR="006A0795">
        <w:rPr>
          <w:rtl/>
        </w:rPr>
        <w:t xml:space="preserve"> إليه </w:t>
      </w:r>
      <w:r w:rsidRPr="00D364BD">
        <w:rPr>
          <w:rtl/>
        </w:rPr>
        <w:t>بهذا الاعتبار.</w:t>
      </w:r>
    </w:p>
    <w:p w:rsidR="00614DA6" w:rsidRPr="00D364BD" w:rsidRDefault="00614DA6" w:rsidP="00293BB2">
      <w:pPr>
        <w:pStyle w:val="libNormal"/>
        <w:rPr>
          <w:rtl/>
        </w:rPr>
      </w:pPr>
      <w:r w:rsidRPr="00D364BD">
        <w:rPr>
          <w:rtl/>
        </w:rPr>
        <w:t>وأما عند المعتزلة</w:t>
      </w:r>
      <w:r w:rsidR="001B283C">
        <w:rPr>
          <w:rtl/>
        </w:rPr>
        <w:t xml:space="preserve">: </w:t>
      </w:r>
      <w:r w:rsidRPr="00D364BD">
        <w:rPr>
          <w:rtl/>
        </w:rPr>
        <w:t>فلأن خالق الأفعال</w:t>
      </w:r>
      <w:r w:rsidR="001B20C1">
        <w:rPr>
          <w:rtl/>
        </w:rPr>
        <w:t xml:space="preserve">، </w:t>
      </w:r>
      <w:r w:rsidRPr="00D364BD">
        <w:rPr>
          <w:rtl/>
        </w:rPr>
        <w:t>هو العبد. وبمجرد تمكين الله وأقداره عليها</w:t>
      </w:r>
      <w:r w:rsidR="001B20C1">
        <w:rPr>
          <w:rtl/>
        </w:rPr>
        <w:t xml:space="preserve">، </w:t>
      </w:r>
      <w:r w:rsidRPr="00D364BD">
        <w:rPr>
          <w:rtl/>
        </w:rPr>
        <w:t>لا يختص «الحمد» به. بل يرجع</w:t>
      </w:r>
      <w:r w:rsidR="006A0795">
        <w:rPr>
          <w:rtl/>
        </w:rPr>
        <w:t xml:space="preserve"> إليه </w:t>
      </w:r>
      <w:r w:rsidRPr="00D364BD">
        <w:rPr>
          <w:rtl/>
        </w:rPr>
        <w:t>سبحانه</w:t>
      </w:r>
      <w:r>
        <w:rPr>
          <w:rtl/>
        </w:rPr>
        <w:t xml:space="preserve"> ـ </w:t>
      </w:r>
      <w:r w:rsidRPr="00D364BD">
        <w:rPr>
          <w:rtl/>
        </w:rPr>
        <w:t>أيضا</w:t>
      </w:r>
      <w:r>
        <w:rPr>
          <w:rtl/>
        </w:rPr>
        <w:t xml:space="preserve"> ـ </w:t>
      </w:r>
      <w:r w:rsidRPr="00D364BD">
        <w:rPr>
          <w:rtl/>
        </w:rPr>
        <w:t>كل باعتبار.</w:t>
      </w:r>
    </w:p>
    <w:p w:rsidR="00614DA6" w:rsidRPr="00D364BD" w:rsidRDefault="00614DA6" w:rsidP="00293BB2">
      <w:pPr>
        <w:pStyle w:val="libNormal"/>
        <w:rPr>
          <w:rtl/>
        </w:rPr>
      </w:pPr>
      <w:r w:rsidRPr="00D364BD">
        <w:rPr>
          <w:rtl/>
        </w:rPr>
        <w:t>وهو لا يفيد التخصيص</w:t>
      </w:r>
      <w:r w:rsidR="001B20C1">
        <w:rPr>
          <w:rtl/>
        </w:rPr>
        <w:t xml:space="preserve">، </w:t>
      </w:r>
      <w:r w:rsidRPr="00D364BD">
        <w:rPr>
          <w:rtl/>
        </w:rPr>
        <w:t>بل الاشتراك.</w:t>
      </w:r>
    </w:p>
    <w:p w:rsidR="00614DA6" w:rsidRPr="00D364BD" w:rsidRDefault="00614DA6" w:rsidP="00293BB2">
      <w:pPr>
        <w:pStyle w:val="libNormal"/>
        <w:rPr>
          <w:rtl/>
        </w:rPr>
      </w:pPr>
      <w:r w:rsidRPr="00D364BD">
        <w:rPr>
          <w:rtl/>
        </w:rPr>
        <w:t>قلت</w:t>
      </w:r>
      <w:r w:rsidR="001B283C">
        <w:rPr>
          <w:rtl/>
        </w:rPr>
        <w:t xml:space="preserve">: </w:t>
      </w:r>
      <w:r w:rsidRPr="00D364BD">
        <w:rPr>
          <w:rtl/>
        </w:rPr>
        <w:t>لا يبعد أن يقال</w:t>
      </w:r>
      <w:r w:rsidR="001B283C">
        <w:rPr>
          <w:rtl/>
        </w:rPr>
        <w:t xml:space="preserve">: </w:t>
      </w:r>
      <w:r w:rsidRPr="00D364BD">
        <w:rPr>
          <w:rtl/>
        </w:rPr>
        <w:t>انه جعل الجنس</w:t>
      </w:r>
      <w:r w:rsidR="001B20C1">
        <w:rPr>
          <w:rtl/>
        </w:rPr>
        <w:t xml:space="preserve">، </w:t>
      </w:r>
      <w:r w:rsidRPr="00D364BD">
        <w:rPr>
          <w:rtl/>
        </w:rPr>
        <w:t>في المقام الخطابي</w:t>
      </w:r>
      <w:r w:rsidR="001B20C1">
        <w:rPr>
          <w:rtl/>
        </w:rPr>
        <w:t xml:space="preserve">، </w:t>
      </w:r>
      <w:r w:rsidRPr="00D364BD">
        <w:rPr>
          <w:rtl/>
        </w:rPr>
        <w:t>منصرفا</w:t>
      </w:r>
      <w:r w:rsidR="0011647A">
        <w:rPr>
          <w:rtl/>
        </w:rPr>
        <w:t xml:space="preserve"> إلى </w:t>
      </w:r>
      <w:r w:rsidRPr="00D364BD">
        <w:rPr>
          <w:rtl/>
        </w:rPr>
        <w:t>الكامل. كأنه كل الحقيقة. فاختص الجنس</w:t>
      </w:r>
      <w:r w:rsidR="001B20C1">
        <w:rPr>
          <w:rtl/>
        </w:rPr>
        <w:t xml:space="preserve">، </w:t>
      </w:r>
      <w:r w:rsidRPr="00D364BD">
        <w:rPr>
          <w:rtl/>
        </w:rPr>
        <w:t>من حيث هو أو أفراده به سبحانه.</w:t>
      </w:r>
    </w:p>
    <w:p w:rsidR="00614DA6" w:rsidRPr="00D364BD" w:rsidRDefault="00614DA6" w:rsidP="0011647A">
      <w:pPr>
        <w:pStyle w:val="libNormal"/>
        <w:rPr>
          <w:rtl/>
        </w:rPr>
      </w:pPr>
      <w:r w:rsidRPr="00D364BD">
        <w:rPr>
          <w:rtl/>
        </w:rPr>
        <w:t>فان قلت</w:t>
      </w:r>
      <w:r w:rsidR="001B283C">
        <w:rPr>
          <w:rtl/>
        </w:rPr>
        <w:t xml:space="preserve">: </w:t>
      </w:r>
      <w:r w:rsidRPr="00D364BD">
        <w:rPr>
          <w:rtl/>
        </w:rPr>
        <w:t>كيف يصح قصد تخصيص الجنس</w:t>
      </w:r>
      <w:r w:rsidR="001B20C1">
        <w:rPr>
          <w:rtl/>
        </w:rPr>
        <w:t xml:space="preserve">، </w:t>
      </w:r>
      <w:r w:rsidRPr="00D364BD">
        <w:rPr>
          <w:rtl/>
        </w:rPr>
        <w:t>أو أفراده</w:t>
      </w:r>
      <w:r w:rsidR="001B20C1">
        <w:rPr>
          <w:rtl/>
        </w:rPr>
        <w:t xml:space="preserve">، </w:t>
      </w:r>
      <w:r w:rsidRPr="00D364BD">
        <w:rPr>
          <w:rtl/>
        </w:rPr>
        <w:t>والحال ان قوله تعالى</w:t>
      </w:r>
      <w:r w:rsidR="001B283C">
        <w:rPr>
          <w:rtl/>
        </w:rPr>
        <w:t xml:space="preserve">: </w:t>
      </w:r>
      <w:r w:rsidRPr="00D364BD">
        <w:rPr>
          <w:rtl/>
        </w:rPr>
        <w:t>«الحمد لله»</w:t>
      </w:r>
      <w:r w:rsidR="001B20C1">
        <w:rPr>
          <w:rtl/>
        </w:rPr>
        <w:t xml:space="preserve">، </w:t>
      </w:r>
      <w:r w:rsidRPr="00D364BD">
        <w:rPr>
          <w:rtl/>
        </w:rPr>
        <w:t>كان في الأصل</w:t>
      </w:r>
      <w:r w:rsidR="001B283C">
        <w:rPr>
          <w:rtl/>
        </w:rPr>
        <w:t xml:space="preserve">: </w:t>
      </w:r>
      <w:r w:rsidRPr="00D364BD">
        <w:rPr>
          <w:rtl/>
        </w:rPr>
        <w:t>أحمد الله حمدا</w:t>
      </w:r>
      <w:r w:rsidR="001B20C1">
        <w:rPr>
          <w:rtl/>
        </w:rPr>
        <w:t xml:space="preserve">، </w:t>
      </w:r>
      <w:r w:rsidRPr="00D364BD">
        <w:rPr>
          <w:rtl/>
        </w:rPr>
        <w:t>أو نحمده حمدا. فلا يكون المراد</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الحمد المستند</w:t>
      </w:r>
      <w:r w:rsidR="0011647A">
        <w:rPr>
          <w:rtl/>
        </w:rPr>
        <w:t xml:space="preserve"> إلى </w:t>
      </w:r>
      <w:r w:rsidRPr="00D364BD">
        <w:rPr>
          <w:rtl/>
        </w:rPr>
        <w:t>المتكلم الواحد</w:t>
      </w:r>
      <w:r w:rsidR="001B20C1">
        <w:rPr>
          <w:rtl/>
        </w:rPr>
        <w:t xml:space="preserve">، </w:t>
      </w:r>
      <w:r w:rsidRPr="00D364BD">
        <w:rPr>
          <w:rtl/>
        </w:rPr>
        <w:t>أو مع الغير. فبعد افادة الكلام التخصيص</w:t>
      </w:r>
      <w:r w:rsidR="001B20C1">
        <w:rPr>
          <w:rtl/>
        </w:rPr>
        <w:t xml:space="preserve">، </w:t>
      </w:r>
      <w:r w:rsidRPr="00D364BD">
        <w:rPr>
          <w:rtl/>
        </w:rPr>
        <w:t>لا يفيد</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تخصيص المخصوص</w:t>
      </w:r>
      <w:r w:rsidR="001B20C1">
        <w:rPr>
          <w:rtl/>
        </w:rPr>
        <w:t xml:space="preserve">، </w:t>
      </w:r>
      <w:r w:rsidRPr="00D364BD">
        <w:rPr>
          <w:rtl/>
        </w:rPr>
        <w:t>لا مطلقا.</w:t>
      </w:r>
    </w:p>
    <w:p w:rsidR="00614DA6" w:rsidRPr="00D364BD" w:rsidRDefault="00614DA6" w:rsidP="00293BB2">
      <w:pPr>
        <w:pStyle w:val="libNormal"/>
        <w:rPr>
          <w:rtl/>
        </w:rPr>
      </w:pPr>
      <w:r w:rsidRPr="00D364BD">
        <w:rPr>
          <w:rtl/>
        </w:rPr>
        <w:t>قلت</w:t>
      </w:r>
      <w:r w:rsidR="001B283C">
        <w:rPr>
          <w:rtl/>
        </w:rPr>
        <w:t xml:space="preserve">: </w:t>
      </w:r>
      <w:r w:rsidRPr="00D364BD">
        <w:rPr>
          <w:rtl/>
        </w:rPr>
        <w:t>كما أنه في صورة الرفع</w:t>
      </w:r>
      <w:r w:rsidR="001B20C1">
        <w:rPr>
          <w:rtl/>
        </w:rPr>
        <w:t xml:space="preserve">، </w:t>
      </w:r>
      <w:r w:rsidRPr="00D364BD">
        <w:rPr>
          <w:rtl/>
        </w:rPr>
        <w:t>يتجرد الكلام</w:t>
      </w:r>
      <w:r w:rsidR="001B20C1">
        <w:rPr>
          <w:rtl/>
        </w:rPr>
        <w:t xml:space="preserve">، </w:t>
      </w:r>
      <w:r w:rsidRPr="00D364BD">
        <w:rPr>
          <w:rtl/>
        </w:rPr>
        <w:t>عن التجدد والحدوث</w:t>
      </w:r>
      <w:r w:rsidR="001B20C1">
        <w:rPr>
          <w:rtl/>
        </w:rPr>
        <w:t xml:space="preserve">، </w:t>
      </w:r>
      <w:r w:rsidRPr="00D364BD">
        <w:rPr>
          <w:rtl/>
        </w:rPr>
        <w:t xml:space="preserve">كذلك يتجرد عن </w:t>
      </w:r>
      <w:r w:rsidRPr="002C332B">
        <w:rPr>
          <w:rStyle w:val="libFootnotenumChar"/>
          <w:rtl/>
        </w:rPr>
        <w:t>(1)</w:t>
      </w:r>
      <w:r w:rsidRPr="00D364BD">
        <w:rPr>
          <w:rtl/>
        </w:rPr>
        <w:t xml:space="preserve"> النسبة</w:t>
      </w:r>
      <w:r w:rsidR="0011647A">
        <w:rPr>
          <w:rtl/>
        </w:rPr>
        <w:t xml:space="preserve"> إلى </w:t>
      </w:r>
      <w:r w:rsidRPr="00D364BD">
        <w:rPr>
          <w:rtl/>
        </w:rPr>
        <w:t>فاعل مخصوص. وأيضا</w:t>
      </w:r>
      <w:r w:rsidR="001B20C1">
        <w:rPr>
          <w:rtl/>
        </w:rPr>
        <w:t xml:space="preserve">، </w:t>
      </w:r>
      <w:r w:rsidRPr="00D364BD">
        <w:rPr>
          <w:rtl/>
        </w:rPr>
        <w:t>يمكن أن يكون</w:t>
      </w:r>
      <w:r w:rsidR="001B20C1">
        <w:rPr>
          <w:rtl/>
        </w:rPr>
        <w:t xml:space="preserve">، </w:t>
      </w:r>
      <w:r w:rsidRPr="00D364BD">
        <w:rPr>
          <w:rtl/>
        </w:rPr>
        <w:t>صيغة المتكلم مع الغير</w:t>
      </w:r>
      <w:r w:rsidR="001B20C1">
        <w:rPr>
          <w:rtl/>
        </w:rPr>
        <w:t xml:space="preserve">، </w:t>
      </w:r>
      <w:r w:rsidRPr="00D364BD">
        <w:rPr>
          <w:rtl/>
        </w:rPr>
        <w:t>على ألسنة جميع الحامدين</w:t>
      </w:r>
      <w:r w:rsidR="001B20C1">
        <w:rPr>
          <w:rtl/>
        </w:rPr>
        <w:t xml:space="preserve">، </w:t>
      </w:r>
      <w:r w:rsidRPr="00D364BD">
        <w:rPr>
          <w:rtl/>
        </w:rPr>
        <w:t>حقا وخلقا.</w:t>
      </w:r>
    </w:p>
    <w:p w:rsidR="00614DA6" w:rsidRPr="00D364BD" w:rsidRDefault="00614DA6" w:rsidP="00293BB2">
      <w:pPr>
        <w:pStyle w:val="libNormal"/>
        <w:rPr>
          <w:rtl/>
        </w:rPr>
      </w:pPr>
      <w:r w:rsidRPr="00D364BD">
        <w:rPr>
          <w:rtl/>
        </w:rPr>
        <w:t>ثم قيل</w:t>
      </w:r>
      <w:r w:rsidR="001B283C">
        <w:rPr>
          <w:rtl/>
        </w:rPr>
        <w:t xml:space="preserve">: </w:t>
      </w:r>
      <w:r w:rsidRPr="00D364BD">
        <w:rPr>
          <w:rtl/>
        </w:rPr>
        <w:t>اعلم</w:t>
      </w:r>
      <w:r>
        <w:rPr>
          <w:rtl/>
        </w:rPr>
        <w:t>!</w:t>
      </w:r>
      <w:r w:rsidRPr="00D364BD">
        <w:rPr>
          <w:rtl/>
        </w:rPr>
        <w:t xml:space="preserve"> انه إذا كان الحامد</w:t>
      </w:r>
      <w:r w:rsidR="001B20C1">
        <w:rPr>
          <w:rtl/>
        </w:rPr>
        <w:t xml:space="preserve">، </w:t>
      </w:r>
      <w:r w:rsidRPr="00D364BD">
        <w:rPr>
          <w:rtl/>
        </w:rPr>
        <w:t>في مقام الجمع</w:t>
      </w:r>
      <w:r w:rsidR="001B20C1">
        <w:rPr>
          <w:rtl/>
        </w:rPr>
        <w:t xml:space="preserve">، </w:t>
      </w:r>
      <w:r w:rsidRPr="00D364BD">
        <w:rPr>
          <w:rtl/>
        </w:rPr>
        <w:t>فالمناسب أن يحمل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من</w:t>
      </w:r>
      <w:r>
        <w:rPr>
          <w:rtl/>
        </w:rPr>
        <w:t>.</w:t>
      </w:r>
    </w:p>
    <w:p w:rsidR="00614DA6" w:rsidRPr="00D364BD" w:rsidRDefault="00614DA6" w:rsidP="00AD2581">
      <w:pPr>
        <w:pStyle w:val="libNormal0"/>
        <w:rPr>
          <w:rtl/>
        </w:rPr>
      </w:pPr>
      <w:r>
        <w:rPr>
          <w:rtl/>
        </w:rPr>
        <w:br w:type="page"/>
      </w:r>
      <w:r w:rsidRPr="00D364BD">
        <w:rPr>
          <w:rtl/>
        </w:rPr>
        <w:lastRenderedPageBreak/>
        <w:t>اللام على الجنس. وان كان في مقام الفرق قبل الجمع</w:t>
      </w:r>
      <w:r w:rsidR="001B20C1">
        <w:rPr>
          <w:rtl/>
        </w:rPr>
        <w:t xml:space="preserve">، </w:t>
      </w:r>
      <w:r w:rsidRPr="00D364BD">
        <w:rPr>
          <w:rtl/>
        </w:rPr>
        <w:t>فالمناسب الاستغراق</w:t>
      </w:r>
      <w:r w:rsidR="001B20C1">
        <w:rPr>
          <w:rtl/>
        </w:rPr>
        <w:t xml:space="preserve">، </w:t>
      </w:r>
      <w:r w:rsidRPr="00D364BD">
        <w:rPr>
          <w:rtl/>
        </w:rPr>
        <w:t>ولكن بالتأويل. وان كان في مقام الفرق بعد الجمع</w:t>
      </w:r>
      <w:r w:rsidR="001B20C1">
        <w:rPr>
          <w:rtl/>
        </w:rPr>
        <w:t xml:space="preserve">، </w:t>
      </w:r>
      <w:r w:rsidRPr="00D364BD">
        <w:rPr>
          <w:rtl/>
        </w:rPr>
        <w:t>فالمناسب</w:t>
      </w:r>
      <w:r w:rsidR="001B20C1">
        <w:rPr>
          <w:rtl/>
        </w:rPr>
        <w:t xml:space="preserve">، </w:t>
      </w:r>
      <w:r w:rsidRPr="00D364BD">
        <w:rPr>
          <w:rtl/>
        </w:rPr>
        <w:t>الاستغراق</w:t>
      </w:r>
      <w:r w:rsidR="001B20C1">
        <w:rPr>
          <w:rtl/>
        </w:rPr>
        <w:t xml:space="preserve">، </w:t>
      </w:r>
      <w:r w:rsidRPr="00D364BD">
        <w:rPr>
          <w:rtl/>
        </w:rPr>
        <w:t>ولكن بلا تأويل. وان كان في مقام جمع الجمع</w:t>
      </w:r>
      <w:r w:rsidR="001B20C1">
        <w:rPr>
          <w:rtl/>
        </w:rPr>
        <w:t xml:space="preserve">، </w:t>
      </w:r>
      <w:r w:rsidRPr="00D364BD">
        <w:rPr>
          <w:rtl/>
        </w:rPr>
        <w:t>فالمناسب الجنس والاستغراق</w:t>
      </w:r>
      <w:r>
        <w:rPr>
          <w:rtl/>
        </w:rPr>
        <w:t xml:space="preserve"> ـ </w:t>
      </w:r>
      <w:r w:rsidRPr="00D364BD">
        <w:rPr>
          <w:rtl/>
        </w:rPr>
        <w:t>معا</w:t>
      </w:r>
      <w:r>
        <w:rPr>
          <w:rtl/>
        </w:rPr>
        <w:t xml:space="preserve"> ـ </w:t>
      </w:r>
      <w:r w:rsidRPr="00D364BD">
        <w:rPr>
          <w:rtl/>
        </w:rPr>
        <w:t>من غير احتجاب بأحدهما</w:t>
      </w:r>
      <w:r w:rsidR="001B20C1">
        <w:rPr>
          <w:rtl/>
        </w:rPr>
        <w:t xml:space="preserve">، </w:t>
      </w:r>
      <w:r w:rsidRPr="00D364BD">
        <w:rPr>
          <w:rtl/>
        </w:rPr>
        <w:t>عن الاخر.</w:t>
      </w:r>
    </w:p>
    <w:p w:rsidR="00614DA6" w:rsidRPr="00D364BD" w:rsidRDefault="00614DA6" w:rsidP="00293BB2">
      <w:pPr>
        <w:pStyle w:val="libNormal"/>
        <w:rPr>
          <w:rtl/>
        </w:rPr>
      </w:pPr>
      <w:r w:rsidRPr="00D364BD">
        <w:rPr>
          <w:rtl/>
        </w:rPr>
        <w:t>ثم اعلم</w:t>
      </w:r>
      <w:r>
        <w:rPr>
          <w:rtl/>
        </w:rPr>
        <w:t>!</w:t>
      </w:r>
      <w:r w:rsidRPr="00D364BD">
        <w:rPr>
          <w:rtl/>
        </w:rPr>
        <w:t xml:space="preserve"> انه يمكن أن يراد «بالحمد»</w:t>
      </w:r>
      <w:r w:rsidR="001B20C1">
        <w:rPr>
          <w:rtl/>
        </w:rPr>
        <w:t xml:space="preserve">، </w:t>
      </w:r>
      <w:r w:rsidRPr="00D364BD">
        <w:rPr>
          <w:rtl/>
        </w:rPr>
        <w:t>الحامدية والمحمودية</w:t>
      </w:r>
      <w:r>
        <w:rPr>
          <w:rtl/>
        </w:rPr>
        <w:t xml:space="preserve"> ـ </w:t>
      </w:r>
      <w:r w:rsidRPr="00D364BD">
        <w:rPr>
          <w:rtl/>
        </w:rPr>
        <w:t>جميعا</w:t>
      </w:r>
      <w:r>
        <w:rPr>
          <w:rtl/>
        </w:rPr>
        <w:t xml:space="preserve"> ـ </w:t>
      </w:r>
      <w:r w:rsidRPr="00D364BD">
        <w:rPr>
          <w:rtl/>
        </w:rPr>
        <w:t xml:space="preserve">بناء على أنه مشترك معنوي. فانه فعل واحد بين الحامد والمحمود. وإذا اعتبر نسبته </w:t>
      </w:r>
      <w:r w:rsidRPr="002C332B">
        <w:rPr>
          <w:rStyle w:val="libFootnotenumChar"/>
          <w:rtl/>
        </w:rPr>
        <w:t>(1)</w:t>
      </w:r>
      <w:r w:rsidR="0011647A">
        <w:rPr>
          <w:rtl/>
        </w:rPr>
        <w:t xml:space="preserve"> إلى </w:t>
      </w:r>
      <w:r w:rsidRPr="00D364BD">
        <w:rPr>
          <w:rtl/>
        </w:rPr>
        <w:t>الحامد</w:t>
      </w:r>
      <w:r w:rsidR="001B20C1">
        <w:rPr>
          <w:rtl/>
        </w:rPr>
        <w:t xml:space="preserve">، </w:t>
      </w:r>
      <w:r w:rsidRPr="00D364BD">
        <w:rPr>
          <w:rtl/>
        </w:rPr>
        <w:t>يكون حامدية. وان اعتبرت</w:t>
      </w:r>
      <w:r w:rsidR="0011647A">
        <w:rPr>
          <w:rtl/>
        </w:rPr>
        <w:t xml:space="preserve"> إلى </w:t>
      </w:r>
      <w:r w:rsidRPr="00D364BD">
        <w:rPr>
          <w:rtl/>
        </w:rPr>
        <w:t>المحمود</w:t>
      </w:r>
      <w:r w:rsidR="001B20C1">
        <w:rPr>
          <w:rtl/>
        </w:rPr>
        <w:t xml:space="preserve">، </w:t>
      </w:r>
      <w:r w:rsidRPr="00D364BD">
        <w:rPr>
          <w:rtl/>
        </w:rPr>
        <w:t>يكون محمودية. أو لفظي.</w:t>
      </w:r>
    </w:p>
    <w:p w:rsidR="00614DA6" w:rsidRPr="00D364BD" w:rsidRDefault="00614DA6" w:rsidP="00293BB2">
      <w:pPr>
        <w:pStyle w:val="libNormal"/>
        <w:rPr>
          <w:rtl/>
        </w:rPr>
      </w:pPr>
      <w:r w:rsidRPr="00D364BD">
        <w:rPr>
          <w:rtl/>
        </w:rPr>
        <w:t>ويجوز استعمال المشترك</w:t>
      </w:r>
      <w:r w:rsidR="001B20C1">
        <w:rPr>
          <w:rtl/>
        </w:rPr>
        <w:t xml:space="preserve">، </w:t>
      </w:r>
      <w:r w:rsidRPr="00D364BD">
        <w:rPr>
          <w:rtl/>
        </w:rPr>
        <w:t>في معنييه أو معانيه. كما ذهب</w:t>
      </w:r>
      <w:r w:rsidR="006A0795">
        <w:rPr>
          <w:rtl/>
        </w:rPr>
        <w:t xml:space="preserve"> إليه </w:t>
      </w:r>
      <w:r w:rsidRPr="00D364BD">
        <w:rPr>
          <w:rtl/>
        </w:rPr>
        <w:t>المحققون. أو يكون مجازا</w:t>
      </w:r>
      <w:r w:rsidR="001B20C1">
        <w:rPr>
          <w:rtl/>
        </w:rPr>
        <w:t xml:space="preserve">، </w:t>
      </w:r>
      <w:r w:rsidRPr="00D364BD">
        <w:rPr>
          <w:rtl/>
        </w:rPr>
        <w:t>عن معنى مشترك بين المعنيين.</w:t>
      </w:r>
    </w:p>
    <w:p w:rsidR="00614DA6" w:rsidRPr="00D364BD" w:rsidRDefault="00614DA6" w:rsidP="00293BB2">
      <w:pPr>
        <w:pStyle w:val="libNormal"/>
        <w:rPr>
          <w:rtl/>
        </w:rPr>
      </w:pPr>
      <w:r>
        <w:rPr>
          <w:rtl/>
        </w:rPr>
        <w:t>(</w:t>
      </w:r>
      <w:r w:rsidRPr="00D364BD">
        <w:rPr>
          <w:rtl/>
        </w:rPr>
        <w:t xml:space="preserve">وفي كتاب الخصال </w:t>
      </w:r>
      <w:r w:rsidRPr="002C332B">
        <w:rPr>
          <w:rStyle w:val="libFootnotenumChar"/>
          <w:rtl/>
        </w:rPr>
        <w:t>(2)</w:t>
      </w:r>
      <w:r w:rsidR="001B283C">
        <w:rPr>
          <w:rtl/>
        </w:rPr>
        <w:t xml:space="preserve">: </w:t>
      </w:r>
      <w:r w:rsidRPr="00D364BD">
        <w:rPr>
          <w:rtl/>
        </w:rPr>
        <w:t>بإسناده</w:t>
      </w:r>
      <w:r w:rsidR="0011647A">
        <w:rPr>
          <w:rtl/>
        </w:rPr>
        <w:t xml:space="preserve"> إلى </w:t>
      </w:r>
      <w:r w:rsidRPr="00D364BD">
        <w:rPr>
          <w:rtl/>
        </w:rPr>
        <w:t>علي بن الحسين</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ومن قال</w:t>
      </w:r>
      <w:r w:rsidR="001B283C">
        <w:rPr>
          <w:rtl/>
        </w:rPr>
        <w:t xml:space="preserve">: </w:t>
      </w:r>
      <w:r w:rsidRPr="00D364BD">
        <w:rPr>
          <w:rtl/>
        </w:rPr>
        <w:t>«الحمد لله»</w:t>
      </w:r>
      <w:r w:rsidR="001B20C1">
        <w:rPr>
          <w:rtl/>
        </w:rPr>
        <w:t xml:space="preserve">، </w:t>
      </w:r>
      <w:r w:rsidRPr="00D364BD">
        <w:rPr>
          <w:rtl/>
        </w:rPr>
        <w:t>فقد أدى شكر كل نعمة لله تعالى.</w:t>
      </w:r>
    </w:p>
    <w:p w:rsidR="00614DA6" w:rsidRPr="00D364BD" w:rsidRDefault="00614DA6" w:rsidP="0011647A">
      <w:pPr>
        <w:pStyle w:val="libNormal"/>
        <w:rPr>
          <w:rtl/>
        </w:rPr>
      </w:pPr>
      <w:r>
        <w:rPr>
          <w:rtl/>
        </w:rPr>
        <w:t>و</w:t>
      </w:r>
      <w:r w:rsidRPr="00D364BD">
        <w:rPr>
          <w:rtl/>
        </w:rPr>
        <w:t xml:space="preserve">في أصول الكافي </w:t>
      </w:r>
      <w:r w:rsidRPr="002C332B">
        <w:rPr>
          <w:rStyle w:val="libFootnotenumChar"/>
          <w:rtl/>
        </w:rPr>
        <w:t>(3)</w:t>
      </w:r>
      <w:r w:rsidR="001B283C">
        <w:rPr>
          <w:rtl/>
        </w:rPr>
        <w:t xml:space="preserve">: </w:t>
      </w:r>
      <w:r w:rsidRPr="00D364BD">
        <w:rPr>
          <w:rtl/>
        </w:rPr>
        <w:t xml:space="preserve">محمد </w:t>
      </w:r>
      <w:r>
        <w:rPr>
          <w:rtl/>
        </w:rPr>
        <w:t>[</w:t>
      </w:r>
      <w:r w:rsidRPr="00D364BD">
        <w:rPr>
          <w:rtl/>
        </w:rPr>
        <w:t>بن يحيى</w:t>
      </w:r>
      <w:r>
        <w:rPr>
          <w:rtl/>
        </w:rPr>
        <w:t>]</w:t>
      </w:r>
      <w:r w:rsidRPr="00D364BD">
        <w:rPr>
          <w:rtl/>
        </w:rPr>
        <w:t xml:space="preserve"> </w:t>
      </w:r>
      <w:r w:rsidRPr="002C332B">
        <w:rPr>
          <w:rStyle w:val="libFootnotenumChar"/>
          <w:rtl/>
        </w:rPr>
        <w:t>(4)</w:t>
      </w:r>
      <w:r w:rsidRPr="00D364BD">
        <w:rPr>
          <w:rtl/>
        </w:rPr>
        <w:t xml:space="preserve"> عن أحمد</w:t>
      </w:r>
      <w:r w:rsidR="001B20C1">
        <w:rPr>
          <w:rtl/>
        </w:rPr>
        <w:t xml:space="preserve">، </w:t>
      </w:r>
      <w:r w:rsidRPr="00D364BD">
        <w:rPr>
          <w:rtl/>
        </w:rPr>
        <w:t>عن علي بن الحكم</w:t>
      </w:r>
      <w:r w:rsidR="001B20C1">
        <w:rPr>
          <w:rtl/>
        </w:rPr>
        <w:t xml:space="preserve">، </w:t>
      </w:r>
      <w:r w:rsidRPr="00D364BD">
        <w:rPr>
          <w:rtl/>
        </w:rPr>
        <w:t>عن صفوان الجمال</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قال لي</w:t>
      </w:r>
      <w:r w:rsidR="001B283C">
        <w:rPr>
          <w:rtl/>
        </w:rPr>
        <w:t xml:space="preserve">: </w:t>
      </w:r>
      <w:r w:rsidRPr="00D364BD">
        <w:rPr>
          <w:rtl/>
        </w:rPr>
        <w:t xml:space="preserve">ما أنعم الله على عبده </w:t>
      </w:r>
      <w:r w:rsidRPr="002C332B">
        <w:rPr>
          <w:rStyle w:val="libFootnotenumChar"/>
          <w:rtl/>
        </w:rPr>
        <w:t>(5)</w:t>
      </w:r>
      <w:r w:rsidRPr="00D364BD">
        <w:rPr>
          <w:rtl/>
        </w:rPr>
        <w:t xml:space="preserve"> بنعمة</w:t>
      </w:r>
      <w:r w:rsidR="001B20C1">
        <w:rPr>
          <w:rtl/>
        </w:rPr>
        <w:t xml:space="preserve">، </w:t>
      </w:r>
      <w:r w:rsidRPr="00D364BD">
        <w:rPr>
          <w:rtl/>
        </w:rPr>
        <w:t>صغرت أو كبرت</w:t>
      </w:r>
      <w:r w:rsidR="001B20C1">
        <w:rPr>
          <w:rtl/>
        </w:rPr>
        <w:t xml:space="preserve">، </w:t>
      </w:r>
      <w:r w:rsidRPr="00D364BD">
        <w:rPr>
          <w:rtl/>
        </w:rPr>
        <w:t>فقال</w:t>
      </w:r>
      <w:r w:rsidR="001B283C">
        <w:rPr>
          <w:rtl/>
        </w:rPr>
        <w:t xml:space="preserve">: </w:t>
      </w:r>
      <w:r w:rsidRPr="00D364BD">
        <w:rPr>
          <w:rtl/>
        </w:rPr>
        <w:t>«الحمد لله»</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أدى شكرها.</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(6)</w:t>
      </w:r>
      <w:r w:rsidR="0011647A">
        <w:rPr>
          <w:rtl/>
        </w:rPr>
        <w:t xml:space="preserve"> إلى </w:t>
      </w:r>
      <w:r w:rsidRPr="00D364BD">
        <w:rPr>
          <w:rtl/>
        </w:rPr>
        <w:t>حماد بن عثمان</w:t>
      </w:r>
      <w:r w:rsidR="001B20C1">
        <w:rPr>
          <w:rtl/>
        </w:rPr>
        <w:t xml:space="preserve">، </w:t>
      </w:r>
      <w:r w:rsidRPr="00D364BD">
        <w:rPr>
          <w:rtl/>
        </w:rPr>
        <w:t>قال</w:t>
      </w:r>
      <w:r w:rsidR="001B283C">
        <w:rPr>
          <w:rtl/>
        </w:rPr>
        <w:t xml:space="preserve">: </w:t>
      </w:r>
      <w:r w:rsidRPr="00D364BD">
        <w:rPr>
          <w:rtl/>
        </w:rPr>
        <w:t>خرج أبو عبد الله</w:t>
      </w:r>
      <w:r>
        <w:rPr>
          <w:rtl/>
        </w:rPr>
        <w:t xml:space="preserve"> ـ </w:t>
      </w:r>
      <w:r w:rsidRPr="00D364BD">
        <w:rPr>
          <w:rtl/>
        </w:rPr>
        <w:t>عليه السلام</w:t>
      </w:r>
      <w:r>
        <w:rPr>
          <w:rtl/>
        </w:rPr>
        <w:t xml:space="preserve"> ـ </w:t>
      </w:r>
      <w:r w:rsidRPr="00D364BD">
        <w:rPr>
          <w:rtl/>
        </w:rPr>
        <w:t>من المسجد. وقد ضاعت دابته.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نسبة</w:t>
      </w:r>
      <w:r>
        <w:rPr>
          <w:rtl/>
        </w:rPr>
        <w:t>.</w:t>
      </w:r>
    </w:p>
    <w:p w:rsidR="00614DA6" w:rsidRPr="00D364BD" w:rsidRDefault="00614DA6" w:rsidP="002C332B">
      <w:pPr>
        <w:pStyle w:val="libFootnote0"/>
        <w:rPr>
          <w:rtl/>
        </w:rPr>
      </w:pPr>
      <w:r>
        <w:rPr>
          <w:rtl/>
        </w:rPr>
        <w:t>(</w:t>
      </w:r>
      <w:r w:rsidRPr="00D364BD">
        <w:rPr>
          <w:rtl/>
        </w:rPr>
        <w:t>2) الخصال 1 / 299</w:t>
      </w:r>
      <w:r w:rsidR="001B20C1">
        <w:rPr>
          <w:rtl/>
        </w:rPr>
        <w:t xml:space="preserve">، </w:t>
      </w:r>
      <w:r w:rsidRPr="00D364BD">
        <w:rPr>
          <w:rtl/>
        </w:rPr>
        <w:t>ح 72</w:t>
      </w:r>
      <w:r>
        <w:rPr>
          <w:rtl/>
        </w:rPr>
        <w:t>.</w:t>
      </w:r>
    </w:p>
    <w:p w:rsidR="00614DA6" w:rsidRPr="00D364BD" w:rsidRDefault="00614DA6" w:rsidP="002C332B">
      <w:pPr>
        <w:pStyle w:val="libFootnote0"/>
        <w:rPr>
          <w:rtl/>
        </w:rPr>
      </w:pPr>
      <w:r>
        <w:rPr>
          <w:rtl/>
        </w:rPr>
        <w:t>(</w:t>
      </w:r>
      <w:r w:rsidRPr="00D364BD">
        <w:rPr>
          <w:rtl/>
        </w:rPr>
        <w:t>3) الكافي 2 / 96</w:t>
      </w:r>
      <w:r w:rsidR="001B20C1">
        <w:rPr>
          <w:rtl/>
        </w:rPr>
        <w:t xml:space="preserve">، </w:t>
      </w:r>
      <w:r w:rsidRPr="00D364BD">
        <w:rPr>
          <w:rtl/>
        </w:rPr>
        <w:t>ح 14</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عبد</w:t>
      </w:r>
      <w:r>
        <w:rPr>
          <w:rtl/>
        </w:rPr>
        <w:t>.</w:t>
      </w:r>
    </w:p>
    <w:p w:rsidR="00614DA6" w:rsidRPr="00D364BD" w:rsidRDefault="00614DA6" w:rsidP="002C332B">
      <w:pPr>
        <w:pStyle w:val="libFootnote0"/>
        <w:rPr>
          <w:rtl/>
        </w:rPr>
      </w:pPr>
      <w:r>
        <w:rPr>
          <w:rtl/>
        </w:rPr>
        <w:t>(</w:t>
      </w:r>
      <w:r w:rsidRPr="00D364BD">
        <w:rPr>
          <w:rtl/>
        </w:rPr>
        <w:t>6) نفس المصدر 2 / 97</w:t>
      </w:r>
      <w:r w:rsidR="001B20C1">
        <w:rPr>
          <w:rtl/>
        </w:rPr>
        <w:t xml:space="preserve">، </w:t>
      </w:r>
      <w:r w:rsidRPr="00D364BD">
        <w:rPr>
          <w:rtl/>
        </w:rPr>
        <w:t>ح 18</w:t>
      </w:r>
      <w:r>
        <w:rPr>
          <w:rtl/>
        </w:rPr>
        <w:t>.</w:t>
      </w:r>
    </w:p>
    <w:p w:rsidR="00614DA6" w:rsidRPr="00D364BD" w:rsidRDefault="00614DA6" w:rsidP="00293BB2">
      <w:pPr>
        <w:pStyle w:val="libNormal"/>
        <w:rPr>
          <w:rtl/>
        </w:rPr>
      </w:pPr>
      <w:r>
        <w:rPr>
          <w:rtl/>
        </w:rPr>
        <w:br w:type="page"/>
      </w:r>
      <w:r w:rsidRPr="00D364BD">
        <w:rPr>
          <w:rtl/>
        </w:rPr>
        <w:lastRenderedPageBreak/>
        <w:t>فقال</w:t>
      </w:r>
      <w:r w:rsidR="001B283C">
        <w:rPr>
          <w:rtl/>
        </w:rPr>
        <w:t xml:space="preserve">: </w:t>
      </w:r>
      <w:r w:rsidRPr="00D364BD">
        <w:rPr>
          <w:rtl/>
        </w:rPr>
        <w:t>لئن ردها الله عليّ</w:t>
      </w:r>
      <w:r w:rsidR="001B20C1">
        <w:rPr>
          <w:rtl/>
        </w:rPr>
        <w:t xml:space="preserve">، </w:t>
      </w:r>
      <w:r w:rsidRPr="00D364BD">
        <w:rPr>
          <w:rtl/>
        </w:rPr>
        <w:t>لأشكرن الله حق شكره.</w:t>
      </w:r>
    </w:p>
    <w:p w:rsidR="00614DA6" w:rsidRPr="00D364BD" w:rsidRDefault="00614DA6" w:rsidP="00293BB2">
      <w:pPr>
        <w:pStyle w:val="libNormal"/>
        <w:rPr>
          <w:rtl/>
        </w:rPr>
      </w:pPr>
      <w:r w:rsidRPr="00D364BD">
        <w:rPr>
          <w:rtl/>
        </w:rPr>
        <w:t>قال</w:t>
      </w:r>
      <w:r w:rsidR="001B283C">
        <w:rPr>
          <w:rtl/>
        </w:rPr>
        <w:t xml:space="preserve">: </w:t>
      </w:r>
      <w:r w:rsidRPr="00D364BD">
        <w:rPr>
          <w:rtl/>
        </w:rPr>
        <w:t>فما لبث ان أتي بها.</w:t>
      </w:r>
    </w:p>
    <w:p w:rsidR="00614DA6" w:rsidRPr="00D364BD" w:rsidRDefault="00614DA6" w:rsidP="00293BB2">
      <w:pPr>
        <w:pStyle w:val="libNormal"/>
        <w:rPr>
          <w:rtl/>
        </w:rPr>
      </w:pPr>
      <w:r w:rsidRPr="00D364BD">
        <w:rPr>
          <w:rtl/>
        </w:rPr>
        <w:t>فقال</w:t>
      </w:r>
      <w:r w:rsidR="001B283C">
        <w:rPr>
          <w:rtl/>
        </w:rPr>
        <w:t xml:space="preserve">: </w:t>
      </w:r>
      <w:r w:rsidRPr="00D364BD">
        <w:rPr>
          <w:rtl/>
        </w:rPr>
        <w:t>«الحمد لله»</w:t>
      </w:r>
      <w:r>
        <w:rPr>
          <w:rtl/>
        </w:rPr>
        <w:t>.</w:t>
      </w:r>
    </w:p>
    <w:p w:rsidR="00614DA6" w:rsidRPr="00D364BD" w:rsidRDefault="00614DA6" w:rsidP="00293BB2">
      <w:pPr>
        <w:pStyle w:val="libNormal"/>
        <w:rPr>
          <w:rtl/>
        </w:rPr>
      </w:pPr>
      <w:r w:rsidRPr="00D364BD">
        <w:rPr>
          <w:rtl/>
        </w:rPr>
        <w:t xml:space="preserve">فقال «قائل له» </w:t>
      </w:r>
      <w:r w:rsidRPr="002C332B">
        <w:rPr>
          <w:rStyle w:val="libFootnotenumChar"/>
          <w:rtl/>
        </w:rPr>
        <w:t>(1)</w:t>
      </w:r>
      <w:r w:rsidR="001B283C">
        <w:rPr>
          <w:rtl/>
        </w:rPr>
        <w:t xml:space="preserve">: </w:t>
      </w:r>
      <w:r w:rsidRPr="00D364BD">
        <w:rPr>
          <w:rtl/>
        </w:rPr>
        <w:t>جعلت فداك. أليس قلت</w:t>
      </w:r>
      <w:r w:rsidR="001B283C">
        <w:rPr>
          <w:rtl/>
        </w:rPr>
        <w:t xml:space="preserve">: </w:t>
      </w:r>
      <w:r w:rsidRPr="00D364BD">
        <w:rPr>
          <w:rtl/>
        </w:rPr>
        <w:t>لأشكرن الله حق شكره</w:t>
      </w:r>
      <w:r>
        <w:rPr>
          <w:rtl/>
        </w:rPr>
        <w:t>؟</w:t>
      </w:r>
    </w:p>
    <w:p w:rsidR="00614DA6" w:rsidRPr="00D364BD" w:rsidRDefault="00614DA6" w:rsidP="00293BB2">
      <w:pPr>
        <w:pStyle w:val="libNormal"/>
        <w:rPr>
          <w:rtl/>
        </w:rPr>
      </w:pPr>
      <w:r w:rsidRPr="00D364BD">
        <w:rPr>
          <w:rtl/>
        </w:rPr>
        <w:t>فقال أبو عبد الله</w:t>
      </w:r>
      <w:r>
        <w:rPr>
          <w:rtl/>
        </w:rPr>
        <w:t xml:space="preserve"> ـ </w:t>
      </w:r>
      <w:r w:rsidRPr="00D364BD">
        <w:rPr>
          <w:rtl/>
        </w:rPr>
        <w:t>عليه السلام</w:t>
      </w:r>
      <w:r>
        <w:rPr>
          <w:rtl/>
        </w:rPr>
        <w:t xml:space="preserve"> ـ</w:t>
      </w:r>
      <w:r w:rsidR="001B283C">
        <w:rPr>
          <w:rtl/>
        </w:rPr>
        <w:t xml:space="preserve">: </w:t>
      </w:r>
      <w:r w:rsidRPr="00D364BD">
        <w:rPr>
          <w:rtl/>
        </w:rPr>
        <w:t>ألم تسمعني قلت</w:t>
      </w:r>
      <w:r w:rsidR="001B283C">
        <w:rPr>
          <w:rtl/>
        </w:rPr>
        <w:t xml:space="preserve">: </w:t>
      </w:r>
      <w:r w:rsidRPr="00D364BD">
        <w:rPr>
          <w:rtl/>
        </w:rPr>
        <w:t>«الحمد لله»</w:t>
      </w:r>
      <w:r>
        <w:rPr>
          <w:rtl/>
        </w:rPr>
        <w:t>؟)</w:t>
      </w:r>
      <w:r w:rsidRPr="00D364BD">
        <w:rPr>
          <w:rtl/>
        </w:rPr>
        <w:t xml:space="preserve"> </w:t>
      </w:r>
      <w:r w:rsidRPr="002C332B">
        <w:rPr>
          <w:rStyle w:val="libFootnotenumChar"/>
          <w:rtl/>
        </w:rPr>
        <w:t>(2)</w:t>
      </w:r>
    </w:p>
    <w:p w:rsidR="00614DA6" w:rsidRPr="00D364BD" w:rsidRDefault="00614DA6" w:rsidP="00293BB2">
      <w:pPr>
        <w:pStyle w:val="libNormal"/>
        <w:rPr>
          <w:rtl/>
        </w:rPr>
      </w:pPr>
      <w:r w:rsidRPr="00AD2581">
        <w:rPr>
          <w:rStyle w:val="libAlaemChar"/>
          <w:rtl/>
        </w:rPr>
        <w:t>(</w:t>
      </w:r>
      <w:r w:rsidRPr="00AD2581">
        <w:rPr>
          <w:rStyle w:val="libAieChar"/>
          <w:rtl/>
        </w:rPr>
        <w:t>رَبِّ الْعالَمِينَ</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«الرب» في الأصل</w:t>
      </w:r>
      <w:r w:rsidR="001B20C1">
        <w:rPr>
          <w:rtl/>
        </w:rPr>
        <w:t xml:space="preserve">، </w:t>
      </w:r>
      <w:r w:rsidRPr="00D364BD">
        <w:rPr>
          <w:rtl/>
        </w:rPr>
        <w:t>هو المالك.</w:t>
      </w:r>
    </w:p>
    <w:p w:rsidR="00614DA6" w:rsidRPr="00D364BD" w:rsidRDefault="00614DA6" w:rsidP="00293BB2">
      <w:pPr>
        <w:pStyle w:val="libNormal"/>
        <w:rPr>
          <w:rtl/>
        </w:rPr>
      </w:pPr>
      <w:r w:rsidRPr="00D364BD">
        <w:rPr>
          <w:rtl/>
        </w:rPr>
        <w:t>فهو اما صفة مشبهة</w:t>
      </w:r>
      <w:r w:rsidR="001B20C1">
        <w:rPr>
          <w:rtl/>
        </w:rPr>
        <w:t xml:space="preserve">، </w:t>
      </w:r>
      <w:r w:rsidRPr="00D364BD">
        <w:rPr>
          <w:rtl/>
        </w:rPr>
        <w:t>من فعل متعد</w:t>
      </w:r>
      <w:r w:rsidR="001B20C1">
        <w:rPr>
          <w:rtl/>
        </w:rPr>
        <w:t xml:space="preserve">، </w:t>
      </w:r>
      <w:r w:rsidRPr="00D364BD">
        <w:rPr>
          <w:rtl/>
        </w:rPr>
        <w:t>لكن بعد جعله لازما من «ربه» «يربه» بفتح العين في الماضي</w:t>
      </w:r>
      <w:r w:rsidR="001B20C1">
        <w:rPr>
          <w:rtl/>
        </w:rPr>
        <w:t xml:space="preserve">، </w:t>
      </w:r>
      <w:r w:rsidRPr="00D364BD">
        <w:rPr>
          <w:rtl/>
        </w:rPr>
        <w:t>وضمها في الغابر.</w:t>
      </w:r>
    </w:p>
    <w:p w:rsidR="00614DA6" w:rsidRPr="00D364BD" w:rsidRDefault="00614DA6" w:rsidP="0011647A">
      <w:pPr>
        <w:pStyle w:val="libNormal"/>
        <w:rPr>
          <w:rtl/>
        </w:rPr>
      </w:pPr>
      <w:r w:rsidRPr="00D364BD">
        <w:rPr>
          <w:rtl/>
        </w:rPr>
        <w:t>واما وصف بالمصدر</w:t>
      </w:r>
      <w:r w:rsidR="001B20C1">
        <w:rPr>
          <w:rtl/>
        </w:rPr>
        <w:t xml:space="preserve">، </w:t>
      </w:r>
      <w:r w:rsidRPr="00D364BD">
        <w:rPr>
          <w:rtl/>
        </w:rPr>
        <w:t>للمبالغة. كما وصف بالعدل. وهو مفردا. لا يطلق على غير الله</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نادرا.</w:t>
      </w:r>
    </w:p>
    <w:p w:rsidR="00614DA6" w:rsidRPr="00D364BD" w:rsidRDefault="00614DA6" w:rsidP="00293BB2">
      <w:pPr>
        <w:pStyle w:val="libNormal"/>
        <w:rPr>
          <w:rtl/>
        </w:rPr>
      </w:pPr>
      <w:r w:rsidRPr="00D364BD">
        <w:rPr>
          <w:rtl/>
        </w:rPr>
        <w:t>وقرئ بالنصب على المدح</w:t>
      </w:r>
      <w:r w:rsidR="001B20C1">
        <w:rPr>
          <w:rtl/>
        </w:rPr>
        <w:t xml:space="preserve">، </w:t>
      </w:r>
      <w:r w:rsidRPr="00D364BD">
        <w:rPr>
          <w:rtl/>
        </w:rPr>
        <w:t>أو النداء</w:t>
      </w:r>
      <w:r w:rsidR="001B20C1">
        <w:rPr>
          <w:rtl/>
        </w:rPr>
        <w:t xml:space="preserve">، </w:t>
      </w:r>
      <w:r w:rsidRPr="00D364BD">
        <w:rPr>
          <w:rtl/>
        </w:rPr>
        <w:t>أو بالفعل الذي دل عليه الحمد.</w:t>
      </w:r>
    </w:p>
    <w:p w:rsidR="00614DA6" w:rsidRPr="00D364BD" w:rsidRDefault="00614DA6" w:rsidP="00293BB2">
      <w:pPr>
        <w:pStyle w:val="libNormal"/>
        <w:rPr>
          <w:rtl/>
        </w:rPr>
      </w:pPr>
      <w:r w:rsidRPr="00D364BD">
        <w:rPr>
          <w:rtl/>
        </w:rPr>
        <w:t>«قيل</w:t>
      </w:r>
      <w:r w:rsidR="001B283C">
        <w:rPr>
          <w:rtl/>
        </w:rPr>
        <w:t xml:space="preserve">: </w:t>
      </w:r>
      <w:r w:rsidRPr="00D364BD">
        <w:rPr>
          <w:rtl/>
        </w:rPr>
        <w:t>هذا الاسم</w:t>
      </w:r>
      <w:r w:rsidR="001B20C1">
        <w:rPr>
          <w:rtl/>
        </w:rPr>
        <w:t xml:space="preserve">، </w:t>
      </w:r>
      <w:r w:rsidRPr="00D364BD">
        <w:rPr>
          <w:rtl/>
        </w:rPr>
        <w:t>يفيد اثبات خمسة أحكام للحق</w:t>
      </w:r>
      <w:r>
        <w:rPr>
          <w:rtl/>
        </w:rPr>
        <w:t xml:space="preserve"> ـ </w:t>
      </w:r>
      <w:r w:rsidRPr="00D364BD">
        <w:rPr>
          <w:rtl/>
        </w:rPr>
        <w:t>سبحانه وتعالى</w:t>
      </w:r>
      <w:r>
        <w:rPr>
          <w:rtl/>
        </w:rPr>
        <w:t xml:space="preserve"> ـ.</w:t>
      </w:r>
    </w:p>
    <w:p w:rsidR="00614DA6" w:rsidRPr="00D364BD" w:rsidRDefault="00614DA6" w:rsidP="00293BB2">
      <w:pPr>
        <w:pStyle w:val="libNormal"/>
        <w:rPr>
          <w:rtl/>
        </w:rPr>
      </w:pPr>
      <w:r w:rsidRPr="00D364BD">
        <w:rPr>
          <w:rtl/>
        </w:rPr>
        <w:t>وهي</w:t>
      </w:r>
      <w:r w:rsidR="001B283C">
        <w:rPr>
          <w:rtl/>
        </w:rPr>
        <w:t xml:space="preserve">: </w:t>
      </w:r>
      <w:r w:rsidRPr="00D364BD">
        <w:rPr>
          <w:rtl/>
        </w:rPr>
        <w:t>الثبات والسيادة والإصلاح والملك والتربية. لأن «الرب» في اللغة</w:t>
      </w:r>
      <w:r w:rsidR="001B20C1">
        <w:rPr>
          <w:rtl/>
        </w:rPr>
        <w:t xml:space="preserve">، </w:t>
      </w:r>
      <w:r w:rsidRPr="00D364BD">
        <w:rPr>
          <w:rtl/>
        </w:rPr>
        <w:t>هو المصلح والسيد والمالك والثابت والمربي. ففيه دليل على أن الممكنات</w:t>
      </w:r>
      <w:r w:rsidR="001B20C1">
        <w:rPr>
          <w:rtl/>
        </w:rPr>
        <w:t xml:space="preserve">، </w:t>
      </w:r>
      <w:r w:rsidRPr="00D364BD">
        <w:rPr>
          <w:rtl/>
        </w:rPr>
        <w:t>كما هي مفتقرة</w:t>
      </w:r>
      <w:r w:rsidR="0011647A">
        <w:rPr>
          <w:rtl/>
        </w:rPr>
        <w:t xml:space="preserve"> إلى </w:t>
      </w:r>
      <w:r w:rsidRPr="00D364BD">
        <w:rPr>
          <w:rtl/>
        </w:rPr>
        <w:t>المحدث</w:t>
      </w:r>
      <w:r w:rsidR="001B20C1">
        <w:rPr>
          <w:rtl/>
        </w:rPr>
        <w:t xml:space="preserve">، </w:t>
      </w:r>
      <w:r w:rsidRPr="00D364BD">
        <w:rPr>
          <w:rtl/>
        </w:rPr>
        <w:t>حال حدوثها</w:t>
      </w:r>
      <w:r w:rsidR="001B20C1">
        <w:rPr>
          <w:rtl/>
        </w:rPr>
        <w:t xml:space="preserve">، </w:t>
      </w:r>
      <w:r w:rsidRPr="00D364BD">
        <w:rPr>
          <w:rtl/>
        </w:rPr>
        <w:t>مفتقرة</w:t>
      </w:r>
      <w:r w:rsidR="0011647A">
        <w:rPr>
          <w:rtl/>
        </w:rPr>
        <w:t xml:space="preserve"> إلى </w:t>
      </w:r>
      <w:r w:rsidRPr="00D364BD">
        <w:rPr>
          <w:rtl/>
        </w:rPr>
        <w:t>المبقي</w:t>
      </w:r>
      <w:r w:rsidR="001B20C1">
        <w:rPr>
          <w:rtl/>
        </w:rPr>
        <w:t xml:space="preserve">، </w:t>
      </w:r>
      <w:r w:rsidRPr="00D364BD">
        <w:rPr>
          <w:rtl/>
        </w:rPr>
        <w:t>حال بقائها.</w:t>
      </w:r>
    </w:p>
    <w:p w:rsidR="00614DA6" w:rsidRPr="00D364BD" w:rsidRDefault="00614DA6" w:rsidP="00293BB2">
      <w:pPr>
        <w:pStyle w:val="libNormal"/>
        <w:rPr>
          <w:rtl/>
        </w:rPr>
      </w:pPr>
      <w:r w:rsidRPr="00D364BD">
        <w:rPr>
          <w:rtl/>
        </w:rPr>
        <w:t>«والعالم»</w:t>
      </w:r>
      <w:r w:rsidR="001B20C1">
        <w:rPr>
          <w:rtl/>
        </w:rPr>
        <w:t>،</w:t>
      </w:r>
      <w:r w:rsidR="007D2D21">
        <w:rPr>
          <w:rtl/>
        </w:rPr>
        <w:t xml:space="preserve"> إسم </w:t>
      </w:r>
      <w:r w:rsidRPr="00D364BD">
        <w:rPr>
          <w:rtl/>
        </w:rPr>
        <w:t>لما يعلم به. كالخاتم</w:t>
      </w:r>
      <w:r w:rsidR="001B20C1">
        <w:rPr>
          <w:rtl/>
        </w:rPr>
        <w:t xml:space="preserve">، </w:t>
      </w:r>
      <w:r w:rsidRPr="00D364BD">
        <w:rPr>
          <w:rtl/>
        </w:rPr>
        <w:t>لما يختم به. غلب فيما «يعلم به»</w:t>
      </w:r>
      <w:r w:rsidR="001B20C1">
        <w:rPr>
          <w:rtl/>
        </w:rPr>
        <w:t xml:space="preserve">، </w:t>
      </w:r>
      <w:r w:rsidRPr="00D364BD">
        <w:rPr>
          <w:rtl/>
        </w:rPr>
        <w:t>«الصانع» مما سوى الله</w:t>
      </w:r>
      <w:r w:rsidR="001B20C1">
        <w:rPr>
          <w:rtl/>
        </w:rPr>
        <w:t xml:space="preserve">، </w:t>
      </w:r>
      <w:r w:rsidRPr="00D364BD">
        <w:rPr>
          <w:rtl/>
        </w:rPr>
        <w:t>من الجواهر والاعراض. فإنها لأمكانها</w:t>
      </w:r>
      <w:r w:rsidR="001B20C1">
        <w:rPr>
          <w:rtl/>
        </w:rPr>
        <w:t xml:space="preserve">، </w:t>
      </w:r>
      <w:r w:rsidRPr="00D364BD">
        <w:rPr>
          <w:rtl/>
        </w:rPr>
        <w:t>وافتقارها</w:t>
      </w:r>
      <w:r w:rsidR="0011647A">
        <w:rPr>
          <w:rtl/>
        </w:rPr>
        <w:t xml:space="preserve"> إلى </w:t>
      </w:r>
      <w:r w:rsidRPr="00D364BD">
        <w:rPr>
          <w:rtl/>
        </w:rPr>
        <w:t>مؤثر</w:t>
      </w:r>
      <w:r w:rsidR="001B20C1">
        <w:rPr>
          <w:rtl/>
        </w:rPr>
        <w:t xml:space="preserve">، </w:t>
      </w:r>
      <w:r w:rsidRPr="00D364BD">
        <w:rPr>
          <w:rtl/>
        </w:rPr>
        <w:t>واجب لذاته</w:t>
      </w:r>
      <w:r w:rsidR="001B20C1">
        <w:rPr>
          <w:rtl/>
        </w:rPr>
        <w:t xml:space="preserve">، </w:t>
      </w:r>
      <w:r w:rsidRPr="00D364BD">
        <w:rPr>
          <w:rtl/>
        </w:rPr>
        <w:t>تدل على وجوده.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له قائل</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93BB2">
      <w:pPr>
        <w:pStyle w:val="libNormal"/>
        <w:rPr>
          <w:rtl/>
        </w:rPr>
      </w:pPr>
      <w:r>
        <w:rPr>
          <w:rtl/>
        </w:rPr>
        <w:br w:type="page"/>
      </w:r>
      <w:r w:rsidRPr="00D364BD">
        <w:rPr>
          <w:rtl/>
        </w:rPr>
        <w:lastRenderedPageBreak/>
        <w:t>وقيل</w:t>
      </w:r>
      <w:r w:rsidR="001B283C">
        <w:rPr>
          <w:rtl/>
        </w:rPr>
        <w:t xml:space="preserve">: </w:t>
      </w:r>
      <w:r w:rsidRPr="00D364BD">
        <w:rPr>
          <w:rtl/>
        </w:rPr>
        <w:t>اسم</w:t>
      </w:r>
      <w:r w:rsidR="001B20C1">
        <w:rPr>
          <w:rtl/>
        </w:rPr>
        <w:t xml:space="preserve">، </w:t>
      </w:r>
      <w:r>
        <w:rPr>
          <w:rtl/>
        </w:rPr>
        <w:t>[</w:t>
      </w:r>
      <w:r w:rsidRPr="00D364BD">
        <w:rPr>
          <w:rtl/>
        </w:rPr>
        <w:t>وضع</w:t>
      </w:r>
      <w:r>
        <w:rPr>
          <w:rtl/>
        </w:rPr>
        <w:t>]</w:t>
      </w:r>
      <w:r w:rsidRPr="00D364BD">
        <w:rPr>
          <w:rtl/>
        </w:rPr>
        <w:t xml:space="preserve"> </w:t>
      </w:r>
      <w:r w:rsidRPr="002C332B">
        <w:rPr>
          <w:rStyle w:val="libFootnotenumChar"/>
          <w:rtl/>
        </w:rPr>
        <w:t>(1)</w:t>
      </w:r>
      <w:r w:rsidRPr="00D364BD">
        <w:rPr>
          <w:rtl/>
        </w:rPr>
        <w:t xml:space="preserve"> لذوي العلم</w:t>
      </w:r>
      <w:r w:rsidR="001B20C1">
        <w:rPr>
          <w:rtl/>
        </w:rPr>
        <w:t xml:space="preserve">، </w:t>
      </w:r>
      <w:r w:rsidRPr="00D364BD">
        <w:rPr>
          <w:rtl/>
        </w:rPr>
        <w:t>من الملائكة والثقلين. وتناوله لغيرهم</w:t>
      </w:r>
      <w:r w:rsidR="001B20C1">
        <w:rPr>
          <w:rtl/>
        </w:rPr>
        <w:t xml:space="preserve">، </w:t>
      </w:r>
      <w:r w:rsidRPr="00D364BD">
        <w:rPr>
          <w:rtl/>
        </w:rPr>
        <w:t>على سبيل الاستتباع.</w:t>
      </w:r>
    </w:p>
    <w:p w:rsidR="00614DA6" w:rsidRPr="00D364BD" w:rsidRDefault="00614DA6" w:rsidP="00293BB2">
      <w:pPr>
        <w:pStyle w:val="libNormal"/>
        <w:rPr>
          <w:rtl/>
        </w:rPr>
      </w:pPr>
      <w:r w:rsidRPr="00D364BD">
        <w:rPr>
          <w:rtl/>
        </w:rPr>
        <w:t>وقيل</w:t>
      </w:r>
      <w:r w:rsidR="001B283C">
        <w:rPr>
          <w:rtl/>
        </w:rPr>
        <w:t xml:space="preserve">: </w:t>
      </w:r>
      <w:r w:rsidRPr="00D364BD">
        <w:rPr>
          <w:rtl/>
        </w:rPr>
        <w:t>عني به</w:t>
      </w:r>
      <w:r w:rsidR="001B20C1">
        <w:rPr>
          <w:rtl/>
        </w:rPr>
        <w:t xml:space="preserve">، </w:t>
      </w:r>
      <w:r w:rsidRPr="00D364BD">
        <w:rPr>
          <w:rtl/>
        </w:rPr>
        <w:t>«الناس»</w:t>
      </w:r>
      <w:r w:rsidR="001B20C1">
        <w:rPr>
          <w:rtl/>
        </w:rPr>
        <w:t xml:space="preserve">، </w:t>
      </w:r>
      <w:r w:rsidRPr="00D364BD">
        <w:rPr>
          <w:rtl/>
        </w:rPr>
        <w:t xml:space="preserve">هنا </w:t>
      </w:r>
      <w:r w:rsidRPr="002C332B">
        <w:rPr>
          <w:rStyle w:val="libFootnotenumChar"/>
          <w:rtl/>
        </w:rPr>
        <w:t>(2)</w:t>
      </w:r>
      <w:r>
        <w:rPr>
          <w:rtl/>
        </w:rPr>
        <w:t>.</w:t>
      </w:r>
      <w:r w:rsidRPr="00D364BD">
        <w:rPr>
          <w:rtl/>
        </w:rPr>
        <w:t xml:space="preserve"> فان كل واحد منهم</w:t>
      </w:r>
      <w:r w:rsidR="001B20C1">
        <w:rPr>
          <w:rtl/>
        </w:rPr>
        <w:t xml:space="preserve">، </w:t>
      </w:r>
      <w:r w:rsidRPr="00D364BD">
        <w:rPr>
          <w:rtl/>
        </w:rPr>
        <w:t>عالم من حيث أنه يشتمل على نظائر ما في العالم الكبير</w:t>
      </w:r>
      <w:r w:rsidR="001B20C1">
        <w:rPr>
          <w:rtl/>
        </w:rPr>
        <w:t xml:space="preserve">، </w:t>
      </w:r>
      <w:r>
        <w:rPr>
          <w:rtl/>
        </w:rPr>
        <w:t>(</w:t>
      </w:r>
      <w:r w:rsidRPr="00D364BD">
        <w:rPr>
          <w:rtl/>
        </w:rPr>
        <w:t>من جنس واحد مما سمي به</w:t>
      </w:r>
      <w:r w:rsidR="001B20C1">
        <w:rPr>
          <w:rtl/>
        </w:rPr>
        <w:t xml:space="preserve">، </w:t>
      </w:r>
      <w:r w:rsidRPr="00D364BD">
        <w:rPr>
          <w:rtl/>
        </w:rPr>
        <w:t>أو</w:t>
      </w:r>
      <w:r w:rsidR="0011647A">
        <w:rPr>
          <w:rtl/>
        </w:rPr>
        <w:t xml:space="preserve"> إلى </w:t>
      </w:r>
      <w:r w:rsidRPr="00D364BD">
        <w:rPr>
          <w:rtl/>
        </w:rPr>
        <w:t>حقيقة القدر</w:t>
      </w:r>
      <w:r>
        <w:rPr>
          <w:rtl/>
        </w:rPr>
        <w:t>)</w:t>
      </w:r>
      <w:r w:rsidR="001B20C1">
        <w:rPr>
          <w:rtl/>
        </w:rPr>
        <w:t xml:space="preserve">، </w:t>
      </w:r>
      <w:r w:rsidRPr="002C332B">
        <w:rPr>
          <w:rStyle w:val="libFootnotenumChar"/>
          <w:rtl/>
        </w:rPr>
        <w:t>(3)</w:t>
      </w:r>
      <w:r w:rsidRPr="00D364BD">
        <w:rPr>
          <w:rtl/>
        </w:rPr>
        <w:t xml:space="preserve"> من الجواهر والأعراض</w:t>
      </w:r>
      <w:r w:rsidR="001B20C1">
        <w:rPr>
          <w:rtl/>
        </w:rPr>
        <w:t xml:space="preserve">، </w:t>
      </w:r>
      <w:r w:rsidRPr="00D364BD">
        <w:rPr>
          <w:rtl/>
        </w:rPr>
        <w:t xml:space="preserve">يعلم بها الصانع. كما يعلم بما أبدعه في العالم. ولذلك سوّى بين النظر فيهما. وقال </w:t>
      </w:r>
      <w:r w:rsidRPr="002C332B">
        <w:rPr>
          <w:rStyle w:val="libFootnotenumChar"/>
          <w:rtl/>
        </w:rPr>
        <w:t>(4)</w:t>
      </w:r>
      <w:r w:rsidR="001B283C">
        <w:rPr>
          <w:rtl/>
        </w:rPr>
        <w:t xml:space="preserve">: </w:t>
      </w:r>
      <w:r w:rsidRPr="00AD2581">
        <w:rPr>
          <w:rStyle w:val="libAlaemChar"/>
          <w:rtl/>
        </w:rPr>
        <w:t>(</w:t>
      </w:r>
      <w:r w:rsidRPr="00AD2581">
        <w:rPr>
          <w:rStyle w:val="libAieChar"/>
          <w:rtl/>
        </w:rPr>
        <w:t>وَفِي أَنْفُسِكُمْ أَفَلا تُبْصِرُونَ</w:t>
      </w:r>
      <w:r w:rsidRPr="00AD2581">
        <w:rPr>
          <w:rStyle w:val="libAlaemChar"/>
          <w:rtl/>
        </w:rPr>
        <w:t>)</w:t>
      </w:r>
      <w:r w:rsidRPr="00D364BD">
        <w:rPr>
          <w:rtl/>
        </w:rPr>
        <w:t xml:space="preserve"> </w:t>
      </w:r>
      <w:r w:rsidRPr="002C332B">
        <w:rPr>
          <w:rStyle w:val="libFootnotenumChar"/>
          <w:rtl/>
        </w:rPr>
        <w:t>(5)</w:t>
      </w:r>
      <w:r w:rsidR="007D2D21">
        <w:rPr>
          <w:rtl/>
        </w:rPr>
        <w:t xml:space="preserve"> وإنّما </w:t>
      </w:r>
      <w:r w:rsidRPr="00D364BD">
        <w:rPr>
          <w:rtl/>
        </w:rPr>
        <w:t>جمع</w:t>
      </w:r>
      <w:r w:rsidR="001B20C1">
        <w:rPr>
          <w:rtl/>
        </w:rPr>
        <w:t xml:space="preserve">، </w:t>
      </w:r>
      <w:r w:rsidRPr="00D364BD">
        <w:rPr>
          <w:rtl/>
        </w:rPr>
        <w:t>لئلا يتوهم أن القصد</w:t>
      </w:r>
      <w:r w:rsidR="0011647A">
        <w:rPr>
          <w:rtl/>
        </w:rPr>
        <w:t xml:space="preserve"> إلى </w:t>
      </w:r>
      <w:r w:rsidRPr="00D364BD">
        <w:rPr>
          <w:rtl/>
        </w:rPr>
        <w:t>استغراق أفراد جنس واحد</w:t>
      </w:r>
      <w:r w:rsidR="001B20C1">
        <w:rPr>
          <w:rtl/>
        </w:rPr>
        <w:t xml:space="preserve">، </w:t>
      </w:r>
      <w:r w:rsidRPr="00D364BD">
        <w:rPr>
          <w:rtl/>
        </w:rPr>
        <w:t>مما سمي به. أو</w:t>
      </w:r>
      <w:r w:rsidR="0011647A">
        <w:rPr>
          <w:rtl/>
        </w:rPr>
        <w:t xml:space="preserve"> إلى </w:t>
      </w:r>
      <w:r w:rsidRPr="00D364BD">
        <w:rPr>
          <w:rtl/>
        </w:rPr>
        <w:t>حقيقة القدر المشترك.</w:t>
      </w:r>
    </w:p>
    <w:p w:rsidR="00614DA6" w:rsidRPr="00D364BD" w:rsidRDefault="00614DA6" w:rsidP="00293BB2">
      <w:pPr>
        <w:pStyle w:val="libNormal"/>
        <w:rPr>
          <w:rtl/>
        </w:rPr>
      </w:pPr>
      <w:r w:rsidRPr="00D364BD">
        <w:rPr>
          <w:rtl/>
        </w:rPr>
        <w:t>فلما جمع وأشير بصيغة الجمع</w:t>
      </w:r>
      <w:r w:rsidR="001B20C1">
        <w:rPr>
          <w:rtl/>
        </w:rPr>
        <w:t>،</w:t>
      </w:r>
      <w:r w:rsidR="0011647A">
        <w:rPr>
          <w:rtl/>
        </w:rPr>
        <w:t xml:space="preserve"> إلى </w:t>
      </w:r>
      <w:r w:rsidRPr="00D364BD">
        <w:rPr>
          <w:rtl/>
        </w:rPr>
        <w:t>تعدد الأجناس</w:t>
      </w:r>
      <w:r w:rsidR="001B20C1">
        <w:rPr>
          <w:rtl/>
        </w:rPr>
        <w:t xml:space="preserve">، </w:t>
      </w:r>
      <w:r w:rsidRPr="00D364BD">
        <w:rPr>
          <w:rtl/>
        </w:rPr>
        <w:t>وبالتعريف</w:t>
      </w:r>
      <w:r w:rsidR="0011647A">
        <w:rPr>
          <w:rtl/>
        </w:rPr>
        <w:t xml:space="preserve"> إلى </w:t>
      </w:r>
      <w:r w:rsidRPr="00D364BD">
        <w:rPr>
          <w:rtl/>
        </w:rPr>
        <w:t>استغراق أفرادها</w:t>
      </w:r>
      <w:r w:rsidR="001B20C1">
        <w:rPr>
          <w:rtl/>
        </w:rPr>
        <w:t xml:space="preserve">، </w:t>
      </w:r>
      <w:r w:rsidRPr="00D364BD">
        <w:rPr>
          <w:rtl/>
        </w:rPr>
        <w:t>أزال التوهّم بلا شبهة.</w:t>
      </w:r>
    </w:p>
    <w:p w:rsidR="00614DA6" w:rsidRPr="00D364BD" w:rsidRDefault="00614DA6" w:rsidP="00293BB2">
      <w:pPr>
        <w:pStyle w:val="libNormal"/>
        <w:rPr>
          <w:rtl/>
        </w:rPr>
      </w:pPr>
      <w:r w:rsidRPr="00D364BD">
        <w:rPr>
          <w:rtl/>
        </w:rPr>
        <w:t>وانما جمعه بالواو والنون</w:t>
      </w:r>
      <w:r w:rsidR="001B20C1">
        <w:rPr>
          <w:rtl/>
        </w:rPr>
        <w:t xml:space="preserve">، </w:t>
      </w:r>
      <w:r w:rsidRPr="00D364BD">
        <w:rPr>
          <w:rtl/>
        </w:rPr>
        <w:t>مع أنه مختص بصفات العقلاء</w:t>
      </w:r>
      <w:r w:rsidR="001B20C1">
        <w:rPr>
          <w:rtl/>
        </w:rPr>
        <w:t xml:space="preserve">، </w:t>
      </w:r>
      <w:r w:rsidRPr="00D364BD">
        <w:rPr>
          <w:rtl/>
        </w:rPr>
        <w:t>أو ما في حكمها من أعلامهم</w:t>
      </w:r>
      <w:r w:rsidR="001B20C1">
        <w:rPr>
          <w:rtl/>
        </w:rPr>
        <w:t xml:space="preserve">، </w:t>
      </w:r>
      <w:r w:rsidRPr="00D364BD">
        <w:rPr>
          <w:rtl/>
        </w:rPr>
        <w:t>لمشابهته الصفة في دلالته على الذات</w:t>
      </w:r>
      <w:r w:rsidR="001B20C1">
        <w:rPr>
          <w:rtl/>
        </w:rPr>
        <w:t xml:space="preserve">، </w:t>
      </w:r>
      <w:r w:rsidRPr="00D364BD">
        <w:rPr>
          <w:rtl/>
        </w:rPr>
        <w:t>باعتبار معنى هو كونه يعلم أو يعلم به.</w:t>
      </w:r>
    </w:p>
    <w:p w:rsidR="00614DA6" w:rsidRPr="00D364BD" w:rsidRDefault="00614DA6" w:rsidP="00293BB2">
      <w:pPr>
        <w:pStyle w:val="libNormal"/>
        <w:rPr>
          <w:rtl/>
        </w:rPr>
      </w:pPr>
      <w:r w:rsidRPr="00D364BD">
        <w:rPr>
          <w:rtl/>
        </w:rPr>
        <w:t>واختصاصه بأولي العلم</w:t>
      </w:r>
      <w:r w:rsidR="001B20C1">
        <w:rPr>
          <w:rtl/>
        </w:rPr>
        <w:t xml:space="preserve">، </w:t>
      </w:r>
      <w:r w:rsidRPr="00D364BD">
        <w:rPr>
          <w:rtl/>
        </w:rPr>
        <w:t>حقيقة أو تغليبا.</w:t>
      </w:r>
    </w:p>
    <w:p w:rsidR="00614DA6" w:rsidRPr="00D364BD" w:rsidRDefault="00614DA6" w:rsidP="001D127C">
      <w:pPr>
        <w:pStyle w:val="libNormal"/>
        <w:rPr>
          <w:rtl/>
        </w:rPr>
      </w:pPr>
      <w:r w:rsidRPr="00D364BD">
        <w:rPr>
          <w:rtl/>
        </w:rPr>
        <w:t>وقيل</w:t>
      </w:r>
      <w:r w:rsidR="001B283C">
        <w:rPr>
          <w:rtl/>
        </w:rPr>
        <w:t xml:space="preserve">: </w:t>
      </w:r>
      <w:r w:rsidRPr="00D364BD">
        <w:rPr>
          <w:rtl/>
        </w:rPr>
        <w:t>وصفيّة «العالمين»</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هي بتقدير ياء النسبة. يعني</w:t>
      </w:r>
      <w:r w:rsidR="001B20C1">
        <w:rPr>
          <w:rtl/>
        </w:rPr>
        <w:t xml:space="preserve">، </w:t>
      </w:r>
      <w:r w:rsidRPr="00D364BD">
        <w:rPr>
          <w:rtl/>
        </w:rPr>
        <w:t>العالميين</w:t>
      </w:r>
      <w:r w:rsidR="001B20C1">
        <w:rPr>
          <w:rtl/>
        </w:rPr>
        <w:t xml:space="preserve">، </w:t>
      </w:r>
      <w:r w:rsidRPr="00D364BD">
        <w:rPr>
          <w:rtl/>
        </w:rPr>
        <w:t>كالاعجمين. بمعنى</w:t>
      </w:r>
      <w:r w:rsidR="001B20C1">
        <w:rPr>
          <w:rtl/>
        </w:rPr>
        <w:t xml:space="preserve">، </w:t>
      </w:r>
      <w:r w:rsidRPr="00D364BD">
        <w:rPr>
          <w:rtl/>
        </w:rPr>
        <w:t>الأعجميين</w:t>
      </w:r>
      <w:r w:rsidR="001B20C1">
        <w:rPr>
          <w:rtl/>
        </w:rPr>
        <w:t xml:space="preserve">، </w:t>
      </w:r>
      <w:r w:rsidRPr="00D364BD">
        <w:rPr>
          <w:rtl/>
        </w:rPr>
        <w:t>واختصاصه بأولي العلم</w:t>
      </w:r>
      <w:r w:rsidR="001B20C1">
        <w:rPr>
          <w:rtl/>
        </w:rPr>
        <w:t xml:space="preserve">، </w:t>
      </w:r>
      <w:r w:rsidRPr="00D364BD">
        <w:rPr>
          <w:rtl/>
        </w:rPr>
        <w:t>على سبيل التغليب.</w:t>
      </w:r>
    </w:p>
    <w:p w:rsidR="00614DA6" w:rsidRPr="00D364BD" w:rsidRDefault="00614DA6" w:rsidP="00293BB2">
      <w:pPr>
        <w:pStyle w:val="libNormal"/>
        <w:rPr>
          <w:rtl/>
        </w:rPr>
      </w:pPr>
      <w:r w:rsidRPr="00D364BD">
        <w:rPr>
          <w:rtl/>
        </w:rPr>
        <w:t>ويمكن أن يجعل جمعه بالواو والنون</w:t>
      </w:r>
      <w:r w:rsidR="001B20C1">
        <w:rPr>
          <w:rtl/>
        </w:rPr>
        <w:t xml:space="preserve">، </w:t>
      </w:r>
      <w:r w:rsidRPr="00D364BD">
        <w:rPr>
          <w:rtl/>
        </w:rPr>
        <w:t>اشارة</w:t>
      </w:r>
      <w:r w:rsidR="0011647A">
        <w:rPr>
          <w:rtl/>
        </w:rPr>
        <w:t xml:space="preserve"> إلى </w:t>
      </w:r>
      <w:r w:rsidRPr="00D364BD">
        <w:rPr>
          <w:rtl/>
        </w:rPr>
        <w:t>سريان الصفات الكمالية من العلم والحياة وغيرهما</w:t>
      </w:r>
      <w:r w:rsidR="001B20C1">
        <w:rPr>
          <w:rtl/>
        </w:rPr>
        <w:t xml:space="preserve">، </w:t>
      </w:r>
      <w:r w:rsidRPr="00D364BD">
        <w:rPr>
          <w:rtl/>
        </w:rPr>
        <w:t>في كل موجود من الموجودات. فالكل أولو العلم.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يوجد في المصدر </w:t>
      </w:r>
      <w:r>
        <w:rPr>
          <w:rtl/>
        </w:rPr>
        <w:t>(</w:t>
      </w:r>
      <w:r w:rsidRPr="00D364BD">
        <w:rPr>
          <w:rtl/>
        </w:rPr>
        <w:t>أنوار التنزيل</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هاهنا</w:t>
      </w:r>
      <w:r>
        <w:rPr>
          <w:rtl/>
        </w:rPr>
        <w:t>.</w:t>
      </w:r>
    </w:p>
    <w:p w:rsidR="00614DA6" w:rsidRPr="00D364BD" w:rsidRDefault="00614DA6" w:rsidP="002C332B">
      <w:pPr>
        <w:pStyle w:val="libFootnote0"/>
        <w:rPr>
          <w:rtl/>
        </w:rPr>
      </w:pPr>
      <w:r>
        <w:rPr>
          <w:rtl/>
        </w:rPr>
        <w:t>(</w:t>
      </w:r>
      <w:r w:rsidRPr="00D364BD">
        <w:rPr>
          <w:rtl/>
        </w:rPr>
        <w:t>3) ما بين القوسين في أو ليس في المصدر</w:t>
      </w:r>
      <w:r>
        <w:rPr>
          <w:rtl/>
        </w:rPr>
        <w:t>.</w:t>
      </w:r>
    </w:p>
    <w:p w:rsidR="00614DA6" w:rsidRPr="00D364BD" w:rsidRDefault="00614DA6" w:rsidP="002C332B">
      <w:pPr>
        <w:pStyle w:val="libFootnote0"/>
        <w:rPr>
          <w:rtl/>
        </w:rPr>
      </w:pPr>
      <w:r>
        <w:rPr>
          <w:rtl/>
        </w:rPr>
        <w:t>(</w:t>
      </w:r>
      <w:r w:rsidRPr="00D364BD">
        <w:rPr>
          <w:rtl/>
        </w:rPr>
        <w:t>4) الذاريات / 21</w:t>
      </w:r>
      <w:r>
        <w:rPr>
          <w:rtl/>
        </w:rPr>
        <w:t>.</w:t>
      </w:r>
    </w:p>
    <w:p w:rsidR="00614DA6" w:rsidRPr="00D364BD" w:rsidRDefault="00614DA6" w:rsidP="002C332B">
      <w:pPr>
        <w:pStyle w:val="libFootnote0"/>
        <w:rPr>
          <w:rtl/>
        </w:rPr>
      </w:pPr>
      <w:r>
        <w:rPr>
          <w:rtl/>
        </w:rPr>
        <w:t>(</w:t>
      </w:r>
      <w:r w:rsidRPr="00D364BD">
        <w:rPr>
          <w:rtl/>
        </w:rPr>
        <w:t>5) أنوار التنزيل 1 / 8</w:t>
      </w:r>
      <w:r>
        <w:rPr>
          <w:rtl/>
        </w:rPr>
        <w:t>.</w:t>
      </w:r>
    </w:p>
    <w:p w:rsidR="00614DA6" w:rsidRPr="00D364BD" w:rsidRDefault="00614DA6" w:rsidP="00293BB2">
      <w:pPr>
        <w:pStyle w:val="libNormal"/>
        <w:rPr>
          <w:rtl/>
        </w:rPr>
      </w:pPr>
      <w:r>
        <w:rPr>
          <w:rtl/>
        </w:rPr>
        <w:br w:type="page"/>
      </w:r>
      <w:r w:rsidRPr="00D364BD">
        <w:rPr>
          <w:rtl/>
        </w:rPr>
        <w:lastRenderedPageBreak/>
        <w:t>وقد ذهب</w:t>
      </w:r>
      <w:r w:rsidR="006A0795">
        <w:rPr>
          <w:rtl/>
        </w:rPr>
        <w:t xml:space="preserve"> إليه </w:t>
      </w:r>
      <w:r w:rsidRPr="00D364BD">
        <w:rPr>
          <w:rtl/>
        </w:rPr>
        <w:t>بعض</w:t>
      </w:r>
      <w:r w:rsidR="001B20C1">
        <w:rPr>
          <w:rtl/>
        </w:rPr>
        <w:t xml:space="preserve">، </w:t>
      </w:r>
      <w:r w:rsidRPr="00D364BD">
        <w:rPr>
          <w:rtl/>
        </w:rPr>
        <w:t>كما يعلم من عبارة بعض.</w:t>
      </w:r>
    </w:p>
    <w:p w:rsidR="00614DA6" w:rsidRPr="00D364BD" w:rsidRDefault="00614DA6" w:rsidP="00293BB2">
      <w:pPr>
        <w:pStyle w:val="libNormal"/>
        <w:rPr>
          <w:rtl/>
        </w:rPr>
      </w:pPr>
      <w:r>
        <w:rPr>
          <w:rtl/>
        </w:rPr>
        <w:t>(</w:t>
      </w:r>
      <w:r w:rsidRPr="00D364BD">
        <w:rPr>
          <w:rtl/>
        </w:rPr>
        <w:t xml:space="preserve">وفي كتاب التوحيد </w:t>
      </w:r>
      <w:r w:rsidRPr="002C332B">
        <w:rPr>
          <w:rStyle w:val="libFootnotenumChar"/>
          <w:rtl/>
        </w:rPr>
        <w:t>(1)</w:t>
      </w:r>
      <w:r w:rsidR="001B20C1">
        <w:rPr>
          <w:rtl/>
        </w:rPr>
        <w:t xml:space="preserve">، </w:t>
      </w:r>
      <w:r w:rsidRPr="00D364BD">
        <w:rPr>
          <w:rtl/>
        </w:rPr>
        <w:t>كلام للرضا</w:t>
      </w:r>
      <w:r>
        <w:rPr>
          <w:rtl/>
        </w:rPr>
        <w:t xml:space="preserve"> ـ </w:t>
      </w:r>
      <w:r w:rsidRPr="00D364BD">
        <w:rPr>
          <w:rtl/>
        </w:rPr>
        <w:t>عليه السلام</w:t>
      </w:r>
      <w:r>
        <w:rPr>
          <w:rtl/>
        </w:rPr>
        <w:t xml:space="preserve"> ـ </w:t>
      </w:r>
      <w:r w:rsidRPr="00D364BD">
        <w:rPr>
          <w:rtl/>
        </w:rPr>
        <w:t>في التوحيد وفيه</w:t>
      </w:r>
      <w:r w:rsidR="001B283C">
        <w:rPr>
          <w:rtl/>
        </w:rPr>
        <w:t xml:space="preserve">: </w:t>
      </w:r>
      <w:r w:rsidRPr="00D364BD">
        <w:rPr>
          <w:rtl/>
        </w:rPr>
        <w:t>ورب إذ لا مربوب.</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(2)</w:t>
      </w:r>
      <w:r w:rsidR="001B20C1">
        <w:rPr>
          <w:rtl/>
        </w:rPr>
        <w:t xml:space="preserve">، </w:t>
      </w:r>
      <w:r w:rsidRPr="00D364BD">
        <w:rPr>
          <w:rtl/>
        </w:rPr>
        <w:t>عن علي</w:t>
      </w:r>
      <w:r w:rsidR="00293238">
        <w:rPr>
          <w:rFonts w:hint="cs"/>
          <w:rtl/>
        </w:rPr>
        <w:t>ٍّ</w:t>
      </w:r>
      <w:r>
        <w:rPr>
          <w:rtl/>
        </w:rPr>
        <w:t xml:space="preserve"> ـ </w:t>
      </w:r>
      <w:r w:rsidRPr="00D364BD">
        <w:rPr>
          <w:rtl/>
        </w:rPr>
        <w:t>عليه السلام</w:t>
      </w:r>
      <w:r>
        <w:rPr>
          <w:rtl/>
        </w:rPr>
        <w:t xml:space="preserve"> ـ </w:t>
      </w:r>
      <w:r w:rsidRPr="00D364BD">
        <w:rPr>
          <w:rtl/>
        </w:rPr>
        <w:t>مثله</w:t>
      </w:r>
      <w:r>
        <w:rPr>
          <w:rtl/>
        </w:rPr>
        <w:t>)</w:t>
      </w:r>
      <w:r w:rsidRPr="00D364BD">
        <w:rPr>
          <w:rtl/>
        </w:rPr>
        <w:t xml:space="preserve"> </w:t>
      </w:r>
      <w:r w:rsidRPr="002C332B">
        <w:rPr>
          <w:rStyle w:val="libFootnotenumChar"/>
          <w:rtl/>
        </w:rPr>
        <w:t>(3)</w:t>
      </w:r>
      <w:r>
        <w:rPr>
          <w:rtl/>
        </w:rPr>
        <w:t>.</w:t>
      </w:r>
    </w:p>
    <w:p w:rsidR="00614DA6" w:rsidRPr="00D364BD" w:rsidRDefault="00614DA6" w:rsidP="001D127C">
      <w:pPr>
        <w:pStyle w:val="libNormal"/>
        <w:rPr>
          <w:rtl/>
        </w:rPr>
      </w:pPr>
      <w:r>
        <w:rPr>
          <w:rtl/>
        </w:rPr>
        <w:t>و</w:t>
      </w:r>
      <w:r w:rsidRPr="00D364BD">
        <w:rPr>
          <w:rtl/>
        </w:rPr>
        <w:t>عن أبي جعفر</w:t>
      </w:r>
      <w:r>
        <w:rPr>
          <w:rtl/>
        </w:rPr>
        <w:t xml:space="preserve"> ـ </w:t>
      </w:r>
      <w:r w:rsidRPr="00D364BD">
        <w:rPr>
          <w:rtl/>
        </w:rPr>
        <w:t>عليه السلام</w:t>
      </w:r>
      <w:r>
        <w:rPr>
          <w:rtl/>
        </w:rPr>
        <w:t xml:space="preserve"> ـ </w:t>
      </w:r>
      <w:r w:rsidRPr="00D364BD">
        <w:rPr>
          <w:rtl/>
        </w:rPr>
        <w:t xml:space="preserve">في حديث طويل </w:t>
      </w:r>
      <w:r w:rsidRPr="002C332B">
        <w:rPr>
          <w:rStyle w:val="libFootnotenumChar"/>
          <w:rtl/>
        </w:rPr>
        <w:t>(4)</w:t>
      </w:r>
      <w:r w:rsidRPr="00D364BD">
        <w:rPr>
          <w:rtl/>
        </w:rPr>
        <w:t xml:space="preserve"> وفيه</w:t>
      </w:r>
      <w:r w:rsidR="001B283C">
        <w:rPr>
          <w:rtl/>
        </w:rPr>
        <w:t xml:space="preserve">: </w:t>
      </w:r>
      <w:r w:rsidRPr="00D364BD">
        <w:rPr>
          <w:rtl/>
        </w:rPr>
        <w:t>لعل</w:t>
      </w:r>
      <w:r w:rsidR="001D127C">
        <w:rPr>
          <w:rFonts w:hint="cs"/>
          <w:rtl/>
        </w:rPr>
        <w:t>ّ</w:t>
      </w:r>
      <w:r w:rsidRPr="00D364BD">
        <w:rPr>
          <w:rtl/>
        </w:rPr>
        <w:t>ك ترى أن</w:t>
      </w:r>
      <w:r w:rsidR="001D127C">
        <w:rPr>
          <w:rFonts w:hint="cs"/>
          <w:rtl/>
        </w:rPr>
        <w:t>ّ</w:t>
      </w:r>
      <w:r w:rsidRPr="00D364BD">
        <w:rPr>
          <w:rtl/>
        </w:rPr>
        <w:t xml:space="preserve"> الله</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خلق هذا العالم الواحد</w:t>
      </w:r>
      <w:r w:rsidR="001B20C1">
        <w:rPr>
          <w:rtl/>
        </w:rPr>
        <w:t xml:space="preserve">، </w:t>
      </w:r>
      <w:r w:rsidRPr="00D364BD">
        <w:rPr>
          <w:rtl/>
        </w:rPr>
        <w:t xml:space="preserve">أو </w:t>
      </w:r>
      <w:r w:rsidRPr="002C332B">
        <w:rPr>
          <w:rStyle w:val="libFootnotenumChar"/>
          <w:rtl/>
        </w:rPr>
        <w:t>(5)</w:t>
      </w:r>
      <w:r w:rsidRPr="00D364BD">
        <w:rPr>
          <w:rtl/>
        </w:rPr>
        <w:t xml:space="preserve"> ترى أن</w:t>
      </w:r>
      <w:r w:rsidR="001D127C">
        <w:rPr>
          <w:rFonts w:hint="cs"/>
          <w:rtl/>
        </w:rPr>
        <w:t>ّ</w:t>
      </w:r>
      <w:r w:rsidRPr="00D364BD">
        <w:rPr>
          <w:rtl/>
        </w:rPr>
        <w:t xml:space="preserve"> الله لم يخلق بشرا غيركم. بلى والله لقد خلق ألف ألف عالم</w:t>
      </w:r>
      <w:r w:rsidR="001B20C1">
        <w:rPr>
          <w:rtl/>
        </w:rPr>
        <w:t xml:space="preserve">، </w:t>
      </w:r>
      <w:r w:rsidRPr="00D364BD">
        <w:rPr>
          <w:rtl/>
        </w:rPr>
        <w:t>وألف ألف آدم</w:t>
      </w:r>
      <w:r w:rsidR="001B20C1">
        <w:rPr>
          <w:rtl/>
        </w:rPr>
        <w:t xml:space="preserve">، </w:t>
      </w:r>
      <w:r w:rsidRPr="00D364BD">
        <w:rPr>
          <w:rtl/>
        </w:rPr>
        <w:t>أنت في آخر تلك العوالم</w:t>
      </w:r>
      <w:r w:rsidR="001B20C1">
        <w:rPr>
          <w:rtl/>
        </w:rPr>
        <w:t xml:space="preserve">، </w:t>
      </w:r>
      <w:r w:rsidRPr="00D364BD">
        <w:rPr>
          <w:rtl/>
        </w:rPr>
        <w:t>وأولئك الآدميين.</w:t>
      </w:r>
    </w:p>
    <w:p w:rsidR="00614DA6" w:rsidRPr="00D364BD" w:rsidRDefault="00614DA6" w:rsidP="001D127C">
      <w:pPr>
        <w:pStyle w:val="libNormal"/>
        <w:rPr>
          <w:rtl/>
        </w:rPr>
      </w:pPr>
      <w:r>
        <w:rPr>
          <w:rtl/>
        </w:rPr>
        <w:t>و</w:t>
      </w:r>
      <w:r w:rsidRPr="00D364BD">
        <w:rPr>
          <w:rtl/>
        </w:rPr>
        <w:t xml:space="preserve">في كتاب الخصال </w:t>
      </w:r>
      <w:r w:rsidRPr="002C332B">
        <w:rPr>
          <w:rStyle w:val="libFootnotenumChar"/>
          <w:rtl/>
        </w:rPr>
        <w:t>(6)</w:t>
      </w:r>
      <w:r w:rsidR="001B283C">
        <w:rPr>
          <w:rtl/>
        </w:rPr>
        <w:t xml:space="preserve">: </w:t>
      </w:r>
      <w:r w:rsidRPr="00D364BD">
        <w:rPr>
          <w:rtl/>
        </w:rPr>
        <w:t>بإسناده</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001D127C">
        <w:rPr>
          <w:rFonts w:hint="cs"/>
          <w:rtl/>
        </w:rPr>
        <w:t>أ</w:t>
      </w:r>
      <w:r w:rsidRPr="00D364BD">
        <w:rPr>
          <w:rtl/>
        </w:rPr>
        <w:t>ن</w:t>
      </w:r>
      <w:r w:rsidR="001D127C">
        <w:rPr>
          <w:rFonts w:hint="cs"/>
          <w:rtl/>
        </w:rPr>
        <w:t>ّ</w:t>
      </w:r>
      <w:r w:rsidRPr="00D364BD">
        <w:rPr>
          <w:rtl/>
        </w:rPr>
        <w:t>ه قال</w:t>
      </w:r>
      <w:r>
        <w:rPr>
          <w:rtl/>
        </w:rPr>
        <w:t xml:space="preserve"> ـ </w:t>
      </w:r>
      <w:r w:rsidRPr="00D364BD">
        <w:rPr>
          <w:rtl/>
        </w:rPr>
        <w:t>في حديث طويل</w:t>
      </w:r>
      <w:r>
        <w:rPr>
          <w:rtl/>
        </w:rPr>
        <w:t xml:space="preserve"> ـ</w:t>
      </w:r>
      <w:r w:rsidR="00020A82">
        <w:rPr>
          <w:rtl/>
        </w:rPr>
        <w:t xml:space="preserve">: إنّ </w:t>
      </w:r>
      <w:r>
        <w:rPr>
          <w:rtl/>
        </w:rPr>
        <w:t>[</w:t>
      </w:r>
      <w:r w:rsidRPr="00D364BD">
        <w:rPr>
          <w:rtl/>
        </w:rPr>
        <w:t>علم</w:t>
      </w:r>
      <w:r>
        <w:rPr>
          <w:rtl/>
        </w:rPr>
        <w:t>]</w:t>
      </w:r>
      <w:r w:rsidRPr="00D364BD">
        <w:rPr>
          <w:rtl/>
        </w:rPr>
        <w:t xml:space="preserve"> </w:t>
      </w:r>
      <w:r w:rsidRPr="002C332B">
        <w:rPr>
          <w:rStyle w:val="libFootnotenumChar"/>
          <w:rtl/>
        </w:rPr>
        <w:t>(7)</w:t>
      </w:r>
      <w:r w:rsidRPr="00D364BD">
        <w:rPr>
          <w:rtl/>
        </w:rPr>
        <w:t xml:space="preserve"> عالم المدينة </w:t>
      </w:r>
      <w:r w:rsidRPr="002C332B">
        <w:rPr>
          <w:rStyle w:val="libFootnotenumChar"/>
          <w:rtl/>
        </w:rPr>
        <w:t>(8)</w:t>
      </w:r>
      <w:r w:rsidRPr="00D364BD">
        <w:rPr>
          <w:rtl/>
        </w:rPr>
        <w:t xml:space="preserve"> ينتهي</w:t>
      </w:r>
      <w:r w:rsidR="0011647A">
        <w:rPr>
          <w:rtl/>
        </w:rPr>
        <w:t xml:space="preserve"> إلى </w:t>
      </w:r>
      <w:r w:rsidRPr="00D364BD">
        <w:rPr>
          <w:rtl/>
        </w:rPr>
        <w:t xml:space="preserve">حيث لا يقفو الأثر ويزجو </w:t>
      </w:r>
      <w:r w:rsidRPr="002C332B">
        <w:rPr>
          <w:rStyle w:val="libFootnotenumChar"/>
          <w:rtl/>
        </w:rPr>
        <w:t>(9)</w:t>
      </w:r>
      <w:r w:rsidRPr="00D364BD">
        <w:rPr>
          <w:rtl/>
        </w:rPr>
        <w:t xml:space="preserve"> الطير. ويعلم في اللحظة الواحدة</w:t>
      </w:r>
      <w:r w:rsidR="001B20C1">
        <w:rPr>
          <w:rtl/>
        </w:rPr>
        <w:t xml:space="preserve">، </w:t>
      </w:r>
      <w:r w:rsidRPr="00D364BD">
        <w:rPr>
          <w:rtl/>
        </w:rPr>
        <w:t>مسيرة الشمس. تقطع اثني عشر «برجا</w:t>
      </w:r>
      <w:r w:rsidR="001B20C1">
        <w:rPr>
          <w:rtl/>
        </w:rPr>
        <w:t xml:space="preserve">، </w:t>
      </w:r>
      <w:r w:rsidRPr="00D364BD">
        <w:rPr>
          <w:rtl/>
        </w:rPr>
        <w:t>واثني عشر برا</w:t>
      </w:r>
      <w:r w:rsidR="001B20C1">
        <w:rPr>
          <w:rtl/>
        </w:rPr>
        <w:t xml:space="preserve">، </w:t>
      </w:r>
      <w:r w:rsidRPr="00D364BD">
        <w:rPr>
          <w:rtl/>
        </w:rPr>
        <w:t>واثني عشر بحرا</w:t>
      </w:r>
      <w:r w:rsidR="001B20C1">
        <w:rPr>
          <w:rtl/>
        </w:rPr>
        <w:t xml:space="preserve">، </w:t>
      </w:r>
      <w:r w:rsidRPr="00D364BD">
        <w:rPr>
          <w:rtl/>
        </w:rPr>
        <w:t xml:space="preserve">واثني عشر عالما» </w:t>
      </w:r>
      <w:r w:rsidRPr="002C332B">
        <w:rPr>
          <w:rStyle w:val="libFootnotenumChar"/>
          <w:rtl/>
        </w:rPr>
        <w:t>(10)</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التوحيد / 57</w:t>
      </w:r>
      <w:r w:rsidR="001B20C1">
        <w:rPr>
          <w:rtl/>
        </w:rPr>
        <w:t xml:space="preserve">، </w:t>
      </w:r>
      <w:r w:rsidRPr="00D364BD">
        <w:rPr>
          <w:rtl/>
        </w:rPr>
        <w:t>ضمن حديث طويل</w:t>
      </w:r>
      <w:r>
        <w:rPr>
          <w:rtl/>
        </w:rPr>
        <w:t>.</w:t>
      </w:r>
    </w:p>
    <w:p w:rsidR="00614DA6" w:rsidRPr="00D364BD" w:rsidRDefault="00614DA6" w:rsidP="002C332B">
      <w:pPr>
        <w:pStyle w:val="libFootnote0"/>
        <w:rPr>
          <w:rtl/>
        </w:rPr>
      </w:pPr>
      <w:r>
        <w:rPr>
          <w:rtl/>
        </w:rPr>
        <w:t>(</w:t>
      </w:r>
      <w:r w:rsidRPr="00D364BD">
        <w:rPr>
          <w:rtl/>
        </w:rPr>
        <w:t>2) نفس المصدر / 42</w:t>
      </w:r>
      <w:r w:rsidR="001B20C1">
        <w:rPr>
          <w:rtl/>
        </w:rPr>
        <w:t xml:space="preserve">، </w:t>
      </w:r>
      <w:r w:rsidRPr="00D364BD">
        <w:rPr>
          <w:rtl/>
        </w:rPr>
        <w:t>ضمن خطبة طويلة</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 نفس المصدر / 277</w:t>
      </w:r>
      <w:r w:rsidR="001B20C1">
        <w:rPr>
          <w:rtl/>
        </w:rPr>
        <w:t xml:space="preserve">، </w:t>
      </w:r>
      <w:r w:rsidRPr="00D364BD">
        <w:rPr>
          <w:rtl/>
        </w:rPr>
        <w:t>ضمن ح 2</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و</w:t>
      </w:r>
      <w:r>
        <w:rPr>
          <w:rtl/>
        </w:rPr>
        <w:t>.</w:t>
      </w:r>
    </w:p>
    <w:p w:rsidR="00614DA6" w:rsidRPr="00D364BD" w:rsidRDefault="00614DA6" w:rsidP="002C332B">
      <w:pPr>
        <w:pStyle w:val="libFootnote0"/>
        <w:rPr>
          <w:rtl/>
        </w:rPr>
      </w:pPr>
      <w:r>
        <w:rPr>
          <w:rtl/>
        </w:rPr>
        <w:t>(</w:t>
      </w:r>
      <w:r w:rsidRPr="00D364BD">
        <w:rPr>
          <w:rtl/>
        </w:rPr>
        <w:t>6) الخصال 2 / 490</w:t>
      </w:r>
      <w:r>
        <w:rPr>
          <w:rtl/>
        </w:rPr>
        <w:t>.</w:t>
      </w:r>
    </w:p>
    <w:p w:rsidR="00614DA6" w:rsidRPr="00D364BD" w:rsidRDefault="00614DA6" w:rsidP="002C332B">
      <w:pPr>
        <w:pStyle w:val="libFootnote0"/>
        <w:rPr>
          <w:rtl/>
        </w:rPr>
      </w:pPr>
      <w:r>
        <w:rPr>
          <w:rtl/>
        </w:rPr>
        <w:t>(</w:t>
      </w:r>
      <w:r w:rsidRPr="00D364BD">
        <w:rPr>
          <w:rtl/>
        </w:rPr>
        <w:t>7) يوجد في المصدر</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المديّنة</w:t>
      </w:r>
      <w:r>
        <w:rPr>
          <w:rtl/>
        </w:rPr>
        <w:t>.</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يزجر</w:t>
      </w:r>
      <w:r>
        <w:rPr>
          <w:rtl/>
        </w:rPr>
        <w:t>.</w:t>
      </w:r>
    </w:p>
    <w:p w:rsidR="00614DA6" w:rsidRPr="00D364BD" w:rsidRDefault="00614DA6" w:rsidP="002C332B">
      <w:pPr>
        <w:pStyle w:val="libFootnote0"/>
        <w:rPr>
          <w:rtl/>
        </w:rPr>
      </w:pPr>
      <w:r>
        <w:rPr>
          <w:rtl/>
        </w:rPr>
        <w:t>(</w:t>
      </w:r>
      <w:r w:rsidRPr="00D364BD">
        <w:rPr>
          <w:rtl/>
        </w:rPr>
        <w:t>10) ليس في أ</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بإسناده </w:t>
      </w:r>
      <w:r w:rsidRPr="002C332B">
        <w:rPr>
          <w:rStyle w:val="libFootnotenumChar"/>
          <w:rtl/>
        </w:rPr>
        <w:t>(1)</w:t>
      </w:r>
      <w:r w:rsidR="0011647A">
        <w:rPr>
          <w:rtl/>
        </w:rPr>
        <w:t xml:space="preserve"> إلى </w:t>
      </w:r>
      <w:r w:rsidRPr="00D364BD">
        <w:rPr>
          <w:rtl/>
        </w:rPr>
        <w:t xml:space="preserve">العباد </w:t>
      </w:r>
      <w:r w:rsidRPr="002C332B">
        <w:rPr>
          <w:rStyle w:val="libFootnotenumChar"/>
          <w:rtl/>
        </w:rPr>
        <w:t>(2)</w:t>
      </w:r>
      <w:r w:rsidRPr="00D364BD">
        <w:rPr>
          <w:rtl/>
        </w:rPr>
        <w:t xml:space="preserve"> بن عبد الخالق</w:t>
      </w:r>
      <w:r w:rsidR="001B20C1">
        <w:rPr>
          <w:rtl/>
        </w:rPr>
        <w:t xml:space="preserve">، </w:t>
      </w:r>
      <w:r w:rsidRPr="00D364BD">
        <w:rPr>
          <w:rtl/>
        </w:rPr>
        <w:t>عمن حدثه</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لله</w:t>
      </w:r>
      <w:r>
        <w:rPr>
          <w:rtl/>
        </w:rPr>
        <w:t xml:space="preserve"> ـ </w:t>
      </w:r>
      <w:r w:rsidRPr="00D364BD">
        <w:rPr>
          <w:rtl/>
        </w:rPr>
        <w:t>عز وجل</w:t>
      </w:r>
      <w:r>
        <w:rPr>
          <w:rtl/>
        </w:rPr>
        <w:t xml:space="preserve"> ـ </w:t>
      </w:r>
      <w:r w:rsidRPr="00D364BD">
        <w:rPr>
          <w:rtl/>
        </w:rPr>
        <w:t xml:space="preserve">اثني عشر ألف عالم. كل عالم منهم </w:t>
      </w:r>
      <w:r w:rsidRPr="002C332B">
        <w:rPr>
          <w:rStyle w:val="libFootnotenumChar"/>
          <w:rtl/>
        </w:rPr>
        <w:t>(3)</w:t>
      </w:r>
      <w:r w:rsidRPr="00D364BD">
        <w:rPr>
          <w:rtl/>
        </w:rPr>
        <w:t xml:space="preserve"> اكبر من سبع سماوات وسبع أرضين. ما يرى </w:t>
      </w:r>
      <w:r w:rsidRPr="002C332B">
        <w:rPr>
          <w:rStyle w:val="libFootnotenumChar"/>
          <w:rtl/>
        </w:rPr>
        <w:t>(4)</w:t>
      </w:r>
      <w:r w:rsidRPr="00D364BD">
        <w:rPr>
          <w:rtl/>
        </w:rPr>
        <w:t xml:space="preserve"> عالم منهم ان لله</w:t>
      </w:r>
      <w:r>
        <w:rPr>
          <w:rtl/>
        </w:rPr>
        <w:t xml:space="preserve"> ـ </w:t>
      </w:r>
      <w:r w:rsidRPr="00D364BD">
        <w:rPr>
          <w:rtl/>
        </w:rPr>
        <w:t>عز وجل</w:t>
      </w:r>
      <w:r>
        <w:rPr>
          <w:rtl/>
        </w:rPr>
        <w:t xml:space="preserve"> ـ </w:t>
      </w:r>
      <w:r w:rsidRPr="00D364BD">
        <w:rPr>
          <w:rtl/>
        </w:rPr>
        <w:t>عالما غيرهم. وأنا الحجة عليهم.</w:t>
      </w:r>
    </w:p>
    <w:p w:rsidR="00614DA6" w:rsidRPr="00D364BD" w:rsidRDefault="00614DA6" w:rsidP="00293BB2">
      <w:pPr>
        <w:pStyle w:val="libNormal"/>
        <w:rPr>
          <w:rtl/>
        </w:rPr>
      </w:pPr>
      <w:r>
        <w:rPr>
          <w:rtl/>
        </w:rPr>
        <w:t>و</w:t>
      </w:r>
      <w:r w:rsidRPr="00D364BD">
        <w:rPr>
          <w:rtl/>
        </w:rPr>
        <w:t xml:space="preserve">في عيون الأخيار </w:t>
      </w:r>
      <w:r w:rsidRPr="002C332B">
        <w:rPr>
          <w:rStyle w:val="libFootnotenumChar"/>
          <w:rtl/>
        </w:rPr>
        <w:t>(5)</w:t>
      </w:r>
      <w:r w:rsidR="001B283C">
        <w:rPr>
          <w:rtl/>
        </w:rPr>
        <w:t xml:space="preserve">: </w:t>
      </w:r>
      <w:r w:rsidRPr="00D364BD">
        <w:rPr>
          <w:rtl/>
        </w:rPr>
        <w:t>حدثنا محمد بن القاسم الأسترآبادي المفسر</w:t>
      </w:r>
      <w:r>
        <w:rPr>
          <w:rtl/>
        </w:rPr>
        <w:t xml:space="preserve"> ـ </w:t>
      </w:r>
      <w:r w:rsidRPr="00D364BD">
        <w:rPr>
          <w:rtl/>
        </w:rPr>
        <w:t>رضي الله عنه</w:t>
      </w:r>
      <w:r>
        <w:rPr>
          <w:rtl/>
        </w:rPr>
        <w:t xml:space="preserve"> ـ </w:t>
      </w:r>
      <w:r w:rsidRPr="00D364BD">
        <w:rPr>
          <w:rtl/>
        </w:rPr>
        <w:t>قال</w:t>
      </w:r>
      <w:r w:rsidR="001B283C">
        <w:rPr>
          <w:rtl/>
        </w:rPr>
        <w:t xml:space="preserve">: </w:t>
      </w:r>
      <w:r w:rsidRPr="00D364BD">
        <w:rPr>
          <w:rtl/>
        </w:rPr>
        <w:t xml:space="preserve">حدثني </w:t>
      </w:r>
      <w:r w:rsidRPr="002C332B">
        <w:rPr>
          <w:rStyle w:val="libFootnotenumChar"/>
          <w:rtl/>
        </w:rPr>
        <w:t>(6)</w:t>
      </w:r>
      <w:r w:rsidRPr="00D364BD">
        <w:rPr>
          <w:rtl/>
        </w:rPr>
        <w:t xml:space="preserve"> يوسف بن محمد بن زياد وعلي بن محمد بن سيار</w:t>
      </w:r>
      <w:r w:rsidR="001B20C1">
        <w:rPr>
          <w:rtl/>
        </w:rPr>
        <w:t xml:space="preserve">، </w:t>
      </w:r>
      <w:r w:rsidRPr="00D364BD">
        <w:rPr>
          <w:rtl/>
        </w:rPr>
        <w:t>عن أبويهما</w:t>
      </w:r>
      <w:r w:rsidR="001B20C1">
        <w:rPr>
          <w:rtl/>
        </w:rPr>
        <w:t xml:space="preserve">، </w:t>
      </w:r>
      <w:r w:rsidRPr="00D364BD">
        <w:rPr>
          <w:rtl/>
        </w:rPr>
        <w:t>عن الحسن بن علي بن محمد بن علي بن موسى بن جعفر بن محمد ابن علي بن الحسين بن علي بن أبي طالب</w:t>
      </w:r>
      <w:r w:rsidR="001B20C1">
        <w:rPr>
          <w:rtl/>
        </w:rPr>
        <w:t xml:space="preserve">، </w:t>
      </w:r>
      <w:r w:rsidRPr="00D364BD">
        <w:rPr>
          <w:rtl/>
        </w:rPr>
        <w:t xml:space="preserve">«عن أبيه عن جده» </w:t>
      </w:r>
      <w:r w:rsidRPr="002C332B">
        <w:rPr>
          <w:rStyle w:val="libFootnotenumChar"/>
          <w:rtl/>
        </w:rPr>
        <w:t>(7)</w:t>
      </w:r>
      <w:r>
        <w:rPr>
          <w:rtl/>
        </w:rPr>
        <w:t xml:space="preserve"> ـ </w:t>
      </w:r>
      <w:r w:rsidRPr="00D364BD">
        <w:rPr>
          <w:rtl/>
        </w:rPr>
        <w:t>عليهم السلام</w:t>
      </w:r>
      <w:r>
        <w:rPr>
          <w:rtl/>
        </w:rPr>
        <w:t xml:space="preserve"> ـ </w:t>
      </w:r>
      <w:r w:rsidRPr="00D364BD">
        <w:rPr>
          <w:rtl/>
        </w:rPr>
        <w:t>قال</w:t>
      </w:r>
      <w:r w:rsidR="001B283C">
        <w:rPr>
          <w:rtl/>
        </w:rPr>
        <w:t xml:space="preserve">: </w:t>
      </w:r>
      <w:r w:rsidRPr="00D364BD">
        <w:rPr>
          <w:rtl/>
        </w:rPr>
        <w:t>جاء رجل</w:t>
      </w:r>
      <w:r w:rsidR="0011647A">
        <w:rPr>
          <w:rtl/>
        </w:rPr>
        <w:t xml:space="preserve"> إلى </w:t>
      </w:r>
      <w:r w:rsidRPr="00D364BD">
        <w:rPr>
          <w:rtl/>
        </w:rPr>
        <w:t>الرضا</w:t>
      </w:r>
      <w:r>
        <w:rPr>
          <w:rtl/>
        </w:rPr>
        <w:t xml:space="preserve"> ـ </w:t>
      </w:r>
      <w:r w:rsidRPr="00D364BD">
        <w:rPr>
          <w:rtl/>
        </w:rPr>
        <w:t>عليه السلام</w:t>
      </w:r>
      <w:r>
        <w:rPr>
          <w:rtl/>
        </w:rPr>
        <w:t xml:space="preserve"> ـ </w:t>
      </w:r>
      <w:r w:rsidRPr="00D364BD">
        <w:rPr>
          <w:rtl/>
        </w:rPr>
        <w:t>فقال له</w:t>
      </w:r>
      <w:r w:rsidR="001B283C">
        <w:rPr>
          <w:rtl/>
        </w:rPr>
        <w:t xml:space="preserve">: </w:t>
      </w:r>
      <w:r w:rsidRPr="00D364BD">
        <w:rPr>
          <w:rtl/>
        </w:rPr>
        <w:t>يا ابن رسول الله</w:t>
      </w:r>
      <w:r>
        <w:rPr>
          <w:rtl/>
        </w:rPr>
        <w:t>!</w:t>
      </w:r>
      <w:r w:rsidRPr="00D364BD">
        <w:rPr>
          <w:rtl/>
        </w:rPr>
        <w:t xml:space="preserve"> أخبرني عن قول الله تعالى</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xml:space="preserve"> ما تفسيره</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لقد حدثني أبي</w:t>
      </w:r>
      <w:r w:rsidR="001B20C1">
        <w:rPr>
          <w:rtl/>
        </w:rPr>
        <w:t xml:space="preserve">، </w:t>
      </w:r>
      <w:r w:rsidRPr="00D364BD">
        <w:rPr>
          <w:rtl/>
        </w:rPr>
        <w:t>عن جدي</w:t>
      </w:r>
      <w:r w:rsidR="001B20C1">
        <w:rPr>
          <w:rtl/>
        </w:rPr>
        <w:t xml:space="preserve">، </w:t>
      </w:r>
      <w:r w:rsidRPr="00D364BD">
        <w:rPr>
          <w:rtl/>
        </w:rPr>
        <w:t>عن الباقر</w:t>
      </w:r>
      <w:r w:rsidR="001B20C1">
        <w:rPr>
          <w:rtl/>
        </w:rPr>
        <w:t xml:space="preserve">، </w:t>
      </w:r>
      <w:r w:rsidRPr="00D364BD">
        <w:rPr>
          <w:rtl/>
        </w:rPr>
        <w:t>عن زين العابدين</w:t>
      </w:r>
      <w:r w:rsidR="001B20C1">
        <w:rPr>
          <w:rtl/>
        </w:rPr>
        <w:t xml:space="preserve">، </w:t>
      </w:r>
      <w:r w:rsidRPr="00D364BD">
        <w:rPr>
          <w:rtl/>
        </w:rPr>
        <w:t>عن أبيه</w:t>
      </w:r>
      <w:r>
        <w:rPr>
          <w:rtl/>
        </w:rPr>
        <w:t xml:space="preserve"> ـ </w:t>
      </w:r>
      <w:r w:rsidRPr="00D364BD">
        <w:rPr>
          <w:rtl/>
        </w:rPr>
        <w:t>عليهم السلام</w:t>
      </w:r>
      <w:r>
        <w:rPr>
          <w:rtl/>
        </w:rPr>
        <w:t xml:space="preserve"> ـ</w:t>
      </w:r>
      <w:r w:rsidR="00020A82">
        <w:rPr>
          <w:rtl/>
        </w:rPr>
        <w:t xml:space="preserve">: إنّ </w:t>
      </w:r>
      <w:r w:rsidRPr="00D364BD">
        <w:rPr>
          <w:rtl/>
        </w:rPr>
        <w:t>رجلا جاء</w:t>
      </w:r>
      <w:r w:rsidR="0011647A">
        <w:rPr>
          <w:rtl/>
        </w:rPr>
        <w:t xml:space="preserve"> إلى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فقال</w:t>
      </w:r>
      <w:r w:rsidR="001B283C">
        <w:rPr>
          <w:rtl/>
        </w:rPr>
        <w:t xml:space="preserve">: </w:t>
      </w:r>
      <w:r w:rsidRPr="00D364BD">
        <w:rPr>
          <w:rtl/>
        </w:rPr>
        <w:t>أخبرني عن قول الله تعالى</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001B20C1">
        <w:rPr>
          <w:rtl/>
        </w:rPr>
        <w:t xml:space="preserve">، </w:t>
      </w:r>
      <w:r w:rsidRPr="00D364BD">
        <w:rPr>
          <w:rtl/>
        </w:rPr>
        <w:t>ما تفسيره</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«الحمد لله»</w:t>
      </w:r>
      <w:r w:rsidR="001B20C1">
        <w:rPr>
          <w:rtl/>
        </w:rPr>
        <w:t xml:space="preserve">، </w:t>
      </w:r>
      <w:r w:rsidRPr="00D364BD">
        <w:rPr>
          <w:rtl/>
        </w:rPr>
        <w:t>هو أن عرّف عباده بعض نعمه عليهم</w:t>
      </w:r>
      <w:r w:rsidR="001B20C1">
        <w:rPr>
          <w:rtl/>
        </w:rPr>
        <w:t xml:space="preserve">، </w:t>
      </w:r>
      <w:r w:rsidRPr="00D364BD">
        <w:rPr>
          <w:rtl/>
        </w:rPr>
        <w:t>جملا</w:t>
      </w:r>
      <w:r w:rsidR="001B20C1">
        <w:rPr>
          <w:rtl/>
        </w:rPr>
        <w:t xml:space="preserve">، </w:t>
      </w:r>
      <w:r w:rsidRPr="00D364BD">
        <w:rPr>
          <w:rtl/>
        </w:rPr>
        <w:t>إذ لا يقدرون على معرفة جميعها</w:t>
      </w:r>
      <w:r w:rsidR="001B20C1">
        <w:rPr>
          <w:rtl/>
        </w:rPr>
        <w:t xml:space="preserve">، </w:t>
      </w:r>
      <w:r w:rsidRPr="00D364BD">
        <w:rPr>
          <w:rtl/>
        </w:rPr>
        <w:t>بالتفصيل. لأنها أكثر من أن تحصى</w:t>
      </w:r>
      <w:r w:rsidR="001B20C1">
        <w:rPr>
          <w:rtl/>
        </w:rPr>
        <w:t xml:space="preserve">، </w:t>
      </w:r>
      <w:r w:rsidRPr="00D364BD">
        <w:rPr>
          <w:rtl/>
        </w:rPr>
        <w:t>أو تعرف</w:t>
      </w:r>
      <w:r w:rsidR="001B20C1">
        <w:rPr>
          <w:rtl/>
        </w:rPr>
        <w:t xml:space="preserve">، </w:t>
      </w:r>
      <w:r w:rsidRPr="00D364BD">
        <w:rPr>
          <w:rtl/>
        </w:rPr>
        <w:t>فقال لهم قولوا</w:t>
      </w:r>
      <w:r w:rsidR="001B283C">
        <w:rPr>
          <w:rtl/>
        </w:rPr>
        <w:t xml:space="preserve">: </w:t>
      </w:r>
      <w:r w:rsidRPr="00D364BD">
        <w:rPr>
          <w:rtl/>
        </w:rPr>
        <w:t>«الحمد لله» على ما أنعم به علينا</w:t>
      </w:r>
      <w:r w:rsidR="001B20C1">
        <w:rPr>
          <w:rtl/>
        </w:rPr>
        <w:t xml:space="preserve">، </w:t>
      </w:r>
      <w:r w:rsidRPr="00D364BD">
        <w:rPr>
          <w:rtl/>
        </w:rPr>
        <w:t>«رب العالمين»</w:t>
      </w:r>
      <w:r w:rsidR="001B20C1">
        <w:rPr>
          <w:rtl/>
        </w:rPr>
        <w:t xml:space="preserve">، </w:t>
      </w:r>
      <w:r w:rsidRPr="00D364BD">
        <w:rPr>
          <w:rtl/>
        </w:rPr>
        <w:t>وهم الجماعات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2 / 639</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العبازى</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ما ترى</w:t>
      </w:r>
      <w:r>
        <w:rPr>
          <w:rtl/>
        </w:rPr>
        <w:t>.</w:t>
      </w:r>
    </w:p>
    <w:p w:rsidR="00614DA6" w:rsidRPr="00D364BD" w:rsidRDefault="00614DA6" w:rsidP="002C332B">
      <w:pPr>
        <w:pStyle w:val="libFootnote0"/>
        <w:rPr>
          <w:rtl/>
        </w:rPr>
      </w:pPr>
      <w:r>
        <w:rPr>
          <w:rtl/>
        </w:rPr>
        <w:t>(</w:t>
      </w:r>
      <w:r w:rsidRPr="00D364BD">
        <w:rPr>
          <w:rtl/>
        </w:rPr>
        <w:t>5)</w:t>
      </w:r>
      <w:r w:rsidR="00D11C8F">
        <w:rPr>
          <w:rtl/>
        </w:rPr>
        <w:t xml:space="preserve"> عيون الأخبار </w:t>
      </w:r>
      <w:r w:rsidRPr="00D364BD">
        <w:rPr>
          <w:rtl/>
        </w:rPr>
        <w:t>1 / 284</w:t>
      </w:r>
      <w:r w:rsidR="001B20C1">
        <w:rPr>
          <w:rtl/>
        </w:rPr>
        <w:t xml:space="preserve">، </w:t>
      </w:r>
      <w:r w:rsidRPr="00D364BD">
        <w:rPr>
          <w:rtl/>
        </w:rPr>
        <w:t>ح 30</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حدثنا</w:t>
      </w:r>
      <w:r>
        <w:rPr>
          <w:rtl/>
        </w:rPr>
        <w:t>.</w:t>
      </w:r>
    </w:p>
    <w:p w:rsidR="00614DA6" w:rsidRPr="00D364BD" w:rsidRDefault="00614DA6" w:rsidP="002C332B">
      <w:pPr>
        <w:pStyle w:val="libFootnote0"/>
        <w:rPr>
          <w:rtl/>
        </w:rPr>
      </w:pPr>
      <w:r>
        <w:rPr>
          <w:rtl/>
        </w:rPr>
        <w:t>(</w:t>
      </w:r>
      <w:r w:rsidRPr="00D364BD">
        <w:rPr>
          <w:rtl/>
        </w:rPr>
        <w:t>7) ليس في أ</w:t>
      </w:r>
      <w:r>
        <w:rPr>
          <w:rtl/>
        </w:rPr>
        <w:t>.</w:t>
      </w:r>
    </w:p>
    <w:p w:rsidR="00614DA6" w:rsidRPr="00D364BD" w:rsidRDefault="00614DA6" w:rsidP="00AD2581">
      <w:pPr>
        <w:pStyle w:val="libNormal0"/>
        <w:rPr>
          <w:rtl/>
        </w:rPr>
      </w:pPr>
      <w:r>
        <w:rPr>
          <w:rtl/>
        </w:rPr>
        <w:br w:type="page"/>
      </w:r>
      <w:r w:rsidRPr="00D364BD">
        <w:rPr>
          <w:rtl/>
        </w:rPr>
        <w:lastRenderedPageBreak/>
        <w:t xml:space="preserve">من كل مخلوق من الجمادات والحيوانات. فأما </w:t>
      </w:r>
      <w:r w:rsidRPr="002C332B">
        <w:rPr>
          <w:rStyle w:val="libFootnotenumChar"/>
          <w:rtl/>
        </w:rPr>
        <w:t>(1)</w:t>
      </w:r>
      <w:r w:rsidRPr="00D364BD">
        <w:rPr>
          <w:rtl/>
        </w:rPr>
        <w:t xml:space="preserve"> الحيوانات</w:t>
      </w:r>
      <w:r w:rsidR="001B20C1">
        <w:rPr>
          <w:rtl/>
        </w:rPr>
        <w:t xml:space="preserve">، </w:t>
      </w:r>
      <w:r w:rsidRPr="00D364BD">
        <w:rPr>
          <w:rtl/>
        </w:rPr>
        <w:t>فهو يقلبها في قدرته.</w:t>
      </w:r>
    </w:p>
    <w:p w:rsidR="00614DA6" w:rsidRPr="00D364BD" w:rsidRDefault="00614DA6" w:rsidP="0011647A">
      <w:pPr>
        <w:pStyle w:val="libNormal"/>
        <w:rPr>
          <w:rtl/>
        </w:rPr>
      </w:pPr>
      <w:r>
        <w:rPr>
          <w:rtl/>
        </w:rPr>
        <w:t>و</w:t>
      </w:r>
      <w:r w:rsidRPr="00D364BD">
        <w:rPr>
          <w:rtl/>
        </w:rPr>
        <w:t>يغذوها من رزقه. ويحوطها بكنفه. ويدبر كلا منها بمصلحته. وأما الجمادات</w:t>
      </w:r>
      <w:r w:rsidR="001B20C1">
        <w:rPr>
          <w:rtl/>
        </w:rPr>
        <w:t xml:space="preserve">، </w:t>
      </w:r>
      <w:r w:rsidRPr="00D364BD">
        <w:rPr>
          <w:rtl/>
        </w:rPr>
        <w:t>فهو يمسكها بقدرته. ويمسك المتصل منها أن يتهافت. ويمسك المتهافت منها أن يتلاصق. ويمسك السماء أن تقع على الأرض</w:t>
      </w:r>
      <w:r w:rsidR="001B20C1">
        <w:rPr>
          <w:rtl/>
        </w:rPr>
        <w:t>،</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باذنه. ويمسك الأرض أن تنخسف</w:t>
      </w:r>
      <w:r w:rsidR="0011647A" w:rsidRPr="0011647A">
        <w:rPr>
          <w:rFonts w:hint="cs"/>
          <w:rtl/>
        </w:rPr>
        <w:t xml:space="preserve"> </w:t>
      </w:r>
      <w:r w:rsidR="0011647A">
        <w:rPr>
          <w:rFonts w:hint="cs"/>
          <w:rtl/>
        </w:rPr>
        <w:t>إ</w:t>
      </w:r>
      <w:r w:rsidR="0011647A" w:rsidRPr="00D364BD">
        <w:rPr>
          <w:rtl/>
        </w:rPr>
        <w:t>ل</w:t>
      </w:r>
      <w:r w:rsidR="0011647A">
        <w:rPr>
          <w:rFonts w:hint="cs"/>
          <w:rtl/>
        </w:rPr>
        <w:t>ّ</w:t>
      </w:r>
      <w:r w:rsidR="0011647A" w:rsidRPr="00D364BD">
        <w:rPr>
          <w:rtl/>
        </w:rPr>
        <w:t xml:space="preserve">ا </w:t>
      </w:r>
      <w:r w:rsidRPr="00D364BD">
        <w:rPr>
          <w:rtl/>
        </w:rPr>
        <w:t xml:space="preserve">بأمره. انه بعباده رؤوف </w:t>
      </w:r>
      <w:r w:rsidRPr="002C332B">
        <w:rPr>
          <w:rStyle w:val="libFootnotenumChar"/>
          <w:rtl/>
        </w:rPr>
        <w:t>(2)</w:t>
      </w:r>
      <w:r w:rsidRPr="00D364BD">
        <w:rPr>
          <w:rtl/>
        </w:rPr>
        <w:t xml:space="preserve"> رحيم.</w:t>
      </w:r>
    </w:p>
    <w:p w:rsidR="00614DA6" w:rsidRPr="00D364BD" w:rsidRDefault="00614DA6" w:rsidP="00293BB2">
      <w:pPr>
        <w:pStyle w:val="libNormal"/>
        <w:rPr>
          <w:rtl/>
        </w:rPr>
      </w:pPr>
      <w:r>
        <w:rPr>
          <w:rtl/>
        </w:rPr>
        <w:t>[</w:t>
      </w:r>
      <w:r w:rsidRPr="00D364BD">
        <w:rPr>
          <w:rtl/>
        </w:rPr>
        <w:t xml:space="preserve">و] </w:t>
      </w:r>
      <w:r w:rsidRPr="002C332B">
        <w:rPr>
          <w:rStyle w:val="libFootnotenumChar"/>
          <w:rtl/>
        </w:rPr>
        <w:t>(3)</w:t>
      </w:r>
      <w:r w:rsidRPr="00D364BD">
        <w:rPr>
          <w:rtl/>
        </w:rPr>
        <w:t xml:space="preserve"> قال</w:t>
      </w:r>
      <w:r>
        <w:rPr>
          <w:rtl/>
        </w:rPr>
        <w:t xml:space="preserve"> ـ </w:t>
      </w:r>
      <w:r w:rsidRPr="00D364BD">
        <w:rPr>
          <w:rtl/>
        </w:rPr>
        <w:t>عليه الس</w:t>
      </w:r>
      <w:r w:rsidR="00431539">
        <w:rPr>
          <w:rFonts w:hint="cs"/>
          <w:rtl/>
        </w:rPr>
        <w:t>ّ</w:t>
      </w:r>
      <w:r w:rsidRPr="00D364BD">
        <w:rPr>
          <w:rtl/>
        </w:rPr>
        <w:t>لام</w:t>
      </w:r>
      <w:r>
        <w:rPr>
          <w:rtl/>
        </w:rPr>
        <w:t xml:space="preserve"> ـ</w:t>
      </w:r>
      <w:r w:rsidR="001B283C">
        <w:rPr>
          <w:rtl/>
        </w:rPr>
        <w:t xml:space="preserve">: </w:t>
      </w:r>
      <w:r>
        <w:rPr>
          <w:rtl/>
        </w:rPr>
        <w:t>و «</w:t>
      </w:r>
      <w:r w:rsidRPr="00D364BD">
        <w:rPr>
          <w:rtl/>
        </w:rPr>
        <w:t>رب</w:t>
      </w:r>
      <w:r w:rsidR="00431539">
        <w:rPr>
          <w:rFonts w:hint="cs"/>
          <w:rtl/>
        </w:rPr>
        <w:t>ِّ</w:t>
      </w:r>
      <w:r w:rsidRPr="00D364BD">
        <w:rPr>
          <w:rtl/>
        </w:rPr>
        <w:t xml:space="preserve"> العالمين»</w:t>
      </w:r>
      <w:r w:rsidR="001B20C1">
        <w:rPr>
          <w:rtl/>
        </w:rPr>
        <w:t xml:space="preserve">، </w:t>
      </w:r>
      <w:r w:rsidRPr="00D364BD">
        <w:rPr>
          <w:rtl/>
        </w:rPr>
        <w:t>مالكهم وخالقهم وسائق أرزاقهم اليهم</w:t>
      </w:r>
      <w:r w:rsidR="001B20C1">
        <w:rPr>
          <w:rtl/>
        </w:rPr>
        <w:t xml:space="preserve">، </w:t>
      </w:r>
      <w:r w:rsidRPr="00D364BD">
        <w:rPr>
          <w:rtl/>
        </w:rPr>
        <w:t>من حيث يعلمون ومن حيث لا يعلمون. فالرزق مقسوم. وهو يأتي ابن آدم</w:t>
      </w:r>
      <w:r w:rsidR="001B20C1">
        <w:rPr>
          <w:rtl/>
        </w:rPr>
        <w:t xml:space="preserve">، </w:t>
      </w:r>
      <w:r w:rsidRPr="00D364BD">
        <w:rPr>
          <w:rtl/>
        </w:rPr>
        <w:t>على أي</w:t>
      </w:r>
      <w:r w:rsidR="00431539">
        <w:rPr>
          <w:rFonts w:hint="cs"/>
          <w:rtl/>
        </w:rPr>
        <w:t>ّ</w:t>
      </w:r>
      <w:r w:rsidRPr="00D364BD">
        <w:rPr>
          <w:rtl/>
        </w:rPr>
        <w:t xml:space="preserve"> سيرة سارها من الدنيا. ليس تقوى متقي</w:t>
      </w:r>
      <w:r w:rsidR="001B20C1">
        <w:rPr>
          <w:rtl/>
        </w:rPr>
        <w:t xml:space="preserve">، </w:t>
      </w:r>
      <w:r w:rsidRPr="00D364BD">
        <w:rPr>
          <w:rtl/>
        </w:rPr>
        <w:t>بزائده. ولا فجور فاجر</w:t>
      </w:r>
      <w:r w:rsidR="001B20C1">
        <w:rPr>
          <w:rtl/>
        </w:rPr>
        <w:t xml:space="preserve">، </w:t>
      </w:r>
      <w:r w:rsidRPr="00D364BD">
        <w:rPr>
          <w:rtl/>
        </w:rPr>
        <w:t>بناقصه. وبينه وبينه ستر وهو طالبه. فلو أن</w:t>
      </w:r>
      <w:r w:rsidR="00431539">
        <w:rPr>
          <w:rFonts w:hint="cs"/>
          <w:rtl/>
        </w:rPr>
        <w:t>ّ</w:t>
      </w:r>
      <w:r w:rsidRPr="00D364BD">
        <w:rPr>
          <w:rtl/>
        </w:rPr>
        <w:t xml:space="preserve"> أحدكم يفر من رزقه</w:t>
      </w:r>
      <w:r w:rsidR="001B20C1">
        <w:rPr>
          <w:rtl/>
        </w:rPr>
        <w:t xml:space="preserve">، </w:t>
      </w:r>
      <w:r w:rsidRPr="00D364BD">
        <w:rPr>
          <w:rtl/>
        </w:rPr>
        <w:t>لطلبه رزقه. كما يطلبه الموت. فقال الله</w:t>
      </w:r>
      <w:r>
        <w:rPr>
          <w:rtl/>
        </w:rPr>
        <w:t xml:space="preserve"> ـ </w:t>
      </w:r>
      <w:r w:rsidRPr="00D364BD">
        <w:rPr>
          <w:rtl/>
        </w:rPr>
        <w:t>جل جلاله</w:t>
      </w:r>
      <w:r>
        <w:rPr>
          <w:rtl/>
        </w:rPr>
        <w:t xml:space="preserve"> ـ</w:t>
      </w:r>
      <w:r w:rsidR="001B283C">
        <w:rPr>
          <w:rtl/>
        </w:rPr>
        <w:t xml:space="preserve">: </w:t>
      </w:r>
      <w:r w:rsidRPr="00D364BD">
        <w:rPr>
          <w:rtl/>
        </w:rPr>
        <w:t>قولوا</w:t>
      </w:r>
      <w:r w:rsidR="001B283C">
        <w:rPr>
          <w:rtl/>
        </w:rPr>
        <w:t xml:space="preserve">: </w:t>
      </w:r>
      <w:r w:rsidRPr="00D364BD">
        <w:rPr>
          <w:rtl/>
        </w:rPr>
        <w:t>«الحمد لله» على ما أنعم به علينا</w:t>
      </w:r>
      <w:r w:rsidR="001B20C1">
        <w:rPr>
          <w:rtl/>
        </w:rPr>
        <w:t xml:space="preserve">، </w:t>
      </w:r>
      <w:r w:rsidRPr="00D364BD">
        <w:rPr>
          <w:rtl/>
        </w:rPr>
        <w:t>وذكرنا به من خير في كتب الأولين</w:t>
      </w:r>
      <w:r w:rsidR="001B20C1">
        <w:rPr>
          <w:rtl/>
        </w:rPr>
        <w:t xml:space="preserve">، </w:t>
      </w:r>
      <w:r w:rsidRPr="00D364BD">
        <w:rPr>
          <w:rtl/>
        </w:rPr>
        <w:t xml:space="preserve">قبل أن نكون </w:t>
      </w:r>
      <w:r w:rsidRPr="002C332B">
        <w:rPr>
          <w:rStyle w:val="libFootnotenumChar"/>
          <w:rtl/>
        </w:rPr>
        <w:t>(4)</w:t>
      </w:r>
      <w:r w:rsidRPr="00D364BD">
        <w:rPr>
          <w:rtl/>
        </w:rPr>
        <w:t xml:space="preserve"> ففي هذا إيجاب على محمد وآل محمد</w:t>
      </w:r>
      <w:r>
        <w:rPr>
          <w:rtl/>
        </w:rPr>
        <w:t xml:space="preserve"> ـ </w:t>
      </w:r>
      <w:r w:rsidRPr="00D364BD">
        <w:rPr>
          <w:rtl/>
        </w:rPr>
        <w:t>صلوات الله عليهم</w:t>
      </w:r>
      <w:r>
        <w:rPr>
          <w:rtl/>
        </w:rPr>
        <w:t xml:space="preserve"> ـ </w:t>
      </w:r>
      <w:r w:rsidRPr="00D364BD">
        <w:rPr>
          <w:rtl/>
        </w:rPr>
        <w:t>وعلى شيعتهم</w:t>
      </w:r>
      <w:r w:rsidR="001B20C1">
        <w:rPr>
          <w:rtl/>
        </w:rPr>
        <w:t xml:space="preserve">، </w:t>
      </w:r>
      <w:r w:rsidRPr="00D364BD">
        <w:rPr>
          <w:rtl/>
        </w:rPr>
        <w:t>أن يشكروه بما فضلهم.</w:t>
      </w:r>
    </w:p>
    <w:p w:rsidR="00614DA6" w:rsidRPr="00D364BD" w:rsidRDefault="00614DA6" w:rsidP="00133F0C">
      <w:pPr>
        <w:pStyle w:val="libNormal"/>
        <w:rPr>
          <w:rtl/>
        </w:rPr>
      </w:pPr>
      <w:r w:rsidRPr="00D364BD">
        <w:rPr>
          <w:rtl/>
        </w:rPr>
        <w:t>وذلك</w:t>
      </w:r>
      <w:r>
        <w:rPr>
          <w:rFonts w:hint="cs"/>
          <w:rtl/>
        </w:rPr>
        <w:t xml:space="preserve"> </w:t>
      </w:r>
      <w:r w:rsidRPr="00D364BD">
        <w:rPr>
          <w:rtl/>
        </w:rPr>
        <w:t>أن</w:t>
      </w:r>
      <w:r w:rsidR="00431539">
        <w:rPr>
          <w:rFonts w:hint="cs"/>
          <w:rtl/>
        </w:rPr>
        <w:t>ّ</w:t>
      </w:r>
      <w:r w:rsidRPr="00D364BD">
        <w:rPr>
          <w:rtl/>
        </w:rPr>
        <w:t xml:space="preserve"> رسول الله</w:t>
      </w:r>
      <w:r>
        <w:rPr>
          <w:rtl/>
        </w:rPr>
        <w:t xml:space="preserve"> ـ </w:t>
      </w:r>
      <w:r w:rsidRPr="00D364BD">
        <w:rPr>
          <w:rtl/>
        </w:rPr>
        <w:t>صلى الله عليه وآله</w:t>
      </w:r>
      <w:r>
        <w:rPr>
          <w:rtl/>
        </w:rPr>
        <w:t xml:space="preserve"> ـ </w:t>
      </w:r>
      <w:r w:rsidRPr="00D364BD">
        <w:rPr>
          <w:rtl/>
        </w:rPr>
        <w:t>قال</w:t>
      </w:r>
      <w:r w:rsidR="001B283C">
        <w:rPr>
          <w:rtl/>
        </w:rPr>
        <w:t>:</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بعث الله</w:t>
      </w:r>
      <w:r>
        <w:rPr>
          <w:rtl/>
        </w:rPr>
        <w:t xml:space="preserve"> ـ </w:t>
      </w:r>
      <w:r w:rsidRPr="00D364BD">
        <w:rPr>
          <w:rtl/>
        </w:rPr>
        <w:t>عز وجل</w:t>
      </w:r>
      <w:r>
        <w:rPr>
          <w:rtl/>
        </w:rPr>
        <w:t xml:space="preserve"> ـ </w:t>
      </w:r>
      <w:r w:rsidRPr="00D364BD">
        <w:rPr>
          <w:rtl/>
        </w:rPr>
        <w:t>موسى بن عمران</w:t>
      </w:r>
      <w:r>
        <w:rPr>
          <w:rtl/>
        </w:rPr>
        <w:t xml:space="preserve"> ـ </w:t>
      </w:r>
      <w:r w:rsidRPr="00D364BD">
        <w:rPr>
          <w:rtl/>
        </w:rPr>
        <w:t>عليه الس</w:t>
      </w:r>
      <w:r w:rsidR="00431539">
        <w:rPr>
          <w:rFonts w:hint="cs"/>
          <w:rtl/>
        </w:rPr>
        <w:t>ّ</w:t>
      </w:r>
      <w:r w:rsidRPr="00D364BD">
        <w:rPr>
          <w:rtl/>
        </w:rPr>
        <w:t>لام</w:t>
      </w:r>
      <w:r>
        <w:rPr>
          <w:rtl/>
        </w:rPr>
        <w:t xml:space="preserve"> ـ </w:t>
      </w:r>
      <w:r w:rsidRPr="00D364BD">
        <w:rPr>
          <w:rtl/>
        </w:rPr>
        <w:t>واصطفاه نجي</w:t>
      </w:r>
      <w:r w:rsidR="00133F0C">
        <w:rPr>
          <w:rFonts w:hint="cs"/>
          <w:rtl/>
        </w:rPr>
        <w:t>ّ</w:t>
      </w:r>
      <w:r w:rsidRPr="00D364BD">
        <w:rPr>
          <w:rtl/>
        </w:rPr>
        <w:t>ا وفلق له البحر ونجى بني إسرائيل وأعطاه التوراة والألواح</w:t>
      </w:r>
      <w:r w:rsidR="001B20C1">
        <w:rPr>
          <w:rtl/>
        </w:rPr>
        <w:t xml:space="preserve">، </w:t>
      </w:r>
      <w:r w:rsidRPr="00D364BD">
        <w:rPr>
          <w:rtl/>
        </w:rPr>
        <w:t>رأى مكانه من رب</w:t>
      </w:r>
      <w:r w:rsidR="00431539">
        <w:rPr>
          <w:rFonts w:hint="cs"/>
          <w:rtl/>
        </w:rPr>
        <w:t>ّ</w:t>
      </w:r>
      <w:r w:rsidRPr="00D364BD">
        <w:rPr>
          <w:rtl/>
        </w:rPr>
        <w:t>ه</w:t>
      </w:r>
      <w:r>
        <w:rPr>
          <w:rtl/>
        </w:rPr>
        <w:t xml:space="preserve"> ـ </w:t>
      </w:r>
      <w:r w:rsidRPr="00D364BD">
        <w:rPr>
          <w:rtl/>
        </w:rPr>
        <w:t>عز</w:t>
      </w:r>
      <w:r w:rsidR="00431539">
        <w:rPr>
          <w:rFonts w:hint="cs"/>
          <w:rtl/>
        </w:rPr>
        <w:t>ّ</w:t>
      </w:r>
      <w:r w:rsidRPr="00D364BD">
        <w:rPr>
          <w:rtl/>
        </w:rPr>
        <w:t xml:space="preserve"> وجل</w:t>
      </w:r>
      <w:r>
        <w:rPr>
          <w:rtl/>
        </w:rPr>
        <w:t xml:space="preserve"> ـ </w:t>
      </w:r>
      <w:r w:rsidRPr="00D364BD">
        <w:rPr>
          <w:rtl/>
        </w:rPr>
        <w:t>فقال</w:t>
      </w:r>
      <w:r w:rsidR="001B283C">
        <w:rPr>
          <w:rtl/>
        </w:rPr>
        <w:t xml:space="preserve">: </w:t>
      </w:r>
      <w:r w:rsidRPr="00D364BD">
        <w:rPr>
          <w:rtl/>
        </w:rPr>
        <w:t>يا رب</w:t>
      </w:r>
      <w:r w:rsidR="00133F0C">
        <w:rPr>
          <w:rFonts w:hint="cs"/>
          <w:rtl/>
        </w:rPr>
        <w:t>ِّ</w:t>
      </w:r>
      <w:r>
        <w:rPr>
          <w:rtl/>
        </w:rPr>
        <w:t>!</w:t>
      </w:r>
      <w:r w:rsidRPr="00D364BD">
        <w:rPr>
          <w:rtl/>
        </w:rPr>
        <w:t xml:space="preserve"> لقد أكرمتني بكرامة</w:t>
      </w:r>
      <w:r w:rsidR="001B20C1">
        <w:rPr>
          <w:rtl/>
        </w:rPr>
        <w:t xml:space="preserve">، </w:t>
      </w:r>
      <w:r w:rsidRPr="00D364BD">
        <w:rPr>
          <w:rtl/>
        </w:rPr>
        <w:t>لم تكرم بها أحدا قبلي.</w:t>
      </w:r>
    </w:p>
    <w:p w:rsidR="00614DA6" w:rsidRPr="00D364BD" w:rsidRDefault="00614DA6" w:rsidP="00293BB2">
      <w:pPr>
        <w:pStyle w:val="libNormal"/>
        <w:rPr>
          <w:rtl/>
        </w:rPr>
      </w:pPr>
      <w:r w:rsidRPr="00D364BD">
        <w:rPr>
          <w:rtl/>
        </w:rPr>
        <w:t>فقال الله</w:t>
      </w:r>
      <w:r>
        <w:rPr>
          <w:rtl/>
        </w:rPr>
        <w:t xml:space="preserve"> ـ </w:t>
      </w:r>
      <w:r w:rsidRPr="00D364BD">
        <w:rPr>
          <w:rtl/>
        </w:rPr>
        <w:t>جل جلاله</w:t>
      </w:r>
      <w:r>
        <w:rPr>
          <w:rtl/>
        </w:rPr>
        <w:t xml:space="preserve"> ـ</w:t>
      </w:r>
      <w:r w:rsidR="001B283C">
        <w:rPr>
          <w:rtl/>
        </w:rPr>
        <w:t xml:space="preserve">: </w:t>
      </w:r>
      <w:r w:rsidRPr="00D364BD">
        <w:rPr>
          <w:rtl/>
        </w:rPr>
        <w:t>يا موسى</w:t>
      </w:r>
      <w:r>
        <w:rPr>
          <w:rtl/>
        </w:rPr>
        <w:t>!</w:t>
      </w:r>
      <w:r w:rsidRPr="00D364BD">
        <w:rPr>
          <w:rtl/>
        </w:rPr>
        <w:t xml:space="preserve"> أما علمت «أن</w:t>
      </w:r>
      <w:r w:rsidR="00133F0C">
        <w:rPr>
          <w:rFonts w:hint="cs"/>
          <w:rtl/>
        </w:rPr>
        <w:t>ّ</w:t>
      </w:r>
      <w:r w:rsidRPr="00D364BD">
        <w:rPr>
          <w:rtl/>
        </w:rPr>
        <w:t xml:space="preserve"> محم</w:t>
      </w:r>
      <w:r w:rsidR="00133F0C">
        <w:rPr>
          <w:rFonts w:hint="cs"/>
          <w:rtl/>
        </w:rPr>
        <w:t>ّ</w:t>
      </w:r>
      <w:r w:rsidRPr="00D364BD">
        <w:rPr>
          <w:rtl/>
        </w:rPr>
        <w:t>دا</w:t>
      </w:r>
      <w:r w:rsidR="001B20C1">
        <w:rPr>
          <w:rtl/>
        </w:rPr>
        <w:t xml:space="preserve">، </w:t>
      </w:r>
      <w:r w:rsidRPr="00D364BD">
        <w:rPr>
          <w:rtl/>
        </w:rPr>
        <w:t xml:space="preserve">أفضل عندي» </w:t>
      </w:r>
      <w:r w:rsidRPr="002C332B">
        <w:rPr>
          <w:rStyle w:val="libFootnotenumChar"/>
          <w:rtl/>
        </w:rPr>
        <w:t>(5)</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وأما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لرؤوف</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يكون</w:t>
      </w:r>
      <w:r w:rsidR="001B20C1">
        <w:rPr>
          <w:rtl/>
        </w:rPr>
        <w:t xml:space="preserve">، </w:t>
      </w:r>
      <w:r w:rsidRPr="00D364BD">
        <w:rPr>
          <w:rtl/>
        </w:rPr>
        <w:t>ر</w:t>
      </w:r>
      <w:r w:rsidR="001B283C">
        <w:rPr>
          <w:rtl/>
        </w:rPr>
        <w:t xml:space="preserve">: </w:t>
      </w:r>
      <w:r w:rsidRPr="00D364BD">
        <w:rPr>
          <w:rtl/>
        </w:rPr>
        <w:t>تكون</w:t>
      </w:r>
      <w:r>
        <w:rPr>
          <w:rtl/>
        </w:rPr>
        <w:t>.</w:t>
      </w:r>
    </w:p>
    <w:p w:rsidR="00614DA6" w:rsidRPr="00D364BD" w:rsidRDefault="00614DA6" w:rsidP="002C332B">
      <w:pPr>
        <w:pStyle w:val="libFootnote0"/>
        <w:rPr>
          <w:rtl/>
        </w:rPr>
      </w:pPr>
      <w:r>
        <w:rPr>
          <w:rtl/>
        </w:rPr>
        <w:t>(</w:t>
      </w:r>
      <w:r w:rsidRPr="00D364BD">
        <w:rPr>
          <w:rtl/>
        </w:rPr>
        <w:t>5) المصدر</w:t>
      </w:r>
      <w:r w:rsidR="00020A82">
        <w:rPr>
          <w:rtl/>
        </w:rPr>
        <w:t xml:space="preserve">: إنّ </w:t>
      </w:r>
      <w:r w:rsidRPr="00D364BD">
        <w:rPr>
          <w:rtl/>
        </w:rPr>
        <w:t>محمدا عندي أفضل</w:t>
      </w:r>
      <w:r>
        <w:rPr>
          <w:rtl/>
        </w:rPr>
        <w:t>.</w:t>
      </w:r>
    </w:p>
    <w:p w:rsidR="00614DA6" w:rsidRPr="00D364BD" w:rsidRDefault="00614DA6" w:rsidP="00AD2581">
      <w:pPr>
        <w:pStyle w:val="libNormal0"/>
        <w:rPr>
          <w:rtl/>
        </w:rPr>
      </w:pPr>
      <w:r>
        <w:rPr>
          <w:rtl/>
        </w:rPr>
        <w:br w:type="page"/>
      </w:r>
      <w:r w:rsidRPr="00D364BD">
        <w:rPr>
          <w:rtl/>
        </w:rPr>
        <w:lastRenderedPageBreak/>
        <w:t>من جميع ملائكتي وجميع خلقي</w:t>
      </w:r>
      <w:r>
        <w:rPr>
          <w:rtl/>
        </w:rPr>
        <w:t>؟.</w:t>
      </w:r>
    </w:p>
    <w:p w:rsidR="00614DA6" w:rsidRPr="00D364BD" w:rsidRDefault="00614DA6" w:rsidP="00293BB2">
      <w:pPr>
        <w:pStyle w:val="libNormal"/>
        <w:rPr>
          <w:rtl/>
        </w:rPr>
      </w:pPr>
      <w:r w:rsidRPr="00D364BD">
        <w:rPr>
          <w:rtl/>
        </w:rPr>
        <w:t>قال موسى</w:t>
      </w:r>
      <w:r w:rsidR="001B283C">
        <w:rPr>
          <w:rtl/>
        </w:rPr>
        <w:t xml:space="preserve">: </w:t>
      </w:r>
      <w:r w:rsidRPr="00D364BD">
        <w:rPr>
          <w:rtl/>
        </w:rPr>
        <w:t>يا رب</w:t>
      </w:r>
      <w:r>
        <w:rPr>
          <w:rtl/>
        </w:rPr>
        <w:t>!</w:t>
      </w:r>
      <w:r w:rsidRPr="00D364BD">
        <w:rPr>
          <w:rtl/>
        </w:rPr>
        <w:t xml:space="preserve"> فان كان محمد</w:t>
      </w:r>
      <w:r>
        <w:rPr>
          <w:rtl/>
        </w:rPr>
        <w:t xml:space="preserve"> ـ </w:t>
      </w:r>
      <w:r w:rsidRPr="00D364BD">
        <w:rPr>
          <w:rtl/>
        </w:rPr>
        <w:t>صلى الله عليه وآله وسلم</w:t>
      </w:r>
      <w:r>
        <w:rPr>
          <w:rtl/>
        </w:rPr>
        <w:t xml:space="preserve"> ـ </w:t>
      </w:r>
      <w:r w:rsidRPr="00D364BD">
        <w:rPr>
          <w:rtl/>
        </w:rPr>
        <w:t>أكرم عندك من جميع خلقك</w:t>
      </w:r>
      <w:r w:rsidR="001B20C1">
        <w:rPr>
          <w:rtl/>
        </w:rPr>
        <w:t xml:space="preserve">، </w:t>
      </w:r>
      <w:r w:rsidRPr="00D364BD">
        <w:rPr>
          <w:rtl/>
        </w:rPr>
        <w:t>فهل في آل الأنبياء</w:t>
      </w:r>
      <w:r w:rsidR="001B20C1">
        <w:rPr>
          <w:rtl/>
        </w:rPr>
        <w:t xml:space="preserve">، </w:t>
      </w:r>
      <w:r w:rsidRPr="00D364BD">
        <w:rPr>
          <w:rtl/>
        </w:rPr>
        <w:t>أكرم من آلي</w:t>
      </w:r>
      <w:r>
        <w:rPr>
          <w:rtl/>
        </w:rPr>
        <w:t>؟.</w:t>
      </w:r>
    </w:p>
    <w:p w:rsidR="00614DA6" w:rsidRPr="00D364BD" w:rsidRDefault="00614DA6" w:rsidP="00293BB2">
      <w:pPr>
        <w:pStyle w:val="libNormal"/>
        <w:rPr>
          <w:rtl/>
        </w:rPr>
      </w:pPr>
      <w:r w:rsidRPr="00D364BD">
        <w:rPr>
          <w:rtl/>
        </w:rPr>
        <w:t>قال الله</w:t>
      </w:r>
      <w:r>
        <w:rPr>
          <w:rtl/>
        </w:rPr>
        <w:t xml:space="preserve"> ـ </w:t>
      </w:r>
      <w:r w:rsidRPr="00D364BD">
        <w:rPr>
          <w:rtl/>
        </w:rPr>
        <w:t>جل جلاله</w:t>
      </w:r>
      <w:r>
        <w:rPr>
          <w:rtl/>
        </w:rPr>
        <w:t xml:space="preserve"> ـ</w:t>
      </w:r>
      <w:r w:rsidR="001B283C">
        <w:rPr>
          <w:rtl/>
        </w:rPr>
        <w:t xml:space="preserve">: </w:t>
      </w:r>
      <w:r w:rsidRPr="00D364BD">
        <w:rPr>
          <w:rtl/>
        </w:rPr>
        <w:t>يا موسى</w:t>
      </w:r>
      <w:r>
        <w:rPr>
          <w:rtl/>
        </w:rPr>
        <w:t>!</w:t>
      </w:r>
      <w:r w:rsidRPr="00D364BD">
        <w:rPr>
          <w:rtl/>
        </w:rPr>
        <w:t xml:space="preserve"> أما علمت أن فضل آل محمد على جميع آل النبيين</w:t>
      </w:r>
      <w:r w:rsidR="001B20C1">
        <w:rPr>
          <w:rtl/>
        </w:rPr>
        <w:t xml:space="preserve">، </w:t>
      </w:r>
      <w:r w:rsidRPr="00D364BD">
        <w:rPr>
          <w:rtl/>
        </w:rPr>
        <w:t>كفضل محمد على جميع المرسلين</w:t>
      </w:r>
      <w:r>
        <w:rPr>
          <w:rtl/>
        </w:rPr>
        <w:t>؟</w:t>
      </w:r>
    </w:p>
    <w:p w:rsidR="00614DA6" w:rsidRPr="00D364BD" w:rsidRDefault="00614DA6" w:rsidP="00293BB2">
      <w:pPr>
        <w:pStyle w:val="libNormal"/>
        <w:rPr>
          <w:rtl/>
        </w:rPr>
      </w:pPr>
      <w:r w:rsidRPr="00D364BD">
        <w:rPr>
          <w:rtl/>
        </w:rPr>
        <w:t>فقال موسى</w:t>
      </w:r>
      <w:r w:rsidR="001B283C">
        <w:rPr>
          <w:rtl/>
        </w:rPr>
        <w:t xml:space="preserve">: </w:t>
      </w:r>
      <w:r w:rsidRPr="00D364BD">
        <w:rPr>
          <w:rtl/>
        </w:rPr>
        <w:t>يا رب</w:t>
      </w:r>
      <w:r>
        <w:rPr>
          <w:rtl/>
        </w:rPr>
        <w:t>!</w:t>
      </w:r>
      <w:r w:rsidRPr="00D364BD">
        <w:rPr>
          <w:rtl/>
        </w:rPr>
        <w:t xml:space="preserve"> فان كان آل محمد كذلك</w:t>
      </w:r>
      <w:r w:rsidR="001B20C1">
        <w:rPr>
          <w:rtl/>
        </w:rPr>
        <w:t xml:space="preserve">، </w:t>
      </w:r>
      <w:r w:rsidRPr="00D364BD">
        <w:rPr>
          <w:rtl/>
        </w:rPr>
        <w:t>فهل في أمم الأنبياء</w:t>
      </w:r>
      <w:r w:rsidR="001B20C1">
        <w:rPr>
          <w:rtl/>
        </w:rPr>
        <w:t xml:space="preserve">، </w:t>
      </w:r>
      <w:r w:rsidRPr="00D364BD">
        <w:rPr>
          <w:rtl/>
        </w:rPr>
        <w:t>أفضل عندك من أمتي</w:t>
      </w:r>
      <w:r>
        <w:rPr>
          <w:rtl/>
        </w:rPr>
        <w:t>؟</w:t>
      </w:r>
      <w:r w:rsidRPr="00D364BD">
        <w:rPr>
          <w:rtl/>
        </w:rPr>
        <w:t xml:space="preserve"> ظللت عليهم الغمام. وأنزلت عليهم المنّ والسلوى. وفلقت لهم البحر.</w:t>
      </w:r>
    </w:p>
    <w:p w:rsidR="00614DA6" w:rsidRPr="00D364BD" w:rsidRDefault="00614DA6" w:rsidP="00293BB2">
      <w:pPr>
        <w:pStyle w:val="libNormal"/>
        <w:rPr>
          <w:rtl/>
        </w:rPr>
      </w:pPr>
      <w:r w:rsidRPr="00D364BD">
        <w:rPr>
          <w:rtl/>
        </w:rPr>
        <w:t>فقال الله</w:t>
      </w:r>
      <w:r>
        <w:rPr>
          <w:rtl/>
        </w:rPr>
        <w:t xml:space="preserve"> ـ </w:t>
      </w:r>
      <w:r w:rsidRPr="00D364BD">
        <w:rPr>
          <w:rtl/>
        </w:rPr>
        <w:t>جل جلاله</w:t>
      </w:r>
      <w:r>
        <w:rPr>
          <w:rtl/>
        </w:rPr>
        <w:t xml:space="preserve"> ـ</w:t>
      </w:r>
      <w:r w:rsidR="001B283C">
        <w:rPr>
          <w:rtl/>
        </w:rPr>
        <w:t xml:space="preserve">: </w:t>
      </w:r>
      <w:r w:rsidRPr="00D364BD">
        <w:rPr>
          <w:rtl/>
        </w:rPr>
        <w:t>يا موسى</w:t>
      </w:r>
      <w:r>
        <w:rPr>
          <w:rtl/>
        </w:rPr>
        <w:t>!</w:t>
      </w:r>
      <w:r w:rsidRPr="00D364BD">
        <w:rPr>
          <w:rtl/>
        </w:rPr>
        <w:t xml:space="preserve"> أما علمت</w:t>
      </w:r>
      <w:r w:rsidR="001B20C1">
        <w:rPr>
          <w:rtl/>
        </w:rPr>
        <w:t xml:space="preserve">، </w:t>
      </w:r>
      <w:r w:rsidRPr="00D364BD">
        <w:rPr>
          <w:rtl/>
        </w:rPr>
        <w:t>أن فضل أمة محمد على جميع الأمم</w:t>
      </w:r>
      <w:r w:rsidR="001B20C1">
        <w:rPr>
          <w:rtl/>
        </w:rPr>
        <w:t xml:space="preserve">، </w:t>
      </w:r>
      <w:r w:rsidRPr="00D364BD">
        <w:rPr>
          <w:rtl/>
        </w:rPr>
        <w:t>كفضله على جميع خلقي</w:t>
      </w:r>
      <w:r>
        <w:rPr>
          <w:rtl/>
        </w:rPr>
        <w:t>؟</w:t>
      </w:r>
    </w:p>
    <w:p w:rsidR="00614DA6" w:rsidRPr="00D364BD" w:rsidRDefault="00614DA6" w:rsidP="00293BB2">
      <w:pPr>
        <w:pStyle w:val="libNormal"/>
        <w:rPr>
          <w:rtl/>
        </w:rPr>
      </w:pPr>
      <w:r w:rsidRPr="00D364BD">
        <w:rPr>
          <w:rtl/>
        </w:rPr>
        <w:t>فقال موسى</w:t>
      </w:r>
      <w:r>
        <w:rPr>
          <w:rtl/>
        </w:rPr>
        <w:t xml:space="preserve"> ـ </w:t>
      </w:r>
      <w:r w:rsidRPr="00D364BD">
        <w:rPr>
          <w:rtl/>
        </w:rPr>
        <w:t>عليه السلام</w:t>
      </w:r>
      <w:r w:rsidR="001B283C">
        <w:rPr>
          <w:rtl/>
        </w:rPr>
        <w:t xml:space="preserve">: </w:t>
      </w:r>
      <w:r w:rsidRPr="00D364BD">
        <w:rPr>
          <w:rtl/>
        </w:rPr>
        <w:t>يا رب</w:t>
      </w:r>
      <w:r>
        <w:rPr>
          <w:rtl/>
        </w:rPr>
        <w:t>!</w:t>
      </w:r>
      <w:r w:rsidRPr="00D364BD">
        <w:rPr>
          <w:rtl/>
        </w:rPr>
        <w:t xml:space="preserve"> ليتني كنت أراهم.</w:t>
      </w:r>
    </w:p>
    <w:p w:rsidR="00614DA6" w:rsidRPr="00D364BD" w:rsidRDefault="00614DA6" w:rsidP="00293BB2">
      <w:pPr>
        <w:pStyle w:val="libNormal"/>
        <w:rPr>
          <w:rtl/>
        </w:rPr>
      </w:pPr>
      <w:r w:rsidRPr="00D364BD">
        <w:rPr>
          <w:rtl/>
        </w:rPr>
        <w:t>فأوحى الله</w:t>
      </w:r>
      <w:r>
        <w:rPr>
          <w:rtl/>
        </w:rPr>
        <w:t xml:space="preserve"> ـ </w:t>
      </w:r>
      <w:r w:rsidRPr="00D364BD">
        <w:rPr>
          <w:rtl/>
        </w:rPr>
        <w:t>عز وجل</w:t>
      </w:r>
      <w:r>
        <w:rPr>
          <w:rtl/>
        </w:rPr>
        <w:t xml:space="preserve"> ـ </w:t>
      </w:r>
      <w:r w:rsidRPr="00D364BD">
        <w:rPr>
          <w:rtl/>
        </w:rPr>
        <w:t>اليه</w:t>
      </w:r>
      <w:r w:rsidR="001B283C">
        <w:rPr>
          <w:rtl/>
        </w:rPr>
        <w:t xml:space="preserve">: </w:t>
      </w:r>
      <w:r w:rsidRPr="00D364BD">
        <w:rPr>
          <w:rtl/>
        </w:rPr>
        <w:t>يا موسى</w:t>
      </w:r>
      <w:r>
        <w:rPr>
          <w:rtl/>
        </w:rPr>
        <w:t>!</w:t>
      </w:r>
      <w:r w:rsidRPr="00D364BD">
        <w:rPr>
          <w:rtl/>
        </w:rPr>
        <w:t xml:space="preserve"> انك لن تراهم. وليس هذا أو ان ظهورهم</w:t>
      </w:r>
      <w:r w:rsidR="001B20C1">
        <w:rPr>
          <w:rtl/>
        </w:rPr>
        <w:t xml:space="preserve">، </w:t>
      </w:r>
      <w:r w:rsidRPr="00D364BD">
        <w:rPr>
          <w:rtl/>
        </w:rPr>
        <w:t>ولكن سوف تراهم</w:t>
      </w:r>
      <w:r w:rsidR="001B20C1">
        <w:rPr>
          <w:rtl/>
        </w:rPr>
        <w:t xml:space="preserve">، </w:t>
      </w:r>
      <w:r w:rsidRPr="00D364BD">
        <w:rPr>
          <w:rtl/>
        </w:rPr>
        <w:t>في الجنات</w:t>
      </w:r>
      <w:r w:rsidR="001B20C1">
        <w:rPr>
          <w:rtl/>
        </w:rPr>
        <w:t xml:space="preserve">، </w:t>
      </w:r>
      <w:r w:rsidRPr="00D364BD">
        <w:rPr>
          <w:rtl/>
        </w:rPr>
        <w:t>جنات عدن والفردوس</w:t>
      </w:r>
      <w:r w:rsidR="001B20C1">
        <w:rPr>
          <w:rtl/>
        </w:rPr>
        <w:t xml:space="preserve">، </w:t>
      </w:r>
      <w:r w:rsidRPr="00D364BD">
        <w:rPr>
          <w:rtl/>
        </w:rPr>
        <w:t>بحضرة محمد في نعيمها يتقلبون</w:t>
      </w:r>
      <w:r w:rsidR="001B20C1">
        <w:rPr>
          <w:rtl/>
        </w:rPr>
        <w:t xml:space="preserve">، </w:t>
      </w:r>
      <w:r w:rsidRPr="00D364BD">
        <w:rPr>
          <w:rtl/>
        </w:rPr>
        <w:t xml:space="preserve">وفي خيراتها يتبحبحون. </w:t>
      </w:r>
      <w:r>
        <w:rPr>
          <w:rtl/>
        </w:rPr>
        <w:t>أ</w:t>
      </w:r>
      <w:r w:rsidRPr="00D364BD">
        <w:rPr>
          <w:rtl/>
        </w:rPr>
        <w:t>فتحب ان أسمعك كلامهم</w:t>
      </w:r>
      <w:r>
        <w:rPr>
          <w:rtl/>
        </w:rPr>
        <w:t>؟</w:t>
      </w:r>
    </w:p>
    <w:p w:rsidR="00614DA6" w:rsidRPr="00D364BD" w:rsidRDefault="00614DA6" w:rsidP="00293BB2">
      <w:pPr>
        <w:pStyle w:val="libNormal"/>
        <w:rPr>
          <w:rtl/>
        </w:rPr>
      </w:pPr>
      <w:r w:rsidRPr="00D364BD">
        <w:rPr>
          <w:rtl/>
        </w:rPr>
        <w:t xml:space="preserve">قال </w:t>
      </w:r>
      <w:r w:rsidRPr="002C332B">
        <w:rPr>
          <w:rStyle w:val="libFootnotenumChar"/>
          <w:rtl/>
        </w:rPr>
        <w:t>(1)</w:t>
      </w:r>
      <w:r w:rsidR="001B283C">
        <w:rPr>
          <w:rtl/>
        </w:rPr>
        <w:t xml:space="preserve">: </w:t>
      </w:r>
      <w:r w:rsidRPr="00D364BD">
        <w:rPr>
          <w:rtl/>
        </w:rPr>
        <w:t>نعم الهي</w:t>
      </w:r>
      <w:r>
        <w:rPr>
          <w:rtl/>
        </w:rPr>
        <w:t>!.</w:t>
      </w:r>
    </w:p>
    <w:p w:rsidR="00614DA6" w:rsidRPr="00D364BD" w:rsidRDefault="00614DA6" w:rsidP="00293BB2">
      <w:pPr>
        <w:pStyle w:val="libNormal"/>
        <w:rPr>
          <w:rtl/>
        </w:rPr>
      </w:pPr>
      <w:r w:rsidRPr="00D364BD">
        <w:rPr>
          <w:rtl/>
        </w:rPr>
        <w:t>قال الله</w:t>
      </w:r>
      <w:r>
        <w:rPr>
          <w:rtl/>
        </w:rPr>
        <w:t xml:space="preserve"> ـ </w:t>
      </w:r>
      <w:r w:rsidRPr="00D364BD">
        <w:rPr>
          <w:rtl/>
        </w:rPr>
        <w:t>جل جلاله</w:t>
      </w:r>
      <w:r>
        <w:rPr>
          <w:rtl/>
        </w:rPr>
        <w:t xml:space="preserve"> ـ</w:t>
      </w:r>
      <w:r w:rsidR="001B283C">
        <w:rPr>
          <w:rtl/>
        </w:rPr>
        <w:t xml:space="preserve">: </w:t>
      </w:r>
      <w:r w:rsidRPr="00D364BD">
        <w:rPr>
          <w:rtl/>
        </w:rPr>
        <w:t>قم بين يدي</w:t>
      </w:r>
      <w:r>
        <w:rPr>
          <w:rtl/>
        </w:rPr>
        <w:t>!</w:t>
      </w:r>
      <w:r w:rsidRPr="00D364BD">
        <w:rPr>
          <w:rtl/>
        </w:rPr>
        <w:t xml:space="preserve"> واشدد مئزرك</w:t>
      </w:r>
      <w:r>
        <w:rPr>
          <w:rtl/>
        </w:rPr>
        <w:t>!</w:t>
      </w:r>
      <w:r w:rsidR="001B20C1">
        <w:rPr>
          <w:rtl/>
        </w:rPr>
        <w:t xml:space="preserve">، </w:t>
      </w:r>
      <w:r w:rsidRPr="00D364BD">
        <w:rPr>
          <w:rtl/>
        </w:rPr>
        <w:t>قيام العبد الذليل بين يدي الملك الجليل.</w:t>
      </w:r>
    </w:p>
    <w:p w:rsidR="00614DA6" w:rsidRPr="00D364BD" w:rsidRDefault="00614DA6" w:rsidP="00293BB2">
      <w:pPr>
        <w:pStyle w:val="libNormal"/>
        <w:rPr>
          <w:rtl/>
        </w:rPr>
      </w:pPr>
      <w:r w:rsidRPr="00D364BD">
        <w:rPr>
          <w:rtl/>
        </w:rPr>
        <w:t>ففعل ذلك موسى</w:t>
      </w:r>
      <w:r>
        <w:rPr>
          <w:rtl/>
        </w:rPr>
        <w:t xml:space="preserve"> ـ </w:t>
      </w:r>
      <w:r w:rsidRPr="00D364BD">
        <w:rPr>
          <w:rtl/>
        </w:rPr>
        <w:t>عليه السلام</w:t>
      </w:r>
      <w:r>
        <w:rPr>
          <w:rtl/>
        </w:rPr>
        <w:t xml:space="preserve"> ـ </w:t>
      </w:r>
      <w:r w:rsidRPr="00D364BD">
        <w:rPr>
          <w:rtl/>
        </w:rPr>
        <w:t>فنادى ربنا</w:t>
      </w:r>
      <w:r>
        <w:rPr>
          <w:rtl/>
        </w:rPr>
        <w:t xml:space="preserve"> ـ </w:t>
      </w:r>
      <w:r w:rsidRPr="00D364BD">
        <w:rPr>
          <w:rtl/>
        </w:rPr>
        <w:t>عز وجل</w:t>
      </w:r>
      <w:r w:rsidR="001B283C">
        <w:rPr>
          <w:rtl/>
        </w:rPr>
        <w:t xml:space="preserve">: </w:t>
      </w:r>
      <w:r w:rsidRPr="00D364BD">
        <w:rPr>
          <w:rtl/>
        </w:rPr>
        <w:t>يا أمة محمد</w:t>
      </w:r>
      <w:r>
        <w:rPr>
          <w:rtl/>
        </w:rPr>
        <w:t>!</w:t>
      </w:r>
      <w:r w:rsidRPr="00D364BD">
        <w:rPr>
          <w:rtl/>
        </w:rPr>
        <w:t xml:space="preserve"> فأجابوه كلهم. وهم في أصلاب آبائهم وأرحام أمهاتهم</w:t>
      </w:r>
      <w:r w:rsidR="001B283C">
        <w:rPr>
          <w:rtl/>
        </w:rPr>
        <w:t xml:space="preserve">: </w:t>
      </w:r>
      <w:r w:rsidRPr="00D364BD">
        <w:rPr>
          <w:rtl/>
        </w:rPr>
        <w:t>لبيك. اللهم</w:t>
      </w:r>
      <w:r>
        <w:rPr>
          <w:rtl/>
        </w:rPr>
        <w:t>!</w:t>
      </w:r>
      <w:r w:rsidRPr="00D364BD">
        <w:rPr>
          <w:rtl/>
        </w:rPr>
        <w:t xml:space="preserve"> لبيك.</w:t>
      </w:r>
    </w:p>
    <w:p w:rsidR="00614DA6" w:rsidRPr="00D364BD" w:rsidRDefault="00614DA6" w:rsidP="00293BB2">
      <w:pPr>
        <w:pStyle w:val="libNormal"/>
        <w:rPr>
          <w:rtl/>
        </w:rPr>
      </w:pPr>
      <w:r w:rsidRPr="00D364BD">
        <w:rPr>
          <w:rtl/>
        </w:rPr>
        <w:t xml:space="preserve">لبيك. لا شريك لك. لبيك. ان الحمد والنعمة والملك لك. لا شريك لك. لبيك </w:t>
      </w:r>
      <w:r w:rsidRPr="002C332B">
        <w:rPr>
          <w:rStyle w:val="libFootnotenumChar"/>
          <w:rtl/>
        </w:rPr>
        <w:t>(2)</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فقال</w:t>
      </w:r>
      <w:r>
        <w:rPr>
          <w:rtl/>
        </w:rPr>
        <w:t>.</w:t>
      </w:r>
    </w:p>
    <w:p w:rsidR="00614DA6" w:rsidRPr="00D364BD" w:rsidRDefault="00614DA6" w:rsidP="002C332B">
      <w:pPr>
        <w:pStyle w:val="libFootnote0"/>
        <w:rPr>
          <w:rtl/>
        </w:rPr>
      </w:pPr>
      <w:r>
        <w:rPr>
          <w:rtl/>
        </w:rPr>
        <w:t>(</w:t>
      </w:r>
      <w:r w:rsidRPr="00D364BD">
        <w:rPr>
          <w:rtl/>
        </w:rPr>
        <w:t xml:space="preserve">2) ليس في </w:t>
      </w:r>
      <w:r>
        <w:rPr>
          <w:rtl/>
        </w:rPr>
        <w:t>أ</w:t>
      </w:r>
      <w:r w:rsidRPr="00D364BD">
        <w:rPr>
          <w:rtl/>
        </w:rPr>
        <w:t>وفي المصدر أيضا</w:t>
      </w:r>
      <w:r>
        <w:rPr>
          <w:rtl/>
        </w:rPr>
        <w:t>.</w:t>
      </w:r>
    </w:p>
    <w:p w:rsidR="00614DA6" w:rsidRPr="00D364BD" w:rsidRDefault="00614DA6" w:rsidP="00293BB2">
      <w:pPr>
        <w:pStyle w:val="libNormal"/>
        <w:rPr>
          <w:rtl/>
        </w:rPr>
      </w:pPr>
      <w:r>
        <w:rPr>
          <w:rtl/>
        </w:rPr>
        <w:br w:type="page"/>
      </w:r>
      <w:r w:rsidRPr="00D364BD">
        <w:rPr>
          <w:rtl/>
        </w:rPr>
        <w:lastRenderedPageBreak/>
        <w:t>قال</w:t>
      </w:r>
      <w:r w:rsidR="001B283C">
        <w:rPr>
          <w:rtl/>
        </w:rPr>
        <w:t xml:space="preserve">: </w:t>
      </w:r>
      <w:r w:rsidRPr="00D364BD">
        <w:rPr>
          <w:rtl/>
        </w:rPr>
        <w:t>فجعل الله</w:t>
      </w:r>
      <w:r>
        <w:rPr>
          <w:rtl/>
        </w:rPr>
        <w:t xml:space="preserve"> ـ </w:t>
      </w:r>
      <w:r w:rsidRPr="00D364BD">
        <w:rPr>
          <w:rtl/>
        </w:rPr>
        <w:t>عز وجل</w:t>
      </w:r>
      <w:r>
        <w:rPr>
          <w:rtl/>
        </w:rPr>
        <w:t xml:space="preserve"> ـ </w:t>
      </w:r>
      <w:r w:rsidRPr="00D364BD">
        <w:rPr>
          <w:rtl/>
        </w:rPr>
        <w:t>تلك الاجابة</w:t>
      </w:r>
      <w:r w:rsidR="001B20C1">
        <w:rPr>
          <w:rtl/>
        </w:rPr>
        <w:t xml:space="preserve">، </w:t>
      </w:r>
      <w:r w:rsidRPr="00D364BD">
        <w:rPr>
          <w:rtl/>
        </w:rPr>
        <w:t xml:space="preserve">شعار الحج </w:t>
      </w:r>
      <w:r w:rsidRPr="002C332B">
        <w:rPr>
          <w:rStyle w:val="libFootnotenumChar"/>
          <w:rtl/>
        </w:rPr>
        <w:t>(1)</w:t>
      </w:r>
      <w:r>
        <w:rPr>
          <w:rtl/>
        </w:rPr>
        <w:t>.</w:t>
      </w:r>
      <w:r w:rsidRPr="00D364BD">
        <w:rPr>
          <w:rtl/>
        </w:rPr>
        <w:t xml:space="preserve"> ثم نادى ربنا عز وجل</w:t>
      </w:r>
      <w:r w:rsidR="001B283C">
        <w:rPr>
          <w:rtl/>
        </w:rPr>
        <w:t xml:space="preserve">: </w:t>
      </w:r>
      <w:r w:rsidRPr="00D364BD">
        <w:rPr>
          <w:rtl/>
        </w:rPr>
        <w:t>يا أمة محمد</w:t>
      </w:r>
      <w:r>
        <w:rPr>
          <w:rtl/>
        </w:rPr>
        <w:t>!</w:t>
      </w:r>
      <w:r w:rsidRPr="00D364BD">
        <w:rPr>
          <w:rtl/>
        </w:rPr>
        <w:t xml:space="preserve"> ان قضائي عليكم</w:t>
      </w:r>
      <w:r w:rsidR="001B20C1">
        <w:rPr>
          <w:rtl/>
        </w:rPr>
        <w:t xml:space="preserve">، </w:t>
      </w:r>
      <w:r w:rsidRPr="00D364BD">
        <w:rPr>
          <w:rtl/>
        </w:rPr>
        <w:t>أن رحمتي سبقت غضبي. وعفوي قبل عقابي. فقد استجبت لكم</w:t>
      </w:r>
      <w:r w:rsidR="001B20C1">
        <w:rPr>
          <w:rtl/>
        </w:rPr>
        <w:t xml:space="preserve">، </w:t>
      </w:r>
      <w:r w:rsidRPr="00D364BD">
        <w:rPr>
          <w:rtl/>
        </w:rPr>
        <w:t>من قبل أن تدعوني. وأعطيتكم من قبل أن تسألوني.</w:t>
      </w:r>
    </w:p>
    <w:p w:rsidR="00614DA6" w:rsidRPr="00D364BD" w:rsidRDefault="00614DA6" w:rsidP="00293BB2">
      <w:pPr>
        <w:pStyle w:val="libNormal"/>
        <w:rPr>
          <w:rtl/>
        </w:rPr>
      </w:pPr>
      <w:r w:rsidRPr="00D364BD">
        <w:rPr>
          <w:rtl/>
        </w:rPr>
        <w:t>من لقيني منكم بشهادة أن</w:t>
      </w:r>
      <w:r w:rsidR="00293238">
        <w:rPr>
          <w:rtl/>
        </w:rPr>
        <w:t xml:space="preserve"> لا إله إلّا اللّه</w:t>
      </w:r>
      <w:r w:rsidR="001B20C1">
        <w:rPr>
          <w:rtl/>
        </w:rPr>
        <w:t xml:space="preserve">، </w:t>
      </w:r>
      <w:r w:rsidRPr="00D364BD">
        <w:rPr>
          <w:rtl/>
        </w:rPr>
        <w:t>وحده لا شريك له. وأن محمدا</w:t>
      </w:r>
      <w:r w:rsidR="001B20C1">
        <w:rPr>
          <w:rtl/>
        </w:rPr>
        <w:t xml:space="preserve">، </w:t>
      </w:r>
      <w:r w:rsidRPr="00D364BD">
        <w:rPr>
          <w:rtl/>
        </w:rPr>
        <w:t>عبده ورسوله</w:t>
      </w:r>
      <w:r w:rsidR="001B20C1">
        <w:rPr>
          <w:rtl/>
        </w:rPr>
        <w:t xml:space="preserve">، </w:t>
      </w:r>
      <w:r w:rsidRPr="00D364BD">
        <w:rPr>
          <w:rtl/>
        </w:rPr>
        <w:t>صادق في أقواله</w:t>
      </w:r>
      <w:r w:rsidR="001B20C1">
        <w:rPr>
          <w:rtl/>
        </w:rPr>
        <w:t xml:space="preserve">، </w:t>
      </w:r>
      <w:r w:rsidRPr="00D364BD">
        <w:rPr>
          <w:rtl/>
        </w:rPr>
        <w:t>محق في أفعاله</w:t>
      </w:r>
      <w:r w:rsidR="001B20C1">
        <w:rPr>
          <w:rtl/>
        </w:rPr>
        <w:t xml:space="preserve">، </w:t>
      </w:r>
      <w:r w:rsidRPr="00D364BD">
        <w:rPr>
          <w:rtl/>
        </w:rPr>
        <w:t>وأن علي بن أبي طالب</w:t>
      </w:r>
      <w:r w:rsidR="001B20C1">
        <w:rPr>
          <w:rtl/>
        </w:rPr>
        <w:t xml:space="preserve">، </w:t>
      </w:r>
      <w:r w:rsidRPr="00D364BD">
        <w:rPr>
          <w:rtl/>
        </w:rPr>
        <w:t>أخوه ووصيه من بعده</w:t>
      </w:r>
      <w:r w:rsidR="001B20C1">
        <w:rPr>
          <w:rtl/>
        </w:rPr>
        <w:t xml:space="preserve">، </w:t>
      </w:r>
      <w:r w:rsidRPr="00D364BD">
        <w:rPr>
          <w:rtl/>
        </w:rPr>
        <w:t>ووليه</w:t>
      </w:r>
      <w:r w:rsidR="001B20C1">
        <w:rPr>
          <w:rtl/>
        </w:rPr>
        <w:t xml:space="preserve">، </w:t>
      </w:r>
      <w:r w:rsidRPr="00D364BD">
        <w:rPr>
          <w:rtl/>
        </w:rPr>
        <w:t>ويلتزم طاعته</w:t>
      </w:r>
      <w:r w:rsidR="001B20C1">
        <w:rPr>
          <w:rtl/>
        </w:rPr>
        <w:t xml:space="preserve">، </w:t>
      </w:r>
      <w:r w:rsidRPr="00D364BD">
        <w:rPr>
          <w:rtl/>
        </w:rPr>
        <w:t>كما يلتزم طاعة محمد</w:t>
      </w:r>
      <w:r w:rsidR="001B20C1">
        <w:rPr>
          <w:rtl/>
        </w:rPr>
        <w:t xml:space="preserve">، </w:t>
      </w:r>
      <w:r w:rsidRPr="00D364BD">
        <w:rPr>
          <w:rtl/>
        </w:rPr>
        <w:t>وأن أولياءه</w:t>
      </w:r>
      <w:r w:rsidR="001B20C1">
        <w:rPr>
          <w:rtl/>
        </w:rPr>
        <w:t xml:space="preserve">، </w:t>
      </w:r>
      <w:r w:rsidRPr="00D364BD">
        <w:rPr>
          <w:rtl/>
        </w:rPr>
        <w:t xml:space="preserve">المصطفين الطاهرين المطهرين المنبئين </w:t>
      </w:r>
      <w:r w:rsidRPr="002C332B">
        <w:rPr>
          <w:rStyle w:val="libFootnotenumChar"/>
          <w:rtl/>
        </w:rPr>
        <w:t>(2)</w:t>
      </w:r>
      <w:r w:rsidRPr="00D364BD">
        <w:rPr>
          <w:rtl/>
        </w:rPr>
        <w:t xml:space="preserve"> بعجائب آيات الله ودلائل حجج الله من بعدهما</w:t>
      </w:r>
      <w:r w:rsidR="001B20C1">
        <w:rPr>
          <w:rtl/>
        </w:rPr>
        <w:t xml:space="preserve">، </w:t>
      </w:r>
      <w:r w:rsidRPr="00D364BD">
        <w:rPr>
          <w:rtl/>
        </w:rPr>
        <w:t>أولياؤه</w:t>
      </w:r>
      <w:r w:rsidR="001B20C1">
        <w:rPr>
          <w:rtl/>
        </w:rPr>
        <w:t xml:space="preserve">، </w:t>
      </w:r>
      <w:r w:rsidRPr="00D364BD">
        <w:rPr>
          <w:rtl/>
        </w:rPr>
        <w:t>أدخلته جنتي</w:t>
      </w:r>
      <w:r w:rsidR="001B20C1">
        <w:rPr>
          <w:rtl/>
        </w:rPr>
        <w:t xml:space="preserve">، </w:t>
      </w:r>
      <w:r w:rsidRPr="00D364BD">
        <w:rPr>
          <w:rtl/>
        </w:rPr>
        <w:t>وان كانت ذنوبه مثل زبد البحر.</w:t>
      </w:r>
    </w:p>
    <w:p w:rsidR="00614DA6" w:rsidRPr="00D364BD" w:rsidRDefault="00614DA6" w:rsidP="00293BB2">
      <w:pPr>
        <w:pStyle w:val="libNormal"/>
        <w:rPr>
          <w:rtl/>
        </w:rPr>
      </w:pPr>
      <w:r w:rsidRPr="00D364BD">
        <w:rPr>
          <w:rtl/>
        </w:rPr>
        <w:t>قال</w:t>
      </w:r>
      <w:r>
        <w:rPr>
          <w:rtl/>
        </w:rPr>
        <w:t xml:space="preserve"> ـ </w:t>
      </w:r>
      <w:r w:rsidRPr="00D364BD">
        <w:rPr>
          <w:rtl/>
        </w:rPr>
        <w:t>عليه السلام</w:t>
      </w:r>
      <w:r>
        <w:rPr>
          <w:rtl/>
        </w:rPr>
        <w:t xml:space="preserve"> ـ</w:t>
      </w:r>
      <w:r w:rsidR="001B283C">
        <w:rPr>
          <w:rtl/>
        </w:rPr>
        <w:t xml:space="preserve">: </w:t>
      </w:r>
      <w:r w:rsidRPr="00D364BD">
        <w:rPr>
          <w:rtl/>
        </w:rPr>
        <w:t>فلما بعث الله</w:t>
      </w:r>
      <w:r>
        <w:rPr>
          <w:rtl/>
        </w:rPr>
        <w:t xml:space="preserve"> ـ </w:t>
      </w:r>
      <w:r w:rsidRPr="00D364BD">
        <w:rPr>
          <w:rtl/>
        </w:rPr>
        <w:t>عز وجل</w:t>
      </w:r>
      <w:r>
        <w:rPr>
          <w:rtl/>
        </w:rPr>
        <w:t xml:space="preserve"> ـ </w:t>
      </w:r>
      <w:r w:rsidRPr="00D364BD">
        <w:rPr>
          <w:rtl/>
        </w:rPr>
        <w:t>نبينا</w:t>
      </w:r>
      <w:r w:rsidR="001B20C1">
        <w:rPr>
          <w:rtl/>
        </w:rPr>
        <w:t xml:space="preserve">، </w:t>
      </w:r>
      <w:r w:rsidRPr="00D364BD">
        <w:rPr>
          <w:rtl/>
        </w:rPr>
        <w:t>محمدا</w:t>
      </w:r>
      <w:r>
        <w:rPr>
          <w:rtl/>
        </w:rPr>
        <w:t xml:space="preserve"> ـ </w:t>
      </w:r>
      <w:r w:rsidRPr="00D364BD">
        <w:rPr>
          <w:rtl/>
        </w:rPr>
        <w:t>صلى الله عليه وآله</w:t>
      </w:r>
      <w:r>
        <w:rPr>
          <w:rtl/>
        </w:rPr>
        <w:t xml:space="preserve"> ـ</w:t>
      </w:r>
      <w:r w:rsidR="001B20C1">
        <w:rPr>
          <w:rtl/>
        </w:rPr>
        <w:t xml:space="preserve">، </w:t>
      </w:r>
      <w:r w:rsidRPr="00D364BD">
        <w:rPr>
          <w:rtl/>
        </w:rPr>
        <w:t>قال</w:t>
      </w:r>
      <w:r w:rsidR="001B283C">
        <w:rPr>
          <w:rtl/>
        </w:rPr>
        <w:t xml:space="preserve">: </w:t>
      </w:r>
      <w:r w:rsidRPr="00D364BD">
        <w:rPr>
          <w:rtl/>
        </w:rPr>
        <w:t>يا محمد</w:t>
      </w:r>
      <w:r>
        <w:rPr>
          <w:rtl/>
        </w:rPr>
        <w:t>!</w:t>
      </w:r>
      <w:r w:rsidRPr="00D364BD">
        <w:rPr>
          <w:rtl/>
        </w:rPr>
        <w:t xml:space="preserve"> وما كنت بجانب الطور</w:t>
      </w:r>
      <w:r w:rsidR="001B20C1">
        <w:rPr>
          <w:rtl/>
        </w:rPr>
        <w:t xml:space="preserve">، </w:t>
      </w:r>
      <w:r w:rsidRPr="00D364BD">
        <w:rPr>
          <w:rtl/>
        </w:rPr>
        <w:t>إذ نادينا أمتك بهذه الكرامة.</w:t>
      </w:r>
    </w:p>
    <w:p w:rsidR="00614DA6" w:rsidRPr="00D364BD" w:rsidRDefault="00614DA6" w:rsidP="00293BB2">
      <w:pPr>
        <w:pStyle w:val="libNormal"/>
        <w:rPr>
          <w:rtl/>
        </w:rPr>
      </w:pPr>
      <w:r w:rsidRPr="00D364BD">
        <w:rPr>
          <w:rtl/>
        </w:rPr>
        <w:t>ثم قال الله</w:t>
      </w:r>
      <w:r>
        <w:rPr>
          <w:rtl/>
        </w:rPr>
        <w:t xml:space="preserve"> ـ </w:t>
      </w:r>
      <w:r w:rsidRPr="00D364BD">
        <w:rPr>
          <w:rtl/>
        </w:rPr>
        <w:t>عز وجل</w:t>
      </w:r>
      <w:r>
        <w:rPr>
          <w:rtl/>
        </w:rPr>
        <w:t xml:space="preserve"> ـ </w:t>
      </w:r>
      <w:r w:rsidRPr="00D364BD">
        <w:rPr>
          <w:rtl/>
        </w:rPr>
        <w:t>لمحمد</w:t>
      </w:r>
      <w:r>
        <w:rPr>
          <w:rtl/>
        </w:rPr>
        <w:t xml:space="preserve"> ـ </w:t>
      </w:r>
      <w:r w:rsidRPr="00D364BD">
        <w:rPr>
          <w:rtl/>
        </w:rPr>
        <w:t>صلى الله عليه وآله</w:t>
      </w:r>
      <w:r>
        <w:rPr>
          <w:rtl/>
        </w:rPr>
        <w:t xml:space="preserve"> ـ </w:t>
      </w:r>
      <w:r w:rsidRPr="00D364BD">
        <w:rPr>
          <w:rtl/>
        </w:rPr>
        <w:t>قل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001B20C1">
        <w:rPr>
          <w:rtl/>
        </w:rPr>
        <w:t xml:space="preserve">، </w:t>
      </w:r>
      <w:r w:rsidRPr="00D364BD">
        <w:rPr>
          <w:rtl/>
        </w:rPr>
        <w:t>على ما اختصني به</w:t>
      </w:r>
      <w:r w:rsidR="001B20C1">
        <w:rPr>
          <w:rtl/>
        </w:rPr>
        <w:t xml:space="preserve">، </w:t>
      </w:r>
      <w:r w:rsidRPr="00D364BD">
        <w:rPr>
          <w:rtl/>
        </w:rPr>
        <w:t>من هذه الفضيلة</w:t>
      </w:r>
      <w:r w:rsidR="001B20C1">
        <w:rPr>
          <w:rtl/>
        </w:rPr>
        <w:t xml:space="preserve">، </w:t>
      </w:r>
      <w:r w:rsidRPr="00D364BD">
        <w:rPr>
          <w:rtl/>
        </w:rPr>
        <w:t>وقال لأمته</w:t>
      </w:r>
      <w:r w:rsidR="001B283C">
        <w:rPr>
          <w:rtl/>
        </w:rPr>
        <w:t xml:space="preserve">: </w:t>
      </w:r>
      <w:r w:rsidRPr="00D364BD">
        <w:rPr>
          <w:rtl/>
        </w:rPr>
        <w:t>قولوا أنتم</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xml:space="preserve"> على ما اختصنا به من هذه الفضائل.</w:t>
      </w:r>
    </w:p>
    <w:p w:rsidR="00614DA6" w:rsidRPr="00D364BD" w:rsidRDefault="00614DA6" w:rsidP="00293BB2">
      <w:pPr>
        <w:pStyle w:val="libNormal"/>
        <w:rPr>
          <w:rtl/>
        </w:rPr>
      </w:pPr>
      <w:r>
        <w:rPr>
          <w:rtl/>
        </w:rPr>
        <w:t>(</w:t>
      </w:r>
      <w:r w:rsidRPr="00D364BD">
        <w:rPr>
          <w:rtl/>
        </w:rPr>
        <w:t>وفي شرح الآيات الباهرة</w:t>
      </w:r>
      <w:r w:rsidR="001B283C">
        <w:rPr>
          <w:rtl/>
        </w:rPr>
        <w:t xml:space="preserve">: </w:t>
      </w:r>
      <w:r w:rsidRPr="00D364BD">
        <w:rPr>
          <w:rtl/>
        </w:rPr>
        <w:t xml:space="preserve">قال الامام أبو محمد الحسن العسكري </w:t>
      </w:r>
      <w:r w:rsidRPr="002C332B">
        <w:rPr>
          <w:rStyle w:val="libFootnotenumChar"/>
          <w:rtl/>
        </w:rPr>
        <w:t>(3)</w:t>
      </w:r>
      <w:r>
        <w:rPr>
          <w:rtl/>
        </w:rPr>
        <w:t xml:space="preserve"> ـ </w:t>
      </w:r>
      <w:r w:rsidRPr="00D364BD">
        <w:rPr>
          <w:rtl/>
        </w:rPr>
        <w:t>عليه السلام</w:t>
      </w:r>
      <w:r w:rsidR="001B283C">
        <w:rPr>
          <w:rtl/>
        </w:rPr>
        <w:t xml:space="preserve">: </w:t>
      </w:r>
      <w:r>
        <w:rPr>
          <w:rtl/>
        </w:rPr>
        <w:t xml:space="preserve">ـ </w:t>
      </w:r>
      <w:r w:rsidRPr="00D364BD">
        <w:rPr>
          <w:rtl/>
        </w:rPr>
        <w:t>حدثني أبي عن جدي</w:t>
      </w:r>
      <w:r w:rsidR="001B20C1">
        <w:rPr>
          <w:rtl/>
        </w:rPr>
        <w:t xml:space="preserve">، </w:t>
      </w:r>
      <w:r w:rsidRPr="00D364BD">
        <w:rPr>
          <w:rtl/>
        </w:rPr>
        <w:t>عن الباقر</w:t>
      </w:r>
      <w:r w:rsidR="001B20C1">
        <w:rPr>
          <w:rtl/>
        </w:rPr>
        <w:t xml:space="preserve">، </w:t>
      </w:r>
      <w:r w:rsidRPr="00D364BD">
        <w:rPr>
          <w:rtl/>
        </w:rPr>
        <w:t>عن زين العابدين</w:t>
      </w:r>
      <w:r>
        <w:rPr>
          <w:rtl/>
        </w:rPr>
        <w:t xml:space="preserve"> ـ </w:t>
      </w:r>
      <w:r w:rsidRPr="00D364BD">
        <w:rPr>
          <w:rtl/>
        </w:rPr>
        <w:t>عليهم السلام</w:t>
      </w:r>
      <w:r>
        <w:rPr>
          <w:rtl/>
        </w:rPr>
        <w:t xml:space="preserve"> ـ </w:t>
      </w:r>
      <w:r w:rsidRPr="00D364BD">
        <w:rPr>
          <w:rtl/>
        </w:rPr>
        <w:t>أن رجلا أتى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فقال له</w:t>
      </w:r>
      <w:r w:rsidR="001B283C">
        <w:rPr>
          <w:rtl/>
        </w:rPr>
        <w:t xml:space="preserve">: </w:t>
      </w:r>
      <w:r w:rsidRPr="00D364BD">
        <w:rPr>
          <w:rtl/>
        </w:rPr>
        <w:t>أخبرني عن قول الله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الْحَمْدُ لِلَّهِ رَبِّ الْعالَمِينَ</w:t>
      </w:r>
      <w:r w:rsidRPr="00AD2581">
        <w:rPr>
          <w:rStyle w:val="libAlaemChar"/>
          <w:rtl/>
        </w:rPr>
        <w:t>)</w:t>
      </w:r>
      <w:r w:rsidR="001B20C1">
        <w:rPr>
          <w:rtl/>
        </w:rPr>
        <w:t xml:space="preserve">، </w:t>
      </w:r>
      <w:r w:rsidRPr="00D364BD">
        <w:rPr>
          <w:rtl/>
        </w:rPr>
        <w:t>ما تفسيره</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«الحمد لله»</w:t>
      </w:r>
      <w:r w:rsidR="001B20C1">
        <w:rPr>
          <w:rtl/>
        </w:rPr>
        <w:t xml:space="preserve">، </w:t>
      </w:r>
      <w:r w:rsidRPr="00D364BD">
        <w:rPr>
          <w:rtl/>
        </w:rPr>
        <w:t>هو أن الله قد عرّف عباده بعض نعمه عليهم</w:t>
      </w:r>
      <w:r w:rsidR="001B20C1">
        <w:rPr>
          <w:rtl/>
        </w:rPr>
        <w:t xml:space="preserve">، </w:t>
      </w:r>
      <w:r w:rsidRPr="00D364BD">
        <w:rPr>
          <w:rtl/>
        </w:rPr>
        <w:t>جملا</w:t>
      </w:r>
      <w:r w:rsidR="001B20C1">
        <w:rPr>
          <w:rtl/>
        </w:rPr>
        <w:t xml:space="preserve">، </w:t>
      </w:r>
      <w:r w:rsidRPr="00D364BD">
        <w:rPr>
          <w:rtl/>
        </w:rPr>
        <w:t>إذ لا يقدرون على معرفة جميعها</w:t>
      </w:r>
      <w:r w:rsidR="001B20C1">
        <w:rPr>
          <w:rtl/>
        </w:rPr>
        <w:t xml:space="preserve">، </w:t>
      </w:r>
      <w:r w:rsidRPr="00D364BD">
        <w:rPr>
          <w:rtl/>
        </w:rPr>
        <w:t>بالتفصيل. لأنها أكثر من أن تحصى</w:t>
      </w:r>
      <w:r w:rsidR="001B20C1">
        <w:rPr>
          <w:rtl/>
        </w:rPr>
        <w:t xml:space="preserve">، </w:t>
      </w:r>
      <w:r w:rsidRPr="00D364BD">
        <w:rPr>
          <w:rtl/>
        </w:rPr>
        <w:t>أو تعرف.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 وأ</w:t>
      </w:r>
      <w:r w:rsidR="001B283C">
        <w:rPr>
          <w:rtl/>
        </w:rPr>
        <w:t xml:space="preserve">: </w:t>
      </w:r>
      <w:r w:rsidRPr="00D364BD">
        <w:rPr>
          <w:rtl/>
        </w:rPr>
        <w:t>الحاج</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المبانين</w:t>
      </w:r>
      <w:r>
        <w:rPr>
          <w:rtl/>
        </w:rPr>
        <w:t>.</w:t>
      </w:r>
    </w:p>
    <w:p w:rsidR="00614DA6" w:rsidRPr="00D364BD" w:rsidRDefault="00614DA6" w:rsidP="002C332B">
      <w:pPr>
        <w:pStyle w:val="libFootnote0"/>
        <w:rPr>
          <w:rtl/>
        </w:rPr>
      </w:pPr>
      <w:r>
        <w:rPr>
          <w:rtl/>
        </w:rPr>
        <w:t>(</w:t>
      </w:r>
      <w:r w:rsidRPr="00D364BD">
        <w:rPr>
          <w:rtl/>
        </w:rPr>
        <w:t>3) تفسير العسكري / 13</w:t>
      </w:r>
      <w:r>
        <w:rPr>
          <w:rtl/>
        </w:rPr>
        <w:t xml:space="preserve"> ـ </w:t>
      </w:r>
      <w:r w:rsidRPr="00D364BD">
        <w:rPr>
          <w:rtl/>
        </w:rPr>
        <w:t>14</w:t>
      </w:r>
      <w:r>
        <w:rPr>
          <w:rtl/>
        </w:rPr>
        <w:t>.</w:t>
      </w:r>
      <w:r w:rsidRPr="00D364BD">
        <w:rPr>
          <w:rtl/>
        </w:rPr>
        <w:t xml:space="preserve"> مع تفاوت في النقل</w:t>
      </w:r>
      <w:r>
        <w:rPr>
          <w:rtl/>
        </w:rPr>
        <w:t>.</w:t>
      </w:r>
    </w:p>
    <w:p w:rsidR="00614DA6" w:rsidRPr="00D364BD" w:rsidRDefault="00614DA6" w:rsidP="00293BB2">
      <w:pPr>
        <w:pStyle w:val="libNormal"/>
        <w:rPr>
          <w:rtl/>
        </w:rPr>
      </w:pPr>
      <w:r>
        <w:rPr>
          <w:rtl/>
        </w:rPr>
        <w:br w:type="page"/>
      </w:r>
      <w:r w:rsidRPr="00D364BD">
        <w:rPr>
          <w:rtl/>
        </w:rPr>
        <w:lastRenderedPageBreak/>
        <w:t>فقال لهم</w:t>
      </w:r>
      <w:r w:rsidR="001B283C">
        <w:rPr>
          <w:rtl/>
        </w:rPr>
        <w:t xml:space="preserve">: </w:t>
      </w:r>
      <w:r w:rsidRPr="00D364BD">
        <w:rPr>
          <w:rtl/>
        </w:rPr>
        <w:t>قولوا</w:t>
      </w:r>
      <w:r w:rsidR="001B283C">
        <w:rPr>
          <w:rtl/>
        </w:rPr>
        <w:t xml:space="preserve">: </w:t>
      </w:r>
      <w:r w:rsidRPr="00D364BD">
        <w:rPr>
          <w:rtl/>
        </w:rPr>
        <w:t>«الحمد لله» على ما أنعم به علينا</w:t>
      </w:r>
      <w:r w:rsidR="001B20C1">
        <w:rPr>
          <w:rtl/>
        </w:rPr>
        <w:t xml:space="preserve">، </w:t>
      </w:r>
      <w:r w:rsidRPr="00D364BD">
        <w:rPr>
          <w:rtl/>
        </w:rPr>
        <w:t>وذكرنا به من خير</w:t>
      </w:r>
      <w:r w:rsidR="001B20C1">
        <w:rPr>
          <w:rtl/>
        </w:rPr>
        <w:t xml:space="preserve">، </w:t>
      </w:r>
      <w:r w:rsidRPr="00D364BD">
        <w:rPr>
          <w:rtl/>
        </w:rPr>
        <w:t>في كتب الأولين</w:t>
      </w:r>
      <w:r w:rsidR="001B20C1">
        <w:rPr>
          <w:rtl/>
        </w:rPr>
        <w:t xml:space="preserve">، </w:t>
      </w:r>
      <w:r w:rsidRPr="00D364BD">
        <w:rPr>
          <w:rtl/>
        </w:rPr>
        <w:t>من قبل أن نكون.</w:t>
      </w:r>
    </w:p>
    <w:p w:rsidR="00614DA6" w:rsidRPr="00D364BD" w:rsidRDefault="00614DA6" w:rsidP="00293BB2">
      <w:pPr>
        <w:pStyle w:val="libNormal"/>
        <w:rPr>
          <w:rtl/>
        </w:rPr>
      </w:pPr>
      <w:r w:rsidRPr="00D364BD">
        <w:rPr>
          <w:rtl/>
        </w:rPr>
        <w:t>ففي هذا إيجاب على محمد وآل محمد</w:t>
      </w:r>
      <w:r w:rsidR="001B20C1">
        <w:rPr>
          <w:rtl/>
        </w:rPr>
        <w:t xml:space="preserve">، </w:t>
      </w:r>
      <w:r w:rsidRPr="00D364BD">
        <w:rPr>
          <w:rtl/>
        </w:rPr>
        <w:t xml:space="preserve">«لما فضلهم به» </w:t>
      </w:r>
      <w:r w:rsidRPr="002C332B">
        <w:rPr>
          <w:rStyle w:val="libFootnotenumChar"/>
          <w:rtl/>
        </w:rPr>
        <w:t>(1)</w:t>
      </w:r>
      <w:r w:rsidR="001B20C1">
        <w:rPr>
          <w:rtl/>
        </w:rPr>
        <w:t xml:space="preserve">، </w:t>
      </w:r>
      <w:r w:rsidRPr="00D364BD">
        <w:rPr>
          <w:rtl/>
        </w:rPr>
        <w:t>وعلى شيعتهم</w:t>
      </w:r>
      <w:r w:rsidR="001B20C1">
        <w:rPr>
          <w:rtl/>
        </w:rPr>
        <w:t xml:space="preserve">، </w:t>
      </w:r>
      <w:r w:rsidRPr="00D364BD">
        <w:rPr>
          <w:rtl/>
        </w:rPr>
        <w:t>أن يشكروه</w:t>
      </w:r>
      <w:r w:rsidR="001B20C1">
        <w:rPr>
          <w:rtl/>
        </w:rPr>
        <w:t xml:space="preserve">، </w:t>
      </w:r>
      <w:r w:rsidRPr="00D364BD">
        <w:rPr>
          <w:rtl/>
        </w:rPr>
        <w:t>بما فضلهم به على غيرهم.</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(2)</w:t>
      </w:r>
      <w:r w:rsidR="001B283C">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 </w:t>
      </w:r>
      <w:r w:rsidRPr="00D364BD">
        <w:rPr>
          <w:rtl/>
        </w:rPr>
        <w:t>أربع من كنّ فيه</w:t>
      </w:r>
      <w:r w:rsidR="001B20C1">
        <w:rPr>
          <w:rtl/>
        </w:rPr>
        <w:t xml:space="preserve">، </w:t>
      </w:r>
      <w:r w:rsidRPr="00D364BD">
        <w:rPr>
          <w:rtl/>
        </w:rPr>
        <w:t>كان في نور الله الأعظم</w:t>
      </w:r>
      <w:r>
        <w:rPr>
          <w:rtl/>
        </w:rPr>
        <w:t xml:space="preserve"> ـ</w:t>
      </w:r>
      <w:r w:rsidR="0011647A">
        <w:rPr>
          <w:rtl/>
        </w:rPr>
        <w:t xml:space="preserve"> إلى </w:t>
      </w:r>
      <w:r w:rsidRPr="00D364BD">
        <w:rPr>
          <w:rtl/>
        </w:rPr>
        <w:t>قوله</w:t>
      </w:r>
      <w:r>
        <w:rPr>
          <w:rtl/>
        </w:rPr>
        <w:t xml:space="preserve"> ـ </w:t>
      </w:r>
      <w:r w:rsidRPr="00D364BD">
        <w:rPr>
          <w:rtl/>
        </w:rPr>
        <w:t>ومن أصاب خيرا</w:t>
      </w:r>
      <w:r w:rsidR="001B20C1">
        <w:rPr>
          <w:rtl/>
        </w:rPr>
        <w:t xml:space="preserve">، </w:t>
      </w:r>
      <w:r w:rsidRPr="00D364BD">
        <w:rPr>
          <w:rtl/>
        </w:rPr>
        <w:t>قال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Pr>
          <w:rtl/>
        </w:rPr>
        <w:t>.</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(3)</w:t>
      </w:r>
      <w:r w:rsidR="001B283C">
        <w:rPr>
          <w:rtl/>
        </w:rPr>
        <w:t xml:space="preserve">: </w:t>
      </w:r>
      <w:r w:rsidRPr="00D364BD">
        <w:rPr>
          <w:rtl/>
        </w:rPr>
        <w:t>في الموثق عن أبي عبد الله</w:t>
      </w:r>
      <w:r>
        <w:rPr>
          <w:rtl/>
        </w:rPr>
        <w:t xml:space="preserve"> ـ </w:t>
      </w:r>
      <w:r w:rsidRPr="00D364BD">
        <w:rPr>
          <w:rtl/>
        </w:rPr>
        <w:t>عليه السلام</w:t>
      </w:r>
      <w:r>
        <w:rPr>
          <w:rtl/>
        </w:rPr>
        <w:t xml:space="preserve"> ـ </w:t>
      </w:r>
      <w:r w:rsidRPr="00D364BD">
        <w:rPr>
          <w:rtl/>
        </w:rPr>
        <w:t>في قوله</w:t>
      </w:r>
      <w:r w:rsidR="001B283C">
        <w:rPr>
          <w:rtl/>
        </w:rPr>
        <w:t xml:space="preserve">: </w:t>
      </w:r>
      <w:r w:rsidRPr="00D364BD">
        <w:rPr>
          <w:rtl/>
        </w:rPr>
        <w:t>«الحمد لله»</w:t>
      </w:r>
      <w:r w:rsidR="001B20C1">
        <w:rPr>
          <w:rtl/>
        </w:rPr>
        <w:t xml:space="preserve">، </w:t>
      </w:r>
      <w:r w:rsidRPr="00D364BD">
        <w:rPr>
          <w:rtl/>
        </w:rPr>
        <w:t>قال</w:t>
      </w:r>
      <w:r w:rsidR="001B283C">
        <w:rPr>
          <w:rtl/>
        </w:rPr>
        <w:t xml:space="preserve">: </w:t>
      </w:r>
      <w:r w:rsidRPr="00D364BD">
        <w:rPr>
          <w:rtl/>
        </w:rPr>
        <w:t>الشكر لله. وفي قوله</w:t>
      </w:r>
      <w:r w:rsidR="001B283C">
        <w:rPr>
          <w:rtl/>
        </w:rPr>
        <w:t xml:space="preserve">: </w:t>
      </w:r>
      <w:r w:rsidRPr="00D364BD">
        <w:rPr>
          <w:rtl/>
        </w:rPr>
        <w:t>«رب العالمين»</w:t>
      </w:r>
      <w:r w:rsidR="001B20C1">
        <w:rPr>
          <w:rtl/>
        </w:rPr>
        <w:t xml:space="preserve">، </w:t>
      </w:r>
      <w:r w:rsidRPr="00D364BD">
        <w:rPr>
          <w:rtl/>
        </w:rPr>
        <w:t>قال خالق المخلوقين.</w:t>
      </w:r>
    </w:p>
    <w:p w:rsidR="00614DA6" w:rsidRPr="00D364BD" w:rsidRDefault="00614DA6" w:rsidP="001D127C">
      <w:pPr>
        <w:pStyle w:val="libNormal"/>
        <w:rPr>
          <w:rtl/>
        </w:rPr>
      </w:pPr>
      <w:r>
        <w:rPr>
          <w:rtl/>
        </w:rPr>
        <w:t>و</w:t>
      </w:r>
      <w:r w:rsidRPr="00D364BD">
        <w:rPr>
          <w:rtl/>
        </w:rPr>
        <w:t xml:space="preserve">في من لا يحضره الفقيه </w:t>
      </w:r>
      <w:r w:rsidRPr="002C332B">
        <w:rPr>
          <w:rStyle w:val="libFootnotenumChar"/>
          <w:rtl/>
        </w:rPr>
        <w:t>(4)</w:t>
      </w:r>
      <w:r w:rsidR="001B283C">
        <w:rPr>
          <w:rtl/>
        </w:rPr>
        <w:t xml:space="preserve">: </w:t>
      </w:r>
      <w:r w:rsidRPr="00D364BD">
        <w:rPr>
          <w:rtl/>
        </w:rPr>
        <w:t>وفيما ذكره الفضل</w:t>
      </w:r>
      <w:r w:rsidR="001B20C1">
        <w:rPr>
          <w:rtl/>
        </w:rPr>
        <w:t xml:space="preserve">، </w:t>
      </w:r>
      <w:r w:rsidRPr="00D364BD">
        <w:rPr>
          <w:rtl/>
        </w:rPr>
        <w:t>من العلل</w:t>
      </w:r>
      <w:r w:rsidR="001B20C1">
        <w:rPr>
          <w:rtl/>
        </w:rPr>
        <w:t xml:space="preserve">، </w:t>
      </w:r>
      <w:r w:rsidRPr="00D364BD">
        <w:rPr>
          <w:rtl/>
        </w:rPr>
        <w:t>عن الرضا</w:t>
      </w:r>
      <w:r>
        <w:rPr>
          <w:rtl/>
        </w:rPr>
        <w:t xml:space="preserve"> ـ </w:t>
      </w:r>
      <w:r w:rsidRPr="00D364BD">
        <w:rPr>
          <w:rtl/>
        </w:rPr>
        <w:t>عليه السلام</w:t>
      </w:r>
      <w:r>
        <w:rPr>
          <w:rtl/>
        </w:rPr>
        <w:t xml:space="preserve"> ـ </w:t>
      </w:r>
      <w:r w:rsidRPr="00D364BD">
        <w:rPr>
          <w:rtl/>
        </w:rPr>
        <w:t>انه قال</w:t>
      </w:r>
      <w:r w:rsidR="001B283C">
        <w:rPr>
          <w:rtl/>
        </w:rPr>
        <w:t xml:space="preserve">: </w:t>
      </w:r>
      <w:r w:rsidRPr="00D364BD">
        <w:rPr>
          <w:rtl/>
        </w:rPr>
        <w:t>«الحمد لله»</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أداء لما أوجب الله</w:t>
      </w:r>
      <w:r>
        <w:rPr>
          <w:rtl/>
        </w:rPr>
        <w:t xml:space="preserve"> ـ </w:t>
      </w:r>
      <w:r w:rsidRPr="00D364BD">
        <w:rPr>
          <w:rtl/>
        </w:rPr>
        <w:t>عز وجل</w:t>
      </w:r>
      <w:r>
        <w:rPr>
          <w:rtl/>
        </w:rPr>
        <w:t xml:space="preserve"> ـ </w:t>
      </w:r>
      <w:r w:rsidRPr="00D364BD">
        <w:rPr>
          <w:rtl/>
        </w:rPr>
        <w:t>على خلقه</w:t>
      </w:r>
      <w:r w:rsidR="001B20C1">
        <w:rPr>
          <w:rtl/>
        </w:rPr>
        <w:t xml:space="preserve">، </w:t>
      </w:r>
      <w:r w:rsidRPr="00D364BD">
        <w:rPr>
          <w:rtl/>
        </w:rPr>
        <w:t>من الشكر. وشكر لما وفق عبده من الخير.</w:t>
      </w:r>
    </w:p>
    <w:p w:rsidR="00614DA6" w:rsidRPr="00D364BD" w:rsidRDefault="00614DA6" w:rsidP="00293BB2">
      <w:pPr>
        <w:pStyle w:val="libNormal"/>
        <w:rPr>
          <w:rtl/>
        </w:rPr>
      </w:pPr>
      <w:r w:rsidRPr="00D364BD">
        <w:rPr>
          <w:rtl/>
        </w:rPr>
        <w:t>«رب</w:t>
      </w:r>
      <w:r w:rsidR="00E5753F">
        <w:rPr>
          <w:rFonts w:hint="cs"/>
          <w:rtl/>
        </w:rPr>
        <w:t>ّ</w:t>
      </w:r>
      <w:r w:rsidRPr="00D364BD">
        <w:rPr>
          <w:rtl/>
        </w:rPr>
        <w:t xml:space="preserve"> العالمين»</w:t>
      </w:r>
      <w:r w:rsidR="001B20C1">
        <w:rPr>
          <w:rtl/>
        </w:rPr>
        <w:t xml:space="preserve">، </w:t>
      </w:r>
      <w:r w:rsidRPr="00D364BD">
        <w:rPr>
          <w:rtl/>
        </w:rPr>
        <w:t xml:space="preserve">توحيد له. وتحميد </w:t>
      </w:r>
      <w:r w:rsidRPr="002C332B">
        <w:rPr>
          <w:rStyle w:val="libFootnotenumChar"/>
          <w:rtl/>
        </w:rPr>
        <w:t>(5)</w:t>
      </w:r>
      <w:r w:rsidRPr="00D364BD">
        <w:rPr>
          <w:rtl/>
        </w:rPr>
        <w:t xml:space="preserve"> واقرار بأنه هو الخالق المالك</w:t>
      </w:r>
      <w:r w:rsidR="001B20C1">
        <w:rPr>
          <w:rtl/>
        </w:rPr>
        <w:t xml:space="preserve">، </w:t>
      </w:r>
      <w:r w:rsidRPr="00D364BD">
        <w:rPr>
          <w:rtl/>
        </w:rPr>
        <w:t>لا غيره.</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(6)</w:t>
      </w:r>
      <w:r w:rsidR="001B283C">
        <w:rPr>
          <w:rtl/>
        </w:rPr>
        <w:t xml:space="preserve">: </w:t>
      </w:r>
      <w:r w:rsidRPr="00D364BD">
        <w:rPr>
          <w:rtl/>
        </w:rPr>
        <w:t>وقال رسول الله</w:t>
      </w:r>
      <w:r>
        <w:rPr>
          <w:rtl/>
        </w:rPr>
        <w:t xml:space="preserve"> ـ </w:t>
      </w:r>
      <w:r w:rsidRPr="00D364BD">
        <w:rPr>
          <w:rtl/>
        </w:rPr>
        <w:t>صلى الله عليه وآله</w:t>
      </w:r>
      <w:r>
        <w:rPr>
          <w:rtl/>
        </w:rPr>
        <w:t xml:space="preserve"> ـ</w:t>
      </w:r>
      <w:r w:rsidR="00020A82">
        <w:rPr>
          <w:rtl/>
        </w:rPr>
        <w:t xml:space="preserve">: إنّ </w:t>
      </w:r>
      <w:r w:rsidRPr="00D364BD">
        <w:rPr>
          <w:rtl/>
        </w:rPr>
        <w:t>الله تعالى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بما فضله وفضلهم</w:t>
      </w:r>
      <w:r>
        <w:rPr>
          <w:rtl/>
        </w:rPr>
        <w:t>.</w:t>
      </w:r>
    </w:p>
    <w:p w:rsidR="00614DA6" w:rsidRPr="00D364BD" w:rsidRDefault="00614DA6" w:rsidP="002C332B">
      <w:pPr>
        <w:pStyle w:val="libFootnote0"/>
        <w:rPr>
          <w:rtl/>
        </w:rPr>
      </w:pPr>
      <w:r>
        <w:rPr>
          <w:rtl/>
        </w:rPr>
        <w:t>(</w:t>
      </w:r>
      <w:r w:rsidRPr="00D364BD">
        <w:rPr>
          <w:rtl/>
        </w:rPr>
        <w:t>2) الخصال 1 / 222</w:t>
      </w:r>
      <w:r w:rsidR="001B20C1">
        <w:rPr>
          <w:rtl/>
        </w:rPr>
        <w:t xml:space="preserve">، </w:t>
      </w:r>
      <w:r w:rsidRPr="00D364BD">
        <w:rPr>
          <w:rtl/>
        </w:rPr>
        <w:t>ح 49</w:t>
      </w:r>
      <w:r>
        <w:rPr>
          <w:rtl/>
        </w:rPr>
        <w:t>.</w:t>
      </w:r>
    </w:p>
    <w:p w:rsidR="00614DA6" w:rsidRPr="00D364BD" w:rsidRDefault="00614DA6" w:rsidP="002C332B">
      <w:pPr>
        <w:pStyle w:val="libFootnote0"/>
        <w:rPr>
          <w:rtl/>
        </w:rPr>
      </w:pPr>
      <w:r>
        <w:rPr>
          <w:rtl/>
        </w:rPr>
        <w:t>(</w:t>
      </w:r>
      <w:r w:rsidRPr="00D364BD">
        <w:rPr>
          <w:rtl/>
        </w:rPr>
        <w:t>3) تفسير القمي 1 / 28</w:t>
      </w:r>
      <w:r>
        <w:rPr>
          <w:rtl/>
        </w:rPr>
        <w:t>.</w:t>
      </w:r>
    </w:p>
    <w:p w:rsidR="00614DA6" w:rsidRPr="00D364BD" w:rsidRDefault="00614DA6" w:rsidP="002C332B">
      <w:pPr>
        <w:pStyle w:val="libFootnote0"/>
        <w:rPr>
          <w:rtl/>
        </w:rPr>
      </w:pPr>
      <w:r>
        <w:rPr>
          <w:rtl/>
        </w:rPr>
        <w:t>(</w:t>
      </w:r>
      <w:r w:rsidRPr="00D364BD">
        <w:rPr>
          <w:rtl/>
        </w:rPr>
        <w:t>4) من لا يحضره الفقيه 1 / 203</w:t>
      </w:r>
      <w:r w:rsidR="001B20C1">
        <w:rPr>
          <w:rtl/>
        </w:rPr>
        <w:t xml:space="preserve">، </w:t>
      </w:r>
      <w:r w:rsidRPr="00D364BD">
        <w:rPr>
          <w:rtl/>
        </w:rPr>
        <w:t>ضمن ح 927</w:t>
      </w:r>
      <w:r w:rsidR="001B20C1">
        <w:rPr>
          <w:rtl/>
        </w:rPr>
        <w:t>،</w:t>
      </w:r>
      <w:r w:rsidR="00D11C8F">
        <w:rPr>
          <w:rtl/>
        </w:rPr>
        <w:t xml:space="preserve"> عيون الأخبار </w:t>
      </w:r>
      <w:r w:rsidRPr="00D364BD">
        <w:rPr>
          <w:rtl/>
        </w:rPr>
        <w:t>2 / 107</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تمجيد</w:t>
      </w:r>
      <w:r>
        <w:rPr>
          <w:rtl/>
        </w:rPr>
        <w:t>.</w:t>
      </w:r>
    </w:p>
    <w:p w:rsidR="00614DA6" w:rsidRPr="00D364BD" w:rsidRDefault="00614DA6" w:rsidP="002C332B">
      <w:pPr>
        <w:pStyle w:val="libFootnote0"/>
        <w:rPr>
          <w:rtl/>
        </w:rPr>
      </w:pPr>
      <w:r>
        <w:rPr>
          <w:rtl/>
        </w:rPr>
        <w:t>(</w:t>
      </w:r>
      <w:r w:rsidRPr="00D364BD">
        <w:rPr>
          <w:rtl/>
        </w:rPr>
        <w:t>6) مجمع البيان 1 / 31</w:t>
      </w:r>
      <w:r>
        <w:rPr>
          <w:rtl/>
        </w:rPr>
        <w:t>.</w:t>
      </w:r>
    </w:p>
    <w:p w:rsidR="00614DA6" w:rsidRPr="00D364BD" w:rsidRDefault="00614DA6" w:rsidP="00AD2581">
      <w:pPr>
        <w:pStyle w:val="libNormal0"/>
        <w:rPr>
          <w:rtl/>
        </w:rPr>
      </w:pPr>
      <w:r>
        <w:rPr>
          <w:rtl/>
        </w:rPr>
        <w:br w:type="page"/>
      </w:r>
      <w:r w:rsidRPr="00D364BD">
        <w:rPr>
          <w:rtl/>
        </w:rPr>
        <w:lastRenderedPageBreak/>
        <w:t>منّ عليّ بفاتحة الكتاب</w:t>
      </w:r>
      <w:r>
        <w:rPr>
          <w:rtl/>
        </w:rPr>
        <w:t xml:space="preserve"> ـ</w:t>
      </w:r>
      <w:r w:rsidR="0011647A">
        <w:rPr>
          <w:rtl/>
        </w:rPr>
        <w:t xml:space="preserve"> إلى </w:t>
      </w:r>
      <w:r w:rsidRPr="00D364BD">
        <w:rPr>
          <w:rtl/>
        </w:rPr>
        <w:t>قوله</w:t>
      </w:r>
      <w:r>
        <w:rPr>
          <w:rtl/>
        </w:rPr>
        <w:t xml:space="preserve"> ـ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xml:space="preserve"> دعوى أهل الجنة</w:t>
      </w:r>
      <w:r w:rsidR="001B20C1">
        <w:rPr>
          <w:rtl/>
        </w:rPr>
        <w:t xml:space="preserve">، </w:t>
      </w:r>
      <w:r w:rsidRPr="00D364BD">
        <w:rPr>
          <w:rtl/>
        </w:rPr>
        <w:t>حين شكروا الله</w:t>
      </w:r>
      <w:r w:rsidR="001B20C1">
        <w:rPr>
          <w:rtl/>
        </w:rPr>
        <w:t xml:space="preserve">، </w:t>
      </w:r>
      <w:r w:rsidRPr="00D364BD">
        <w:rPr>
          <w:rtl/>
        </w:rPr>
        <w:t>حسن الثواب.</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(1)</w:t>
      </w:r>
      <w:r w:rsidR="001B283C">
        <w:rPr>
          <w:rtl/>
        </w:rPr>
        <w:t xml:space="preserve">: </w:t>
      </w:r>
      <w:r w:rsidRPr="00D364BD">
        <w:rPr>
          <w:rtl/>
        </w:rPr>
        <w:t>بإسناده</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من قال أربع مرات</w:t>
      </w:r>
      <w:r w:rsidR="001B20C1">
        <w:rPr>
          <w:rtl/>
        </w:rPr>
        <w:t xml:space="preserve">، </w:t>
      </w:r>
      <w:r w:rsidRPr="00D364BD">
        <w:rPr>
          <w:rtl/>
        </w:rPr>
        <w:t>إذا أصبح</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001B20C1">
        <w:rPr>
          <w:rtl/>
        </w:rPr>
        <w:t xml:space="preserve">، </w:t>
      </w:r>
      <w:r w:rsidRPr="00D364BD">
        <w:rPr>
          <w:rtl/>
        </w:rPr>
        <w:t>فقد أدى شكر يومه. ومن قالها</w:t>
      </w:r>
      <w:r w:rsidR="001B20C1">
        <w:rPr>
          <w:rtl/>
        </w:rPr>
        <w:t xml:space="preserve">، </w:t>
      </w:r>
      <w:r w:rsidRPr="00D364BD">
        <w:rPr>
          <w:rtl/>
        </w:rPr>
        <w:t>إذا أمسى</w:t>
      </w:r>
      <w:r w:rsidR="001B20C1">
        <w:rPr>
          <w:rtl/>
        </w:rPr>
        <w:t xml:space="preserve">، </w:t>
      </w:r>
      <w:r w:rsidRPr="00D364BD">
        <w:rPr>
          <w:rtl/>
        </w:rPr>
        <w:t>فقد أدى شكر ليلته.</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w:t>
      </w:r>
      <w:r w:rsidR="001B283C">
        <w:rPr>
          <w:rtl/>
        </w:rPr>
        <w:t xml:space="preserve">: </w:t>
      </w:r>
      <w:r w:rsidRPr="00D364BD">
        <w:rPr>
          <w:rtl/>
        </w:rPr>
        <w:t>قال كان رسول الله</w:t>
      </w:r>
      <w:r>
        <w:rPr>
          <w:rtl/>
        </w:rPr>
        <w:t xml:space="preserve"> ـ </w:t>
      </w:r>
      <w:r w:rsidRPr="00D364BD">
        <w:rPr>
          <w:rtl/>
        </w:rPr>
        <w:t>صلى الله عليه وآله</w:t>
      </w:r>
      <w:r>
        <w:rPr>
          <w:rtl/>
        </w:rPr>
        <w:t xml:space="preserve"> ـ </w:t>
      </w:r>
      <w:r w:rsidRPr="00D364BD">
        <w:rPr>
          <w:rtl/>
        </w:rPr>
        <w:t>إذا أصبح</w:t>
      </w:r>
      <w:r w:rsidR="001B20C1">
        <w:rPr>
          <w:rtl/>
        </w:rPr>
        <w:t xml:space="preserve">، </w:t>
      </w:r>
      <w:r w:rsidRPr="00D364BD">
        <w:rPr>
          <w:rtl/>
        </w:rPr>
        <w:t>قال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xml:space="preserve"> كثيرا</w:t>
      </w:r>
      <w:r w:rsidR="001B20C1">
        <w:rPr>
          <w:rtl/>
        </w:rPr>
        <w:t xml:space="preserve">، </w:t>
      </w:r>
      <w:r w:rsidRPr="00D364BD">
        <w:rPr>
          <w:rtl/>
        </w:rPr>
        <w:t>على كل حال</w:t>
      </w:r>
      <w:r w:rsidR="001B20C1">
        <w:rPr>
          <w:rtl/>
        </w:rPr>
        <w:t xml:space="preserve">، </w:t>
      </w:r>
      <w:r w:rsidRPr="00D364BD">
        <w:rPr>
          <w:rtl/>
        </w:rPr>
        <w:t>ثلاثمائة وستين مرة. وإذا أمسى قال مثل ذلك.</w:t>
      </w:r>
    </w:p>
    <w:p w:rsidR="00614DA6" w:rsidRPr="00D364BD" w:rsidRDefault="00614DA6" w:rsidP="00293BB2">
      <w:pPr>
        <w:pStyle w:val="libNormal"/>
        <w:rPr>
          <w:rtl/>
        </w:rPr>
      </w:pPr>
      <w:r w:rsidRPr="00D364BD">
        <w:rPr>
          <w:rtl/>
        </w:rPr>
        <w:t>علي بن</w:t>
      </w:r>
      <w:r w:rsidR="00856CA0">
        <w:rPr>
          <w:rtl/>
        </w:rPr>
        <w:t xml:space="preserve"> إبراهيم </w:t>
      </w:r>
      <w:r w:rsidRPr="002C332B">
        <w:rPr>
          <w:rStyle w:val="libFootnotenumChar"/>
          <w:rtl/>
        </w:rPr>
        <w:t>(3)</w:t>
      </w:r>
      <w:r w:rsidR="001B20C1">
        <w:rPr>
          <w:rtl/>
        </w:rPr>
        <w:t xml:space="preserve">، </w:t>
      </w:r>
      <w:r w:rsidRPr="00D364BD">
        <w:rPr>
          <w:rtl/>
        </w:rPr>
        <w:t>عن ابن أبي عمير</w:t>
      </w:r>
      <w:r w:rsidR="001B20C1">
        <w:rPr>
          <w:rtl/>
        </w:rPr>
        <w:t xml:space="preserve">، </w:t>
      </w:r>
      <w:r w:rsidRPr="00D364BD">
        <w:rPr>
          <w:rtl/>
        </w:rPr>
        <w:t>عن بعض أصحابه</w:t>
      </w:r>
      <w:r w:rsidR="001B20C1">
        <w:rPr>
          <w:rtl/>
        </w:rPr>
        <w:t xml:space="preserve">، </w:t>
      </w:r>
      <w:r w:rsidRPr="00D364BD">
        <w:rPr>
          <w:rtl/>
        </w:rPr>
        <w:t>قال</w:t>
      </w:r>
      <w:r w:rsidR="001B283C">
        <w:rPr>
          <w:rtl/>
        </w:rPr>
        <w:t xml:space="preserve">: </w:t>
      </w:r>
      <w:r w:rsidRPr="00D364BD">
        <w:rPr>
          <w:rtl/>
        </w:rPr>
        <w:t>عطس رجل عند أبي جعفر</w:t>
      </w:r>
      <w:r>
        <w:rPr>
          <w:rtl/>
        </w:rPr>
        <w:t xml:space="preserve"> ـ </w:t>
      </w:r>
      <w:r w:rsidRPr="00D364BD">
        <w:rPr>
          <w:rtl/>
        </w:rPr>
        <w:t>عليه السلام</w:t>
      </w:r>
      <w:r>
        <w:rPr>
          <w:rtl/>
        </w:rPr>
        <w:t xml:space="preserve"> ـ </w:t>
      </w:r>
      <w:r w:rsidRPr="00D364BD">
        <w:rPr>
          <w:rtl/>
        </w:rPr>
        <w:t>فقال</w:t>
      </w:r>
      <w:r w:rsidR="001B283C">
        <w:rPr>
          <w:rtl/>
        </w:rPr>
        <w:t xml:space="preserve">: </w:t>
      </w:r>
      <w:r w:rsidRPr="00D364BD">
        <w:rPr>
          <w:rtl/>
        </w:rPr>
        <w:t>«الحمد لله»</w:t>
      </w:r>
      <w:r>
        <w:rPr>
          <w:rtl/>
        </w:rPr>
        <w:t>.</w:t>
      </w:r>
      <w:r w:rsidRPr="00D364BD">
        <w:rPr>
          <w:rtl/>
        </w:rPr>
        <w:t xml:space="preserve"> فلم يشمّته أبو جعفر</w:t>
      </w:r>
      <w:r>
        <w:rPr>
          <w:rtl/>
        </w:rPr>
        <w:t xml:space="preserve"> ـ </w:t>
      </w:r>
      <w:r w:rsidRPr="00D364BD">
        <w:rPr>
          <w:rtl/>
        </w:rPr>
        <w:t>عليه السلام</w:t>
      </w:r>
      <w:r>
        <w:rPr>
          <w:rtl/>
        </w:rPr>
        <w:t xml:space="preserve"> ـ </w:t>
      </w:r>
      <w:r w:rsidRPr="00D364BD">
        <w:rPr>
          <w:rtl/>
        </w:rPr>
        <w:t>وقال</w:t>
      </w:r>
      <w:r w:rsidR="001B283C">
        <w:rPr>
          <w:rtl/>
        </w:rPr>
        <w:t xml:space="preserve">: </w:t>
      </w:r>
      <w:r w:rsidRPr="00D364BD">
        <w:rPr>
          <w:rtl/>
        </w:rPr>
        <w:t>نقصنا حقنا. ثم قال</w:t>
      </w:r>
      <w:r w:rsidR="001B283C">
        <w:rPr>
          <w:rtl/>
        </w:rPr>
        <w:t xml:space="preserve">: </w:t>
      </w:r>
      <w:r w:rsidRPr="00D364BD">
        <w:rPr>
          <w:rtl/>
        </w:rPr>
        <w:t>إذا عطس أحدكم</w:t>
      </w:r>
      <w:r w:rsidR="001B20C1">
        <w:rPr>
          <w:rtl/>
        </w:rPr>
        <w:t xml:space="preserve">، </w:t>
      </w:r>
      <w:r w:rsidRPr="00D364BD">
        <w:rPr>
          <w:rtl/>
        </w:rPr>
        <w:t>فليقل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xml:space="preserve"> وصلى الله على </w:t>
      </w:r>
      <w:r>
        <w:rPr>
          <w:rtl/>
        </w:rPr>
        <w:t>[</w:t>
      </w:r>
      <w:r w:rsidRPr="00D364BD">
        <w:rPr>
          <w:rtl/>
        </w:rPr>
        <w:t>نبيه</w:t>
      </w:r>
      <w:r>
        <w:rPr>
          <w:rtl/>
        </w:rPr>
        <w:t>]</w:t>
      </w:r>
      <w:r w:rsidRPr="00D364BD">
        <w:rPr>
          <w:rtl/>
        </w:rPr>
        <w:t xml:space="preserve"> </w:t>
      </w:r>
      <w:r w:rsidRPr="002C332B">
        <w:rPr>
          <w:rStyle w:val="libFootnotenumChar"/>
          <w:rtl/>
        </w:rPr>
        <w:t>(4)</w:t>
      </w:r>
      <w:r w:rsidRPr="00D364BD">
        <w:rPr>
          <w:rtl/>
        </w:rPr>
        <w:t xml:space="preserve"> محمد وأهل بيته.</w:t>
      </w:r>
    </w:p>
    <w:p w:rsidR="00614DA6" w:rsidRPr="00D364BD" w:rsidRDefault="00614DA6" w:rsidP="00293BB2">
      <w:pPr>
        <w:pStyle w:val="libNormal"/>
        <w:rPr>
          <w:rtl/>
        </w:rPr>
      </w:pPr>
      <w:r w:rsidRPr="00D364BD">
        <w:rPr>
          <w:rtl/>
        </w:rPr>
        <w:t>قال</w:t>
      </w:r>
      <w:r w:rsidR="001B283C">
        <w:rPr>
          <w:rtl/>
        </w:rPr>
        <w:t xml:space="preserve">: </w:t>
      </w:r>
      <w:r w:rsidRPr="00D364BD">
        <w:rPr>
          <w:rtl/>
        </w:rPr>
        <w:t>فقال الرجل. فشمّته أبو جعفر</w:t>
      </w:r>
      <w:r>
        <w:rPr>
          <w:rtl/>
        </w:rPr>
        <w:t xml:space="preserve"> ـ </w:t>
      </w:r>
      <w:r w:rsidRPr="00D364BD">
        <w:rPr>
          <w:rtl/>
        </w:rPr>
        <w:t>عليه السلام.</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(5)</w:t>
      </w:r>
      <w:r w:rsidR="0011647A">
        <w:rPr>
          <w:rtl/>
        </w:rPr>
        <w:t xml:space="preserve"> إلى </w:t>
      </w:r>
      <w:r w:rsidRPr="00D364BD">
        <w:rPr>
          <w:rtl/>
        </w:rPr>
        <w:t>مسمع بن عبد الملك</w:t>
      </w:r>
      <w:r w:rsidR="001B20C1">
        <w:rPr>
          <w:rtl/>
        </w:rPr>
        <w:t xml:space="preserve">، </w:t>
      </w:r>
      <w:r w:rsidRPr="00D364BD">
        <w:rPr>
          <w:rtl/>
        </w:rPr>
        <w:t>قال</w:t>
      </w:r>
      <w:r w:rsidR="001B283C">
        <w:rPr>
          <w:rtl/>
        </w:rPr>
        <w:t xml:space="preserve">: </w:t>
      </w:r>
      <w:r w:rsidRPr="00D364BD">
        <w:rPr>
          <w:rtl/>
        </w:rPr>
        <w:t>عطس أبو عبد الله</w:t>
      </w:r>
      <w:r>
        <w:rPr>
          <w:rtl/>
        </w:rPr>
        <w:t xml:space="preserve"> ـ </w:t>
      </w:r>
      <w:r w:rsidRPr="00D364BD">
        <w:rPr>
          <w:rtl/>
        </w:rPr>
        <w:t>عليه السلام</w:t>
      </w:r>
      <w:r>
        <w:rPr>
          <w:rtl/>
        </w:rPr>
        <w:t xml:space="preserve"> ـ </w:t>
      </w:r>
      <w:r w:rsidRPr="00D364BD">
        <w:rPr>
          <w:rtl/>
        </w:rPr>
        <w:t>فقال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Pr>
          <w:rtl/>
        </w:rPr>
        <w:t>.</w:t>
      </w:r>
      <w:r w:rsidRPr="00D364BD">
        <w:rPr>
          <w:rtl/>
        </w:rPr>
        <w:t xml:space="preserve"> ثم جعل إصبعه على أنفه</w:t>
      </w:r>
      <w:r w:rsidR="001B20C1">
        <w:rPr>
          <w:rtl/>
        </w:rPr>
        <w:t xml:space="preserve">، </w:t>
      </w:r>
      <w:r w:rsidRPr="00D364BD">
        <w:rPr>
          <w:rtl/>
        </w:rPr>
        <w:t>فقال</w:t>
      </w:r>
      <w:r w:rsidR="001B283C">
        <w:rPr>
          <w:rtl/>
        </w:rPr>
        <w:t xml:space="preserve">: </w:t>
      </w:r>
      <w:r w:rsidRPr="00D364BD">
        <w:rPr>
          <w:rtl/>
        </w:rPr>
        <w:t>رغم أنفي لله</w:t>
      </w:r>
      <w:r w:rsidR="001B20C1">
        <w:rPr>
          <w:rtl/>
        </w:rPr>
        <w:t xml:space="preserve">، </w:t>
      </w:r>
      <w:r w:rsidRPr="00D364BD">
        <w:rPr>
          <w:rtl/>
        </w:rPr>
        <w:t>رغما داخرا.</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(6)</w:t>
      </w:r>
      <w:r w:rsidR="0011647A">
        <w:rPr>
          <w:rtl/>
        </w:rPr>
        <w:t xml:space="preserve"> إلى </w:t>
      </w:r>
      <w:r w:rsidRPr="00D364BD">
        <w:rPr>
          <w:rtl/>
        </w:rPr>
        <w:t>محمد بن مروان</w:t>
      </w:r>
      <w:r w:rsidR="001B20C1">
        <w:rPr>
          <w:rtl/>
        </w:rPr>
        <w:t xml:space="preserve">، </w:t>
      </w:r>
      <w:r w:rsidRPr="00D364BD">
        <w:rPr>
          <w:rtl/>
        </w:rPr>
        <w:t>رفعه</w:t>
      </w:r>
      <w:r w:rsidR="001B20C1">
        <w:rPr>
          <w:rtl/>
        </w:rPr>
        <w:t xml:space="preserve">، </w:t>
      </w:r>
      <w:r w:rsidRPr="00D364BD">
        <w:rPr>
          <w:rtl/>
        </w:rPr>
        <w:t>قال</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الكافي 2 / 503</w:t>
      </w:r>
      <w:r w:rsidR="001B20C1">
        <w:rPr>
          <w:rtl/>
        </w:rPr>
        <w:t xml:space="preserve">، </w:t>
      </w:r>
      <w:r w:rsidRPr="00D364BD">
        <w:rPr>
          <w:rtl/>
        </w:rPr>
        <w:t>ح 5</w:t>
      </w:r>
      <w:r>
        <w:rPr>
          <w:rtl/>
        </w:rPr>
        <w:t>.</w:t>
      </w:r>
    </w:p>
    <w:p w:rsidR="00614DA6" w:rsidRPr="00D364BD" w:rsidRDefault="00614DA6" w:rsidP="002C332B">
      <w:pPr>
        <w:pStyle w:val="libFootnote0"/>
        <w:rPr>
          <w:rtl/>
        </w:rPr>
      </w:pPr>
      <w:r>
        <w:rPr>
          <w:rtl/>
        </w:rPr>
        <w:t>(</w:t>
      </w:r>
      <w:r w:rsidRPr="00D364BD">
        <w:rPr>
          <w:rtl/>
        </w:rPr>
        <w:t>2) نفس المصدر 2 / 503</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3) نفس المصدر 2 / 654</w:t>
      </w:r>
      <w:r w:rsidR="001B20C1">
        <w:rPr>
          <w:rtl/>
        </w:rPr>
        <w:t xml:space="preserve">، </w:t>
      </w:r>
      <w:r w:rsidRPr="00D364BD">
        <w:rPr>
          <w:rtl/>
        </w:rPr>
        <w:t>ح 9</w:t>
      </w:r>
      <w:r>
        <w:rPr>
          <w:rtl/>
        </w:rPr>
        <w:t>.</w:t>
      </w:r>
    </w:p>
    <w:p w:rsidR="00614DA6" w:rsidRPr="00D364BD" w:rsidRDefault="00614DA6" w:rsidP="002C332B">
      <w:pPr>
        <w:pStyle w:val="libFootnote0"/>
        <w:rPr>
          <w:rtl/>
        </w:rPr>
      </w:pPr>
      <w:r>
        <w:rPr>
          <w:rtl/>
        </w:rPr>
        <w:t>(</w:t>
      </w:r>
      <w:r w:rsidRPr="00D364BD">
        <w:rPr>
          <w:rtl/>
        </w:rPr>
        <w:t>4) في ر</w:t>
      </w:r>
      <w:r>
        <w:rPr>
          <w:rtl/>
        </w:rPr>
        <w:t>.</w:t>
      </w:r>
    </w:p>
    <w:p w:rsidR="00614DA6" w:rsidRPr="00D364BD" w:rsidRDefault="00614DA6" w:rsidP="002C332B">
      <w:pPr>
        <w:pStyle w:val="libFootnote0"/>
        <w:rPr>
          <w:rtl/>
        </w:rPr>
      </w:pPr>
      <w:r>
        <w:rPr>
          <w:rtl/>
        </w:rPr>
        <w:t>(</w:t>
      </w:r>
      <w:r w:rsidRPr="00D364BD">
        <w:rPr>
          <w:rtl/>
        </w:rPr>
        <w:t>5) نفس المصدر 2 / 655</w:t>
      </w:r>
      <w:r w:rsidR="001B20C1">
        <w:rPr>
          <w:rtl/>
        </w:rPr>
        <w:t xml:space="preserve">، </w:t>
      </w:r>
      <w:r w:rsidRPr="00D364BD">
        <w:rPr>
          <w:rtl/>
        </w:rPr>
        <w:t>ح 14</w:t>
      </w:r>
      <w:r>
        <w:rPr>
          <w:rtl/>
        </w:rPr>
        <w:t>.</w:t>
      </w:r>
    </w:p>
    <w:p w:rsidR="00614DA6" w:rsidRPr="00D364BD" w:rsidRDefault="00614DA6" w:rsidP="002C332B">
      <w:pPr>
        <w:pStyle w:val="libFootnote0"/>
        <w:rPr>
          <w:rtl/>
        </w:rPr>
      </w:pPr>
      <w:r>
        <w:rPr>
          <w:rtl/>
        </w:rPr>
        <w:t>(</w:t>
      </w:r>
      <w:r w:rsidRPr="00D364BD">
        <w:rPr>
          <w:rtl/>
        </w:rPr>
        <w:t>6) نفس المصدر 2 / 655</w:t>
      </w:r>
      <w:r w:rsidR="001B20C1">
        <w:rPr>
          <w:rtl/>
        </w:rPr>
        <w:t xml:space="preserve">، </w:t>
      </w:r>
      <w:r w:rsidRPr="00D364BD">
        <w:rPr>
          <w:rtl/>
        </w:rPr>
        <w:t>ح 15</w:t>
      </w:r>
      <w:r>
        <w:rPr>
          <w:rtl/>
        </w:rPr>
        <w:t>.</w:t>
      </w:r>
    </w:p>
    <w:p w:rsidR="00614DA6" w:rsidRPr="00D364BD" w:rsidRDefault="00614DA6" w:rsidP="00AD2581">
      <w:pPr>
        <w:pStyle w:val="libNormal0"/>
        <w:rPr>
          <w:rtl/>
        </w:rPr>
      </w:pPr>
      <w:r>
        <w:rPr>
          <w:rtl/>
        </w:rPr>
        <w:br w:type="page"/>
      </w:r>
      <w:r w:rsidRPr="00D364BD">
        <w:rPr>
          <w:rtl/>
        </w:rPr>
        <w:lastRenderedPageBreak/>
        <w:t xml:space="preserve">من قال إذا عطس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على كل حال</w:t>
      </w:r>
      <w:r w:rsidR="001B20C1">
        <w:rPr>
          <w:rtl/>
        </w:rPr>
        <w:t xml:space="preserve">، </w:t>
      </w:r>
      <w:r w:rsidRPr="00D364BD">
        <w:rPr>
          <w:rtl/>
        </w:rPr>
        <w:t>لم يجد وجع الأذنين والأضراس.</w:t>
      </w:r>
    </w:p>
    <w:p w:rsidR="00614DA6" w:rsidRPr="00D364BD" w:rsidRDefault="00614DA6" w:rsidP="00293BB2">
      <w:pPr>
        <w:pStyle w:val="libNormal"/>
        <w:rPr>
          <w:rtl/>
        </w:rPr>
      </w:pPr>
      <w:r>
        <w:rPr>
          <w:rtl/>
        </w:rPr>
        <w:t>و</w:t>
      </w:r>
      <w:r w:rsidRPr="00D364BD">
        <w:rPr>
          <w:rtl/>
        </w:rPr>
        <w:t>بإسناده</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من عطس ثم وضع يده على قصبة أنفه ثم قال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xml:space="preserve"> </w:t>
      </w:r>
      <w:r>
        <w:rPr>
          <w:rtl/>
        </w:rPr>
        <w:t>[</w:t>
      </w:r>
      <w:r w:rsidRPr="00D364BD">
        <w:rPr>
          <w:rtl/>
        </w:rPr>
        <w:t>حمدا</w:t>
      </w:r>
      <w:r>
        <w:rPr>
          <w:rtl/>
        </w:rPr>
        <w:t>]</w:t>
      </w:r>
      <w:r w:rsidRPr="00D364BD">
        <w:rPr>
          <w:rtl/>
        </w:rPr>
        <w:t xml:space="preserve">» </w:t>
      </w:r>
      <w:r w:rsidRPr="002C332B">
        <w:rPr>
          <w:rStyle w:val="libFootnotenumChar"/>
          <w:rtl/>
        </w:rPr>
        <w:t>(1)</w:t>
      </w:r>
      <w:r w:rsidRPr="00D364BD">
        <w:rPr>
          <w:rtl/>
        </w:rPr>
        <w:t xml:space="preserve"> كثيرا </w:t>
      </w:r>
      <w:r w:rsidRPr="002C332B">
        <w:rPr>
          <w:rStyle w:val="libFootnotenumChar"/>
          <w:rtl/>
        </w:rPr>
        <w:t>(2)</w:t>
      </w:r>
      <w:r w:rsidR="001B20C1">
        <w:rPr>
          <w:rtl/>
        </w:rPr>
        <w:t xml:space="preserve">، </w:t>
      </w:r>
      <w:r w:rsidRPr="00D364BD">
        <w:rPr>
          <w:rtl/>
        </w:rPr>
        <w:t>كما هو أهله وصلى الله على محمد النبي وآله وسلم</w:t>
      </w:r>
      <w:r w:rsidR="001B20C1">
        <w:rPr>
          <w:rtl/>
        </w:rPr>
        <w:t xml:space="preserve">، </w:t>
      </w:r>
      <w:r w:rsidRPr="00D364BD">
        <w:rPr>
          <w:rtl/>
        </w:rPr>
        <w:t>خرج من منخره الأيسر طائر أصغر من الجراد وأكبر من الذباب</w:t>
      </w:r>
      <w:r w:rsidR="001B20C1">
        <w:rPr>
          <w:rtl/>
        </w:rPr>
        <w:t xml:space="preserve">، </w:t>
      </w:r>
      <w:r w:rsidRPr="00D364BD">
        <w:rPr>
          <w:rtl/>
        </w:rPr>
        <w:t>حتى يصير تحت العرش</w:t>
      </w:r>
      <w:r w:rsidR="001B20C1">
        <w:rPr>
          <w:rtl/>
        </w:rPr>
        <w:t xml:space="preserve">، </w:t>
      </w:r>
      <w:r w:rsidRPr="00D364BD">
        <w:rPr>
          <w:rtl/>
        </w:rPr>
        <w:t>يستغفر الله له</w:t>
      </w:r>
      <w:r w:rsidR="0011647A">
        <w:rPr>
          <w:rtl/>
        </w:rPr>
        <w:t xml:space="preserve"> إلى </w:t>
      </w:r>
      <w:r w:rsidRPr="00D364BD">
        <w:rPr>
          <w:rtl/>
        </w:rPr>
        <w:t>يوم القيامة</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w:t>
      </w:r>
      <w:r w:rsidRPr="00D364BD">
        <w:rPr>
          <w:rtl/>
        </w:rPr>
        <w:t xml:space="preserve">وفي الحديث </w:t>
      </w:r>
      <w:r w:rsidRPr="002C332B">
        <w:rPr>
          <w:rStyle w:val="libFootnotenumChar"/>
          <w:rtl/>
        </w:rPr>
        <w:t>(4)</w:t>
      </w:r>
      <w:r w:rsidR="001B283C">
        <w:rPr>
          <w:rtl/>
        </w:rPr>
        <w:t xml:space="preserve">: </w:t>
      </w:r>
      <w:r w:rsidRPr="00D364BD">
        <w:rPr>
          <w:rtl/>
        </w:rPr>
        <w:t>إذا قال العبد</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001B20C1">
        <w:rPr>
          <w:rtl/>
        </w:rPr>
        <w:t xml:space="preserve">، </w:t>
      </w:r>
      <w:r w:rsidRPr="00D364BD">
        <w:rPr>
          <w:rtl/>
        </w:rPr>
        <w:t xml:space="preserve">قال الله حمدني عبدي. وعلم أن النعم التي له من عندي. وأن البلايا التي اندفعت </w:t>
      </w:r>
      <w:r w:rsidRPr="002C332B">
        <w:rPr>
          <w:rStyle w:val="libFootnotenumChar"/>
          <w:rtl/>
        </w:rPr>
        <w:t>(5)</w:t>
      </w:r>
      <w:r w:rsidRPr="00D364BD">
        <w:rPr>
          <w:rtl/>
        </w:rPr>
        <w:t xml:space="preserve"> عنه</w:t>
      </w:r>
      <w:r w:rsidR="001B20C1">
        <w:rPr>
          <w:rtl/>
        </w:rPr>
        <w:t xml:space="preserve">، </w:t>
      </w:r>
      <w:r w:rsidRPr="00D364BD">
        <w:rPr>
          <w:rtl/>
        </w:rPr>
        <w:t>بتطوّلي. أشهدكم أني أضيف له</w:t>
      </w:r>
      <w:r w:rsidR="0011647A">
        <w:rPr>
          <w:rtl/>
        </w:rPr>
        <w:t xml:space="preserve"> إلى </w:t>
      </w:r>
      <w:r w:rsidRPr="00D364BD">
        <w:rPr>
          <w:rtl/>
        </w:rPr>
        <w:t>نعم الدنيا</w:t>
      </w:r>
      <w:r w:rsidR="001B20C1">
        <w:rPr>
          <w:rtl/>
        </w:rPr>
        <w:t xml:space="preserve">، </w:t>
      </w:r>
      <w:r w:rsidRPr="00D364BD">
        <w:rPr>
          <w:rtl/>
        </w:rPr>
        <w:t>نعم الاخرة. وأدفع عنه بلايا الاخرة</w:t>
      </w:r>
      <w:r w:rsidR="001B20C1">
        <w:rPr>
          <w:rtl/>
        </w:rPr>
        <w:t xml:space="preserve">، </w:t>
      </w:r>
      <w:r w:rsidRPr="00D364BD">
        <w:rPr>
          <w:rtl/>
        </w:rPr>
        <w:t>كما دفعت عنه بلايا الدنيا</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الرَّحْمنِ الرَّحِيمِ</w:t>
      </w:r>
      <w:r w:rsidRPr="00AD2581">
        <w:rPr>
          <w:rStyle w:val="libAlaemChar"/>
          <w:rtl/>
        </w:rPr>
        <w:t>)</w:t>
      </w:r>
      <w:r w:rsidR="001B283C">
        <w:rPr>
          <w:rtl/>
        </w:rPr>
        <w:t xml:space="preserve">: </w:t>
      </w:r>
      <w:r w:rsidRPr="00D364BD">
        <w:rPr>
          <w:rtl/>
        </w:rPr>
        <w:t>قد مر تفسيرهما. وكرره للتفصيل.</w:t>
      </w:r>
    </w:p>
    <w:p w:rsidR="00614DA6" w:rsidRPr="00D364BD" w:rsidRDefault="00614DA6" w:rsidP="00293BB2">
      <w:pPr>
        <w:pStyle w:val="libNormal"/>
        <w:rPr>
          <w:rtl/>
        </w:rPr>
      </w:pPr>
      <w:r w:rsidRPr="00D364BD">
        <w:rPr>
          <w:rtl/>
        </w:rPr>
        <w:t>9 وقيل</w:t>
      </w:r>
      <w:r w:rsidR="001B283C">
        <w:rPr>
          <w:rtl/>
        </w:rPr>
        <w:t xml:space="preserve">: </w:t>
      </w:r>
      <w:r w:rsidRPr="00D364BD">
        <w:rPr>
          <w:rtl/>
        </w:rPr>
        <w:t>يحتمل أن يكون المراد «بالرحمن الرحيم»</w:t>
      </w:r>
      <w:r w:rsidR="001B20C1">
        <w:rPr>
          <w:rtl/>
        </w:rPr>
        <w:t xml:space="preserve">، </w:t>
      </w:r>
      <w:r w:rsidRPr="00D364BD">
        <w:rPr>
          <w:rtl/>
        </w:rPr>
        <w:t>في البسملة</w:t>
      </w:r>
      <w:r w:rsidR="001B20C1">
        <w:rPr>
          <w:rtl/>
        </w:rPr>
        <w:t xml:space="preserve">، </w:t>
      </w:r>
      <w:r w:rsidRPr="00D364BD">
        <w:rPr>
          <w:rtl/>
        </w:rPr>
        <w:t>هو المتجلّي بصور الأعيان الثابتة</w:t>
      </w:r>
      <w:r w:rsidR="001B20C1">
        <w:rPr>
          <w:rtl/>
        </w:rPr>
        <w:t xml:space="preserve">، </w:t>
      </w:r>
      <w:r w:rsidRPr="00D364BD">
        <w:rPr>
          <w:rtl/>
        </w:rPr>
        <w:t>بفيضه الأقدس. فانه تعالى</w:t>
      </w:r>
      <w:r w:rsidR="001B20C1">
        <w:rPr>
          <w:rtl/>
        </w:rPr>
        <w:t xml:space="preserve">، </w:t>
      </w:r>
      <w:r w:rsidRPr="00D364BD">
        <w:rPr>
          <w:rtl/>
        </w:rPr>
        <w:t>باعتبار عموم هذا الفيض وإطلاقه</w:t>
      </w:r>
      <w:r w:rsidR="001B20C1">
        <w:rPr>
          <w:rtl/>
        </w:rPr>
        <w:t xml:space="preserve">، </w:t>
      </w:r>
      <w:r w:rsidRPr="00D364BD">
        <w:rPr>
          <w:rtl/>
        </w:rPr>
        <w:t>هو «الرحمن»</w:t>
      </w:r>
      <w:r>
        <w:rPr>
          <w:rtl/>
        </w:rPr>
        <w:t>.</w:t>
      </w:r>
      <w:r w:rsidRPr="00D364BD">
        <w:rPr>
          <w:rtl/>
        </w:rPr>
        <w:t xml:space="preserve"> وباعتبار تخصصه وتخصصه</w:t>
      </w:r>
      <w:r w:rsidR="001B20C1">
        <w:rPr>
          <w:rtl/>
        </w:rPr>
        <w:t xml:space="preserve">، </w:t>
      </w:r>
      <w:r w:rsidRPr="00D364BD">
        <w:rPr>
          <w:rtl/>
        </w:rPr>
        <w:t>هو «الرحيم»</w:t>
      </w:r>
      <w:r>
        <w:rPr>
          <w:rtl/>
        </w:rPr>
        <w:t>.</w:t>
      </w:r>
      <w:r w:rsidRPr="00D364BD">
        <w:rPr>
          <w:rtl/>
        </w:rPr>
        <w:t xml:space="preserve"> والمراد بهما فيما بعدها</w:t>
      </w:r>
      <w:r w:rsidR="001B20C1">
        <w:rPr>
          <w:rtl/>
        </w:rPr>
        <w:t xml:space="preserve">، </w:t>
      </w:r>
      <w:r w:rsidRPr="00D364BD">
        <w:rPr>
          <w:rtl/>
        </w:rPr>
        <w:t>هو المتجلي بصور الأعيان الوجودية</w:t>
      </w:r>
      <w:r w:rsidR="001B20C1">
        <w:rPr>
          <w:rtl/>
        </w:rPr>
        <w:t xml:space="preserve">، </w:t>
      </w:r>
      <w:r w:rsidRPr="00D364BD">
        <w:rPr>
          <w:rtl/>
        </w:rPr>
        <w:t>بالاعتبارين المذكورين.</w:t>
      </w:r>
    </w:p>
    <w:p w:rsidR="00614DA6" w:rsidRPr="00D364BD" w:rsidRDefault="00614DA6" w:rsidP="00293BB2">
      <w:pPr>
        <w:pStyle w:val="libNormal"/>
        <w:rPr>
          <w:rtl/>
        </w:rPr>
      </w:pPr>
      <w:r w:rsidRPr="00D364BD">
        <w:rPr>
          <w:rtl/>
        </w:rPr>
        <w:t>وقيل</w:t>
      </w:r>
      <w:r w:rsidR="001B283C">
        <w:rPr>
          <w:rtl/>
        </w:rPr>
        <w:t xml:space="preserve">: </w:t>
      </w:r>
      <w:r w:rsidRPr="00D364BD">
        <w:rPr>
          <w:rtl/>
        </w:rPr>
        <w:t xml:space="preserve">ذكر الرحمة بعد ذكر «العالمين» وقبل ذكر </w:t>
      </w:r>
      <w:r w:rsidRPr="00AD2581">
        <w:rPr>
          <w:rStyle w:val="libAlaemChar"/>
          <w:rtl/>
        </w:rPr>
        <w:t>(</w:t>
      </w:r>
      <w:r w:rsidRPr="00AD2581">
        <w:rPr>
          <w:rStyle w:val="libAieChar"/>
          <w:rtl/>
        </w:rPr>
        <w:t>مالِكِ يَوْمِ الدِّينِ</w:t>
      </w:r>
      <w:r w:rsidRPr="00AD2581">
        <w:rPr>
          <w:rStyle w:val="libAlaemChar"/>
          <w:rtl/>
        </w:rPr>
        <w:t>)</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موجود في المصدر</w:t>
      </w:r>
      <w:r>
        <w:rPr>
          <w:rtl/>
        </w:rPr>
        <w:t>.</w:t>
      </w:r>
    </w:p>
    <w:p w:rsidR="00614DA6" w:rsidRPr="00D364BD" w:rsidRDefault="00614DA6" w:rsidP="002C332B">
      <w:pPr>
        <w:pStyle w:val="libFootnote0"/>
        <w:rPr>
          <w:rtl/>
        </w:rPr>
      </w:pPr>
      <w:r>
        <w:rPr>
          <w:rtl/>
        </w:rPr>
        <w:t>(</w:t>
      </w:r>
      <w:r w:rsidRPr="00D364BD">
        <w:rPr>
          <w:rtl/>
        </w:rPr>
        <w:t>2) ليس في ر</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w:t>
      </w:r>
      <w:r w:rsidR="00D11C8F">
        <w:rPr>
          <w:rtl/>
        </w:rPr>
        <w:t xml:space="preserve"> عيون الأخبار </w:t>
      </w:r>
      <w:r w:rsidRPr="00D364BD">
        <w:rPr>
          <w:rtl/>
        </w:rPr>
        <w:t>1 / 300</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دفعت</w:t>
      </w:r>
      <w:r>
        <w:rPr>
          <w:rtl/>
        </w:rPr>
        <w:t>.</w:t>
      </w:r>
    </w:p>
    <w:p w:rsidR="00614DA6" w:rsidRPr="00D364BD" w:rsidRDefault="00614DA6" w:rsidP="002C332B">
      <w:pPr>
        <w:pStyle w:val="libFootnote0"/>
        <w:rPr>
          <w:rtl/>
        </w:rPr>
      </w:pPr>
      <w:r>
        <w:rPr>
          <w:rtl/>
        </w:rPr>
        <w:t>(</w:t>
      </w:r>
      <w:r w:rsidRPr="00D364BD">
        <w:rPr>
          <w:rtl/>
        </w:rPr>
        <w:t>6) ما بين القوسين يوجد في أ</w:t>
      </w:r>
      <w:r>
        <w:rPr>
          <w:rtl/>
        </w:rPr>
        <w:t>.</w:t>
      </w:r>
    </w:p>
    <w:p w:rsidR="00614DA6" w:rsidRPr="00D364BD" w:rsidRDefault="00614DA6" w:rsidP="00AD2581">
      <w:pPr>
        <w:pStyle w:val="libNormal0"/>
        <w:rPr>
          <w:rtl/>
        </w:rPr>
      </w:pPr>
      <w:r>
        <w:rPr>
          <w:rtl/>
        </w:rPr>
        <w:br w:type="page"/>
      </w:r>
      <w:r w:rsidRPr="00D364BD">
        <w:rPr>
          <w:rtl/>
        </w:rPr>
        <w:lastRenderedPageBreak/>
        <w:t>ينطوي على فائدتين عظيمتين</w:t>
      </w:r>
      <w:r w:rsidR="001B20C1">
        <w:rPr>
          <w:rtl/>
        </w:rPr>
        <w:t xml:space="preserve">، </w:t>
      </w:r>
      <w:r w:rsidRPr="00D364BD">
        <w:rPr>
          <w:rtl/>
        </w:rPr>
        <w:t>في تفصيل مجاري الرحمة :</w:t>
      </w:r>
    </w:p>
    <w:p w:rsidR="00614DA6" w:rsidRPr="00D364BD" w:rsidRDefault="00614DA6" w:rsidP="00293BB2">
      <w:pPr>
        <w:pStyle w:val="libNormal"/>
        <w:rPr>
          <w:rtl/>
        </w:rPr>
      </w:pPr>
      <w:r w:rsidRPr="00D364BD">
        <w:rPr>
          <w:rtl/>
        </w:rPr>
        <w:t>إحداهما</w:t>
      </w:r>
      <w:r w:rsidR="001B283C">
        <w:rPr>
          <w:rtl/>
        </w:rPr>
        <w:t xml:space="preserve">: </w:t>
      </w:r>
      <w:r w:rsidRPr="00D364BD">
        <w:rPr>
          <w:rtl/>
        </w:rPr>
        <w:t>تنظر</w:t>
      </w:r>
      <w:r w:rsidR="0011647A">
        <w:rPr>
          <w:rtl/>
        </w:rPr>
        <w:t xml:space="preserve"> إلى </w:t>
      </w:r>
      <w:r w:rsidRPr="00D364BD">
        <w:rPr>
          <w:rtl/>
        </w:rPr>
        <w:t>الرحمة في خلق العالمين. وأنه خلقه على أكمل أنواعها وأتاها كلما احتاجت اليه.</w:t>
      </w:r>
    </w:p>
    <w:p w:rsidR="00614DA6" w:rsidRPr="00D364BD" w:rsidRDefault="00614DA6" w:rsidP="00293BB2">
      <w:pPr>
        <w:pStyle w:val="libNormal"/>
        <w:rPr>
          <w:rtl/>
        </w:rPr>
      </w:pPr>
      <w:r w:rsidRPr="00D364BD">
        <w:rPr>
          <w:rtl/>
        </w:rPr>
        <w:t>وأخراهما</w:t>
      </w:r>
      <w:r w:rsidR="001B283C">
        <w:rPr>
          <w:rtl/>
        </w:rPr>
        <w:t xml:space="preserve">: </w:t>
      </w:r>
      <w:r w:rsidRPr="00D364BD">
        <w:rPr>
          <w:rtl/>
        </w:rPr>
        <w:t>يشير</w:t>
      </w:r>
      <w:r w:rsidR="0011647A">
        <w:rPr>
          <w:rtl/>
        </w:rPr>
        <w:t xml:space="preserve"> إلى </w:t>
      </w:r>
      <w:r w:rsidRPr="00D364BD">
        <w:rPr>
          <w:rtl/>
        </w:rPr>
        <w:t>الرحمة في المعاد</w:t>
      </w:r>
      <w:r w:rsidR="001B20C1">
        <w:rPr>
          <w:rtl/>
        </w:rPr>
        <w:t xml:space="preserve">، </w:t>
      </w:r>
      <w:r w:rsidRPr="00D364BD">
        <w:rPr>
          <w:rtl/>
        </w:rPr>
        <w:t>يوم الجزاء</w:t>
      </w:r>
      <w:r w:rsidR="001B20C1">
        <w:rPr>
          <w:rtl/>
        </w:rPr>
        <w:t xml:space="preserve">، </w:t>
      </w:r>
      <w:r w:rsidRPr="00D364BD">
        <w:rPr>
          <w:rtl/>
        </w:rPr>
        <w:t>عند الانعام بالملك المؤبد</w:t>
      </w:r>
      <w:r w:rsidR="001B20C1">
        <w:rPr>
          <w:rtl/>
        </w:rPr>
        <w:t xml:space="preserve">، </w:t>
      </w:r>
      <w:r w:rsidRPr="00D364BD">
        <w:rPr>
          <w:rtl/>
        </w:rPr>
        <w:t>في مقابلة كلمة وعبادة.</w:t>
      </w:r>
    </w:p>
    <w:p w:rsidR="00614DA6" w:rsidRPr="00D364BD" w:rsidRDefault="00614DA6" w:rsidP="00293BB2">
      <w:pPr>
        <w:pStyle w:val="libNormal"/>
        <w:rPr>
          <w:rtl/>
        </w:rPr>
      </w:pPr>
      <w:r w:rsidRPr="00D364BD">
        <w:rPr>
          <w:rtl/>
        </w:rPr>
        <w:t>وهو يلائم ما ورد من قولهم</w:t>
      </w:r>
      <w:r w:rsidR="001B283C">
        <w:rPr>
          <w:rtl/>
        </w:rPr>
        <w:t xml:space="preserve">: </w:t>
      </w:r>
      <w:r w:rsidRPr="00D364BD">
        <w:rPr>
          <w:rtl/>
        </w:rPr>
        <w:t>يا رحمن الدنيا ورحيم الاخرة</w:t>
      </w:r>
      <w:r w:rsidR="001B20C1">
        <w:rPr>
          <w:rtl/>
        </w:rPr>
        <w:t xml:space="preserve">، </w:t>
      </w:r>
      <w:r w:rsidRPr="00D364BD">
        <w:rPr>
          <w:rtl/>
        </w:rPr>
        <w:t>حيث قورن «الرحمن»</w:t>
      </w:r>
      <w:r w:rsidR="001B20C1">
        <w:rPr>
          <w:rtl/>
        </w:rPr>
        <w:t xml:space="preserve">، </w:t>
      </w:r>
      <w:r w:rsidRPr="00D364BD">
        <w:rPr>
          <w:rtl/>
        </w:rPr>
        <w:t>«برب العالمين»</w:t>
      </w:r>
      <w:r w:rsidR="001B20C1">
        <w:rPr>
          <w:rtl/>
        </w:rPr>
        <w:t xml:space="preserve">، </w:t>
      </w:r>
      <w:r w:rsidRPr="00D364BD">
        <w:rPr>
          <w:rtl/>
        </w:rPr>
        <w:t>المشير</w:t>
      </w:r>
      <w:r w:rsidR="0011647A">
        <w:rPr>
          <w:rtl/>
        </w:rPr>
        <w:t xml:space="preserve"> إلى </w:t>
      </w:r>
      <w:r w:rsidRPr="00D364BD">
        <w:rPr>
          <w:rtl/>
        </w:rPr>
        <w:t>المبدأ</w:t>
      </w:r>
      <w:r w:rsidR="001B20C1">
        <w:rPr>
          <w:rtl/>
        </w:rPr>
        <w:t xml:space="preserve">، </w:t>
      </w:r>
      <w:r>
        <w:rPr>
          <w:rtl/>
        </w:rPr>
        <w:t>و «</w:t>
      </w:r>
      <w:r w:rsidRPr="00D364BD">
        <w:rPr>
          <w:rtl/>
        </w:rPr>
        <w:t>الرحيم»</w:t>
      </w:r>
      <w:r w:rsidR="001B20C1">
        <w:rPr>
          <w:rtl/>
        </w:rPr>
        <w:t xml:space="preserve">، </w:t>
      </w:r>
      <w:r w:rsidRPr="00D364BD">
        <w:rPr>
          <w:rtl/>
        </w:rPr>
        <w:t>«بملك يوم الدين»</w:t>
      </w:r>
      <w:r w:rsidR="001B20C1">
        <w:rPr>
          <w:rtl/>
        </w:rPr>
        <w:t xml:space="preserve">، </w:t>
      </w:r>
      <w:r w:rsidRPr="00D364BD">
        <w:rPr>
          <w:rtl/>
        </w:rPr>
        <w:t>المشير</w:t>
      </w:r>
      <w:r w:rsidR="0011647A">
        <w:rPr>
          <w:rtl/>
        </w:rPr>
        <w:t xml:space="preserve"> إلى </w:t>
      </w:r>
      <w:r w:rsidRPr="00D364BD">
        <w:rPr>
          <w:rtl/>
        </w:rPr>
        <w:t>المعاد.</w:t>
      </w:r>
    </w:p>
    <w:p w:rsidR="00614DA6" w:rsidRPr="00D364BD" w:rsidRDefault="00614DA6" w:rsidP="00293BB2">
      <w:pPr>
        <w:pStyle w:val="libNormal"/>
        <w:rPr>
          <w:rtl/>
        </w:rPr>
      </w:pPr>
      <w:r>
        <w:rPr>
          <w:rtl/>
        </w:rPr>
        <w:t>و</w:t>
      </w:r>
      <w:r w:rsidRPr="00D364BD">
        <w:rPr>
          <w:rtl/>
        </w:rPr>
        <w:t xml:space="preserve">في من لا يحضره الفقيه </w:t>
      </w:r>
      <w:r w:rsidRPr="002C332B">
        <w:rPr>
          <w:rStyle w:val="libFootnotenumChar"/>
          <w:rtl/>
        </w:rPr>
        <w:t>(1)</w:t>
      </w:r>
      <w:r w:rsidR="001B283C">
        <w:rPr>
          <w:rtl/>
        </w:rPr>
        <w:t xml:space="preserve">: </w:t>
      </w:r>
      <w:r w:rsidRPr="00D364BD">
        <w:rPr>
          <w:rtl/>
        </w:rPr>
        <w:t>فيما ذكره الفضل من العلل عن الرضا</w:t>
      </w:r>
      <w:r>
        <w:rPr>
          <w:rtl/>
        </w:rPr>
        <w:t xml:space="preserve"> ـ </w:t>
      </w:r>
      <w:r w:rsidRPr="00D364BD">
        <w:rPr>
          <w:rtl/>
        </w:rPr>
        <w:t>عليه السلام</w:t>
      </w:r>
      <w:r>
        <w:rPr>
          <w:rtl/>
        </w:rPr>
        <w:t xml:space="preserve"> ـ </w:t>
      </w:r>
      <w:r w:rsidRPr="00D364BD">
        <w:rPr>
          <w:rtl/>
        </w:rPr>
        <w:t>أنه قال</w:t>
      </w:r>
      <w:r>
        <w:rPr>
          <w:rtl/>
        </w:rPr>
        <w:t xml:space="preserve"> ـ </w:t>
      </w:r>
      <w:r w:rsidRPr="00D364BD">
        <w:rPr>
          <w:rtl/>
        </w:rPr>
        <w:t>بعد أن شرح رب العالمين</w:t>
      </w:r>
      <w:r w:rsidR="001B283C">
        <w:rPr>
          <w:rtl/>
        </w:rPr>
        <w:t xml:space="preserve">: </w:t>
      </w:r>
      <w:r w:rsidRPr="00AD2581">
        <w:rPr>
          <w:rStyle w:val="libAlaemChar"/>
          <w:rtl/>
        </w:rPr>
        <w:t>(</w:t>
      </w:r>
      <w:r w:rsidRPr="00AD2581">
        <w:rPr>
          <w:rStyle w:val="libAieChar"/>
          <w:rtl/>
        </w:rPr>
        <w:t>الرَّحْمنِ الرَّحِيمِ</w:t>
      </w:r>
      <w:r w:rsidRPr="00AD2581">
        <w:rPr>
          <w:rStyle w:val="libAlaemChar"/>
          <w:rtl/>
        </w:rPr>
        <w:t>)</w:t>
      </w:r>
      <w:r w:rsidR="001B20C1">
        <w:rPr>
          <w:rtl/>
        </w:rPr>
        <w:t xml:space="preserve">، </w:t>
      </w:r>
      <w:r w:rsidRPr="00D364BD">
        <w:rPr>
          <w:rtl/>
        </w:rPr>
        <w:t>استعطاف</w:t>
      </w:r>
      <w:r w:rsidR="001B20C1">
        <w:rPr>
          <w:rtl/>
        </w:rPr>
        <w:t xml:space="preserve">، </w:t>
      </w:r>
      <w:r w:rsidRPr="00D364BD">
        <w:rPr>
          <w:rtl/>
        </w:rPr>
        <w:t>وذكر لآلائه ونعمائه</w:t>
      </w:r>
      <w:r w:rsidR="001B20C1">
        <w:rPr>
          <w:rtl/>
        </w:rPr>
        <w:t xml:space="preserve">، </w:t>
      </w:r>
      <w:r w:rsidRPr="00D364BD">
        <w:rPr>
          <w:rtl/>
        </w:rPr>
        <w:t>على جميع خلقه.</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(2)</w:t>
      </w:r>
      <w:r w:rsidR="001B283C">
        <w:rPr>
          <w:rtl/>
        </w:rPr>
        <w:t xml:space="preserve">: </w:t>
      </w:r>
      <w:r w:rsidRPr="00D364BD">
        <w:rPr>
          <w:rtl/>
        </w:rPr>
        <w:t>في الموثق</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001B20C1">
        <w:rPr>
          <w:rtl/>
        </w:rPr>
        <w:t xml:space="preserve">، </w:t>
      </w:r>
      <w:r w:rsidRPr="00D364BD">
        <w:rPr>
          <w:rtl/>
        </w:rPr>
        <w:t>أنه قال</w:t>
      </w:r>
      <w:r>
        <w:rPr>
          <w:rtl/>
        </w:rPr>
        <w:t xml:space="preserve"> ـ </w:t>
      </w:r>
      <w:r w:rsidRPr="00D364BD">
        <w:rPr>
          <w:rtl/>
        </w:rPr>
        <w:t xml:space="preserve">بعد أن شرح </w:t>
      </w:r>
      <w:r w:rsidRPr="00AD2581">
        <w:rPr>
          <w:rStyle w:val="libAlaemChar"/>
          <w:rtl/>
        </w:rPr>
        <w:t>(</w:t>
      </w:r>
      <w:r w:rsidRPr="00AD2581">
        <w:rPr>
          <w:rStyle w:val="libAieChar"/>
          <w:rtl/>
        </w:rPr>
        <w:t>الْحَمْدُ لِلَّهِ رَبِّ الْعالَمِينَ</w:t>
      </w:r>
      <w:r w:rsidRPr="00AD2581">
        <w:rPr>
          <w:rStyle w:val="libAlaemChar"/>
          <w:rtl/>
        </w:rPr>
        <w:t>)</w:t>
      </w:r>
      <w:r w:rsidR="001B283C">
        <w:rPr>
          <w:rtl/>
        </w:rPr>
        <w:t xml:space="preserve">: </w:t>
      </w:r>
      <w:r w:rsidRPr="00D364BD">
        <w:rPr>
          <w:rtl/>
        </w:rPr>
        <w:t>«الرحمن»</w:t>
      </w:r>
      <w:r w:rsidR="001B20C1">
        <w:rPr>
          <w:rtl/>
        </w:rPr>
        <w:t xml:space="preserve">، </w:t>
      </w:r>
      <w:r w:rsidRPr="00D364BD">
        <w:rPr>
          <w:rtl/>
        </w:rPr>
        <w:t>بجميع خلقه.</w:t>
      </w:r>
    </w:p>
    <w:p w:rsidR="00614DA6" w:rsidRPr="00D364BD" w:rsidRDefault="00614DA6" w:rsidP="00293BB2">
      <w:pPr>
        <w:pStyle w:val="libNormal"/>
        <w:rPr>
          <w:rtl/>
        </w:rPr>
      </w:pPr>
      <w:r w:rsidRPr="00D364BD">
        <w:rPr>
          <w:rtl/>
        </w:rPr>
        <w:t>«الرحيم»</w:t>
      </w:r>
      <w:r w:rsidR="001B20C1">
        <w:rPr>
          <w:rtl/>
        </w:rPr>
        <w:t xml:space="preserve">، </w:t>
      </w:r>
      <w:r w:rsidRPr="00D364BD">
        <w:rPr>
          <w:rtl/>
        </w:rPr>
        <w:t>بالمؤمنين خاصة.</w:t>
      </w:r>
    </w:p>
    <w:p w:rsidR="00614DA6" w:rsidRPr="00D364BD" w:rsidRDefault="00614DA6" w:rsidP="00293BB2">
      <w:pPr>
        <w:pStyle w:val="libNormal"/>
        <w:rPr>
          <w:rtl/>
        </w:rPr>
      </w:pPr>
      <w:r>
        <w:rPr>
          <w:rtl/>
        </w:rPr>
        <w:t>(</w:t>
      </w:r>
      <w:r w:rsidRPr="00D364BD">
        <w:rPr>
          <w:rtl/>
        </w:rPr>
        <w:t xml:space="preserve">وفي الحديث </w:t>
      </w:r>
      <w:r w:rsidRPr="002C332B">
        <w:rPr>
          <w:rStyle w:val="libFootnotenumChar"/>
          <w:rtl/>
        </w:rPr>
        <w:t>(3)</w:t>
      </w:r>
      <w:r w:rsidR="001B283C">
        <w:rPr>
          <w:rtl/>
        </w:rPr>
        <w:t xml:space="preserve">: </w:t>
      </w:r>
      <w:r w:rsidRPr="00D364BD">
        <w:rPr>
          <w:rtl/>
        </w:rPr>
        <w:t>إذا قال العبد</w:t>
      </w:r>
      <w:r w:rsidR="001B283C">
        <w:rPr>
          <w:rtl/>
        </w:rPr>
        <w:t xml:space="preserve">: </w:t>
      </w:r>
      <w:r w:rsidRPr="00AD2581">
        <w:rPr>
          <w:rStyle w:val="libAlaemChar"/>
          <w:rtl/>
        </w:rPr>
        <w:t>(</w:t>
      </w:r>
      <w:r w:rsidRPr="00AD2581">
        <w:rPr>
          <w:rStyle w:val="libAieChar"/>
          <w:rtl/>
        </w:rPr>
        <w:t>الرَّحْمنِ الرَّحِيمِ</w:t>
      </w:r>
      <w:r w:rsidRPr="00AD2581">
        <w:rPr>
          <w:rStyle w:val="libAlaemChar"/>
          <w:rtl/>
        </w:rPr>
        <w:t>)</w:t>
      </w:r>
      <w:r w:rsidR="001B20C1">
        <w:rPr>
          <w:rtl/>
        </w:rPr>
        <w:t xml:space="preserve">، </w:t>
      </w:r>
      <w:r w:rsidRPr="00D364BD">
        <w:rPr>
          <w:rtl/>
        </w:rPr>
        <w:t>قال الله تعالى</w:t>
      </w:r>
      <w:r w:rsidR="001B283C">
        <w:rPr>
          <w:rtl/>
        </w:rPr>
        <w:t xml:space="preserve">: </w:t>
      </w:r>
      <w:r w:rsidRPr="00D364BD">
        <w:rPr>
          <w:rtl/>
        </w:rPr>
        <w:t xml:space="preserve">شهد لي بأني </w:t>
      </w:r>
      <w:r w:rsidRPr="00AD2581">
        <w:rPr>
          <w:rStyle w:val="libAlaemChar"/>
          <w:rtl/>
        </w:rPr>
        <w:t>(</w:t>
      </w:r>
      <w:r w:rsidRPr="00AD2581">
        <w:rPr>
          <w:rStyle w:val="libAieChar"/>
          <w:rtl/>
        </w:rPr>
        <w:t>الرَّحْمنِ الرَّحِيمِ</w:t>
      </w:r>
      <w:r w:rsidRPr="00AD2581">
        <w:rPr>
          <w:rStyle w:val="libAlaemChar"/>
          <w:rtl/>
        </w:rPr>
        <w:t>)</w:t>
      </w:r>
      <w:r>
        <w:rPr>
          <w:rtl/>
        </w:rPr>
        <w:t>.</w:t>
      </w:r>
      <w:r w:rsidRPr="00D364BD">
        <w:rPr>
          <w:rtl/>
        </w:rPr>
        <w:t xml:space="preserve"> أشهدكم لأوفرنّ من رحمتي حظه</w:t>
      </w:r>
      <w:r w:rsidR="001B20C1">
        <w:rPr>
          <w:rtl/>
        </w:rPr>
        <w:t xml:space="preserve">، </w:t>
      </w:r>
      <w:r w:rsidRPr="00D364BD">
        <w:rPr>
          <w:rtl/>
        </w:rPr>
        <w:t>ولأجزلن من عطائي نصيبه</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مالِكِ يَوْمِ الدِّينِ</w:t>
      </w:r>
      <w:r w:rsidRPr="00AD2581">
        <w:rPr>
          <w:rStyle w:val="libAlaemChar"/>
          <w:rtl/>
        </w:rPr>
        <w:t>)</w:t>
      </w:r>
      <w:r w:rsidR="001B283C">
        <w:rPr>
          <w:rtl/>
        </w:rPr>
        <w:t xml:space="preserve">: </w:t>
      </w:r>
      <w:r w:rsidRPr="00D364BD">
        <w:rPr>
          <w:rtl/>
        </w:rPr>
        <w:t xml:space="preserve">وقرئ «مالك» </w:t>
      </w:r>
      <w:r>
        <w:rPr>
          <w:rtl/>
        </w:rPr>
        <w:t>و «</w:t>
      </w:r>
      <w:r w:rsidRPr="00D364BD">
        <w:rPr>
          <w:rtl/>
        </w:rPr>
        <w:t>ملك»</w:t>
      </w:r>
      <w:r>
        <w:rPr>
          <w:rtl/>
        </w:rPr>
        <w:t xml:space="preserve"> ـ </w:t>
      </w:r>
      <w:r w:rsidRPr="00D364BD">
        <w:rPr>
          <w:rtl/>
        </w:rPr>
        <w:t>بتخفيف اللام</w:t>
      </w:r>
      <w:r>
        <w:rPr>
          <w:rtl/>
        </w:rPr>
        <w:t xml:space="preserve"> ـ</w:t>
      </w:r>
      <w:r w:rsidR="001B20C1">
        <w:rPr>
          <w:rtl/>
        </w:rPr>
        <w:t xml:space="preserve">، </w:t>
      </w:r>
      <w:r>
        <w:rPr>
          <w:rtl/>
        </w:rPr>
        <w:t>و «</w:t>
      </w:r>
      <w:r w:rsidRPr="00D364BD">
        <w:rPr>
          <w:rtl/>
        </w:rPr>
        <w:t>ملك»</w:t>
      </w:r>
      <w:r w:rsidR="001B20C1">
        <w:rPr>
          <w:rtl/>
        </w:rPr>
        <w:t xml:space="preserve">، </w:t>
      </w:r>
      <w:r w:rsidRPr="00D364BD">
        <w:rPr>
          <w:rtl/>
        </w:rPr>
        <w:t>بصيغة الفعل. ونصب «اليوم»</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من لا يحضره الفقيه 1 / 203</w:t>
      </w:r>
      <w:r w:rsidR="001B20C1">
        <w:rPr>
          <w:rtl/>
        </w:rPr>
        <w:t xml:space="preserve">، </w:t>
      </w:r>
      <w:r w:rsidRPr="00D364BD">
        <w:rPr>
          <w:rtl/>
        </w:rPr>
        <w:t>مقطع من ح 927</w:t>
      </w:r>
      <w:r w:rsidR="001B20C1">
        <w:rPr>
          <w:rtl/>
        </w:rPr>
        <w:t>،</w:t>
      </w:r>
      <w:r w:rsidR="00D11C8F">
        <w:rPr>
          <w:rtl/>
        </w:rPr>
        <w:t xml:space="preserve"> عيون الأخبار </w:t>
      </w:r>
      <w:r w:rsidRPr="00D364BD">
        <w:rPr>
          <w:rtl/>
        </w:rPr>
        <w:t>2 / 107</w:t>
      </w:r>
      <w:r>
        <w:rPr>
          <w:rtl/>
        </w:rPr>
        <w:t>.</w:t>
      </w:r>
    </w:p>
    <w:p w:rsidR="00614DA6" w:rsidRPr="00D364BD" w:rsidRDefault="00614DA6" w:rsidP="002C332B">
      <w:pPr>
        <w:pStyle w:val="libFootnote0"/>
        <w:rPr>
          <w:rtl/>
        </w:rPr>
      </w:pPr>
      <w:r>
        <w:rPr>
          <w:rtl/>
        </w:rPr>
        <w:t>(</w:t>
      </w:r>
      <w:r w:rsidRPr="00D364BD">
        <w:rPr>
          <w:rtl/>
        </w:rPr>
        <w:t>2) تفسير القمي 1 / 28</w:t>
      </w:r>
      <w:r>
        <w:rPr>
          <w:rtl/>
        </w:rPr>
        <w:t>.</w:t>
      </w:r>
    </w:p>
    <w:p w:rsidR="00614DA6" w:rsidRPr="00D364BD" w:rsidRDefault="00614DA6" w:rsidP="002C332B">
      <w:pPr>
        <w:pStyle w:val="libFootnote0"/>
        <w:rPr>
          <w:rtl/>
        </w:rPr>
      </w:pPr>
      <w:r>
        <w:rPr>
          <w:rtl/>
        </w:rPr>
        <w:t>(</w:t>
      </w:r>
      <w:r w:rsidRPr="00D364BD">
        <w:rPr>
          <w:rtl/>
        </w:rPr>
        <w:t>3)</w:t>
      </w:r>
      <w:r w:rsidR="00D11C8F">
        <w:rPr>
          <w:rtl/>
        </w:rPr>
        <w:t xml:space="preserve"> عيون الأخبار </w:t>
      </w:r>
      <w:r w:rsidRPr="00D364BD">
        <w:rPr>
          <w:rtl/>
        </w:rPr>
        <w:t>1 / 300</w:t>
      </w:r>
      <w:r>
        <w:rPr>
          <w:rtl/>
        </w:rPr>
        <w:t>.</w:t>
      </w:r>
    </w:p>
    <w:p w:rsidR="00614DA6" w:rsidRPr="00D364BD" w:rsidRDefault="00614DA6" w:rsidP="002C332B">
      <w:pPr>
        <w:pStyle w:val="libFootnote0"/>
        <w:rPr>
          <w:rtl/>
        </w:rPr>
      </w:pPr>
      <w:r>
        <w:rPr>
          <w:rtl/>
        </w:rPr>
        <w:t>(</w:t>
      </w:r>
      <w:r w:rsidRPr="00D364BD">
        <w:rPr>
          <w:rtl/>
        </w:rPr>
        <w:t>4) بين القوسين غير موجود في ر</w:t>
      </w:r>
      <w:r>
        <w:rPr>
          <w:rtl/>
        </w:rPr>
        <w:t>.</w:t>
      </w:r>
    </w:p>
    <w:p w:rsidR="00614DA6" w:rsidRPr="00D364BD" w:rsidRDefault="00614DA6" w:rsidP="00293BB2">
      <w:pPr>
        <w:pStyle w:val="libNormal"/>
        <w:rPr>
          <w:rtl/>
        </w:rPr>
      </w:pPr>
      <w:r>
        <w:rPr>
          <w:rtl/>
        </w:rPr>
        <w:br w:type="page"/>
      </w:r>
      <w:r w:rsidRPr="00D364BD">
        <w:rPr>
          <w:rtl/>
        </w:rPr>
        <w:lastRenderedPageBreak/>
        <w:t>وملك ومالك</w:t>
      </w:r>
      <w:r w:rsidR="001B20C1">
        <w:rPr>
          <w:rtl/>
        </w:rPr>
        <w:t xml:space="preserve">، </w:t>
      </w:r>
      <w:r w:rsidRPr="00D364BD">
        <w:rPr>
          <w:rtl/>
        </w:rPr>
        <w:t>بالنصب على المدح والحال. ويحتمل النداء.</w:t>
      </w:r>
    </w:p>
    <w:p w:rsidR="00614DA6" w:rsidRPr="00D364BD" w:rsidRDefault="00614DA6" w:rsidP="00293BB2">
      <w:pPr>
        <w:pStyle w:val="libNormal"/>
        <w:rPr>
          <w:rtl/>
        </w:rPr>
      </w:pPr>
      <w:r>
        <w:rPr>
          <w:rtl/>
        </w:rPr>
        <w:t>و «</w:t>
      </w:r>
      <w:r w:rsidRPr="00D364BD">
        <w:rPr>
          <w:rtl/>
        </w:rPr>
        <w:t>مالك»</w:t>
      </w:r>
      <w:r w:rsidR="001B20C1">
        <w:rPr>
          <w:rtl/>
        </w:rPr>
        <w:t xml:space="preserve">، </w:t>
      </w:r>
      <w:r w:rsidRPr="00D364BD">
        <w:rPr>
          <w:rtl/>
        </w:rPr>
        <w:t>بالرفع</w:t>
      </w:r>
      <w:r w:rsidR="001B20C1">
        <w:rPr>
          <w:rtl/>
        </w:rPr>
        <w:t xml:space="preserve">، </w:t>
      </w:r>
      <w:r w:rsidRPr="00D364BD">
        <w:rPr>
          <w:rtl/>
        </w:rPr>
        <w:t>منوّنا ومضافا</w:t>
      </w:r>
      <w:r w:rsidR="001B20C1">
        <w:rPr>
          <w:rtl/>
        </w:rPr>
        <w:t xml:space="preserve">، </w:t>
      </w:r>
      <w:r w:rsidRPr="00D364BD">
        <w:rPr>
          <w:rtl/>
        </w:rPr>
        <w:t>على أنه خبر مبتدأ محذوف.</w:t>
      </w:r>
    </w:p>
    <w:p w:rsidR="00614DA6" w:rsidRPr="00D364BD" w:rsidRDefault="00614DA6" w:rsidP="00293BB2">
      <w:pPr>
        <w:pStyle w:val="libNormal"/>
        <w:rPr>
          <w:rtl/>
        </w:rPr>
      </w:pPr>
      <w:r w:rsidRPr="00D364BD">
        <w:rPr>
          <w:rtl/>
        </w:rPr>
        <w:t>ويعضد قراءته على</w:t>
      </w:r>
      <w:r w:rsidR="007D2D21">
        <w:rPr>
          <w:rtl/>
        </w:rPr>
        <w:t xml:space="preserve"> إسم </w:t>
      </w:r>
      <w:r w:rsidRPr="00D364BD">
        <w:rPr>
          <w:rtl/>
        </w:rPr>
        <w:t>الفاعل</w:t>
      </w:r>
      <w:r w:rsidR="001B20C1">
        <w:rPr>
          <w:rtl/>
        </w:rPr>
        <w:t xml:space="preserve">، </w:t>
      </w:r>
      <w:r w:rsidRPr="00D364BD">
        <w:rPr>
          <w:rtl/>
        </w:rPr>
        <w:t>قوله تعالى</w:t>
      </w:r>
      <w:r w:rsidR="001B283C">
        <w:rPr>
          <w:rtl/>
        </w:rPr>
        <w:t xml:space="preserve">: </w:t>
      </w:r>
      <w:r w:rsidRPr="00AD2581">
        <w:rPr>
          <w:rStyle w:val="libAlaemChar"/>
          <w:rtl/>
        </w:rPr>
        <w:t>(</w:t>
      </w:r>
      <w:r w:rsidRPr="00AD2581">
        <w:rPr>
          <w:rStyle w:val="libAieChar"/>
          <w:rtl/>
        </w:rPr>
        <w:t>يَوْمَ لا تَمْلِكُ نَفْسٌ لِنَفْسٍ شَيْئاً وَالْأَمْرُ يَوْمَئِذٍ لِلَّهِ</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وعلى الصفة المشبّهة</w:t>
      </w:r>
      <w:r w:rsidR="001B20C1">
        <w:rPr>
          <w:rtl/>
        </w:rPr>
        <w:t xml:space="preserve">، </w:t>
      </w:r>
      <w:r w:rsidRPr="00D364BD">
        <w:rPr>
          <w:rtl/>
        </w:rPr>
        <w:t>قوله تعالى</w:t>
      </w:r>
      <w:r w:rsidR="001B283C">
        <w:rPr>
          <w:rtl/>
        </w:rPr>
        <w:t xml:space="preserve">: </w:t>
      </w:r>
      <w:r w:rsidRPr="00AD2581">
        <w:rPr>
          <w:rStyle w:val="libAlaemChar"/>
          <w:rtl/>
        </w:rPr>
        <w:t>(</w:t>
      </w:r>
      <w:r w:rsidRPr="00AD2581">
        <w:rPr>
          <w:rStyle w:val="libAieChar"/>
          <w:rtl/>
        </w:rPr>
        <w:t>لِمَنِ الْمُلْكُ</w:t>
      </w:r>
      <w:r w:rsidRPr="00AD2581">
        <w:rPr>
          <w:rStyle w:val="libAlaemChar"/>
          <w:rtl/>
        </w:rPr>
        <w:t>)</w:t>
      </w:r>
      <w:r w:rsidRPr="00D364BD">
        <w:rPr>
          <w:rtl/>
        </w:rPr>
        <w:t xml:space="preserve"> </w:t>
      </w:r>
      <w:r w:rsidRPr="002C332B">
        <w:rPr>
          <w:rStyle w:val="libFootnotenumChar"/>
          <w:rtl/>
        </w:rPr>
        <w:t>(2)</w:t>
      </w:r>
      <w:r>
        <w:rPr>
          <w:rtl/>
        </w:rPr>
        <w:t>.</w:t>
      </w:r>
      <w:r w:rsidRPr="00D364BD">
        <w:rPr>
          <w:rtl/>
        </w:rPr>
        <w:t xml:space="preserve"> وهي أولى. لأنه قراءة أهل الحرمين. ولأن بعض معاني «الرب»</w:t>
      </w:r>
      <w:r w:rsidR="001B20C1">
        <w:rPr>
          <w:rtl/>
        </w:rPr>
        <w:t xml:space="preserve">، </w:t>
      </w:r>
      <w:r w:rsidRPr="00D364BD">
        <w:rPr>
          <w:rtl/>
        </w:rPr>
        <w:t>هو المالك.</w:t>
      </w:r>
    </w:p>
    <w:p w:rsidR="00614DA6" w:rsidRPr="00D364BD" w:rsidRDefault="00614DA6" w:rsidP="00293BB2">
      <w:pPr>
        <w:pStyle w:val="libNormal"/>
        <w:rPr>
          <w:rtl/>
        </w:rPr>
      </w:pPr>
      <w:r w:rsidRPr="00D364BD">
        <w:rPr>
          <w:rtl/>
        </w:rPr>
        <w:t>فذكره ثانيا</w:t>
      </w:r>
      <w:r w:rsidR="001B20C1">
        <w:rPr>
          <w:rtl/>
        </w:rPr>
        <w:t xml:space="preserve">، </w:t>
      </w:r>
      <w:r w:rsidRPr="00D364BD">
        <w:rPr>
          <w:rtl/>
        </w:rPr>
        <w:t>لا يخلو عن تكرار. ولان الاخر وهو سورة الناس</w:t>
      </w:r>
      <w:r w:rsidR="001B20C1">
        <w:rPr>
          <w:rtl/>
        </w:rPr>
        <w:t xml:space="preserve">، </w:t>
      </w:r>
      <w:r w:rsidRPr="00D364BD">
        <w:rPr>
          <w:rtl/>
        </w:rPr>
        <w:t>نظير الأول.</w:t>
      </w:r>
    </w:p>
    <w:p w:rsidR="00614DA6" w:rsidRPr="00D364BD" w:rsidRDefault="00614DA6" w:rsidP="00293BB2">
      <w:pPr>
        <w:pStyle w:val="libNormal"/>
        <w:rPr>
          <w:rtl/>
        </w:rPr>
      </w:pPr>
      <w:r w:rsidRPr="00D364BD">
        <w:rPr>
          <w:rtl/>
        </w:rPr>
        <w:t>والمذكور فيها بعد ذكر «الرب» هو «الملك»</w:t>
      </w:r>
      <w:r>
        <w:rPr>
          <w:rtl/>
        </w:rPr>
        <w:t>.</w:t>
      </w:r>
      <w:r w:rsidRPr="00D364BD">
        <w:rPr>
          <w:rtl/>
        </w:rPr>
        <w:t xml:space="preserve"> لا «المالك»</w:t>
      </w:r>
      <w:r>
        <w:rPr>
          <w:rtl/>
        </w:rPr>
        <w:t>.</w:t>
      </w:r>
      <w:r w:rsidRPr="00D364BD">
        <w:rPr>
          <w:rtl/>
        </w:rPr>
        <w:t xml:space="preserve"> ولأن للملك</w:t>
      </w:r>
      <w:r w:rsidR="001B20C1">
        <w:rPr>
          <w:rtl/>
        </w:rPr>
        <w:t xml:space="preserve">، </w:t>
      </w:r>
      <w:r w:rsidRPr="00D364BD">
        <w:rPr>
          <w:rtl/>
        </w:rPr>
        <w:t>زيادة عموم</w:t>
      </w:r>
      <w:r w:rsidR="001B20C1">
        <w:rPr>
          <w:rtl/>
        </w:rPr>
        <w:t xml:space="preserve">، </w:t>
      </w:r>
      <w:r w:rsidRPr="00D364BD">
        <w:rPr>
          <w:rtl/>
        </w:rPr>
        <w:t>ليست للمالك. لأن ما تحت حياطة الملك</w:t>
      </w:r>
      <w:r w:rsidR="001B20C1">
        <w:rPr>
          <w:rtl/>
        </w:rPr>
        <w:t xml:space="preserve">، </w:t>
      </w:r>
      <w:r w:rsidRPr="00D364BD">
        <w:rPr>
          <w:rtl/>
        </w:rPr>
        <w:t>من حيث أنه ملك</w:t>
      </w:r>
      <w:r w:rsidR="001B20C1">
        <w:rPr>
          <w:rtl/>
        </w:rPr>
        <w:t xml:space="preserve">، </w:t>
      </w:r>
      <w:r w:rsidRPr="00D364BD">
        <w:rPr>
          <w:rtl/>
        </w:rPr>
        <w:t>أكثر مما تحت حياطة المالك.</w:t>
      </w:r>
    </w:p>
    <w:p w:rsidR="00614DA6" w:rsidRPr="00D364BD" w:rsidRDefault="00614DA6" w:rsidP="00293238">
      <w:pPr>
        <w:pStyle w:val="libNormal"/>
        <w:rPr>
          <w:rtl/>
        </w:rPr>
      </w:pPr>
      <w:r w:rsidRPr="00D364BD">
        <w:rPr>
          <w:rtl/>
        </w:rPr>
        <w:t>فان الشخص</w:t>
      </w:r>
      <w:r w:rsidR="001B20C1">
        <w:rPr>
          <w:rtl/>
        </w:rPr>
        <w:t xml:space="preserve">، </w:t>
      </w:r>
      <w:r w:rsidRPr="00D364BD">
        <w:rPr>
          <w:rtl/>
        </w:rPr>
        <w:t>يوصف بالمالكية</w:t>
      </w:r>
      <w:r w:rsidR="001B20C1">
        <w:rPr>
          <w:rtl/>
        </w:rPr>
        <w:t xml:space="preserve">، </w:t>
      </w:r>
      <w:r w:rsidRPr="00D364BD">
        <w:rPr>
          <w:rtl/>
        </w:rPr>
        <w:t>نظرا</w:t>
      </w:r>
      <w:r w:rsidR="0011647A">
        <w:rPr>
          <w:rtl/>
        </w:rPr>
        <w:t xml:space="preserve"> إلى </w:t>
      </w:r>
      <w:r w:rsidRPr="00D364BD">
        <w:rPr>
          <w:rtl/>
        </w:rPr>
        <w:t>أقل قليل. ولا يوصف بالملكية</w:t>
      </w:r>
      <w:r w:rsidR="001B20C1">
        <w:rPr>
          <w:rtl/>
        </w:rPr>
        <w:t xml:space="preserve">، </w:t>
      </w:r>
      <w:r w:rsidR="00293238">
        <w:rPr>
          <w:rFonts w:hint="cs"/>
          <w:rtl/>
        </w:rPr>
        <w:t>إ</w:t>
      </w:r>
      <w:r w:rsidRPr="00D364BD">
        <w:rPr>
          <w:rtl/>
        </w:rPr>
        <w:t>ل</w:t>
      </w:r>
      <w:r w:rsidR="00293238">
        <w:rPr>
          <w:rFonts w:hint="cs"/>
          <w:rtl/>
        </w:rPr>
        <w:t>ّ</w:t>
      </w:r>
      <w:r w:rsidRPr="00D364BD">
        <w:rPr>
          <w:rtl/>
        </w:rPr>
        <w:t>ا بالنظر</w:t>
      </w:r>
      <w:r w:rsidR="0011647A">
        <w:rPr>
          <w:rtl/>
        </w:rPr>
        <w:t xml:space="preserve"> إلى </w:t>
      </w:r>
      <w:r w:rsidRPr="00D364BD">
        <w:rPr>
          <w:rtl/>
        </w:rPr>
        <w:t>أكثر كثير» وللتناسب الحاصل بينه وبين الآيتين الأولتين.</w:t>
      </w:r>
    </w:p>
    <w:p w:rsidR="00614DA6" w:rsidRPr="00D364BD" w:rsidRDefault="00614DA6" w:rsidP="00293BB2">
      <w:pPr>
        <w:pStyle w:val="libNormal"/>
        <w:rPr>
          <w:rtl/>
        </w:rPr>
      </w:pPr>
      <w:r w:rsidRPr="00D364BD">
        <w:rPr>
          <w:rtl/>
        </w:rPr>
        <w:t>ويوم الدين</w:t>
      </w:r>
      <w:r w:rsidR="001B283C">
        <w:rPr>
          <w:rtl/>
        </w:rPr>
        <w:t xml:space="preserve">: </w:t>
      </w:r>
      <w:r w:rsidRPr="00D364BD">
        <w:rPr>
          <w:rtl/>
        </w:rPr>
        <w:t xml:space="preserve">يوم الجزاء. وقيل </w:t>
      </w:r>
      <w:r w:rsidRPr="002C332B">
        <w:rPr>
          <w:rStyle w:val="libFootnotenumChar"/>
          <w:rtl/>
        </w:rPr>
        <w:t>(3)</w:t>
      </w:r>
      <w:r w:rsidR="001B283C">
        <w:rPr>
          <w:rtl/>
        </w:rPr>
        <w:t xml:space="preserve">: </w:t>
      </w:r>
      <w:r w:rsidRPr="00D364BD">
        <w:rPr>
          <w:rtl/>
        </w:rPr>
        <w:t>زمان الجزاء. ومنه</w:t>
      </w:r>
      <w:r w:rsidR="001B283C">
        <w:rPr>
          <w:rtl/>
        </w:rPr>
        <w:t xml:space="preserve">: </w:t>
      </w:r>
      <w:r w:rsidRPr="00D364BD">
        <w:rPr>
          <w:rtl/>
        </w:rPr>
        <w:t>كما تدين تدان. وبيت الحماسة</w:t>
      </w:r>
      <w:r w:rsidR="001B283C">
        <w:rPr>
          <w:rtl/>
        </w:rPr>
        <w:t xml:space="preserve">: </w:t>
      </w:r>
      <w:r w:rsidRPr="00D364BD">
        <w:rPr>
          <w:rtl/>
        </w:rPr>
        <w:t>ولم يبق سوى العدوان دنّاهم كما دانوا»</w:t>
      </w:r>
      <w:r>
        <w:rPr>
          <w:rtl/>
        </w:rPr>
        <w:t>.</w:t>
      </w:r>
    </w:p>
    <w:p w:rsidR="00614DA6" w:rsidRPr="00D364BD" w:rsidRDefault="00614DA6" w:rsidP="00293BB2">
      <w:pPr>
        <w:pStyle w:val="libNormal"/>
        <w:rPr>
          <w:rtl/>
        </w:rPr>
      </w:pPr>
      <w:r w:rsidRPr="00D364BD">
        <w:rPr>
          <w:rtl/>
        </w:rPr>
        <w:t>وفي اختياره على سائر الأسامي</w:t>
      </w:r>
      <w:r w:rsidR="001B20C1">
        <w:rPr>
          <w:rtl/>
        </w:rPr>
        <w:t xml:space="preserve">، </w:t>
      </w:r>
      <w:r w:rsidRPr="00D364BD">
        <w:rPr>
          <w:rtl/>
        </w:rPr>
        <w:t>رعاية للفاصلة</w:t>
      </w:r>
      <w:r w:rsidR="001B20C1">
        <w:rPr>
          <w:rtl/>
        </w:rPr>
        <w:t xml:space="preserve">، </w:t>
      </w:r>
      <w:r w:rsidRPr="00D364BD">
        <w:rPr>
          <w:rtl/>
        </w:rPr>
        <w:t>وافادة للعموم. فان الجزاء</w:t>
      </w:r>
      <w:r w:rsidR="001B20C1">
        <w:rPr>
          <w:rtl/>
        </w:rPr>
        <w:t xml:space="preserve">، </w:t>
      </w:r>
      <w:r w:rsidRPr="00D364BD">
        <w:rPr>
          <w:rtl/>
        </w:rPr>
        <w:t>يتناول جميع أحوال القيامة</w:t>
      </w:r>
      <w:r w:rsidR="001B20C1">
        <w:rPr>
          <w:rtl/>
        </w:rPr>
        <w:t>،</w:t>
      </w:r>
      <w:r w:rsidR="0011647A">
        <w:rPr>
          <w:rtl/>
        </w:rPr>
        <w:t xml:space="preserve"> إلى </w:t>
      </w:r>
      <w:r w:rsidRPr="00D364BD">
        <w:rPr>
          <w:rtl/>
        </w:rPr>
        <w:t>السرمد.</w:t>
      </w:r>
    </w:p>
    <w:p w:rsidR="00614DA6" w:rsidRPr="00D364BD" w:rsidRDefault="00614DA6" w:rsidP="00293BB2">
      <w:pPr>
        <w:pStyle w:val="libNormal"/>
        <w:rPr>
          <w:rtl/>
        </w:rPr>
      </w:pPr>
      <w:r>
        <w:rPr>
          <w:rtl/>
        </w:rPr>
        <w:t>و «</w:t>
      </w:r>
      <w:r w:rsidRPr="00D364BD">
        <w:rPr>
          <w:rtl/>
        </w:rPr>
        <w:t>للدين» معان أخر</w:t>
      </w:r>
      <w:r w:rsidR="001B20C1">
        <w:rPr>
          <w:rtl/>
        </w:rPr>
        <w:t xml:space="preserve">، </w:t>
      </w:r>
      <w:r w:rsidRPr="00D364BD">
        <w:rPr>
          <w:rtl/>
        </w:rPr>
        <w:t>مثل العبادة والطاعة والشريعة والشأن.</w:t>
      </w:r>
    </w:p>
    <w:p w:rsidR="00614DA6" w:rsidRPr="00D364BD" w:rsidRDefault="00614DA6" w:rsidP="00293BB2">
      <w:pPr>
        <w:pStyle w:val="libNormal"/>
        <w:rPr>
          <w:rtl/>
        </w:rPr>
      </w:pPr>
      <w:r>
        <w:rPr>
          <w:rtl/>
        </w:rPr>
        <w:t>و «</w:t>
      </w:r>
      <w:r w:rsidRPr="00D364BD">
        <w:rPr>
          <w:rtl/>
        </w:rPr>
        <w:t>دانه»</w:t>
      </w:r>
      <w:r>
        <w:rPr>
          <w:rtl/>
        </w:rPr>
        <w:t xml:space="preserve"> ـ </w:t>
      </w:r>
      <w:r w:rsidRPr="00D364BD">
        <w:rPr>
          <w:rtl/>
        </w:rPr>
        <w:t>في اللغة</w:t>
      </w:r>
      <w:r>
        <w:rPr>
          <w:rtl/>
        </w:rPr>
        <w:t xml:space="preserve"> ـ</w:t>
      </w:r>
      <w:r w:rsidR="001B283C">
        <w:rPr>
          <w:rtl/>
        </w:rPr>
        <w:t xml:space="preserve">: </w:t>
      </w:r>
      <w:r w:rsidRPr="00D364BD">
        <w:rPr>
          <w:rtl/>
        </w:rPr>
        <w:t>أذلّه واستعبده وساسة وملكه.</w:t>
      </w:r>
    </w:p>
    <w:p w:rsidR="00614DA6" w:rsidRPr="00D364BD" w:rsidRDefault="00614DA6" w:rsidP="00293BB2">
      <w:pPr>
        <w:pStyle w:val="libNormal"/>
        <w:rPr>
          <w:rtl/>
        </w:rPr>
      </w:pPr>
      <w:r w:rsidRPr="00D364BD">
        <w:rPr>
          <w:rtl/>
        </w:rPr>
        <w:t>ويمكن حمله على كل واحد</w:t>
      </w:r>
      <w:r w:rsidR="001B20C1">
        <w:rPr>
          <w:rtl/>
        </w:rPr>
        <w:t xml:space="preserve">، </w:t>
      </w:r>
      <w:r w:rsidRPr="00D364BD">
        <w:rPr>
          <w:rtl/>
        </w:rPr>
        <w:t>بل على الكل بالمرة. وقد يظهر وجهه بصدق التأمّل.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الانفطار / 19</w:t>
      </w:r>
      <w:r>
        <w:rPr>
          <w:rtl/>
        </w:rPr>
        <w:t>.</w:t>
      </w:r>
    </w:p>
    <w:p w:rsidR="00614DA6" w:rsidRPr="00D364BD" w:rsidRDefault="00614DA6" w:rsidP="002C332B">
      <w:pPr>
        <w:pStyle w:val="libFootnote0"/>
        <w:rPr>
          <w:rtl/>
        </w:rPr>
      </w:pPr>
      <w:r>
        <w:rPr>
          <w:rtl/>
        </w:rPr>
        <w:t>(</w:t>
      </w:r>
      <w:r w:rsidRPr="00D364BD">
        <w:rPr>
          <w:rtl/>
        </w:rPr>
        <w:t>2) غافر / 16</w:t>
      </w:r>
      <w:r>
        <w:rPr>
          <w:rtl/>
        </w:rPr>
        <w:t>.</w:t>
      </w:r>
    </w:p>
    <w:p w:rsidR="00614DA6" w:rsidRPr="00D364BD" w:rsidRDefault="00614DA6" w:rsidP="002C332B">
      <w:pPr>
        <w:pStyle w:val="libFootnote0"/>
        <w:rPr>
          <w:rtl/>
        </w:rPr>
      </w:pPr>
      <w:r>
        <w:rPr>
          <w:rtl/>
        </w:rPr>
        <w:t>(</w:t>
      </w:r>
      <w:r w:rsidRPr="00D364BD">
        <w:rPr>
          <w:rtl/>
        </w:rPr>
        <w:t>3) الكشاف 1 / 11</w:t>
      </w:r>
      <w:r w:rsidR="001B20C1">
        <w:rPr>
          <w:rtl/>
        </w:rPr>
        <w:t xml:space="preserve">، </w:t>
      </w:r>
      <w:r w:rsidRPr="00D364BD">
        <w:rPr>
          <w:rtl/>
        </w:rPr>
        <w:t>أنوار التنزيل 1 / 8</w:t>
      </w:r>
      <w:r>
        <w:rPr>
          <w:rtl/>
        </w:rPr>
        <w:t>.</w:t>
      </w:r>
    </w:p>
    <w:p w:rsidR="00614DA6" w:rsidRPr="00D364BD" w:rsidRDefault="00614DA6" w:rsidP="00293BB2">
      <w:pPr>
        <w:pStyle w:val="libNormal"/>
        <w:rPr>
          <w:rtl/>
        </w:rPr>
      </w:pPr>
      <w:r>
        <w:rPr>
          <w:rtl/>
        </w:rPr>
        <w:br w:type="page"/>
      </w:r>
      <w:r w:rsidRPr="00D364BD">
        <w:rPr>
          <w:rtl/>
        </w:rPr>
        <w:lastRenderedPageBreak/>
        <w:t xml:space="preserve">واما اضافة </w:t>
      </w:r>
      <w:r w:rsidRPr="00AD2581">
        <w:rPr>
          <w:rStyle w:val="libAlaemChar"/>
          <w:rtl/>
        </w:rPr>
        <w:t>(</w:t>
      </w:r>
      <w:r w:rsidRPr="00AD2581">
        <w:rPr>
          <w:rStyle w:val="libAieChar"/>
          <w:rtl/>
        </w:rPr>
        <w:t>مالِكِ يَوْمِ الدِّينِ</w:t>
      </w:r>
      <w:r w:rsidRPr="00AD2581">
        <w:rPr>
          <w:rStyle w:val="libAlaemChar"/>
          <w:rtl/>
        </w:rPr>
        <w:t>)</w:t>
      </w:r>
      <w:r w:rsidR="001B20C1">
        <w:rPr>
          <w:rtl/>
        </w:rPr>
        <w:t xml:space="preserve">، </w:t>
      </w:r>
      <w:r w:rsidRPr="00D364BD">
        <w:rPr>
          <w:rtl/>
        </w:rPr>
        <w:t>فمن قبيل اضافة الصفة المشبّهة</w:t>
      </w:r>
      <w:r w:rsidR="001B20C1">
        <w:rPr>
          <w:rtl/>
        </w:rPr>
        <w:t>،</w:t>
      </w:r>
      <w:r w:rsidR="0011647A">
        <w:rPr>
          <w:rtl/>
        </w:rPr>
        <w:t xml:space="preserve"> إلى </w:t>
      </w:r>
      <w:r w:rsidRPr="00D364BD">
        <w:rPr>
          <w:rtl/>
        </w:rPr>
        <w:t>غير معمولها. كما في «رب العالمين»</w:t>
      </w:r>
      <w:r>
        <w:rPr>
          <w:rtl/>
        </w:rPr>
        <w:t>.</w:t>
      </w:r>
      <w:r w:rsidRPr="00D364BD">
        <w:rPr>
          <w:rtl/>
        </w:rPr>
        <w:t xml:space="preserve"> فتكون حقيقية</w:t>
      </w:r>
      <w:r w:rsidR="001B20C1">
        <w:rPr>
          <w:rtl/>
        </w:rPr>
        <w:t xml:space="preserve">، </w:t>
      </w:r>
      <w:r w:rsidRPr="00D364BD">
        <w:rPr>
          <w:rtl/>
        </w:rPr>
        <w:t>لا لفظية. فان اللفظية</w:t>
      </w:r>
      <w:r w:rsidR="001B20C1">
        <w:rPr>
          <w:rtl/>
        </w:rPr>
        <w:t xml:space="preserve">، </w:t>
      </w:r>
      <w:r w:rsidRPr="00D364BD">
        <w:rPr>
          <w:rtl/>
        </w:rPr>
        <w:t>اضافتها</w:t>
      </w:r>
      <w:r w:rsidR="0011647A">
        <w:rPr>
          <w:rtl/>
        </w:rPr>
        <w:t xml:space="preserve"> إلى </w:t>
      </w:r>
      <w:r w:rsidRPr="00D364BD">
        <w:rPr>
          <w:rtl/>
        </w:rPr>
        <w:t>الفاعل. لا غير. فيصح جعله صفة لله.</w:t>
      </w:r>
    </w:p>
    <w:p w:rsidR="00614DA6" w:rsidRPr="00D364BD" w:rsidRDefault="00614DA6" w:rsidP="00293BB2">
      <w:pPr>
        <w:pStyle w:val="libNormal"/>
        <w:rPr>
          <w:rtl/>
        </w:rPr>
      </w:pPr>
      <w:r w:rsidRPr="00D364BD">
        <w:rPr>
          <w:rtl/>
        </w:rPr>
        <w:t xml:space="preserve">وأما اضافة </w:t>
      </w:r>
      <w:r w:rsidRPr="00AD2581">
        <w:rPr>
          <w:rStyle w:val="libAlaemChar"/>
          <w:rtl/>
        </w:rPr>
        <w:t>(</w:t>
      </w:r>
      <w:r w:rsidRPr="00AD2581">
        <w:rPr>
          <w:rStyle w:val="libAieChar"/>
          <w:rtl/>
        </w:rPr>
        <w:t>مالِكِ يَوْمِ الدِّينِ</w:t>
      </w:r>
      <w:r w:rsidRPr="00AD2581">
        <w:rPr>
          <w:rStyle w:val="libAlaemChar"/>
          <w:rtl/>
        </w:rPr>
        <w:t>)</w:t>
      </w:r>
      <w:r w:rsidRPr="00D364BD">
        <w:rPr>
          <w:rtl/>
        </w:rPr>
        <w:t xml:space="preserve"> </w:t>
      </w:r>
      <w:r>
        <w:rPr>
          <w:rtl/>
        </w:rPr>
        <w:t>[</w:t>
      </w:r>
      <w:r w:rsidRPr="00D364BD">
        <w:rPr>
          <w:rtl/>
        </w:rPr>
        <w:t>فمن قبيل اضافة</w:t>
      </w:r>
      <w:r w:rsidR="007D2D21">
        <w:rPr>
          <w:rtl/>
        </w:rPr>
        <w:t xml:space="preserve"> إسم </w:t>
      </w:r>
      <w:r w:rsidRPr="00D364BD">
        <w:rPr>
          <w:rtl/>
        </w:rPr>
        <w:t>الفاعل</w:t>
      </w:r>
      <w:r w:rsidR="0011647A">
        <w:rPr>
          <w:rtl/>
        </w:rPr>
        <w:t xml:space="preserve"> إلى </w:t>
      </w:r>
      <w:r w:rsidRPr="00D364BD">
        <w:rPr>
          <w:rtl/>
        </w:rPr>
        <w:t>الظرف</w:t>
      </w:r>
      <w:r w:rsidR="001B20C1">
        <w:rPr>
          <w:rtl/>
        </w:rPr>
        <w:t xml:space="preserve">، </w:t>
      </w:r>
      <w:r w:rsidRPr="00D364BD">
        <w:rPr>
          <w:rtl/>
        </w:rPr>
        <w:t>على سبيل التجويز. وهي أيضا حقيقية. لان المراد به الاستمرار أو الماضي لا الحال أو الاستقبال. ويصح جعل مالكية اليوم مستمرة</w:t>
      </w:r>
      <w:r w:rsidR="001B20C1">
        <w:rPr>
          <w:rtl/>
        </w:rPr>
        <w:t xml:space="preserve">، </w:t>
      </w:r>
      <w:r w:rsidRPr="00D364BD">
        <w:rPr>
          <w:rtl/>
        </w:rPr>
        <w:t>مع أن يوم الدين</w:t>
      </w:r>
      <w:r>
        <w:rPr>
          <w:rtl/>
        </w:rPr>
        <w:t>]</w:t>
      </w:r>
      <w:r w:rsidRPr="00D364BD">
        <w:rPr>
          <w:rtl/>
        </w:rPr>
        <w:t xml:space="preserve"> </w:t>
      </w:r>
      <w:r w:rsidRPr="002C332B">
        <w:rPr>
          <w:rStyle w:val="libFootnotenumChar"/>
          <w:rtl/>
        </w:rPr>
        <w:t>(1)</w:t>
      </w:r>
      <w:r w:rsidRPr="00D364BD">
        <w:rPr>
          <w:rtl/>
        </w:rPr>
        <w:t xml:space="preserve"> وما فيه</w:t>
      </w:r>
      <w:r w:rsidR="001B20C1">
        <w:rPr>
          <w:rtl/>
        </w:rPr>
        <w:t xml:space="preserve">، </w:t>
      </w:r>
      <w:r w:rsidRPr="00D364BD">
        <w:rPr>
          <w:rtl/>
        </w:rPr>
        <w:t>ليس مستمرا في جميع الأزمنة</w:t>
      </w:r>
      <w:r w:rsidR="001B20C1">
        <w:rPr>
          <w:rtl/>
        </w:rPr>
        <w:t xml:space="preserve">، </w:t>
      </w:r>
      <w:r w:rsidRPr="00D364BD">
        <w:rPr>
          <w:rtl/>
        </w:rPr>
        <w:t>لكونه لتحقق وقوعه وبقائه أبدا</w:t>
      </w:r>
      <w:r w:rsidR="001B20C1">
        <w:rPr>
          <w:rtl/>
        </w:rPr>
        <w:t xml:space="preserve">، </w:t>
      </w:r>
      <w:r w:rsidRPr="00D364BD">
        <w:rPr>
          <w:rtl/>
        </w:rPr>
        <w:t>كالمتحقق المستمر كما يصح جعله لتحقق وقوعه. كالماضي. وتخصيص «اليوم»</w:t>
      </w:r>
      <w:r w:rsidR="001B20C1">
        <w:rPr>
          <w:rtl/>
        </w:rPr>
        <w:t xml:space="preserve">، </w:t>
      </w:r>
      <w:r w:rsidRPr="00D364BD">
        <w:rPr>
          <w:rtl/>
        </w:rPr>
        <w:t>بالاضافة</w:t>
      </w:r>
      <w:r w:rsidR="001B20C1">
        <w:rPr>
          <w:rtl/>
        </w:rPr>
        <w:t xml:space="preserve">، </w:t>
      </w:r>
      <w:r w:rsidRPr="00D364BD">
        <w:rPr>
          <w:rtl/>
        </w:rPr>
        <w:t>اما لتعظيمه أو لتفرده تعالى</w:t>
      </w:r>
      <w:r w:rsidR="001B20C1">
        <w:rPr>
          <w:rtl/>
        </w:rPr>
        <w:t xml:space="preserve">، </w:t>
      </w:r>
      <w:r w:rsidRPr="00D364BD">
        <w:rPr>
          <w:rtl/>
        </w:rPr>
        <w:t>بنفوذ الأمر فيه.</w:t>
      </w:r>
    </w:p>
    <w:p w:rsidR="00614DA6" w:rsidRPr="00D364BD" w:rsidRDefault="00614DA6" w:rsidP="00293BB2">
      <w:pPr>
        <w:pStyle w:val="libNormal"/>
        <w:rPr>
          <w:rtl/>
        </w:rPr>
      </w:pPr>
      <w:r w:rsidRPr="00D364BD">
        <w:rPr>
          <w:rtl/>
        </w:rPr>
        <w:t>ولما دل بلامي التعريف والاختصاص</w:t>
      </w:r>
      <w:r w:rsidR="001B20C1">
        <w:rPr>
          <w:rtl/>
        </w:rPr>
        <w:t xml:space="preserve">، </w:t>
      </w:r>
      <w:r w:rsidRPr="00D364BD">
        <w:rPr>
          <w:rtl/>
        </w:rPr>
        <w:t>على أن جنس الحمد</w:t>
      </w:r>
      <w:r w:rsidR="001B20C1">
        <w:rPr>
          <w:rtl/>
        </w:rPr>
        <w:t xml:space="preserve">، </w:t>
      </w:r>
      <w:r w:rsidRPr="00D364BD">
        <w:rPr>
          <w:rtl/>
        </w:rPr>
        <w:t>مختص به</w:t>
      </w:r>
      <w:r w:rsidR="001B20C1">
        <w:rPr>
          <w:rtl/>
        </w:rPr>
        <w:t xml:space="preserve">، </w:t>
      </w:r>
      <w:r w:rsidRPr="00D364BD">
        <w:rPr>
          <w:rtl/>
        </w:rPr>
        <w:t>وحق له</w:t>
      </w:r>
      <w:r w:rsidR="001B20C1">
        <w:rPr>
          <w:rtl/>
        </w:rPr>
        <w:t xml:space="preserve">، </w:t>
      </w:r>
      <w:r w:rsidRPr="00D364BD">
        <w:rPr>
          <w:rtl/>
        </w:rPr>
        <w:t>أجرى عليه تلك الأوصاف العظام</w:t>
      </w:r>
      <w:r w:rsidR="001B20C1">
        <w:rPr>
          <w:rtl/>
        </w:rPr>
        <w:t xml:space="preserve">، </w:t>
      </w:r>
      <w:r w:rsidRPr="00D364BD">
        <w:rPr>
          <w:rtl/>
        </w:rPr>
        <w:t>ليكون حجة قاطعة</w:t>
      </w:r>
      <w:r w:rsidR="001B20C1">
        <w:rPr>
          <w:rtl/>
        </w:rPr>
        <w:t xml:space="preserve">، </w:t>
      </w:r>
      <w:r w:rsidRPr="00D364BD">
        <w:rPr>
          <w:rtl/>
        </w:rPr>
        <w:t>على انحصار الحمد فيه</w:t>
      </w:r>
      <w:r w:rsidR="001B20C1">
        <w:rPr>
          <w:rtl/>
        </w:rPr>
        <w:t xml:space="preserve">، </w:t>
      </w:r>
      <w:r w:rsidRPr="00D364BD">
        <w:rPr>
          <w:rtl/>
        </w:rPr>
        <w:t>واستحقاقه إياه</w:t>
      </w:r>
      <w:r w:rsidR="001B20C1">
        <w:rPr>
          <w:rtl/>
        </w:rPr>
        <w:t xml:space="preserve">، </w:t>
      </w:r>
      <w:r w:rsidRPr="00D364BD">
        <w:rPr>
          <w:rtl/>
        </w:rPr>
        <w:t>فذكر أولا</w:t>
      </w:r>
      <w:r w:rsidR="001B283C">
        <w:rPr>
          <w:rtl/>
        </w:rPr>
        <w:t xml:space="preserve">: </w:t>
      </w:r>
      <w:r w:rsidRPr="00D364BD">
        <w:rPr>
          <w:rtl/>
        </w:rPr>
        <w:t>ما يتعلق بالابداء</w:t>
      </w:r>
      <w:r w:rsidR="001B20C1">
        <w:rPr>
          <w:rtl/>
        </w:rPr>
        <w:t xml:space="preserve">، </w:t>
      </w:r>
      <w:r w:rsidRPr="00D364BD">
        <w:rPr>
          <w:rtl/>
        </w:rPr>
        <w:t>من كونه ربّا مالكا للأشياء</w:t>
      </w:r>
      <w:r w:rsidR="001B20C1">
        <w:rPr>
          <w:rtl/>
        </w:rPr>
        <w:t xml:space="preserve">، </w:t>
      </w:r>
      <w:r w:rsidRPr="00D364BD">
        <w:rPr>
          <w:rtl/>
        </w:rPr>
        <w:t>كلها</w:t>
      </w:r>
      <w:r w:rsidR="001B20C1">
        <w:rPr>
          <w:rtl/>
        </w:rPr>
        <w:t xml:space="preserve">، </w:t>
      </w:r>
      <w:r w:rsidRPr="00D364BD">
        <w:rPr>
          <w:rtl/>
        </w:rPr>
        <w:t>بافاضة الوجود عليها</w:t>
      </w:r>
      <w:r w:rsidR="001B20C1">
        <w:rPr>
          <w:rtl/>
        </w:rPr>
        <w:t xml:space="preserve">، </w:t>
      </w:r>
      <w:r w:rsidRPr="00D364BD">
        <w:rPr>
          <w:rtl/>
        </w:rPr>
        <w:t>وأسباب الكمالات لها.</w:t>
      </w:r>
    </w:p>
    <w:p w:rsidR="00614DA6" w:rsidRPr="00D364BD" w:rsidRDefault="00614DA6" w:rsidP="00293BB2">
      <w:pPr>
        <w:pStyle w:val="libNormal"/>
        <w:rPr>
          <w:rtl/>
        </w:rPr>
      </w:pPr>
      <w:r w:rsidRPr="00D364BD">
        <w:rPr>
          <w:rtl/>
        </w:rPr>
        <w:t>وثانيا</w:t>
      </w:r>
      <w:r w:rsidR="001B283C">
        <w:rPr>
          <w:rtl/>
        </w:rPr>
        <w:t xml:space="preserve">: </w:t>
      </w:r>
      <w:r w:rsidRPr="00D364BD">
        <w:rPr>
          <w:rtl/>
        </w:rPr>
        <w:t>ما يتعلق بالبقاء</w:t>
      </w:r>
      <w:r w:rsidR="001B20C1">
        <w:rPr>
          <w:rtl/>
        </w:rPr>
        <w:t xml:space="preserve">، </w:t>
      </w:r>
      <w:r w:rsidRPr="00D364BD">
        <w:rPr>
          <w:rtl/>
        </w:rPr>
        <w:t>من اسباغه عليها</w:t>
      </w:r>
      <w:r w:rsidR="001B20C1">
        <w:rPr>
          <w:rtl/>
        </w:rPr>
        <w:t xml:space="preserve">، </w:t>
      </w:r>
      <w:r w:rsidRPr="00D364BD">
        <w:rPr>
          <w:rtl/>
        </w:rPr>
        <w:t>نعما ظاهرة وباطنة جليلة ودقيقة.</w:t>
      </w:r>
    </w:p>
    <w:p w:rsidR="00614DA6" w:rsidRPr="00D364BD" w:rsidRDefault="00614DA6" w:rsidP="00293BB2">
      <w:pPr>
        <w:pStyle w:val="libNormal"/>
        <w:rPr>
          <w:rtl/>
        </w:rPr>
      </w:pPr>
      <w:r w:rsidRPr="00D364BD">
        <w:rPr>
          <w:rtl/>
        </w:rPr>
        <w:t>وثالثا</w:t>
      </w:r>
      <w:r w:rsidR="001B283C">
        <w:rPr>
          <w:rtl/>
        </w:rPr>
        <w:t xml:space="preserve">: </w:t>
      </w:r>
      <w:r w:rsidRPr="00D364BD">
        <w:rPr>
          <w:rtl/>
        </w:rPr>
        <w:t>ما يتعلق بالاعادة من كونه مالكا للأمر</w:t>
      </w:r>
      <w:r w:rsidR="001B20C1">
        <w:rPr>
          <w:rtl/>
        </w:rPr>
        <w:t xml:space="preserve">، </w:t>
      </w:r>
      <w:r w:rsidRPr="00D364BD">
        <w:rPr>
          <w:rtl/>
        </w:rPr>
        <w:t>كله</w:t>
      </w:r>
      <w:r w:rsidR="001B20C1">
        <w:rPr>
          <w:rtl/>
        </w:rPr>
        <w:t xml:space="preserve">، </w:t>
      </w:r>
      <w:r w:rsidRPr="00D364BD">
        <w:rPr>
          <w:rtl/>
        </w:rPr>
        <w:t>يوم الجزاء. فلا يستأهل غيره أن يحمد فضلا عن أن يعبد.</w:t>
      </w:r>
    </w:p>
    <w:p w:rsidR="00614DA6" w:rsidRPr="00D364BD" w:rsidRDefault="00614DA6" w:rsidP="00293BB2">
      <w:pPr>
        <w:pStyle w:val="libNormal"/>
        <w:rPr>
          <w:rtl/>
        </w:rPr>
      </w:pPr>
      <w:r>
        <w:rPr>
          <w:rtl/>
        </w:rPr>
        <w:t>(</w:t>
      </w:r>
      <w:r w:rsidRPr="00D364BD">
        <w:rPr>
          <w:rtl/>
        </w:rPr>
        <w:t>وفي تفسير علي بن</w:t>
      </w:r>
      <w:r w:rsidR="00856CA0">
        <w:rPr>
          <w:rtl/>
        </w:rPr>
        <w:t xml:space="preserve"> إبراهيم </w:t>
      </w:r>
      <w:r w:rsidRPr="002C332B">
        <w:rPr>
          <w:rStyle w:val="libFootnotenumChar"/>
          <w:rtl/>
        </w:rPr>
        <w:t>(2)</w:t>
      </w:r>
      <w:r w:rsidR="001B283C">
        <w:rPr>
          <w:rtl/>
        </w:rPr>
        <w:t xml:space="preserve">: </w:t>
      </w:r>
      <w:r w:rsidRPr="00D364BD">
        <w:rPr>
          <w:rtl/>
        </w:rPr>
        <w:t>في الموثق</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 xml:space="preserve">انه بعد أن شرح </w:t>
      </w:r>
      <w:r w:rsidRPr="00AD2581">
        <w:rPr>
          <w:rStyle w:val="libAlaemChar"/>
          <w:rtl/>
        </w:rPr>
        <w:t>(</w:t>
      </w:r>
      <w:r w:rsidRPr="00AD2581">
        <w:rPr>
          <w:rStyle w:val="libAieChar"/>
          <w:rtl/>
        </w:rPr>
        <w:t>الْحَمْدُ لِلَّهِ رَبِّ الْعالَمِينَ الرَّحْمنِ الرَّحِيمِ مالِكِ يَوْمِ الدِّينِ</w:t>
      </w:r>
      <w:r w:rsidRPr="00AD2581">
        <w:rPr>
          <w:rStyle w:val="libAlaemChar"/>
          <w:rtl/>
        </w:rPr>
        <w:t>)</w:t>
      </w:r>
      <w:r w:rsidR="001B20C1">
        <w:rPr>
          <w:rtl/>
        </w:rPr>
        <w:t xml:space="preserve">، </w:t>
      </w:r>
      <w:r w:rsidRPr="00D364BD">
        <w:rPr>
          <w:rtl/>
        </w:rPr>
        <w:t>قال</w:t>
      </w:r>
      <w:r w:rsidR="001B283C">
        <w:rPr>
          <w:rtl/>
        </w:rPr>
        <w:t xml:space="preserve">: </w:t>
      </w:r>
      <w:r w:rsidRPr="00D364BD">
        <w:rPr>
          <w:rtl/>
        </w:rPr>
        <w:t>يوم الحساب.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تفسير القمي 1 / 28</w:t>
      </w:r>
      <w:r>
        <w:rPr>
          <w:rtl/>
        </w:rPr>
        <w:t>.</w:t>
      </w:r>
    </w:p>
    <w:p w:rsidR="00614DA6" w:rsidRPr="00D364BD" w:rsidRDefault="00614DA6" w:rsidP="00293238">
      <w:pPr>
        <w:pStyle w:val="libNormal"/>
        <w:rPr>
          <w:rtl/>
        </w:rPr>
      </w:pPr>
      <w:r>
        <w:rPr>
          <w:rtl/>
        </w:rPr>
        <w:br w:type="page"/>
      </w:r>
      <w:r>
        <w:rPr>
          <w:rtl/>
        </w:rPr>
        <w:lastRenderedPageBreak/>
        <w:t>و</w:t>
      </w:r>
      <w:r w:rsidRPr="00D364BD">
        <w:rPr>
          <w:rtl/>
        </w:rPr>
        <w:t xml:space="preserve">في مجمع البيان </w:t>
      </w:r>
      <w:r w:rsidRPr="002C332B">
        <w:rPr>
          <w:rStyle w:val="libFootnotenumChar"/>
          <w:rtl/>
        </w:rPr>
        <w:t>(1)</w:t>
      </w:r>
      <w:r w:rsidR="001B283C">
        <w:rPr>
          <w:rtl/>
        </w:rPr>
        <w:t xml:space="preserve">: </w:t>
      </w:r>
      <w:r w:rsidRPr="00D364BD">
        <w:rPr>
          <w:rtl/>
        </w:rPr>
        <w:t>وقال رسول الله</w:t>
      </w:r>
      <w:r>
        <w:rPr>
          <w:rtl/>
        </w:rPr>
        <w:t xml:space="preserve"> ـ </w:t>
      </w:r>
      <w:r w:rsidRPr="00D364BD">
        <w:rPr>
          <w:rtl/>
        </w:rPr>
        <w:t>صلى الله عليه وآله</w:t>
      </w:r>
      <w:r>
        <w:rPr>
          <w:rtl/>
        </w:rPr>
        <w:t xml:space="preserve"> ـ</w:t>
      </w:r>
      <w:r w:rsidR="00020A82">
        <w:rPr>
          <w:rtl/>
        </w:rPr>
        <w:t xml:space="preserve">: إنّ </w:t>
      </w:r>
      <w:r w:rsidRPr="00D364BD">
        <w:rPr>
          <w:rtl/>
        </w:rPr>
        <w:t>الله تعالى</w:t>
      </w:r>
      <w:r w:rsidR="001B20C1">
        <w:rPr>
          <w:rtl/>
        </w:rPr>
        <w:t xml:space="preserve">، </w:t>
      </w:r>
      <w:r w:rsidRPr="00D364BD">
        <w:rPr>
          <w:rtl/>
        </w:rPr>
        <w:t>منّ عليّ بفاتحة الكتاب</w:t>
      </w:r>
      <w:r>
        <w:rPr>
          <w:rtl/>
        </w:rPr>
        <w:t xml:space="preserve"> ـ</w:t>
      </w:r>
      <w:r w:rsidR="0011647A">
        <w:rPr>
          <w:rtl/>
        </w:rPr>
        <w:t xml:space="preserve"> إلى </w:t>
      </w:r>
      <w:r w:rsidRPr="00D364BD">
        <w:rPr>
          <w:rtl/>
        </w:rPr>
        <w:t xml:space="preserve">قول </w:t>
      </w:r>
      <w:r w:rsidRPr="00AD2581">
        <w:rPr>
          <w:rStyle w:val="libAlaemChar"/>
          <w:rtl/>
        </w:rPr>
        <w:t>(</w:t>
      </w:r>
      <w:r w:rsidRPr="00AD2581">
        <w:rPr>
          <w:rStyle w:val="libAieChar"/>
          <w:rtl/>
        </w:rPr>
        <w:t>مالِكِ يَوْمِ الدِّينِ</w:t>
      </w:r>
      <w:r w:rsidRPr="00AD2581">
        <w:rPr>
          <w:rStyle w:val="libAlaemChar"/>
          <w:rtl/>
        </w:rPr>
        <w:t>)</w:t>
      </w:r>
      <w:r>
        <w:rPr>
          <w:rtl/>
        </w:rPr>
        <w:t xml:space="preserve"> ـ </w:t>
      </w:r>
      <w:r w:rsidRPr="00D364BD">
        <w:rPr>
          <w:rtl/>
        </w:rPr>
        <w:t>قال جبرئيل</w:t>
      </w:r>
      <w:r w:rsidR="001B283C">
        <w:rPr>
          <w:rtl/>
        </w:rPr>
        <w:t xml:space="preserve">: </w:t>
      </w:r>
      <w:r w:rsidRPr="00D364BD">
        <w:rPr>
          <w:rtl/>
        </w:rPr>
        <w:t>ما قاله مسلم</w:t>
      </w:r>
      <w:r w:rsidR="00293238" w:rsidRPr="00293238">
        <w:rPr>
          <w:rFonts w:hint="cs"/>
          <w:rtl/>
        </w:rPr>
        <w:t xml:space="preserve"> </w:t>
      </w:r>
      <w:r w:rsidR="00293238">
        <w:rPr>
          <w:rFonts w:hint="cs"/>
          <w:rtl/>
        </w:rPr>
        <w:t>إ</w:t>
      </w:r>
      <w:r w:rsidR="00293238" w:rsidRPr="00D364BD">
        <w:rPr>
          <w:rtl/>
        </w:rPr>
        <w:t>ل</w:t>
      </w:r>
      <w:r w:rsidR="00293238">
        <w:rPr>
          <w:rFonts w:hint="cs"/>
          <w:rtl/>
        </w:rPr>
        <w:t>ّ</w:t>
      </w:r>
      <w:r w:rsidR="00293238" w:rsidRPr="00D364BD">
        <w:rPr>
          <w:rtl/>
        </w:rPr>
        <w:t xml:space="preserve">ا </w:t>
      </w:r>
      <w:r w:rsidRPr="00D364BD">
        <w:rPr>
          <w:rtl/>
        </w:rPr>
        <w:t>صدّقه الله وأهل سمائه.</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(2)</w:t>
      </w:r>
      <w:r w:rsidR="001B283C">
        <w:rPr>
          <w:rtl/>
        </w:rPr>
        <w:t xml:space="preserve">: </w:t>
      </w:r>
      <w:r w:rsidRPr="00D364BD">
        <w:rPr>
          <w:rtl/>
        </w:rPr>
        <w:t>وقيل</w:t>
      </w:r>
      <w:r w:rsidR="001B283C">
        <w:rPr>
          <w:rtl/>
        </w:rPr>
        <w:t xml:space="preserve">: </w:t>
      </w:r>
      <w:r w:rsidRPr="00D364BD">
        <w:rPr>
          <w:rtl/>
        </w:rPr>
        <w:t>«الدين»</w:t>
      </w:r>
      <w:r w:rsidR="001B283C">
        <w:rPr>
          <w:rtl/>
        </w:rPr>
        <w:t xml:space="preserve">: </w:t>
      </w:r>
      <w:r w:rsidRPr="00D364BD">
        <w:rPr>
          <w:rtl/>
        </w:rPr>
        <w:t>الحساب.</w:t>
      </w:r>
    </w:p>
    <w:p w:rsidR="00614DA6" w:rsidRPr="00D364BD" w:rsidRDefault="00614DA6" w:rsidP="00293BB2">
      <w:pPr>
        <w:pStyle w:val="libNormal"/>
        <w:rPr>
          <w:rtl/>
        </w:rPr>
      </w:pPr>
      <w:r>
        <w:rPr>
          <w:rtl/>
        </w:rPr>
        <w:t>و</w:t>
      </w:r>
      <w:r w:rsidRPr="00D364BD">
        <w:rPr>
          <w:rtl/>
        </w:rPr>
        <w:t>هو المروي عن أبي جعفر</w:t>
      </w:r>
      <w:r>
        <w:rPr>
          <w:rtl/>
        </w:rPr>
        <w:t xml:space="preserve"> ـ </w:t>
      </w:r>
      <w:r w:rsidRPr="00D364BD">
        <w:rPr>
          <w:rtl/>
        </w:rPr>
        <w:t>عليه السلام.</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(3)</w:t>
      </w:r>
      <w:r w:rsidR="001B283C">
        <w:rPr>
          <w:rtl/>
        </w:rPr>
        <w:t xml:space="preserve">: </w:t>
      </w:r>
      <w:r w:rsidRPr="00D364BD">
        <w:rPr>
          <w:rtl/>
        </w:rPr>
        <w:t>بإسناده</w:t>
      </w:r>
      <w:r w:rsidR="0011647A">
        <w:rPr>
          <w:rtl/>
        </w:rPr>
        <w:t xml:space="preserve"> إلى </w:t>
      </w:r>
      <w:r w:rsidRPr="00D364BD">
        <w:rPr>
          <w:rtl/>
        </w:rPr>
        <w:t>الزهري</w:t>
      </w:r>
      <w:r w:rsidR="001B20C1">
        <w:rPr>
          <w:rtl/>
        </w:rPr>
        <w:t xml:space="preserve">، </w:t>
      </w:r>
      <w:r w:rsidRPr="00D364BD">
        <w:rPr>
          <w:rtl/>
        </w:rPr>
        <w:t>قال</w:t>
      </w:r>
      <w:r w:rsidR="001B283C">
        <w:rPr>
          <w:rtl/>
        </w:rPr>
        <w:t xml:space="preserve">: </w:t>
      </w:r>
      <w:r w:rsidRPr="00D364BD">
        <w:rPr>
          <w:rtl/>
        </w:rPr>
        <w:t>كان علي بن الحسين</w:t>
      </w:r>
      <w:r>
        <w:rPr>
          <w:rtl/>
        </w:rPr>
        <w:t xml:space="preserve"> ـ </w:t>
      </w:r>
      <w:r w:rsidRPr="00D364BD">
        <w:rPr>
          <w:rtl/>
        </w:rPr>
        <w:t>عليهما السلام</w:t>
      </w:r>
      <w:r>
        <w:rPr>
          <w:rtl/>
        </w:rPr>
        <w:t xml:space="preserve"> ـ </w:t>
      </w:r>
      <w:r w:rsidRPr="00D364BD">
        <w:rPr>
          <w:rtl/>
        </w:rPr>
        <w:t xml:space="preserve">إذا قرأ </w:t>
      </w:r>
      <w:r w:rsidRPr="00AD2581">
        <w:rPr>
          <w:rStyle w:val="libAlaemChar"/>
          <w:rtl/>
        </w:rPr>
        <w:t>(</w:t>
      </w:r>
      <w:r w:rsidRPr="00AD2581">
        <w:rPr>
          <w:rStyle w:val="libAieChar"/>
          <w:rtl/>
        </w:rPr>
        <w:t>مالِكِ يَوْمِ الدِّينِ</w:t>
      </w:r>
      <w:r w:rsidRPr="00AD2581">
        <w:rPr>
          <w:rStyle w:val="libAlaemChar"/>
          <w:rtl/>
        </w:rPr>
        <w:t>)</w:t>
      </w:r>
      <w:r w:rsidR="001B20C1">
        <w:rPr>
          <w:rtl/>
        </w:rPr>
        <w:t xml:space="preserve">، </w:t>
      </w:r>
      <w:r w:rsidRPr="00D364BD">
        <w:rPr>
          <w:rtl/>
        </w:rPr>
        <w:t xml:space="preserve">يكررها حتى كاد </w:t>
      </w:r>
      <w:r w:rsidRPr="002C332B">
        <w:rPr>
          <w:rStyle w:val="libFootnotenumChar"/>
          <w:rtl/>
        </w:rPr>
        <w:t>(4)</w:t>
      </w:r>
      <w:r w:rsidRPr="00D364BD">
        <w:rPr>
          <w:rtl/>
        </w:rPr>
        <w:t xml:space="preserve"> أن يموت.</w:t>
      </w:r>
    </w:p>
    <w:p w:rsidR="00614DA6" w:rsidRPr="00D364BD" w:rsidRDefault="00614DA6" w:rsidP="00293BB2">
      <w:pPr>
        <w:pStyle w:val="libNormal"/>
        <w:rPr>
          <w:rtl/>
        </w:rPr>
      </w:pPr>
      <w:r>
        <w:rPr>
          <w:rtl/>
        </w:rPr>
        <w:t>و</w:t>
      </w:r>
      <w:r w:rsidRPr="00D364BD">
        <w:rPr>
          <w:rtl/>
        </w:rPr>
        <w:t xml:space="preserve">في من لا يحضره الفقيه </w:t>
      </w:r>
      <w:r w:rsidRPr="002C332B">
        <w:rPr>
          <w:rStyle w:val="libFootnotenumChar"/>
          <w:rtl/>
        </w:rPr>
        <w:t>(5)</w:t>
      </w:r>
      <w:r w:rsidR="001B283C">
        <w:rPr>
          <w:rtl/>
        </w:rPr>
        <w:t xml:space="preserve">: </w:t>
      </w:r>
      <w:r w:rsidRPr="00D364BD">
        <w:rPr>
          <w:rtl/>
        </w:rPr>
        <w:t>وفيما ذكره الفضل من العلل</w:t>
      </w:r>
      <w:r w:rsidR="001B20C1">
        <w:rPr>
          <w:rtl/>
        </w:rPr>
        <w:t xml:space="preserve">، </w:t>
      </w:r>
      <w:r w:rsidRPr="00D364BD">
        <w:rPr>
          <w:rtl/>
        </w:rPr>
        <w:t>عن الرضا</w:t>
      </w:r>
      <w:r>
        <w:rPr>
          <w:rtl/>
        </w:rPr>
        <w:t xml:space="preserve"> ـ </w:t>
      </w:r>
      <w:r w:rsidRPr="00D364BD">
        <w:rPr>
          <w:rtl/>
        </w:rPr>
        <w:t>عليه السلام</w:t>
      </w:r>
      <w:r>
        <w:rPr>
          <w:rtl/>
        </w:rPr>
        <w:t xml:space="preserve"> ـ</w:t>
      </w:r>
      <w:r w:rsidR="001B20C1">
        <w:rPr>
          <w:rtl/>
        </w:rPr>
        <w:t xml:space="preserve">، </w:t>
      </w:r>
      <w:r w:rsidRPr="00D364BD">
        <w:rPr>
          <w:rtl/>
        </w:rPr>
        <w:t>انه قال</w:t>
      </w:r>
      <w:r w:rsidR="001B283C">
        <w:rPr>
          <w:rtl/>
        </w:rPr>
        <w:t xml:space="preserve">: </w:t>
      </w:r>
      <w:r w:rsidRPr="00AD2581">
        <w:rPr>
          <w:rStyle w:val="libAlaemChar"/>
          <w:rtl/>
        </w:rPr>
        <w:t>(</w:t>
      </w:r>
      <w:r w:rsidRPr="00AD2581">
        <w:rPr>
          <w:rStyle w:val="libAieChar"/>
          <w:rtl/>
        </w:rPr>
        <w:t>مالِكِ يَوْمِ الدِّينِ</w:t>
      </w:r>
      <w:r w:rsidRPr="00AD2581">
        <w:rPr>
          <w:rStyle w:val="libAlaemChar"/>
          <w:rtl/>
        </w:rPr>
        <w:t>)</w:t>
      </w:r>
      <w:r w:rsidR="001B20C1">
        <w:rPr>
          <w:rtl/>
        </w:rPr>
        <w:t xml:space="preserve">، </w:t>
      </w:r>
      <w:r w:rsidRPr="00D364BD">
        <w:rPr>
          <w:rtl/>
        </w:rPr>
        <w:t xml:space="preserve">اقرار له بالبعث </w:t>
      </w:r>
      <w:r>
        <w:rPr>
          <w:rtl/>
        </w:rPr>
        <w:t>[</w:t>
      </w:r>
      <w:r w:rsidRPr="00D364BD">
        <w:rPr>
          <w:rtl/>
        </w:rPr>
        <w:t>والحساب</w:t>
      </w:r>
      <w:r>
        <w:rPr>
          <w:rtl/>
        </w:rPr>
        <w:t>]</w:t>
      </w:r>
      <w:r w:rsidRPr="00D364BD">
        <w:rPr>
          <w:rtl/>
        </w:rPr>
        <w:t xml:space="preserve"> </w:t>
      </w:r>
      <w:r w:rsidRPr="002C332B">
        <w:rPr>
          <w:rStyle w:val="libFootnotenumChar"/>
          <w:rtl/>
        </w:rPr>
        <w:t>(6)</w:t>
      </w:r>
      <w:r w:rsidRPr="00D364BD">
        <w:rPr>
          <w:rtl/>
        </w:rPr>
        <w:t xml:space="preserve"> والمجازاة. وإيجاب ملك الاخرة له</w:t>
      </w:r>
      <w:r w:rsidR="001B20C1">
        <w:rPr>
          <w:rtl/>
        </w:rPr>
        <w:t xml:space="preserve">، </w:t>
      </w:r>
      <w:r w:rsidRPr="00D364BD">
        <w:rPr>
          <w:rtl/>
        </w:rPr>
        <w:t>كإيجاب ملك الدنيا.</w:t>
      </w:r>
    </w:p>
    <w:p w:rsidR="00614DA6" w:rsidRPr="00D364BD" w:rsidRDefault="00614DA6" w:rsidP="00293BB2">
      <w:pPr>
        <w:pStyle w:val="libNormal"/>
        <w:rPr>
          <w:rtl/>
        </w:rPr>
      </w:pPr>
      <w:r>
        <w:rPr>
          <w:rtl/>
        </w:rPr>
        <w:t>و</w:t>
      </w:r>
      <w:r w:rsidRPr="00D364BD">
        <w:rPr>
          <w:rtl/>
        </w:rPr>
        <w:t>في شرح الآيات الباهرة</w:t>
      </w:r>
      <w:r w:rsidR="001B283C">
        <w:rPr>
          <w:rtl/>
        </w:rPr>
        <w:t xml:space="preserve">: </w:t>
      </w:r>
      <w:r w:rsidRPr="002C332B">
        <w:rPr>
          <w:rStyle w:val="libFootnotenumChar"/>
          <w:rtl/>
        </w:rPr>
        <w:t>(7)</w:t>
      </w:r>
      <w:r w:rsidRPr="00D364BD">
        <w:rPr>
          <w:rtl/>
        </w:rPr>
        <w:t xml:space="preserve"> قال الامام الحسن العسكري عليه السلام </w:t>
      </w:r>
      <w:r w:rsidRPr="002C332B">
        <w:rPr>
          <w:rStyle w:val="libFootnotenumChar"/>
          <w:rtl/>
        </w:rPr>
        <w:t>(8)</w:t>
      </w:r>
      <w:r w:rsidR="001B283C">
        <w:rPr>
          <w:rtl/>
        </w:rPr>
        <w:t xml:space="preserve">: </w:t>
      </w:r>
      <w:r w:rsidRPr="00D364BD">
        <w:rPr>
          <w:rtl/>
        </w:rPr>
        <w:t>قال</w:t>
      </w:r>
      <w:r w:rsidR="001B20C1">
        <w:rPr>
          <w:rtl/>
        </w:rPr>
        <w:t>،</w:t>
      </w:r>
      <w:r w:rsidR="00D26084">
        <w:rPr>
          <w:rtl/>
        </w:rPr>
        <w:t xml:space="preserve"> أمير المؤمنين </w:t>
      </w:r>
      <w:r>
        <w:rPr>
          <w:rtl/>
        </w:rPr>
        <w:t xml:space="preserve">ـ </w:t>
      </w:r>
      <w:r w:rsidRPr="00D364BD">
        <w:rPr>
          <w:rtl/>
        </w:rPr>
        <w:t>صلوات الله عليه</w:t>
      </w:r>
      <w:r>
        <w:rPr>
          <w:rtl/>
        </w:rPr>
        <w:t xml:space="preserve"> ـ</w:t>
      </w:r>
      <w:r w:rsidR="001B283C">
        <w:rPr>
          <w:rtl/>
        </w:rPr>
        <w:t xml:space="preserve">: </w:t>
      </w:r>
      <w:r w:rsidRPr="00D364BD">
        <w:rPr>
          <w:rtl/>
        </w:rPr>
        <w:t>يوم الدين</w:t>
      </w:r>
      <w:r w:rsidR="001B20C1">
        <w:rPr>
          <w:rtl/>
        </w:rPr>
        <w:t xml:space="preserve">، </w:t>
      </w:r>
      <w:r w:rsidRPr="00D364BD">
        <w:rPr>
          <w:rtl/>
        </w:rPr>
        <w:t>هو يوم الحساب.</w:t>
      </w:r>
    </w:p>
    <w:p w:rsidR="00614DA6" w:rsidRPr="00D364BD" w:rsidRDefault="00614DA6" w:rsidP="00293BB2">
      <w:pPr>
        <w:pStyle w:val="libNormal"/>
        <w:rPr>
          <w:rtl/>
        </w:rPr>
      </w:pPr>
      <w:r w:rsidRPr="00D364BD">
        <w:rPr>
          <w:rtl/>
        </w:rPr>
        <w:t>سمعت رسول الله</w:t>
      </w:r>
      <w:r>
        <w:rPr>
          <w:rtl/>
        </w:rPr>
        <w:t xml:space="preserve"> ـ </w:t>
      </w:r>
      <w:r w:rsidRPr="00D364BD">
        <w:rPr>
          <w:rtl/>
        </w:rPr>
        <w:t>صلى الله عليه وآله</w:t>
      </w:r>
      <w:r>
        <w:rPr>
          <w:rtl/>
        </w:rPr>
        <w:t xml:space="preserve"> ـ </w:t>
      </w:r>
      <w:r w:rsidRPr="00D364BD">
        <w:rPr>
          <w:rtl/>
        </w:rPr>
        <w:t>يقول</w:t>
      </w:r>
      <w:r w:rsidR="001B283C">
        <w:rPr>
          <w:rtl/>
        </w:rPr>
        <w:t xml:space="preserve">: </w:t>
      </w:r>
      <w:r w:rsidRPr="00D364BD">
        <w:rPr>
          <w:rtl/>
        </w:rPr>
        <w:t>ألا أخبركم بأكيس الكيسين وأحمق الحمقى</w:t>
      </w:r>
      <w:r>
        <w:rPr>
          <w:rtl/>
        </w:rPr>
        <w:t>؟.</w:t>
      </w:r>
    </w:p>
    <w:p w:rsidR="00614DA6" w:rsidRPr="00D364BD" w:rsidRDefault="00614DA6" w:rsidP="00293BB2">
      <w:pPr>
        <w:pStyle w:val="libNormal"/>
        <w:rPr>
          <w:rtl/>
        </w:rPr>
      </w:pPr>
      <w:r w:rsidRPr="00D364BD">
        <w:rPr>
          <w:rtl/>
        </w:rPr>
        <w:t>قالوا</w:t>
      </w:r>
      <w:r w:rsidR="001B283C">
        <w:rPr>
          <w:rtl/>
        </w:rPr>
        <w:t xml:space="preserve">: </w:t>
      </w:r>
      <w:r w:rsidRPr="00D364BD">
        <w:rPr>
          <w:rtl/>
        </w:rPr>
        <w:t>بلى يا رسول الله</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31</w:t>
      </w:r>
      <w:r>
        <w:rPr>
          <w:rtl/>
        </w:rPr>
        <w:t>.</w:t>
      </w:r>
    </w:p>
    <w:p w:rsidR="00614DA6" w:rsidRPr="00D364BD" w:rsidRDefault="00614DA6" w:rsidP="002C332B">
      <w:pPr>
        <w:pStyle w:val="libFootnote0"/>
        <w:rPr>
          <w:rtl/>
        </w:rPr>
      </w:pPr>
      <w:r>
        <w:rPr>
          <w:rtl/>
        </w:rPr>
        <w:t>(</w:t>
      </w:r>
      <w:r w:rsidRPr="00D364BD">
        <w:rPr>
          <w:rtl/>
        </w:rPr>
        <w:t>2) نفس المصدر 1 / 24</w:t>
      </w:r>
      <w:r>
        <w:rPr>
          <w:rtl/>
        </w:rPr>
        <w:t>.</w:t>
      </w:r>
    </w:p>
    <w:p w:rsidR="00614DA6" w:rsidRPr="00D364BD" w:rsidRDefault="00614DA6" w:rsidP="002C332B">
      <w:pPr>
        <w:pStyle w:val="libFootnote0"/>
        <w:rPr>
          <w:rtl/>
        </w:rPr>
      </w:pPr>
      <w:r>
        <w:rPr>
          <w:rtl/>
        </w:rPr>
        <w:t>(</w:t>
      </w:r>
      <w:r w:rsidRPr="00D364BD">
        <w:rPr>
          <w:rtl/>
        </w:rPr>
        <w:t>3) الكافي 2 / 602</w:t>
      </w:r>
      <w:r w:rsidR="001B20C1">
        <w:rPr>
          <w:rtl/>
        </w:rPr>
        <w:t xml:space="preserve">، </w:t>
      </w:r>
      <w:r w:rsidRPr="00D364BD">
        <w:rPr>
          <w:rtl/>
        </w:rPr>
        <w:t>ح 13</w:t>
      </w:r>
      <w:r>
        <w:rPr>
          <w:rtl/>
        </w:rPr>
        <w:t>.</w:t>
      </w:r>
    </w:p>
    <w:p w:rsidR="00614DA6" w:rsidRPr="00D364BD" w:rsidRDefault="00614DA6" w:rsidP="002C332B">
      <w:pPr>
        <w:pStyle w:val="libFootnote0"/>
        <w:rPr>
          <w:rtl/>
        </w:rPr>
      </w:pPr>
      <w:r>
        <w:rPr>
          <w:rtl/>
        </w:rPr>
        <w:t>(</w:t>
      </w:r>
      <w:r w:rsidRPr="00D364BD">
        <w:rPr>
          <w:rtl/>
        </w:rPr>
        <w:t>4) النسخ</w:t>
      </w:r>
      <w:r w:rsidR="001B283C">
        <w:rPr>
          <w:rtl/>
        </w:rPr>
        <w:t xml:space="preserve">: </w:t>
      </w:r>
      <w:r w:rsidRPr="00D364BD">
        <w:rPr>
          <w:rtl/>
        </w:rPr>
        <w:t>يكاد</w:t>
      </w:r>
      <w:r w:rsidR="001B20C1">
        <w:rPr>
          <w:rtl/>
        </w:rPr>
        <w:t xml:space="preserve">، </w:t>
      </w:r>
      <w:r w:rsidRPr="00D364BD">
        <w:rPr>
          <w:rtl/>
        </w:rPr>
        <w:t>والمتن موافق المصدر</w:t>
      </w:r>
      <w:r>
        <w:rPr>
          <w:rtl/>
        </w:rPr>
        <w:t>.</w:t>
      </w:r>
    </w:p>
    <w:p w:rsidR="00614DA6" w:rsidRPr="00D364BD" w:rsidRDefault="00614DA6" w:rsidP="002C332B">
      <w:pPr>
        <w:pStyle w:val="libFootnote0"/>
        <w:rPr>
          <w:rtl/>
        </w:rPr>
      </w:pPr>
      <w:r>
        <w:rPr>
          <w:rtl/>
        </w:rPr>
        <w:t>(</w:t>
      </w:r>
      <w:r w:rsidRPr="00D364BD">
        <w:rPr>
          <w:rtl/>
        </w:rPr>
        <w:t>5) من لا يحضره الفقيه 1 / 203</w:t>
      </w:r>
      <w:r w:rsidR="001B20C1">
        <w:rPr>
          <w:rtl/>
        </w:rPr>
        <w:t xml:space="preserve">، </w:t>
      </w:r>
      <w:r w:rsidRPr="00D364BD">
        <w:rPr>
          <w:rtl/>
        </w:rPr>
        <w:t>ضمن ح 927</w:t>
      </w:r>
      <w:r w:rsidR="001B20C1">
        <w:rPr>
          <w:rtl/>
        </w:rPr>
        <w:t>،</w:t>
      </w:r>
      <w:r w:rsidR="00D11C8F">
        <w:rPr>
          <w:rtl/>
        </w:rPr>
        <w:t xml:space="preserve"> عيون الأخبار </w:t>
      </w:r>
      <w:r w:rsidRPr="00D364BD">
        <w:rPr>
          <w:rtl/>
        </w:rPr>
        <w:t>2 / 107</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2C332B">
      <w:pPr>
        <w:pStyle w:val="libFootnote0"/>
        <w:rPr>
          <w:rtl/>
        </w:rPr>
      </w:pPr>
      <w:r>
        <w:rPr>
          <w:rtl/>
        </w:rPr>
        <w:t>(</w:t>
      </w:r>
      <w:r w:rsidRPr="00D364BD">
        <w:rPr>
          <w:rtl/>
        </w:rPr>
        <w:t>8) تفسير العسكري 17</w:t>
      </w:r>
      <w:r>
        <w:rPr>
          <w:rtl/>
        </w:rPr>
        <w:t>.</w:t>
      </w:r>
    </w:p>
    <w:p w:rsidR="00614DA6" w:rsidRPr="00D364BD" w:rsidRDefault="00614DA6" w:rsidP="00293BB2">
      <w:pPr>
        <w:pStyle w:val="libNormal"/>
        <w:rPr>
          <w:rtl/>
        </w:rPr>
      </w:pPr>
      <w:r>
        <w:rPr>
          <w:rtl/>
        </w:rPr>
        <w:br w:type="page"/>
      </w:r>
      <w:r w:rsidRPr="00D364BD">
        <w:rPr>
          <w:rtl/>
        </w:rPr>
        <w:lastRenderedPageBreak/>
        <w:t>قال</w:t>
      </w:r>
      <w:r w:rsidR="001B283C">
        <w:rPr>
          <w:rtl/>
        </w:rPr>
        <w:t xml:space="preserve">: </w:t>
      </w:r>
      <w:r w:rsidRPr="00D364BD">
        <w:rPr>
          <w:rtl/>
        </w:rPr>
        <w:t>أكيس الكيسين</w:t>
      </w:r>
      <w:r w:rsidR="001B20C1">
        <w:rPr>
          <w:rtl/>
        </w:rPr>
        <w:t xml:space="preserve">، </w:t>
      </w:r>
      <w:r w:rsidRPr="00D364BD">
        <w:rPr>
          <w:rtl/>
        </w:rPr>
        <w:t>من حاسب نفسه</w:t>
      </w:r>
      <w:r w:rsidR="001B20C1">
        <w:rPr>
          <w:rtl/>
        </w:rPr>
        <w:t xml:space="preserve">، </w:t>
      </w:r>
      <w:r w:rsidRPr="00D364BD">
        <w:rPr>
          <w:rtl/>
        </w:rPr>
        <w:t>وعمل لما بعد الموت. وان أحمق الحمقى</w:t>
      </w:r>
      <w:r w:rsidR="001B20C1">
        <w:rPr>
          <w:rtl/>
        </w:rPr>
        <w:t xml:space="preserve">، </w:t>
      </w:r>
      <w:r w:rsidRPr="00D364BD">
        <w:rPr>
          <w:rtl/>
        </w:rPr>
        <w:t>من اتبع نفسه هواها</w:t>
      </w:r>
      <w:r w:rsidR="001B20C1">
        <w:rPr>
          <w:rtl/>
        </w:rPr>
        <w:t xml:space="preserve">، </w:t>
      </w:r>
      <w:r w:rsidRPr="00D364BD">
        <w:rPr>
          <w:rtl/>
        </w:rPr>
        <w:t>وتمنى على الله تعالى الأماني.</w:t>
      </w:r>
    </w:p>
    <w:p w:rsidR="00614DA6" w:rsidRPr="00D364BD" w:rsidRDefault="00614DA6" w:rsidP="00293BB2">
      <w:pPr>
        <w:pStyle w:val="libNormal"/>
        <w:rPr>
          <w:rtl/>
        </w:rPr>
      </w:pPr>
      <w:r w:rsidRPr="00D364BD">
        <w:rPr>
          <w:rtl/>
        </w:rPr>
        <w:t>فقال الرجل</w:t>
      </w:r>
      <w:r w:rsidR="001B283C">
        <w:rPr>
          <w:rtl/>
        </w:rPr>
        <w:t xml:space="preserve">: </w:t>
      </w:r>
      <w:r w:rsidRPr="00D364BD">
        <w:rPr>
          <w:rtl/>
        </w:rPr>
        <w:t>يا أمير المؤمنين</w:t>
      </w:r>
      <w:r>
        <w:rPr>
          <w:rtl/>
        </w:rPr>
        <w:t>!</w:t>
      </w:r>
      <w:r w:rsidRPr="00D364BD">
        <w:rPr>
          <w:rtl/>
        </w:rPr>
        <w:t xml:space="preserve"> فكيف يحاسب الرجل نفسه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إذا أصبح ثم أمسى</w:t>
      </w:r>
      <w:r w:rsidR="001B20C1">
        <w:rPr>
          <w:rtl/>
        </w:rPr>
        <w:t xml:space="preserve">، </w:t>
      </w:r>
      <w:r w:rsidRPr="00D364BD">
        <w:rPr>
          <w:rtl/>
        </w:rPr>
        <w:t>رجع</w:t>
      </w:r>
      <w:r w:rsidR="0011647A">
        <w:rPr>
          <w:rtl/>
        </w:rPr>
        <w:t xml:space="preserve"> إلى </w:t>
      </w:r>
      <w:r w:rsidRPr="00D364BD">
        <w:rPr>
          <w:rtl/>
        </w:rPr>
        <w:t>نفسه</w:t>
      </w:r>
      <w:r w:rsidR="001B20C1">
        <w:rPr>
          <w:rtl/>
        </w:rPr>
        <w:t xml:space="preserve">، </w:t>
      </w:r>
      <w:r w:rsidRPr="00D364BD">
        <w:rPr>
          <w:rtl/>
        </w:rPr>
        <w:t>فقال</w:t>
      </w:r>
      <w:r w:rsidR="001B283C">
        <w:rPr>
          <w:rtl/>
        </w:rPr>
        <w:t xml:space="preserve">: </w:t>
      </w:r>
      <w:r w:rsidRPr="00D364BD">
        <w:rPr>
          <w:rtl/>
        </w:rPr>
        <w:t>يا نفس</w:t>
      </w:r>
      <w:r>
        <w:rPr>
          <w:rtl/>
        </w:rPr>
        <w:t>!</w:t>
      </w:r>
      <w:r w:rsidRPr="00D364BD">
        <w:rPr>
          <w:rtl/>
        </w:rPr>
        <w:t xml:space="preserve"> ان هذا يوم مضى عليك</w:t>
      </w:r>
      <w:r w:rsidR="001B20C1">
        <w:rPr>
          <w:rtl/>
        </w:rPr>
        <w:t xml:space="preserve">، </w:t>
      </w:r>
      <w:r w:rsidRPr="00D364BD">
        <w:rPr>
          <w:rtl/>
        </w:rPr>
        <w:t>لا يعود اليك</w:t>
      </w:r>
      <w:r w:rsidR="001B20C1">
        <w:rPr>
          <w:rtl/>
        </w:rPr>
        <w:t xml:space="preserve">، </w:t>
      </w:r>
      <w:r w:rsidRPr="00D364BD">
        <w:rPr>
          <w:rtl/>
        </w:rPr>
        <w:t xml:space="preserve">أبدا. والله تعالى يسألك عنه </w:t>
      </w:r>
      <w:r w:rsidRPr="002C332B">
        <w:rPr>
          <w:rStyle w:val="libFootnotenumChar"/>
          <w:rtl/>
        </w:rPr>
        <w:t>(1)</w:t>
      </w:r>
      <w:r w:rsidR="001B20C1">
        <w:rPr>
          <w:rtl/>
        </w:rPr>
        <w:t xml:space="preserve">، </w:t>
      </w:r>
      <w:r w:rsidRPr="00D364BD">
        <w:rPr>
          <w:rtl/>
        </w:rPr>
        <w:t>بما أفنيته وما الذي عملت فيه. أذكرت الله</w:t>
      </w:r>
      <w:r>
        <w:rPr>
          <w:rtl/>
        </w:rPr>
        <w:t>؟</w:t>
      </w:r>
      <w:r w:rsidRPr="00D364BD">
        <w:rPr>
          <w:rtl/>
        </w:rPr>
        <w:t xml:space="preserve"> أحمدته </w:t>
      </w:r>
      <w:r w:rsidRPr="002C332B">
        <w:rPr>
          <w:rStyle w:val="libFootnotenumChar"/>
          <w:rtl/>
        </w:rPr>
        <w:t>(2)</w:t>
      </w:r>
      <w:r>
        <w:rPr>
          <w:rtl/>
        </w:rPr>
        <w:t>؟</w:t>
      </w:r>
      <w:r w:rsidRPr="00D364BD">
        <w:rPr>
          <w:rtl/>
        </w:rPr>
        <w:t xml:space="preserve"> أقضيت «حق أخ» </w:t>
      </w:r>
      <w:r w:rsidRPr="002C332B">
        <w:rPr>
          <w:rStyle w:val="libFootnotenumChar"/>
          <w:rtl/>
        </w:rPr>
        <w:t>(3)</w:t>
      </w:r>
      <w:r w:rsidRPr="00D364BD">
        <w:rPr>
          <w:rtl/>
        </w:rPr>
        <w:t xml:space="preserve"> مؤمن</w:t>
      </w:r>
      <w:r>
        <w:rPr>
          <w:rtl/>
        </w:rPr>
        <w:t>؟</w:t>
      </w:r>
      <w:r w:rsidRPr="00D364BD">
        <w:rPr>
          <w:rtl/>
        </w:rPr>
        <w:t xml:space="preserve"> </w:t>
      </w:r>
      <w:r>
        <w:rPr>
          <w:rtl/>
        </w:rPr>
        <w:t>أ</w:t>
      </w:r>
      <w:r w:rsidRPr="00D364BD">
        <w:rPr>
          <w:rtl/>
        </w:rPr>
        <w:t>نفّست عنه كربته</w:t>
      </w:r>
      <w:r>
        <w:rPr>
          <w:rtl/>
        </w:rPr>
        <w:t>؟</w:t>
      </w:r>
      <w:r w:rsidRPr="00D364BD">
        <w:rPr>
          <w:rtl/>
        </w:rPr>
        <w:t xml:space="preserve"> </w:t>
      </w:r>
      <w:r>
        <w:rPr>
          <w:rtl/>
        </w:rPr>
        <w:t>أ</w:t>
      </w:r>
      <w:r w:rsidRPr="00D364BD">
        <w:rPr>
          <w:rtl/>
        </w:rPr>
        <w:t>حفظته بظهر الغيب في أهله وولده</w:t>
      </w:r>
      <w:r>
        <w:rPr>
          <w:rtl/>
        </w:rPr>
        <w:t>؟</w:t>
      </w:r>
      <w:r w:rsidRPr="00D364BD">
        <w:rPr>
          <w:rtl/>
        </w:rPr>
        <w:t xml:space="preserve"> </w:t>
      </w:r>
      <w:r>
        <w:rPr>
          <w:rtl/>
        </w:rPr>
        <w:t>أ</w:t>
      </w:r>
      <w:r w:rsidRPr="00D364BD">
        <w:rPr>
          <w:rtl/>
        </w:rPr>
        <w:t>حفظته بعد الموت في مخلفيه</w:t>
      </w:r>
      <w:r>
        <w:rPr>
          <w:rtl/>
        </w:rPr>
        <w:t>؟</w:t>
      </w:r>
    </w:p>
    <w:p w:rsidR="00614DA6" w:rsidRPr="00D364BD" w:rsidRDefault="00614DA6" w:rsidP="00293BB2">
      <w:pPr>
        <w:pStyle w:val="libNormal"/>
        <w:rPr>
          <w:rtl/>
        </w:rPr>
      </w:pPr>
      <w:r w:rsidRPr="00D364BD">
        <w:rPr>
          <w:rtl/>
        </w:rPr>
        <w:t>أكففت عن غيبة أخ مؤمن بفضل جاهك</w:t>
      </w:r>
      <w:r>
        <w:rPr>
          <w:rtl/>
        </w:rPr>
        <w:t>؟</w:t>
      </w:r>
      <w:r w:rsidRPr="00D364BD">
        <w:rPr>
          <w:rtl/>
        </w:rPr>
        <w:t xml:space="preserve"> </w:t>
      </w:r>
      <w:r>
        <w:rPr>
          <w:rtl/>
        </w:rPr>
        <w:t>أ</w:t>
      </w:r>
      <w:r w:rsidRPr="00D364BD">
        <w:rPr>
          <w:rtl/>
        </w:rPr>
        <w:t>أعنت مسلما</w:t>
      </w:r>
      <w:r>
        <w:rPr>
          <w:rtl/>
        </w:rPr>
        <w:t>؟</w:t>
      </w:r>
      <w:r w:rsidRPr="00D364BD">
        <w:rPr>
          <w:rtl/>
        </w:rPr>
        <w:t xml:space="preserve"> ما الذي صنعت فيه</w:t>
      </w:r>
      <w:r>
        <w:rPr>
          <w:rtl/>
        </w:rPr>
        <w:t>؟</w:t>
      </w:r>
      <w:r w:rsidRPr="00D364BD">
        <w:rPr>
          <w:rtl/>
        </w:rPr>
        <w:t xml:space="preserve"> فيذكر ما كان منه. فان ذكر أنه جرى منه خير</w:t>
      </w:r>
      <w:r w:rsidR="001B20C1">
        <w:rPr>
          <w:rtl/>
        </w:rPr>
        <w:t xml:space="preserve">، </w:t>
      </w:r>
      <w:r w:rsidRPr="00D364BD">
        <w:rPr>
          <w:rtl/>
        </w:rPr>
        <w:t xml:space="preserve">حمد الله تعالى وشكره </w:t>
      </w:r>
      <w:r w:rsidRPr="002C332B">
        <w:rPr>
          <w:rStyle w:val="libFootnotenumChar"/>
          <w:rtl/>
        </w:rPr>
        <w:t>(4)</w:t>
      </w:r>
      <w:r w:rsidR="001B20C1">
        <w:rPr>
          <w:rtl/>
        </w:rPr>
        <w:t xml:space="preserve">، </w:t>
      </w:r>
      <w:r w:rsidRPr="00D364BD">
        <w:rPr>
          <w:rtl/>
        </w:rPr>
        <w:t>على توفيقه.</w:t>
      </w:r>
    </w:p>
    <w:p w:rsidR="00614DA6" w:rsidRPr="00D364BD" w:rsidRDefault="00614DA6" w:rsidP="00293BB2">
      <w:pPr>
        <w:pStyle w:val="libNormal"/>
        <w:rPr>
          <w:rtl/>
        </w:rPr>
      </w:pPr>
      <w:r>
        <w:rPr>
          <w:rtl/>
        </w:rPr>
        <w:t>و</w:t>
      </w:r>
      <w:r w:rsidRPr="00D364BD">
        <w:rPr>
          <w:rtl/>
        </w:rPr>
        <w:t>ان ذكر معصية أو تقصيرا</w:t>
      </w:r>
      <w:r w:rsidR="001B20C1">
        <w:rPr>
          <w:rtl/>
        </w:rPr>
        <w:t xml:space="preserve">، </w:t>
      </w:r>
      <w:r w:rsidRPr="00D364BD">
        <w:rPr>
          <w:rtl/>
        </w:rPr>
        <w:t>استغفر الله تعالى. وعزم على ترك معاودته. ومحى ذلك عن نفسه</w:t>
      </w:r>
      <w:r w:rsidR="001B20C1">
        <w:rPr>
          <w:rtl/>
        </w:rPr>
        <w:t xml:space="preserve">، </w:t>
      </w:r>
      <w:r w:rsidRPr="00D364BD">
        <w:rPr>
          <w:rtl/>
        </w:rPr>
        <w:t>بتجديد الصلاة على محمد وآله الطيبين</w:t>
      </w:r>
      <w:r w:rsidR="001B20C1">
        <w:rPr>
          <w:rtl/>
        </w:rPr>
        <w:t xml:space="preserve">، </w:t>
      </w:r>
      <w:r w:rsidRPr="00D364BD">
        <w:rPr>
          <w:rtl/>
        </w:rPr>
        <w:t>وعرض بيعة</w:t>
      </w:r>
      <w:r w:rsidR="00D26084">
        <w:rPr>
          <w:rtl/>
        </w:rPr>
        <w:t xml:space="preserve"> أمير المؤمنين </w:t>
      </w:r>
      <w:r w:rsidRPr="00D364BD">
        <w:rPr>
          <w:rtl/>
        </w:rPr>
        <w:t>علي</w:t>
      </w:r>
      <w:r>
        <w:rPr>
          <w:rtl/>
        </w:rPr>
        <w:t xml:space="preserve"> ـ </w:t>
      </w:r>
      <w:r w:rsidRPr="00D364BD">
        <w:rPr>
          <w:rtl/>
        </w:rPr>
        <w:t>عليه السلام</w:t>
      </w:r>
      <w:r>
        <w:rPr>
          <w:rtl/>
        </w:rPr>
        <w:t xml:space="preserve"> ـ </w:t>
      </w:r>
      <w:r w:rsidRPr="00D364BD">
        <w:rPr>
          <w:rtl/>
        </w:rPr>
        <w:t xml:space="preserve">على نفسه وقبولها </w:t>
      </w:r>
      <w:r w:rsidRPr="002C332B">
        <w:rPr>
          <w:rStyle w:val="libFootnotenumChar"/>
          <w:rtl/>
        </w:rPr>
        <w:t>(5)</w:t>
      </w:r>
      <w:r w:rsidRPr="00D364BD">
        <w:rPr>
          <w:rtl/>
        </w:rPr>
        <w:t xml:space="preserve"> لها</w:t>
      </w:r>
      <w:r w:rsidR="001B20C1">
        <w:rPr>
          <w:rtl/>
        </w:rPr>
        <w:t xml:space="preserve">، </w:t>
      </w:r>
      <w:r w:rsidRPr="00D364BD">
        <w:rPr>
          <w:rtl/>
        </w:rPr>
        <w:t>واعادة لعن أعدائه وشانئيه ودافعيه عن حقوقه. فإذا فعل ذلك</w:t>
      </w:r>
      <w:r w:rsidR="001B20C1">
        <w:rPr>
          <w:rtl/>
        </w:rPr>
        <w:t xml:space="preserve">، </w:t>
      </w:r>
      <w:r w:rsidRPr="00D364BD">
        <w:rPr>
          <w:rtl/>
        </w:rPr>
        <w:t>قال الله</w:t>
      </w:r>
      <w:r>
        <w:rPr>
          <w:rtl/>
        </w:rPr>
        <w:t xml:space="preserve"> ـ </w:t>
      </w:r>
      <w:r w:rsidRPr="00D364BD">
        <w:rPr>
          <w:rtl/>
        </w:rPr>
        <w:t>تعالى عز وجل</w:t>
      </w:r>
      <w:r>
        <w:rPr>
          <w:rtl/>
        </w:rPr>
        <w:t xml:space="preserve"> ـ</w:t>
      </w:r>
      <w:r w:rsidR="001B283C">
        <w:rPr>
          <w:rtl/>
        </w:rPr>
        <w:t xml:space="preserve">: </w:t>
      </w:r>
      <w:r w:rsidRPr="00D364BD">
        <w:rPr>
          <w:rtl/>
        </w:rPr>
        <w:t>لست أناقشك في شيء من الذنوب</w:t>
      </w:r>
      <w:r w:rsidR="001B20C1">
        <w:rPr>
          <w:rtl/>
        </w:rPr>
        <w:t xml:space="preserve">، </w:t>
      </w:r>
      <w:r w:rsidRPr="00D364BD">
        <w:rPr>
          <w:rtl/>
        </w:rPr>
        <w:t>مع موالاتك أوليائي ومعاداتك أعدائي.</w:t>
      </w:r>
    </w:p>
    <w:p w:rsidR="00614DA6" w:rsidRPr="00D364BD" w:rsidRDefault="00614DA6" w:rsidP="00293BB2">
      <w:pPr>
        <w:pStyle w:val="libNormal"/>
        <w:rPr>
          <w:rtl/>
        </w:rPr>
      </w:pPr>
      <w:r>
        <w:rPr>
          <w:rtl/>
        </w:rPr>
        <w:t>و</w:t>
      </w:r>
      <w:r w:rsidRPr="00D364BD">
        <w:rPr>
          <w:rtl/>
        </w:rPr>
        <w:t xml:space="preserve">في تفسير العياشي </w:t>
      </w:r>
      <w:r w:rsidRPr="002C332B">
        <w:rPr>
          <w:rStyle w:val="libFootnotenumChar"/>
          <w:rtl/>
        </w:rPr>
        <w:t>(6)</w:t>
      </w:r>
      <w:r w:rsidR="001B283C">
        <w:rPr>
          <w:rtl/>
        </w:rPr>
        <w:t xml:space="preserve">: </w:t>
      </w:r>
      <w:r w:rsidRPr="00D364BD">
        <w:rPr>
          <w:rtl/>
        </w:rPr>
        <w:t>عن محمد بن علي الحلبي عن أبي عبد الله</w:t>
      </w:r>
      <w:r>
        <w:rPr>
          <w:rtl/>
        </w:rPr>
        <w:t xml:space="preserve"> ـ </w:t>
      </w:r>
      <w:r w:rsidRPr="00D364BD">
        <w:rPr>
          <w:rtl/>
        </w:rPr>
        <w:t>عليه السلام</w:t>
      </w:r>
      <w:r>
        <w:rPr>
          <w:rtl/>
        </w:rPr>
        <w:t xml:space="preserve"> ـ </w:t>
      </w:r>
      <w:r w:rsidRPr="00D364BD">
        <w:rPr>
          <w:rtl/>
        </w:rPr>
        <w:t xml:space="preserve">أنه كان يقرأ </w:t>
      </w:r>
      <w:r w:rsidRPr="00AD2581">
        <w:rPr>
          <w:rStyle w:val="libAlaemChar"/>
          <w:rtl/>
        </w:rPr>
        <w:t>(</w:t>
      </w:r>
      <w:r w:rsidRPr="00AD2581">
        <w:rPr>
          <w:rStyle w:val="libAieChar"/>
          <w:rtl/>
        </w:rPr>
        <w:t>مالِكِ يَوْمِ الدِّينِ</w:t>
      </w:r>
      <w:r w:rsidRPr="00AD2581">
        <w:rPr>
          <w:rStyle w:val="libAlaemChar"/>
          <w:rtl/>
        </w:rPr>
        <w:t>)</w:t>
      </w:r>
      <w:r w:rsidR="001B20C1">
        <w:rPr>
          <w:rtl/>
        </w:rPr>
        <w:t xml:space="preserve">، </w:t>
      </w:r>
      <w:r w:rsidRPr="00D364BD">
        <w:rPr>
          <w:rtl/>
        </w:rPr>
        <w:t>عن فرقد.</w:t>
      </w:r>
    </w:p>
    <w:p w:rsidR="00614DA6" w:rsidRPr="00D364BD" w:rsidRDefault="00614DA6" w:rsidP="00293BB2">
      <w:pPr>
        <w:pStyle w:val="libNormal"/>
        <w:rPr>
          <w:rtl/>
        </w:rPr>
      </w:pPr>
      <w:r w:rsidRPr="00D364BD">
        <w:rPr>
          <w:rtl/>
        </w:rPr>
        <w:t>قال</w:t>
      </w:r>
      <w:r w:rsidR="001B283C">
        <w:rPr>
          <w:rtl/>
        </w:rPr>
        <w:t xml:space="preserve">: </w:t>
      </w:r>
      <w:r w:rsidRPr="00D364BD">
        <w:rPr>
          <w:rtl/>
        </w:rPr>
        <w:t>سمعت أبا عبد الله</w:t>
      </w:r>
      <w:r>
        <w:rPr>
          <w:rtl/>
        </w:rPr>
        <w:t xml:space="preserve"> ـ </w:t>
      </w:r>
      <w:r w:rsidRPr="00D364BD">
        <w:rPr>
          <w:rtl/>
        </w:rPr>
        <w:t>عليه السلام</w:t>
      </w:r>
      <w:r>
        <w:rPr>
          <w:rtl/>
        </w:rPr>
        <w:t xml:space="preserve"> ـ </w:t>
      </w:r>
      <w:r w:rsidRPr="00D364BD">
        <w:rPr>
          <w:rtl/>
        </w:rPr>
        <w:t xml:space="preserve">يقرأ ما لا أحصى </w:t>
      </w:r>
      <w:r w:rsidRPr="00AD2581">
        <w:rPr>
          <w:rStyle w:val="libAlaemChar"/>
          <w:rtl/>
        </w:rPr>
        <w:t>(</w:t>
      </w:r>
      <w:r w:rsidRPr="00AD2581">
        <w:rPr>
          <w:rStyle w:val="libAieChar"/>
          <w:rtl/>
        </w:rPr>
        <w:t>مالِكِ يَوْمِ الدِّينِ</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منه</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حمدته</w:t>
      </w:r>
      <w:r>
        <w:rPr>
          <w:rtl/>
        </w:rPr>
        <w:t>.</w:t>
      </w:r>
    </w:p>
    <w:p w:rsidR="00614DA6" w:rsidRPr="00D364BD" w:rsidRDefault="00614DA6" w:rsidP="002C332B">
      <w:pPr>
        <w:pStyle w:val="libFootnote0"/>
        <w:rPr>
          <w:rtl/>
        </w:rPr>
      </w:pPr>
      <w:r>
        <w:rPr>
          <w:rtl/>
        </w:rPr>
        <w:t>(</w:t>
      </w:r>
      <w:r w:rsidRPr="00D364BD">
        <w:rPr>
          <w:rtl/>
        </w:rPr>
        <w:t>3) المصدر وأ</w:t>
      </w:r>
      <w:r w:rsidR="001B283C">
        <w:rPr>
          <w:rtl/>
        </w:rPr>
        <w:t xml:space="preserve">: </w:t>
      </w:r>
      <w:r w:rsidRPr="00D364BD">
        <w:rPr>
          <w:rtl/>
        </w:rPr>
        <w:t>حوائج</w:t>
      </w:r>
      <w:r w:rsidR="001B20C1">
        <w:rPr>
          <w:rtl/>
        </w:rPr>
        <w:t xml:space="preserve">، </w:t>
      </w:r>
      <w:r w:rsidRPr="00D364BD">
        <w:rPr>
          <w:rtl/>
        </w:rPr>
        <w:t>وهو الظاهر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كبره</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قيوله</w:t>
      </w:r>
      <w:r>
        <w:rPr>
          <w:rtl/>
        </w:rPr>
        <w:t>.</w:t>
      </w:r>
    </w:p>
    <w:p w:rsidR="00614DA6" w:rsidRPr="00D364BD" w:rsidRDefault="00614DA6" w:rsidP="002C332B">
      <w:pPr>
        <w:pStyle w:val="libFootnote0"/>
        <w:rPr>
          <w:rtl/>
        </w:rPr>
      </w:pPr>
      <w:r>
        <w:rPr>
          <w:rtl/>
        </w:rPr>
        <w:t>(</w:t>
      </w:r>
      <w:r w:rsidRPr="00D364BD">
        <w:rPr>
          <w:rtl/>
        </w:rPr>
        <w:t>6) تفسير العياشي 1 / 22</w:t>
      </w:r>
      <w:r>
        <w:rPr>
          <w:rtl/>
        </w:rPr>
        <w:t>.</w:t>
      </w:r>
      <w:r w:rsidRPr="00D364BD">
        <w:rPr>
          <w:rtl/>
        </w:rPr>
        <w:t xml:space="preserve"> وهي ليس في أ</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الحديث </w:t>
      </w:r>
      <w:r w:rsidRPr="002C332B">
        <w:rPr>
          <w:rStyle w:val="libFootnotenumChar"/>
          <w:rtl/>
        </w:rPr>
        <w:t>(1)</w:t>
      </w:r>
      <w:r w:rsidR="001B283C">
        <w:rPr>
          <w:rtl/>
        </w:rPr>
        <w:t xml:space="preserve">: </w:t>
      </w:r>
      <w:r w:rsidRPr="00D364BD">
        <w:rPr>
          <w:rtl/>
        </w:rPr>
        <w:t>إذا قال العبد</w:t>
      </w:r>
      <w:r w:rsidR="001B283C">
        <w:rPr>
          <w:rtl/>
        </w:rPr>
        <w:t xml:space="preserve">: </w:t>
      </w:r>
      <w:r w:rsidRPr="00AD2581">
        <w:rPr>
          <w:rStyle w:val="libAlaemChar"/>
          <w:rtl/>
        </w:rPr>
        <w:t>(</w:t>
      </w:r>
      <w:r w:rsidRPr="00AD2581">
        <w:rPr>
          <w:rStyle w:val="libAieChar"/>
          <w:rtl/>
        </w:rPr>
        <w:t>مالِكِ يَوْمِ الدِّينِ</w:t>
      </w:r>
      <w:r w:rsidRPr="00AD2581">
        <w:rPr>
          <w:rStyle w:val="libAlaemChar"/>
          <w:rtl/>
        </w:rPr>
        <w:t>)</w:t>
      </w:r>
      <w:r w:rsidR="001B20C1">
        <w:rPr>
          <w:rtl/>
        </w:rPr>
        <w:t xml:space="preserve">، </w:t>
      </w:r>
      <w:r w:rsidRPr="00D364BD">
        <w:rPr>
          <w:rtl/>
        </w:rPr>
        <w:t>قال الله تعالى</w:t>
      </w:r>
      <w:r w:rsidR="001B283C">
        <w:rPr>
          <w:rtl/>
        </w:rPr>
        <w:t xml:space="preserve">: </w:t>
      </w:r>
      <w:r w:rsidRPr="00D364BD">
        <w:rPr>
          <w:rtl/>
        </w:rPr>
        <w:t>أشهدكم كما اعترف بأني مالك يوم الدين</w:t>
      </w:r>
      <w:r w:rsidR="001B20C1">
        <w:rPr>
          <w:rtl/>
        </w:rPr>
        <w:t xml:space="preserve">، </w:t>
      </w:r>
      <w:r w:rsidRPr="00D364BD">
        <w:rPr>
          <w:rtl/>
        </w:rPr>
        <w:t>لأسهّلن يوم الحساب</w:t>
      </w:r>
      <w:r w:rsidR="001B20C1">
        <w:rPr>
          <w:rtl/>
        </w:rPr>
        <w:t xml:space="preserve">، </w:t>
      </w:r>
      <w:r w:rsidRPr="00D364BD">
        <w:rPr>
          <w:rtl/>
        </w:rPr>
        <w:t>حسابه. ولأثقّلن حسناته.</w:t>
      </w:r>
    </w:p>
    <w:p w:rsidR="00614DA6" w:rsidRPr="00D364BD" w:rsidRDefault="00614DA6" w:rsidP="00293BB2">
      <w:pPr>
        <w:pStyle w:val="libNormal"/>
        <w:rPr>
          <w:rtl/>
        </w:rPr>
      </w:pPr>
      <w:r>
        <w:rPr>
          <w:rtl/>
        </w:rPr>
        <w:t>و</w:t>
      </w:r>
      <w:r w:rsidRPr="00D364BD">
        <w:rPr>
          <w:rtl/>
        </w:rPr>
        <w:t>لأتجاوزن عن سيّئاته</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إِيَّاكَ نَعْبُدُ وَإِيَّاكَ نَسْتَعِينُ</w:t>
      </w:r>
      <w:r w:rsidRPr="00AD2581">
        <w:rPr>
          <w:rStyle w:val="libAlaemChar"/>
          <w:rtl/>
        </w:rPr>
        <w:t>)</w:t>
      </w:r>
      <w:r w:rsidR="001B283C">
        <w:rPr>
          <w:rtl/>
        </w:rPr>
        <w:t xml:space="preserve">: </w:t>
      </w:r>
      <w:r w:rsidRPr="00D364BD">
        <w:rPr>
          <w:rtl/>
        </w:rPr>
        <w:t>ذهب الزجاج</w:t>
      </w:r>
      <w:r w:rsidR="001B20C1">
        <w:rPr>
          <w:rtl/>
        </w:rPr>
        <w:t>،</w:t>
      </w:r>
      <w:r w:rsidR="0011647A">
        <w:rPr>
          <w:rtl/>
        </w:rPr>
        <w:t xml:space="preserve"> إلى </w:t>
      </w:r>
      <w:r w:rsidRPr="00D364BD">
        <w:rPr>
          <w:rtl/>
        </w:rPr>
        <w:t>أن «ايّا»</w:t>
      </w:r>
      <w:r w:rsidR="001B20C1">
        <w:rPr>
          <w:rtl/>
        </w:rPr>
        <w:t xml:space="preserve">، </w:t>
      </w:r>
      <w:r w:rsidRPr="00D364BD">
        <w:rPr>
          <w:rtl/>
        </w:rPr>
        <w:t>مظهر مبهم</w:t>
      </w:r>
      <w:r w:rsidR="001B20C1">
        <w:rPr>
          <w:rtl/>
        </w:rPr>
        <w:t xml:space="preserve">، </w:t>
      </w:r>
      <w:r w:rsidRPr="00D364BD">
        <w:rPr>
          <w:rtl/>
        </w:rPr>
        <w:t>أضيف</w:t>
      </w:r>
      <w:r w:rsidR="0011647A">
        <w:rPr>
          <w:rtl/>
        </w:rPr>
        <w:t xml:space="preserve"> إلى </w:t>
      </w:r>
      <w:r w:rsidRPr="00D364BD">
        <w:rPr>
          <w:rtl/>
        </w:rPr>
        <w:t>الشيء بعده</w:t>
      </w:r>
      <w:r w:rsidR="001B20C1">
        <w:rPr>
          <w:rtl/>
        </w:rPr>
        <w:t xml:space="preserve">، </w:t>
      </w:r>
      <w:r w:rsidRPr="00D364BD">
        <w:rPr>
          <w:rtl/>
        </w:rPr>
        <w:t>ازالة لابهامه. وكان «إياك» بمعنى</w:t>
      </w:r>
      <w:r w:rsidR="001B20C1">
        <w:rPr>
          <w:rtl/>
        </w:rPr>
        <w:t xml:space="preserve">، </w:t>
      </w:r>
      <w:r w:rsidRPr="00D364BD">
        <w:rPr>
          <w:rtl/>
        </w:rPr>
        <w:t>نفسك.</w:t>
      </w:r>
    </w:p>
    <w:p w:rsidR="00614DA6" w:rsidRPr="00D364BD" w:rsidRDefault="00614DA6" w:rsidP="00293BB2">
      <w:pPr>
        <w:pStyle w:val="libNormal"/>
        <w:rPr>
          <w:rtl/>
        </w:rPr>
      </w:pPr>
      <w:r w:rsidRPr="00D364BD">
        <w:rPr>
          <w:rtl/>
        </w:rPr>
        <w:t>والخليل</w:t>
      </w:r>
      <w:r w:rsidR="001B20C1">
        <w:rPr>
          <w:rtl/>
        </w:rPr>
        <w:t>،</w:t>
      </w:r>
      <w:r w:rsidR="0011647A">
        <w:rPr>
          <w:rtl/>
        </w:rPr>
        <w:t xml:space="preserve"> إلى </w:t>
      </w:r>
      <w:r w:rsidRPr="00D364BD">
        <w:rPr>
          <w:rtl/>
        </w:rPr>
        <w:t>أنه مضمر مضاف</w:t>
      </w:r>
      <w:r w:rsidR="0011647A">
        <w:rPr>
          <w:rtl/>
        </w:rPr>
        <w:t xml:space="preserve"> إلى </w:t>
      </w:r>
      <w:r w:rsidRPr="00D364BD">
        <w:rPr>
          <w:rtl/>
        </w:rPr>
        <w:t>ما بعده. واحتج بما حكاه عن بعض العرب إذا بلغ الرجل الستين</w:t>
      </w:r>
      <w:r w:rsidR="001B20C1">
        <w:rPr>
          <w:rtl/>
        </w:rPr>
        <w:t xml:space="preserve">، </w:t>
      </w:r>
      <w:r w:rsidRPr="00D364BD">
        <w:rPr>
          <w:rtl/>
        </w:rPr>
        <w:t>فإياه وأيا الشواب.</w:t>
      </w:r>
    </w:p>
    <w:p w:rsidR="00614DA6" w:rsidRPr="00D364BD" w:rsidRDefault="00614DA6" w:rsidP="00293BB2">
      <w:pPr>
        <w:pStyle w:val="libNormal"/>
        <w:rPr>
          <w:rtl/>
        </w:rPr>
      </w:pPr>
      <w:r w:rsidRPr="00D364BD">
        <w:rPr>
          <w:rtl/>
        </w:rPr>
        <w:t>ورد بأن الضمير لا يضاف</w:t>
      </w:r>
      <w:r w:rsidR="001B20C1">
        <w:rPr>
          <w:rtl/>
        </w:rPr>
        <w:t xml:space="preserve">، </w:t>
      </w:r>
      <w:r w:rsidRPr="00D364BD">
        <w:rPr>
          <w:rtl/>
        </w:rPr>
        <w:t>وما نقل عن بعض العرب</w:t>
      </w:r>
      <w:r w:rsidR="001B20C1">
        <w:rPr>
          <w:rtl/>
        </w:rPr>
        <w:t xml:space="preserve">، </w:t>
      </w:r>
      <w:r w:rsidRPr="00D364BD">
        <w:rPr>
          <w:rtl/>
        </w:rPr>
        <w:t>شاذ. لا يعتمد عليه.</w:t>
      </w:r>
    </w:p>
    <w:p w:rsidR="00614DA6" w:rsidRPr="00D364BD" w:rsidRDefault="00614DA6" w:rsidP="00293BB2">
      <w:pPr>
        <w:pStyle w:val="libNormal"/>
        <w:rPr>
          <w:rtl/>
        </w:rPr>
      </w:pPr>
      <w:r w:rsidRPr="00D364BD">
        <w:rPr>
          <w:rtl/>
        </w:rPr>
        <w:t>وابن كيسان وبعض الكوفيّة</w:t>
      </w:r>
      <w:r w:rsidR="001B20C1">
        <w:rPr>
          <w:rtl/>
        </w:rPr>
        <w:t>،</w:t>
      </w:r>
      <w:r w:rsidR="0011647A">
        <w:rPr>
          <w:rtl/>
        </w:rPr>
        <w:t xml:space="preserve"> إلى </w:t>
      </w:r>
      <w:r w:rsidRPr="00D364BD">
        <w:rPr>
          <w:rtl/>
        </w:rPr>
        <w:t>أن الكاف وأخواته</w:t>
      </w:r>
      <w:r w:rsidR="001B20C1">
        <w:rPr>
          <w:rtl/>
        </w:rPr>
        <w:t xml:space="preserve">، </w:t>
      </w:r>
      <w:r w:rsidRPr="00D364BD">
        <w:rPr>
          <w:rtl/>
        </w:rPr>
        <w:t xml:space="preserve">هي الضمائر التي كانت متصلة. </w:t>
      </w:r>
      <w:r>
        <w:rPr>
          <w:rtl/>
        </w:rPr>
        <w:t>و «</w:t>
      </w:r>
      <w:r w:rsidRPr="00D364BD">
        <w:rPr>
          <w:rtl/>
        </w:rPr>
        <w:t>أيا» دعامة لها</w:t>
      </w:r>
      <w:r w:rsidR="001B20C1">
        <w:rPr>
          <w:rtl/>
        </w:rPr>
        <w:t xml:space="preserve">، </w:t>
      </w:r>
      <w:r w:rsidRPr="00D364BD">
        <w:rPr>
          <w:rtl/>
        </w:rPr>
        <w:t>لتصيّرها منفصلة.</w:t>
      </w:r>
    </w:p>
    <w:p w:rsidR="00614DA6" w:rsidRPr="00D364BD" w:rsidRDefault="00614DA6" w:rsidP="00293BB2">
      <w:pPr>
        <w:pStyle w:val="libNormal"/>
        <w:rPr>
          <w:rtl/>
        </w:rPr>
      </w:pPr>
      <w:r w:rsidRPr="00D364BD">
        <w:rPr>
          <w:rtl/>
        </w:rPr>
        <w:t>وقوم من الكوفة</w:t>
      </w:r>
      <w:r w:rsidR="001B20C1">
        <w:rPr>
          <w:rtl/>
        </w:rPr>
        <w:t>،</w:t>
      </w:r>
      <w:r w:rsidR="0011647A">
        <w:rPr>
          <w:rtl/>
        </w:rPr>
        <w:t xml:space="preserve"> إلى </w:t>
      </w:r>
      <w:r w:rsidRPr="00D364BD">
        <w:rPr>
          <w:rtl/>
        </w:rPr>
        <w:t>أن «إياك» بكماله هو الضمير.</w:t>
      </w:r>
    </w:p>
    <w:p w:rsidR="00614DA6" w:rsidRPr="00D364BD" w:rsidRDefault="00614DA6" w:rsidP="00293BB2">
      <w:pPr>
        <w:pStyle w:val="libNormal"/>
        <w:rPr>
          <w:rtl/>
        </w:rPr>
      </w:pPr>
      <w:r w:rsidRPr="00D364BD">
        <w:rPr>
          <w:rtl/>
        </w:rPr>
        <w:t>والأخفش</w:t>
      </w:r>
      <w:r w:rsidR="001B20C1">
        <w:rPr>
          <w:rtl/>
        </w:rPr>
        <w:t>،</w:t>
      </w:r>
      <w:r w:rsidR="0011647A">
        <w:rPr>
          <w:rtl/>
        </w:rPr>
        <w:t xml:space="preserve"> إلى </w:t>
      </w:r>
      <w:r w:rsidRPr="00D364BD">
        <w:rPr>
          <w:rtl/>
        </w:rPr>
        <w:t>أن «أيا» ضمير منفصل</w:t>
      </w:r>
      <w:r w:rsidR="001B20C1">
        <w:rPr>
          <w:rtl/>
        </w:rPr>
        <w:t xml:space="preserve">، </w:t>
      </w:r>
      <w:r w:rsidRPr="00D364BD">
        <w:rPr>
          <w:rtl/>
        </w:rPr>
        <w:t>ولواحقه حروف</w:t>
      </w:r>
      <w:r w:rsidR="001B20C1">
        <w:rPr>
          <w:rtl/>
        </w:rPr>
        <w:t xml:space="preserve">، </w:t>
      </w:r>
      <w:r w:rsidRPr="00D364BD">
        <w:rPr>
          <w:rtl/>
        </w:rPr>
        <w:t>لا محل لها من الاعراب</w:t>
      </w:r>
      <w:r w:rsidR="001B20C1">
        <w:rPr>
          <w:rtl/>
        </w:rPr>
        <w:t xml:space="preserve">، </w:t>
      </w:r>
      <w:r w:rsidRPr="00D364BD">
        <w:rPr>
          <w:rtl/>
        </w:rPr>
        <w:t xml:space="preserve">تدل على أحوال ما أريد به من الخطاب والتذكير والافراد وما يقابلها </w:t>
      </w:r>
      <w:r w:rsidRPr="002C332B">
        <w:rPr>
          <w:rStyle w:val="libFootnotenumChar"/>
          <w:rtl/>
        </w:rPr>
        <w:t>(3)</w:t>
      </w:r>
      <w:r>
        <w:rPr>
          <w:rtl/>
        </w:rPr>
        <w:t>.</w:t>
      </w:r>
    </w:p>
    <w:p w:rsidR="00614DA6" w:rsidRPr="00D364BD" w:rsidRDefault="00614DA6" w:rsidP="00293BB2">
      <w:pPr>
        <w:pStyle w:val="libNormal"/>
        <w:rPr>
          <w:rtl/>
        </w:rPr>
      </w:pPr>
      <w:r w:rsidRPr="00D364BD">
        <w:rPr>
          <w:rtl/>
        </w:rPr>
        <w:t>وقرئ «إياك»</w:t>
      </w:r>
      <w:r w:rsidR="001B20C1">
        <w:rPr>
          <w:rtl/>
        </w:rPr>
        <w:t xml:space="preserve">، </w:t>
      </w:r>
      <w:r w:rsidRPr="00D364BD">
        <w:rPr>
          <w:rtl/>
        </w:rPr>
        <w:t xml:space="preserve">بتخفيف الياء. </w:t>
      </w:r>
      <w:r>
        <w:rPr>
          <w:rtl/>
        </w:rPr>
        <w:t>و «</w:t>
      </w:r>
      <w:r w:rsidRPr="00D364BD">
        <w:rPr>
          <w:rtl/>
        </w:rPr>
        <w:t>أياك»</w:t>
      </w:r>
      <w:r w:rsidR="001B20C1">
        <w:rPr>
          <w:rtl/>
        </w:rPr>
        <w:t xml:space="preserve">، </w:t>
      </w:r>
      <w:r w:rsidRPr="00D364BD">
        <w:rPr>
          <w:rtl/>
        </w:rPr>
        <w:t>بفتح الهمزة</w:t>
      </w:r>
      <w:r w:rsidR="001B20C1">
        <w:rPr>
          <w:rtl/>
        </w:rPr>
        <w:t xml:space="preserve">، </w:t>
      </w:r>
      <w:r w:rsidRPr="00D364BD">
        <w:rPr>
          <w:rtl/>
        </w:rPr>
        <w:t>وتشديد الياء.</w:t>
      </w:r>
    </w:p>
    <w:p w:rsidR="00614DA6" w:rsidRPr="00D364BD" w:rsidRDefault="00614DA6" w:rsidP="00293BB2">
      <w:pPr>
        <w:pStyle w:val="libNormal"/>
        <w:rPr>
          <w:rtl/>
        </w:rPr>
      </w:pPr>
      <w:r>
        <w:rPr>
          <w:rtl/>
        </w:rPr>
        <w:t>و «</w:t>
      </w:r>
      <w:r w:rsidRPr="00D364BD">
        <w:rPr>
          <w:rtl/>
        </w:rPr>
        <w:t>هياك» بقلبها هاء.</w:t>
      </w:r>
    </w:p>
    <w:p w:rsidR="00614DA6" w:rsidRPr="00D364BD" w:rsidRDefault="00614DA6" w:rsidP="00293238">
      <w:pPr>
        <w:pStyle w:val="libNormal"/>
        <w:rPr>
          <w:rtl/>
        </w:rPr>
      </w:pPr>
      <w:r>
        <w:rPr>
          <w:rtl/>
        </w:rPr>
        <w:t>و «</w:t>
      </w:r>
      <w:r w:rsidRPr="00D364BD">
        <w:rPr>
          <w:rtl/>
        </w:rPr>
        <w:t>العبادة»</w:t>
      </w:r>
      <w:r w:rsidR="001B20C1">
        <w:rPr>
          <w:rtl/>
        </w:rPr>
        <w:t xml:space="preserve">، </w:t>
      </w:r>
      <w:r w:rsidRPr="00D364BD">
        <w:rPr>
          <w:rtl/>
        </w:rPr>
        <w:t>هي أقصى غاية الخضوع والتذلل. ومنه. طريق معبد</w:t>
      </w:r>
      <w:r w:rsidR="001B20C1">
        <w:rPr>
          <w:rtl/>
        </w:rPr>
        <w:t xml:space="preserve">، </w:t>
      </w:r>
      <w:r w:rsidRPr="00D364BD">
        <w:rPr>
          <w:rtl/>
        </w:rPr>
        <w:t>أي</w:t>
      </w:r>
      <w:r w:rsidR="001B283C">
        <w:rPr>
          <w:rtl/>
        </w:rPr>
        <w:t xml:space="preserve">: </w:t>
      </w:r>
      <w:r w:rsidRPr="00D364BD">
        <w:rPr>
          <w:rtl/>
        </w:rPr>
        <w:t>مذلل. وثوب ذو عبدة</w:t>
      </w:r>
      <w:r w:rsidR="001B20C1">
        <w:rPr>
          <w:rtl/>
        </w:rPr>
        <w:t xml:space="preserve">، </w:t>
      </w:r>
      <w:r w:rsidRPr="00D364BD">
        <w:rPr>
          <w:rtl/>
        </w:rPr>
        <w:t>إذا كان في غاية الصفاقة. ولذلك لا يستعمل</w:t>
      </w:r>
      <w:r w:rsidR="00293238" w:rsidRPr="00293238">
        <w:rPr>
          <w:rFonts w:hint="cs"/>
          <w:rtl/>
        </w:rPr>
        <w:t xml:space="preserve"> </w:t>
      </w:r>
      <w:r w:rsidR="00293238">
        <w:rPr>
          <w:rFonts w:hint="cs"/>
          <w:rtl/>
        </w:rPr>
        <w:t>إ</w:t>
      </w:r>
      <w:r w:rsidR="00293238" w:rsidRPr="00D364BD">
        <w:rPr>
          <w:rtl/>
        </w:rPr>
        <w:t>ل</w:t>
      </w:r>
      <w:r w:rsidR="00293238">
        <w:rPr>
          <w:rFonts w:hint="cs"/>
          <w:rtl/>
        </w:rPr>
        <w:t>ّ</w:t>
      </w:r>
      <w:r w:rsidR="00293238" w:rsidRPr="00D364BD">
        <w:rPr>
          <w:rtl/>
        </w:rPr>
        <w:t xml:space="preserve">ا </w:t>
      </w:r>
      <w:r w:rsidRPr="00D364BD">
        <w:rPr>
          <w:rtl/>
        </w:rPr>
        <w:t>في الخضوع لله.</w:t>
      </w:r>
    </w:p>
    <w:p w:rsidR="00614DA6" w:rsidRPr="00D364BD" w:rsidRDefault="00614DA6" w:rsidP="00293BB2">
      <w:pPr>
        <w:pStyle w:val="libNormal"/>
        <w:rPr>
          <w:rtl/>
        </w:rPr>
      </w:pPr>
      <w:r w:rsidRPr="00D364BD">
        <w:rPr>
          <w:rtl/>
        </w:rPr>
        <w:t>«والاستعانة»</w:t>
      </w:r>
      <w:r w:rsidR="001B20C1">
        <w:rPr>
          <w:rtl/>
        </w:rPr>
        <w:t xml:space="preserve">، </w:t>
      </w:r>
      <w:r w:rsidRPr="00D364BD">
        <w:rPr>
          <w:rtl/>
        </w:rPr>
        <w:t>طلب المعونة. وهي اما ضرورية</w:t>
      </w:r>
      <w:r w:rsidR="001B20C1">
        <w:rPr>
          <w:rtl/>
        </w:rPr>
        <w:t xml:space="preserve">، </w:t>
      </w:r>
      <w:r w:rsidRPr="00D364BD">
        <w:rPr>
          <w:rtl/>
        </w:rPr>
        <w:t>لا يتأتى الفعل بدونه.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sidR="00D11C8F">
        <w:rPr>
          <w:rtl/>
        </w:rPr>
        <w:t xml:space="preserve"> عيون الأخبار </w:t>
      </w:r>
      <w:r w:rsidRPr="00D364BD">
        <w:rPr>
          <w:rtl/>
        </w:rPr>
        <w:t>1 / 301</w:t>
      </w:r>
      <w:r>
        <w:rPr>
          <w:rtl/>
        </w:rPr>
        <w:t>.</w:t>
      </w:r>
    </w:p>
    <w:p w:rsidR="00614DA6" w:rsidRPr="00D364BD" w:rsidRDefault="00614DA6" w:rsidP="002C332B">
      <w:pPr>
        <w:pStyle w:val="libFootnote0"/>
        <w:rPr>
          <w:rtl/>
        </w:rPr>
      </w:pPr>
      <w:r>
        <w:rPr>
          <w:rtl/>
        </w:rPr>
        <w:t>(</w:t>
      </w:r>
      <w:r w:rsidRPr="00D364BD">
        <w:rPr>
          <w:rtl/>
        </w:rPr>
        <w:t>2) ما بين القوسين مشطوب في المتن وغير موجود في ر</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الكشاف 1 / 13</w:t>
      </w:r>
      <w:r w:rsidR="001B20C1">
        <w:rPr>
          <w:rtl/>
        </w:rPr>
        <w:t xml:space="preserve">، </w:t>
      </w:r>
      <w:r w:rsidRPr="00D364BD">
        <w:rPr>
          <w:rtl/>
        </w:rPr>
        <w:t>مجمع البيان 1 / 25</w:t>
      </w:r>
      <w:r>
        <w:rPr>
          <w:rtl/>
        </w:rPr>
        <w:t>.</w:t>
      </w:r>
    </w:p>
    <w:p w:rsidR="00614DA6" w:rsidRPr="00D364BD" w:rsidRDefault="00614DA6" w:rsidP="00293BB2">
      <w:pPr>
        <w:pStyle w:val="libNormal"/>
        <w:rPr>
          <w:rtl/>
        </w:rPr>
      </w:pPr>
      <w:r>
        <w:rPr>
          <w:rtl/>
        </w:rPr>
        <w:br w:type="page"/>
      </w:r>
      <w:r w:rsidRPr="00D364BD">
        <w:rPr>
          <w:rtl/>
        </w:rPr>
        <w:lastRenderedPageBreak/>
        <w:t>كاقتدار الفاعل وتصوّره وحصول آلة ومادة يفعل بها فيها. وعند استجماعها</w:t>
      </w:r>
      <w:r w:rsidR="001B20C1">
        <w:rPr>
          <w:rtl/>
        </w:rPr>
        <w:t xml:space="preserve">، </w:t>
      </w:r>
      <w:r w:rsidRPr="00D364BD">
        <w:rPr>
          <w:rtl/>
        </w:rPr>
        <w:t>يوصف الرجل بالاستطاعة. ويصح أن يكلف بالفعل وغير ضرورية</w:t>
      </w:r>
      <w:r w:rsidR="001B20C1">
        <w:rPr>
          <w:rtl/>
        </w:rPr>
        <w:t xml:space="preserve">، </w:t>
      </w:r>
      <w:r w:rsidRPr="00D364BD">
        <w:rPr>
          <w:rtl/>
        </w:rPr>
        <w:t>يسهل الفعل به</w:t>
      </w:r>
      <w:r w:rsidR="001B20C1">
        <w:rPr>
          <w:rtl/>
        </w:rPr>
        <w:t xml:space="preserve">، </w:t>
      </w:r>
      <w:r w:rsidRPr="00D364BD">
        <w:rPr>
          <w:rtl/>
        </w:rPr>
        <w:t>كالراحلة في السفر</w:t>
      </w:r>
      <w:r w:rsidR="001B20C1">
        <w:rPr>
          <w:rtl/>
        </w:rPr>
        <w:t xml:space="preserve">، </w:t>
      </w:r>
      <w:r w:rsidRPr="00D364BD">
        <w:rPr>
          <w:rtl/>
        </w:rPr>
        <w:t>للقادر على المشي. أو يقرب الفاعل</w:t>
      </w:r>
      <w:r w:rsidR="0011647A">
        <w:rPr>
          <w:rtl/>
        </w:rPr>
        <w:t xml:space="preserve"> إلى </w:t>
      </w:r>
      <w:r w:rsidRPr="00D364BD">
        <w:rPr>
          <w:rtl/>
        </w:rPr>
        <w:t>الفعل. ويحثّه عليه. وهذا القسم</w:t>
      </w:r>
      <w:r w:rsidR="001B20C1">
        <w:rPr>
          <w:rtl/>
        </w:rPr>
        <w:t xml:space="preserve">، </w:t>
      </w:r>
      <w:r w:rsidRPr="00D364BD">
        <w:rPr>
          <w:rtl/>
        </w:rPr>
        <w:t>لا يتوقف عليه</w:t>
      </w:r>
      <w:r w:rsidR="001B20C1">
        <w:rPr>
          <w:rtl/>
        </w:rPr>
        <w:t xml:space="preserve">، </w:t>
      </w:r>
      <w:r w:rsidRPr="00D364BD">
        <w:rPr>
          <w:rtl/>
        </w:rPr>
        <w:t>صحة التكليف. هكذا قيل</w:t>
      </w:r>
      <w:r w:rsidR="001B20C1">
        <w:rPr>
          <w:rtl/>
        </w:rPr>
        <w:t xml:space="preserve">، </w:t>
      </w:r>
      <w:r w:rsidRPr="00D364BD">
        <w:rPr>
          <w:rtl/>
        </w:rPr>
        <w:t>يقال</w:t>
      </w:r>
      <w:r w:rsidR="001B283C">
        <w:rPr>
          <w:rtl/>
        </w:rPr>
        <w:t xml:space="preserve">: </w:t>
      </w:r>
      <w:r w:rsidRPr="00D364BD">
        <w:rPr>
          <w:rtl/>
        </w:rPr>
        <w:t>استعانه واستعان به</w:t>
      </w:r>
      <w:r w:rsidR="001B20C1">
        <w:rPr>
          <w:rtl/>
        </w:rPr>
        <w:t xml:space="preserve">، </w:t>
      </w:r>
      <w:r w:rsidRPr="00D364BD">
        <w:rPr>
          <w:rtl/>
        </w:rPr>
        <w:t>بمعنى.</w:t>
      </w:r>
      <w:r w:rsidR="007D2D21">
        <w:rPr>
          <w:rtl/>
        </w:rPr>
        <w:t xml:space="preserve"> وإنّما </w:t>
      </w:r>
      <w:r w:rsidRPr="00D364BD">
        <w:rPr>
          <w:rtl/>
        </w:rPr>
        <w:t>اختبر استعماله بلا واسطة الحرف اشارة</w:t>
      </w:r>
      <w:r w:rsidR="0011647A">
        <w:rPr>
          <w:rtl/>
        </w:rPr>
        <w:t xml:space="preserve"> إلى </w:t>
      </w:r>
      <w:r w:rsidRPr="00D364BD">
        <w:rPr>
          <w:rtl/>
        </w:rPr>
        <w:t>أن العبد ينبغي أن لا يرى بينه وبين الحق سبحانه</w:t>
      </w:r>
      <w:r w:rsidR="001B20C1">
        <w:rPr>
          <w:rtl/>
        </w:rPr>
        <w:t xml:space="preserve">، </w:t>
      </w:r>
      <w:r w:rsidRPr="00D364BD">
        <w:rPr>
          <w:rtl/>
        </w:rPr>
        <w:t>واسطة</w:t>
      </w:r>
      <w:r w:rsidR="001B20C1">
        <w:rPr>
          <w:rtl/>
        </w:rPr>
        <w:t xml:space="preserve">، </w:t>
      </w:r>
      <w:r w:rsidRPr="00D364BD">
        <w:rPr>
          <w:rtl/>
        </w:rPr>
        <w:t>في الاستعانة</w:t>
      </w:r>
      <w:r w:rsidR="001B20C1">
        <w:rPr>
          <w:rtl/>
        </w:rPr>
        <w:t xml:space="preserve">، </w:t>
      </w:r>
      <w:r w:rsidRPr="00D364BD">
        <w:rPr>
          <w:rtl/>
        </w:rPr>
        <w:t>بأن يقصر نظره عليه</w:t>
      </w:r>
      <w:r w:rsidR="001B20C1">
        <w:rPr>
          <w:rtl/>
        </w:rPr>
        <w:t xml:space="preserve">، </w:t>
      </w:r>
      <w:r w:rsidRPr="00D364BD">
        <w:rPr>
          <w:rtl/>
        </w:rPr>
        <w:t>أو يرى الوسائط منه.</w:t>
      </w:r>
    </w:p>
    <w:p w:rsidR="00614DA6" w:rsidRPr="00D364BD" w:rsidRDefault="00614DA6" w:rsidP="00293BB2">
      <w:pPr>
        <w:pStyle w:val="libNormal"/>
        <w:rPr>
          <w:rtl/>
        </w:rPr>
      </w:pPr>
      <w:r w:rsidRPr="00D364BD">
        <w:rPr>
          <w:rtl/>
        </w:rPr>
        <w:t>وتقديم المفعول</w:t>
      </w:r>
      <w:r w:rsidR="001B20C1">
        <w:rPr>
          <w:rtl/>
        </w:rPr>
        <w:t xml:space="preserve">، </w:t>
      </w:r>
      <w:r w:rsidRPr="00D364BD">
        <w:rPr>
          <w:rtl/>
        </w:rPr>
        <w:t>لقصد الاختصاص.</w:t>
      </w:r>
    </w:p>
    <w:p w:rsidR="00614DA6" w:rsidRPr="00D364BD" w:rsidRDefault="00614DA6" w:rsidP="00293BB2">
      <w:pPr>
        <w:pStyle w:val="libNormal"/>
        <w:rPr>
          <w:rtl/>
        </w:rPr>
      </w:pPr>
      <w:r w:rsidRPr="00D364BD">
        <w:rPr>
          <w:rtl/>
        </w:rPr>
        <w:t>وتكريره</w:t>
      </w:r>
      <w:r w:rsidR="001B20C1">
        <w:rPr>
          <w:rtl/>
        </w:rPr>
        <w:t xml:space="preserve">، </w:t>
      </w:r>
      <w:r w:rsidRPr="00D364BD">
        <w:rPr>
          <w:rtl/>
        </w:rPr>
        <w:t>ليكون نصا في اختصاص كل من العبادة والاستعانة به سبحانه.</w:t>
      </w:r>
    </w:p>
    <w:p w:rsidR="00614DA6" w:rsidRPr="00D364BD" w:rsidRDefault="00614DA6" w:rsidP="00133F0C">
      <w:pPr>
        <w:pStyle w:val="libNormal"/>
        <w:rPr>
          <w:rtl/>
        </w:rPr>
      </w:pPr>
      <w:r w:rsidRPr="00D364BD">
        <w:rPr>
          <w:rtl/>
        </w:rPr>
        <w:t>وفي إيراد «إياك» دون «إياه»</w:t>
      </w:r>
      <w:r w:rsidR="001B20C1">
        <w:rPr>
          <w:rtl/>
        </w:rPr>
        <w:t xml:space="preserve">، </w:t>
      </w:r>
      <w:r w:rsidRPr="00D364BD">
        <w:rPr>
          <w:rtl/>
        </w:rPr>
        <w:t>كما هو مقتضى الظاهر</w:t>
      </w:r>
      <w:r w:rsidR="001B20C1">
        <w:rPr>
          <w:rtl/>
        </w:rPr>
        <w:t xml:space="preserve">، </w:t>
      </w:r>
      <w:r w:rsidRPr="00D364BD">
        <w:rPr>
          <w:rtl/>
        </w:rPr>
        <w:t>التفات من الغيبة</w:t>
      </w:r>
      <w:r w:rsidR="0011647A">
        <w:rPr>
          <w:rtl/>
        </w:rPr>
        <w:t xml:space="preserve"> إلى </w:t>
      </w:r>
      <w:r w:rsidRPr="00D364BD">
        <w:rPr>
          <w:rtl/>
        </w:rPr>
        <w:t>الخطاب. ومن النكتة الخاصة</w:t>
      </w:r>
      <w:r w:rsidR="001B20C1">
        <w:rPr>
          <w:rtl/>
        </w:rPr>
        <w:t xml:space="preserve">، </w:t>
      </w:r>
      <w:r w:rsidRPr="00D364BD">
        <w:rPr>
          <w:rtl/>
        </w:rPr>
        <w:t>في الالتفات من الغيبة</w:t>
      </w:r>
      <w:r w:rsidR="0011647A">
        <w:rPr>
          <w:rtl/>
        </w:rPr>
        <w:t xml:space="preserve"> إلى </w:t>
      </w:r>
      <w:r w:rsidRPr="00D364BD">
        <w:rPr>
          <w:rtl/>
        </w:rPr>
        <w:t>الخطاب</w:t>
      </w:r>
      <w:r w:rsidR="001B20C1">
        <w:rPr>
          <w:rtl/>
        </w:rPr>
        <w:t xml:space="preserve">، </w:t>
      </w:r>
      <w:r w:rsidRPr="00D364BD">
        <w:rPr>
          <w:rtl/>
        </w:rPr>
        <w:t>في هذا المقام</w:t>
      </w:r>
      <w:r w:rsidR="001B20C1">
        <w:rPr>
          <w:rtl/>
        </w:rPr>
        <w:t xml:space="preserve">، </w:t>
      </w:r>
      <w:r w:rsidRPr="00D364BD">
        <w:rPr>
          <w:rtl/>
        </w:rPr>
        <w:t>بعد اشتماله على فائدة عامة</w:t>
      </w:r>
      <w:r w:rsidR="001B20C1">
        <w:rPr>
          <w:rtl/>
        </w:rPr>
        <w:t xml:space="preserve">، </w:t>
      </w:r>
      <w:r w:rsidRPr="00D364BD">
        <w:rPr>
          <w:rtl/>
        </w:rPr>
        <w:t>من جهة المتكلم</w:t>
      </w:r>
      <w:r w:rsidR="001B20C1">
        <w:rPr>
          <w:rtl/>
        </w:rPr>
        <w:t xml:space="preserve">، </w:t>
      </w:r>
      <w:r w:rsidRPr="00D364BD">
        <w:rPr>
          <w:rtl/>
        </w:rPr>
        <w:t>وهي التصرف والافتنان في وجود الكلام واظهار القدرة عليها</w:t>
      </w:r>
      <w:r w:rsidR="001B20C1">
        <w:rPr>
          <w:rtl/>
        </w:rPr>
        <w:t xml:space="preserve">، </w:t>
      </w:r>
      <w:r w:rsidRPr="00D364BD">
        <w:rPr>
          <w:rtl/>
        </w:rPr>
        <w:t>ومن جهة المخاطب</w:t>
      </w:r>
      <w:r w:rsidR="001B20C1">
        <w:rPr>
          <w:rtl/>
        </w:rPr>
        <w:t xml:space="preserve">، </w:t>
      </w:r>
      <w:r w:rsidRPr="00D364BD">
        <w:rPr>
          <w:rtl/>
        </w:rPr>
        <w:t>وهي تطرية نشاطه في سماع الكلام</w:t>
      </w:r>
      <w:r w:rsidR="001B20C1">
        <w:rPr>
          <w:rtl/>
        </w:rPr>
        <w:t xml:space="preserve">، </w:t>
      </w:r>
      <w:r w:rsidRPr="00D364BD">
        <w:rPr>
          <w:rtl/>
        </w:rPr>
        <w:t>وايقاظه للإصغاء اليه. أنه</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قيل</w:t>
      </w:r>
      <w:r w:rsidR="001B283C">
        <w:rPr>
          <w:rtl/>
        </w:rPr>
        <w:t xml:space="preserve">: </w:t>
      </w:r>
      <w:r w:rsidRPr="00D364BD">
        <w:rPr>
          <w:rtl/>
        </w:rPr>
        <w:t>«إياك» بدل «إياه»</w:t>
      </w:r>
      <w:r w:rsidR="001B20C1">
        <w:rPr>
          <w:rtl/>
        </w:rPr>
        <w:t xml:space="preserve">، </w:t>
      </w:r>
      <w:r w:rsidRPr="00D364BD">
        <w:rPr>
          <w:rtl/>
        </w:rPr>
        <w:t>فقد نزل الغائب بواسطة أوصافه المذكورة التي أوجب تميزه وانكشافه</w:t>
      </w:r>
      <w:r w:rsidR="001B20C1">
        <w:rPr>
          <w:rtl/>
        </w:rPr>
        <w:t xml:space="preserve">، </w:t>
      </w:r>
      <w:r w:rsidRPr="00D364BD">
        <w:rPr>
          <w:rtl/>
        </w:rPr>
        <w:t>حتى صار كأنه تبدل خفاء غيبته</w:t>
      </w:r>
      <w:r w:rsidR="001B20C1">
        <w:rPr>
          <w:rtl/>
        </w:rPr>
        <w:t xml:space="preserve">، </w:t>
      </w:r>
      <w:r w:rsidRPr="00D364BD">
        <w:rPr>
          <w:rtl/>
        </w:rPr>
        <w:t>بجلاء حضوره</w:t>
      </w:r>
      <w:r w:rsidR="001B20C1">
        <w:rPr>
          <w:rtl/>
        </w:rPr>
        <w:t xml:space="preserve">، </w:t>
      </w:r>
      <w:r w:rsidRPr="00D364BD">
        <w:rPr>
          <w:rtl/>
        </w:rPr>
        <w:t>منزلة المخاطب في التمييز والظهور.</w:t>
      </w:r>
    </w:p>
    <w:p w:rsidR="00614DA6" w:rsidRPr="00D364BD" w:rsidRDefault="00614DA6" w:rsidP="00293BB2">
      <w:pPr>
        <w:pStyle w:val="libNormal"/>
        <w:rPr>
          <w:rtl/>
        </w:rPr>
      </w:pPr>
      <w:r w:rsidRPr="00D364BD">
        <w:rPr>
          <w:rtl/>
        </w:rPr>
        <w:t>ثم أطلق عليه</w:t>
      </w:r>
      <w:r w:rsidR="001B20C1">
        <w:rPr>
          <w:rtl/>
        </w:rPr>
        <w:t xml:space="preserve">، </w:t>
      </w:r>
      <w:r w:rsidRPr="00D364BD">
        <w:rPr>
          <w:rtl/>
        </w:rPr>
        <w:t>ما هو موضوع للمخاطب. ففي إطلاقه ملاحظة لتلك الأوصاف فصار الحكم</w:t>
      </w:r>
      <w:r w:rsidR="001B20C1">
        <w:rPr>
          <w:rtl/>
        </w:rPr>
        <w:t xml:space="preserve">، </w:t>
      </w:r>
      <w:r w:rsidRPr="00D364BD">
        <w:rPr>
          <w:rtl/>
        </w:rPr>
        <w:t>مرتبا على الأوصاف. كأنه قيل</w:t>
      </w:r>
      <w:r w:rsidR="001B283C">
        <w:rPr>
          <w:rtl/>
        </w:rPr>
        <w:t xml:space="preserve">: </w:t>
      </w:r>
      <w:r w:rsidRPr="00D364BD">
        <w:rPr>
          <w:rtl/>
        </w:rPr>
        <w:t>أيها الموصوف المتميز بهذه الأوصاف</w:t>
      </w:r>
      <w:r>
        <w:rPr>
          <w:rtl/>
        </w:rPr>
        <w:t>!</w:t>
      </w:r>
      <w:r w:rsidRPr="00D364BD">
        <w:rPr>
          <w:rtl/>
        </w:rPr>
        <w:t xml:space="preserve"> نخصك بالعبادة</w:t>
      </w:r>
      <w:r w:rsidR="001B20C1">
        <w:rPr>
          <w:rtl/>
        </w:rPr>
        <w:t xml:space="preserve">، </w:t>
      </w:r>
      <w:r w:rsidRPr="00D364BD">
        <w:rPr>
          <w:rtl/>
        </w:rPr>
        <w:t>والاستعانة.</w:t>
      </w:r>
    </w:p>
    <w:p w:rsidR="00614DA6" w:rsidRPr="00D364BD" w:rsidRDefault="00614DA6" w:rsidP="00293BB2">
      <w:pPr>
        <w:pStyle w:val="libNormal"/>
        <w:rPr>
          <w:rtl/>
        </w:rPr>
      </w:pPr>
      <w:r w:rsidRPr="00D364BD">
        <w:rPr>
          <w:rtl/>
        </w:rPr>
        <w:t>فيفهم منه</w:t>
      </w:r>
      <w:r w:rsidR="001B20C1">
        <w:rPr>
          <w:rtl/>
        </w:rPr>
        <w:t xml:space="preserve">، </w:t>
      </w:r>
      <w:r w:rsidRPr="00D364BD">
        <w:rPr>
          <w:rtl/>
        </w:rPr>
        <w:t>عرفا</w:t>
      </w:r>
      <w:r w:rsidR="001B20C1">
        <w:rPr>
          <w:rtl/>
        </w:rPr>
        <w:t xml:space="preserve">، </w:t>
      </w:r>
      <w:r w:rsidRPr="00D364BD">
        <w:rPr>
          <w:rtl/>
        </w:rPr>
        <w:t>أن العبادة والاستعانة</w:t>
      </w:r>
      <w:r w:rsidR="001B20C1">
        <w:rPr>
          <w:rtl/>
        </w:rPr>
        <w:t xml:space="preserve">، </w:t>
      </w:r>
      <w:r w:rsidRPr="00D364BD">
        <w:rPr>
          <w:rtl/>
        </w:rPr>
        <w:t>لتميزه بتلك الصفات.</w:t>
      </w:r>
    </w:p>
    <w:p w:rsidR="00614DA6" w:rsidRPr="00D364BD" w:rsidRDefault="00614DA6" w:rsidP="001D127C">
      <w:pPr>
        <w:pStyle w:val="libNormal"/>
        <w:rPr>
          <w:rtl/>
        </w:rPr>
      </w:pPr>
      <w:r w:rsidRPr="00D364BD">
        <w:rPr>
          <w:rtl/>
        </w:rPr>
        <w:t>ومنها</w:t>
      </w:r>
      <w:r w:rsidR="001B283C">
        <w:rPr>
          <w:rtl/>
        </w:rPr>
        <w:t xml:space="preserve">: </w:t>
      </w:r>
      <w:r w:rsidRPr="00D364BD">
        <w:rPr>
          <w:rtl/>
        </w:rPr>
        <w:t>التنبيه على أن</w:t>
      </w:r>
      <w:r w:rsidR="001D127C">
        <w:rPr>
          <w:rFonts w:hint="cs"/>
          <w:rtl/>
        </w:rPr>
        <w:t>ّ</w:t>
      </w:r>
      <w:r w:rsidRPr="00D364BD">
        <w:rPr>
          <w:rtl/>
        </w:rPr>
        <w:t xml:space="preserve"> القراءة</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يعتد بها</w:t>
      </w:r>
      <w:r w:rsidR="001B20C1">
        <w:rPr>
          <w:rtl/>
        </w:rPr>
        <w:t xml:space="preserve">، </w:t>
      </w:r>
      <w:r w:rsidRPr="00D364BD">
        <w:rPr>
          <w:rtl/>
        </w:rPr>
        <w:t>إذا صدرت عن قلب حاضر وتأمل وافر</w:t>
      </w:r>
      <w:r w:rsidR="001B20C1">
        <w:rPr>
          <w:rtl/>
        </w:rPr>
        <w:t xml:space="preserve">، </w:t>
      </w:r>
      <w:r w:rsidRPr="00D364BD">
        <w:rPr>
          <w:rtl/>
        </w:rPr>
        <w:t>يجد القارئ</w:t>
      </w:r>
      <w:r w:rsidR="001B20C1">
        <w:rPr>
          <w:rtl/>
        </w:rPr>
        <w:t xml:space="preserve">، </w:t>
      </w:r>
      <w:r w:rsidRPr="00D364BD">
        <w:rPr>
          <w:rtl/>
        </w:rPr>
        <w:t>في ابتداء قراءته</w:t>
      </w:r>
      <w:r w:rsidR="001B20C1">
        <w:rPr>
          <w:rtl/>
        </w:rPr>
        <w:t xml:space="preserve">، </w:t>
      </w:r>
      <w:r w:rsidR="001D127C">
        <w:rPr>
          <w:rtl/>
        </w:rPr>
        <w:t>محركا. نحو الإقبال على منعمه</w:t>
      </w:r>
      <w:r w:rsidRPr="00D364BD">
        <w:rPr>
          <w:rtl/>
        </w:rPr>
        <w:t>،</w:t>
      </w:r>
    </w:p>
    <w:p w:rsidR="00614DA6" w:rsidRPr="00D364BD" w:rsidRDefault="00614DA6" w:rsidP="00AD2581">
      <w:pPr>
        <w:pStyle w:val="libNormal0"/>
        <w:rPr>
          <w:rtl/>
        </w:rPr>
      </w:pPr>
      <w:r>
        <w:rPr>
          <w:rtl/>
        </w:rPr>
        <w:br w:type="page"/>
      </w:r>
      <w:r w:rsidRPr="00D364BD">
        <w:rPr>
          <w:rtl/>
        </w:rPr>
        <w:lastRenderedPageBreak/>
        <w:t>الذي أجرى حمده على لسانه. ثم يزداد قوة ذلك المحرك</w:t>
      </w:r>
      <w:r w:rsidR="001B20C1">
        <w:rPr>
          <w:rtl/>
        </w:rPr>
        <w:t xml:space="preserve">، </w:t>
      </w:r>
      <w:r w:rsidRPr="00D364BD">
        <w:rPr>
          <w:rtl/>
        </w:rPr>
        <w:t>بحسب اجراء تلك الصفات العظام</w:t>
      </w:r>
      <w:r w:rsidR="001B20C1">
        <w:rPr>
          <w:rtl/>
        </w:rPr>
        <w:t xml:space="preserve">، </w:t>
      </w:r>
      <w:r w:rsidRPr="00D364BD">
        <w:rPr>
          <w:rtl/>
        </w:rPr>
        <w:t>حتى إذا آل الأمر</w:t>
      </w:r>
      <w:r w:rsidR="0011647A">
        <w:rPr>
          <w:rtl/>
        </w:rPr>
        <w:t xml:space="preserve"> إلى </w:t>
      </w:r>
      <w:r w:rsidRPr="00D364BD">
        <w:rPr>
          <w:rtl/>
        </w:rPr>
        <w:t>خاتمتها</w:t>
      </w:r>
      <w:r w:rsidR="001B20C1">
        <w:rPr>
          <w:rtl/>
        </w:rPr>
        <w:t xml:space="preserve">، </w:t>
      </w:r>
      <w:r w:rsidRPr="00D364BD">
        <w:rPr>
          <w:rtl/>
        </w:rPr>
        <w:t>أوجب إقباله عليه</w:t>
      </w:r>
      <w:r w:rsidR="001B20C1">
        <w:rPr>
          <w:rtl/>
        </w:rPr>
        <w:t xml:space="preserve">، </w:t>
      </w:r>
      <w:r w:rsidRPr="00D364BD">
        <w:rPr>
          <w:rtl/>
        </w:rPr>
        <w:t>وخطابه بحصر العبادة والاستعانة فيه.</w:t>
      </w:r>
    </w:p>
    <w:p w:rsidR="00614DA6" w:rsidRPr="00D364BD" w:rsidRDefault="00614DA6" w:rsidP="00293BB2">
      <w:pPr>
        <w:pStyle w:val="libNormal"/>
        <w:rPr>
          <w:rtl/>
        </w:rPr>
      </w:pPr>
      <w:r w:rsidRPr="00D364BD">
        <w:rPr>
          <w:rtl/>
        </w:rPr>
        <w:t>ومنها</w:t>
      </w:r>
      <w:r w:rsidR="001B283C">
        <w:rPr>
          <w:rtl/>
        </w:rPr>
        <w:t xml:space="preserve">: </w:t>
      </w:r>
      <w:r w:rsidRPr="00D364BD">
        <w:rPr>
          <w:rtl/>
        </w:rPr>
        <w:t>الاعلام بأن «الحمد» «والثناء»</w:t>
      </w:r>
      <w:r w:rsidR="001B20C1">
        <w:rPr>
          <w:rtl/>
        </w:rPr>
        <w:t xml:space="preserve">، </w:t>
      </w:r>
      <w:r w:rsidRPr="00D364BD">
        <w:rPr>
          <w:rtl/>
        </w:rPr>
        <w:t>ينبغي أن يكون على وجه</w:t>
      </w:r>
      <w:r w:rsidR="001B20C1">
        <w:rPr>
          <w:rtl/>
        </w:rPr>
        <w:t xml:space="preserve">، </w:t>
      </w:r>
      <w:r w:rsidRPr="00D364BD">
        <w:rPr>
          <w:rtl/>
        </w:rPr>
        <w:t>يوجب ترقّي الحامد</w:t>
      </w:r>
      <w:r w:rsidR="001B20C1">
        <w:rPr>
          <w:rtl/>
        </w:rPr>
        <w:t xml:space="preserve">، </w:t>
      </w:r>
      <w:r w:rsidRPr="00D364BD">
        <w:rPr>
          <w:rtl/>
        </w:rPr>
        <w:t>من حضيض</w:t>
      </w:r>
      <w:r w:rsidR="001B20C1">
        <w:rPr>
          <w:rtl/>
        </w:rPr>
        <w:t xml:space="preserve">، </w:t>
      </w:r>
      <w:r w:rsidRPr="00D364BD">
        <w:rPr>
          <w:rtl/>
        </w:rPr>
        <w:t>بعد الحجاب والمغايبة</w:t>
      </w:r>
      <w:r w:rsidR="001B20C1">
        <w:rPr>
          <w:rtl/>
        </w:rPr>
        <w:t>،</w:t>
      </w:r>
      <w:r w:rsidR="0011647A">
        <w:rPr>
          <w:rtl/>
        </w:rPr>
        <w:t xml:space="preserve"> إلى </w:t>
      </w:r>
      <w:r w:rsidRPr="00D364BD">
        <w:rPr>
          <w:rtl/>
        </w:rPr>
        <w:t>ذروة قرب المشاهدة والمخاطبة.</w:t>
      </w:r>
    </w:p>
    <w:p w:rsidR="00614DA6" w:rsidRPr="00D364BD" w:rsidRDefault="00614DA6" w:rsidP="001D127C">
      <w:pPr>
        <w:pStyle w:val="libNormal"/>
        <w:rPr>
          <w:rtl/>
        </w:rPr>
      </w:pPr>
      <w:r w:rsidRPr="00D364BD">
        <w:rPr>
          <w:rtl/>
        </w:rPr>
        <w:t>ومنها</w:t>
      </w:r>
      <w:r w:rsidR="001B283C">
        <w:rPr>
          <w:rtl/>
        </w:rPr>
        <w:t xml:space="preserve">: </w:t>
      </w:r>
      <w:r w:rsidRPr="00D364BD">
        <w:rPr>
          <w:rtl/>
        </w:rPr>
        <w:t>الاشارة</w:t>
      </w:r>
      <w:r w:rsidR="0011647A">
        <w:rPr>
          <w:rtl/>
        </w:rPr>
        <w:t xml:space="preserve"> إلى </w:t>
      </w:r>
      <w:r w:rsidRPr="00D364BD">
        <w:rPr>
          <w:rtl/>
        </w:rPr>
        <w:t>أن العبادة المستطابة والاستعانة المستجابة</w:t>
      </w:r>
      <w:r w:rsidR="001B20C1">
        <w:rPr>
          <w:rtl/>
        </w:rPr>
        <w:t xml:space="preserve">، </w:t>
      </w:r>
      <w:r w:rsidRPr="00D364BD">
        <w:rPr>
          <w:rtl/>
        </w:rPr>
        <w:t>في مقام العبودية</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يليق بهما</w:t>
      </w:r>
      <w:r w:rsidR="001B20C1">
        <w:rPr>
          <w:rtl/>
        </w:rPr>
        <w:t xml:space="preserve">، </w:t>
      </w:r>
      <w:r w:rsidRPr="00D364BD">
        <w:rPr>
          <w:rtl/>
        </w:rPr>
        <w:t>ان تعبد ربك كأنك تراه وتخاطبه.</w:t>
      </w:r>
    </w:p>
    <w:p w:rsidR="00614DA6" w:rsidRPr="00D364BD" w:rsidRDefault="00614DA6" w:rsidP="00293BB2">
      <w:pPr>
        <w:pStyle w:val="libNormal"/>
        <w:rPr>
          <w:rtl/>
        </w:rPr>
      </w:pPr>
      <w:r w:rsidRPr="00D364BD">
        <w:rPr>
          <w:rtl/>
        </w:rPr>
        <w:t>ومنها</w:t>
      </w:r>
      <w:r w:rsidR="001B283C">
        <w:rPr>
          <w:rtl/>
        </w:rPr>
        <w:t xml:space="preserve">: </w:t>
      </w:r>
      <w:r w:rsidRPr="00D364BD">
        <w:rPr>
          <w:rtl/>
        </w:rPr>
        <w:t>الاشارة</w:t>
      </w:r>
      <w:r w:rsidR="0011647A">
        <w:rPr>
          <w:rtl/>
        </w:rPr>
        <w:t xml:space="preserve"> إلى </w:t>
      </w:r>
      <w:r w:rsidRPr="00D364BD">
        <w:rPr>
          <w:rtl/>
        </w:rPr>
        <w:t>أنه ينبغي أن يكون تالي كلامه سبحانه</w:t>
      </w:r>
      <w:r w:rsidR="001B20C1">
        <w:rPr>
          <w:rtl/>
        </w:rPr>
        <w:t xml:space="preserve">، </w:t>
      </w:r>
      <w:r w:rsidRPr="00D364BD">
        <w:rPr>
          <w:rtl/>
        </w:rPr>
        <w:t>بحيث يتجلى له المتكلم فيه</w:t>
      </w:r>
      <w:r w:rsidR="001B20C1">
        <w:rPr>
          <w:rtl/>
        </w:rPr>
        <w:t xml:space="preserve">، </w:t>
      </w:r>
      <w:r w:rsidRPr="00D364BD">
        <w:rPr>
          <w:rtl/>
        </w:rPr>
        <w:t>ويصير مشهودا له. فيخاطبه بتخصيص العبادة والاستعانة به.</w:t>
      </w:r>
    </w:p>
    <w:p w:rsidR="00614DA6" w:rsidRPr="00D364BD" w:rsidRDefault="00614DA6" w:rsidP="00293BB2">
      <w:pPr>
        <w:pStyle w:val="libNormal"/>
        <w:rPr>
          <w:rtl/>
        </w:rPr>
      </w:pPr>
      <w:r w:rsidRPr="00D364BD">
        <w:rPr>
          <w:rtl/>
        </w:rPr>
        <w:t>كما روي عن الصادق</w:t>
      </w:r>
      <w:r>
        <w:rPr>
          <w:rtl/>
        </w:rPr>
        <w:t xml:space="preserve"> ـ </w:t>
      </w:r>
      <w:r w:rsidRPr="00D364BD">
        <w:rPr>
          <w:rtl/>
        </w:rPr>
        <w:t>عليه السلام</w:t>
      </w:r>
      <w:r>
        <w:rPr>
          <w:rtl/>
        </w:rPr>
        <w:t xml:space="preserve"> ـ </w:t>
      </w:r>
      <w:r w:rsidRPr="002C332B">
        <w:rPr>
          <w:rStyle w:val="libFootnotenumChar"/>
          <w:rtl/>
        </w:rPr>
        <w:t>(1)</w:t>
      </w:r>
      <w:r w:rsidR="001B20C1">
        <w:rPr>
          <w:rtl/>
        </w:rPr>
        <w:t xml:space="preserve">، </w:t>
      </w:r>
      <w:r w:rsidRPr="00D364BD">
        <w:rPr>
          <w:rtl/>
        </w:rPr>
        <w:t>أنه قال</w:t>
      </w:r>
      <w:r w:rsidR="001B283C">
        <w:rPr>
          <w:rtl/>
        </w:rPr>
        <w:t xml:space="preserve">: </w:t>
      </w:r>
      <w:r w:rsidRPr="00D364BD">
        <w:rPr>
          <w:rtl/>
        </w:rPr>
        <w:t xml:space="preserve">لقد تجلى الله تعالى لعباده </w:t>
      </w:r>
      <w:r w:rsidRPr="002C332B">
        <w:rPr>
          <w:rStyle w:val="libFootnotenumChar"/>
          <w:rtl/>
        </w:rPr>
        <w:t>(2)</w:t>
      </w:r>
      <w:r w:rsidRPr="00D364BD">
        <w:rPr>
          <w:rtl/>
        </w:rPr>
        <w:t xml:space="preserve"> في كلامه. ولكن لا يبصرون.</w:t>
      </w:r>
    </w:p>
    <w:p w:rsidR="00614DA6" w:rsidRPr="00D364BD" w:rsidRDefault="00614DA6" w:rsidP="00293BB2">
      <w:pPr>
        <w:pStyle w:val="libNormal"/>
        <w:rPr>
          <w:rtl/>
        </w:rPr>
      </w:pPr>
      <w:r>
        <w:rPr>
          <w:rtl/>
        </w:rPr>
        <w:t>و</w:t>
      </w:r>
      <w:r w:rsidRPr="00D364BD">
        <w:rPr>
          <w:rtl/>
        </w:rPr>
        <w:t xml:space="preserve">عنه </w:t>
      </w:r>
      <w:r w:rsidRPr="002C332B">
        <w:rPr>
          <w:rStyle w:val="libFootnotenumChar"/>
          <w:rtl/>
        </w:rPr>
        <w:t>(3)</w:t>
      </w:r>
      <w:r>
        <w:rPr>
          <w:rtl/>
        </w:rPr>
        <w:t xml:space="preserve"> ـ </w:t>
      </w:r>
      <w:r w:rsidRPr="00D364BD">
        <w:rPr>
          <w:rtl/>
        </w:rPr>
        <w:t>أيضا</w:t>
      </w:r>
      <w:r>
        <w:rPr>
          <w:rtl/>
        </w:rPr>
        <w:t xml:space="preserve"> ـ</w:t>
      </w:r>
      <w:r w:rsidR="001B283C">
        <w:rPr>
          <w:rtl/>
        </w:rPr>
        <w:t xml:space="preserve">: </w:t>
      </w:r>
      <w:r w:rsidRPr="00D364BD">
        <w:rPr>
          <w:rtl/>
        </w:rPr>
        <w:t>انه خرّ مغشيا عليه</w:t>
      </w:r>
      <w:r>
        <w:rPr>
          <w:rtl/>
        </w:rPr>
        <w:t xml:space="preserve"> ـ </w:t>
      </w:r>
      <w:r w:rsidRPr="00D364BD">
        <w:rPr>
          <w:rtl/>
        </w:rPr>
        <w:t>وهو في الصلاة</w:t>
      </w:r>
      <w:r>
        <w:rPr>
          <w:rtl/>
        </w:rPr>
        <w:t xml:space="preserve"> ـ </w:t>
      </w:r>
      <w:r w:rsidRPr="00D364BD">
        <w:rPr>
          <w:rtl/>
        </w:rPr>
        <w:t>فسئل عن ذلك.</w:t>
      </w:r>
    </w:p>
    <w:p w:rsidR="00614DA6" w:rsidRPr="00D364BD" w:rsidRDefault="00614DA6" w:rsidP="00293BB2">
      <w:pPr>
        <w:pStyle w:val="libNormal"/>
        <w:rPr>
          <w:rtl/>
        </w:rPr>
      </w:pPr>
      <w:r w:rsidRPr="00D364BD">
        <w:rPr>
          <w:rtl/>
        </w:rPr>
        <w:t>فقال</w:t>
      </w:r>
      <w:r w:rsidR="001B283C">
        <w:rPr>
          <w:rtl/>
        </w:rPr>
        <w:t xml:space="preserve">: </w:t>
      </w:r>
      <w:r w:rsidRPr="00D364BD">
        <w:rPr>
          <w:rtl/>
        </w:rPr>
        <w:t>ما زلت أردد الاية</w:t>
      </w:r>
      <w:r w:rsidR="001B20C1">
        <w:rPr>
          <w:rtl/>
        </w:rPr>
        <w:t xml:space="preserve">، </w:t>
      </w:r>
      <w:r w:rsidRPr="00D364BD">
        <w:rPr>
          <w:rtl/>
        </w:rPr>
        <w:t>حتى سمعتها من المتكلم بها.</w:t>
      </w:r>
    </w:p>
    <w:p w:rsidR="00614DA6" w:rsidRPr="00D364BD" w:rsidRDefault="00614DA6" w:rsidP="00293BB2">
      <w:pPr>
        <w:pStyle w:val="libNormal"/>
        <w:rPr>
          <w:rtl/>
        </w:rPr>
      </w:pPr>
      <w:r w:rsidRPr="00D364BD">
        <w:rPr>
          <w:rtl/>
        </w:rPr>
        <w:t>والضمير المستكن في الفعلين</w:t>
      </w:r>
      <w:r w:rsidR="001B20C1">
        <w:rPr>
          <w:rtl/>
        </w:rPr>
        <w:t xml:space="preserve">، </w:t>
      </w:r>
      <w:r w:rsidRPr="00D364BD">
        <w:rPr>
          <w:rtl/>
        </w:rPr>
        <w:t>للقارئ ومن معه</w:t>
      </w:r>
      <w:r w:rsidR="001B20C1">
        <w:rPr>
          <w:rtl/>
        </w:rPr>
        <w:t xml:space="preserve">، </w:t>
      </w:r>
      <w:r w:rsidRPr="00D364BD">
        <w:rPr>
          <w:rtl/>
        </w:rPr>
        <w:t>من الحفظة أو حاضري الجماعة</w:t>
      </w:r>
      <w:r w:rsidR="001B20C1">
        <w:rPr>
          <w:rtl/>
        </w:rPr>
        <w:t xml:space="preserve">، </w:t>
      </w:r>
      <w:r w:rsidRPr="00D364BD">
        <w:rPr>
          <w:rtl/>
        </w:rPr>
        <w:t>أو له ولسائر الموحدين</w:t>
      </w:r>
      <w:r w:rsidR="001B20C1">
        <w:rPr>
          <w:rtl/>
        </w:rPr>
        <w:t xml:space="preserve">، </w:t>
      </w:r>
      <w:r w:rsidRPr="00D364BD">
        <w:rPr>
          <w:rtl/>
        </w:rPr>
        <w:t>أو له</w:t>
      </w:r>
      <w:r w:rsidR="001B20C1">
        <w:rPr>
          <w:rtl/>
        </w:rPr>
        <w:t xml:space="preserve">، </w:t>
      </w:r>
      <w:r w:rsidRPr="00D364BD">
        <w:rPr>
          <w:rtl/>
        </w:rPr>
        <w:t>فقط</w:t>
      </w:r>
      <w:r w:rsidR="001B20C1">
        <w:rPr>
          <w:rtl/>
        </w:rPr>
        <w:t xml:space="preserve">، </w:t>
      </w:r>
      <w:r w:rsidRPr="00D364BD">
        <w:rPr>
          <w:rtl/>
        </w:rPr>
        <w:t>لاستجماعه القوى والحواس.</w:t>
      </w:r>
    </w:p>
    <w:p w:rsidR="00614DA6" w:rsidRPr="00D364BD" w:rsidRDefault="00614DA6" w:rsidP="00293BB2">
      <w:pPr>
        <w:pStyle w:val="libNormal"/>
        <w:rPr>
          <w:rtl/>
        </w:rPr>
      </w:pPr>
      <w:r w:rsidRPr="00D364BD">
        <w:rPr>
          <w:rtl/>
        </w:rPr>
        <w:t xml:space="preserve">فكان </w:t>
      </w:r>
      <w:r w:rsidRPr="002C332B">
        <w:rPr>
          <w:rStyle w:val="libFootnotenumChar"/>
          <w:rtl/>
        </w:rPr>
        <w:t>(4)</w:t>
      </w:r>
      <w:r w:rsidRPr="00D364BD">
        <w:rPr>
          <w:rtl/>
        </w:rPr>
        <w:t xml:space="preserve"> لكل منها عبادة واستعانة. </w:t>
      </w:r>
      <w:r>
        <w:rPr>
          <w:rtl/>
        </w:rPr>
        <w:t>(</w:t>
      </w:r>
      <w:r w:rsidRPr="00D364BD">
        <w:rPr>
          <w:rtl/>
        </w:rPr>
        <w:t>أو لأن العبادة</w:t>
      </w:r>
      <w:r w:rsidR="001B20C1">
        <w:rPr>
          <w:rtl/>
        </w:rPr>
        <w:t xml:space="preserve">، </w:t>
      </w:r>
      <w:r w:rsidRPr="00D364BD">
        <w:rPr>
          <w:rtl/>
        </w:rPr>
        <w:t>وسيلة</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D364BD">
        <w:rPr>
          <w:rtl/>
        </w:rPr>
        <w:t>قيل</w:t>
      </w:r>
      <w:r w:rsidR="001B283C">
        <w:rPr>
          <w:rtl/>
        </w:rPr>
        <w:t xml:space="preserve">: </w:t>
      </w:r>
      <w:r w:rsidRPr="00D364BD">
        <w:rPr>
          <w:rtl/>
        </w:rPr>
        <w:t>أو لوصوله</w:t>
      </w:r>
      <w:r w:rsidR="0011647A">
        <w:rPr>
          <w:rtl/>
        </w:rPr>
        <w:t xml:space="preserve"> إلى </w:t>
      </w:r>
      <w:r w:rsidRPr="00D364BD">
        <w:rPr>
          <w:rtl/>
        </w:rPr>
        <w:t>مقام الجمع. فيرى العبادات والاستعانات</w:t>
      </w:r>
      <w:r w:rsidR="001B20C1">
        <w:rPr>
          <w:rtl/>
        </w:rPr>
        <w:t xml:space="preserve">، </w:t>
      </w:r>
      <w:r w:rsidRPr="00D364BD">
        <w:rPr>
          <w:rtl/>
        </w:rPr>
        <w:t>كلها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المحجة البيضاء 2 / 247</w:t>
      </w:r>
      <w:r w:rsidR="001B20C1">
        <w:rPr>
          <w:rtl/>
        </w:rPr>
        <w:t xml:space="preserve">، </w:t>
      </w:r>
      <w:r w:rsidRPr="00D364BD">
        <w:rPr>
          <w:rtl/>
        </w:rPr>
        <w:t>نقلا عن أسرار الصلاة</w:t>
      </w:r>
      <w:r w:rsidR="001B20C1">
        <w:rPr>
          <w:rtl/>
        </w:rPr>
        <w:t xml:space="preserve">، </w:t>
      </w:r>
      <w:r w:rsidRPr="00D364BD">
        <w:rPr>
          <w:rtl/>
        </w:rPr>
        <w:t>للشهيد / 204</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لخلقه</w:t>
      </w:r>
      <w:r>
        <w:rPr>
          <w:rtl/>
        </w:rPr>
        <w:t>.</w:t>
      </w:r>
    </w:p>
    <w:p w:rsidR="00614DA6" w:rsidRPr="00D364BD" w:rsidRDefault="00614DA6" w:rsidP="002C332B">
      <w:pPr>
        <w:pStyle w:val="libFootnote0"/>
        <w:rPr>
          <w:rtl/>
        </w:rPr>
      </w:pPr>
      <w:r>
        <w:rPr>
          <w:rtl/>
        </w:rPr>
        <w:t>(</w:t>
      </w:r>
      <w:r w:rsidRPr="00D364BD">
        <w:rPr>
          <w:rtl/>
        </w:rPr>
        <w:t>3) بحار الأنوار 84 / 247 ح 39 نقلا عن فلاح السائل</w:t>
      </w:r>
      <w:r>
        <w:rPr>
          <w:rtl/>
        </w:rPr>
        <w:t>.</w:t>
      </w:r>
    </w:p>
    <w:p w:rsidR="00614DA6" w:rsidRPr="00D364BD" w:rsidRDefault="00614DA6" w:rsidP="002C332B">
      <w:pPr>
        <w:pStyle w:val="libFootnote0"/>
        <w:rPr>
          <w:rtl/>
        </w:rPr>
      </w:pPr>
      <w:r>
        <w:rPr>
          <w:rtl/>
        </w:rPr>
        <w:t>(</w:t>
      </w:r>
      <w:r w:rsidRPr="00D364BD">
        <w:rPr>
          <w:rtl/>
        </w:rPr>
        <w:t>4) ر</w:t>
      </w:r>
      <w:r w:rsidR="001B283C">
        <w:rPr>
          <w:rtl/>
        </w:rPr>
        <w:t xml:space="preserve">: </w:t>
      </w:r>
      <w:r w:rsidRPr="00D364BD">
        <w:rPr>
          <w:rtl/>
        </w:rPr>
        <w:t>فكأنه</w:t>
      </w:r>
      <w:r>
        <w:rPr>
          <w:rtl/>
        </w:rPr>
        <w:t>.</w:t>
      </w:r>
    </w:p>
    <w:p w:rsidR="00614DA6" w:rsidRPr="00D364BD" w:rsidRDefault="00614DA6" w:rsidP="002C332B">
      <w:pPr>
        <w:pStyle w:val="libFootnote0"/>
        <w:rPr>
          <w:rtl/>
        </w:rPr>
      </w:pPr>
      <w:r>
        <w:rPr>
          <w:rtl/>
        </w:rPr>
        <w:t>(</w:t>
      </w:r>
      <w:r w:rsidRPr="00D364BD">
        <w:rPr>
          <w:rtl/>
        </w:rPr>
        <w:t>5) ما بين القوسين يوجد في أ</w:t>
      </w:r>
      <w:r>
        <w:rPr>
          <w:rtl/>
        </w:rPr>
        <w:t>.</w:t>
      </w:r>
    </w:p>
    <w:p w:rsidR="00614DA6" w:rsidRPr="00D364BD" w:rsidRDefault="00614DA6" w:rsidP="00AD2581">
      <w:pPr>
        <w:pStyle w:val="libNormal0"/>
        <w:rPr>
          <w:rtl/>
        </w:rPr>
      </w:pPr>
      <w:r>
        <w:rPr>
          <w:rtl/>
        </w:rPr>
        <w:br w:type="page"/>
      </w:r>
      <w:r w:rsidRPr="00D364BD">
        <w:rPr>
          <w:rtl/>
        </w:rPr>
        <w:lastRenderedPageBreak/>
        <w:t>صادرة عنه.</w:t>
      </w:r>
    </w:p>
    <w:p w:rsidR="00614DA6" w:rsidRPr="00D364BD" w:rsidRDefault="00614DA6" w:rsidP="00293BB2">
      <w:pPr>
        <w:pStyle w:val="libNormal"/>
        <w:rPr>
          <w:rtl/>
        </w:rPr>
      </w:pPr>
      <w:r w:rsidRPr="00D364BD">
        <w:rPr>
          <w:rtl/>
        </w:rPr>
        <w:t>وتقديم العبادة على الاستعانة</w:t>
      </w:r>
      <w:r w:rsidR="001B20C1">
        <w:rPr>
          <w:rtl/>
        </w:rPr>
        <w:t xml:space="preserve">، </w:t>
      </w:r>
      <w:r w:rsidRPr="00D364BD">
        <w:rPr>
          <w:rtl/>
        </w:rPr>
        <w:t>لرعاية الفاصلة. أو لأن العبادة</w:t>
      </w:r>
      <w:r w:rsidR="001B20C1">
        <w:rPr>
          <w:rtl/>
        </w:rPr>
        <w:t xml:space="preserve">، </w:t>
      </w:r>
      <w:r w:rsidRPr="00D364BD">
        <w:rPr>
          <w:rtl/>
        </w:rPr>
        <w:t>وسيلة</w:t>
      </w:r>
      <w:r w:rsidR="0011647A">
        <w:rPr>
          <w:rtl/>
        </w:rPr>
        <w:t xml:space="preserve"> إلى </w:t>
      </w:r>
      <w:r w:rsidRPr="00D364BD">
        <w:rPr>
          <w:rtl/>
        </w:rPr>
        <w:t>الاستعانة</w:t>
      </w:r>
      <w:r w:rsidR="001B20C1">
        <w:rPr>
          <w:rtl/>
        </w:rPr>
        <w:t xml:space="preserve">، </w:t>
      </w:r>
      <w:r w:rsidRPr="00D364BD">
        <w:rPr>
          <w:rtl/>
        </w:rPr>
        <w:t>ان كان المراد بها الاستعانة على ما عدا العبادة</w:t>
      </w:r>
      <w:r w:rsidR="001B20C1">
        <w:rPr>
          <w:rtl/>
        </w:rPr>
        <w:t xml:space="preserve">، </w:t>
      </w:r>
      <w:r w:rsidRPr="00D364BD">
        <w:rPr>
          <w:rtl/>
        </w:rPr>
        <w:t>من المهمات. ولا شك أن تقديم الوسيلة</w:t>
      </w:r>
      <w:r w:rsidR="001B20C1">
        <w:rPr>
          <w:rtl/>
        </w:rPr>
        <w:t xml:space="preserve">، </w:t>
      </w:r>
      <w:r w:rsidRPr="00D364BD">
        <w:rPr>
          <w:rtl/>
        </w:rPr>
        <w:t>أدخل في استيجاب الاجابة</w:t>
      </w:r>
      <w:r w:rsidR="001B20C1">
        <w:rPr>
          <w:rtl/>
        </w:rPr>
        <w:t xml:space="preserve">، </w:t>
      </w:r>
      <w:r w:rsidRPr="00D364BD">
        <w:rPr>
          <w:rtl/>
        </w:rPr>
        <w:t>وان كان المراد بها</w:t>
      </w:r>
      <w:r w:rsidR="001B20C1">
        <w:rPr>
          <w:rtl/>
        </w:rPr>
        <w:t xml:space="preserve">، </w:t>
      </w:r>
      <w:r w:rsidRPr="00D364BD">
        <w:rPr>
          <w:rtl/>
        </w:rPr>
        <w:t>الاستعانة على العبادة</w:t>
      </w:r>
      <w:r w:rsidR="001B20C1">
        <w:rPr>
          <w:rtl/>
        </w:rPr>
        <w:t xml:space="preserve">، </w:t>
      </w:r>
      <w:r w:rsidRPr="00D364BD">
        <w:rPr>
          <w:rtl/>
        </w:rPr>
        <w:t>أو الاستعانة</w:t>
      </w:r>
      <w:r w:rsidR="001B20C1">
        <w:rPr>
          <w:rtl/>
        </w:rPr>
        <w:t xml:space="preserve">، </w:t>
      </w:r>
      <w:r w:rsidRPr="00D364BD">
        <w:rPr>
          <w:rtl/>
        </w:rPr>
        <w:t>مطلقا</w:t>
      </w:r>
      <w:r w:rsidR="001B20C1">
        <w:rPr>
          <w:rtl/>
        </w:rPr>
        <w:t xml:space="preserve">، </w:t>
      </w:r>
      <w:r w:rsidRPr="00D364BD">
        <w:rPr>
          <w:rtl/>
        </w:rPr>
        <w:t>بحيث يدخل فيه العبادة</w:t>
      </w:r>
      <w:r w:rsidR="001B20C1">
        <w:rPr>
          <w:rtl/>
        </w:rPr>
        <w:t xml:space="preserve">، </w:t>
      </w:r>
      <w:r w:rsidRPr="00D364BD">
        <w:rPr>
          <w:rtl/>
        </w:rPr>
        <w:t>أيضا.</w:t>
      </w:r>
    </w:p>
    <w:p w:rsidR="00614DA6" w:rsidRPr="00D364BD" w:rsidRDefault="00614DA6" w:rsidP="00293BB2">
      <w:pPr>
        <w:pStyle w:val="libNormal"/>
        <w:rPr>
          <w:rtl/>
        </w:rPr>
      </w:pPr>
      <w:r w:rsidRPr="00D364BD">
        <w:rPr>
          <w:rtl/>
        </w:rPr>
        <w:t>فوجه تقديمها ظاهر</w:t>
      </w:r>
      <w:r w:rsidR="001B20C1">
        <w:rPr>
          <w:rtl/>
        </w:rPr>
        <w:t xml:space="preserve">، </w:t>
      </w:r>
      <w:r w:rsidRPr="00D364BD">
        <w:rPr>
          <w:rtl/>
        </w:rPr>
        <w:t>أيضا. لأنها مقصودة بالنسبة</w:t>
      </w:r>
      <w:r w:rsidR="0011647A">
        <w:rPr>
          <w:rtl/>
        </w:rPr>
        <w:t xml:space="preserve"> إلى </w:t>
      </w:r>
      <w:r w:rsidRPr="00D364BD">
        <w:rPr>
          <w:rtl/>
        </w:rPr>
        <w:t>الاستعانة. وان كان طلب المعونة على الشيء</w:t>
      </w:r>
      <w:r w:rsidR="001B20C1">
        <w:rPr>
          <w:rtl/>
        </w:rPr>
        <w:t xml:space="preserve">، </w:t>
      </w:r>
      <w:r w:rsidRPr="00D364BD">
        <w:rPr>
          <w:rtl/>
        </w:rPr>
        <w:t>مقدّما عليه.</w:t>
      </w:r>
    </w:p>
    <w:p w:rsidR="00614DA6" w:rsidRPr="00D364BD" w:rsidRDefault="00614DA6" w:rsidP="00293BB2">
      <w:pPr>
        <w:pStyle w:val="libNormal"/>
        <w:rPr>
          <w:rtl/>
        </w:rPr>
      </w:pPr>
      <w:r w:rsidRPr="00D364BD">
        <w:rPr>
          <w:rtl/>
        </w:rPr>
        <w:t>وقيل</w:t>
      </w:r>
      <w:r w:rsidR="001B283C">
        <w:rPr>
          <w:rtl/>
        </w:rPr>
        <w:t xml:space="preserve">: </w:t>
      </w:r>
      <w:r w:rsidRPr="00D364BD">
        <w:rPr>
          <w:rtl/>
        </w:rPr>
        <w:t>لا يبعد أن يجعل العبادة</w:t>
      </w:r>
      <w:r w:rsidR="001B20C1">
        <w:rPr>
          <w:rtl/>
        </w:rPr>
        <w:t xml:space="preserve">، </w:t>
      </w:r>
      <w:r w:rsidRPr="00D364BD">
        <w:rPr>
          <w:rtl/>
        </w:rPr>
        <w:t>اشارة</w:t>
      </w:r>
      <w:r w:rsidR="0011647A">
        <w:rPr>
          <w:rtl/>
        </w:rPr>
        <w:t xml:space="preserve"> إلى </w:t>
      </w:r>
      <w:r w:rsidRPr="00D364BD">
        <w:rPr>
          <w:rtl/>
        </w:rPr>
        <w:t>الفناء في الله. لأن غاية الخضوع</w:t>
      </w:r>
      <w:r w:rsidR="001B20C1">
        <w:rPr>
          <w:rtl/>
        </w:rPr>
        <w:t xml:space="preserve">، </w:t>
      </w:r>
      <w:r w:rsidRPr="00D364BD">
        <w:rPr>
          <w:rtl/>
        </w:rPr>
        <w:t>هي الرجوع</w:t>
      </w:r>
      <w:r w:rsidR="0011647A">
        <w:rPr>
          <w:rtl/>
        </w:rPr>
        <w:t xml:space="preserve"> إلى </w:t>
      </w:r>
      <w:r w:rsidRPr="00D364BD">
        <w:rPr>
          <w:rtl/>
        </w:rPr>
        <w:t>العدم الأصلي. والاستعانة</w:t>
      </w:r>
      <w:r w:rsidR="001B20C1">
        <w:rPr>
          <w:rtl/>
        </w:rPr>
        <w:t xml:space="preserve">، </w:t>
      </w:r>
      <w:r w:rsidRPr="00D364BD">
        <w:rPr>
          <w:rtl/>
        </w:rPr>
        <w:t>اشارة</w:t>
      </w:r>
      <w:r w:rsidR="0011647A">
        <w:rPr>
          <w:rtl/>
        </w:rPr>
        <w:t xml:space="preserve"> إلى </w:t>
      </w:r>
      <w:r w:rsidRPr="00D364BD">
        <w:rPr>
          <w:rtl/>
        </w:rPr>
        <w:t>طلب البقاء</w:t>
      </w:r>
      <w:r w:rsidR="001B20C1">
        <w:rPr>
          <w:rtl/>
        </w:rPr>
        <w:t xml:space="preserve">، </w:t>
      </w:r>
      <w:r w:rsidRPr="00D364BD">
        <w:rPr>
          <w:rtl/>
        </w:rPr>
        <w:t>بعد الفناء</w:t>
      </w:r>
      <w:r w:rsidR="001B20C1">
        <w:rPr>
          <w:rtl/>
        </w:rPr>
        <w:t xml:space="preserve">، </w:t>
      </w:r>
      <w:r w:rsidRPr="00D364BD">
        <w:rPr>
          <w:rtl/>
        </w:rPr>
        <w:t>لتيسر السير في الله. وحينئذ وجه التقديم</w:t>
      </w:r>
      <w:r w:rsidR="001B20C1">
        <w:rPr>
          <w:rtl/>
        </w:rPr>
        <w:t xml:space="preserve">، </w:t>
      </w:r>
      <w:r w:rsidRPr="00D364BD">
        <w:rPr>
          <w:rtl/>
        </w:rPr>
        <w:t>ظاهر</w:t>
      </w:r>
      <w:r w:rsidR="001B20C1">
        <w:rPr>
          <w:rtl/>
        </w:rPr>
        <w:t xml:space="preserve">، </w:t>
      </w:r>
      <w:r w:rsidRPr="00D364BD">
        <w:rPr>
          <w:rtl/>
        </w:rPr>
        <w:t>كما لا يخفى. وفيه ما لا يخفى.</w:t>
      </w:r>
    </w:p>
    <w:p w:rsidR="00614DA6" w:rsidRPr="00D364BD" w:rsidRDefault="00614DA6" w:rsidP="00293BB2">
      <w:pPr>
        <w:pStyle w:val="libNormal"/>
        <w:rPr>
          <w:rtl/>
        </w:rPr>
      </w:pPr>
      <w:r w:rsidRPr="00D364BD">
        <w:rPr>
          <w:rtl/>
        </w:rPr>
        <w:t>وانما أطلق الاستعانة</w:t>
      </w:r>
      <w:r w:rsidR="001B20C1">
        <w:rPr>
          <w:rtl/>
        </w:rPr>
        <w:t xml:space="preserve">، </w:t>
      </w:r>
      <w:r w:rsidRPr="00D364BD">
        <w:rPr>
          <w:rtl/>
        </w:rPr>
        <w:t>ولم يقيدها بكل مستعان فيه ولا ببعض</w:t>
      </w:r>
      <w:r w:rsidR="001B20C1">
        <w:rPr>
          <w:rtl/>
        </w:rPr>
        <w:t xml:space="preserve">، </w:t>
      </w:r>
      <w:r w:rsidRPr="00D364BD">
        <w:rPr>
          <w:rtl/>
        </w:rPr>
        <w:t>ليحتمل الكل</w:t>
      </w:r>
      <w:r w:rsidR="001B20C1">
        <w:rPr>
          <w:rtl/>
        </w:rPr>
        <w:t xml:space="preserve">، </w:t>
      </w:r>
      <w:r w:rsidRPr="00D364BD">
        <w:rPr>
          <w:rtl/>
        </w:rPr>
        <w:t>ويحمله القارئ على ما يناسب حاله.</w:t>
      </w:r>
    </w:p>
    <w:p w:rsidR="00614DA6" w:rsidRPr="00D364BD" w:rsidRDefault="00614DA6" w:rsidP="00293BB2">
      <w:pPr>
        <w:pStyle w:val="libNormal"/>
        <w:rPr>
          <w:rtl/>
        </w:rPr>
      </w:pPr>
      <w:r w:rsidRPr="00D364BD">
        <w:rPr>
          <w:rtl/>
        </w:rPr>
        <w:t>«وقرئ «نستعين»</w:t>
      </w:r>
      <w:r w:rsidR="001B20C1">
        <w:rPr>
          <w:rtl/>
        </w:rPr>
        <w:t xml:space="preserve">، </w:t>
      </w:r>
      <w:r w:rsidRPr="00D364BD">
        <w:rPr>
          <w:rtl/>
        </w:rPr>
        <w:t>بكسر النون</w:t>
      </w:r>
      <w:r w:rsidR="001B20C1">
        <w:rPr>
          <w:rtl/>
        </w:rPr>
        <w:t xml:space="preserve">، </w:t>
      </w:r>
      <w:r w:rsidRPr="00D364BD">
        <w:rPr>
          <w:rtl/>
        </w:rPr>
        <w:t>وهي لغة تميم. فإنهم يكسرون حروف المضارعة</w:t>
      </w:r>
      <w:r w:rsidR="001B20C1">
        <w:rPr>
          <w:rtl/>
        </w:rPr>
        <w:t xml:space="preserve">، </w:t>
      </w:r>
      <w:r w:rsidRPr="00D364BD">
        <w:rPr>
          <w:rtl/>
        </w:rPr>
        <w:t>سوى الياء</w:t>
      </w:r>
      <w:r w:rsidR="001B20C1">
        <w:rPr>
          <w:rtl/>
        </w:rPr>
        <w:t xml:space="preserve">، </w:t>
      </w:r>
      <w:r w:rsidRPr="00D364BD">
        <w:rPr>
          <w:rtl/>
        </w:rPr>
        <w:t xml:space="preserve">إذا لم ينضم ما بعدها» </w:t>
      </w:r>
      <w:r w:rsidRPr="002C332B">
        <w:rPr>
          <w:rStyle w:val="libFootnotenumChar"/>
          <w:rtl/>
        </w:rPr>
        <w:t>(1)</w:t>
      </w:r>
      <w:r>
        <w:rPr>
          <w:rtl/>
        </w:rPr>
        <w:t>.</w:t>
      </w:r>
    </w:p>
    <w:p w:rsidR="00614DA6" w:rsidRPr="00D364BD" w:rsidRDefault="00614DA6" w:rsidP="00293BB2">
      <w:pPr>
        <w:pStyle w:val="libNormal"/>
        <w:rPr>
          <w:rtl/>
        </w:rPr>
      </w:pPr>
      <w:r w:rsidRPr="00D364BD">
        <w:rPr>
          <w:rtl/>
        </w:rPr>
        <w:t>«وقيل</w:t>
      </w:r>
      <w:r w:rsidR="001B283C">
        <w:rPr>
          <w:rtl/>
        </w:rPr>
        <w:t xml:space="preserve">: </w:t>
      </w:r>
      <w:r w:rsidRPr="00D364BD">
        <w:rPr>
          <w:rtl/>
        </w:rPr>
        <w:t>الواو للحال. والمعنى نعبدك</w:t>
      </w:r>
      <w:r w:rsidR="001B283C">
        <w:rPr>
          <w:rtl/>
        </w:rPr>
        <w:t xml:space="preserve">: </w:t>
      </w:r>
      <w:r w:rsidRPr="00D364BD">
        <w:rPr>
          <w:rtl/>
        </w:rPr>
        <w:t xml:space="preserve">مستعينين بك» </w:t>
      </w:r>
      <w:r w:rsidRPr="002C332B">
        <w:rPr>
          <w:rStyle w:val="libFootnotenumChar"/>
          <w:rtl/>
        </w:rPr>
        <w:t>(2)</w:t>
      </w:r>
      <w:r>
        <w:rPr>
          <w:rtl/>
        </w:rPr>
        <w:t>.</w:t>
      </w:r>
    </w:p>
    <w:p w:rsidR="00614DA6" w:rsidRPr="00D364BD" w:rsidRDefault="00614DA6" w:rsidP="00133F0C">
      <w:pPr>
        <w:pStyle w:val="libNormal"/>
        <w:rPr>
          <w:rtl/>
        </w:rPr>
      </w:pPr>
      <w:r w:rsidRPr="00D364BD">
        <w:rPr>
          <w:rtl/>
        </w:rPr>
        <w:t>فأقول</w:t>
      </w:r>
      <w:r w:rsidR="001B283C">
        <w:rPr>
          <w:rtl/>
        </w:rPr>
        <w:t>:</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نسب المتكلم العبادة</w:t>
      </w:r>
      <w:r w:rsidR="0011647A">
        <w:rPr>
          <w:rtl/>
        </w:rPr>
        <w:t xml:space="preserve"> إلى </w:t>
      </w:r>
      <w:r w:rsidRPr="00D364BD">
        <w:rPr>
          <w:rtl/>
        </w:rPr>
        <w:t>نفسه</w:t>
      </w:r>
      <w:r w:rsidR="001B20C1">
        <w:rPr>
          <w:rtl/>
        </w:rPr>
        <w:t xml:space="preserve">، </w:t>
      </w:r>
      <w:r w:rsidRPr="00D364BD">
        <w:rPr>
          <w:rtl/>
        </w:rPr>
        <w:t>أو هم ذلك تبجّحا واعتدادا منه</w:t>
      </w:r>
      <w:r w:rsidR="001B20C1">
        <w:rPr>
          <w:rtl/>
        </w:rPr>
        <w:t xml:space="preserve">، </w:t>
      </w:r>
      <w:r w:rsidRPr="00D364BD">
        <w:rPr>
          <w:rtl/>
        </w:rPr>
        <w:t>بما صدر عنه. فعقّبه بقوله</w:t>
      </w:r>
      <w:r w:rsidR="001B283C">
        <w:rPr>
          <w:rtl/>
        </w:rPr>
        <w:t xml:space="preserve">: </w:t>
      </w:r>
      <w:r w:rsidRPr="00D364BD">
        <w:rPr>
          <w:rtl/>
        </w:rPr>
        <w:t>«وإياك نستعين»</w:t>
      </w:r>
      <w:r w:rsidR="001B20C1">
        <w:rPr>
          <w:rtl/>
        </w:rPr>
        <w:t xml:space="preserve">، </w:t>
      </w:r>
      <w:r w:rsidRPr="00D364BD">
        <w:rPr>
          <w:rtl/>
        </w:rPr>
        <w:t>ليدل على أن العبادة</w:t>
      </w:r>
      <w:r w:rsidR="001B283C">
        <w:rPr>
          <w:rtl/>
        </w:rPr>
        <w:t xml:space="preserve">: </w:t>
      </w:r>
      <w:r w:rsidRPr="00D364BD">
        <w:rPr>
          <w:rtl/>
        </w:rPr>
        <w:t>أيضا</w:t>
      </w:r>
      <w:r>
        <w:rPr>
          <w:rtl/>
        </w:rPr>
        <w:t xml:space="preserve"> ـ </w:t>
      </w:r>
      <w:r w:rsidRPr="00D364BD">
        <w:rPr>
          <w:rtl/>
        </w:rPr>
        <w:t>مما لا يتم ولا يستتب</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بمعونة الله.</w:t>
      </w:r>
    </w:p>
    <w:p w:rsidR="00614DA6" w:rsidRDefault="00614DA6" w:rsidP="00293BB2">
      <w:pPr>
        <w:pStyle w:val="libNormal"/>
        <w:rPr>
          <w:rtl/>
        </w:rPr>
      </w:pPr>
      <w:r>
        <w:rPr>
          <w:rtl/>
        </w:rPr>
        <w:t>(</w:t>
      </w:r>
      <w:r w:rsidRPr="00D364BD">
        <w:rPr>
          <w:rtl/>
        </w:rPr>
        <w:t xml:space="preserve">وفي من لا يحضره الفقيه </w:t>
      </w:r>
      <w:r w:rsidRPr="002C332B">
        <w:rPr>
          <w:rStyle w:val="libFootnotenumChar"/>
          <w:rtl/>
        </w:rPr>
        <w:t>(3)</w:t>
      </w:r>
      <w:r w:rsidR="001B283C">
        <w:rPr>
          <w:rtl/>
        </w:rPr>
        <w:t xml:space="preserve">: </w:t>
      </w:r>
      <w:r w:rsidRPr="00D364BD">
        <w:rPr>
          <w:rtl/>
        </w:rPr>
        <w:t>وفيما ذكره الفضل من العلل عن الرضا</w:t>
      </w:r>
      <w:r>
        <w:rPr>
          <w:rtl/>
        </w:rPr>
        <w:t xml:space="preserve"> 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أنوار التنزيل 1 / 9</w:t>
      </w:r>
      <w:r>
        <w:rPr>
          <w:rtl/>
        </w:rPr>
        <w:t>.</w:t>
      </w:r>
    </w:p>
    <w:p w:rsidR="00614DA6" w:rsidRPr="00D364BD" w:rsidRDefault="00614DA6" w:rsidP="002C332B">
      <w:pPr>
        <w:pStyle w:val="libFootnote0"/>
        <w:rPr>
          <w:rtl/>
        </w:rPr>
      </w:pPr>
      <w:r>
        <w:rPr>
          <w:rtl/>
        </w:rPr>
        <w:t>(</w:t>
      </w:r>
      <w:r w:rsidRPr="00D364BD">
        <w:rPr>
          <w:rtl/>
        </w:rPr>
        <w:t>2) نفس المصدر</w:t>
      </w:r>
      <w:r>
        <w:rPr>
          <w:rtl/>
        </w:rPr>
        <w:t>.</w:t>
      </w:r>
    </w:p>
    <w:p w:rsidR="00614DA6" w:rsidRPr="00D364BD" w:rsidRDefault="00614DA6" w:rsidP="002C332B">
      <w:pPr>
        <w:pStyle w:val="libFootnote0"/>
        <w:rPr>
          <w:rtl/>
        </w:rPr>
      </w:pPr>
      <w:r>
        <w:rPr>
          <w:rtl/>
        </w:rPr>
        <w:t>(</w:t>
      </w:r>
      <w:r w:rsidRPr="00D364BD">
        <w:rPr>
          <w:rtl/>
        </w:rPr>
        <w:t>3) من لا يحضره الفقيه 1 / 203</w:t>
      </w:r>
      <w:r>
        <w:rPr>
          <w:rtl/>
        </w:rPr>
        <w:t xml:space="preserve"> ـ </w:t>
      </w:r>
      <w:r w:rsidRPr="00D364BD">
        <w:rPr>
          <w:rtl/>
        </w:rPr>
        <w:t>214</w:t>
      </w:r>
      <w:r w:rsidR="001B20C1">
        <w:rPr>
          <w:rtl/>
        </w:rPr>
        <w:t xml:space="preserve">، </w:t>
      </w:r>
      <w:r w:rsidRPr="00D364BD">
        <w:rPr>
          <w:rtl/>
        </w:rPr>
        <w:t>ضمن ح 927</w:t>
      </w:r>
      <w:r w:rsidR="001B20C1">
        <w:rPr>
          <w:rtl/>
        </w:rPr>
        <w:t>،</w:t>
      </w:r>
      <w:r w:rsidR="00D11C8F">
        <w:rPr>
          <w:rtl/>
        </w:rPr>
        <w:t xml:space="preserve"> عيون الأخبار </w:t>
      </w:r>
      <w:r w:rsidRPr="00D364BD">
        <w:rPr>
          <w:rtl/>
        </w:rPr>
        <w:t>2 / 107</w:t>
      </w:r>
      <w:r>
        <w:rPr>
          <w:rtl/>
        </w:rPr>
        <w:t>.</w:t>
      </w:r>
    </w:p>
    <w:p w:rsidR="00614DA6" w:rsidRPr="00D364BD" w:rsidRDefault="00614DA6" w:rsidP="00AD2581">
      <w:pPr>
        <w:pStyle w:val="libNormal0"/>
        <w:rPr>
          <w:rtl/>
        </w:rPr>
      </w:pPr>
      <w:r>
        <w:rPr>
          <w:rtl/>
        </w:rPr>
        <w:br w:type="page"/>
      </w:r>
      <w:r w:rsidRPr="00D364BD">
        <w:rPr>
          <w:rtl/>
        </w:rPr>
        <w:lastRenderedPageBreak/>
        <w:t>عليه السلام</w:t>
      </w:r>
      <w:r w:rsidR="001B283C">
        <w:rPr>
          <w:rtl/>
        </w:rPr>
        <w:t xml:space="preserve">: </w:t>
      </w:r>
      <w:r w:rsidRPr="00D364BD">
        <w:rPr>
          <w:rtl/>
        </w:rPr>
        <w:t>إياك نعبد</w:t>
      </w:r>
      <w:r w:rsidR="001B20C1">
        <w:rPr>
          <w:rtl/>
        </w:rPr>
        <w:t xml:space="preserve">، </w:t>
      </w:r>
      <w:r w:rsidRPr="00D364BD">
        <w:rPr>
          <w:rtl/>
        </w:rPr>
        <w:t>رغبة وتقرب</w:t>
      </w:r>
      <w:r w:rsidR="0011647A">
        <w:rPr>
          <w:rtl/>
        </w:rPr>
        <w:t xml:space="preserve"> إلى </w:t>
      </w:r>
      <w:r w:rsidRPr="00D364BD">
        <w:rPr>
          <w:rtl/>
        </w:rPr>
        <w:t>الله تعالى ذكره</w:t>
      </w:r>
      <w:r w:rsidR="001B20C1">
        <w:rPr>
          <w:rtl/>
        </w:rPr>
        <w:t xml:space="preserve">، </w:t>
      </w:r>
      <w:r w:rsidRPr="00D364BD">
        <w:rPr>
          <w:rtl/>
        </w:rPr>
        <w:t>واخلاص له بالعمل</w:t>
      </w:r>
      <w:r w:rsidR="001B20C1">
        <w:rPr>
          <w:rtl/>
        </w:rPr>
        <w:t xml:space="preserve">، </w:t>
      </w:r>
      <w:r w:rsidRPr="00D364BD">
        <w:rPr>
          <w:rtl/>
        </w:rPr>
        <w:t xml:space="preserve">دون غيره. </w:t>
      </w:r>
      <w:r>
        <w:rPr>
          <w:rtl/>
        </w:rPr>
        <w:t>و «</w:t>
      </w:r>
      <w:r w:rsidRPr="00D364BD">
        <w:rPr>
          <w:rtl/>
        </w:rPr>
        <w:t>إياك نستعين»</w:t>
      </w:r>
      <w:r w:rsidR="001B20C1">
        <w:rPr>
          <w:rtl/>
        </w:rPr>
        <w:t xml:space="preserve">، </w:t>
      </w:r>
      <w:r w:rsidRPr="00D364BD">
        <w:rPr>
          <w:rtl/>
        </w:rPr>
        <w:t>استزادة من توفيقه وعبادته واستدامة</w:t>
      </w:r>
      <w:r w:rsidR="001B20C1">
        <w:rPr>
          <w:rtl/>
        </w:rPr>
        <w:t xml:space="preserve">، </w:t>
      </w:r>
      <w:r w:rsidRPr="00D364BD">
        <w:rPr>
          <w:rtl/>
        </w:rPr>
        <w:t>لما أنعم الله عليه ونصره.</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(1)</w:t>
      </w:r>
      <w:r w:rsidR="001B283C">
        <w:rPr>
          <w:rtl/>
        </w:rPr>
        <w:t xml:space="preserve">: </w:t>
      </w:r>
      <w:r w:rsidRPr="00D364BD">
        <w:rPr>
          <w:rtl/>
        </w:rPr>
        <w:t>قال رسول الله</w:t>
      </w:r>
      <w:r>
        <w:rPr>
          <w:rtl/>
        </w:rPr>
        <w:t xml:space="preserve"> ـ </w:t>
      </w:r>
      <w:r w:rsidRPr="00D364BD">
        <w:rPr>
          <w:rtl/>
        </w:rPr>
        <w:t>صلى الله عليه وآله</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منّ عليّ بفاتحة الكتاب</w:t>
      </w:r>
      <w:r>
        <w:rPr>
          <w:rtl/>
        </w:rPr>
        <w:t xml:space="preserve"> ـ</w:t>
      </w:r>
      <w:r w:rsidR="0011647A">
        <w:rPr>
          <w:rtl/>
        </w:rPr>
        <w:t xml:space="preserve"> إلى </w:t>
      </w:r>
      <w:r w:rsidRPr="00D364BD">
        <w:rPr>
          <w:rtl/>
        </w:rPr>
        <w:t>قوله</w:t>
      </w:r>
      <w:r>
        <w:rPr>
          <w:rtl/>
        </w:rPr>
        <w:t xml:space="preserve"> ـ </w:t>
      </w:r>
      <w:r w:rsidRPr="00AD2581">
        <w:rPr>
          <w:rStyle w:val="libAlaemChar"/>
          <w:rtl/>
        </w:rPr>
        <w:t>(</w:t>
      </w:r>
      <w:r w:rsidRPr="00AD2581">
        <w:rPr>
          <w:rStyle w:val="libAieChar"/>
          <w:rtl/>
        </w:rPr>
        <w:t>إِيَّاكَ نَعْبُدُ</w:t>
      </w:r>
      <w:r w:rsidRPr="00AD2581">
        <w:rPr>
          <w:rStyle w:val="libAlaemChar"/>
          <w:rtl/>
        </w:rPr>
        <w:t>)</w:t>
      </w:r>
      <w:r w:rsidR="001B20C1">
        <w:rPr>
          <w:rtl/>
        </w:rPr>
        <w:t xml:space="preserve">، </w:t>
      </w:r>
      <w:r w:rsidRPr="00D364BD">
        <w:rPr>
          <w:rtl/>
        </w:rPr>
        <w:t>اخلاص للعبادة.</w:t>
      </w:r>
    </w:p>
    <w:p w:rsidR="00614DA6" w:rsidRPr="00D364BD" w:rsidRDefault="00614DA6" w:rsidP="00293BB2">
      <w:pPr>
        <w:pStyle w:val="libNormal"/>
        <w:rPr>
          <w:rtl/>
        </w:rPr>
      </w:pPr>
      <w:r w:rsidRPr="00AD2581">
        <w:rPr>
          <w:rStyle w:val="libAlaemChar"/>
          <w:rtl/>
        </w:rPr>
        <w:t>(</w:t>
      </w:r>
      <w:r w:rsidRPr="00AD2581">
        <w:rPr>
          <w:rStyle w:val="libAieChar"/>
          <w:rtl/>
        </w:rPr>
        <w:t>وَإِيَّاكَ نَسْتَعِينُ</w:t>
      </w:r>
      <w:r w:rsidRPr="00AD2581">
        <w:rPr>
          <w:rStyle w:val="libAlaemChar"/>
          <w:rtl/>
        </w:rPr>
        <w:t>)</w:t>
      </w:r>
      <w:r w:rsidR="001B20C1">
        <w:rPr>
          <w:rtl/>
        </w:rPr>
        <w:t xml:space="preserve">، </w:t>
      </w:r>
      <w:r w:rsidRPr="00D364BD">
        <w:rPr>
          <w:rtl/>
        </w:rPr>
        <w:t>أفضل ما طلب به العباد</w:t>
      </w:r>
      <w:r w:rsidR="001B20C1">
        <w:rPr>
          <w:rtl/>
        </w:rPr>
        <w:t xml:space="preserve">، </w:t>
      </w:r>
      <w:r w:rsidRPr="00D364BD">
        <w:rPr>
          <w:rtl/>
        </w:rPr>
        <w:t>حوائجهم.</w:t>
      </w:r>
    </w:p>
    <w:p w:rsidR="00614DA6" w:rsidRPr="00D364BD" w:rsidRDefault="00614DA6" w:rsidP="001336AC">
      <w:pPr>
        <w:pStyle w:val="libNormal"/>
        <w:rPr>
          <w:rtl/>
        </w:rPr>
      </w:pPr>
      <w:r>
        <w:rPr>
          <w:rtl/>
        </w:rPr>
        <w:t>و</w:t>
      </w:r>
      <w:r w:rsidRPr="00D364BD">
        <w:rPr>
          <w:rtl/>
        </w:rPr>
        <w:t xml:space="preserve">في تفسير العياشي </w:t>
      </w:r>
      <w:r w:rsidRPr="002C332B">
        <w:rPr>
          <w:rStyle w:val="libFootnotenumChar"/>
          <w:rtl/>
        </w:rPr>
        <w:t>(2)</w:t>
      </w:r>
      <w:r w:rsidR="001B283C">
        <w:rPr>
          <w:rtl/>
        </w:rPr>
        <w:t xml:space="preserve">: </w:t>
      </w:r>
      <w:r w:rsidRPr="00D364BD">
        <w:rPr>
          <w:rtl/>
        </w:rPr>
        <w:t>عن الحسن بن محمد الجمّال</w:t>
      </w:r>
      <w:r w:rsidR="001B20C1">
        <w:rPr>
          <w:rtl/>
        </w:rPr>
        <w:t xml:space="preserve">، </w:t>
      </w:r>
      <w:r w:rsidRPr="00D364BD">
        <w:rPr>
          <w:rtl/>
        </w:rPr>
        <w:t>عن بعض أصحابنا</w:t>
      </w:r>
      <w:r w:rsidR="001B20C1">
        <w:rPr>
          <w:rtl/>
        </w:rPr>
        <w:t xml:space="preserve">، </w:t>
      </w:r>
      <w:r w:rsidRPr="00D364BD">
        <w:rPr>
          <w:rtl/>
        </w:rPr>
        <w:t>قال</w:t>
      </w:r>
      <w:r w:rsidR="001B283C">
        <w:rPr>
          <w:rtl/>
        </w:rPr>
        <w:t xml:space="preserve">: </w:t>
      </w:r>
      <w:r w:rsidRPr="00D364BD">
        <w:rPr>
          <w:rtl/>
        </w:rPr>
        <w:t>بعث عبد الملك بن مروان</w:t>
      </w:r>
      <w:r w:rsidR="0011647A">
        <w:rPr>
          <w:rtl/>
        </w:rPr>
        <w:t xml:space="preserve"> إلى </w:t>
      </w:r>
      <w:r w:rsidRPr="00D364BD">
        <w:rPr>
          <w:rtl/>
        </w:rPr>
        <w:t>عامل المدينة</w:t>
      </w:r>
      <w:r w:rsidR="001B20C1">
        <w:rPr>
          <w:rtl/>
        </w:rPr>
        <w:t xml:space="preserve">، </w:t>
      </w:r>
      <w:r w:rsidRPr="00D364BD">
        <w:rPr>
          <w:rtl/>
        </w:rPr>
        <w:t xml:space="preserve">أن وجه </w:t>
      </w:r>
      <w:r w:rsidR="001336AC">
        <w:rPr>
          <w:rFonts w:hint="cs"/>
          <w:rtl/>
        </w:rPr>
        <w:t>إ</w:t>
      </w:r>
      <w:r w:rsidRPr="00D364BD">
        <w:rPr>
          <w:rtl/>
        </w:rPr>
        <w:t>لي</w:t>
      </w:r>
      <w:r w:rsidR="001336AC">
        <w:rPr>
          <w:rFonts w:hint="cs"/>
          <w:rtl/>
        </w:rPr>
        <w:t>ّ</w:t>
      </w:r>
      <w:r w:rsidRPr="00D364BD">
        <w:rPr>
          <w:rtl/>
        </w:rPr>
        <w:t xml:space="preserve"> محمد بن علي بن الحسين ولا تهيجه ولا تروعه. واقض له حوائجه. وقد كان ورد على عبد الملك</w:t>
      </w:r>
      <w:r w:rsidR="001B20C1">
        <w:rPr>
          <w:rtl/>
        </w:rPr>
        <w:t xml:space="preserve">، </w:t>
      </w:r>
      <w:r w:rsidRPr="00D364BD">
        <w:rPr>
          <w:rtl/>
        </w:rPr>
        <w:t>رجل من القدرية. فحضر جميع من كان بالشام. فأعياهم جميعا.</w:t>
      </w:r>
    </w:p>
    <w:p w:rsidR="00614DA6" w:rsidRPr="00D364BD" w:rsidRDefault="00614DA6" w:rsidP="00293238">
      <w:pPr>
        <w:pStyle w:val="libNormal"/>
        <w:rPr>
          <w:rtl/>
        </w:rPr>
      </w:pPr>
      <w:r w:rsidRPr="00D364BD">
        <w:rPr>
          <w:rtl/>
        </w:rPr>
        <w:t>فقال</w:t>
      </w:r>
      <w:r w:rsidR="001B283C">
        <w:rPr>
          <w:rtl/>
        </w:rPr>
        <w:t xml:space="preserve">: </w:t>
      </w:r>
      <w:r w:rsidRPr="00D364BD">
        <w:rPr>
          <w:rtl/>
        </w:rPr>
        <w:t xml:space="preserve">ما له </w:t>
      </w:r>
      <w:r w:rsidRPr="002C332B">
        <w:rPr>
          <w:rStyle w:val="libFootnotenumChar"/>
          <w:rtl/>
        </w:rPr>
        <w:t>(3)</w:t>
      </w:r>
      <w:r w:rsidR="00293238" w:rsidRPr="00293238">
        <w:rPr>
          <w:rFonts w:hint="cs"/>
          <w:rtl/>
        </w:rPr>
        <w:t xml:space="preserve"> </w:t>
      </w:r>
      <w:r w:rsidR="00293238">
        <w:rPr>
          <w:rFonts w:hint="cs"/>
          <w:rtl/>
        </w:rPr>
        <w:t>إ</w:t>
      </w:r>
      <w:r w:rsidR="00293238" w:rsidRPr="00D364BD">
        <w:rPr>
          <w:rtl/>
        </w:rPr>
        <w:t>ل</w:t>
      </w:r>
      <w:r w:rsidR="00293238">
        <w:rPr>
          <w:rFonts w:hint="cs"/>
          <w:rtl/>
        </w:rPr>
        <w:t>ّ</w:t>
      </w:r>
      <w:r w:rsidR="00293238" w:rsidRPr="00D364BD">
        <w:rPr>
          <w:rtl/>
        </w:rPr>
        <w:t xml:space="preserve">ا </w:t>
      </w:r>
      <w:r w:rsidRPr="00D364BD">
        <w:rPr>
          <w:rtl/>
        </w:rPr>
        <w:t>محمد بن علي</w:t>
      </w:r>
      <w:r w:rsidR="001336AC">
        <w:rPr>
          <w:rFonts w:hint="cs"/>
          <w:rtl/>
        </w:rPr>
        <w:t>ّ</w:t>
      </w:r>
      <w:r w:rsidRPr="00D364BD">
        <w:rPr>
          <w:rtl/>
        </w:rPr>
        <w:t>.</w:t>
      </w:r>
    </w:p>
    <w:p w:rsidR="00614DA6" w:rsidRPr="00D364BD" w:rsidRDefault="00614DA6" w:rsidP="001336AC">
      <w:pPr>
        <w:pStyle w:val="libNormal"/>
        <w:rPr>
          <w:rtl/>
        </w:rPr>
      </w:pPr>
      <w:r w:rsidRPr="00D364BD">
        <w:rPr>
          <w:rtl/>
        </w:rPr>
        <w:t>فكتب</w:t>
      </w:r>
      <w:r w:rsidR="0011647A">
        <w:rPr>
          <w:rtl/>
        </w:rPr>
        <w:t xml:space="preserve"> إلى </w:t>
      </w:r>
      <w:r w:rsidRPr="00D364BD">
        <w:rPr>
          <w:rtl/>
        </w:rPr>
        <w:t>صاحب المدينة</w:t>
      </w:r>
      <w:r w:rsidR="001B20C1">
        <w:rPr>
          <w:rtl/>
        </w:rPr>
        <w:t xml:space="preserve">، </w:t>
      </w:r>
      <w:r w:rsidRPr="00D364BD">
        <w:rPr>
          <w:rtl/>
        </w:rPr>
        <w:t>أن يحمل محمد بن علي</w:t>
      </w:r>
      <w:r w:rsidR="001336AC">
        <w:rPr>
          <w:rFonts w:hint="cs"/>
          <w:rtl/>
        </w:rPr>
        <w:t>ّ</w:t>
      </w:r>
      <w:r w:rsidRPr="00D364BD">
        <w:rPr>
          <w:rtl/>
        </w:rPr>
        <w:t xml:space="preserve"> </w:t>
      </w:r>
      <w:r w:rsidR="001336AC">
        <w:rPr>
          <w:rFonts w:hint="cs"/>
          <w:rtl/>
        </w:rPr>
        <w:t>إ</w:t>
      </w:r>
      <w:r w:rsidRPr="00D364BD">
        <w:rPr>
          <w:rtl/>
        </w:rPr>
        <w:t>ليه. فأتاه صاحب المدينة</w:t>
      </w:r>
      <w:r w:rsidR="001B20C1">
        <w:rPr>
          <w:rtl/>
        </w:rPr>
        <w:t xml:space="preserve">، </w:t>
      </w:r>
      <w:r w:rsidRPr="00D364BD">
        <w:rPr>
          <w:rtl/>
        </w:rPr>
        <w:t>بكتابه.</w:t>
      </w:r>
    </w:p>
    <w:p w:rsidR="00614DA6" w:rsidRPr="00D364BD" w:rsidRDefault="00614DA6" w:rsidP="001336AC">
      <w:pPr>
        <w:pStyle w:val="libNormal"/>
        <w:rPr>
          <w:rtl/>
        </w:rPr>
      </w:pPr>
      <w:r w:rsidRPr="00D364BD">
        <w:rPr>
          <w:rtl/>
        </w:rPr>
        <w:t>فقال له أبو جعفر</w:t>
      </w:r>
      <w:r>
        <w:rPr>
          <w:rtl/>
        </w:rPr>
        <w:t xml:space="preserve"> ـ </w:t>
      </w:r>
      <w:r w:rsidRPr="00D364BD">
        <w:rPr>
          <w:rtl/>
        </w:rPr>
        <w:t>عليه السلام</w:t>
      </w:r>
      <w:r>
        <w:rPr>
          <w:rtl/>
        </w:rPr>
        <w:t xml:space="preserve"> ـ</w:t>
      </w:r>
      <w:r w:rsidR="001B283C">
        <w:rPr>
          <w:rtl/>
        </w:rPr>
        <w:t xml:space="preserve">: </w:t>
      </w:r>
      <w:r w:rsidR="001336AC">
        <w:rPr>
          <w:rFonts w:hint="cs"/>
          <w:rtl/>
        </w:rPr>
        <w:t>إ</w:t>
      </w:r>
      <w:r w:rsidRPr="00D364BD">
        <w:rPr>
          <w:rtl/>
        </w:rPr>
        <w:t>ن</w:t>
      </w:r>
      <w:r w:rsidR="001336AC">
        <w:rPr>
          <w:rFonts w:hint="cs"/>
          <w:rtl/>
        </w:rPr>
        <w:t>ّ</w:t>
      </w:r>
      <w:r w:rsidRPr="00D364BD">
        <w:rPr>
          <w:rtl/>
        </w:rPr>
        <w:t>ي شيخ كبير لا أقوى على الخروج. وهذا جعفر</w:t>
      </w:r>
      <w:r w:rsidR="001B20C1">
        <w:rPr>
          <w:rtl/>
        </w:rPr>
        <w:t xml:space="preserve">، </w:t>
      </w:r>
      <w:r w:rsidRPr="00D364BD">
        <w:rPr>
          <w:rtl/>
        </w:rPr>
        <w:t>ابني</w:t>
      </w:r>
      <w:r w:rsidR="001B20C1">
        <w:rPr>
          <w:rtl/>
        </w:rPr>
        <w:t xml:space="preserve">، </w:t>
      </w:r>
      <w:r w:rsidRPr="00D364BD">
        <w:rPr>
          <w:rtl/>
        </w:rPr>
        <w:t>يقوم مقامي. فوج</w:t>
      </w:r>
      <w:r w:rsidR="001336AC">
        <w:rPr>
          <w:rFonts w:hint="cs"/>
          <w:rtl/>
        </w:rPr>
        <w:t>ّ</w:t>
      </w:r>
      <w:r w:rsidRPr="00D364BD">
        <w:rPr>
          <w:rtl/>
        </w:rPr>
        <w:t xml:space="preserve">هه </w:t>
      </w:r>
      <w:r w:rsidR="001336AC">
        <w:rPr>
          <w:rFonts w:hint="cs"/>
          <w:rtl/>
        </w:rPr>
        <w:t>إ</w:t>
      </w:r>
      <w:r w:rsidRPr="00D364BD">
        <w:rPr>
          <w:rtl/>
        </w:rPr>
        <w:t>ليه.</w:t>
      </w:r>
    </w:p>
    <w:p w:rsidR="00614DA6" w:rsidRPr="00D364BD" w:rsidRDefault="00614DA6" w:rsidP="00293BB2">
      <w:pPr>
        <w:pStyle w:val="libNormal"/>
        <w:rPr>
          <w:rtl/>
        </w:rPr>
      </w:pPr>
      <w:r w:rsidRPr="00D364BD">
        <w:rPr>
          <w:rtl/>
        </w:rPr>
        <w:t xml:space="preserve">فلما قدم على الأموي ازدراه </w:t>
      </w:r>
      <w:r w:rsidRPr="002C332B">
        <w:rPr>
          <w:rStyle w:val="libFootnotenumChar"/>
          <w:rtl/>
        </w:rPr>
        <w:t>(4)</w:t>
      </w:r>
      <w:r w:rsidRPr="00D364BD">
        <w:rPr>
          <w:rtl/>
        </w:rPr>
        <w:t xml:space="preserve"> لصغره. وكره أن يجمع بينه وبين القدري</w:t>
      </w:r>
      <w:r w:rsidR="001B20C1">
        <w:rPr>
          <w:rtl/>
        </w:rPr>
        <w:t xml:space="preserve">، </w:t>
      </w:r>
      <w:r w:rsidRPr="00D364BD">
        <w:rPr>
          <w:rtl/>
        </w:rPr>
        <w:t>مخافة أن يغلبه. وتسامع الناس</w:t>
      </w:r>
      <w:r w:rsidR="001B20C1">
        <w:rPr>
          <w:rtl/>
        </w:rPr>
        <w:t xml:space="preserve">، </w:t>
      </w:r>
      <w:r w:rsidRPr="00D364BD">
        <w:rPr>
          <w:rtl/>
        </w:rPr>
        <w:t>بالشام</w:t>
      </w:r>
      <w:r w:rsidR="001B20C1">
        <w:rPr>
          <w:rtl/>
        </w:rPr>
        <w:t xml:space="preserve">، </w:t>
      </w:r>
      <w:r w:rsidRPr="00D364BD">
        <w:rPr>
          <w:rtl/>
        </w:rPr>
        <w:t>بقدوم جعفر</w:t>
      </w:r>
      <w:r w:rsidR="001B20C1">
        <w:rPr>
          <w:rtl/>
        </w:rPr>
        <w:t xml:space="preserve">، </w:t>
      </w:r>
      <w:r w:rsidRPr="00D364BD">
        <w:rPr>
          <w:rtl/>
        </w:rPr>
        <w:t>لمخاصمة القدري. فلما كان من الغد</w:t>
      </w:r>
      <w:r w:rsidR="001B20C1">
        <w:rPr>
          <w:rtl/>
        </w:rPr>
        <w:t xml:space="preserve">، </w:t>
      </w:r>
      <w:r w:rsidRPr="00D364BD">
        <w:rPr>
          <w:rtl/>
        </w:rPr>
        <w:t>اجتمع الناس</w:t>
      </w:r>
      <w:r w:rsidR="001B20C1">
        <w:rPr>
          <w:rtl/>
        </w:rPr>
        <w:t xml:space="preserve">، </w:t>
      </w:r>
      <w:r w:rsidRPr="00D364BD">
        <w:rPr>
          <w:rtl/>
        </w:rPr>
        <w:t>لخصومتهما.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31</w:t>
      </w:r>
      <w:r>
        <w:rPr>
          <w:rtl/>
        </w:rPr>
        <w:t>.</w:t>
      </w:r>
    </w:p>
    <w:p w:rsidR="00614DA6" w:rsidRPr="00D364BD" w:rsidRDefault="00614DA6" w:rsidP="002C332B">
      <w:pPr>
        <w:pStyle w:val="libFootnote0"/>
        <w:rPr>
          <w:rtl/>
        </w:rPr>
      </w:pPr>
      <w:r>
        <w:rPr>
          <w:rtl/>
        </w:rPr>
        <w:t>(</w:t>
      </w:r>
      <w:r w:rsidRPr="00D364BD">
        <w:rPr>
          <w:rtl/>
        </w:rPr>
        <w:t>2) تفسير العياشي 1 / 23</w:t>
      </w:r>
      <w:r w:rsidR="001B20C1">
        <w:rPr>
          <w:rtl/>
        </w:rPr>
        <w:t xml:space="preserve">، </w:t>
      </w:r>
      <w:r w:rsidRPr="00D364BD">
        <w:rPr>
          <w:rtl/>
        </w:rPr>
        <w:t>ح 24</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لهذا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إذ دراه</w:t>
      </w:r>
      <w:r>
        <w:rPr>
          <w:rtl/>
        </w:rPr>
        <w:t>.</w:t>
      </w:r>
    </w:p>
    <w:p w:rsidR="00614DA6" w:rsidRPr="00D364BD" w:rsidRDefault="00614DA6" w:rsidP="001336AC">
      <w:pPr>
        <w:pStyle w:val="libNormal"/>
        <w:rPr>
          <w:rtl/>
        </w:rPr>
      </w:pPr>
      <w:r>
        <w:rPr>
          <w:rtl/>
        </w:rPr>
        <w:br w:type="page"/>
      </w:r>
      <w:r w:rsidRPr="00D364BD">
        <w:rPr>
          <w:rtl/>
        </w:rPr>
        <w:lastRenderedPageBreak/>
        <w:t>فقال الأموي لأبي عبد الله</w:t>
      </w:r>
      <w:r>
        <w:rPr>
          <w:rtl/>
        </w:rPr>
        <w:t xml:space="preserve"> ـ </w:t>
      </w:r>
      <w:r w:rsidRPr="00D364BD">
        <w:rPr>
          <w:rtl/>
        </w:rPr>
        <w:t>عليه السلام</w:t>
      </w:r>
      <w:r w:rsidR="001B283C">
        <w:rPr>
          <w:rtl/>
        </w:rPr>
        <w:t xml:space="preserve">: </w:t>
      </w:r>
      <w:r w:rsidR="001336AC">
        <w:rPr>
          <w:rFonts w:hint="cs"/>
          <w:rtl/>
        </w:rPr>
        <w:t>إ</w:t>
      </w:r>
      <w:r w:rsidRPr="00D364BD">
        <w:rPr>
          <w:rtl/>
        </w:rPr>
        <w:t>ن</w:t>
      </w:r>
      <w:r w:rsidR="001336AC">
        <w:rPr>
          <w:rFonts w:hint="cs"/>
          <w:rtl/>
        </w:rPr>
        <w:t>ّ</w:t>
      </w:r>
      <w:r w:rsidRPr="00D364BD">
        <w:rPr>
          <w:rtl/>
        </w:rPr>
        <w:t>ه قد أعيانا</w:t>
      </w:r>
      <w:r w:rsidR="001B20C1">
        <w:rPr>
          <w:rtl/>
        </w:rPr>
        <w:t xml:space="preserve">، </w:t>
      </w:r>
      <w:r w:rsidRPr="00D364BD">
        <w:rPr>
          <w:rtl/>
        </w:rPr>
        <w:t>أمر هذا القدري.</w:t>
      </w:r>
      <w:r w:rsidR="007D2D21">
        <w:rPr>
          <w:rtl/>
        </w:rPr>
        <w:t xml:space="preserve"> وإنّما </w:t>
      </w:r>
      <w:r w:rsidRPr="00D364BD">
        <w:rPr>
          <w:rtl/>
        </w:rPr>
        <w:t xml:space="preserve">كتبت </w:t>
      </w:r>
      <w:r w:rsidR="001336AC">
        <w:rPr>
          <w:rFonts w:hint="cs"/>
          <w:rtl/>
        </w:rPr>
        <w:t>إ</w:t>
      </w:r>
      <w:r w:rsidRPr="00D364BD">
        <w:rPr>
          <w:rtl/>
        </w:rPr>
        <w:t>ليك لأجمع بينك وبينه. فانه لم يدع عندنا أحدا</w:t>
      </w:r>
      <w:r w:rsidR="001B20C1">
        <w:rPr>
          <w:rtl/>
        </w:rPr>
        <w:t>،</w:t>
      </w:r>
      <w:r w:rsidR="00293238" w:rsidRPr="00293238">
        <w:rPr>
          <w:rFonts w:hint="cs"/>
          <w:rtl/>
        </w:rPr>
        <w:t xml:space="preserve"> </w:t>
      </w:r>
      <w:r w:rsidR="00293238">
        <w:rPr>
          <w:rFonts w:hint="cs"/>
          <w:rtl/>
        </w:rPr>
        <w:t>إ</w:t>
      </w:r>
      <w:r w:rsidR="00293238" w:rsidRPr="00D364BD">
        <w:rPr>
          <w:rtl/>
        </w:rPr>
        <w:t>ل</w:t>
      </w:r>
      <w:r w:rsidR="00293238">
        <w:rPr>
          <w:rFonts w:hint="cs"/>
          <w:rtl/>
        </w:rPr>
        <w:t>ّ</w:t>
      </w:r>
      <w:r w:rsidR="00293238" w:rsidRPr="00D364BD">
        <w:rPr>
          <w:rtl/>
        </w:rPr>
        <w:t xml:space="preserve">ا </w:t>
      </w:r>
      <w:r w:rsidRPr="00D364BD">
        <w:rPr>
          <w:rtl/>
        </w:rPr>
        <w:t>خصمه.</w:t>
      </w:r>
    </w:p>
    <w:p w:rsidR="00614DA6" w:rsidRPr="00D364BD" w:rsidRDefault="00614DA6" w:rsidP="00293238">
      <w:pPr>
        <w:pStyle w:val="libNormal"/>
        <w:rPr>
          <w:rtl/>
        </w:rPr>
      </w:pPr>
      <w:r w:rsidRPr="00D364BD">
        <w:rPr>
          <w:rtl/>
        </w:rPr>
        <w:t>فقال</w:t>
      </w:r>
      <w:r w:rsidR="00020A82">
        <w:rPr>
          <w:rtl/>
        </w:rPr>
        <w:t xml:space="preserve">: إنّ </w:t>
      </w:r>
      <w:r w:rsidRPr="00D364BD">
        <w:rPr>
          <w:rtl/>
        </w:rPr>
        <w:t>الله يكفيناه.</w:t>
      </w:r>
    </w:p>
    <w:p w:rsidR="00614DA6" w:rsidRPr="00D364BD" w:rsidRDefault="00614DA6" w:rsidP="001336AC">
      <w:pPr>
        <w:pStyle w:val="libNormal"/>
        <w:rPr>
          <w:rtl/>
        </w:rPr>
      </w:pPr>
      <w:r>
        <w:rPr>
          <w:rtl/>
        </w:rPr>
        <w:t>[</w:t>
      </w:r>
      <w:r w:rsidRPr="00D364BD">
        <w:rPr>
          <w:rtl/>
        </w:rPr>
        <w:t>قال :</w:t>
      </w:r>
      <w:r>
        <w:rPr>
          <w:rtl/>
        </w:rPr>
        <w:t>]</w:t>
      </w:r>
      <w:r w:rsidRPr="00D364BD">
        <w:rPr>
          <w:rtl/>
        </w:rPr>
        <w:t xml:space="preserve"> </w:t>
      </w:r>
      <w:r w:rsidRPr="002C332B">
        <w:rPr>
          <w:rStyle w:val="libFootnotenumChar"/>
          <w:rtl/>
        </w:rPr>
        <w:t>(1)</w:t>
      </w:r>
      <w:r w:rsidRPr="00D364BD">
        <w:rPr>
          <w:rtl/>
        </w:rPr>
        <w:t xml:space="preserve"> فلما اجتمعوا قال القدري لأبي عبد الله</w:t>
      </w:r>
      <w:r>
        <w:rPr>
          <w:rtl/>
        </w:rPr>
        <w:t xml:space="preserve"> ـ </w:t>
      </w:r>
      <w:r w:rsidRPr="00D364BD">
        <w:rPr>
          <w:rtl/>
        </w:rPr>
        <w:t>عليه الس</w:t>
      </w:r>
      <w:r w:rsidR="001336AC">
        <w:rPr>
          <w:rFonts w:hint="cs"/>
          <w:rtl/>
        </w:rPr>
        <w:t>ّ</w:t>
      </w:r>
      <w:r w:rsidRPr="00D364BD">
        <w:rPr>
          <w:rtl/>
        </w:rPr>
        <w:t>لام</w:t>
      </w:r>
      <w:r w:rsidR="001B283C">
        <w:rPr>
          <w:rtl/>
        </w:rPr>
        <w:t xml:space="preserve">: </w:t>
      </w:r>
      <w:r w:rsidRPr="00D364BD">
        <w:rPr>
          <w:rtl/>
        </w:rPr>
        <w:t>سل عما شئت</w:t>
      </w:r>
      <w:r>
        <w:rPr>
          <w:rtl/>
        </w:rPr>
        <w:t>!</w:t>
      </w:r>
      <w:r w:rsidRPr="00D364BD">
        <w:rPr>
          <w:rtl/>
        </w:rPr>
        <w:t xml:space="preserve"> فقال له</w:t>
      </w:r>
      <w:r w:rsidR="001B283C">
        <w:rPr>
          <w:rtl/>
        </w:rPr>
        <w:t xml:space="preserve">: </w:t>
      </w:r>
      <w:r w:rsidR="001336AC">
        <w:rPr>
          <w:rFonts w:hint="cs"/>
          <w:rtl/>
        </w:rPr>
        <w:t>إ</w:t>
      </w:r>
      <w:r w:rsidRPr="00D364BD">
        <w:rPr>
          <w:rtl/>
        </w:rPr>
        <w:t>قرأ سورة الحمد</w:t>
      </w:r>
      <w:r>
        <w:rPr>
          <w:rtl/>
        </w:rPr>
        <w:t>!</w:t>
      </w:r>
      <w:r w:rsidRPr="00D364BD">
        <w:rPr>
          <w:rtl/>
        </w:rPr>
        <w:t xml:space="preserve"> قال</w:t>
      </w:r>
      <w:r w:rsidR="001B283C">
        <w:rPr>
          <w:rtl/>
        </w:rPr>
        <w:t xml:space="preserve">: </w:t>
      </w:r>
      <w:r w:rsidRPr="00D364BD">
        <w:rPr>
          <w:rtl/>
        </w:rPr>
        <w:t>فقرأها. فقال الأموي</w:t>
      </w:r>
      <w:r>
        <w:rPr>
          <w:rtl/>
        </w:rPr>
        <w:t xml:space="preserve"> ـ </w:t>
      </w:r>
      <w:r w:rsidRPr="00D364BD">
        <w:rPr>
          <w:rtl/>
        </w:rPr>
        <w:t>أنا معه</w:t>
      </w:r>
      <w:r w:rsidR="001B283C">
        <w:rPr>
          <w:rtl/>
        </w:rPr>
        <w:t xml:space="preserve">: </w:t>
      </w:r>
      <w:r w:rsidRPr="00D364BD">
        <w:rPr>
          <w:rtl/>
        </w:rPr>
        <w:t xml:space="preserve">ما في سورة الحمد علينا. </w:t>
      </w:r>
      <w:r w:rsidRPr="00AD2581">
        <w:rPr>
          <w:rStyle w:val="libAlaemChar"/>
          <w:rtl/>
        </w:rPr>
        <w:t>(</w:t>
      </w:r>
      <w:r w:rsidRPr="00AD2581">
        <w:rPr>
          <w:rStyle w:val="libAieChar"/>
          <w:rtl/>
        </w:rPr>
        <w:t>إِنَّا لِلَّهِ وَإِنَّا</w:t>
      </w:r>
      <w:r w:rsidR="006A0795">
        <w:rPr>
          <w:rStyle w:val="libAieChar"/>
          <w:rtl/>
        </w:rPr>
        <w:t xml:space="preserve"> إليه </w:t>
      </w:r>
      <w:r w:rsidRPr="00AD2581">
        <w:rPr>
          <w:rStyle w:val="libAieChar"/>
          <w:rtl/>
        </w:rPr>
        <w:t>راجِعُونَ</w:t>
      </w:r>
      <w:r w:rsidRPr="00AD2581">
        <w:rPr>
          <w:rStyle w:val="libAlaemChar"/>
          <w:rtl/>
        </w:rPr>
        <w:t>)</w:t>
      </w:r>
      <w:r>
        <w:rPr>
          <w:rtl/>
        </w:rPr>
        <w:t>.</w:t>
      </w:r>
      <w:r w:rsidRPr="00D364BD">
        <w:rPr>
          <w:rtl/>
        </w:rPr>
        <w:t xml:space="preserve"> </w:t>
      </w:r>
      <w:r>
        <w:rPr>
          <w:rtl/>
        </w:rPr>
        <w:t>[</w:t>
      </w:r>
      <w:r w:rsidRPr="00D364BD">
        <w:rPr>
          <w:rtl/>
        </w:rPr>
        <w:t>قال :</w:t>
      </w:r>
      <w:r>
        <w:rPr>
          <w:rtl/>
        </w:rPr>
        <w:t>]</w:t>
      </w:r>
      <w:r w:rsidRPr="00D364BD">
        <w:rPr>
          <w:rtl/>
        </w:rPr>
        <w:t xml:space="preserve"> </w:t>
      </w:r>
      <w:r w:rsidRPr="002C332B">
        <w:rPr>
          <w:rStyle w:val="libFootnotenumChar"/>
          <w:rtl/>
        </w:rPr>
        <w:t>(2)</w:t>
      </w:r>
      <w:r w:rsidRPr="00D364BD">
        <w:rPr>
          <w:rtl/>
        </w:rPr>
        <w:t xml:space="preserve"> فجعل القدري يقرأ سورة الحمد</w:t>
      </w:r>
      <w:r w:rsidR="001B20C1">
        <w:rPr>
          <w:rtl/>
        </w:rPr>
        <w:t xml:space="preserve">، </w:t>
      </w:r>
      <w:r w:rsidRPr="00D364BD">
        <w:rPr>
          <w:rtl/>
        </w:rPr>
        <w:t>حتى بلغ قول الله</w:t>
      </w:r>
      <w:r>
        <w:rPr>
          <w:rtl/>
        </w:rPr>
        <w:t xml:space="preserve"> ـ </w:t>
      </w:r>
      <w:r w:rsidRPr="00D364BD">
        <w:rPr>
          <w:rtl/>
        </w:rPr>
        <w:t>تبارك وتعالى</w:t>
      </w:r>
      <w:r>
        <w:rPr>
          <w:rtl/>
        </w:rPr>
        <w:t xml:space="preserve"> ـ </w:t>
      </w:r>
      <w:r w:rsidRPr="00AD2581">
        <w:rPr>
          <w:rStyle w:val="libAlaemChar"/>
          <w:rtl/>
        </w:rPr>
        <w:t>(</w:t>
      </w:r>
      <w:r w:rsidRPr="00AD2581">
        <w:rPr>
          <w:rStyle w:val="libAieChar"/>
          <w:rtl/>
        </w:rPr>
        <w:t>إِيَّاكَ نَعْبُدُ وَإِيَّاكَ نَسْتَعِينُ</w:t>
      </w:r>
      <w:r w:rsidRPr="00AD2581">
        <w:rPr>
          <w:rStyle w:val="libAlaemChar"/>
          <w:rtl/>
        </w:rPr>
        <w:t>)</w:t>
      </w:r>
      <w:r>
        <w:rPr>
          <w:rtl/>
        </w:rPr>
        <w:t>.</w:t>
      </w:r>
    </w:p>
    <w:p w:rsidR="00614DA6" w:rsidRPr="00D364BD" w:rsidRDefault="00614DA6" w:rsidP="001336AC">
      <w:pPr>
        <w:pStyle w:val="libNormal"/>
        <w:rPr>
          <w:rtl/>
        </w:rPr>
      </w:pPr>
      <w:r w:rsidRPr="00D364BD">
        <w:rPr>
          <w:rtl/>
        </w:rPr>
        <w:t>فقال له جعفر</w:t>
      </w:r>
      <w:r>
        <w:rPr>
          <w:rtl/>
        </w:rPr>
        <w:t xml:space="preserve"> ـ </w:t>
      </w:r>
      <w:r w:rsidRPr="00D364BD">
        <w:rPr>
          <w:rtl/>
        </w:rPr>
        <w:t>عليه السلام</w:t>
      </w:r>
      <w:r w:rsidR="001B283C">
        <w:rPr>
          <w:rtl/>
        </w:rPr>
        <w:t xml:space="preserve">: </w:t>
      </w:r>
      <w:r w:rsidRPr="00D364BD">
        <w:rPr>
          <w:rtl/>
        </w:rPr>
        <w:t>قف</w:t>
      </w:r>
      <w:r>
        <w:rPr>
          <w:rtl/>
        </w:rPr>
        <w:t>!</w:t>
      </w:r>
      <w:r w:rsidRPr="00D364BD">
        <w:rPr>
          <w:rtl/>
        </w:rPr>
        <w:t xml:space="preserve"> بمن تستعين</w:t>
      </w:r>
      <w:r>
        <w:rPr>
          <w:rtl/>
        </w:rPr>
        <w:t>؟</w:t>
      </w:r>
      <w:r w:rsidRPr="00D364BD">
        <w:rPr>
          <w:rtl/>
        </w:rPr>
        <w:t xml:space="preserve"> وما حاجتك</w:t>
      </w:r>
      <w:r w:rsidR="0011647A">
        <w:rPr>
          <w:rtl/>
        </w:rPr>
        <w:t xml:space="preserve"> إلى </w:t>
      </w:r>
      <w:r w:rsidRPr="00D364BD">
        <w:rPr>
          <w:rtl/>
        </w:rPr>
        <w:t>المعونة</w:t>
      </w:r>
      <w:r>
        <w:rPr>
          <w:rtl/>
        </w:rPr>
        <w:t>؟</w:t>
      </w:r>
      <w:r>
        <w:rPr>
          <w:rFonts w:hint="cs"/>
          <w:rtl/>
        </w:rPr>
        <w:t xml:space="preserve"> </w:t>
      </w:r>
      <w:r w:rsidR="001336AC">
        <w:rPr>
          <w:rFonts w:hint="cs"/>
          <w:rtl/>
        </w:rPr>
        <w:t>إ</w:t>
      </w:r>
      <w:r w:rsidRPr="00D364BD">
        <w:rPr>
          <w:rtl/>
        </w:rPr>
        <w:t>ن</w:t>
      </w:r>
      <w:r w:rsidR="001336AC">
        <w:rPr>
          <w:rFonts w:hint="cs"/>
          <w:rtl/>
        </w:rPr>
        <w:t>ّ</w:t>
      </w:r>
      <w:r w:rsidRPr="00D364BD">
        <w:rPr>
          <w:rtl/>
        </w:rPr>
        <w:t xml:space="preserve"> الأمر </w:t>
      </w:r>
      <w:r w:rsidR="001336AC">
        <w:rPr>
          <w:rFonts w:hint="cs"/>
          <w:rtl/>
        </w:rPr>
        <w:t>إ</w:t>
      </w:r>
      <w:r w:rsidRPr="00D364BD">
        <w:rPr>
          <w:rtl/>
        </w:rPr>
        <w:t xml:space="preserve">ليك. </w:t>
      </w:r>
      <w:r w:rsidRPr="00AD2581">
        <w:rPr>
          <w:rStyle w:val="libAlaemChar"/>
          <w:rtl/>
        </w:rPr>
        <w:t>(</w:t>
      </w:r>
      <w:r w:rsidRPr="00AD2581">
        <w:rPr>
          <w:rStyle w:val="libAieChar"/>
          <w:rtl/>
        </w:rPr>
        <w:t>فَبُهِتَ الَّذِي كَفَرَ وَاللهُ لا يَهْدِي الْقَوْمَ الظَّالِمِينَ</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و</w:t>
      </w:r>
      <w:r w:rsidRPr="00D364BD">
        <w:rPr>
          <w:rtl/>
        </w:rPr>
        <w:t>في كتاب الاحتجاج</w:t>
      </w:r>
      <w:r w:rsidR="001B20C1">
        <w:rPr>
          <w:rtl/>
        </w:rPr>
        <w:t xml:space="preserve">، </w:t>
      </w:r>
      <w:r w:rsidRPr="00D364BD">
        <w:rPr>
          <w:rtl/>
        </w:rPr>
        <w:t xml:space="preserve">للطبرسي </w:t>
      </w:r>
      <w:r w:rsidRPr="002C332B">
        <w:rPr>
          <w:rStyle w:val="libFootnotenumChar"/>
          <w:rtl/>
        </w:rPr>
        <w:t>(4)</w:t>
      </w:r>
      <w:r>
        <w:rPr>
          <w:rtl/>
        </w:rPr>
        <w:t xml:space="preserve"> ـ </w:t>
      </w:r>
      <w:r w:rsidRPr="00D364BD">
        <w:rPr>
          <w:rtl/>
        </w:rPr>
        <w:t>رحمه الله</w:t>
      </w:r>
      <w:r>
        <w:rPr>
          <w:rtl/>
        </w:rPr>
        <w:t xml:space="preserve"> ـ </w:t>
      </w:r>
      <w:r w:rsidRPr="00D364BD">
        <w:rPr>
          <w:rtl/>
        </w:rPr>
        <w:t>حديث عن النبي</w:t>
      </w:r>
      <w:r>
        <w:rPr>
          <w:rtl/>
        </w:rPr>
        <w:t xml:space="preserve"> ـ </w:t>
      </w:r>
      <w:r w:rsidRPr="00D364BD">
        <w:rPr>
          <w:rtl/>
        </w:rPr>
        <w:t>صلى الله عليه وآله</w:t>
      </w:r>
      <w:r>
        <w:rPr>
          <w:rtl/>
        </w:rPr>
        <w:t xml:space="preserve"> ـ </w:t>
      </w:r>
      <w:r w:rsidRPr="00D364BD">
        <w:rPr>
          <w:rtl/>
        </w:rPr>
        <w:t>وفيه</w:t>
      </w:r>
      <w:r w:rsidR="001B283C">
        <w:rPr>
          <w:rtl/>
        </w:rPr>
        <w:t xml:space="preserve">: </w:t>
      </w:r>
      <w:r w:rsidRPr="00D364BD">
        <w:rPr>
          <w:rtl/>
        </w:rPr>
        <w:t>يقول لأصحابه</w:t>
      </w:r>
      <w:r w:rsidR="001B283C">
        <w:rPr>
          <w:rtl/>
        </w:rPr>
        <w:t xml:space="preserve">: </w:t>
      </w:r>
      <w:r w:rsidRPr="00D364BD">
        <w:rPr>
          <w:rtl/>
        </w:rPr>
        <w:t>قولوا</w:t>
      </w:r>
      <w:r>
        <w:rPr>
          <w:rtl/>
        </w:rPr>
        <w:t>!</w:t>
      </w:r>
      <w:r w:rsidRPr="00D364BD">
        <w:rPr>
          <w:rtl/>
        </w:rPr>
        <w:t xml:space="preserve"> إياك نعبد</w:t>
      </w:r>
      <w:r w:rsidR="001B20C1">
        <w:rPr>
          <w:rtl/>
        </w:rPr>
        <w:t xml:space="preserve">، </w:t>
      </w:r>
      <w:r w:rsidRPr="00D364BD">
        <w:rPr>
          <w:rtl/>
        </w:rPr>
        <w:t>أي</w:t>
      </w:r>
      <w:r w:rsidR="001B283C">
        <w:rPr>
          <w:rtl/>
        </w:rPr>
        <w:t xml:space="preserve">: </w:t>
      </w:r>
      <w:r>
        <w:rPr>
          <w:rtl/>
        </w:rPr>
        <w:t>[</w:t>
      </w:r>
      <w:r w:rsidRPr="00D364BD">
        <w:rPr>
          <w:rtl/>
        </w:rPr>
        <w:t>نعبد</w:t>
      </w:r>
      <w:r>
        <w:rPr>
          <w:rtl/>
        </w:rPr>
        <w:t>]</w:t>
      </w:r>
      <w:r w:rsidRPr="00D364BD">
        <w:rPr>
          <w:rtl/>
        </w:rPr>
        <w:t xml:space="preserve"> </w:t>
      </w:r>
      <w:r w:rsidRPr="002C332B">
        <w:rPr>
          <w:rStyle w:val="libFootnotenumChar"/>
          <w:rtl/>
        </w:rPr>
        <w:t>(5)</w:t>
      </w:r>
      <w:r w:rsidRPr="00D364BD">
        <w:rPr>
          <w:rtl/>
        </w:rPr>
        <w:t xml:space="preserve"> وحدك </w:t>
      </w:r>
      <w:r w:rsidRPr="002C332B">
        <w:rPr>
          <w:rStyle w:val="libFootnotenumChar"/>
          <w:rtl/>
        </w:rPr>
        <w:t>(6)</w:t>
      </w:r>
      <w:r>
        <w:rPr>
          <w:rtl/>
        </w:rPr>
        <w:t>.</w:t>
      </w:r>
      <w:r w:rsidRPr="00D364BD">
        <w:rPr>
          <w:rtl/>
        </w:rPr>
        <w:t xml:space="preserve"> ولا نقول كما قالت الدهرية</w:t>
      </w:r>
      <w:r w:rsidR="00020A82">
        <w:rPr>
          <w:rtl/>
        </w:rPr>
        <w:t xml:space="preserve">: إنّ </w:t>
      </w:r>
      <w:r w:rsidRPr="00D364BD">
        <w:rPr>
          <w:rtl/>
        </w:rPr>
        <w:t>الأشياء لا بدء لها</w:t>
      </w:r>
      <w:r w:rsidR="001B20C1">
        <w:rPr>
          <w:rtl/>
        </w:rPr>
        <w:t xml:space="preserve">، </w:t>
      </w:r>
      <w:r w:rsidRPr="00D364BD">
        <w:rPr>
          <w:rtl/>
        </w:rPr>
        <w:t xml:space="preserve">وهي دائمة. ولا كما قالت الثنوية «الذين قالوا» </w:t>
      </w:r>
      <w:r w:rsidRPr="002C332B">
        <w:rPr>
          <w:rStyle w:val="libFootnotenumChar"/>
          <w:rtl/>
        </w:rPr>
        <w:t>(7)</w:t>
      </w:r>
      <w:r w:rsidR="00020A82">
        <w:rPr>
          <w:rtl/>
        </w:rPr>
        <w:t xml:space="preserve">: إنّ </w:t>
      </w:r>
      <w:r w:rsidRPr="00D364BD">
        <w:rPr>
          <w:rtl/>
        </w:rPr>
        <w:t>النور والظلمة</w:t>
      </w:r>
      <w:r w:rsidR="001B20C1">
        <w:rPr>
          <w:rtl/>
        </w:rPr>
        <w:t xml:space="preserve">، </w:t>
      </w:r>
      <w:r w:rsidRPr="00D364BD">
        <w:rPr>
          <w:rtl/>
        </w:rPr>
        <w:t>هما المدبران. ولا كما قال مشركو العرب</w:t>
      </w:r>
      <w:r w:rsidR="00020A82">
        <w:rPr>
          <w:rtl/>
        </w:rPr>
        <w:t xml:space="preserve">: إنّ </w:t>
      </w:r>
      <w:r w:rsidRPr="00D364BD">
        <w:rPr>
          <w:rtl/>
        </w:rPr>
        <w:t>أوثاننا</w:t>
      </w:r>
      <w:r w:rsidR="001B20C1">
        <w:rPr>
          <w:rtl/>
        </w:rPr>
        <w:t xml:space="preserve">، </w:t>
      </w:r>
      <w:r w:rsidRPr="00D364BD">
        <w:rPr>
          <w:rtl/>
        </w:rPr>
        <w:t>آلهة.</w:t>
      </w:r>
    </w:p>
    <w:p w:rsidR="00614DA6" w:rsidRPr="00D364BD" w:rsidRDefault="00614DA6" w:rsidP="00293BB2">
      <w:pPr>
        <w:pStyle w:val="libNormal"/>
        <w:rPr>
          <w:rtl/>
        </w:rPr>
      </w:pPr>
      <w:r w:rsidRPr="00D364BD">
        <w:rPr>
          <w:rtl/>
        </w:rPr>
        <w:t>فلا نشرك بك شيئا. ولا ندعو من دونك إلها كما يقول هؤلاء الكفار</w:t>
      </w:r>
      <w:r w:rsidR="001B20C1">
        <w:rPr>
          <w:rtl/>
        </w:rPr>
        <w:t xml:space="preserve">، </w:t>
      </w:r>
      <w:r w:rsidRPr="00D364BD">
        <w:rPr>
          <w:rtl/>
        </w:rPr>
        <w:t>«ولا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يوجد في المصدر</w:t>
      </w:r>
      <w:r>
        <w:rPr>
          <w:rtl/>
        </w:rPr>
        <w:t>.</w:t>
      </w:r>
    </w:p>
    <w:p w:rsidR="00614DA6" w:rsidRPr="00D364BD" w:rsidRDefault="00614DA6" w:rsidP="002C332B">
      <w:pPr>
        <w:pStyle w:val="libFootnote0"/>
        <w:rPr>
          <w:rtl/>
        </w:rPr>
      </w:pPr>
      <w:r>
        <w:rPr>
          <w:rtl/>
        </w:rPr>
        <w:t>(</w:t>
      </w:r>
      <w:r w:rsidRPr="00D364BD">
        <w:rPr>
          <w:rtl/>
        </w:rPr>
        <w:t>3) البقرة / 258</w:t>
      </w:r>
      <w:r>
        <w:rPr>
          <w:rtl/>
        </w:rPr>
        <w:t>.</w:t>
      </w:r>
    </w:p>
    <w:p w:rsidR="00614DA6" w:rsidRPr="00D364BD" w:rsidRDefault="00614DA6" w:rsidP="002C332B">
      <w:pPr>
        <w:pStyle w:val="libFootnote0"/>
        <w:rPr>
          <w:rtl/>
        </w:rPr>
      </w:pPr>
      <w:r>
        <w:rPr>
          <w:rtl/>
        </w:rPr>
        <w:t>(</w:t>
      </w:r>
      <w:r w:rsidRPr="00D364BD">
        <w:rPr>
          <w:rtl/>
        </w:rPr>
        <w:t>4) الاحتجاج 1 / 25</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واحدا</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1336AC">
      <w:pPr>
        <w:pStyle w:val="libNormal0"/>
        <w:rPr>
          <w:rtl/>
        </w:rPr>
      </w:pPr>
      <w:r>
        <w:rPr>
          <w:rtl/>
        </w:rPr>
        <w:br w:type="page"/>
      </w:r>
      <w:r w:rsidRPr="00D364BD">
        <w:rPr>
          <w:rtl/>
        </w:rPr>
        <w:lastRenderedPageBreak/>
        <w:t xml:space="preserve">كما تقول النصارى واليهود» </w:t>
      </w:r>
      <w:r w:rsidRPr="002C332B">
        <w:rPr>
          <w:rStyle w:val="libFootnotenumChar"/>
          <w:rtl/>
        </w:rPr>
        <w:t>(1)</w:t>
      </w:r>
      <w:r w:rsidR="001B20C1">
        <w:rPr>
          <w:rtl/>
        </w:rPr>
        <w:t xml:space="preserve">، </w:t>
      </w:r>
      <w:r w:rsidR="001336AC">
        <w:rPr>
          <w:rFonts w:hint="cs"/>
          <w:rtl/>
        </w:rPr>
        <w:t>أ</w:t>
      </w:r>
      <w:r w:rsidRPr="00D364BD">
        <w:rPr>
          <w:rtl/>
        </w:rPr>
        <w:t>ن</w:t>
      </w:r>
      <w:r w:rsidR="001336AC">
        <w:rPr>
          <w:rFonts w:hint="cs"/>
          <w:rtl/>
        </w:rPr>
        <w:t>ّ</w:t>
      </w:r>
      <w:r w:rsidRPr="00D364BD">
        <w:rPr>
          <w:rtl/>
        </w:rPr>
        <w:t xml:space="preserve"> لك ولدا. تعاليت عن ذلك «علوا كبيرا» </w:t>
      </w:r>
      <w:r w:rsidRPr="002C332B">
        <w:rPr>
          <w:rStyle w:val="libFootnotenumChar"/>
          <w:rtl/>
        </w:rPr>
        <w:t>(2)</w:t>
      </w:r>
      <w:r>
        <w:rPr>
          <w:rtl/>
        </w:rPr>
        <w:t>.</w:t>
      </w:r>
    </w:p>
    <w:p w:rsidR="00614DA6" w:rsidRPr="00D364BD" w:rsidRDefault="00614DA6" w:rsidP="00293BB2">
      <w:pPr>
        <w:pStyle w:val="libNormal"/>
        <w:rPr>
          <w:rtl/>
        </w:rPr>
      </w:pPr>
      <w:r>
        <w:rPr>
          <w:rtl/>
        </w:rPr>
        <w:t>و</w:t>
      </w:r>
      <w:r w:rsidRPr="00D364BD">
        <w:rPr>
          <w:rtl/>
        </w:rPr>
        <w:t>في شرح الآيات الباهرة</w:t>
      </w:r>
      <w:r w:rsidR="001B283C">
        <w:rPr>
          <w:rtl/>
        </w:rPr>
        <w:t xml:space="preserve">: </w:t>
      </w:r>
      <w:r w:rsidRPr="00D364BD">
        <w:rPr>
          <w:rtl/>
        </w:rPr>
        <w:t xml:space="preserve">قال الامام </w:t>
      </w:r>
      <w:r w:rsidRPr="002C332B">
        <w:rPr>
          <w:rStyle w:val="libFootnotenumChar"/>
          <w:rtl/>
        </w:rPr>
        <w:t>(3)</w:t>
      </w:r>
      <w:r>
        <w:rPr>
          <w:rtl/>
        </w:rPr>
        <w:t xml:space="preserve"> ـ </w:t>
      </w:r>
      <w:r w:rsidRPr="00D364BD">
        <w:rPr>
          <w:rtl/>
        </w:rPr>
        <w:t>عليه السلام</w:t>
      </w:r>
      <w:r w:rsidR="001B283C">
        <w:rPr>
          <w:rtl/>
        </w:rPr>
        <w:t xml:space="preserve">: </w:t>
      </w:r>
      <w:r w:rsidRPr="00AD2581">
        <w:rPr>
          <w:rStyle w:val="libAlaemChar"/>
          <w:rtl/>
        </w:rPr>
        <w:t>(</w:t>
      </w:r>
      <w:r w:rsidRPr="00AD2581">
        <w:rPr>
          <w:rStyle w:val="libAieChar"/>
          <w:rtl/>
        </w:rPr>
        <w:t>إِيَّاكَ نَعْبُدُ وَإِيَّاكَ نَسْتَعِينُ</w:t>
      </w:r>
      <w:r w:rsidRPr="00AD2581">
        <w:rPr>
          <w:rStyle w:val="libAlaemChar"/>
          <w:rtl/>
        </w:rPr>
        <w:t>)</w:t>
      </w:r>
      <w:r w:rsidR="001B20C1">
        <w:rPr>
          <w:rtl/>
        </w:rPr>
        <w:t xml:space="preserve">، </w:t>
      </w:r>
      <w:r w:rsidRPr="00D364BD">
        <w:rPr>
          <w:rtl/>
        </w:rPr>
        <w:t>قال</w:t>
      </w:r>
      <w:r w:rsidR="001B283C">
        <w:rPr>
          <w:rtl/>
        </w:rPr>
        <w:t xml:space="preserve">: </w:t>
      </w:r>
      <w:r w:rsidRPr="00D364BD">
        <w:rPr>
          <w:rtl/>
        </w:rPr>
        <w:t>قال الله تعالى</w:t>
      </w:r>
      <w:r w:rsidR="001B283C">
        <w:rPr>
          <w:rtl/>
        </w:rPr>
        <w:t xml:space="preserve">: </w:t>
      </w:r>
      <w:r w:rsidRPr="00D364BD">
        <w:rPr>
          <w:rtl/>
        </w:rPr>
        <w:t>قولوا أي</w:t>
      </w:r>
      <w:r w:rsidR="001336AC">
        <w:rPr>
          <w:rFonts w:hint="cs"/>
          <w:rtl/>
        </w:rPr>
        <w:t>ّ</w:t>
      </w:r>
      <w:r w:rsidRPr="00D364BD">
        <w:rPr>
          <w:rtl/>
        </w:rPr>
        <w:t>ها الخلق المنعم عليهم</w:t>
      </w:r>
      <w:r w:rsidR="001B283C">
        <w:rPr>
          <w:rtl/>
        </w:rPr>
        <w:t xml:space="preserve">: </w:t>
      </w:r>
      <w:r w:rsidRPr="00AD2581">
        <w:rPr>
          <w:rStyle w:val="libAlaemChar"/>
          <w:rtl/>
        </w:rPr>
        <w:t>(</w:t>
      </w:r>
      <w:r w:rsidRPr="00AD2581">
        <w:rPr>
          <w:rStyle w:val="libAieChar"/>
          <w:rtl/>
        </w:rPr>
        <w:t>إِيَّاكَ نَعْبُدُ</w:t>
      </w:r>
      <w:r w:rsidRPr="00AD2581">
        <w:rPr>
          <w:rStyle w:val="libAlaemChar"/>
          <w:rtl/>
        </w:rPr>
        <w:t>)</w:t>
      </w:r>
      <w:r w:rsidRPr="00D364BD">
        <w:rPr>
          <w:rtl/>
        </w:rPr>
        <w:t xml:space="preserve"> أي</w:t>
      </w:r>
      <w:r w:rsidR="001336AC">
        <w:rPr>
          <w:rFonts w:hint="cs"/>
          <w:rtl/>
        </w:rPr>
        <w:t>ّ</w:t>
      </w:r>
      <w:r w:rsidRPr="00D364BD">
        <w:rPr>
          <w:rtl/>
        </w:rPr>
        <w:t>ها المنعم علينا. ونطيعك مخلصين</w:t>
      </w:r>
      <w:r w:rsidR="001B20C1">
        <w:rPr>
          <w:rtl/>
        </w:rPr>
        <w:t xml:space="preserve">، </w:t>
      </w:r>
      <w:r w:rsidRPr="00D364BD">
        <w:rPr>
          <w:rtl/>
        </w:rPr>
        <w:t>مع التذلل والخضوع</w:t>
      </w:r>
      <w:r w:rsidR="001B20C1">
        <w:rPr>
          <w:rtl/>
        </w:rPr>
        <w:t xml:space="preserve">، </w:t>
      </w:r>
      <w:r w:rsidRPr="00D364BD">
        <w:rPr>
          <w:rtl/>
        </w:rPr>
        <w:t>بلا رياء ولا سمعة. وإياك نستعين</w:t>
      </w:r>
      <w:r w:rsidR="001B20C1">
        <w:rPr>
          <w:rtl/>
        </w:rPr>
        <w:t xml:space="preserve">، </w:t>
      </w:r>
      <w:r w:rsidRPr="00D364BD">
        <w:rPr>
          <w:rtl/>
        </w:rPr>
        <w:t>منك نسأل المعونة على طاعتك</w:t>
      </w:r>
      <w:r w:rsidR="001B20C1">
        <w:rPr>
          <w:rtl/>
        </w:rPr>
        <w:t xml:space="preserve">، </w:t>
      </w:r>
      <w:r w:rsidRPr="00D364BD">
        <w:rPr>
          <w:rtl/>
        </w:rPr>
        <w:t>لنؤديها كما أمرت. ونتّقي من دنيانا</w:t>
      </w:r>
      <w:r w:rsidR="001B20C1">
        <w:rPr>
          <w:rtl/>
        </w:rPr>
        <w:t xml:space="preserve">، </w:t>
      </w:r>
      <w:r w:rsidRPr="00D364BD">
        <w:rPr>
          <w:rtl/>
        </w:rPr>
        <w:t xml:space="preserve">ما «عنه نهيت» </w:t>
      </w:r>
      <w:r w:rsidRPr="002C332B">
        <w:rPr>
          <w:rStyle w:val="libFootnotenumChar"/>
          <w:rtl/>
        </w:rPr>
        <w:t>(4)</w:t>
      </w:r>
      <w:r>
        <w:rPr>
          <w:rtl/>
        </w:rPr>
        <w:t>.</w:t>
      </w:r>
      <w:r w:rsidRPr="00D364BD">
        <w:rPr>
          <w:rtl/>
        </w:rPr>
        <w:t xml:space="preserve"> ونعتصم من الشيطان </w:t>
      </w:r>
      <w:r>
        <w:rPr>
          <w:rtl/>
        </w:rPr>
        <w:t>[</w:t>
      </w:r>
      <w:r w:rsidRPr="00D364BD">
        <w:rPr>
          <w:rtl/>
        </w:rPr>
        <w:t>الرجيم</w:t>
      </w:r>
      <w:r>
        <w:rPr>
          <w:rtl/>
        </w:rPr>
        <w:t>]</w:t>
      </w:r>
      <w:r w:rsidRPr="00D364BD">
        <w:rPr>
          <w:rtl/>
        </w:rPr>
        <w:t xml:space="preserve"> </w:t>
      </w:r>
      <w:r w:rsidRPr="002C332B">
        <w:rPr>
          <w:rStyle w:val="libFootnotenumChar"/>
          <w:rtl/>
        </w:rPr>
        <w:t>(5)</w:t>
      </w:r>
      <w:r w:rsidRPr="00D364BD">
        <w:rPr>
          <w:rtl/>
        </w:rPr>
        <w:t xml:space="preserve"> ومن سائر مردة </w:t>
      </w:r>
      <w:r>
        <w:rPr>
          <w:rtl/>
        </w:rPr>
        <w:t>[</w:t>
      </w:r>
      <w:r w:rsidRPr="00D364BD">
        <w:rPr>
          <w:rtl/>
        </w:rPr>
        <w:t xml:space="preserve">الجن و] </w:t>
      </w:r>
      <w:r w:rsidRPr="002C332B">
        <w:rPr>
          <w:rStyle w:val="libFootnotenumChar"/>
          <w:rtl/>
        </w:rPr>
        <w:t>(6)</w:t>
      </w:r>
      <w:r w:rsidRPr="00D364BD">
        <w:rPr>
          <w:rtl/>
        </w:rPr>
        <w:t xml:space="preserve"> الانس</w:t>
      </w:r>
      <w:r w:rsidR="001B20C1">
        <w:rPr>
          <w:rtl/>
        </w:rPr>
        <w:t xml:space="preserve">، </w:t>
      </w:r>
      <w:r w:rsidRPr="00D364BD">
        <w:rPr>
          <w:rtl/>
        </w:rPr>
        <w:t xml:space="preserve">المضلين </w:t>
      </w:r>
      <w:r>
        <w:rPr>
          <w:rtl/>
        </w:rPr>
        <w:t>و [</w:t>
      </w:r>
      <w:r w:rsidRPr="00D364BD">
        <w:rPr>
          <w:rtl/>
        </w:rPr>
        <w:t>من</w:t>
      </w:r>
      <w:r>
        <w:rPr>
          <w:rtl/>
        </w:rPr>
        <w:t>]</w:t>
      </w:r>
      <w:r w:rsidRPr="00D364BD">
        <w:rPr>
          <w:rtl/>
        </w:rPr>
        <w:t xml:space="preserve"> </w:t>
      </w:r>
      <w:r w:rsidRPr="002C332B">
        <w:rPr>
          <w:rStyle w:val="libFootnotenumChar"/>
          <w:rtl/>
        </w:rPr>
        <w:t>(7)</w:t>
      </w:r>
      <w:r w:rsidRPr="00D364BD">
        <w:rPr>
          <w:rtl/>
        </w:rPr>
        <w:t xml:space="preserve"> المؤذين الظالمين</w:t>
      </w:r>
      <w:r w:rsidR="001B20C1">
        <w:rPr>
          <w:rtl/>
        </w:rPr>
        <w:t xml:space="preserve">، </w:t>
      </w:r>
      <w:r w:rsidRPr="00D364BD">
        <w:rPr>
          <w:rtl/>
        </w:rPr>
        <w:t>بعصمتك</w:t>
      </w:r>
      <w:r>
        <w:rPr>
          <w:rtl/>
        </w:rPr>
        <w:t>)</w:t>
      </w:r>
      <w:r w:rsidRPr="00D364BD">
        <w:rPr>
          <w:rtl/>
        </w:rPr>
        <w:t xml:space="preserve"> </w:t>
      </w:r>
      <w:r w:rsidRPr="002C332B">
        <w:rPr>
          <w:rStyle w:val="libFootnotenumChar"/>
          <w:rtl/>
        </w:rPr>
        <w:t>(8)</w:t>
      </w:r>
      <w:r>
        <w:rPr>
          <w:rtl/>
        </w:rPr>
        <w:t>.</w:t>
      </w:r>
    </w:p>
    <w:p w:rsidR="00614DA6" w:rsidRPr="00D364BD" w:rsidRDefault="00614DA6" w:rsidP="00293BB2">
      <w:pPr>
        <w:pStyle w:val="libNormal"/>
        <w:rPr>
          <w:rtl/>
        </w:rPr>
      </w:pPr>
      <w:r>
        <w:rPr>
          <w:rtl/>
        </w:rPr>
        <w:t>(</w:t>
      </w:r>
      <w:r w:rsidRPr="00D364BD">
        <w:rPr>
          <w:rtl/>
        </w:rPr>
        <w:t xml:space="preserve">وفي الحديث </w:t>
      </w:r>
      <w:r w:rsidRPr="002C332B">
        <w:rPr>
          <w:rStyle w:val="libFootnotenumChar"/>
          <w:rtl/>
        </w:rPr>
        <w:t>(9)</w:t>
      </w:r>
      <w:r w:rsidR="001B283C">
        <w:rPr>
          <w:rtl/>
        </w:rPr>
        <w:t xml:space="preserve">: </w:t>
      </w:r>
      <w:r w:rsidRPr="00D364BD">
        <w:rPr>
          <w:rtl/>
        </w:rPr>
        <w:t>إذا قال العبد</w:t>
      </w:r>
      <w:r w:rsidR="001B283C">
        <w:rPr>
          <w:rtl/>
        </w:rPr>
        <w:t xml:space="preserve">: </w:t>
      </w:r>
      <w:r w:rsidRPr="00D364BD">
        <w:rPr>
          <w:rtl/>
        </w:rPr>
        <w:t>إياك نعبد</w:t>
      </w:r>
      <w:r w:rsidR="001B20C1">
        <w:rPr>
          <w:rtl/>
        </w:rPr>
        <w:t xml:space="preserve">، </w:t>
      </w:r>
      <w:r w:rsidRPr="00D364BD">
        <w:rPr>
          <w:rtl/>
        </w:rPr>
        <w:t>قال الله</w:t>
      </w:r>
      <w:r w:rsidR="001B283C">
        <w:rPr>
          <w:rtl/>
        </w:rPr>
        <w:t xml:space="preserve">: </w:t>
      </w:r>
      <w:r w:rsidRPr="00D364BD">
        <w:rPr>
          <w:rtl/>
        </w:rPr>
        <w:t>صدق عبدي</w:t>
      </w:r>
      <w:r w:rsidR="001B20C1">
        <w:rPr>
          <w:rtl/>
        </w:rPr>
        <w:t xml:space="preserve">، </w:t>
      </w:r>
      <w:r w:rsidRPr="00D364BD">
        <w:rPr>
          <w:rtl/>
        </w:rPr>
        <w:t>اياي يعبد. أشهدكم</w:t>
      </w:r>
      <w:r w:rsidR="001B20C1">
        <w:rPr>
          <w:rtl/>
        </w:rPr>
        <w:t xml:space="preserve">، </w:t>
      </w:r>
      <w:r w:rsidRPr="00D364BD">
        <w:rPr>
          <w:rtl/>
        </w:rPr>
        <w:t>لأثيبه على عبادته</w:t>
      </w:r>
      <w:r w:rsidR="001B20C1">
        <w:rPr>
          <w:rtl/>
        </w:rPr>
        <w:t xml:space="preserve">، </w:t>
      </w:r>
      <w:r w:rsidRPr="00D364BD">
        <w:rPr>
          <w:rtl/>
        </w:rPr>
        <w:t>ثوابا يغبطه كل من خالفه في عبادته لي.</w:t>
      </w:r>
    </w:p>
    <w:p w:rsidR="00614DA6" w:rsidRPr="00D364BD" w:rsidRDefault="00614DA6" w:rsidP="00293BB2">
      <w:pPr>
        <w:pStyle w:val="libNormal"/>
        <w:rPr>
          <w:rtl/>
        </w:rPr>
      </w:pPr>
      <w:r w:rsidRPr="00D364BD">
        <w:rPr>
          <w:rtl/>
        </w:rPr>
        <w:t>فإذا قال</w:t>
      </w:r>
      <w:r w:rsidR="001B283C">
        <w:rPr>
          <w:rtl/>
        </w:rPr>
        <w:t xml:space="preserve">: </w:t>
      </w:r>
      <w:r w:rsidRPr="00D364BD">
        <w:rPr>
          <w:rtl/>
        </w:rPr>
        <w:t>وإياك نستعين</w:t>
      </w:r>
      <w:r w:rsidR="001B20C1">
        <w:rPr>
          <w:rtl/>
        </w:rPr>
        <w:t xml:space="preserve">، </w:t>
      </w:r>
      <w:r w:rsidRPr="00D364BD">
        <w:rPr>
          <w:rtl/>
        </w:rPr>
        <w:t>قال الله</w:t>
      </w:r>
      <w:r w:rsidR="001B283C">
        <w:rPr>
          <w:rtl/>
        </w:rPr>
        <w:t xml:space="preserve">: </w:t>
      </w:r>
      <w:r w:rsidRPr="00D364BD">
        <w:rPr>
          <w:rtl/>
        </w:rPr>
        <w:t xml:space="preserve">بي استعان. والي التجأ. أشهدكم «لأعيننّه في شدائده </w:t>
      </w:r>
      <w:r w:rsidRPr="002C332B">
        <w:rPr>
          <w:rStyle w:val="libFootnotenumChar"/>
          <w:rtl/>
        </w:rPr>
        <w:t>(10)</w:t>
      </w:r>
      <w:r w:rsidRPr="00D364BD">
        <w:rPr>
          <w:rtl/>
        </w:rPr>
        <w:t xml:space="preserve"> ولآخذن بيده</w:t>
      </w:r>
      <w:r w:rsidR="001B20C1">
        <w:rPr>
          <w:rtl/>
        </w:rPr>
        <w:t xml:space="preserve">، </w:t>
      </w:r>
      <w:r w:rsidRPr="00D364BD">
        <w:rPr>
          <w:rtl/>
        </w:rPr>
        <w:t>يوم نوائبه</w:t>
      </w:r>
      <w:r>
        <w:rPr>
          <w:rtl/>
        </w:rPr>
        <w:t>)</w:t>
      </w:r>
      <w:r w:rsidRPr="00D364BD">
        <w:rPr>
          <w:rtl/>
        </w:rPr>
        <w:t xml:space="preserve"> </w:t>
      </w:r>
      <w:r w:rsidRPr="002C332B">
        <w:rPr>
          <w:rStyle w:val="libFootnotenumChar"/>
          <w:rtl/>
        </w:rPr>
        <w:t>(11)</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اهْدِنَا الصِّراطَ الْمُسْتَقِيمَ</w:t>
      </w:r>
      <w:r w:rsidRPr="00AD2581">
        <w:rPr>
          <w:rStyle w:val="libAlaemChar"/>
          <w:rtl/>
        </w:rPr>
        <w:t>)</w:t>
      </w:r>
      <w:r w:rsidR="001B283C">
        <w:rPr>
          <w:rtl/>
        </w:rPr>
        <w:t xml:space="preserve">: </w:t>
      </w:r>
      <w:r w:rsidRPr="00D364BD">
        <w:rPr>
          <w:rtl/>
        </w:rPr>
        <w:t>بيان للمعونة المطلوبة</w:t>
      </w:r>
      <w:r w:rsidR="001B20C1">
        <w:rPr>
          <w:rtl/>
        </w:rPr>
        <w:t xml:space="preserve">، </w:t>
      </w:r>
      <w:r w:rsidRPr="00D364BD">
        <w:rPr>
          <w:rtl/>
        </w:rPr>
        <w:t>أو افراد</w:t>
      </w:r>
      <w:r w:rsidR="001B20C1">
        <w:rPr>
          <w:rtl/>
        </w:rPr>
        <w:t xml:space="preserve">، </w:t>
      </w:r>
      <w:r w:rsidRPr="00D364BD">
        <w:rPr>
          <w:rtl/>
        </w:rPr>
        <w:t>لما هو المقصود الأعظم.</w:t>
      </w:r>
    </w:p>
    <w:p w:rsidR="00614DA6" w:rsidRPr="00D364BD" w:rsidRDefault="00614DA6" w:rsidP="00293BB2">
      <w:pPr>
        <w:pStyle w:val="libNormal"/>
        <w:rPr>
          <w:rtl/>
        </w:rPr>
      </w:pPr>
      <w:r>
        <w:rPr>
          <w:rtl/>
        </w:rPr>
        <w:t>و «</w:t>
      </w:r>
      <w:r w:rsidRPr="00D364BD">
        <w:rPr>
          <w:rtl/>
        </w:rPr>
        <w:t>الهداية»</w:t>
      </w:r>
      <w:r w:rsidR="001B283C">
        <w:rPr>
          <w:rtl/>
        </w:rPr>
        <w:t xml:space="preserve">: </w:t>
      </w:r>
      <w:r w:rsidRPr="00D364BD">
        <w:rPr>
          <w:rtl/>
        </w:rPr>
        <w:t>دلالة</w:t>
      </w:r>
      <w:r w:rsidR="001B20C1">
        <w:rPr>
          <w:rtl/>
        </w:rPr>
        <w:t xml:space="preserve">، </w:t>
      </w:r>
      <w:r w:rsidRPr="00D364BD">
        <w:rPr>
          <w:rtl/>
        </w:rPr>
        <w:t>بلطف. ولذلك يستعمل في الخير. فقوله تعالى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لا نقول كما قالت اليهود والنصارى</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تفسير العسكري / 18</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نهيت عنه</w:t>
      </w:r>
      <w:r>
        <w:rPr>
          <w:rtl/>
        </w:rPr>
        <w:t>.</w:t>
      </w:r>
    </w:p>
    <w:p w:rsidR="00614DA6" w:rsidRPr="00793F6C" w:rsidRDefault="00614DA6" w:rsidP="002C332B">
      <w:pPr>
        <w:pStyle w:val="libFootnote0"/>
        <w:rPr>
          <w:rtl/>
        </w:rPr>
      </w:pPr>
      <w:r>
        <w:rPr>
          <w:rtl/>
        </w:rPr>
        <w:t xml:space="preserve">(5 و 6 و 7) </w:t>
      </w:r>
      <w:r w:rsidRPr="00793F6C">
        <w:rPr>
          <w:rtl/>
        </w:rPr>
        <w:t>يوجد في المصدر.</w:t>
      </w:r>
    </w:p>
    <w:p w:rsidR="00614DA6" w:rsidRPr="00D364BD" w:rsidRDefault="00614DA6" w:rsidP="002C332B">
      <w:pPr>
        <w:pStyle w:val="libFootnote0"/>
        <w:rPr>
          <w:rtl/>
        </w:rPr>
      </w:pPr>
      <w:r>
        <w:rPr>
          <w:rtl/>
        </w:rPr>
        <w:t>(</w:t>
      </w:r>
      <w:r w:rsidRPr="00D364BD">
        <w:rPr>
          <w:rtl/>
        </w:rPr>
        <w:t>8) ما بين القوسين ليس في أ</w:t>
      </w:r>
      <w:r>
        <w:rPr>
          <w:rtl/>
        </w:rPr>
        <w:t>.</w:t>
      </w:r>
    </w:p>
    <w:p w:rsidR="00614DA6" w:rsidRPr="00D364BD" w:rsidRDefault="00614DA6" w:rsidP="002C332B">
      <w:pPr>
        <w:pStyle w:val="libFootnote0"/>
        <w:rPr>
          <w:rtl/>
        </w:rPr>
      </w:pPr>
      <w:r>
        <w:rPr>
          <w:rtl/>
        </w:rPr>
        <w:t>(</w:t>
      </w:r>
      <w:r w:rsidRPr="00D364BD">
        <w:rPr>
          <w:rtl/>
        </w:rPr>
        <w:t>9)</w:t>
      </w:r>
      <w:r w:rsidR="00D11C8F">
        <w:rPr>
          <w:rtl/>
        </w:rPr>
        <w:t xml:space="preserve"> عيون الأخبار </w:t>
      </w:r>
      <w:r w:rsidRPr="00D364BD">
        <w:rPr>
          <w:rtl/>
        </w:rPr>
        <w:t>1 / 301</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لأعيننه على أمره ولأغيثنه في شدائده</w:t>
      </w:r>
      <w:r>
        <w:rPr>
          <w:rtl/>
        </w:rPr>
        <w:t>.</w:t>
      </w:r>
    </w:p>
    <w:p w:rsidR="00614DA6" w:rsidRPr="00D364BD" w:rsidRDefault="00614DA6" w:rsidP="002C332B">
      <w:pPr>
        <w:pStyle w:val="libFootnote0"/>
        <w:rPr>
          <w:rtl/>
        </w:rPr>
      </w:pPr>
      <w:r>
        <w:rPr>
          <w:rtl/>
        </w:rPr>
        <w:t>(</w:t>
      </w:r>
      <w:r w:rsidRPr="00D364BD">
        <w:rPr>
          <w:rtl/>
        </w:rPr>
        <w:t>11) ما بين القوسين مشطوب في المتن وليس في ر</w:t>
      </w:r>
      <w:r>
        <w:rPr>
          <w:rtl/>
        </w:rPr>
        <w:t>.</w:t>
      </w:r>
    </w:p>
    <w:p w:rsidR="00614DA6" w:rsidRPr="00D364BD" w:rsidRDefault="00614DA6" w:rsidP="00AD2581">
      <w:pPr>
        <w:pStyle w:val="libNormal0"/>
        <w:rPr>
          <w:rtl/>
        </w:rPr>
      </w:pPr>
      <w:r>
        <w:rPr>
          <w:rtl/>
        </w:rPr>
        <w:br w:type="page"/>
      </w:r>
      <w:r w:rsidRPr="00AD2581">
        <w:rPr>
          <w:rStyle w:val="libAlaemChar"/>
          <w:rtl/>
        </w:rPr>
        <w:lastRenderedPageBreak/>
        <w:t>(</w:t>
      </w:r>
      <w:r w:rsidRPr="00AD2581">
        <w:rPr>
          <w:rStyle w:val="libAieChar"/>
          <w:rtl/>
        </w:rPr>
        <w:t>فَاهْدُوهُمْ</w:t>
      </w:r>
      <w:r w:rsidR="0011647A">
        <w:rPr>
          <w:rStyle w:val="libAieChar"/>
          <w:rtl/>
        </w:rPr>
        <w:t xml:space="preserve"> إلى </w:t>
      </w:r>
      <w:r w:rsidRPr="00AD2581">
        <w:rPr>
          <w:rStyle w:val="libAieChar"/>
          <w:rtl/>
        </w:rPr>
        <w:t>صِراطِ الْجَحِيمِ</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على التهكّم. ومنه «الهداية»</w:t>
      </w:r>
      <w:r w:rsidR="001B20C1">
        <w:rPr>
          <w:rtl/>
        </w:rPr>
        <w:t xml:space="preserve">، </w:t>
      </w:r>
      <w:r w:rsidRPr="00D364BD">
        <w:rPr>
          <w:rtl/>
        </w:rPr>
        <w:t xml:space="preserve">وهوادي الوحش لمقدماتها. والفعل منه هدى. وأصله أن يعدى باللام </w:t>
      </w:r>
      <w:r>
        <w:rPr>
          <w:rtl/>
        </w:rPr>
        <w:t>و «</w:t>
      </w:r>
      <w:r w:rsidRPr="00D364BD">
        <w:rPr>
          <w:rtl/>
        </w:rPr>
        <w:t>الى»</w:t>
      </w:r>
      <w:r>
        <w:rPr>
          <w:rtl/>
        </w:rPr>
        <w:t>.</w:t>
      </w:r>
      <w:r w:rsidRPr="00D364BD">
        <w:rPr>
          <w:rtl/>
        </w:rPr>
        <w:t xml:space="preserve"> فعومل معه</w:t>
      </w:r>
      <w:r w:rsidR="001B20C1">
        <w:rPr>
          <w:rtl/>
        </w:rPr>
        <w:t xml:space="preserve">، </w:t>
      </w:r>
      <w:r w:rsidRPr="00D364BD">
        <w:rPr>
          <w:rtl/>
        </w:rPr>
        <w:t>معاملة «أختار»</w:t>
      </w:r>
      <w:r w:rsidR="001B20C1">
        <w:rPr>
          <w:rtl/>
        </w:rPr>
        <w:t xml:space="preserve">، </w:t>
      </w:r>
      <w:r w:rsidRPr="00D364BD">
        <w:rPr>
          <w:rtl/>
        </w:rPr>
        <w:t>في قوله تعالى</w:t>
      </w:r>
      <w:r w:rsidR="001B283C">
        <w:rPr>
          <w:rtl/>
        </w:rPr>
        <w:t xml:space="preserve">: </w:t>
      </w:r>
      <w:r w:rsidRPr="00AD2581">
        <w:rPr>
          <w:rStyle w:val="libAlaemChar"/>
          <w:rtl/>
        </w:rPr>
        <w:t>(</w:t>
      </w:r>
      <w:r w:rsidRPr="00AD2581">
        <w:rPr>
          <w:rStyle w:val="libAieChar"/>
          <w:rtl/>
        </w:rPr>
        <w:t>وَاخْتارَ مُوسى قَوْمَهُ</w:t>
      </w:r>
      <w:r w:rsidRPr="00AD2581">
        <w:rPr>
          <w:rStyle w:val="libAlaemChar"/>
          <w:rtl/>
        </w:rPr>
        <w:t>)</w:t>
      </w:r>
      <w:r w:rsidRPr="00D364BD">
        <w:rPr>
          <w:rtl/>
        </w:rPr>
        <w:t xml:space="preserve"> </w:t>
      </w:r>
      <w:r w:rsidRPr="002C332B">
        <w:rPr>
          <w:rStyle w:val="libFootnotenumChar"/>
          <w:rtl/>
        </w:rPr>
        <w:t>(2)</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ومن هنا يظهر أن لا فرق بين المتعدي بنفسه والمتعدي بالحرف.</w:t>
      </w:r>
    </w:p>
    <w:p w:rsidR="00614DA6" w:rsidRPr="00D364BD" w:rsidRDefault="00614DA6" w:rsidP="001D127C">
      <w:pPr>
        <w:pStyle w:val="libNormal"/>
        <w:rPr>
          <w:rtl/>
        </w:rPr>
      </w:pPr>
      <w:r w:rsidRPr="00D364BD">
        <w:rPr>
          <w:rtl/>
        </w:rPr>
        <w:t>لكن</w:t>
      </w:r>
      <w:r w:rsidR="001B20C1">
        <w:rPr>
          <w:rtl/>
        </w:rPr>
        <w:t xml:space="preserve">، </w:t>
      </w:r>
      <w:r w:rsidRPr="00D364BD">
        <w:rPr>
          <w:rtl/>
        </w:rPr>
        <w:t>نقل عن صاحب الكشاف</w:t>
      </w:r>
      <w:r w:rsidR="00020A82">
        <w:rPr>
          <w:rtl/>
        </w:rPr>
        <w:t xml:space="preserve">: إنّ </w:t>
      </w:r>
      <w:r w:rsidRPr="00D364BD">
        <w:rPr>
          <w:rtl/>
        </w:rPr>
        <w:t>هداه لكذا والى كذا</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يقال</w:t>
      </w:r>
      <w:r w:rsidR="001B283C">
        <w:rPr>
          <w:rtl/>
        </w:rPr>
        <w:t xml:space="preserve">: </w:t>
      </w:r>
      <w:r w:rsidRPr="00D364BD">
        <w:rPr>
          <w:rtl/>
        </w:rPr>
        <w:t>إذا لم يكن في ذلك فيصل بالهداية اليه. وهداه كذا</w:t>
      </w:r>
      <w:r w:rsidR="001B20C1">
        <w:rPr>
          <w:rtl/>
        </w:rPr>
        <w:t xml:space="preserve">، </w:t>
      </w:r>
      <w:r w:rsidRPr="00D364BD">
        <w:rPr>
          <w:rtl/>
        </w:rPr>
        <w:t xml:space="preserve">لمن يكون فيه. </w:t>
      </w:r>
      <w:r>
        <w:rPr>
          <w:rtl/>
        </w:rPr>
        <w:t>(</w:t>
      </w:r>
      <w:r w:rsidRPr="00D364BD">
        <w:rPr>
          <w:rtl/>
        </w:rPr>
        <w:t>فيزداد أو يثبت ولمن لا يكون فيصل. وقد يقال لا نزاع في الاستعمالات الثلاث</w:t>
      </w:r>
      <w:r w:rsidR="001B20C1">
        <w:rPr>
          <w:rtl/>
        </w:rPr>
        <w:t>،</w:t>
      </w:r>
      <w:r w:rsidR="00293238" w:rsidRPr="00293238">
        <w:rPr>
          <w:rFonts w:hint="cs"/>
          <w:rtl/>
        </w:rPr>
        <w:t xml:space="preserve"> </w:t>
      </w:r>
      <w:r w:rsidR="00293238">
        <w:rPr>
          <w:rFonts w:hint="cs"/>
          <w:rtl/>
        </w:rPr>
        <w:t>إ</w:t>
      </w:r>
      <w:r w:rsidR="00293238" w:rsidRPr="00D364BD">
        <w:rPr>
          <w:rtl/>
        </w:rPr>
        <w:t>ل</w:t>
      </w:r>
      <w:r w:rsidR="00293238">
        <w:rPr>
          <w:rFonts w:hint="cs"/>
          <w:rtl/>
        </w:rPr>
        <w:t>ّ</w:t>
      </w:r>
      <w:r w:rsidR="00293238" w:rsidRPr="00D364BD">
        <w:rPr>
          <w:rtl/>
        </w:rPr>
        <w:t xml:space="preserve">ا </w:t>
      </w:r>
      <w:r w:rsidRPr="00D364BD">
        <w:rPr>
          <w:rtl/>
        </w:rPr>
        <w:t>أن</w:t>
      </w:r>
      <w:r w:rsidR="00293238">
        <w:rPr>
          <w:rFonts w:hint="cs"/>
          <w:rtl/>
        </w:rPr>
        <w:t>ّ</w:t>
      </w:r>
      <w:r w:rsidRPr="00D364BD">
        <w:rPr>
          <w:rtl/>
        </w:rPr>
        <w:t xml:space="preserve"> منهم</w:t>
      </w:r>
      <w:r w:rsidR="001B20C1">
        <w:rPr>
          <w:rtl/>
        </w:rPr>
        <w:t xml:space="preserve">، </w:t>
      </w:r>
      <w:r w:rsidRPr="00D364BD">
        <w:rPr>
          <w:rtl/>
        </w:rPr>
        <w:t>من فرق بأن معنى المتعدي بنفسه</w:t>
      </w:r>
      <w:r w:rsidR="001B20C1">
        <w:rPr>
          <w:rtl/>
        </w:rPr>
        <w:t xml:space="preserve">، </w:t>
      </w:r>
      <w:r w:rsidRPr="00D364BD">
        <w:rPr>
          <w:rtl/>
        </w:rPr>
        <w:t>هو الإيصال</w:t>
      </w:r>
      <w:r w:rsidR="0011647A">
        <w:rPr>
          <w:rtl/>
        </w:rPr>
        <w:t xml:space="preserve"> إلى </w:t>
      </w:r>
      <w:r w:rsidRPr="00D364BD">
        <w:rPr>
          <w:rtl/>
        </w:rPr>
        <w:t>المطلوب</w:t>
      </w:r>
      <w:r w:rsidR="001B20C1">
        <w:rPr>
          <w:rtl/>
        </w:rPr>
        <w:t xml:space="preserve">، </w:t>
      </w:r>
      <w:r w:rsidRPr="00D364BD">
        <w:rPr>
          <w:rtl/>
        </w:rPr>
        <w:t xml:space="preserve">ولا يكون </w:t>
      </w:r>
      <w:r w:rsidR="00E57C10">
        <w:rPr>
          <w:rFonts w:hint="cs"/>
          <w:rtl/>
        </w:rPr>
        <w:t>إ</w:t>
      </w:r>
      <w:r w:rsidR="00E57C10" w:rsidRPr="00D364BD">
        <w:rPr>
          <w:rtl/>
        </w:rPr>
        <w:t>ل</w:t>
      </w:r>
      <w:r w:rsidR="00E57C10">
        <w:rPr>
          <w:rFonts w:hint="cs"/>
          <w:rtl/>
        </w:rPr>
        <w:t>ّ</w:t>
      </w:r>
      <w:r w:rsidR="00E57C10" w:rsidRPr="00D364BD">
        <w:rPr>
          <w:rtl/>
        </w:rPr>
        <w:t>ا</w:t>
      </w:r>
      <w:r w:rsidRPr="00D364BD">
        <w:rPr>
          <w:rtl/>
        </w:rPr>
        <w:t xml:space="preserve"> فعل الله. فلا يسند </w:t>
      </w:r>
      <w:r w:rsidR="00E57C10">
        <w:rPr>
          <w:rFonts w:hint="cs"/>
          <w:rtl/>
        </w:rPr>
        <w:t>إ</w:t>
      </w:r>
      <w:r w:rsidR="00E57C10" w:rsidRPr="00D364BD">
        <w:rPr>
          <w:rtl/>
        </w:rPr>
        <w:t>ل</w:t>
      </w:r>
      <w:r w:rsidR="00E57C10">
        <w:rPr>
          <w:rFonts w:hint="cs"/>
          <w:rtl/>
        </w:rPr>
        <w:t>ّ</w:t>
      </w:r>
      <w:r w:rsidR="00E57C10" w:rsidRPr="00D364BD">
        <w:rPr>
          <w:rtl/>
        </w:rPr>
        <w:t xml:space="preserve">ا </w:t>
      </w:r>
      <w:r w:rsidR="00E57C10">
        <w:rPr>
          <w:rFonts w:hint="cs"/>
          <w:rtl/>
        </w:rPr>
        <w:t>إ</w:t>
      </w:r>
      <w:r w:rsidRPr="00D364BD">
        <w:rPr>
          <w:rtl/>
        </w:rPr>
        <w:t>ليه. كقوله</w:t>
      </w:r>
      <w:r w:rsidR="001B283C">
        <w:rPr>
          <w:rtl/>
        </w:rPr>
        <w:t xml:space="preserve">: </w:t>
      </w:r>
      <w:r w:rsidRPr="00AD2581">
        <w:rPr>
          <w:rStyle w:val="libAlaemChar"/>
          <w:rtl/>
        </w:rPr>
        <w:t>(</w:t>
      </w:r>
      <w:r w:rsidRPr="00AD2581">
        <w:rPr>
          <w:rStyle w:val="libAieChar"/>
          <w:rtl/>
        </w:rPr>
        <w:t>لَنَهْدِيَنَّهُمْ سُبُلَنا</w:t>
      </w:r>
      <w:r w:rsidRPr="00AD2581">
        <w:rPr>
          <w:rStyle w:val="libAlaemChar"/>
          <w:rtl/>
        </w:rPr>
        <w:t>)</w:t>
      </w:r>
      <w:r w:rsidRPr="00D364BD">
        <w:rPr>
          <w:rtl/>
        </w:rPr>
        <w:t xml:space="preserve"> </w:t>
      </w:r>
      <w:r w:rsidRPr="002C332B">
        <w:rPr>
          <w:rStyle w:val="libFootnotenumChar"/>
          <w:rtl/>
        </w:rPr>
        <w:t>(4)</w:t>
      </w:r>
      <w:r>
        <w:rPr>
          <w:rtl/>
        </w:rPr>
        <w:t>.</w:t>
      </w:r>
      <w:r w:rsidRPr="00D364BD">
        <w:rPr>
          <w:rtl/>
        </w:rPr>
        <w:t xml:space="preserve"> ومعنى المتعدي بحرف الجر</w:t>
      </w:r>
      <w:r w:rsidR="001B20C1">
        <w:rPr>
          <w:rtl/>
        </w:rPr>
        <w:t xml:space="preserve">، </w:t>
      </w:r>
      <w:r w:rsidRPr="00D364BD">
        <w:rPr>
          <w:rtl/>
        </w:rPr>
        <w:t>هو الدلالة على ما يوصل اليه. فيسند تارة</w:t>
      </w:r>
      <w:r w:rsidR="0011647A">
        <w:rPr>
          <w:rtl/>
        </w:rPr>
        <w:t xml:space="preserve"> إلى </w:t>
      </w:r>
      <w:r w:rsidRPr="00D364BD">
        <w:rPr>
          <w:rtl/>
        </w:rPr>
        <w:t>القرآن وأخرى</w:t>
      </w:r>
      <w:r w:rsidR="0011647A">
        <w:rPr>
          <w:rtl/>
        </w:rPr>
        <w:t xml:space="preserve"> إلى </w:t>
      </w:r>
      <w:r w:rsidRPr="00D364BD">
        <w:rPr>
          <w:rtl/>
        </w:rPr>
        <w:t>النبي</w:t>
      </w:r>
      <w:r>
        <w:rPr>
          <w:rtl/>
        </w:rPr>
        <w:t xml:space="preserve"> ـ </w:t>
      </w:r>
      <w:r w:rsidRPr="00D364BD">
        <w:rPr>
          <w:rtl/>
        </w:rPr>
        <w:t>صلى الله عليه وآله</w:t>
      </w:r>
      <w:r>
        <w:rPr>
          <w:rtl/>
        </w:rPr>
        <w:t xml:space="preserve"> ـ.</w:t>
      </w:r>
    </w:p>
    <w:p w:rsidR="00614DA6" w:rsidRPr="00D364BD" w:rsidRDefault="00614DA6" w:rsidP="00293BB2">
      <w:pPr>
        <w:pStyle w:val="libNormal"/>
        <w:rPr>
          <w:rtl/>
        </w:rPr>
      </w:pPr>
      <w:r w:rsidRPr="00D364BD">
        <w:rPr>
          <w:rtl/>
        </w:rPr>
        <w:t xml:space="preserve">«قيل» </w:t>
      </w:r>
      <w:r w:rsidRPr="002C332B">
        <w:rPr>
          <w:rStyle w:val="libFootnotenumChar"/>
          <w:rtl/>
        </w:rPr>
        <w:t>(5)</w:t>
      </w:r>
      <w:r w:rsidRPr="00D364BD">
        <w:rPr>
          <w:rtl/>
        </w:rPr>
        <w:t xml:space="preserve"> وهداية الله تعالى</w:t>
      </w:r>
      <w:r w:rsidR="001B20C1">
        <w:rPr>
          <w:rtl/>
        </w:rPr>
        <w:t xml:space="preserve">، </w:t>
      </w:r>
      <w:r w:rsidRPr="00D364BD">
        <w:rPr>
          <w:rtl/>
        </w:rPr>
        <w:t>تتنوع أنواعا. لا يحصيها عدّ. لكنها تنحصر في أجناس مترتبة :</w:t>
      </w:r>
    </w:p>
    <w:p w:rsidR="00614DA6" w:rsidRPr="00D364BD" w:rsidRDefault="00614DA6" w:rsidP="00293BB2">
      <w:pPr>
        <w:pStyle w:val="libNormal"/>
        <w:rPr>
          <w:rtl/>
        </w:rPr>
      </w:pPr>
      <w:r w:rsidRPr="00D364BD">
        <w:rPr>
          <w:rtl/>
        </w:rPr>
        <w:t>الأول</w:t>
      </w:r>
      <w:r>
        <w:rPr>
          <w:rtl/>
        </w:rPr>
        <w:t xml:space="preserve"> ـ </w:t>
      </w:r>
      <w:r w:rsidRPr="00D364BD">
        <w:rPr>
          <w:rtl/>
        </w:rPr>
        <w:t>افاضة القوى التي يتمكن بها من العبد</w:t>
      </w:r>
      <w:r w:rsidR="001B20C1">
        <w:rPr>
          <w:rtl/>
        </w:rPr>
        <w:t xml:space="preserve">، </w:t>
      </w:r>
      <w:r w:rsidRPr="00D364BD">
        <w:rPr>
          <w:rtl/>
        </w:rPr>
        <w:t>الاهتداء</w:t>
      </w:r>
      <w:r w:rsidR="0011647A">
        <w:rPr>
          <w:rtl/>
        </w:rPr>
        <w:t xml:space="preserve"> إلى </w:t>
      </w:r>
      <w:r w:rsidRPr="00D364BD">
        <w:rPr>
          <w:rtl/>
        </w:rPr>
        <w:t>مصالحه</w:t>
      </w:r>
      <w:r w:rsidR="001B20C1">
        <w:rPr>
          <w:rtl/>
        </w:rPr>
        <w:t xml:space="preserve">، </w:t>
      </w:r>
      <w:r w:rsidRPr="00D364BD">
        <w:rPr>
          <w:rtl/>
        </w:rPr>
        <w:t>كالقوى العقلية والحواس الباطنة والمشاعر الظاهرة.</w:t>
      </w:r>
    </w:p>
    <w:p w:rsidR="00614DA6" w:rsidRPr="00D364BD" w:rsidRDefault="00614DA6" w:rsidP="00293BB2">
      <w:pPr>
        <w:pStyle w:val="libNormal"/>
        <w:rPr>
          <w:rtl/>
        </w:rPr>
      </w:pPr>
      <w:r w:rsidRPr="00D364BD">
        <w:rPr>
          <w:rtl/>
        </w:rPr>
        <w:t>والثاني</w:t>
      </w:r>
      <w:r>
        <w:rPr>
          <w:rtl/>
        </w:rPr>
        <w:t xml:space="preserve"> ـ </w:t>
      </w:r>
      <w:r w:rsidRPr="00D364BD">
        <w:rPr>
          <w:rtl/>
        </w:rPr>
        <w:t>نصب الدلائل الفارقة</w:t>
      </w:r>
      <w:r w:rsidR="001B20C1">
        <w:rPr>
          <w:rtl/>
        </w:rPr>
        <w:t xml:space="preserve">، </w:t>
      </w:r>
      <w:r w:rsidRPr="00D364BD">
        <w:rPr>
          <w:rtl/>
        </w:rPr>
        <w:t>بين الحق والباطل</w:t>
      </w:r>
      <w:r w:rsidR="001B20C1">
        <w:rPr>
          <w:rtl/>
        </w:rPr>
        <w:t xml:space="preserve">، </w:t>
      </w:r>
      <w:r w:rsidRPr="00D364BD">
        <w:rPr>
          <w:rtl/>
        </w:rPr>
        <w:t>والصلاح والفساد.</w:t>
      </w:r>
    </w:p>
    <w:p w:rsidR="00614DA6" w:rsidRPr="00D364BD" w:rsidRDefault="00614DA6" w:rsidP="00293BB2">
      <w:pPr>
        <w:pStyle w:val="libNormal"/>
        <w:rPr>
          <w:rtl/>
        </w:rPr>
      </w:pPr>
      <w:r w:rsidRPr="00D364BD">
        <w:rPr>
          <w:rtl/>
        </w:rPr>
        <w:t>والثالث</w:t>
      </w:r>
      <w:r>
        <w:rPr>
          <w:rtl/>
        </w:rPr>
        <w:t xml:space="preserve"> ـ </w:t>
      </w:r>
      <w:r w:rsidRPr="00D364BD">
        <w:rPr>
          <w:rtl/>
        </w:rPr>
        <w:t>الهداية بإرسال الرسل وانزال الكتب.</w:t>
      </w:r>
    </w:p>
    <w:p w:rsidR="00614DA6" w:rsidRPr="00D364BD" w:rsidRDefault="00614DA6" w:rsidP="00293BB2">
      <w:pPr>
        <w:pStyle w:val="libNormal"/>
        <w:rPr>
          <w:rtl/>
        </w:rPr>
      </w:pPr>
      <w:r w:rsidRPr="00D364BD">
        <w:rPr>
          <w:rtl/>
        </w:rPr>
        <w:t>الرابع</w:t>
      </w:r>
      <w:r>
        <w:rPr>
          <w:rtl/>
        </w:rPr>
        <w:t xml:space="preserve"> ـ </w:t>
      </w:r>
      <w:r w:rsidRPr="00D364BD">
        <w:rPr>
          <w:rtl/>
        </w:rPr>
        <w:t>أن يكشف على قلوبهم السرائر. ويريهم الأشياء</w:t>
      </w:r>
      <w:r w:rsidR="001B20C1">
        <w:rPr>
          <w:rtl/>
        </w:rPr>
        <w:t xml:space="preserve">، </w:t>
      </w:r>
      <w:r w:rsidRPr="00D364BD">
        <w:rPr>
          <w:rtl/>
        </w:rPr>
        <w:t>كما هي</w:t>
      </w:r>
      <w:r w:rsidR="001B20C1">
        <w:rPr>
          <w:rtl/>
        </w:rPr>
        <w:t xml:space="preserve">، </w:t>
      </w:r>
      <w:r w:rsidRPr="00D364BD">
        <w:rPr>
          <w:rtl/>
        </w:rPr>
        <w:t>بالوحي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الصافات / 23</w:t>
      </w:r>
      <w:r>
        <w:rPr>
          <w:rtl/>
        </w:rPr>
        <w:t>.</w:t>
      </w:r>
    </w:p>
    <w:p w:rsidR="00614DA6" w:rsidRPr="00D364BD" w:rsidRDefault="00614DA6" w:rsidP="002C332B">
      <w:pPr>
        <w:pStyle w:val="libFootnote0"/>
        <w:rPr>
          <w:rtl/>
        </w:rPr>
      </w:pPr>
      <w:r>
        <w:rPr>
          <w:rtl/>
        </w:rPr>
        <w:t>(</w:t>
      </w:r>
      <w:r w:rsidRPr="00D364BD">
        <w:rPr>
          <w:rtl/>
        </w:rPr>
        <w:t>2) الاعراف / 155</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9</w:t>
      </w:r>
      <w:r>
        <w:rPr>
          <w:rtl/>
        </w:rPr>
        <w:t>.</w:t>
      </w:r>
    </w:p>
    <w:p w:rsidR="00614DA6" w:rsidRPr="00D364BD" w:rsidRDefault="00614DA6" w:rsidP="002C332B">
      <w:pPr>
        <w:pStyle w:val="libFootnote0"/>
        <w:rPr>
          <w:rtl/>
        </w:rPr>
      </w:pPr>
      <w:r>
        <w:rPr>
          <w:rtl/>
        </w:rPr>
        <w:t>(</w:t>
      </w:r>
      <w:r w:rsidRPr="00D364BD">
        <w:rPr>
          <w:rtl/>
        </w:rPr>
        <w:t>4) العنكبوت / 69</w:t>
      </w:r>
      <w:r>
        <w:rPr>
          <w:rtl/>
        </w:rPr>
        <w:t>.</w:t>
      </w:r>
    </w:p>
    <w:p w:rsidR="00614DA6" w:rsidRPr="00D364BD" w:rsidRDefault="00614DA6" w:rsidP="002C332B">
      <w:pPr>
        <w:pStyle w:val="libFootnote0"/>
        <w:rPr>
          <w:rtl/>
        </w:rPr>
      </w:pPr>
      <w:r>
        <w:rPr>
          <w:rtl/>
        </w:rPr>
        <w:t>(</w:t>
      </w:r>
      <w:r w:rsidRPr="00D364BD">
        <w:rPr>
          <w:rtl/>
        </w:rPr>
        <w:t>5) ر</w:t>
      </w:r>
      <w:r>
        <w:rPr>
          <w:rtl/>
        </w:rPr>
        <w:t>.</w:t>
      </w:r>
      <w:r w:rsidRPr="00D364BD">
        <w:rPr>
          <w:rtl/>
        </w:rPr>
        <w:t xml:space="preserve"> أنوار التنزيل 1 / 10</w:t>
      </w:r>
      <w:r>
        <w:rPr>
          <w:rtl/>
        </w:rPr>
        <w:t xml:space="preserve"> ـ </w:t>
      </w:r>
      <w:r w:rsidRPr="00D364BD">
        <w:rPr>
          <w:rtl/>
        </w:rPr>
        <w:t>9</w:t>
      </w:r>
      <w:r>
        <w:rPr>
          <w:rtl/>
        </w:rPr>
        <w:t>.</w:t>
      </w:r>
    </w:p>
    <w:p w:rsidR="00614DA6" w:rsidRPr="00D364BD" w:rsidRDefault="00614DA6" w:rsidP="00AD2581">
      <w:pPr>
        <w:pStyle w:val="libNormal0"/>
        <w:rPr>
          <w:rtl/>
        </w:rPr>
      </w:pPr>
      <w:r>
        <w:rPr>
          <w:rtl/>
        </w:rPr>
        <w:br w:type="page"/>
      </w:r>
      <w:r w:rsidRPr="00D364BD">
        <w:rPr>
          <w:rtl/>
        </w:rPr>
        <w:lastRenderedPageBreak/>
        <w:t>والمنامات الصادقة. وهذا القسم يختص بنيله الأنبياء والأولياء.</w:t>
      </w:r>
    </w:p>
    <w:p w:rsidR="00614DA6" w:rsidRPr="00D364BD" w:rsidRDefault="00614DA6" w:rsidP="00856CA0">
      <w:pPr>
        <w:pStyle w:val="libNormal"/>
        <w:rPr>
          <w:rtl/>
        </w:rPr>
      </w:pPr>
      <w:r w:rsidRPr="00D364BD">
        <w:rPr>
          <w:rtl/>
        </w:rPr>
        <w:t>وطلب الهداية وغيرها</w:t>
      </w:r>
      <w:r w:rsidR="001B20C1">
        <w:rPr>
          <w:rtl/>
        </w:rPr>
        <w:t xml:space="preserve">، </w:t>
      </w:r>
      <w:r w:rsidRPr="00D364BD">
        <w:rPr>
          <w:rtl/>
        </w:rPr>
        <w:t>من المطالب قد يكون بلسان القول. وقد يكون بلسان الاستعداد. فما يكون بلسان الاستعداد</w:t>
      </w:r>
      <w:r w:rsidR="001B20C1">
        <w:rPr>
          <w:rtl/>
        </w:rPr>
        <w:t xml:space="preserve">، </w:t>
      </w:r>
      <w:r w:rsidRPr="00D364BD">
        <w:rPr>
          <w:rtl/>
        </w:rPr>
        <w:t>لا يتخلف عنه المطلوب. وما يكون بلسان القول ووافقه الاستعداد</w:t>
      </w:r>
      <w:r w:rsidR="001B20C1">
        <w:rPr>
          <w:rtl/>
        </w:rPr>
        <w:t xml:space="preserve">، </w:t>
      </w:r>
      <w:r w:rsidRPr="00D364BD">
        <w:rPr>
          <w:rtl/>
        </w:rPr>
        <w:t>استجيب.</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فلا.</w:t>
      </w:r>
    </w:p>
    <w:p w:rsidR="00614DA6" w:rsidRPr="00D364BD" w:rsidRDefault="00614DA6" w:rsidP="00293BB2">
      <w:pPr>
        <w:pStyle w:val="libNormal"/>
        <w:rPr>
          <w:rtl/>
        </w:rPr>
      </w:pPr>
      <w:r w:rsidRPr="00D364BD">
        <w:rPr>
          <w:rtl/>
        </w:rPr>
        <w:t>فان قلت</w:t>
      </w:r>
      <w:r w:rsidR="001B283C">
        <w:rPr>
          <w:rtl/>
        </w:rPr>
        <w:t xml:space="preserve">: </w:t>
      </w:r>
      <w:r w:rsidRPr="00D364BD">
        <w:rPr>
          <w:rtl/>
        </w:rPr>
        <w:t>فعلى هذا</w:t>
      </w:r>
      <w:r w:rsidR="001B20C1">
        <w:rPr>
          <w:rtl/>
        </w:rPr>
        <w:t xml:space="preserve">، </w:t>
      </w:r>
      <w:r w:rsidRPr="00D364BD">
        <w:rPr>
          <w:rtl/>
        </w:rPr>
        <w:t>لا حاجة</w:t>
      </w:r>
      <w:r w:rsidR="0011647A">
        <w:rPr>
          <w:rtl/>
        </w:rPr>
        <w:t xml:space="preserve"> إلى </w:t>
      </w:r>
      <w:r w:rsidRPr="00D364BD">
        <w:rPr>
          <w:rtl/>
        </w:rPr>
        <w:t>لسان القول.</w:t>
      </w:r>
    </w:p>
    <w:p w:rsidR="00614DA6" w:rsidRPr="00D364BD" w:rsidRDefault="00614DA6" w:rsidP="00293BB2">
      <w:pPr>
        <w:pStyle w:val="libNormal"/>
        <w:rPr>
          <w:rtl/>
        </w:rPr>
      </w:pPr>
      <w:r w:rsidRPr="00D364BD">
        <w:rPr>
          <w:rtl/>
        </w:rPr>
        <w:t>قلت</w:t>
      </w:r>
      <w:r w:rsidR="001B283C">
        <w:rPr>
          <w:rtl/>
        </w:rPr>
        <w:t xml:space="preserve">: </w:t>
      </w:r>
      <w:r w:rsidRPr="00D364BD">
        <w:rPr>
          <w:rtl/>
        </w:rPr>
        <w:t>يمكن أن يحصل في بعض استعداد المطلوب</w:t>
      </w:r>
      <w:r w:rsidR="001B20C1">
        <w:rPr>
          <w:rtl/>
        </w:rPr>
        <w:t xml:space="preserve">، </w:t>
      </w:r>
      <w:r w:rsidRPr="00D364BD">
        <w:rPr>
          <w:rtl/>
        </w:rPr>
        <w:t>من الطلب بلسان القول.</w:t>
      </w:r>
    </w:p>
    <w:p w:rsidR="00614DA6" w:rsidRPr="00D364BD" w:rsidRDefault="00614DA6" w:rsidP="00293BB2">
      <w:pPr>
        <w:pStyle w:val="libNormal"/>
        <w:rPr>
          <w:rtl/>
        </w:rPr>
      </w:pPr>
      <w:r w:rsidRPr="00D364BD">
        <w:rPr>
          <w:rtl/>
        </w:rPr>
        <w:t>فالاحتياط أن لا يترك الطالب الطلب</w:t>
      </w:r>
      <w:r w:rsidR="001B20C1">
        <w:rPr>
          <w:rtl/>
        </w:rPr>
        <w:t xml:space="preserve">، </w:t>
      </w:r>
      <w:r w:rsidRPr="00D364BD">
        <w:rPr>
          <w:rtl/>
        </w:rPr>
        <w:t>بلسان القول. فبالنسبة</w:t>
      </w:r>
      <w:r w:rsidR="0011647A">
        <w:rPr>
          <w:rtl/>
        </w:rPr>
        <w:t xml:space="preserve"> إلى </w:t>
      </w:r>
      <w:r w:rsidRPr="00D364BD">
        <w:rPr>
          <w:rtl/>
        </w:rPr>
        <w:t>بعض المراتب</w:t>
      </w:r>
      <w:r w:rsidR="001B20C1">
        <w:rPr>
          <w:rtl/>
        </w:rPr>
        <w:t xml:space="preserve">، </w:t>
      </w:r>
      <w:r w:rsidRPr="00D364BD">
        <w:rPr>
          <w:rtl/>
        </w:rPr>
        <w:t>يطلب بلسان الاستعداد</w:t>
      </w:r>
      <w:r w:rsidR="001B20C1">
        <w:rPr>
          <w:rtl/>
        </w:rPr>
        <w:t xml:space="preserve">، </w:t>
      </w:r>
      <w:r w:rsidRPr="00D364BD">
        <w:rPr>
          <w:rtl/>
        </w:rPr>
        <w:t>وفي بعضها بلسان القول</w:t>
      </w:r>
      <w:r>
        <w:rPr>
          <w:rtl/>
        </w:rPr>
        <w:t xml:space="preserve"> ـ </w:t>
      </w:r>
      <w:r w:rsidRPr="00D364BD">
        <w:rPr>
          <w:rtl/>
        </w:rPr>
        <w:t>انتهى كلامه.</w:t>
      </w:r>
    </w:p>
    <w:p w:rsidR="00614DA6" w:rsidRPr="00D364BD" w:rsidRDefault="00614DA6" w:rsidP="00293BB2">
      <w:pPr>
        <w:pStyle w:val="libNormal"/>
        <w:rPr>
          <w:rtl/>
        </w:rPr>
      </w:pPr>
      <w:r w:rsidRPr="00D364BD">
        <w:rPr>
          <w:rtl/>
        </w:rPr>
        <w:t>وطلب الهداية</w:t>
      </w:r>
      <w:r w:rsidR="001B20C1">
        <w:rPr>
          <w:rtl/>
        </w:rPr>
        <w:t xml:space="preserve">، </w:t>
      </w:r>
      <w:r w:rsidRPr="00D364BD">
        <w:rPr>
          <w:rtl/>
        </w:rPr>
        <w:t>بعد الاهتداء</w:t>
      </w:r>
      <w:r w:rsidR="001B20C1">
        <w:rPr>
          <w:rtl/>
        </w:rPr>
        <w:t xml:space="preserve">، </w:t>
      </w:r>
      <w:r w:rsidRPr="00D364BD">
        <w:rPr>
          <w:rtl/>
        </w:rPr>
        <w:t>فان من خصص «الحمد»</w:t>
      </w:r>
      <w:r w:rsidR="001B20C1">
        <w:rPr>
          <w:rtl/>
        </w:rPr>
        <w:t xml:space="preserve">، </w:t>
      </w:r>
      <w:r w:rsidRPr="00D364BD">
        <w:rPr>
          <w:rtl/>
        </w:rPr>
        <w:t>بالله سبحانه.</w:t>
      </w:r>
    </w:p>
    <w:p w:rsidR="00614DA6" w:rsidRPr="00D364BD" w:rsidRDefault="00614DA6" w:rsidP="00293BB2">
      <w:pPr>
        <w:pStyle w:val="libNormal"/>
        <w:rPr>
          <w:rtl/>
        </w:rPr>
      </w:pPr>
      <w:r w:rsidRPr="00D364BD">
        <w:rPr>
          <w:rtl/>
        </w:rPr>
        <w:t>وأجرى عليه تلك الصفات العظام. وحصر العبادة والاستعانة فيه</w:t>
      </w:r>
      <w:r w:rsidR="001B20C1">
        <w:rPr>
          <w:rtl/>
        </w:rPr>
        <w:t xml:space="preserve">، </w:t>
      </w:r>
      <w:r w:rsidRPr="00D364BD">
        <w:rPr>
          <w:rtl/>
        </w:rPr>
        <w:t>كان مهتديا</w:t>
      </w:r>
      <w:r w:rsidR="001B20C1">
        <w:rPr>
          <w:rtl/>
        </w:rPr>
        <w:t xml:space="preserve">، </w:t>
      </w:r>
      <w:r w:rsidRPr="00D364BD">
        <w:rPr>
          <w:rtl/>
        </w:rPr>
        <w:t>محمول على طلب زيادة الهداية أو الثبات عليها.</w:t>
      </w:r>
    </w:p>
    <w:p w:rsidR="00614DA6" w:rsidRPr="00D364BD" w:rsidRDefault="00614DA6" w:rsidP="00293BB2">
      <w:pPr>
        <w:pStyle w:val="libNormal"/>
        <w:rPr>
          <w:rtl/>
        </w:rPr>
      </w:pPr>
      <w:r w:rsidRPr="00D364BD">
        <w:rPr>
          <w:rtl/>
        </w:rPr>
        <w:t>وقيل</w:t>
      </w:r>
      <w:r w:rsidR="001B283C">
        <w:rPr>
          <w:rtl/>
        </w:rPr>
        <w:t xml:space="preserve">: </w:t>
      </w:r>
      <w:r w:rsidRPr="00D364BD">
        <w:rPr>
          <w:rtl/>
        </w:rPr>
        <w:t>إذا كان السالك</w:t>
      </w:r>
      <w:r w:rsidR="001B20C1">
        <w:rPr>
          <w:rtl/>
        </w:rPr>
        <w:t xml:space="preserve">، </w:t>
      </w:r>
      <w:r w:rsidRPr="00D364BD">
        <w:rPr>
          <w:rtl/>
        </w:rPr>
        <w:t>في مقام السير</w:t>
      </w:r>
      <w:r w:rsidR="0011647A">
        <w:rPr>
          <w:rtl/>
        </w:rPr>
        <w:t xml:space="preserve"> إلى </w:t>
      </w:r>
      <w:r w:rsidRPr="00D364BD">
        <w:rPr>
          <w:rtl/>
        </w:rPr>
        <w:t>الله</w:t>
      </w:r>
      <w:r w:rsidR="001B20C1">
        <w:rPr>
          <w:rtl/>
        </w:rPr>
        <w:t xml:space="preserve">، </w:t>
      </w:r>
      <w:r w:rsidRPr="00D364BD">
        <w:rPr>
          <w:rtl/>
        </w:rPr>
        <w:t>ولم يصل</w:t>
      </w:r>
      <w:r w:rsidR="0011647A">
        <w:rPr>
          <w:rtl/>
        </w:rPr>
        <w:t xml:space="preserve"> إلى </w:t>
      </w:r>
      <w:r w:rsidRPr="00D364BD">
        <w:rPr>
          <w:rtl/>
        </w:rPr>
        <w:t>مطلوبه</w:t>
      </w:r>
      <w:r w:rsidR="001B20C1">
        <w:rPr>
          <w:rtl/>
        </w:rPr>
        <w:t xml:space="preserve">، </w:t>
      </w:r>
      <w:r w:rsidRPr="00D364BD">
        <w:rPr>
          <w:rtl/>
        </w:rPr>
        <w:t>فلا شك أن بينه وبين مطلوبه</w:t>
      </w:r>
      <w:r w:rsidR="001B20C1">
        <w:rPr>
          <w:rtl/>
        </w:rPr>
        <w:t xml:space="preserve">، </w:t>
      </w:r>
      <w:r w:rsidRPr="00D364BD">
        <w:rPr>
          <w:rtl/>
        </w:rPr>
        <w:t>مسافة</w:t>
      </w:r>
      <w:r w:rsidR="001B20C1">
        <w:rPr>
          <w:rtl/>
        </w:rPr>
        <w:t xml:space="preserve">، </w:t>
      </w:r>
      <w:r w:rsidRPr="00D364BD">
        <w:rPr>
          <w:rtl/>
        </w:rPr>
        <w:t>ينبغي أن يقطعها</w:t>
      </w:r>
      <w:r w:rsidR="001B20C1">
        <w:rPr>
          <w:rtl/>
        </w:rPr>
        <w:t xml:space="preserve">، </w:t>
      </w:r>
      <w:r w:rsidRPr="00D364BD">
        <w:rPr>
          <w:rtl/>
        </w:rPr>
        <w:t>حتى يصل اليه</w:t>
      </w:r>
      <w:r w:rsidR="001B20C1">
        <w:rPr>
          <w:rtl/>
        </w:rPr>
        <w:t xml:space="preserve">، </w:t>
      </w:r>
      <w:r w:rsidRPr="00D364BD">
        <w:rPr>
          <w:rtl/>
        </w:rPr>
        <w:t>فلا بد له من طلب الهداية</w:t>
      </w:r>
      <w:r w:rsidR="001B20C1">
        <w:rPr>
          <w:rtl/>
        </w:rPr>
        <w:t xml:space="preserve">، </w:t>
      </w:r>
      <w:r w:rsidRPr="00D364BD">
        <w:rPr>
          <w:rtl/>
        </w:rPr>
        <w:t>ليقطع تلك المسافة. وإذا كان في السير في الله</w:t>
      </w:r>
      <w:r w:rsidR="001B20C1">
        <w:rPr>
          <w:rtl/>
        </w:rPr>
        <w:t xml:space="preserve">، </w:t>
      </w:r>
      <w:r w:rsidRPr="00D364BD">
        <w:rPr>
          <w:rtl/>
        </w:rPr>
        <w:t>فليس لمطلوبه نهاية. ولا ينتهي سيره أبد الآبدين</w:t>
      </w:r>
      <w:r w:rsidR="001B20C1">
        <w:rPr>
          <w:rtl/>
        </w:rPr>
        <w:t xml:space="preserve">، </w:t>
      </w:r>
      <w:r w:rsidRPr="00D364BD">
        <w:rPr>
          <w:rtl/>
        </w:rPr>
        <w:t>فلا بد له</w:t>
      </w:r>
      <w:r>
        <w:rPr>
          <w:rtl/>
        </w:rPr>
        <w:t xml:space="preserve"> ـ </w:t>
      </w:r>
      <w:r w:rsidRPr="00D364BD">
        <w:rPr>
          <w:rtl/>
        </w:rPr>
        <w:t>أيضا</w:t>
      </w:r>
      <w:r>
        <w:rPr>
          <w:rtl/>
        </w:rPr>
        <w:t xml:space="preserve"> ـ </w:t>
      </w:r>
      <w:r w:rsidRPr="00D364BD">
        <w:rPr>
          <w:rtl/>
        </w:rPr>
        <w:t>من طلب الهداية.</w:t>
      </w:r>
    </w:p>
    <w:p w:rsidR="00614DA6" w:rsidRPr="00D364BD" w:rsidRDefault="00614DA6" w:rsidP="00293BB2">
      <w:pPr>
        <w:pStyle w:val="libNormal"/>
        <w:rPr>
          <w:rtl/>
        </w:rPr>
      </w:pPr>
      <w:r w:rsidRPr="00D364BD">
        <w:rPr>
          <w:rtl/>
        </w:rPr>
        <w:t>ولا يخفى عليك</w:t>
      </w:r>
      <w:r w:rsidR="001B20C1">
        <w:rPr>
          <w:rtl/>
        </w:rPr>
        <w:t xml:space="preserve">، </w:t>
      </w:r>
      <w:r w:rsidRPr="00D364BD">
        <w:rPr>
          <w:rtl/>
        </w:rPr>
        <w:t>أن هذا وما سبق من التأويل وما سيأتي منه مبني على ما ذهب</w:t>
      </w:r>
      <w:r w:rsidR="006A0795">
        <w:rPr>
          <w:rtl/>
        </w:rPr>
        <w:t xml:space="preserve"> إليه </w:t>
      </w:r>
      <w:r w:rsidRPr="00D364BD">
        <w:rPr>
          <w:rtl/>
        </w:rPr>
        <w:t>الصوفية</w:t>
      </w:r>
      <w:r w:rsidR="001B20C1">
        <w:rPr>
          <w:rtl/>
        </w:rPr>
        <w:t xml:space="preserve">، </w:t>
      </w:r>
      <w:r w:rsidRPr="00D364BD">
        <w:rPr>
          <w:rtl/>
        </w:rPr>
        <w:t>من الأصول الفاسدة. والغرض من نقله</w:t>
      </w:r>
      <w:r w:rsidR="001B20C1">
        <w:rPr>
          <w:rtl/>
        </w:rPr>
        <w:t xml:space="preserve">، </w:t>
      </w:r>
      <w:r w:rsidRPr="00D364BD">
        <w:rPr>
          <w:rtl/>
        </w:rPr>
        <w:t>الاطلاع على فساده.</w:t>
      </w:r>
    </w:p>
    <w:p w:rsidR="00614DA6" w:rsidRPr="00D364BD" w:rsidRDefault="00614DA6" w:rsidP="00293BB2">
      <w:pPr>
        <w:pStyle w:val="libNormal"/>
        <w:rPr>
          <w:rtl/>
        </w:rPr>
      </w:pPr>
      <w:r w:rsidRPr="00D364BD">
        <w:rPr>
          <w:rtl/>
        </w:rPr>
        <w:t>فبالجملة</w:t>
      </w:r>
      <w:r w:rsidR="001B20C1">
        <w:rPr>
          <w:rtl/>
        </w:rPr>
        <w:t xml:space="preserve">، </w:t>
      </w:r>
      <w:r w:rsidRPr="00D364BD">
        <w:rPr>
          <w:rtl/>
        </w:rPr>
        <w:t>لا بد من طلبها</w:t>
      </w:r>
      <w:r w:rsidR="001B20C1">
        <w:rPr>
          <w:rtl/>
        </w:rPr>
        <w:t xml:space="preserve">، </w:t>
      </w:r>
      <w:r w:rsidRPr="00D364BD">
        <w:rPr>
          <w:rtl/>
        </w:rPr>
        <w:t>وان كانت حاصلة في بعض المراتب. وهذه الصيغة</w:t>
      </w:r>
      <w:r w:rsidR="001B20C1">
        <w:rPr>
          <w:rtl/>
        </w:rPr>
        <w:t xml:space="preserve">، </w:t>
      </w:r>
      <w:r w:rsidRPr="00D364BD">
        <w:rPr>
          <w:rtl/>
        </w:rPr>
        <w:t>موضوعة لطلب الفعل</w:t>
      </w:r>
      <w:r w:rsidR="001B20C1">
        <w:rPr>
          <w:rtl/>
        </w:rPr>
        <w:t xml:space="preserve">، </w:t>
      </w:r>
      <w:r w:rsidRPr="00D364BD">
        <w:rPr>
          <w:rtl/>
        </w:rPr>
        <w:t>مطلقا.</w:t>
      </w:r>
      <w:r w:rsidR="007D2D21">
        <w:rPr>
          <w:rtl/>
        </w:rPr>
        <w:t xml:space="preserve"> لكنّه </w:t>
      </w:r>
      <w:r w:rsidRPr="00D364BD">
        <w:rPr>
          <w:rtl/>
        </w:rPr>
        <w:t>من الأعلى أمر</w:t>
      </w:r>
      <w:r w:rsidR="001B20C1">
        <w:rPr>
          <w:rtl/>
        </w:rPr>
        <w:t xml:space="preserve">، </w:t>
      </w:r>
      <w:r w:rsidRPr="00D364BD">
        <w:rPr>
          <w:rtl/>
        </w:rPr>
        <w:t>ومن الأدنى دعاء</w:t>
      </w:r>
      <w:r w:rsidR="001B20C1">
        <w:rPr>
          <w:rtl/>
        </w:rPr>
        <w:t xml:space="preserve">، </w:t>
      </w:r>
      <w:r w:rsidRPr="00D364BD">
        <w:rPr>
          <w:rtl/>
        </w:rPr>
        <w:t>ومن المساوي التماس. واعتبر بعضهم في الامر الاستعلاء</w:t>
      </w:r>
      <w:r w:rsidR="001B20C1">
        <w:rPr>
          <w:rtl/>
        </w:rPr>
        <w:t xml:space="preserve">، </w:t>
      </w:r>
      <w:r w:rsidRPr="00D364BD">
        <w:rPr>
          <w:rtl/>
        </w:rPr>
        <w:t>وفي الدعاء التضرع</w:t>
      </w:r>
      <w:r w:rsidR="001B20C1">
        <w:rPr>
          <w:rtl/>
        </w:rPr>
        <w:t xml:space="preserve">، </w:t>
      </w:r>
      <w:r w:rsidRPr="00D364BD">
        <w:rPr>
          <w:rtl/>
        </w:rPr>
        <w:t>وفي الالتماس عدمهما.</w:t>
      </w:r>
    </w:p>
    <w:p w:rsidR="00614DA6" w:rsidRPr="00D364BD" w:rsidRDefault="00614DA6" w:rsidP="00293BB2">
      <w:pPr>
        <w:pStyle w:val="libNormal"/>
        <w:rPr>
          <w:rtl/>
        </w:rPr>
      </w:pPr>
      <w:r>
        <w:rPr>
          <w:rtl/>
        </w:rPr>
        <w:t>و «</w:t>
      </w:r>
      <w:r w:rsidRPr="00D364BD">
        <w:rPr>
          <w:rtl/>
        </w:rPr>
        <w:t>السراط»</w:t>
      </w:r>
      <w:r w:rsidR="001B283C">
        <w:rPr>
          <w:rtl/>
        </w:rPr>
        <w:t xml:space="preserve">: </w:t>
      </w:r>
      <w:r w:rsidRPr="00D364BD">
        <w:rPr>
          <w:rtl/>
        </w:rPr>
        <w:t>الجادة. سمي به على ما توهم أنه يبتلع سالكه</w:t>
      </w:r>
      <w:r w:rsidR="001B20C1">
        <w:rPr>
          <w:rtl/>
        </w:rPr>
        <w:t xml:space="preserve">، </w:t>
      </w:r>
      <w:r w:rsidRPr="00D364BD">
        <w:rPr>
          <w:rtl/>
        </w:rPr>
        <w:t>أو يبتلعه سالكه. كما يقال</w:t>
      </w:r>
      <w:r w:rsidR="001B283C">
        <w:rPr>
          <w:rtl/>
        </w:rPr>
        <w:t xml:space="preserve">: </w:t>
      </w:r>
      <w:r w:rsidRPr="00D364BD">
        <w:rPr>
          <w:rtl/>
        </w:rPr>
        <w:t>أكلته المفازة</w:t>
      </w:r>
      <w:r w:rsidR="001B20C1">
        <w:rPr>
          <w:rtl/>
        </w:rPr>
        <w:t xml:space="preserve">، </w:t>
      </w:r>
      <w:r w:rsidRPr="00D364BD">
        <w:rPr>
          <w:rtl/>
        </w:rPr>
        <w:t>إذا أضمرته</w:t>
      </w:r>
      <w:r w:rsidR="001B20C1">
        <w:rPr>
          <w:rtl/>
        </w:rPr>
        <w:t xml:space="preserve">، </w:t>
      </w:r>
      <w:r w:rsidRPr="00D364BD">
        <w:rPr>
          <w:rtl/>
        </w:rPr>
        <w:t>أو أهلكته. وأكل المفازة إذا</w:t>
      </w:r>
    </w:p>
    <w:p w:rsidR="00614DA6" w:rsidRPr="00D364BD" w:rsidRDefault="00614DA6" w:rsidP="00AD2581">
      <w:pPr>
        <w:pStyle w:val="libNormal0"/>
        <w:rPr>
          <w:rtl/>
        </w:rPr>
      </w:pPr>
      <w:r>
        <w:rPr>
          <w:rtl/>
        </w:rPr>
        <w:br w:type="page"/>
      </w:r>
      <w:r w:rsidRPr="00D364BD">
        <w:rPr>
          <w:rtl/>
        </w:rPr>
        <w:lastRenderedPageBreak/>
        <w:t>قطعها. ولذلك سمي باللقم</w:t>
      </w:r>
      <w:r w:rsidR="001B20C1">
        <w:rPr>
          <w:rtl/>
        </w:rPr>
        <w:t xml:space="preserve">، </w:t>
      </w:r>
      <w:r w:rsidRPr="00D364BD">
        <w:rPr>
          <w:rtl/>
        </w:rPr>
        <w:t>لأنه يلتقمهم أو يلتقمونه.</w:t>
      </w:r>
    </w:p>
    <w:p w:rsidR="00614DA6" w:rsidRPr="00D364BD" w:rsidRDefault="00614DA6" w:rsidP="00293BB2">
      <w:pPr>
        <w:pStyle w:val="libNormal"/>
        <w:rPr>
          <w:rtl/>
        </w:rPr>
      </w:pPr>
      <w:r w:rsidRPr="00D364BD">
        <w:rPr>
          <w:rtl/>
        </w:rPr>
        <w:t>وقيل</w:t>
      </w:r>
      <w:r w:rsidR="001B283C">
        <w:rPr>
          <w:rtl/>
        </w:rPr>
        <w:t xml:space="preserve">: </w:t>
      </w:r>
      <w:r w:rsidRPr="00D364BD">
        <w:rPr>
          <w:rtl/>
        </w:rPr>
        <w:t>يناسب ابتلاع الصراط السالك</w:t>
      </w:r>
      <w:r w:rsidR="001B20C1">
        <w:rPr>
          <w:rtl/>
        </w:rPr>
        <w:t xml:space="preserve">، </w:t>
      </w:r>
      <w:r w:rsidRPr="00D364BD">
        <w:rPr>
          <w:rtl/>
        </w:rPr>
        <w:t>السير</w:t>
      </w:r>
      <w:r w:rsidR="0011647A">
        <w:rPr>
          <w:rtl/>
        </w:rPr>
        <w:t xml:space="preserve"> إلى </w:t>
      </w:r>
      <w:r w:rsidRPr="00D364BD">
        <w:rPr>
          <w:rtl/>
        </w:rPr>
        <w:t>الله. فان هذا السير</w:t>
      </w:r>
      <w:r w:rsidR="001B20C1">
        <w:rPr>
          <w:rtl/>
        </w:rPr>
        <w:t xml:space="preserve">، </w:t>
      </w:r>
      <w:r w:rsidRPr="00D364BD">
        <w:rPr>
          <w:rtl/>
        </w:rPr>
        <w:t>ينتهي</w:t>
      </w:r>
      <w:r w:rsidR="0011647A">
        <w:rPr>
          <w:rtl/>
        </w:rPr>
        <w:t xml:space="preserve"> إلى </w:t>
      </w:r>
      <w:r w:rsidRPr="00D364BD">
        <w:rPr>
          <w:rtl/>
        </w:rPr>
        <w:t>فناء السالك</w:t>
      </w:r>
      <w:r w:rsidR="001B20C1">
        <w:rPr>
          <w:rtl/>
        </w:rPr>
        <w:t xml:space="preserve">، </w:t>
      </w:r>
      <w:r w:rsidRPr="00D364BD">
        <w:rPr>
          <w:rtl/>
        </w:rPr>
        <w:t>وذلك هو ابتلاع الصراط ايّاه. وابتلاع السالك الصراط</w:t>
      </w:r>
      <w:r w:rsidR="001B20C1">
        <w:rPr>
          <w:rtl/>
        </w:rPr>
        <w:t xml:space="preserve">، </w:t>
      </w:r>
      <w:r w:rsidRPr="00D364BD">
        <w:rPr>
          <w:rtl/>
        </w:rPr>
        <w:t>يناسب السير في الله. فان السالك حينئذ</w:t>
      </w:r>
      <w:r w:rsidR="001B20C1">
        <w:rPr>
          <w:rtl/>
        </w:rPr>
        <w:t xml:space="preserve">، </w:t>
      </w:r>
      <w:r w:rsidRPr="00D364BD">
        <w:rPr>
          <w:rtl/>
        </w:rPr>
        <w:t>يبقى ببقاء الله سبحانه. ويسير في صفاته. ويتحقق بها. فكأنه يتبلعها ويتغذى بها.</w:t>
      </w:r>
    </w:p>
    <w:p w:rsidR="00614DA6" w:rsidRPr="00D364BD" w:rsidRDefault="00614DA6" w:rsidP="00293BB2">
      <w:pPr>
        <w:pStyle w:val="libNormal"/>
        <w:rPr>
          <w:rtl/>
        </w:rPr>
      </w:pPr>
      <w:r>
        <w:rPr>
          <w:rtl/>
        </w:rPr>
        <w:t>و «</w:t>
      </w:r>
      <w:r w:rsidRPr="00D364BD">
        <w:rPr>
          <w:rtl/>
        </w:rPr>
        <w:t>الصراط»</w:t>
      </w:r>
      <w:r w:rsidR="001B20C1">
        <w:rPr>
          <w:rtl/>
        </w:rPr>
        <w:t xml:space="preserve">، </w:t>
      </w:r>
      <w:r w:rsidRPr="00D364BD">
        <w:rPr>
          <w:rtl/>
        </w:rPr>
        <w:t>من قلب السين</w:t>
      </w:r>
      <w:r w:rsidR="001B20C1">
        <w:rPr>
          <w:rtl/>
        </w:rPr>
        <w:t xml:space="preserve">، </w:t>
      </w:r>
      <w:r w:rsidRPr="00D364BD">
        <w:rPr>
          <w:rtl/>
        </w:rPr>
        <w:t>صادا</w:t>
      </w:r>
      <w:r w:rsidR="001B20C1">
        <w:rPr>
          <w:rtl/>
        </w:rPr>
        <w:t xml:space="preserve">، </w:t>
      </w:r>
      <w:r w:rsidRPr="00D364BD">
        <w:rPr>
          <w:rtl/>
        </w:rPr>
        <w:t>لأجل الطاء. لأنها مستعلية. فتوافقها الصاد</w:t>
      </w:r>
      <w:r w:rsidR="001B20C1">
        <w:rPr>
          <w:rtl/>
        </w:rPr>
        <w:t xml:space="preserve">، </w:t>
      </w:r>
      <w:r w:rsidRPr="00D364BD">
        <w:rPr>
          <w:rtl/>
        </w:rPr>
        <w:t>لكونها</w:t>
      </w:r>
      <w:r>
        <w:rPr>
          <w:rtl/>
        </w:rPr>
        <w:t xml:space="preserve"> ـ </w:t>
      </w:r>
      <w:r w:rsidRPr="00D364BD">
        <w:rPr>
          <w:rtl/>
        </w:rPr>
        <w:t>أيضا</w:t>
      </w:r>
      <w:r>
        <w:rPr>
          <w:rtl/>
        </w:rPr>
        <w:t xml:space="preserve"> ـ </w:t>
      </w:r>
      <w:r w:rsidRPr="00D364BD">
        <w:rPr>
          <w:rtl/>
        </w:rPr>
        <w:t>من المستعلية. بخلاف السين</w:t>
      </w:r>
      <w:r w:rsidR="001B20C1">
        <w:rPr>
          <w:rtl/>
        </w:rPr>
        <w:t xml:space="preserve">، </w:t>
      </w:r>
      <w:r w:rsidRPr="00D364BD">
        <w:rPr>
          <w:rtl/>
        </w:rPr>
        <w:t>فإنها من المنخفضة. ففي الجمع بينهما</w:t>
      </w:r>
      <w:r w:rsidR="001B20C1">
        <w:rPr>
          <w:rtl/>
        </w:rPr>
        <w:t xml:space="preserve">، </w:t>
      </w:r>
      <w:r w:rsidRPr="00D364BD">
        <w:rPr>
          <w:rtl/>
        </w:rPr>
        <w:t>بعض الثقل. ويشم الصاد</w:t>
      </w:r>
      <w:r w:rsidR="001B20C1">
        <w:rPr>
          <w:rtl/>
        </w:rPr>
        <w:t xml:space="preserve">، </w:t>
      </w:r>
      <w:r w:rsidRPr="00D364BD">
        <w:rPr>
          <w:rtl/>
        </w:rPr>
        <w:t>صوت الزاي</w:t>
      </w:r>
      <w:r w:rsidR="001B20C1">
        <w:rPr>
          <w:rtl/>
        </w:rPr>
        <w:t xml:space="preserve">، </w:t>
      </w:r>
      <w:r w:rsidRPr="00D364BD">
        <w:rPr>
          <w:rtl/>
        </w:rPr>
        <w:t>ليكتسى بذلك نوع جهر فيزداد قربها من الطاء. وقيل</w:t>
      </w:r>
      <w:r w:rsidR="001B283C">
        <w:rPr>
          <w:rtl/>
        </w:rPr>
        <w:t xml:space="preserve">: </w:t>
      </w:r>
      <w:r w:rsidRPr="00D364BD">
        <w:rPr>
          <w:rtl/>
        </w:rPr>
        <w:t>ليكون أقرب</w:t>
      </w:r>
      <w:r w:rsidR="0011647A">
        <w:rPr>
          <w:rtl/>
        </w:rPr>
        <w:t xml:space="preserve"> إلى </w:t>
      </w:r>
      <w:r w:rsidRPr="00D364BD">
        <w:rPr>
          <w:rtl/>
        </w:rPr>
        <w:t>المبدل عنه. وقرئ بهن</w:t>
      </w:r>
      <w:r w:rsidR="001B20C1">
        <w:rPr>
          <w:rtl/>
        </w:rPr>
        <w:t xml:space="preserve">، </w:t>
      </w:r>
      <w:r w:rsidRPr="00D364BD">
        <w:rPr>
          <w:rtl/>
        </w:rPr>
        <w:t>جميعا.</w:t>
      </w:r>
    </w:p>
    <w:p w:rsidR="00614DA6" w:rsidRPr="00D364BD" w:rsidRDefault="00614DA6" w:rsidP="00293BB2">
      <w:pPr>
        <w:pStyle w:val="libNormal"/>
        <w:rPr>
          <w:rtl/>
        </w:rPr>
      </w:pPr>
      <w:r w:rsidRPr="00D364BD">
        <w:rPr>
          <w:rtl/>
        </w:rPr>
        <w:t>والأفصح</w:t>
      </w:r>
      <w:r w:rsidR="001B20C1">
        <w:rPr>
          <w:rtl/>
        </w:rPr>
        <w:t xml:space="preserve">، </w:t>
      </w:r>
      <w:r w:rsidRPr="00D364BD">
        <w:rPr>
          <w:rtl/>
        </w:rPr>
        <w:t>اخلاص الصاد. وهي لغة قريش. والجمع</w:t>
      </w:r>
      <w:r w:rsidR="001B20C1">
        <w:rPr>
          <w:rtl/>
        </w:rPr>
        <w:t xml:space="preserve">، </w:t>
      </w:r>
      <w:r w:rsidRPr="00D364BD">
        <w:rPr>
          <w:rtl/>
        </w:rPr>
        <w:t>سرط</w:t>
      </w:r>
      <w:r w:rsidR="001B20C1">
        <w:rPr>
          <w:rtl/>
        </w:rPr>
        <w:t xml:space="preserve">، </w:t>
      </w:r>
      <w:r w:rsidRPr="00D364BD">
        <w:rPr>
          <w:rtl/>
        </w:rPr>
        <w:t>ككتب.</w:t>
      </w:r>
    </w:p>
    <w:p w:rsidR="00614DA6" w:rsidRPr="00D364BD" w:rsidRDefault="00614DA6" w:rsidP="00293BB2">
      <w:pPr>
        <w:pStyle w:val="libNormal"/>
        <w:rPr>
          <w:rtl/>
        </w:rPr>
      </w:pPr>
      <w:r>
        <w:rPr>
          <w:rtl/>
        </w:rPr>
        <w:t>و «</w:t>
      </w:r>
      <w:r w:rsidRPr="00D364BD">
        <w:rPr>
          <w:rtl/>
        </w:rPr>
        <w:t>الصراط»</w:t>
      </w:r>
      <w:r w:rsidR="001B20C1">
        <w:rPr>
          <w:rtl/>
        </w:rPr>
        <w:t xml:space="preserve">، </w:t>
      </w:r>
      <w:r w:rsidRPr="00D364BD">
        <w:rPr>
          <w:rtl/>
        </w:rPr>
        <w:t>يذكر ويؤنث</w:t>
      </w:r>
      <w:r w:rsidR="001B20C1">
        <w:rPr>
          <w:rtl/>
        </w:rPr>
        <w:t xml:space="preserve">، </w:t>
      </w:r>
      <w:r w:rsidRPr="00D364BD">
        <w:rPr>
          <w:rtl/>
        </w:rPr>
        <w:t>كالطريق</w:t>
      </w:r>
      <w:r w:rsidR="001B20C1">
        <w:rPr>
          <w:rtl/>
        </w:rPr>
        <w:t xml:space="preserve">، </w:t>
      </w:r>
      <w:r w:rsidRPr="002C332B">
        <w:rPr>
          <w:rStyle w:val="libFootnotenumChar"/>
          <w:rtl/>
        </w:rPr>
        <w:t>(1)</w:t>
      </w:r>
      <w:r w:rsidR="001B20C1">
        <w:rPr>
          <w:rtl/>
        </w:rPr>
        <w:t xml:space="preserve">، </w:t>
      </w:r>
      <w:r w:rsidRPr="00D364BD">
        <w:rPr>
          <w:rtl/>
        </w:rPr>
        <w:t>والسبيل. وقرأ ابن مسعود</w:t>
      </w:r>
      <w:r w:rsidR="001B20C1">
        <w:rPr>
          <w:rtl/>
        </w:rPr>
        <w:t xml:space="preserve">، </w:t>
      </w:r>
      <w:r w:rsidRPr="00D364BD">
        <w:rPr>
          <w:rtl/>
        </w:rPr>
        <w:t>أرشدنا.</w:t>
      </w:r>
    </w:p>
    <w:p w:rsidR="00614DA6" w:rsidRPr="00D364BD" w:rsidRDefault="00614DA6" w:rsidP="00293BB2">
      <w:pPr>
        <w:pStyle w:val="libNormal"/>
        <w:rPr>
          <w:rtl/>
        </w:rPr>
      </w:pPr>
      <w:r w:rsidRPr="00D364BD">
        <w:rPr>
          <w:rtl/>
        </w:rPr>
        <w:t>قيل</w:t>
      </w:r>
      <w:r w:rsidR="001B283C">
        <w:rPr>
          <w:rtl/>
        </w:rPr>
        <w:t xml:space="preserve">: </w:t>
      </w:r>
      <w:r w:rsidRPr="00D364BD">
        <w:rPr>
          <w:rtl/>
        </w:rPr>
        <w:t>المراد «بالمستقيم»</w:t>
      </w:r>
      <w:r w:rsidR="001B20C1">
        <w:rPr>
          <w:rtl/>
        </w:rPr>
        <w:t xml:space="preserve">، </w:t>
      </w:r>
      <w:r w:rsidRPr="00D364BD">
        <w:rPr>
          <w:rtl/>
        </w:rPr>
        <w:t>ما يؤدي</w:t>
      </w:r>
      <w:r w:rsidR="0011647A">
        <w:rPr>
          <w:rtl/>
        </w:rPr>
        <w:t xml:space="preserve"> إلى </w:t>
      </w:r>
      <w:r w:rsidRPr="00D364BD">
        <w:rPr>
          <w:rtl/>
        </w:rPr>
        <w:t>المقصود</w:t>
      </w:r>
      <w:r w:rsidR="001B20C1">
        <w:rPr>
          <w:rtl/>
        </w:rPr>
        <w:t xml:space="preserve">، </w:t>
      </w:r>
      <w:r w:rsidRPr="00D364BD">
        <w:rPr>
          <w:rtl/>
        </w:rPr>
        <w:t>سواء كان أقرب الطرق</w:t>
      </w:r>
      <w:r w:rsidR="001B20C1">
        <w:rPr>
          <w:rtl/>
        </w:rPr>
        <w:t xml:space="preserve">، </w:t>
      </w:r>
      <w:r w:rsidRPr="00D364BD">
        <w:rPr>
          <w:rtl/>
        </w:rPr>
        <w:t>أم لا. فغير المستقيم</w:t>
      </w:r>
      <w:r w:rsidR="001B20C1">
        <w:rPr>
          <w:rtl/>
        </w:rPr>
        <w:t xml:space="preserve">، </w:t>
      </w:r>
      <w:r w:rsidRPr="00D364BD">
        <w:rPr>
          <w:rtl/>
        </w:rPr>
        <w:t>ما لا يؤدي</w:t>
      </w:r>
      <w:r w:rsidR="0011647A">
        <w:rPr>
          <w:rtl/>
        </w:rPr>
        <w:t xml:space="preserve"> إلى </w:t>
      </w:r>
      <w:r w:rsidRPr="00D364BD">
        <w:rPr>
          <w:rtl/>
        </w:rPr>
        <w:t>المقصود</w:t>
      </w:r>
      <w:r w:rsidR="001B20C1">
        <w:rPr>
          <w:rtl/>
        </w:rPr>
        <w:t xml:space="preserve">، </w:t>
      </w:r>
      <w:r w:rsidRPr="00D364BD">
        <w:rPr>
          <w:rtl/>
        </w:rPr>
        <w:t>أصلا.</w:t>
      </w:r>
    </w:p>
    <w:p w:rsidR="00614DA6" w:rsidRPr="00D364BD" w:rsidRDefault="00614DA6" w:rsidP="00293BB2">
      <w:pPr>
        <w:pStyle w:val="libNormal"/>
        <w:rPr>
          <w:rtl/>
        </w:rPr>
      </w:pPr>
      <w:r w:rsidRPr="00D364BD">
        <w:rPr>
          <w:rtl/>
        </w:rPr>
        <w:t>أو المراد</w:t>
      </w:r>
      <w:r w:rsidR="001B20C1">
        <w:rPr>
          <w:rtl/>
        </w:rPr>
        <w:t xml:space="preserve">، </w:t>
      </w:r>
      <w:r w:rsidRPr="00D364BD">
        <w:rPr>
          <w:rtl/>
        </w:rPr>
        <w:t>أقرب الطرق</w:t>
      </w:r>
      <w:r w:rsidR="001B20C1">
        <w:rPr>
          <w:rtl/>
        </w:rPr>
        <w:t>،</w:t>
      </w:r>
      <w:r w:rsidR="0011647A">
        <w:rPr>
          <w:rtl/>
        </w:rPr>
        <w:t xml:space="preserve"> إلى </w:t>
      </w:r>
      <w:r w:rsidRPr="00D364BD">
        <w:rPr>
          <w:rtl/>
        </w:rPr>
        <w:t>المقصود. فان أقرب خط</w:t>
      </w:r>
      <w:r w:rsidR="001B20C1">
        <w:rPr>
          <w:rtl/>
        </w:rPr>
        <w:t xml:space="preserve">، </w:t>
      </w:r>
      <w:r w:rsidRPr="00D364BD">
        <w:rPr>
          <w:rtl/>
        </w:rPr>
        <w:t>وصل بين نقطتين</w:t>
      </w:r>
      <w:r w:rsidR="001B20C1">
        <w:rPr>
          <w:rtl/>
        </w:rPr>
        <w:t xml:space="preserve">، </w:t>
      </w:r>
      <w:r w:rsidRPr="00D364BD">
        <w:rPr>
          <w:rtl/>
        </w:rPr>
        <w:t>هو المستقيم. فغير المستقيم</w:t>
      </w:r>
      <w:r w:rsidR="001B20C1">
        <w:rPr>
          <w:rtl/>
        </w:rPr>
        <w:t xml:space="preserve">، </w:t>
      </w:r>
      <w:r w:rsidRPr="00D364BD">
        <w:rPr>
          <w:rtl/>
        </w:rPr>
        <w:t>على هذا</w:t>
      </w:r>
      <w:r w:rsidR="001B20C1">
        <w:rPr>
          <w:rtl/>
        </w:rPr>
        <w:t xml:space="preserve">، </w:t>
      </w:r>
      <w:r w:rsidRPr="00D364BD">
        <w:rPr>
          <w:rtl/>
        </w:rPr>
        <w:t>لا يجب أن يكون من طرق الضلال المطلق. بل يكون أعم.</w:t>
      </w:r>
    </w:p>
    <w:p w:rsidR="00614DA6" w:rsidRPr="00D364BD" w:rsidRDefault="00614DA6" w:rsidP="00293BB2">
      <w:pPr>
        <w:pStyle w:val="libNormal"/>
        <w:rPr>
          <w:rtl/>
        </w:rPr>
      </w:pPr>
      <w:r w:rsidRPr="00D364BD">
        <w:rPr>
          <w:rtl/>
        </w:rPr>
        <w:t>أو المراد به</w:t>
      </w:r>
      <w:r w:rsidR="001B20C1">
        <w:rPr>
          <w:rtl/>
        </w:rPr>
        <w:t xml:space="preserve">، </w:t>
      </w:r>
      <w:r w:rsidRPr="00D364BD">
        <w:rPr>
          <w:rtl/>
        </w:rPr>
        <w:t>أعدل الطرق</w:t>
      </w:r>
      <w:r w:rsidR="001B20C1">
        <w:rPr>
          <w:rtl/>
        </w:rPr>
        <w:t xml:space="preserve">، </w:t>
      </w:r>
      <w:r w:rsidRPr="00D364BD">
        <w:rPr>
          <w:rtl/>
        </w:rPr>
        <w:t>وهو غير المائل عنه</w:t>
      </w:r>
      <w:r w:rsidR="001B20C1">
        <w:rPr>
          <w:rtl/>
        </w:rPr>
        <w:t xml:space="preserve">، </w:t>
      </w:r>
      <w:r w:rsidRPr="00D364BD">
        <w:rPr>
          <w:rtl/>
        </w:rPr>
        <w:t>يمنة ويسرة.</w:t>
      </w:r>
    </w:p>
    <w:p w:rsidR="00614DA6" w:rsidRPr="00D364BD" w:rsidRDefault="00614DA6" w:rsidP="00293BB2">
      <w:pPr>
        <w:pStyle w:val="libNormal"/>
        <w:rPr>
          <w:rtl/>
        </w:rPr>
      </w:pPr>
      <w:r w:rsidRPr="00D364BD">
        <w:rPr>
          <w:rtl/>
        </w:rPr>
        <w:t>قيل</w:t>
      </w:r>
      <w:r w:rsidR="001B283C">
        <w:rPr>
          <w:rtl/>
        </w:rPr>
        <w:t xml:space="preserve">: </w:t>
      </w:r>
      <w:r w:rsidRPr="00D364BD">
        <w:rPr>
          <w:rtl/>
        </w:rPr>
        <w:t>فطلب الهداية</w:t>
      </w:r>
      <w:r w:rsidR="0011647A">
        <w:rPr>
          <w:rtl/>
        </w:rPr>
        <w:t xml:space="preserve"> إلى </w:t>
      </w:r>
      <w:r w:rsidRPr="00D364BD">
        <w:rPr>
          <w:rtl/>
        </w:rPr>
        <w:t>الأول</w:t>
      </w:r>
      <w:r w:rsidR="001B20C1">
        <w:rPr>
          <w:rtl/>
        </w:rPr>
        <w:t xml:space="preserve">، </w:t>
      </w:r>
      <w:r w:rsidRPr="00D364BD">
        <w:rPr>
          <w:rtl/>
        </w:rPr>
        <w:t>يناسب أهل السعادة</w:t>
      </w:r>
      <w:r w:rsidR="001B20C1">
        <w:rPr>
          <w:rtl/>
        </w:rPr>
        <w:t xml:space="preserve">، </w:t>
      </w:r>
      <w:r w:rsidRPr="00D364BD">
        <w:rPr>
          <w:rtl/>
        </w:rPr>
        <w:t>مطلقا.</w:t>
      </w:r>
    </w:p>
    <w:p w:rsidR="00614DA6" w:rsidRPr="00D364BD" w:rsidRDefault="00614DA6" w:rsidP="00293BB2">
      <w:pPr>
        <w:pStyle w:val="libNormal"/>
        <w:rPr>
          <w:rtl/>
        </w:rPr>
      </w:pPr>
      <w:r w:rsidRPr="00D364BD">
        <w:rPr>
          <w:rtl/>
        </w:rPr>
        <w:t>والى الثاني</w:t>
      </w:r>
      <w:r w:rsidR="001B20C1">
        <w:rPr>
          <w:rtl/>
        </w:rPr>
        <w:t xml:space="preserve">، </w:t>
      </w:r>
      <w:r w:rsidRPr="00D364BD">
        <w:rPr>
          <w:rtl/>
        </w:rPr>
        <w:t>يناسب المتوجهين اليه</w:t>
      </w:r>
      <w:r w:rsidR="001B20C1">
        <w:rPr>
          <w:rtl/>
        </w:rPr>
        <w:t xml:space="preserve">، </w:t>
      </w:r>
      <w:r w:rsidRPr="00D364BD">
        <w:rPr>
          <w:rtl/>
        </w:rPr>
        <w:t>بالوجه الخاص. فانه أقرب الطرق.</w:t>
      </w:r>
    </w:p>
    <w:p w:rsidR="00614DA6" w:rsidRPr="00D364BD" w:rsidRDefault="00614DA6" w:rsidP="00293BB2">
      <w:pPr>
        <w:pStyle w:val="libNormal"/>
        <w:rPr>
          <w:rtl/>
        </w:rPr>
      </w:pPr>
      <w:r w:rsidRPr="00D364BD">
        <w:rPr>
          <w:rtl/>
        </w:rPr>
        <w:t>والى الثالث</w:t>
      </w:r>
      <w:r w:rsidR="001B20C1">
        <w:rPr>
          <w:rtl/>
        </w:rPr>
        <w:t xml:space="preserve">، </w:t>
      </w:r>
      <w:r w:rsidRPr="00D364BD">
        <w:rPr>
          <w:rtl/>
        </w:rPr>
        <w:t>يناسب طالبي مرتبة الجمع بين الجمع والفرق. فان طريقهم</w:t>
      </w:r>
      <w:r w:rsidR="001B20C1">
        <w:rPr>
          <w:rtl/>
        </w:rPr>
        <w:t xml:space="preserve">، </w:t>
      </w:r>
      <w:r w:rsidRPr="00D364BD">
        <w:rPr>
          <w:rtl/>
        </w:rPr>
        <w:t>غير مائل</w:t>
      </w:r>
      <w:r w:rsidR="0011647A">
        <w:rPr>
          <w:rtl/>
        </w:rPr>
        <w:t xml:space="preserve"> إلى </w:t>
      </w:r>
      <w:r w:rsidRPr="00D364BD">
        <w:rPr>
          <w:rtl/>
        </w:rPr>
        <w:t>يمين الجمع ولا</w:t>
      </w:r>
      <w:r w:rsidR="0011647A">
        <w:rPr>
          <w:rtl/>
        </w:rPr>
        <w:t xml:space="preserve"> إلى </w:t>
      </w:r>
      <w:r w:rsidRPr="00D364BD">
        <w:rPr>
          <w:rtl/>
        </w:rPr>
        <w:t>يسار الفرق.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أنوار التنزيل 1 / 10</w:t>
      </w:r>
      <w:r>
        <w:rPr>
          <w:rtl/>
        </w:rPr>
        <w:t>.</w:t>
      </w:r>
    </w:p>
    <w:p w:rsidR="00614DA6" w:rsidRPr="00D364BD" w:rsidRDefault="00614DA6" w:rsidP="00293BB2">
      <w:pPr>
        <w:pStyle w:val="libNormal"/>
        <w:rPr>
          <w:rtl/>
        </w:rPr>
      </w:pPr>
      <w:r>
        <w:rPr>
          <w:rtl/>
        </w:rPr>
        <w:br w:type="page"/>
      </w:r>
      <w:r w:rsidRPr="00D364BD">
        <w:rPr>
          <w:rtl/>
        </w:rPr>
        <w:lastRenderedPageBreak/>
        <w:t xml:space="preserve">وقيل </w:t>
      </w:r>
      <w:r w:rsidRPr="002C332B">
        <w:rPr>
          <w:rStyle w:val="libFootnotenumChar"/>
          <w:rtl/>
        </w:rPr>
        <w:t>(1)</w:t>
      </w:r>
      <w:r w:rsidR="001B283C">
        <w:rPr>
          <w:rtl/>
        </w:rPr>
        <w:t xml:space="preserve">: </w:t>
      </w:r>
      <w:r w:rsidRPr="00D364BD">
        <w:rPr>
          <w:rtl/>
        </w:rPr>
        <w:t>المراد به</w:t>
      </w:r>
      <w:r w:rsidR="001B20C1">
        <w:rPr>
          <w:rtl/>
        </w:rPr>
        <w:t xml:space="preserve">، </w:t>
      </w:r>
      <w:r w:rsidRPr="00D364BD">
        <w:rPr>
          <w:rtl/>
        </w:rPr>
        <w:t>ملة الإسلام.</w:t>
      </w:r>
    </w:p>
    <w:p w:rsidR="00614DA6" w:rsidRPr="00D364BD" w:rsidRDefault="00614DA6" w:rsidP="00293BB2">
      <w:pPr>
        <w:pStyle w:val="libNormal"/>
        <w:rPr>
          <w:rtl/>
        </w:rPr>
      </w:pPr>
      <w:r>
        <w:rPr>
          <w:rtl/>
        </w:rPr>
        <w:t>و</w:t>
      </w:r>
      <w:r w:rsidRPr="00D364BD">
        <w:rPr>
          <w:rtl/>
        </w:rPr>
        <w:t xml:space="preserve">في من لا يحضره الفقيه </w:t>
      </w:r>
      <w:r w:rsidRPr="002C332B">
        <w:rPr>
          <w:rStyle w:val="libFootnotenumChar"/>
          <w:rtl/>
        </w:rPr>
        <w:t>(2)</w:t>
      </w:r>
      <w:r w:rsidR="001B283C">
        <w:rPr>
          <w:rtl/>
        </w:rPr>
        <w:t xml:space="preserve">: </w:t>
      </w:r>
      <w:r w:rsidRPr="00D364BD">
        <w:rPr>
          <w:rtl/>
        </w:rPr>
        <w:t>وفي ما ذكره الفضل من العلل</w:t>
      </w:r>
      <w:r w:rsidR="001B20C1">
        <w:rPr>
          <w:rtl/>
        </w:rPr>
        <w:t xml:space="preserve">، </w:t>
      </w:r>
      <w:r w:rsidRPr="00D364BD">
        <w:rPr>
          <w:rtl/>
        </w:rPr>
        <w:t>عن الرضا</w:t>
      </w:r>
      <w:r>
        <w:rPr>
          <w:rtl/>
        </w:rPr>
        <w:t xml:space="preserve"> ـ </w:t>
      </w:r>
      <w:r w:rsidRPr="00D364BD">
        <w:rPr>
          <w:rtl/>
        </w:rPr>
        <w:t>عليه السلام</w:t>
      </w:r>
      <w:r>
        <w:rPr>
          <w:rtl/>
        </w:rPr>
        <w:t xml:space="preserve"> ـ </w:t>
      </w:r>
      <w:r w:rsidRPr="00D364BD">
        <w:rPr>
          <w:rtl/>
        </w:rPr>
        <w:t>أنه قال</w:t>
      </w:r>
      <w:r w:rsidR="001B283C">
        <w:rPr>
          <w:rtl/>
        </w:rPr>
        <w:t xml:space="preserve">: </w:t>
      </w:r>
      <w:r w:rsidRPr="00AD2581">
        <w:rPr>
          <w:rStyle w:val="libAlaemChar"/>
          <w:rtl/>
        </w:rPr>
        <w:t>(</w:t>
      </w:r>
      <w:r w:rsidRPr="00AD2581">
        <w:rPr>
          <w:rStyle w:val="libAieChar"/>
          <w:rtl/>
        </w:rPr>
        <w:t>اهْدِنَا الصِّراطَ الْمُسْتَقِيمَ</w:t>
      </w:r>
      <w:r w:rsidRPr="00AD2581">
        <w:rPr>
          <w:rStyle w:val="libAlaemChar"/>
          <w:rtl/>
        </w:rPr>
        <w:t>)</w:t>
      </w:r>
      <w:r w:rsidR="001B20C1">
        <w:rPr>
          <w:rtl/>
        </w:rPr>
        <w:t xml:space="preserve">، </w:t>
      </w:r>
      <w:r w:rsidRPr="00D364BD">
        <w:rPr>
          <w:rtl/>
        </w:rPr>
        <w:t>استرشاد لدينه. واعتصام بحبله.</w:t>
      </w:r>
    </w:p>
    <w:p w:rsidR="00614DA6" w:rsidRPr="00D364BD" w:rsidRDefault="00614DA6" w:rsidP="00293BB2">
      <w:pPr>
        <w:pStyle w:val="libNormal"/>
        <w:rPr>
          <w:rtl/>
        </w:rPr>
      </w:pPr>
      <w:r>
        <w:rPr>
          <w:rtl/>
        </w:rPr>
        <w:t>و</w:t>
      </w:r>
      <w:r w:rsidRPr="00D364BD">
        <w:rPr>
          <w:rtl/>
        </w:rPr>
        <w:t>استزادة في المعرفة</w:t>
      </w:r>
      <w:r w:rsidR="001B20C1">
        <w:rPr>
          <w:rtl/>
        </w:rPr>
        <w:t xml:space="preserve">، </w:t>
      </w:r>
      <w:r w:rsidRPr="00D364BD">
        <w:rPr>
          <w:rtl/>
        </w:rPr>
        <w:t>لربه</w:t>
      </w:r>
      <w:r>
        <w:rPr>
          <w:rtl/>
        </w:rPr>
        <w:t xml:space="preserve"> ـ </w:t>
      </w:r>
      <w:r w:rsidRPr="00D364BD">
        <w:rPr>
          <w:rtl/>
        </w:rPr>
        <w:t>عز وجل</w:t>
      </w:r>
      <w:r>
        <w:rPr>
          <w:rtl/>
        </w:rPr>
        <w:t xml:space="preserve"> ـ </w:t>
      </w:r>
      <w:r w:rsidRPr="00D364BD">
        <w:rPr>
          <w:rtl/>
        </w:rPr>
        <w:t>ولعظمته وكبريائه.</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(3)</w:t>
      </w:r>
      <w:r w:rsidR="001B20C1">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020A82">
        <w:rPr>
          <w:rtl/>
        </w:rPr>
        <w:t xml:space="preserve">: إنّ </w:t>
      </w:r>
      <w:r w:rsidRPr="00D364BD">
        <w:rPr>
          <w:rtl/>
        </w:rPr>
        <w:t>الله تعالى</w:t>
      </w:r>
      <w:r w:rsidR="001B20C1">
        <w:rPr>
          <w:rtl/>
        </w:rPr>
        <w:t xml:space="preserve">، </w:t>
      </w:r>
      <w:r w:rsidRPr="00D364BD">
        <w:rPr>
          <w:rtl/>
        </w:rPr>
        <w:t>منّ عليّ بفاتحة الكتاب</w:t>
      </w:r>
      <w:r>
        <w:rPr>
          <w:rtl/>
        </w:rPr>
        <w:t xml:space="preserve"> ـ</w:t>
      </w:r>
      <w:r w:rsidR="0011647A">
        <w:rPr>
          <w:rtl/>
        </w:rPr>
        <w:t xml:space="preserve"> إلى </w:t>
      </w:r>
      <w:r w:rsidRPr="00D364BD">
        <w:rPr>
          <w:rtl/>
        </w:rPr>
        <w:t>قوله</w:t>
      </w:r>
      <w:r>
        <w:rPr>
          <w:rtl/>
        </w:rPr>
        <w:t xml:space="preserve"> ـ </w:t>
      </w:r>
      <w:r w:rsidRPr="00AD2581">
        <w:rPr>
          <w:rStyle w:val="libAlaemChar"/>
          <w:rtl/>
        </w:rPr>
        <w:t>(</w:t>
      </w:r>
      <w:r w:rsidRPr="00AD2581">
        <w:rPr>
          <w:rStyle w:val="libAieChar"/>
          <w:rtl/>
        </w:rPr>
        <w:t>اهْدِنَا الصِّراطَ الْمُسْتَقِيمَ</w:t>
      </w:r>
      <w:r w:rsidRPr="00AD2581">
        <w:rPr>
          <w:rStyle w:val="libAlaemChar"/>
          <w:rtl/>
        </w:rPr>
        <w:t>)</w:t>
      </w:r>
      <w:r w:rsidR="001B20C1">
        <w:rPr>
          <w:rtl/>
        </w:rPr>
        <w:t xml:space="preserve">، </w:t>
      </w:r>
      <w:r w:rsidRPr="00D364BD">
        <w:rPr>
          <w:rtl/>
        </w:rPr>
        <w:t>صراط الأنبياء.</w:t>
      </w:r>
    </w:p>
    <w:p w:rsidR="00614DA6" w:rsidRPr="00D364BD" w:rsidRDefault="00614DA6" w:rsidP="00293BB2">
      <w:pPr>
        <w:pStyle w:val="libNormal"/>
        <w:rPr>
          <w:rtl/>
        </w:rPr>
      </w:pPr>
      <w:r>
        <w:rPr>
          <w:rtl/>
        </w:rPr>
        <w:t>و</w:t>
      </w:r>
      <w:r w:rsidRPr="00D364BD">
        <w:rPr>
          <w:rtl/>
        </w:rPr>
        <w:t>هم الذين أنعم الله عليهم.</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(4)</w:t>
      </w:r>
      <w:r w:rsidR="001B283C">
        <w:rPr>
          <w:rtl/>
        </w:rPr>
        <w:t xml:space="preserve">: </w:t>
      </w:r>
      <w:r w:rsidRPr="00D364BD">
        <w:rPr>
          <w:rtl/>
        </w:rPr>
        <w:t>قيل في معنى «الصراط» وجوه. أحدها</w:t>
      </w:r>
      <w:r w:rsidR="001B20C1">
        <w:rPr>
          <w:rtl/>
        </w:rPr>
        <w:t xml:space="preserve">، </w:t>
      </w:r>
      <w:r w:rsidRPr="00D364BD">
        <w:rPr>
          <w:rtl/>
        </w:rPr>
        <w:t>أنه كتاب الله</w:t>
      </w:r>
      <w:r>
        <w:rPr>
          <w:rtl/>
        </w:rPr>
        <w:t>.</w:t>
      </w:r>
      <w:r w:rsidRPr="00D364BD">
        <w:rPr>
          <w:rtl/>
        </w:rPr>
        <w:t xml:space="preserve"> وهو المروي عن النبي</w:t>
      </w:r>
      <w:r>
        <w:rPr>
          <w:rtl/>
        </w:rPr>
        <w:t xml:space="preserve"> ـ </w:t>
      </w:r>
      <w:r w:rsidRPr="00D364BD">
        <w:rPr>
          <w:rtl/>
        </w:rPr>
        <w:t>صلى الله عليه وآله</w:t>
      </w:r>
      <w:r>
        <w:rPr>
          <w:rtl/>
        </w:rPr>
        <w:t xml:space="preserve"> ـ </w:t>
      </w:r>
      <w:r w:rsidRPr="00D364BD">
        <w:rPr>
          <w:rtl/>
        </w:rPr>
        <w:t>وعن علي</w:t>
      </w:r>
      <w:r>
        <w:rPr>
          <w:rtl/>
        </w:rPr>
        <w:t xml:space="preserve"> ـ </w:t>
      </w:r>
      <w:r w:rsidRPr="00D364BD">
        <w:rPr>
          <w:rtl/>
        </w:rPr>
        <w:t>عليه السلام.</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(5)</w:t>
      </w:r>
      <w:r w:rsidR="001B283C">
        <w:rPr>
          <w:rtl/>
        </w:rPr>
        <w:t xml:space="preserve">: </w:t>
      </w:r>
      <w:r w:rsidRPr="00D364BD">
        <w:rPr>
          <w:rtl/>
        </w:rPr>
        <w:t>في الموثق</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AD2581">
        <w:rPr>
          <w:rStyle w:val="libAlaemChar"/>
          <w:rtl/>
        </w:rPr>
        <w:t>(</w:t>
      </w:r>
      <w:r w:rsidRPr="00AD2581">
        <w:rPr>
          <w:rStyle w:val="libAieChar"/>
          <w:rtl/>
        </w:rPr>
        <w:t>اهْدِنَا الصِّراطَ الْمُسْتَقِيمَ</w:t>
      </w:r>
      <w:r w:rsidRPr="00AD2581">
        <w:rPr>
          <w:rStyle w:val="libAlaemChar"/>
          <w:rtl/>
        </w:rPr>
        <w:t>)</w:t>
      </w:r>
      <w:r w:rsidR="001B20C1">
        <w:rPr>
          <w:rtl/>
        </w:rPr>
        <w:t xml:space="preserve">، </w:t>
      </w:r>
      <w:r w:rsidRPr="00D364BD">
        <w:rPr>
          <w:rtl/>
        </w:rPr>
        <w:t>قال</w:t>
      </w:r>
      <w:r w:rsidR="001B283C">
        <w:rPr>
          <w:rtl/>
        </w:rPr>
        <w:t xml:space="preserve">: </w:t>
      </w:r>
      <w:r w:rsidRPr="00D364BD">
        <w:rPr>
          <w:rtl/>
        </w:rPr>
        <w:t>الطريق ومعرفة الامام.</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(6)</w:t>
      </w:r>
      <w:r w:rsidR="001B20C1">
        <w:rPr>
          <w:rtl/>
        </w:rPr>
        <w:t>،</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والله</w:t>
      </w:r>
      <w:r>
        <w:rPr>
          <w:rtl/>
        </w:rPr>
        <w:t>!</w:t>
      </w:r>
      <w:r w:rsidRPr="00D364BD">
        <w:rPr>
          <w:rtl/>
        </w:rPr>
        <w:t xml:space="preserve"> نحن الصراط المستقيم.</w:t>
      </w:r>
    </w:p>
    <w:p w:rsidR="00614DA6" w:rsidRDefault="00614DA6" w:rsidP="00293BB2">
      <w:pPr>
        <w:pStyle w:val="libNormal"/>
        <w:rPr>
          <w:rtl/>
        </w:rPr>
      </w:pPr>
      <w:r>
        <w:rPr>
          <w:rtl/>
        </w:rPr>
        <w:t>و</w:t>
      </w:r>
      <w:r w:rsidRPr="00D364BD">
        <w:rPr>
          <w:rtl/>
        </w:rPr>
        <w:t xml:space="preserve">في كتاب المعاني الأخبار </w:t>
      </w:r>
      <w:r w:rsidRPr="002C332B">
        <w:rPr>
          <w:rStyle w:val="libFootnotenumChar"/>
          <w:rtl/>
        </w:rPr>
        <w:t>(7)</w:t>
      </w:r>
      <w:r w:rsidR="001B283C">
        <w:rPr>
          <w:rtl/>
        </w:rPr>
        <w:t xml:space="preserve">: </w:t>
      </w:r>
      <w:r w:rsidRPr="00D364BD">
        <w:rPr>
          <w:rtl/>
        </w:rPr>
        <w:t>بإسناده</w:t>
      </w:r>
      <w:r w:rsidR="001B20C1">
        <w:rPr>
          <w:rtl/>
        </w:rPr>
        <w:t>،</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 xml:space="preserve">في قول الله عز وجل </w:t>
      </w:r>
      <w:r w:rsidRPr="00AD2581">
        <w:rPr>
          <w:rStyle w:val="libAlaemChar"/>
          <w:rtl/>
        </w:rPr>
        <w:t>(</w:t>
      </w:r>
      <w:r w:rsidRPr="00AD2581">
        <w:rPr>
          <w:rStyle w:val="libAieChar"/>
          <w:rtl/>
        </w:rPr>
        <w:t>وَإِنَّهُ فِي أُمِّ الْكِتابِ لَدَيْنا لَعَلِيٌّ حَكِيمٌ</w:t>
      </w:r>
      <w:r w:rsidRPr="00AD2581">
        <w:rPr>
          <w:rStyle w:val="libAlaemChar"/>
          <w:rtl/>
        </w:rPr>
        <w:t>)</w:t>
      </w:r>
      <w:r w:rsidRPr="00D364BD">
        <w:rPr>
          <w:rtl/>
        </w:rPr>
        <w:t xml:space="preserve"> </w:t>
      </w:r>
      <w:r w:rsidRPr="002C332B">
        <w:rPr>
          <w:rStyle w:val="libFootnotenumChar"/>
          <w:rtl/>
        </w:rPr>
        <w:t>(8)</w:t>
      </w:r>
      <w:r w:rsidR="001B20C1">
        <w:rPr>
          <w:rtl/>
        </w:rPr>
        <w:t xml:space="preserve">، </w:t>
      </w:r>
      <w:r w:rsidRPr="00D364BD">
        <w:rPr>
          <w:rtl/>
        </w:rPr>
        <w:t>وهو</w:t>
      </w:r>
      <w:r w:rsidR="00D26084">
        <w:rPr>
          <w:rtl/>
        </w:rPr>
        <w:t xml:space="preserve"> أمير المؤمنين </w:t>
      </w:r>
      <w:r>
        <w:rPr>
          <w:rtl/>
        </w:rPr>
        <w:t>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الكشاف 1 / 15</w:t>
      </w:r>
      <w:r w:rsidR="001B20C1">
        <w:rPr>
          <w:rtl/>
        </w:rPr>
        <w:t xml:space="preserve">، </w:t>
      </w:r>
      <w:r w:rsidRPr="00D364BD">
        <w:rPr>
          <w:rtl/>
        </w:rPr>
        <w:t>أنوار التنزيل 1 / 10</w:t>
      </w:r>
    </w:p>
    <w:p w:rsidR="00614DA6" w:rsidRPr="00D364BD" w:rsidRDefault="00614DA6" w:rsidP="002C332B">
      <w:pPr>
        <w:pStyle w:val="libFootnote0"/>
        <w:rPr>
          <w:rtl/>
        </w:rPr>
      </w:pPr>
      <w:r>
        <w:rPr>
          <w:rtl/>
        </w:rPr>
        <w:t>(</w:t>
      </w:r>
      <w:r w:rsidRPr="00D364BD">
        <w:rPr>
          <w:rtl/>
        </w:rPr>
        <w:t>2) من لا يحضره الفقيه 1 / 204</w:t>
      </w:r>
      <w:r>
        <w:rPr>
          <w:rtl/>
        </w:rPr>
        <w:t>.</w:t>
      </w:r>
    </w:p>
    <w:p w:rsidR="00614DA6" w:rsidRPr="00D364BD" w:rsidRDefault="00614DA6" w:rsidP="002C332B">
      <w:pPr>
        <w:pStyle w:val="libFootnote0"/>
        <w:rPr>
          <w:rtl/>
        </w:rPr>
      </w:pPr>
      <w:r>
        <w:rPr>
          <w:rtl/>
        </w:rPr>
        <w:t>(</w:t>
      </w:r>
      <w:r w:rsidRPr="00D364BD">
        <w:rPr>
          <w:rtl/>
        </w:rPr>
        <w:t>3) مجمع البيان 1 / 31</w:t>
      </w:r>
      <w:r>
        <w:rPr>
          <w:rtl/>
        </w:rPr>
        <w:t>.</w:t>
      </w:r>
    </w:p>
    <w:p w:rsidR="00614DA6" w:rsidRPr="00D364BD" w:rsidRDefault="00614DA6" w:rsidP="002C332B">
      <w:pPr>
        <w:pStyle w:val="libFootnote0"/>
        <w:rPr>
          <w:rtl/>
        </w:rPr>
      </w:pPr>
      <w:r>
        <w:rPr>
          <w:rtl/>
        </w:rPr>
        <w:t>(</w:t>
      </w:r>
      <w:r w:rsidRPr="00D364BD">
        <w:rPr>
          <w:rtl/>
        </w:rPr>
        <w:t>4) نفس المصدر</w:t>
      </w:r>
      <w:r>
        <w:rPr>
          <w:rtl/>
        </w:rPr>
        <w:t>.</w:t>
      </w:r>
    </w:p>
    <w:p w:rsidR="00614DA6" w:rsidRPr="00D364BD" w:rsidRDefault="00614DA6" w:rsidP="002C332B">
      <w:pPr>
        <w:pStyle w:val="libFootnote0"/>
        <w:rPr>
          <w:rtl/>
        </w:rPr>
      </w:pPr>
      <w:r>
        <w:rPr>
          <w:rtl/>
        </w:rPr>
        <w:t>(</w:t>
      </w:r>
      <w:r w:rsidRPr="00D364BD">
        <w:rPr>
          <w:rtl/>
        </w:rPr>
        <w:t>5) تفسير القمي 1 / 28</w:t>
      </w:r>
      <w:r>
        <w:rPr>
          <w:rtl/>
        </w:rPr>
        <w:t>.</w:t>
      </w:r>
    </w:p>
    <w:p w:rsidR="00614DA6" w:rsidRPr="00D364BD" w:rsidRDefault="00614DA6" w:rsidP="002C332B">
      <w:pPr>
        <w:pStyle w:val="libFootnote0"/>
        <w:rPr>
          <w:rtl/>
        </w:rPr>
      </w:pPr>
      <w:r>
        <w:rPr>
          <w:rtl/>
        </w:rPr>
        <w:t>(</w:t>
      </w:r>
      <w:r w:rsidRPr="00D364BD">
        <w:rPr>
          <w:rtl/>
        </w:rPr>
        <w:t>6) نفس المصدر 2 / 66</w:t>
      </w:r>
      <w:r>
        <w:rPr>
          <w:rtl/>
        </w:rPr>
        <w:t>.</w:t>
      </w:r>
    </w:p>
    <w:p w:rsidR="00614DA6" w:rsidRPr="00D364BD" w:rsidRDefault="00614DA6" w:rsidP="002C332B">
      <w:pPr>
        <w:pStyle w:val="libFootnote0"/>
        <w:rPr>
          <w:rtl/>
        </w:rPr>
      </w:pPr>
      <w:r>
        <w:rPr>
          <w:rtl/>
        </w:rPr>
        <w:t>(</w:t>
      </w:r>
      <w:r w:rsidRPr="00D364BD">
        <w:rPr>
          <w:rtl/>
        </w:rPr>
        <w:t>7) معاني الاخبار / 28</w:t>
      </w:r>
      <w:r w:rsidR="001B20C1">
        <w:rPr>
          <w:rtl/>
        </w:rPr>
        <w:t xml:space="preserve">، </w:t>
      </w:r>
      <w:r w:rsidRPr="00D364BD">
        <w:rPr>
          <w:rtl/>
        </w:rPr>
        <w:t>ح 3</w:t>
      </w:r>
      <w:r>
        <w:rPr>
          <w:rtl/>
        </w:rPr>
        <w:t>.</w:t>
      </w:r>
    </w:p>
    <w:p w:rsidR="00614DA6" w:rsidRPr="00D364BD" w:rsidRDefault="00614DA6" w:rsidP="002C332B">
      <w:pPr>
        <w:pStyle w:val="libFootnote0"/>
        <w:rPr>
          <w:rtl/>
        </w:rPr>
      </w:pPr>
      <w:r>
        <w:rPr>
          <w:rtl/>
        </w:rPr>
        <w:t>(</w:t>
      </w:r>
      <w:r w:rsidRPr="00D364BD">
        <w:rPr>
          <w:rtl/>
        </w:rPr>
        <w:t>8) يوجد في المصدر</w:t>
      </w:r>
      <w:r w:rsidR="001B20C1">
        <w:rPr>
          <w:rtl/>
        </w:rPr>
        <w:t xml:space="preserve">، </w:t>
      </w:r>
      <w:r w:rsidRPr="00D364BD">
        <w:rPr>
          <w:rtl/>
        </w:rPr>
        <w:t>وهي في الزخرف / 4</w:t>
      </w:r>
      <w:r>
        <w:rPr>
          <w:rtl/>
        </w:rPr>
        <w:t>.</w:t>
      </w:r>
    </w:p>
    <w:p w:rsidR="00614DA6" w:rsidRPr="00D364BD" w:rsidRDefault="00614DA6" w:rsidP="00AD2581">
      <w:pPr>
        <w:pStyle w:val="libNormal0"/>
        <w:rPr>
          <w:rtl/>
        </w:rPr>
      </w:pPr>
      <w:r>
        <w:rPr>
          <w:rtl/>
        </w:rPr>
        <w:br w:type="page"/>
      </w:r>
      <w:r w:rsidRPr="00D364BD">
        <w:rPr>
          <w:rtl/>
        </w:rPr>
        <w:lastRenderedPageBreak/>
        <w:t>عليه السلام</w:t>
      </w:r>
      <w:r>
        <w:rPr>
          <w:rtl/>
        </w:rPr>
        <w:t xml:space="preserve"> ـ </w:t>
      </w:r>
      <w:r w:rsidRPr="00D364BD">
        <w:rPr>
          <w:rtl/>
        </w:rPr>
        <w:t>في أم الكتاب في قوله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اهْدِنَا الصِّراطَ الْمُسْتَقِيمَ</w:t>
      </w:r>
      <w:r w:rsidRPr="00AD2581">
        <w:rPr>
          <w:rStyle w:val="libAlaemChar"/>
          <w:rtl/>
        </w:rPr>
        <w:t>)</w:t>
      </w:r>
      <w:r>
        <w:rPr>
          <w:rtl/>
        </w:rPr>
        <w:t>.</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B20C1">
        <w:rPr>
          <w:rtl/>
        </w:rPr>
        <w:t>،</w:t>
      </w:r>
      <w:r w:rsidR="0011647A">
        <w:rPr>
          <w:rtl/>
        </w:rPr>
        <w:t xml:space="preserve"> إلى </w:t>
      </w:r>
      <w:r w:rsidRPr="00D364BD">
        <w:rPr>
          <w:rtl/>
        </w:rPr>
        <w:t>المفضل بن عمر</w:t>
      </w:r>
      <w:r w:rsidR="001B20C1">
        <w:rPr>
          <w:rtl/>
        </w:rPr>
        <w:t xml:space="preserve">، </w:t>
      </w:r>
      <w:r w:rsidRPr="00D364BD">
        <w:rPr>
          <w:rtl/>
        </w:rPr>
        <w:t>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عن «الصراط»</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هو الطريق</w:t>
      </w:r>
      <w:r w:rsidR="0011647A">
        <w:rPr>
          <w:rtl/>
        </w:rPr>
        <w:t xml:space="preserve"> إلى </w:t>
      </w:r>
      <w:r w:rsidRPr="00D364BD">
        <w:rPr>
          <w:rtl/>
        </w:rPr>
        <w:t>المعرفة الله</w:t>
      </w:r>
      <w:r>
        <w:rPr>
          <w:rtl/>
        </w:rPr>
        <w:t xml:space="preserve"> ـ </w:t>
      </w:r>
      <w:r w:rsidRPr="00D364BD">
        <w:rPr>
          <w:rtl/>
        </w:rPr>
        <w:t>عز وجل. وهما صراطان</w:t>
      </w:r>
      <w:r w:rsidR="001B20C1">
        <w:rPr>
          <w:rtl/>
        </w:rPr>
        <w:t xml:space="preserve">، </w:t>
      </w:r>
      <w:r w:rsidRPr="00D364BD">
        <w:rPr>
          <w:rtl/>
        </w:rPr>
        <w:t>صراط في الدنيا</w:t>
      </w:r>
      <w:r w:rsidR="001B20C1">
        <w:rPr>
          <w:rtl/>
        </w:rPr>
        <w:t xml:space="preserve">، </w:t>
      </w:r>
      <w:r w:rsidRPr="00D364BD">
        <w:rPr>
          <w:rtl/>
        </w:rPr>
        <w:t>وصراط في الاخرة.</w:t>
      </w:r>
    </w:p>
    <w:p w:rsidR="00614DA6" w:rsidRPr="00D364BD" w:rsidRDefault="00614DA6" w:rsidP="00293BB2">
      <w:pPr>
        <w:pStyle w:val="libNormal"/>
        <w:rPr>
          <w:rtl/>
        </w:rPr>
      </w:pPr>
      <w:r w:rsidRPr="00D364BD">
        <w:rPr>
          <w:rtl/>
        </w:rPr>
        <w:t xml:space="preserve">فأما الصراط </w:t>
      </w:r>
      <w:r>
        <w:rPr>
          <w:rtl/>
        </w:rPr>
        <w:t>[</w:t>
      </w:r>
      <w:r w:rsidRPr="00D364BD">
        <w:rPr>
          <w:rtl/>
        </w:rPr>
        <w:t>الذي</w:t>
      </w:r>
      <w:r>
        <w:rPr>
          <w:rtl/>
        </w:rPr>
        <w:t>]</w:t>
      </w:r>
      <w:r w:rsidRPr="00D364BD">
        <w:rPr>
          <w:rtl/>
        </w:rPr>
        <w:t xml:space="preserve"> </w:t>
      </w:r>
      <w:r w:rsidRPr="002C332B">
        <w:rPr>
          <w:rStyle w:val="libFootnotenumChar"/>
          <w:rtl/>
        </w:rPr>
        <w:t>(2)</w:t>
      </w:r>
      <w:r w:rsidRPr="00D364BD">
        <w:rPr>
          <w:rtl/>
        </w:rPr>
        <w:t xml:space="preserve"> في الدنيا</w:t>
      </w:r>
      <w:r w:rsidR="001B20C1">
        <w:rPr>
          <w:rtl/>
        </w:rPr>
        <w:t xml:space="preserve">، </w:t>
      </w:r>
      <w:r w:rsidRPr="00D364BD">
        <w:rPr>
          <w:rtl/>
        </w:rPr>
        <w:t>فهو الامام المفترض الطاعة. من عرفه في الدنيا واقتدى بهداه</w:t>
      </w:r>
      <w:r w:rsidR="001B20C1">
        <w:rPr>
          <w:rtl/>
        </w:rPr>
        <w:t xml:space="preserve">، </w:t>
      </w:r>
      <w:r w:rsidRPr="00D364BD">
        <w:rPr>
          <w:rtl/>
        </w:rPr>
        <w:t>مر على الصراط الذي هو جسر جهنم في الاخرة</w:t>
      </w:r>
      <w:r w:rsidR="001B20C1">
        <w:rPr>
          <w:rtl/>
        </w:rPr>
        <w:t xml:space="preserve">، </w:t>
      </w:r>
      <w:r w:rsidRPr="00D364BD">
        <w:rPr>
          <w:rtl/>
        </w:rPr>
        <w:t>ومن لم يعرفه في الدنيا زلت قدمه عن الصراط في الاخرة. فتردى في نار جهنم.</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(3)</w:t>
      </w:r>
      <w:r w:rsidR="001B283C">
        <w:rPr>
          <w:rtl/>
        </w:rPr>
        <w:t xml:space="preserve">: </w:t>
      </w:r>
      <w:r>
        <w:rPr>
          <w:rtl/>
        </w:rPr>
        <w:t xml:space="preserve">ـ </w:t>
      </w:r>
      <w:r w:rsidRPr="00D364BD">
        <w:rPr>
          <w:rtl/>
        </w:rPr>
        <w:t>أيضا</w:t>
      </w:r>
      <w:r>
        <w:rPr>
          <w:rtl/>
        </w:rPr>
        <w:t xml:space="preserve"> ـ </w:t>
      </w:r>
      <w:r w:rsidRPr="00D364BD">
        <w:rPr>
          <w:rtl/>
        </w:rPr>
        <w:t>بإسناده</w:t>
      </w:r>
      <w:r w:rsidR="0011647A">
        <w:rPr>
          <w:rtl/>
        </w:rPr>
        <w:t xml:space="preserve"> إلى </w:t>
      </w:r>
      <w:r w:rsidRPr="00D364BD">
        <w:rPr>
          <w:rtl/>
        </w:rPr>
        <w:t>حفص بن غياث</w:t>
      </w:r>
      <w:r w:rsidR="001B20C1">
        <w:rPr>
          <w:rtl/>
        </w:rPr>
        <w:t xml:space="preserve">، </w:t>
      </w:r>
      <w:r w:rsidRPr="00D364BD">
        <w:rPr>
          <w:rtl/>
        </w:rPr>
        <w:t>قال وصف أبو عبد الله</w:t>
      </w:r>
      <w:r>
        <w:rPr>
          <w:rtl/>
        </w:rPr>
        <w:t xml:space="preserve"> ـ </w:t>
      </w:r>
      <w:r w:rsidRPr="00D364BD">
        <w:rPr>
          <w:rtl/>
        </w:rPr>
        <w:t>عليه السلام</w:t>
      </w:r>
      <w:r>
        <w:rPr>
          <w:rtl/>
        </w:rPr>
        <w:t xml:space="preserve"> ـ </w:t>
      </w:r>
      <w:r w:rsidRPr="00D364BD">
        <w:rPr>
          <w:rtl/>
        </w:rPr>
        <w:t>«الصراط»</w:t>
      </w:r>
      <w:r w:rsidR="001B20C1">
        <w:rPr>
          <w:rtl/>
        </w:rPr>
        <w:t xml:space="preserve">، </w:t>
      </w:r>
      <w:r w:rsidRPr="00D364BD">
        <w:rPr>
          <w:rtl/>
        </w:rPr>
        <w:t>فقال</w:t>
      </w:r>
      <w:r w:rsidR="001B283C">
        <w:rPr>
          <w:rtl/>
        </w:rPr>
        <w:t xml:space="preserve">: </w:t>
      </w:r>
      <w:r w:rsidRPr="00D364BD">
        <w:rPr>
          <w:rtl/>
        </w:rPr>
        <w:t>ألف سنة</w:t>
      </w:r>
      <w:r w:rsidR="001B20C1">
        <w:rPr>
          <w:rtl/>
        </w:rPr>
        <w:t xml:space="preserve">، </w:t>
      </w:r>
      <w:r w:rsidRPr="00D364BD">
        <w:rPr>
          <w:rtl/>
        </w:rPr>
        <w:t>صعود</w:t>
      </w:r>
      <w:r w:rsidR="001B20C1">
        <w:rPr>
          <w:rtl/>
        </w:rPr>
        <w:t xml:space="preserve">، </w:t>
      </w:r>
      <w:r w:rsidRPr="00D364BD">
        <w:rPr>
          <w:rtl/>
        </w:rPr>
        <w:t>وألف سنة</w:t>
      </w:r>
      <w:r w:rsidR="001B20C1">
        <w:rPr>
          <w:rtl/>
        </w:rPr>
        <w:t xml:space="preserve">، </w:t>
      </w:r>
      <w:r w:rsidRPr="00D364BD">
        <w:rPr>
          <w:rtl/>
        </w:rPr>
        <w:t>هبوط</w:t>
      </w:r>
      <w:r w:rsidR="001B20C1">
        <w:rPr>
          <w:rtl/>
        </w:rPr>
        <w:t xml:space="preserve">، </w:t>
      </w:r>
      <w:r w:rsidRPr="00D364BD">
        <w:rPr>
          <w:rtl/>
        </w:rPr>
        <w:t>وألف سنة</w:t>
      </w:r>
      <w:r w:rsidR="001B20C1">
        <w:rPr>
          <w:rtl/>
        </w:rPr>
        <w:t xml:space="preserve">، </w:t>
      </w:r>
      <w:r w:rsidRPr="00D364BD">
        <w:rPr>
          <w:rtl/>
        </w:rPr>
        <w:t xml:space="preserve">حذاك </w:t>
      </w:r>
      <w:r w:rsidRPr="002C332B">
        <w:rPr>
          <w:rStyle w:val="libFootnotenumChar"/>
          <w:rtl/>
        </w:rPr>
        <w:t>(4)</w:t>
      </w:r>
      <w:r>
        <w:rPr>
          <w:rtl/>
        </w:rPr>
        <w:t>.</w:t>
      </w:r>
    </w:p>
    <w:p w:rsidR="00614DA6" w:rsidRPr="00D364BD" w:rsidRDefault="00614DA6" w:rsidP="00293BB2">
      <w:pPr>
        <w:pStyle w:val="libNormal"/>
        <w:rPr>
          <w:rtl/>
        </w:rPr>
      </w:pPr>
      <w:r>
        <w:rPr>
          <w:rtl/>
        </w:rPr>
        <w:t>و</w:t>
      </w:r>
      <w:r w:rsidRPr="00D364BD">
        <w:rPr>
          <w:rtl/>
        </w:rPr>
        <w:t xml:space="preserve">الى سعدان بن مسلم </w:t>
      </w:r>
      <w:r w:rsidRPr="002C332B">
        <w:rPr>
          <w:rStyle w:val="libFootnotenumChar"/>
          <w:rtl/>
        </w:rPr>
        <w:t>(5)</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سألته عن «الصراط»</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هو أدق من الشعر وأحد من السيف. فمنهم من يمر عليه</w:t>
      </w:r>
      <w:r w:rsidR="001B20C1">
        <w:rPr>
          <w:rtl/>
        </w:rPr>
        <w:t xml:space="preserve">، </w:t>
      </w:r>
      <w:r w:rsidRPr="00D364BD">
        <w:rPr>
          <w:rtl/>
        </w:rPr>
        <w:t>مثل البرق.</w:t>
      </w:r>
    </w:p>
    <w:p w:rsidR="00614DA6" w:rsidRPr="00D364BD" w:rsidRDefault="00614DA6" w:rsidP="00293BB2">
      <w:pPr>
        <w:pStyle w:val="libNormal"/>
        <w:rPr>
          <w:rtl/>
        </w:rPr>
      </w:pPr>
      <w:r>
        <w:rPr>
          <w:rtl/>
        </w:rPr>
        <w:t>و</w:t>
      </w:r>
      <w:r w:rsidRPr="00D364BD">
        <w:rPr>
          <w:rtl/>
        </w:rPr>
        <w:t>منهم من يمر عليه</w:t>
      </w:r>
      <w:r w:rsidR="001B20C1">
        <w:rPr>
          <w:rtl/>
        </w:rPr>
        <w:t xml:space="preserve">، </w:t>
      </w:r>
      <w:r w:rsidRPr="00D364BD">
        <w:rPr>
          <w:rtl/>
        </w:rPr>
        <w:t>مثل عدو الفرس. ومنهم من يمر عليه</w:t>
      </w:r>
      <w:r w:rsidR="001B20C1">
        <w:rPr>
          <w:rtl/>
        </w:rPr>
        <w:t xml:space="preserve">، </w:t>
      </w:r>
      <w:r w:rsidRPr="00D364BD">
        <w:rPr>
          <w:rtl/>
        </w:rPr>
        <w:t>ماشيا. ومنهم من يمر عليه</w:t>
      </w:r>
      <w:r w:rsidR="001B20C1">
        <w:rPr>
          <w:rtl/>
        </w:rPr>
        <w:t xml:space="preserve">، </w:t>
      </w:r>
      <w:r w:rsidRPr="00D364BD">
        <w:rPr>
          <w:rtl/>
        </w:rPr>
        <w:t>حبوا. ومنهم من يمر عليه متعلقا</w:t>
      </w:r>
      <w:r w:rsidR="001B20C1">
        <w:rPr>
          <w:rtl/>
        </w:rPr>
        <w:t xml:space="preserve">، </w:t>
      </w:r>
      <w:r w:rsidRPr="00D364BD">
        <w:rPr>
          <w:rtl/>
        </w:rPr>
        <w:t>فتأخذ النار منه شيئا وتترك منه شيئا.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28</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تفسير القمي 1 / 29</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حدال</w:t>
      </w:r>
      <w:r>
        <w:rPr>
          <w:rtl/>
        </w:rPr>
        <w:t>.</w:t>
      </w:r>
    </w:p>
    <w:p w:rsidR="00614DA6" w:rsidRPr="00D364BD" w:rsidRDefault="00614DA6" w:rsidP="002C332B">
      <w:pPr>
        <w:pStyle w:val="libFootnote0"/>
        <w:rPr>
          <w:rtl/>
        </w:rPr>
      </w:pPr>
      <w:r>
        <w:rPr>
          <w:rtl/>
        </w:rPr>
        <w:t>(</w:t>
      </w:r>
      <w:r w:rsidRPr="00D364BD">
        <w:rPr>
          <w:rtl/>
        </w:rPr>
        <w:t>5) تفسير القمي 1 / 29</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في كتاب معاني الأخبار </w:t>
      </w:r>
      <w:r w:rsidRPr="002C332B">
        <w:rPr>
          <w:rStyle w:val="libFootnotenumChar"/>
          <w:rtl/>
        </w:rPr>
        <w:t>(1)</w:t>
      </w:r>
      <w:r>
        <w:rPr>
          <w:rtl/>
        </w:rPr>
        <w:t xml:space="preserve"> ـ </w:t>
      </w:r>
      <w:r w:rsidRPr="00D364BD">
        <w:rPr>
          <w:rtl/>
        </w:rPr>
        <w:t>أيضا</w:t>
      </w:r>
      <w:r>
        <w:rPr>
          <w:rtl/>
        </w:rPr>
        <w:t xml:space="preserve"> ـ </w:t>
      </w:r>
      <w:r w:rsidRPr="00D364BD">
        <w:rPr>
          <w:rtl/>
        </w:rPr>
        <w:t>بإسناده</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الصراط المستقيم</w:t>
      </w:r>
      <w:r w:rsidR="001B20C1">
        <w:rPr>
          <w:rtl/>
        </w:rPr>
        <w:t xml:space="preserve">، </w:t>
      </w:r>
      <w:r w:rsidRPr="00D364BD">
        <w:rPr>
          <w:rtl/>
        </w:rPr>
        <w:t>أمير المؤمنين.</w:t>
      </w:r>
    </w:p>
    <w:p w:rsidR="00614DA6" w:rsidRPr="00D364BD" w:rsidRDefault="00614DA6" w:rsidP="00293BB2">
      <w:pPr>
        <w:pStyle w:val="libNormal"/>
        <w:rPr>
          <w:rtl/>
        </w:rPr>
      </w:pPr>
      <w:r w:rsidRPr="00D364BD">
        <w:rPr>
          <w:rtl/>
        </w:rPr>
        <w:t xml:space="preserve">حدثنا </w:t>
      </w:r>
      <w:r w:rsidRPr="002C332B">
        <w:rPr>
          <w:rStyle w:val="libFootnotenumChar"/>
          <w:rtl/>
        </w:rPr>
        <w:t>(2)</w:t>
      </w:r>
      <w:r w:rsidRPr="00D364BD">
        <w:rPr>
          <w:rtl/>
        </w:rPr>
        <w:t xml:space="preserve"> محمد بن القسم </w:t>
      </w:r>
      <w:r w:rsidRPr="002C332B">
        <w:rPr>
          <w:rStyle w:val="libFootnotenumChar"/>
          <w:rtl/>
        </w:rPr>
        <w:t>(3)</w:t>
      </w:r>
      <w:r w:rsidRPr="00D364BD">
        <w:rPr>
          <w:rtl/>
        </w:rPr>
        <w:t xml:space="preserve"> الأسترآبادي المفسر. قال</w:t>
      </w:r>
      <w:r w:rsidR="001B283C">
        <w:rPr>
          <w:rtl/>
        </w:rPr>
        <w:t xml:space="preserve">: </w:t>
      </w:r>
      <w:r w:rsidRPr="00D364BD">
        <w:rPr>
          <w:rtl/>
        </w:rPr>
        <w:t xml:space="preserve">حدثني يوسف بن محمد بن زياد وعلي بن محمد بن سيار </w:t>
      </w:r>
      <w:r w:rsidRPr="002C332B">
        <w:rPr>
          <w:rStyle w:val="libFootnotenumChar"/>
          <w:rtl/>
        </w:rPr>
        <w:t>(4)</w:t>
      </w:r>
      <w:r w:rsidR="001B20C1">
        <w:rPr>
          <w:rtl/>
        </w:rPr>
        <w:t xml:space="preserve">، </w:t>
      </w:r>
      <w:r w:rsidRPr="00D364BD">
        <w:rPr>
          <w:rtl/>
        </w:rPr>
        <w:t>عن أبويهما</w:t>
      </w:r>
      <w:r w:rsidR="001B20C1">
        <w:rPr>
          <w:rtl/>
        </w:rPr>
        <w:t xml:space="preserve">، </w:t>
      </w:r>
      <w:r w:rsidRPr="00D364BD">
        <w:rPr>
          <w:rtl/>
        </w:rPr>
        <w:t>عن الحسن بن علي بن محمد بن علي بن موسى بن جعفر بن محمد بن علي بن الحسين بن علي بن أبي طالب</w:t>
      </w:r>
      <w:r>
        <w:rPr>
          <w:rtl/>
        </w:rPr>
        <w:t xml:space="preserve"> ـ </w:t>
      </w:r>
      <w:r w:rsidRPr="00D364BD">
        <w:rPr>
          <w:rtl/>
        </w:rPr>
        <w:t>عليهم السلام</w:t>
      </w:r>
      <w:r>
        <w:rPr>
          <w:rtl/>
        </w:rPr>
        <w:t xml:space="preserve"> ـ </w:t>
      </w:r>
      <w:r w:rsidRPr="00D364BD">
        <w:rPr>
          <w:rtl/>
        </w:rPr>
        <w:t>في قوله</w:t>
      </w:r>
      <w:r w:rsidR="001B283C">
        <w:rPr>
          <w:rtl/>
        </w:rPr>
        <w:t xml:space="preserve">: </w:t>
      </w:r>
      <w:r w:rsidRPr="00AD2581">
        <w:rPr>
          <w:rStyle w:val="libAlaemChar"/>
          <w:rtl/>
        </w:rPr>
        <w:t>(</w:t>
      </w:r>
      <w:r w:rsidRPr="00AD2581">
        <w:rPr>
          <w:rStyle w:val="libAieChar"/>
          <w:rtl/>
        </w:rPr>
        <w:t>اهْدِنَا الصِّراطَ الْمُسْتَقِيمَ</w:t>
      </w:r>
      <w:r w:rsidRPr="00AD2581">
        <w:rPr>
          <w:rStyle w:val="libAlaemChar"/>
          <w:rtl/>
        </w:rPr>
        <w:t>)</w:t>
      </w:r>
      <w:r w:rsidR="001B20C1">
        <w:rPr>
          <w:rtl/>
        </w:rPr>
        <w:t xml:space="preserve">، </w:t>
      </w:r>
      <w:r w:rsidRPr="00D364BD">
        <w:rPr>
          <w:rtl/>
        </w:rPr>
        <w:t>قال</w:t>
      </w:r>
      <w:r w:rsidR="001B283C">
        <w:rPr>
          <w:rtl/>
        </w:rPr>
        <w:t xml:space="preserve">: </w:t>
      </w:r>
      <w:r w:rsidRPr="00D364BD">
        <w:rPr>
          <w:rtl/>
        </w:rPr>
        <w:t xml:space="preserve">أدم لنا توفيقك الذي به أطعناك في ما مضى من </w:t>
      </w:r>
      <w:r w:rsidRPr="002C332B">
        <w:rPr>
          <w:rStyle w:val="libFootnotenumChar"/>
          <w:rtl/>
        </w:rPr>
        <w:t>(5)</w:t>
      </w:r>
      <w:r w:rsidRPr="00D364BD">
        <w:rPr>
          <w:rtl/>
        </w:rPr>
        <w:t xml:space="preserve"> أيامنا</w:t>
      </w:r>
      <w:r w:rsidR="001B20C1">
        <w:rPr>
          <w:rtl/>
        </w:rPr>
        <w:t xml:space="preserve">، </w:t>
      </w:r>
      <w:r w:rsidRPr="00D364BD">
        <w:rPr>
          <w:rtl/>
        </w:rPr>
        <w:t>حتى نطيعك كذلك في مستقبل أعمارنا.</w:t>
      </w:r>
    </w:p>
    <w:p w:rsidR="00614DA6" w:rsidRPr="00D364BD" w:rsidRDefault="00614DA6" w:rsidP="00293BB2">
      <w:pPr>
        <w:pStyle w:val="libNormal"/>
        <w:rPr>
          <w:rtl/>
        </w:rPr>
      </w:pPr>
      <w:r>
        <w:rPr>
          <w:rtl/>
        </w:rPr>
        <w:t>و</w:t>
      </w:r>
      <w:r w:rsidRPr="00D364BD">
        <w:rPr>
          <w:rtl/>
        </w:rPr>
        <w:t>الصراط المستقيم</w:t>
      </w:r>
      <w:r w:rsidR="001B20C1">
        <w:rPr>
          <w:rtl/>
        </w:rPr>
        <w:t xml:space="preserve">، </w:t>
      </w:r>
      <w:r w:rsidRPr="00D364BD">
        <w:rPr>
          <w:rtl/>
        </w:rPr>
        <w:t>هو الصراطان</w:t>
      </w:r>
      <w:r w:rsidR="001B283C">
        <w:rPr>
          <w:rtl/>
        </w:rPr>
        <w:t xml:space="preserve">: </w:t>
      </w:r>
      <w:r w:rsidRPr="00D364BD">
        <w:rPr>
          <w:rtl/>
        </w:rPr>
        <w:t>صراط في الدنيا</w:t>
      </w:r>
      <w:r w:rsidR="001B20C1">
        <w:rPr>
          <w:rtl/>
        </w:rPr>
        <w:t xml:space="preserve">، </w:t>
      </w:r>
      <w:r w:rsidRPr="00D364BD">
        <w:rPr>
          <w:rtl/>
        </w:rPr>
        <w:t>وصراط في الاخرة.</w:t>
      </w:r>
    </w:p>
    <w:p w:rsidR="00614DA6" w:rsidRPr="00D364BD" w:rsidRDefault="00614DA6" w:rsidP="00293BB2">
      <w:pPr>
        <w:pStyle w:val="libNormal"/>
        <w:rPr>
          <w:rtl/>
        </w:rPr>
      </w:pPr>
      <w:r w:rsidRPr="00D364BD">
        <w:rPr>
          <w:rtl/>
        </w:rPr>
        <w:t xml:space="preserve">فأما الطريق المستقيم </w:t>
      </w:r>
      <w:r w:rsidRPr="002C332B">
        <w:rPr>
          <w:rStyle w:val="libFootnotenumChar"/>
          <w:rtl/>
        </w:rPr>
        <w:t>(6)</w:t>
      </w:r>
      <w:r w:rsidR="001B20C1">
        <w:rPr>
          <w:rtl/>
        </w:rPr>
        <w:t xml:space="preserve">، </w:t>
      </w:r>
      <w:r w:rsidRPr="00D364BD">
        <w:rPr>
          <w:rtl/>
        </w:rPr>
        <w:t>في الدنيا</w:t>
      </w:r>
      <w:r w:rsidR="001B20C1">
        <w:rPr>
          <w:rtl/>
        </w:rPr>
        <w:t xml:space="preserve">، </w:t>
      </w:r>
      <w:r w:rsidRPr="00D364BD">
        <w:rPr>
          <w:rtl/>
        </w:rPr>
        <w:t>فهو ما قصر عن الغلو</w:t>
      </w:r>
      <w:r w:rsidR="001B20C1">
        <w:rPr>
          <w:rtl/>
        </w:rPr>
        <w:t xml:space="preserve">، </w:t>
      </w:r>
      <w:r w:rsidRPr="00D364BD">
        <w:rPr>
          <w:rtl/>
        </w:rPr>
        <w:t>وارتفع عن التقصير</w:t>
      </w:r>
      <w:r w:rsidR="001B20C1">
        <w:rPr>
          <w:rtl/>
        </w:rPr>
        <w:t xml:space="preserve">، </w:t>
      </w:r>
      <w:r w:rsidRPr="00D364BD">
        <w:rPr>
          <w:rtl/>
        </w:rPr>
        <w:t>واستقام</w:t>
      </w:r>
      <w:r w:rsidR="001B20C1">
        <w:rPr>
          <w:rtl/>
        </w:rPr>
        <w:t xml:space="preserve">، </w:t>
      </w:r>
      <w:r w:rsidRPr="00D364BD">
        <w:rPr>
          <w:rtl/>
        </w:rPr>
        <w:t>فلم يعدل</w:t>
      </w:r>
      <w:r w:rsidR="0011647A">
        <w:rPr>
          <w:rtl/>
        </w:rPr>
        <w:t xml:space="preserve"> إلى </w:t>
      </w:r>
      <w:r w:rsidRPr="00D364BD">
        <w:rPr>
          <w:rtl/>
        </w:rPr>
        <w:t>شيء من الباطل.</w:t>
      </w:r>
    </w:p>
    <w:p w:rsidR="00614DA6" w:rsidRPr="00D364BD" w:rsidRDefault="00614DA6" w:rsidP="00293BB2">
      <w:pPr>
        <w:pStyle w:val="libNormal"/>
        <w:rPr>
          <w:rtl/>
        </w:rPr>
      </w:pPr>
      <w:r>
        <w:rPr>
          <w:rtl/>
        </w:rPr>
        <w:t>و</w:t>
      </w:r>
      <w:r>
        <w:rPr>
          <w:rFonts w:hint="cs"/>
          <w:rtl/>
        </w:rPr>
        <w:t xml:space="preserve"> </w:t>
      </w:r>
      <w:r w:rsidRPr="002C332B">
        <w:rPr>
          <w:rStyle w:val="libFootnotenumChar"/>
          <w:rtl/>
        </w:rPr>
        <w:t>(7)</w:t>
      </w:r>
      <w:r w:rsidRPr="00D364BD">
        <w:rPr>
          <w:rtl/>
        </w:rPr>
        <w:t xml:space="preserve"> الطريق الاخر</w:t>
      </w:r>
      <w:r w:rsidR="001B20C1">
        <w:rPr>
          <w:rtl/>
        </w:rPr>
        <w:t xml:space="preserve">، </w:t>
      </w:r>
      <w:r>
        <w:rPr>
          <w:rtl/>
        </w:rPr>
        <w:t>[</w:t>
      </w:r>
      <w:r w:rsidRPr="00D364BD">
        <w:rPr>
          <w:rtl/>
        </w:rPr>
        <w:t>فهو</w:t>
      </w:r>
      <w:r>
        <w:rPr>
          <w:rtl/>
        </w:rPr>
        <w:t>]</w:t>
      </w:r>
      <w:r w:rsidRPr="00D364BD">
        <w:rPr>
          <w:rtl/>
        </w:rPr>
        <w:t xml:space="preserve"> </w:t>
      </w:r>
      <w:r w:rsidRPr="002C332B">
        <w:rPr>
          <w:rStyle w:val="libFootnotenumChar"/>
          <w:rtl/>
        </w:rPr>
        <w:t>(8)</w:t>
      </w:r>
      <w:r w:rsidRPr="00D364BD">
        <w:rPr>
          <w:rtl/>
        </w:rPr>
        <w:t xml:space="preserve"> طريق المؤمنين</w:t>
      </w:r>
      <w:r w:rsidR="001B20C1">
        <w:rPr>
          <w:rtl/>
        </w:rPr>
        <w:t>،</w:t>
      </w:r>
      <w:r w:rsidR="0011647A">
        <w:rPr>
          <w:rtl/>
        </w:rPr>
        <w:t xml:space="preserve"> إلى </w:t>
      </w:r>
      <w:r w:rsidRPr="00D364BD">
        <w:rPr>
          <w:rtl/>
        </w:rPr>
        <w:t>الجنة</w:t>
      </w:r>
      <w:r w:rsidR="001B20C1">
        <w:rPr>
          <w:rtl/>
        </w:rPr>
        <w:t xml:space="preserve">، </w:t>
      </w:r>
      <w:r w:rsidRPr="00D364BD">
        <w:rPr>
          <w:rtl/>
        </w:rPr>
        <w:t>الذي هو مستقيم.</w:t>
      </w:r>
    </w:p>
    <w:p w:rsidR="00614DA6" w:rsidRPr="00D364BD" w:rsidRDefault="00614DA6" w:rsidP="00293BB2">
      <w:pPr>
        <w:pStyle w:val="libNormal"/>
        <w:rPr>
          <w:rtl/>
        </w:rPr>
      </w:pPr>
      <w:r w:rsidRPr="00D364BD">
        <w:rPr>
          <w:rtl/>
        </w:rPr>
        <w:t>لا يعدلون عن الجنة</w:t>
      </w:r>
      <w:r w:rsidR="0011647A">
        <w:rPr>
          <w:rtl/>
        </w:rPr>
        <w:t xml:space="preserve"> إلى </w:t>
      </w:r>
      <w:r w:rsidRPr="00D364BD">
        <w:rPr>
          <w:rtl/>
        </w:rPr>
        <w:t>النار</w:t>
      </w:r>
      <w:r w:rsidR="001B20C1">
        <w:rPr>
          <w:rtl/>
        </w:rPr>
        <w:t xml:space="preserve">، </w:t>
      </w:r>
      <w:r w:rsidRPr="00D364BD">
        <w:rPr>
          <w:rtl/>
        </w:rPr>
        <w:t>ولا</w:t>
      </w:r>
      <w:r w:rsidR="0011647A">
        <w:rPr>
          <w:rtl/>
        </w:rPr>
        <w:t xml:space="preserve"> إلى </w:t>
      </w:r>
      <w:r w:rsidRPr="00D364BD">
        <w:rPr>
          <w:rtl/>
        </w:rPr>
        <w:t>غير النار</w:t>
      </w:r>
      <w:r w:rsidR="001B20C1">
        <w:rPr>
          <w:rtl/>
        </w:rPr>
        <w:t xml:space="preserve">، </w:t>
      </w:r>
      <w:r w:rsidRPr="00D364BD">
        <w:rPr>
          <w:rtl/>
        </w:rPr>
        <w:t>سوى الجنة.</w:t>
      </w:r>
    </w:p>
    <w:p w:rsidR="00614DA6" w:rsidRPr="00D364BD" w:rsidRDefault="00614DA6" w:rsidP="00293BB2">
      <w:pPr>
        <w:pStyle w:val="libNormal"/>
        <w:rPr>
          <w:rtl/>
        </w:rPr>
      </w:pPr>
      <w:r w:rsidRPr="00D364BD">
        <w:rPr>
          <w:rtl/>
        </w:rPr>
        <w:t>قال</w:t>
      </w:r>
      <w:r w:rsidR="001B283C">
        <w:rPr>
          <w:rtl/>
        </w:rPr>
        <w:t xml:space="preserve">: </w:t>
      </w:r>
      <w:r w:rsidRPr="00D364BD">
        <w:rPr>
          <w:rtl/>
        </w:rPr>
        <w:t>وقال جعفر بن محمد الصادق</w:t>
      </w:r>
      <w:r>
        <w:rPr>
          <w:rtl/>
        </w:rPr>
        <w:t xml:space="preserve"> ـ </w:t>
      </w:r>
      <w:r w:rsidRPr="00D364BD">
        <w:rPr>
          <w:rtl/>
        </w:rPr>
        <w:t>عليه السلام</w:t>
      </w:r>
      <w:r>
        <w:rPr>
          <w:rtl/>
        </w:rPr>
        <w:t xml:space="preserve"> ـ </w:t>
      </w:r>
      <w:r w:rsidRPr="00D364BD">
        <w:rPr>
          <w:rtl/>
        </w:rPr>
        <w:t>في قوله</w:t>
      </w:r>
      <w:r>
        <w:rPr>
          <w:rtl/>
        </w:rPr>
        <w:t xml:space="preserve"> ـ </w:t>
      </w:r>
      <w:r w:rsidRPr="00D364BD">
        <w:rPr>
          <w:rtl/>
        </w:rPr>
        <w:t>عز وجل</w:t>
      </w:r>
      <w:r w:rsidR="001B283C">
        <w:rPr>
          <w:rtl/>
        </w:rPr>
        <w:t xml:space="preserve">: </w:t>
      </w:r>
      <w:r w:rsidRPr="00AD2581">
        <w:rPr>
          <w:rStyle w:val="libAlaemChar"/>
          <w:rtl/>
        </w:rPr>
        <w:t>(</w:t>
      </w:r>
      <w:r w:rsidRPr="00AD2581">
        <w:rPr>
          <w:rStyle w:val="libAieChar"/>
          <w:rtl/>
        </w:rPr>
        <w:t>اهْدِنَا الصِّراطَ الْمُسْتَقِيمَ</w:t>
      </w:r>
      <w:r w:rsidRPr="00AD2581">
        <w:rPr>
          <w:rStyle w:val="libAlaemChar"/>
          <w:rtl/>
        </w:rPr>
        <w:t>)</w:t>
      </w:r>
      <w:r w:rsidR="001B20C1">
        <w:rPr>
          <w:rtl/>
        </w:rPr>
        <w:t xml:space="preserve">، </w:t>
      </w:r>
      <w:r w:rsidRPr="00D364BD">
        <w:rPr>
          <w:rtl/>
        </w:rPr>
        <w:t>قال</w:t>
      </w:r>
      <w:r w:rsidR="001B283C">
        <w:rPr>
          <w:rtl/>
        </w:rPr>
        <w:t xml:space="preserve">: </w:t>
      </w:r>
      <w:r w:rsidRPr="00D364BD">
        <w:rPr>
          <w:rtl/>
        </w:rPr>
        <w:t>يقول</w:t>
      </w:r>
      <w:r w:rsidR="001B283C">
        <w:rPr>
          <w:rtl/>
        </w:rPr>
        <w:t xml:space="preserve">: </w:t>
      </w:r>
      <w:r w:rsidRPr="00D364BD">
        <w:rPr>
          <w:rtl/>
        </w:rPr>
        <w:t>أرشدنا الصراط المستقيم. أرشدنا للزوم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معاني الاخبار / 28</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2) نفس المصدر / 29</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القاسم</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يسار</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وأما الصراط المستقيم</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وأما</w:t>
      </w:r>
      <w:r>
        <w:rPr>
          <w:rtl/>
        </w:rPr>
        <w:t>.</w:t>
      </w:r>
    </w:p>
    <w:p w:rsidR="00614DA6" w:rsidRPr="00D364BD" w:rsidRDefault="00614DA6" w:rsidP="002C332B">
      <w:pPr>
        <w:pStyle w:val="libFootnote0"/>
        <w:rPr>
          <w:rtl/>
        </w:rPr>
      </w:pPr>
      <w:r>
        <w:rPr>
          <w:rtl/>
        </w:rPr>
        <w:t>(</w:t>
      </w:r>
      <w:r w:rsidRPr="00D364BD">
        <w:rPr>
          <w:rtl/>
        </w:rPr>
        <w:t>8) يوجد في المصدر</w:t>
      </w:r>
      <w:r>
        <w:rPr>
          <w:rtl/>
        </w:rPr>
        <w:t>.</w:t>
      </w:r>
    </w:p>
    <w:p w:rsidR="00614DA6" w:rsidRPr="00D364BD" w:rsidRDefault="00614DA6" w:rsidP="00AD2581">
      <w:pPr>
        <w:pStyle w:val="libNormal0"/>
        <w:rPr>
          <w:rtl/>
        </w:rPr>
      </w:pPr>
      <w:r>
        <w:rPr>
          <w:rtl/>
        </w:rPr>
        <w:br w:type="page"/>
      </w:r>
      <w:r w:rsidRPr="00D364BD">
        <w:rPr>
          <w:rtl/>
        </w:rPr>
        <w:lastRenderedPageBreak/>
        <w:t>الطريق المؤدي</w:t>
      </w:r>
      <w:r w:rsidR="0011647A">
        <w:rPr>
          <w:rtl/>
        </w:rPr>
        <w:t xml:space="preserve"> إلى </w:t>
      </w:r>
      <w:r w:rsidRPr="00D364BD">
        <w:rPr>
          <w:rtl/>
        </w:rPr>
        <w:t>محبتك</w:t>
      </w:r>
      <w:r w:rsidR="001B20C1">
        <w:rPr>
          <w:rtl/>
        </w:rPr>
        <w:t xml:space="preserve">، </w:t>
      </w:r>
      <w:r w:rsidRPr="00D364BD">
        <w:rPr>
          <w:rtl/>
        </w:rPr>
        <w:t>والمبلغ دينك</w:t>
      </w:r>
      <w:r w:rsidR="001B20C1">
        <w:rPr>
          <w:rtl/>
        </w:rPr>
        <w:t xml:space="preserve">، </w:t>
      </w:r>
      <w:r w:rsidRPr="00D364BD">
        <w:rPr>
          <w:rtl/>
        </w:rPr>
        <w:t xml:space="preserve">والمانع من أن نتبع هوانا </w:t>
      </w:r>
      <w:r w:rsidRPr="002C332B">
        <w:rPr>
          <w:rStyle w:val="libFootnotenumChar"/>
          <w:rtl/>
        </w:rPr>
        <w:t>(1)</w:t>
      </w:r>
      <w:r w:rsidR="001B20C1">
        <w:rPr>
          <w:rtl/>
        </w:rPr>
        <w:t xml:space="preserve">، </w:t>
      </w:r>
      <w:r w:rsidRPr="00D364BD">
        <w:rPr>
          <w:rtl/>
        </w:rPr>
        <w:t>فنعطب</w:t>
      </w:r>
      <w:r w:rsidR="001B20C1">
        <w:rPr>
          <w:rtl/>
        </w:rPr>
        <w:t xml:space="preserve">، </w:t>
      </w:r>
      <w:r w:rsidRPr="00D364BD">
        <w:rPr>
          <w:rtl/>
        </w:rPr>
        <w:t>أو نأخذ بآرائنا</w:t>
      </w:r>
      <w:r w:rsidR="001B20C1">
        <w:rPr>
          <w:rtl/>
        </w:rPr>
        <w:t xml:space="preserve">، </w:t>
      </w:r>
      <w:r w:rsidRPr="00D364BD">
        <w:rPr>
          <w:rtl/>
        </w:rPr>
        <w:t>فنهلك.</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محمد بن سنان</w:t>
      </w:r>
      <w:r w:rsidR="001B20C1">
        <w:rPr>
          <w:rtl/>
        </w:rPr>
        <w:t xml:space="preserve">، </w:t>
      </w:r>
      <w:r w:rsidRPr="00D364BD">
        <w:rPr>
          <w:rtl/>
        </w:rPr>
        <w:t>عن المفضل بن عمر</w:t>
      </w:r>
      <w:r w:rsidR="001B20C1">
        <w:rPr>
          <w:rtl/>
        </w:rPr>
        <w:t xml:space="preserve">، </w:t>
      </w:r>
      <w:r w:rsidRPr="00D364BD">
        <w:rPr>
          <w:rtl/>
        </w:rPr>
        <w:t>قال</w:t>
      </w:r>
      <w:r w:rsidR="001B283C">
        <w:rPr>
          <w:rtl/>
        </w:rPr>
        <w:t xml:space="preserve">: </w:t>
      </w:r>
      <w:r w:rsidRPr="00D364BD">
        <w:rPr>
          <w:rtl/>
        </w:rPr>
        <w:t>حدثني ثابت الثمالي</w:t>
      </w:r>
      <w:r w:rsidR="001B20C1">
        <w:rPr>
          <w:rtl/>
        </w:rPr>
        <w:t xml:space="preserve">، </w:t>
      </w:r>
      <w:r w:rsidRPr="00D364BD">
        <w:rPr>
          <w:rtl/>
        </w:rPr>
        <w:t>عن سيد العابدين</w:t>
      </w:r>
      <w:r w:rsidR="001B20C1">
        <w:rPr>
          <w:rtl/>
        </w:rPr>
        <w:t xml:space="preserve">، </w:t>
      </w:r>
      <w:r w:rsidRPr="00D364BD">
        <w:rPr>
          <w:rtl/>
        </w:rPr>
        <w:t>علي بن الحسين</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نحن أبواب الله. ونحن الصراط المستقيم.</w:t>
      </w:r>
    </w:p>
    <w:p w:rsidR="00614DA6" w:rsidRPr="00D364BD" w:rsidRDefault="00614DA6" w:rsidP="00E57C10">
      <w:pPr>
        <w:pStyle w:val="libNormal"/>
        <w:rPr>
          <w:rtl/>
        </w:rPr>
      </w:pPr>
      <w:r>
        <w:rPr>
          <w:rtl/>
        </w:rPr>
        <w:t>و</w:t>
      </w:r>
      <w:r w:rsidRPr="00D364BD">
        <w:rPr>
          <w:rtl/>
        </w:rPr>
        <w:t xml:space="preserve">بإسناده </w:t>
      </w:r>
      <w:r w:rsidRPr="002C332B">
        <w:rPr>
          <w:rStyle w:val="libFootnotenumChar"/>
          <w:rtl/>
        </w:rPr>
        <w:t>(3)</w:t>
      </w:r>
      <w:r w:rsidR="0011647A">
        <w:rPr>
          <w:rtl/>
        </w:rPr>
        <w:t xml:space="preserve"> إلى </w:t>
      </w:r>
      <w:r w:rsidRPr="00D364BD">
        <w:rPr>
          <w:rtl/>
        </w:rPr>
        <w:t>سعد بن طريف</w:t>
      </w:r>
      <w:r w:rsidR="001B20C1">
        <w:rPr>
          <w:rtl/>
        </w:rPr>
        <w:t xml:space="preserve">، </w:t>
      </w:r>
      <w:r w:rsidRPr="00D364BD">
        <w:rPr>
          <w:rtl/>
        </w:rPr>
        <w:t>عن أبى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sidR="001B283C">
        <w:rPr>
          <w:rtl/>
        </w:rPr>
        <w:t xml:space="preserve">: </w:t>
      </w:r>
      <w:r w:rsidRPr="00D364BD">
        <w:rPr>
          <w:rtl/>
        </w:rPr>
        <w:t>يا علي</w:t>
      </w:r>
      <w:r>
        <w:rPr>
          <w:rtl/>
        </w:rPr>
        <w:t>!</w:t>
      </w:r>
      <w:r w:rsidRPr="00D364BD">
        <w:rPr>
          <w:rtl/>
        </w:rPr>
        <w:t xml:space="preserve"> إذا كان يوم القيامة</w:t>
      </w:r>
      <w:r w:rsidR="001B20C1">
        <w:rPr>
          <w:rtl/>
        </w:rPr>
        <w:t xml:space="preserve">، </w:t>
      </w:r>
      <w:r w:rsidRPr="00D364BD">
        <w:rPr>
          <w:rtl/>
        </w:rPr>
        <w:t>أقعد أنا وأنت وجبرئيل</w:t>
      </w:r>
      <w:r w:rsidR="001B20C1">
        <w:rPr>
          <w:rtl/>
        </w:rPr>
        <w:t xml:space="preserve">، </w:t>
      </w:r>
      <w:r w:rsidRPr="00D364BD">
        <w:rPr>
          <w:rtl/>
        </w:rPr>
        <w:t>على الصراط. فلم يجز أحد</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من كان معه كتاب</w:t>
      </w:r>
      <w:r w:rsidR="001B20C1">
        <w:rPr>
          <w:rtl/>
        </w:rPr>
        <w:t xml:space="preserve">، </w:t>
      </w:r>
      <w:r w:rsidRPr="00D364BD">
        <w:rPr>
          <w:rtl/>
        </w:rPr>
        <w:t>فيه براءة بولايتك.</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(4)</w:t>
      </w:r>
      <w:r w:rsidR="001B283C">
        <w:rPr>
          <w:rtl/>
        </w:rPr>
        <w:t xml:space="preserve">: </w:t>
      </w:r>
      <w:r w:rsidRPr="00D364BD">
        <w:rPr>
          <w:rtl/>
        </w:rPr>
        <w:t>بإسناده</w:t>
      </w:r>
      <w:r w:rsidR="0011647A">
        <w:rPr>
          <w:rtl/>
        </w:rPr>
        <w:t xml:space="preserve"> إلى </w:t>
      </w:r>
      <w:r w:rsidRPr="00D364BD">
        <w:rPr>
          <w:rtl/>
        </w:rPr>
        <w:t>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أوحى الله تعالى</w:t>
      </w:r>
      <w:r w:rsidR="0011647A">
        <w:rPr>
          <w:rtl/>
        </w:rPr>
        <w:t xml:space="preserve"> إلى </w:t>
      </w:r>
      <w:r w:rsidRPr="00D364BD">
        <w:rPr>
          <w:rtl/>
        </w:rPr>
        <w:t>نبيه</w:t>
      </w:r>
      <w:r>
        <w:rPr>
          <w:rtl/>
        </w:rPr>
        <w:t xml:space="preserve"> ـ </w:t>
      </w:r>
      <w:r w:rsidRPr="00D364BD">
        <w:rPr>
          <w:rtl/>
        </w:rPr>
        <w:t>صلى الله عليه وآله</w:t>
      </w:r>
      <w:r>
        <w:rPr>
          <w:rtl/>
        </w:rPr>
        <w:t xml:space="preserve"> ـ </w:t>
      </w:r>
      <w:r w:rsidRPr="00D364BD">
        <w:rPr>
          <w:rtl/>
        </w:rPr>
        <w:t xml:space="preserve">فاستمسك بالذي أوحى اليك. انك على صراط مستقيم </w:t>
      </w:r>
      <w:r w:rsidRPr="002C332B">
        <w:rPr>
          <w:rStyle w:val="libFootnotenumChar"/>
          <w:rtl/>
        </w:rPr>
        <w:t>(5)</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انك على ولاية علي</w:t>
      </w:r>
      <w:r>
        <w:rPr>
          <w:rtl/>
        </w:rPr>
        <w:t xml:space="preserve"> ـ </w:t>
      </w:r>
      <w:r w:rsidRPr="00D364BD">
        <w:rPr>
          <w:rtl/>
        </w:rPr>
        <w:t>عليه السلام</w:t>
      </w:r>
      <w:r>
        <w:rPr>
          <w:rtl/>
        </w:rPr>
        <w:t xml:space="preserve"> ـ </w:t>
      </w:r>
      <w:r w:rsidRPr="00D364BD">
        <w:rPr>
          <w:rtl/>
        </w:rPr>
        <w:t>وعلي</w:t>
      </w:r>
      <w:r>
        <w:rPr>
          <w:rtl/>
        </w:rPr>
        <w:t xml:space="preserve"> ـ </w:t>
      </w:r>
      <w:r w:rsidRPr="00D364BD">
        <w:rPr>
          <w:rtl/>
        </w:rPr>
        <w:t>عليه السلام</w:t>
      </w:r>
      <w:r>
        <w:rPr>
          <w:rtl/>
        </w:rPr>
        <w:t xml:space="preserve"> ـ </w:t>
      </w:r>
      <w:r w:rsidRPr="00D364BD">
        <w:rPr>
          <w:rtl/>
        </w:rPr>
        <w:t>هو «الصراط المستقيم»</w:t>
      </w:r>
      <w:r>
        <w:rPr>
          <w:rtl/>
        </w:rPr>
        <w:t>.</w:t>
      </w:r>
    </w:p>
    <w:p w:rsidR="00614DA6" w:rsidRPr="00D364BD" w:rsidRDefault="00614DA6" w:rsidP="00293BB2">
      <w:pPr>
        <w:pStyle w:val="libNormal"/>
        <w:rPr>
          <w:rtl/>
        </w:rPr>
      </w:pPr>
      <w:r w:rsidRPr="00D364BD">
        <w:rPr>
          <w:rtl/>
        </w:rPr>
        <w:t xml:space="preserve">علي بن محمد </w:t>
      </w:r>
      <w:r w:rsidRPr="002C332B">
        <w:rPr>
          <w:rStyle w:val="libFootnotenumChar"/>
          <w:rtl/>
        </w:rPr>
        <w:t>(6)</w:t>
      </w:r>
      <w:r w:rsidRPr="00D364BD">
        <w:rPr>
          <w:rtl/>
        </w:rPr>
        <w:t xml:space="preserve"> عن بعض أصحابنا</w:t>
      </w:r>
      <w:r w:rsidR="001B20C1">
        <w:rPr>
          <w:rtl/>
        </w:rPr>
        <w:t xml:space="preserve">، </w:t>
      </w:r>
      <w:r w:rsidRPr="00D364BD">
        <w:rPr>
          <w:rtl/>
        </w:rPr>
        <w:t>عن ابن محبوب</w:t>
      </w:r>
      <w:r w:rsidR="001B20C1">
        <w:rPr>
          <w:rtl/>
        </w:rPr>
        <w:t xml:space="preserve">، </w:t>
      </w:r>
      <w:r w:rsidRPr="00D364BD">
        <w:rPr>
          <w:rtl/>
        </w:rPr>
        <w:t>عن محمد بن الفضيل عن أبي الحسن الماضي</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قلت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أهواءنا</w:t>
      </w:r>
      <w:r>
        <w:rPr>
          <w:rtl/>
        </w:rPr>
        <w:t>.</w:t>
      </w:r>
    </w:p>
    <w:p w:rsidR="00614DA6" w:rsidRPr="00D364BD" w:rsidRDefault="00614DA6" w:rsidP="002C332B">
      <w:pPr>
        <w:pStyle w:val="libFootnote0"/>
        <w:rPr>
          <w:rtl/>
        </w:rPr>
      </w:pPr>
      <w:r>
        <w:rPr>
          <w:rtl/>
        </w:rPr>
        <w:t>(</w:t>
      </w:r>
      <w:r w:rsidRPr="00D364BD">
        <w:rPr>
          <w:rtl/>
        </w:rPr>
        <w:t>2) نفس المصدر / 31</w:t>
      </w:r>
      <w:r w:rsidR="001B20C1">
        <w:rPr>
          <w:rtl/>
        </w:rPr>
        <w:t xml:space="preserve">، </w:t>
      </w:r>
      <w:r w:rsidRPr="00D364BD">
        <w:rPr>
          <w:rtl/>
        </w:rPr>
        <w:t>ح 5</w:t>
      </w:r>
      <w:r>
        <w:rPr>
          <w:rtl/>
        </w:rPr>
        <w:t>.</w:t>
      </w:r>
    </w:p>
    <w:p w:rsidR="00614DA6" w:rsidRPr="00D364BD" w:rsidRDefault="00614DA6" w:rsidP="002C332B">
      <w:pPr>
        <w:pStyle w:val="libFootnote0"/>
        <w:rPr>
          <w:rtl/>
        </w:rPr>
      </w:pPr>
      <w:r>
        <w:rPr>
          <w:rtl/>
        </w:rPr>
        <w:t>(</w:t>
      </w:r>
      <w:r w:rsidRPr="00D364BD">
        <w:rPr>
          <w:rtl/>
        </w:rPr>
        <w:t>3) نفس المصدر / 31</w:t>
      </w:r>
      <w:r w:rsidR="001B20C1">
        <w:rPr>
          <w:rtl/>
        </w:rPr>
        <w:t xml:space="preserve">، </w:t>
      </w:r>
      <w:r w:rsidRPr="00D364BD">
        <w:rPr>
          <w:rtl/>
        </w:rPr>
        <w:t>ح 6</w:t>
      </w:r>
      <w:r>
        <w:rPr>
          <w:rtl/>
        </w:rPr>
        <w:t>.</w:t>
      </w:r>
    </w:p>
    <w:p w:rsidR="00614DA6" w:rsidRPr="00D364BD" w:rsidRDefault="00614DA6" w:rsidP="002C332B">
      <w:pPr>
        <w:pStyle w:val="libFootnote0"/>
        <w:rPr>
          <w:rtl/>
        </w:rPr>
      </w:pPr>
      <w:r>
        <w:rPr>
          <w:rtl/>
        </w:rPr>
        <w:t>(</w:t>
      </w:r>
      <w:r w:rsidRPr="00D364BD">
        <w:rPr>
          <w:rtl/>
        </w:rPr>
        <w:t>4) الكافي 1 / 416</w:t>
      </w:r>
      <w:r w:rsidR="001B20C1">
        <w:rPr>
          <w:rtl/>
        </w:rPr>
        <w:t xml:space="preserve">، </w:t>
      </w:r>
      <w:r w:rsidRPr="00D364BD">
        <w:rPr>
          <w:rtl/>
        </w:rPr>
        <w:t>ح 24</w:t>
      </w:r>
      <w:r>
        <w:rPr>
          <w:rtl/>
        </w:rPr>
        <w:t>.</w:t>
      </w:r>
    </w:p>
    <w:p w:rsidR="00614DA6" w:rsidRPr="00D364BD" w:rsidRDefault="00614DA6" w:rsidP="002C332B">
      <w:pPr>
        <w:pStyle w:val="libFootnote0"/>
        <w:rPr>
          <w:rtl/>
        </w:rPr>
      </w:pPr>
      <w:r>
        <w:rPr>
          <w:rtl/>
        </w:rPr>
        <w:t>(</w:t>
      </w:r>
      <w:r w:rsidRPr="00D364BD">
        <w:rPr>
          <w:rtl/>
        </w:rPr>
        <w:t>5) الزخرف / 43</w:t>
      </w:r>
      <w:r>
        <w:rPr>
          <w:rtl/>
        </w:rPr>
        <w:t>.</w:t>
      </w:r>
    </w:p>
    <w:p w:rsidR="00614DA6" w:rsidRPr="00D364BD" w:rsidRDefault="00614DA6" w:rsidP="002C332B">
      <w:pPr>
        <w:pStyle w:val="libFootnote0"/>
        <w:rPr>
          <w:rtl/>
        </w:rPr>
      </w:pPr>
      <w:r>
        <w:rPr>
          <w:rtl/>
        </w:rPr>
        <w:t>(</w:t>
      </w:r>
      <w:r w:rsidRPr="00D364BD">
        <w:rPr>
          <w:rtl/>
        </w:rPr>
        <w:t>6) الكافي 1 / 433</w:t>
      </w:r>
      <w:r>
        <w:rPr>
          <w:rtl/>
        </w:rPr>
        <w:t>.</w:t>
      </w:r>
    </w:p>
    <w:p w:rsidR="00614DA6" w:rsidRPr="00D364BD" w:rsidRDefault="00614DA6" w:rsidP="00AD2581">
      <w:pPr>
        <w:pStyle w:val="libNormal0"/>
        <w:rPr>
          <w:rtl/>
        </w:rPr>
      </w:pPr>
      <w:r>
        <w:rPr>
          <w:rtl/>
        </w:rPr>
        <w:br w:type="page"/>
      </w:r>
      <w:r w:rsidRPr="00AD2581">
        <w:rPr>
          <w:rStyle w:val="libAlaemChar"/>
          <w:rtl/>
        </w:rPr>
        <w:lastRenderedPageBreak/>
        <w:t>(</w:t>
      </w:r>
      <w:r w:rsidRPr="00AD2581">
        <w:rPr>
          <w:rStyle w:val="libAieChar"/>
          <w:rtl/>
        </w:rPr>
        <w:t>أَفَمَنْ يَمْشِي مُكِبًّا عَلى وَجْهِهِ أَهْدى</w:t>
      </w:r>
      <w:r w:rsidR="001B20C1">
        <w:rPr>
          <w:rStyle w:val="libAieChar"/>
          <w:rtl/>
        </w:rPr>
        <w:t xml:space="preserve">، </w:t>
      </w:r>
      <w:r w:rsidRPr="00AD2581">
        <w:rPr>
          <w:rStyle w:val="libAieChar"/>
          <w:rtl/>
        </w:rPr>
        <w:t>أَمَّنْ يَمْشِي سَوِيًّا عَلى صِراطٍ مُسْتَقِيمٍ</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قال</w:t>
      </w:r>
      <w:r w:rsidR="00020A82">
        <w:rPr>
          <w:rtl/>
        </w:rPr>
        <w:t xml:space="preserve">: إنّ </w:t>
      </w:r>
      <w:r w:rsidRPr="00D364BD">
        <w:rPr>
          <w:rtl/>
        </w:rPr>
        <w:t>الله ضرب مثل من حاد عن ولاية علي</w:t>
      </w:r>
      <w:r w:rsidR="001B20C1">
        <w:rPr>
          <w:rtl/>
        </w:rPr>
        <w:t xml:space="preserve">، </w:t>
      </w:r>
      <w:r w:rsidRPr="00D364BD">
        <w:rPr>
          <w:rtl/>
        </w:rPr>
        <w:t xml:space="preserve">كمثل </w:t>
      </w:r>
      <w:r w:rsidRPr="002C332B">
        <w:rPr>
          <w:rStyle w:val="libFootnotenumChar"/>
          <w:rtl/>
        </w:rPr>
        <w:t>(2)</w:t>
      </w:r>
      <w:r w:rsidRPr="00D364BD">
        <w:rPr>
          <w:rtl/>
        </w:rPr>
        <w:t xml:space="preserve"> من يمشي على وجهه لا يهتدي لأمره. وجعل من تبعه سويا على صراط مستقيم. </w:t>
      </w:r>
      <w:r>
        <w:rPr>
          <w:rtl/>
        </w:rPr>
        <w:t>و</w:t>
      </w:r>
      <w:r>
        <w:rPr>
          <w:rFonts w:hint="cs"/>
          <w:rtl/>
        </w:rPr>
        <w:t xml:space="preserve"> </w:t>
      </w:r>
      <w:r w:rsidRPr="00AD2581">
        <w:rPr>
          <w:rStyle w:val="libAlaemChar"/>
          <w:rtl/>
        </w:rPr>
        <w:t>(</w:t>
      </w:r>
      <w:r w:rsidRPr="00AD2581">
        <w:rPr>
          <w:rStyle w:val="libAieChar"/>
          <w:rtl/>
        </w:rPr>
        <w:t>الصِّراطَ الْمُسْتَقِيمَ</w:t>
      </w:r>
      <w:r w:rsidRPr="00AD2581">
        <w:rPr>
          <w:rStyle w:val="libAlaemChar"/>
          <w:rtl/>
        </w:rPr>
        <w:t>)</w:t>
      </w:r>
      <w:r w:rsidR="00D26084">
        <w:rPr>
          <w:rtl/>
        </w:rPr>
        <w:t xml:space="preserve"> أمير المؤمنين </w:t>
      </w:r>
      <w:r>
        <w:rPr>
          <w:rtl/>
        </w:rPr>
        <w:t xml:space="preserve">ـ </w:t>
      </w:r>
      <w:r w:rsidRPr="00D364BD">
        <w:rPr>
          <w:rtl/>
        </w:rPr>
        <w:t>عليه السلام</w:t>
      </w:r>
      <w:r>
        <w:rPr>
          <w:rtl/>
        </w:rPr>
        <w:t xml:space="preserve"> ـ.</w:t>
      </w:r>
    </w:p>
    <w:p w:rsidR="00614DA6" w:rsidRPr="00D364BD" w:rsidRDefault="00614DA6" w:rsidP="00293BB2">
      <w:pPr>
        <w:pStyle w:val="libNormal"/>
        <w:rPr>
          <w:rtl/>
        </w:rPr>
      </w:pPr>
      <w:r>
        <w:rPr>
          <w:rtl/>
        </w:rPr>
        <w:t>و</w:t>
      </w:r>
      <w:r w:rsidRPr="00D364BD">
        <w:rPr>
          <w:rtl/>
        </w:rPr>
        <w:t xml:space="preserve">في شرح الآيات الباهرة </w:t>
      </w:r>
      <w:r w:rsidRPr="002C332B">
        <w:rPr>
          <w:rStyle w:val="libFootnotenumChar"/>
          <w:rtl/>
        </w:rPr>
        <w:t>(3)</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1B283C">
        <w:rPr>
          <w:rtl/>
        </w:rPr>
        <w:t xml:space="preserve">: </w:t>
      </w:r>
      <w:r w:rsidRPr="00D364BD">
        <w:rPr>
          <w:rtl/>
        </w:rPr>
        <w:t>قال جعفر بن محمد الصادق</w:t>
      </w:r>
      <w:r>
        <w:rPr>
          <w:rtl/>
        </w:rPr>
        <w:t xml:space="preserve"> ـ </w:t>
      </w:r>
      <w:r w:rsidRPr="00D364BD">
        <w:rPr>
          <w:rtl/>
        </w:rPr>
        <w:t>عليهما الس</w:t>
      </w:r>
      <w:r w:rsidR="001336AC">
        <w:rPr>
          <w:rFonts w:hint="cs"/>
          <w:rtl/>
        </w:rPr>
        <w:t>ّ</w:t>
      </w:r>
      <w:r w:rsidRPr="00D364BD">
        <w:rPr>
          <w:rtl/>
        </w:rPr>
        <w:t>لام</w:t>
      </w:r>
      <w:r>
        <w:rPr>
          <w:rtl/>
        </w:rPr>
        <w:t xml:space="preserve"> ـ </w:t>
      </w:r>
      <w:r w:rsidRPr="00D364BD">
        <w:rPr>
          <w:rtl/>
        </w:rPr>
        <w:t>فقوله عز</w:t>
      </w:r>
      <w:r w:rsidR="001336AC">
        <w:rPr>
          <w:rFonts w:hint="cs"/>
          <w:rtl/>
        </w:rPr>
        <w:t>ّ</w:t>
      </w:r>
      <w:r w:rsidRPr="00D364BD">
        <w:rPr>
          <w:rtl/>
        </w:rPr>
        <w:t xml:space="preserve"> وجل</w:t>
      </w:r>
      <w:r w:rsidR="001B283C">
        <w:rPr>
          <w:rtl/>
        </w:rPr>
        <w:t xml:space="preserve">: </w:t>
      </w:r>
      <w:r w:rsidRPr="00AD2581">
        <w:rPr>
          <w:rStyle w:val="libAlaemChar"/>
          <w:rtl/>
        </w:rPr>
        <w:t>(</w:t>
      </w:r>
      <w:r w:rsidRPr="00AD2581">
        <w:rPr>
          <w:rStyle w:val="libAieChar"/>
          <w:rtl/>
        </w:rPr>
        <w:t>اهْدِنَا الصِّراطَ الْمُسْتَقِيمَ</w:t>
      </w:r>
      <w:r w:rsidRPr="00AD2581">
        <w:rPr>
          <w:rStyle w:val="libAlaemChar"/>
          <w:rtl/>
        </w:rPr>
        <w:t>)</w:t>
      </w:r>
      <w:r w:rsidRPr="00D364BD">
        <w:rPr>
          <w:rtl/>
        </w:rPr>
        <w:t>» يقول</w:t>
      </w:r>
      <w:r w:rsidR="001B283C">
        <w:rPr>
          <w:rtl/>
        </w:rPr>
        <w:t xml:space="preserve">: </w:t>
      </w:r>
      <w:r w:rsidRPr="00D364BD">
        <w:rPr>
          <w:rtl/>
        </w:rPr>
        <w:t>أرشدنا الصراط المستقيم</w:t>
      </w:r>
      <w:r w:rsidR="001B20C1">
        <w:rPr>
          <w:rtl/>
        </w:rPr>
        <w:t xml:space="preserve">، </w:t>
      </w:r>
      <w:r w:rsidRPr="00D364BD">
        <w:rPr>
          <w:rtl/>
        </w:rPr>
        <w:t>للزوم الطريق المؤدي</w:t>
      </w:r>
      <w:r w:rsidR="0011647A">
        <w:rPr>
          <w:rtl/>
        </w:rPr>
        <w:t xml:space="preserve"> إلى </w:t>
      </w:r>
      <w:r w:rsidRPr="00D364BD">
        <w:rPr>
          <w:rtl/>
        </w:rPr>
        <w:t xml:space="preserve">محبتك والمبلغ </w:t>
      </w:r>
      <w:r>
        <w:rPr>
          <w:rtl/>
        </w:rPr>
        <w:t>[</w:t>
      </w:r>
      <w:r w:rsidRPr="00D364BD">
        <w:rPr>
          <w:rtl/>
        </w:rPr>
        <w:t>الى</w:t>
      </w:r>
      <w:r>
        <w:rPr>
          <w:rtl/>
        </w:rPr>
        <w:t>]</w:t>
      </w:r>
      <w:r w:rsidRPr="00D364BD">
        <w:rPr>
          <w:rtl/>
        </w:rPr>
        <w:t xml:space="preserve"> </w:t>
      </w:r>
      <w:r w:rsidRPr="002C332B">
        <w:rPr>
          <w:rStyle w:val="libFootnotenumChar"/>
          <w:rtl/>
        </w:rPr>
        <w:t>(4)</w:t>
      </w:r>
      <w:r w:rsidRPr="00D364BD">
        <w:rPr>
          <w:rtl/>
        </w:rPr>
        <w:t xml:space="preserve"> جنتك</w:t>
      </w:r>
      <w:r w:rsidR="001B20C1">
        <w:rPr>
          <w:rtl/>
        </w:rPr>
        <w:t xml:space="preserve">، </w:t>
      </w:r>
      <w:r w:rsidRPr="00D364BD">
        <w:rPr>
          <w:rtl/>
        </w:rPr>
        <w:t>والمانع من أن نتبع أهواءنا</w:t>
      </w:r>
      <w:r w:rsidR="001B20C1">
        <w:rPr>
          <w:rtl/>
        </w:rPr>
        <w:t xml:space="preserve">، </w:t>
      </w:r>
      <w:r w:rsidRPr="00D364BD">
        <w:rPr>
          <w:rtl/>
        </w:rPr>
        <w:t>فنعطب</w:t>
      </w:r>
      <w:r w:rsidR="001B20C1">
        <w:rPr>
          <w:rtl/>
        </w:rPr>
        <w:t xml:space="preserve">، </w:t>
      </w:r>
      <w:r w:rsidRPr="00D364BD">
        <w:rPr>
          <w:rtl/>
        </w:rPr>
        <w:t>او نأخذ بآرائنا</w:t>
      </w:r>
      <w:r w:rsidR="001B20C1">
        <w:rPr>
          <w:rtl/>
        </w:rPr>
        <w:t xml:space="preserve">، </w:t>
      </w:r>
      <w:r w:rsidRPr="00D364BD">
        <w:rPr>
          <w:rtl/>
        </w:rPr>
        <w:t>فنهلك.</w:t>
      </w:r>
    </w:p>
    <w:p w:rsidR="00614DA6" w:rsidRPr="00D364BD" w:rsidRDefault="00614DA6" w:rsidP="001336AC">
      <w:pPr>
        <w:pStyle w:val="libNormal"/>
        <w:rPr>
          <w:rtl/>
        </w:rPr>
      </w:pPr>
      <w:r>
        <w:rPr>
          <w:rtl/>
        </w:rPr>
        <w:t>و</w:t>
      </w:r>
      <w:r w:rsidRPr="00D364BD">
        <w:rPr>
          <w:rtl/>
        </w:rPr>
        <w:t>قال</w:t>
      </w:r>
      <w:r w:rsidR="00D26084">
        <w:rPr>
          <w:rtl/>
        </w:rPr>
        <w:t xml:space="preserve"> أمير المؤمنين </w:t>
      </w:r>
      <w:r>
        <w:rPr>
          <w:rtl/>
        </w:rPr>
        <w:t xml:space="preserve">ـ </w:t>
      </w:r>
      <w:r w:rsidRPr="00D364BD">
        <w:rPr>
          <w:rtl/>
        </w:rPr>
        <w:t>عليه الس</w:t>
      </w:r>
      <w:r w:rsidR="001336AC">
        <w:rPr>
          <w:rFonts w:hint="cs"/>
          <w:rtl/>
        </w:rPr>
        <w:t>ّ</w:t>
      </w:r>
      <w:r w:rsidRPr="00D364BD">
        <w:rPr>
          <w:rtl/>
        </w:rPr>
        <w:t>لام</w:t>
      </w:r>
      <w:r>
        <w:rPr>
          <w:rtl/>
        </w:rPr>
        <w:t xml:space="preserve"> ـ</w:t>
      </w:r>
      <w:r w:rsidR="001B283C">
        <w:rPr>
          <w:rtl/>
        </w:rPr>
        <w:t xml:space="preserve">: </w:t>
      </w:r>
      <w:r w:rsidRPr="00D364BD">
        <w:rPr>
          <w:rtl/>
        </w:rPr>
        <w:t>قال رسول الله</w:t>
      </w:r>
      <w:r>
        <w:rPr>
          <w:rtl/>
        </w:rPr>
        <w:t xml:space="preserve"> ـ </w:t>
      </w:r>
      <w:r w:rsidRPr="00D364BD">
        <w:rPr>
          <w:rtl/>
        </w:rPr>
        <w:t>صل</w:t>
      </w:r>
      <w:r w:rsidR="001336AC">
        <w:rPr>
          <w:rFonts w:hint="cs"/>
          <w:rtl/>
        </w:rPr>
        <w:t>ّ</w:t>
      </w:r>
      <w:r w:rsidRPr="00D364BD">
        <w:rPr>
          <w:rtl/>
        </w:rPr>
        <w:t>ى الله عليه وآله</w:t>
      </w:r>
      <w:r>
        <w:rPr>
          <w:rtl/>
        </w:rPr>
        <w:t xml:space="preserve"> ـ </w:t>
      </w:r>
      <w:r w:rsidRPr="00D364BD">
        <w:rPr>
          <w:rtl/>
        </w:rPr>
        <w:t>عن جبرئيل</w:t>
      </w:r>
      <w:r w:rsidR="001B20C1">
        <w:rPr>
          <w:rtl/>
        </w:rPr>
        <w:t xml:space="preserve">، </w:t>
      </w:r>
      <w:r w:rsidRPr="00D364BD">
        <w:rPr>
          <w:rtl/>
        </w:rPr>
        <w:t>عن الله</w:t>
      </w:r>
      <w:r>
        <w:rPr>
          <w:rtl/>
        </w:rPr>
        <w:t xml:space="preserve"> ـ </w:t>
      </w:r>
      <w:r w:rsidRPr="00D364BD">
        <w:rPr>
          <w:rtl/>
        </w:rPr>
        <w:t>عز</w:t>
      </w:r>
      <w:r w:rsidR="001336AC">
        <w:rPr>
          <w:rFonts w:hint="cs"/>
          <w:rtl/>
        </w:rPr>
        <w:t>ّ</w:t>
      </w:r>
      <w:r w:rsidRPr="00D364BD">
        <w:rPr>
          <w:rtl/>
        </w:rPr>
        <w:t xml:space="preserve"> وجل</w:t>
      </w:r>
      <w:r>
        <w:rPr>
          <w:rtl/>
        </w:rPr>
        <w:t xml:space="preserve"> ـ </w:t>
      </w:r>
      <w:r w:rsidRPr="00D364BD">
        <w:rPr>
          <w:rtl/>
        </w:rPr>
        <w:t>«</w:t>
      </w:r>
      <w:r w:rsidR="001336AC">
        <w:rPr>
          <w:rFonts w:hint="cs"/>
          <w:rtl/>
        </w:rPr>
        <w:t>أ</w:t>
      </w:r>
      <w:r w:rsidRPr="00D364BD">
        <w:rPr>
          <w:rtl/>
        </w:rPr>
        <w:t>ن</w:t>
      </w:r>
      <w:r w:rsidR="001336AC">
        <w:rPr>
          <w:rFonts w:hint="cs"/>
          <w:rtl/>
        </w:rPr>
        <w:t>ّ</w:t>
      </w:r>
      <w:r w:rsidRPr="00D364BD">
        <w:rPr>
          <w:rtl/>
        </w:rPr>
        <w:t xml:space="preserve">ه قال» </w:t>
      </w:r>
      <w:r w:rsidRPr="002C332B">
        <w:rPr>
          <w:rStyle w:val="libFootnotenumChar"/>
          <w:rtl/>
        </w:rPr>
        <w:t>(5)</w:t>
      </w:r>
      <w:r w:rsidR="001B283C">
        <w:rPr>
          <w:rtl/>
        </w:rPr>
        <w:t xml:space="preserve">: </w:t>
      </w:r>
      <w:r w:rsidRPr="00D364BD">
        <w:rPr>
          <w:rtl/>
        </w:rPr>
        <w:t>يا عبادي</w:t>
      </w:r>
      <w:r>
        <w:rPr>
          <w:rtl/>
        </w:rPr>
        <w:t>!</w:t>
      </w:r>
      <w:r w:rsidRPr="00D364BD">
        <w:rPr>
          <w:rtl/>
        </w:rPr>
        <w:t xml:space="preserve"> كلكم ضال</w:t>
      </w:r>
      <w:r w:rsidR="001B20C1">
        <w:rPr>
          <w:rtl/>
        </w:rPr>
        <w:t>،</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من هديته. فسلوني الهدى أهدكم.</w:t>
      </w:r>
    </w:p>
    <w:p w:rsidR="00614DA6" w:rsidRPr="00D364BD" w:rsidRDefault="00614DA6" w:rsidP="001336AC">
      <w:pPr>
        <w:pStyle w:val="libNormal"/>
        <w:rPr>
          <w:rtl/>
        </w:rPr>
      </w:pPr>
      <w:r>
        <w:rPr>
          <w:rtl/>
        </w:rPr>
        <w:t>و</w:t>
      </w:r>
      <w:r w:rsidRPr="00D364BD">
        <w:rPr>
          <w:rtl/>
        </w:rPr>
        <w:t>منه</w:t>
      </w:r>
      <w:r w:rsidR="001B283C">
        <w:rPr>
          <w:rtl/>
        </w:rPr>
        <w:t xml:space="preserve">: </w:t>
      </w:r>
      <w:r w:rsidRPr="00D364BD">
        <w:rPr>
          <w:rtl/>
        </w:rPr>
        <w:t>يا عبادي</w:t>
      </w:r>
      <w:r>
        <w:rPr>
          <w:rtl/>
        </w:rPr>
        <w:t>!</w:t>
      </w:r>
      <w:r w:rsidRPr="00D364BD">
        <w:rPr>
          <w:rtl/>
        </w:rPr>
        <w:t xml:space="preserve"> اعملوا أفضل الطاعات وأعظمها لأسامحكم </w:t>
      </w:r>
      <w:r w:rsidRPr="002C332B">
        <w:rPr>
          <w:rStyle w:val="libFootnotenumChar"/>
          <w:rtl/>
        </w:rPr>
        <w:t>(6)</w:t>
      </w:r>
      <w:r w:rsidR="001B20C1">
        <w:rPr>
          <w:rtl/>
        </w:rPr>
        <w:t xml:space="preserve">، </w:t>
      </w:r>
      <w:r w:rsidRPr="00D364BD">
        <w:rPr>
          <w:rtl/>
        </w:rPr>
        <w:t>و</w:t>
      </w:r>
      <w:r w:rsidR="001336AC">
        <w:rPr>
          <w:rFonts w:hint="cs"/>
          <w:rtl/>
        </w:rPr>
        <w:t>إ</w:t>
      </w:r>
      <w:r w:rsidRPr="00D364BD">
        <w:rPr>
          <w:rtl/>
        </w:rPr>
        <w:t>ن</w:t>
      </w:r>
      <w:r w:rsidR="001336AC">
        <w:rPr>
          <w:rFonts w:hint="cs"/>
          <w:rtl/>
        </w:rPr>
        <w:t>ْ</w:t>
      </w:r>
      <w:r w:rsidRPr="00D364BD">
        <w:rPr>
          <w:rtl/>
        </w:rPr>
        <w:t xml:space="preserve"> قصرتم فيما سواها. واتركوا أعظم المعاصي وأقبحها لئلا </w:t>
      </w:r>
      <w:r w:rsidRPr="002C332B">
        <w:rPr>
          <w:rStyle w:val="libFootnotenumChar"/>
          <w:rtl/>
        </w:rPr>
        <w:t>(7)</w:t>
      </w:r>
      <w:r w:rsidRPr="00D364BD">
        <w:rPr>
          <w:rtl/>
        </w:rPr>
        <w:t xml:space="preserve"> أناقشكم في ركوب ما عداها.</w:t>
      </w:r>
    </w:p>
    <w:p w:rsidR="00614DA6" w:rsidRPr="00D364BD" w:rsidRDefault="001336AC" w:rsidP="001336AC">
      <w:pPr>
        <w:pStyle w:val="libNormal"/>
        <w:rPr>
          <w:rtl/>
        </w:rPr>
      </w:pPr>
      <w:r>
        <w:rPr>
          <w:rFonts w:hint="cs"/>
          <w:rtl/>
        </w:rPr>
        <w:t>إ</w:t>
      </w:r>
      <w:r w:rsidR="00614DA6" w:rsidRPr="00D364BD">
        <w:rPr>
          <w:rtl/>
        </w:rPr>
        <w:t>ن</w:t>
      </w:r>
      <w:r>
        <w:rPr>
          <w:rFonts w:hint="cs"/>
          <w:rtl/>
        </w:rPr>
        <w:t>ّ</w:t>
      </w:r>
      <w:r w:rsidR="00614DA6" w:rsidRPr="00D364BD">
        <w:rPr>
          <w:rtl/>
        </w:rPr>
        <w:t xml:space="preserve"> أعظم الطاعات</w:t>
      </w:r>
      <w:r w:rsidR="001B20C1">
        <w:rPr>
          <w:rtl/>
        </w:rPr>
        <w:t xml:space="preserve">، </w:t>
      </w:r>
      <w:r w:rsidR="00614DA6" w:rsidRPr="00D364BD">
        <w:rPr>
          <w:rtl/>
        </w:rPr>
        <w:t>توحيدي وتصديق نبيي والتسليم لمن نصبه بعده</w:t>
      </w:r>
      <w:r w:rsidR="001B20C1">
        <w:rPr>
          <w:rtl/>
        </w:rPr>
        <w:t xml:space="preserve">، </w:t>
      </w:r>
      <w:r w:rsidR="00614DA6" w:rsidRPr="00D364BD">
        <w:rPr>
          <w:rtl/>
        </w:rPr>
        <w:t>وهو علي</w:t>
      </w:r>
      <w:r>
        <w:rPr>
          <w:rFonts w:hint="cs"/>
          <w:rtl/>
        </w:rPr>
        <w:t>ّ</w:t>
      </w:r>
      <w:r w:rsidR="00614DA6" w:rsidRPr="00D364BD">
        <w:rPr>
          <w:rtl/>
        </w:rPr>
        <w:t xml:space="preserve"> بن أبي طالب والائمة الطاهرون</w:t>
      </w:r>
      <w:r w:rsidR="00614DA6">
        <w:rPr>
          <w:rtl/>
        </w:rPr>
        <w:t xml:space="preserve"> ـ </w:t>
      </w:r>
      <w:r w:rsidR="00614DA6" w:rsidRPr="00D364BD">
        <w:rPr>
          <w:rtl/>
        </w:rPr>
        <w:t>عليهم الس</w:t>
      </w:r>
      <w:r>
        <w:rPr>
          <w:rFonts w:hint="cs"/>
          <w:rtl/>
        </w:rPr>
        <w:t>ّ</w:t>
      </w:r>
      <w:r w:rsidR="00614DA6" w:rsidRPr="00D364BD">
        <w:rPr>
          <w:rtl/>
        </w:rPr>
        <w:t>لام</w:t>
      </w:r>
      <w:r w:rsidR="00614DA6">
        <w:rPr>
          <w:rtl/>
        </w:rPr>
        <w:t xml:space="preserve"> ـ </w:t>
      </w:r>
      <w:r w:rsidR="00614DA6" w:rsidRPr="00D364BD">
        <w:rPr>
          <w:rtl/>
        </w:rPr>
        <w:t>من نسله. و</w:t>
      </w:r>
      <w:r>
        <w:rPr>
          <w:rFonts w:hint="cs"/>
          <w:rtl/>
        </w:rPr>
        <w:t>إ</w:t>
      </w:r>
      <w:r w:rsidR="00614DA6" w:rsidRPr="00D364BD">
        <w:rPr>
          <w:rtl/>
        </w:rPr>
        <w:t>ن</w:t>
      </w:r>
      <w:r>
        <w:rPr>
          <w:rFonts w:hint="cs"/>
          <w:rtl/>
        </w:rPr>
        <w:t>ّ</w:t>
      </w:r>
      <w:r w:rsidR="00614DA6" w:rsidRPr="00D364BD">
        <w:rPr>
          <w:rtl/>
        </w:rPr>
        <w:t xml:space="preserve"> أعظم المعاصي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الملك / 22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كمن</w:t>
      </w:r>
    </w:p>
    <w:p w:rsidR="00614DA6" w:rsidRPr="00D364BD" w:rsidRDefault="00614DA6" w:rsidP="002C332B">
      <w:pPr>
        <w:pStyle w:val="libFootnote0"/>
        <w:rPr>
          <w:rtl/>
        </w:rPr>
      </w:pPr>
      <w:r>
        <w:rPr>
          <w:rtl/>
        </w:rPr>
        <w:t>(</w:t>
      </w:r>
      <w:r w:rsidRPr="00D364BD">
        <w:rPr>
          <w:rtl/>
        </w:rPr>
        <w:t>3) تأويل الآيات الباهرة / 5</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قل</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لأني مسامحكم</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لأني لا</w:t>
      </w:r>
      <w:r>
        <w:rPr>
          <w:rtl/>
        </w:rPr>
        <w:t>.</w:t>
      </w:r>
    </w:p>
    <w:p w:rsidR="00614DA6" w:rsidRPr="00D364BD" w:rsidRDefault="00614DA6" w:rsidP="00AD2581">
      <w:pPr>
        <w:pStyle w:val="libNormal0"/>
        <w:rPr>
          <w:rtl/>
        </w:rPr>
      </w:pPr>
      <w:r>
        <w:rPr>
          <w:rtl/>
        </w:rPr>
        <w:br w:type="page"/>
      </w:r>
      <w:r w:rsidRPr="00D364BD">
        <w:rPr>
          <w:rtl/>
        </w:rPr>
        <w:lastRenderedPageBreak/>
        <w:t>عندي</w:t>
      </w:r>
      <w:r w:rsidR="001B20C1">
        <w:rPr>
          <w:rtl/>
        </w:rPr>
        <w:t xml:space="preserve">، </w:t>
      </w:r>
      <w:r w:rsidRPr="00D364BD">
        <w:rPr>
          <w:rtl/>
        </w:rPr>
        <w:t>الكفر بي وبنبيي ومنابذة وصي محمد من بعده</w:t>
      </w:r>
      <w:r w:rsidR="001B20C1">
        <w:rPr>
          <w:rtl/>
        </w:rPr>
        <w:t xml:space="preserve">، </w:t>
      </w:r>
      <w:r w:rsidRPr="00D364BD">
        <w:rPr>
          <w:rtl/>
        </w:rPr>
        <w:t>علي بن أبي طالب وأوليائه بعده. فان أردتم أن تكونوا عندي</w:t>
      </w:r>
      <w:r w:rsidR="001B20C1">
        <w:rPr>
          <w:rtl/>
        </w:rPr>
        <w:t xml:space="preserve">، </w:t>
      </w:r>
      <w:r w:rsidRPr="00D364BD">
        <w:rPr>
          <w:rtl/>
        </w:rPr>
        <w:t>في المنظر الأعلى</w:t>
      </w:r>
      <w:r w:rsidR="001B20C1">
        <w:rPr>
          <w:rtl/>
        </w:rPr>
        <w:t xml:space="preserve">، </w:t>
      </w:r>
      <w:r w:rsidRPr="00D364BD">
        <w:rPr>
          <w:rtl/>
        </w:rPr>
        <w:t>والشرف الأشرف</w:t>
      </w:r>
      <w:r w:rsidR="001B20C1">
        <w:rPr>
          <w:rtl/>
        </w:rPr>
        <w:t xml:space="preserve">، </w:t>
      </w:r>
      <w:r w:rsidRPr="00D364BD">
        <w:rPr>
          <w:rtl/>
        </w:rPr>
        <w:t>فلا يكونن أحد من عبادي آثر عنده من محمد</w:t>
      </w:r>
      <w:r w:rsidR="001B20C1">
        <w:rPr>
          <w:rtl/>
        </w:rPr>
        <w:t xml:space="preserve">، </w:t>
      </w:r>
      <w:r w:rsidRPr="00D364BD">
        <w:rPr>
          <w:rtl/>
        </w:rPr>
        <w:t>وبعده من أخيه علي</w:t>
      </w:r>
      <w:r w:rsidR="001B20C1">
        <w:rPr>
          <w:rtl/>
        </w:rPr>
        <w:t xml:space="preserve">، </w:t>
      </w:r>
      <w:r w:rsidRPr="00D364BD">
        <w:rPr>
          <w:rtl/>
        </w:rPr>
        <w:t>وبعدهما من أبنائهما</w:t>
      </w:r>
      <w:r w:rsidR="001B20C1">
        <w:rPr>
          <w:rtl/>
        </w:rPr>
        <w:t xml:space="preserve">، </w:t>
      </w:r>
      <w:r w:rsidRPr="00D364BD">
        <w:rPr>
          <w:rtl/>
        </w:rPr>
        <w:t>القائمين بأمور عبادي</w:t>
      </w:r>
      <w:r w:rsidR="001B20C1">
        <w:rPr>
          <w:rtl/>
        </w:rPr>
        <w:t xml:space="preserve">، </w:t>
      </w:r>
      <w:r w:rsidRPr="00D364BD">
        <w:rPr>
          <w:rtl/>
        </w:rPr>
        <w:t>بعدهما. فان من كانت تلك عقيدته</w:t>
      </w:r>
      <w:r w:rsidR="001B20C1">
        <w:rPr>
          <w:rtl/>
        </w:rPr>
        <w:t xml:space="preserve">، </w:t>
      </w:r>
      <w:r w:rsidRPr="00D364BD">
        <w:rPr>
          <w:rtl/>
        </w:rPr>
        <w:t>جعلته من أشراف ملوك جناتي.</w:t>
      </w:r>
    </w:p>
    <w:p w:rsidR="00614DA6" w:rsidRPr="00D364BD" w:rsidRDefault="00614DA6" w:rsidP="00293BB2">
      <w:pPr>
        <w:pStyle w:val="libNormal"/>
        <w:rPr>
          <w:rtl/>
        </w:rPr>
      </w:pPr>
      <w:r w:rsidRPr="00D364BD">
        <w:rPr>
          <w:rtl/>
        </w:rPr>
        <w:t>واعلموا ان أبغض الخلق الي</w:t>
      </w:r>
      <w:r w:rsidR="001B20C1">
        <w:rPr>
          <w:rtl/>
        </w:rPr>
        <w:t xml:space="preserve">، </w:t>
      </w:r>
      <w:r w:rsidRPr="00D364BD">
        <w:rPr>
          <w:rtl/>
        </w:rPr>
        <w:t>من تمثل بي وادعى ربوبيتي. وأبغضهم الي بعده</w:t>
      </w:r>
      <w:r w:rsidR="001B20C1">
        <w:rPr>
          <w:rtl/>
        </w:rPr>
        <w:t xml:space="preserve">، </w:t>
      </w:r>
      <w:r w:rsidRPr="00D364BD">
        <w:rPr>
          <w:rtl/>
        </w:rPr>
        <w:t>من تمثل بمحمد ونازعه نبوته</w:t>
      </w:r>
      <w:r w:rsidR="001B20C1">
        <w:rPr>
          <w:rtl/>
        </w:rPr>
        <w:t xml:space="preserve">، </w:t>
      </w:r>
      <w:r w:rsidRPr="00D364BD">
        <w:rPr>
          <w:rtl/>
        </w:rPr>
        <w:t>وادعاها. وأبغضهم الي بعده</w:t>
      </w:r>
      <w:r w:rsidR="001B20C1">
        <w:rPr>
          <w:rtl/>
        </w:rPr>
        <w:t xml:space="preserve">، </w:t>
      </w:r>
      <w:r w:rsidRPr="00D364BD">
        <w:rPr>
          <w:rtl/>
        </w:rPr>
        <w:t>من تمثل بوصي محمد</w:t>
      </w:r>
      <w:r>
        <w:rPr>
          <w:rtl/>
        </w:rPr>
        <w:t xml:space="preserve"> ـ </w:t>
      </w:r>
      <w:r w:rsidRPr="00D364BD">
        <w:rPr>
          <w:rtl/>
        </w:rPr>
        <w:t>صلى الله عليه وآله</w:t>
      </w:r>
      <w:r>
        <w:rPr>
          <w:rtl/>
        </w:rPr>
        <w:t xml:space="preserve"> ـ </w:t>
      </w:r>
      <w:r w:rsidRPr="00D364BD">
        <w:rPr>
          <w:rtl/>
        </w:rPr>
        <w:t>ونازعه محله وشرفه</w:t>
      </w:r>
      <w:r w:rsidR="001B20C1">
        <w:rPr>
          <w:rtl/>
        </w:rPr>
        <w:t xml:space="preserve">، </w:t>
      </w:r>
      <w:r w:rsidRPr="00D364BD">
        <w:rPr>
          <w:rtl/>
        </w:rPr>
        <w:t>وادعاهما. وأبغض الخلق الي من بعد هؤلاء</w:t>
      </w:r>
      <w:r w:rsidR="001B20C1">
        <w:rPr>
          <w:rtl/>
        </w:rPr>
        <w:t xml:space="preserve">، </w:t>
      </w:r>
      <w:r w:rsidRPr="00D364BD">
        <w:rPr>
          <w:rtl/>
        </w:rPr>
        <w:t xml:space="preserve">المدعين لما به </w:t>
      </w:r>
      <w:r w:rsidRPr="002C332B">
        <w:rPr>
          <w:rStyle w:val="libFootnotenumChar"/>
          <w:rtl/>
        </w:rPr>
        <w:t>(1)</w:t>
      </w:r>
      <w:r w:rsidRPr="00D364BD">
        <w:rPr>
          <w:rtl/>
        </w:rPr>
        <w:t xml:space="preserve"> لسخطي</w:t>
      </w:r>
      <w:r w:rsidR="001B20C1">
        <w:rPr>
          <w:rtl/>
        </w:rPr>
        <w:t xml:space="preserve">، </w:t>
      </w:r>
      <w:r w:rsidRPr="00D364BD">
        <w:rPr>
          <w:rtl/>
        </w:rPr>
        <w:t>يتعرضون من كان لهم على ذلك من المعاونين. وأبغض الخلق الي بعد هؤلاء</w:t>
      </w:r>
      <w:r w:rsidR="001B20C1">
        <w:rPr>
          <w:rtl/>
        </w:rPr>
        <w:t xml:space="preserve">، </w:t>
      </w:r>
      <w:r w:rsidRPr="00D364BD">
        <w:rPr>
          <w:rtl/>
        </w:rPr>
        <w:t>من كان بفعلهم من الراضين وان لم يكن لهم من المعاونين.</w:t>
      </w:r>
    </w:p>
    <w:p w:rsidR="00614DA6" w:rsidRPr="00D364BD" w:rsidRDefault="00614DA6" w:rsidP="001336AC">
      <w:pPr>
        <w:pStyle w:val="libNormal"/>
        <w:rPr>
          <w:rtl/>
        </w:rPr>
      </w:pPr>
      <w:r w:rsidRPr="00D364BD">
        <w:rPr>
          <w:rtl/>
        </w:rPr>
        <w:t>وكذلك أحب الخلق الي</w:t>
      </w:r>
      <w:r w:rsidR="001B20C1">
        <w:rPr>
          <w:rtl/>
        </w:rPr>
        <w:t xml:space="preserve">، </w:t>
      </w:r>
      <w:r w:rsidRPr="00D364BD">
        <w:rPr>
          <w:rtl/>
        </w:rPr>
        <w:t>القوامون بحقي. وأفضلهم لدي وأكرمهم عليّ</w:t>
      </w:r>
      <w:r w:rsidR="001B20C1">
        <w:rPr>
          <w:rtl/>
        </w:rPr>
        <w:t xml:space="preserve">، </w:t>
      </w:r>
      <w:r w:rsidRPr="00D364BD">
        <w:rPr>
          <w:rtl/>
        </w:rPr>
        <w:t>محمد</w:t>
      </w:r>
      <w:r w:rsidR="001B20C1">
        <w:rPr>
          <w:rtl/>
        </w:rPr>
        <w:t xml:space="preserve">، </w:t>
      </w:r>
      <w:r w:rsidRPr="00D364BD">
        <w:rPr>
          <w:rtl/>
        </w:rPr>
        <w:t>سيد الورى</w:t>
      </w:r>
      <w:r w:rsidR="001B20C1">
        <w:rPr>
          <w:rtl/>
        </w:rPr>
        <w:t xml:space="preserve">، </w:t>
      </w:r>
      <w:r w:rsidRPr="00D364BD">
        <w:rPr>
          <w:rtl/>
        </w:rPr>
        <w:t>وأكرمهم وأفضلهم بعده</w:t>
      </w:r>
      <w:r w:rsidR="001B20C1">
        <w:rPr>
          <w:rtl/>
        </w:rPr>
        <w:t xml:space="preserve">، </w:t>
      </w:r>
      <w:r w:rsidRPr="00D364BD">
        <w:rPr>
          <w:rtl/>
        </w:rPr>
        <w:t>علي</w:t>
      </w:r>
      <w:r w:rsidR="001B20C1">
        <w:rPr>
          <w:rtl/>
        </w:rPr>
        <w:t xml:space="preserve">، </w:t>
      </w:r>
      <w:r w:rsidRPr="00D364BD">
        <w:rPr>
          <w:rtl/>
        </w:rPr>
        <w:t>أخو المصطفى</w:t>
      </w:r>
      <w:r w:rsidR="001B20C1">
        <w:rPr>
          <w:rtl/>
        </w:rPr>
        <w:t xml:space="preserve">، </w:t>
      </w:r>
      <w:r w:rsidRPr="00D364BD">
        <w:rPr>
          <w:rtl/>
        </w:rPr>
        <w:t>المرتضى ثم بعدهما</w:t>
      </w:r>
      <w:r w:rsidR="001B20C1">
        <w:rPr>
          <w:rtl/>
        </w:rPr>
        <w:t xml:space="preserve">، </w:t>
      </w:r>
      <w:r w:rsidRPr="00D364BD">
        <w:rPr>
          <w:rtl/>
        </w:rPr>
        <w:t>القوامون بالقسط</w:t>
      </w:r>
      <w:r w:rsidR="001B20C1">
        <w:rPr>
          <w:rtl/>
        </w:rPr>
        <w:t xml:space="preserve">، </w:t>
      </w:r>
      <w:r w:rsidRPr="00D364BD">
        <w:rPr>
          <w:rtl/>
        </w:rPr>
        <w:t xml:space="preserve">من </w:t>
      </w:r>
      <w:r w:rsidRPr="002C332B">
        <w:rPr>
          <w:rStyle w:val="libFootnotenumChar"/>
          <w:rtl/>
        </w:rPr>
        <w:t>(2)</w:t>
      </w:r>
      <w:r w:rsidRPr="00D364BD">
        <w:rPr>
          <w:rtl/>
        </w:rPr>
        <w:t xml:space="preserve"> أئمة الحق. وأفضل الناس بعدهم</w:t>
      </w:r>
      <w:r w:rsidR="001B20C1">
        <w:rPr>
          <w:rtl/>
        </w:rPr>
        <w:t xml:space="preserve">، </w:t>
      </w:r>
      <w:r w:rsidRPr="00D364BD">
        <w:rPr>
          <w:rtl/>
        </w:rPr>
        <w:t xml:space="preserve">من أعانهم على </w:t>
      </w:r>
      <w:r>
        <w:rPr>
          <w:rtl/>
        </w:rPr>
        <w:t>(</w:t>
      </w:r>
      <w:r w:rsidRPr="00D364BD">
        <w:rPr>
          <w:rtl/>
        </w:rPr>
        <w:t>حق</w:t>
      </w:r>
      <w:r w:rsidR="001336AC">
        <w:rPr>
          <w:rFonts w:hint="cs"/>
          <w:rtl/>
        </w:rPr>
        <w:t>ّ</w:t>
      </w:r>
      <w:r w:rsidRPr="00D364BD">
        <w:rPr>
          <w:rtl/>
        </w:rPr>
        <w:t>هم. وأحب</w:t>
      </w:r>
      <w:r w:rsidR="001336AC">
        <w:rPr>
          <w:rFonts w:hint="cs"/>
          <w:rtl/>
        </w:rPr>
        <w:t>ّ</w:t>
      </w:r>
      <w:r w:rsidRPr="00D364BD">
        <w:rPr>
          <w:rtl/>
        </w:rPr>
        <w:t xml:space="preserve"> الخلق </w:t>
      </w:r>
      <w:r w:rsidR="001336AC">
        <w:rPr>
          <w:rFonts w:hint="cs"/>
          <w:rtl/>
        </w:rPr>
        <w:t>إ</w:t>
      </w:r>
      <w:r w:rsidRPr="00D364BD">
        <w:rPr>
          <w:rtl/>
        </w:rPr>
        <w:t>لي</w:t>
      </w:r>
      <w:r>
        <w:rPr>
          <w:rtl/>
        </w:rPr>
        <w:t>)</w:t>
      </w:r>
      <w:r w:rsidRPr="00D364BD">
        <w:rPr>
          <w:rtl/>
        </w:rPr>
        <w:t xml:space="preserve"> </w:t>
      </w:r>
      <w:r w:rsidRPr="002C332B">
        <w:rPr>
          <w:rStyle w:val="libFootnotenumChar"/>
          <w:rtl/>
        </w:rPr>
        <w:t>(3)</w:t>
      </w:r>
      <w:r w:rsidRPr="00D364BD">
        <w:rPr>
          <w:rtl/>
        </w:rPr>
        <w:t xml:space="preserve"> بعدهم</w:t>
      </w:r>
      <w:r w:rsidR="001B20C1">
        <w:rPr>
          <w:rtl/>
        </w:rPr>
        <w:t xml:space="preserve">، </w:t>
      </w:r>
      <w:r w:rsidRPr="00D364BD">
        <w:rPr>
          <w:rtl/>
        </w:rPr>
        <w:t>من أحب</w:t>
      </w:r>
      <w:r w:rsidR="001336AC">
        <w:rPr>
          <w:rFonts w:hint="cs"/>
          <w:rtl/>
        </w:rPr>
        <w:t>ّ</w:t>
      </w:r>
      <w:r w:rsidRPr="00D364BD">
        <w:rPr>
          <w:rtl/>
        </w:rPr>
        <w:t>هم وأبغض أعداءهم و</w:t>
      </w:r>
      <w:r w:rsidR="001336AC">
        <w:rPr>
          <w:rFonts w:hint="cs"/>
          <w:rtl/>
        </w:rPr>
        <w:t>إ</w:t>
      </w:r>
      <w:r w:rsidRPr="00D364BD">
        <w:rPr>
          <w:rtl/>
        </w:rPr>
        <w:t>ن</w:t>
      </w:r>
      <w:r w:rsidR="001336AC">
        <w:rPr>
          <w:rFonts w:hint="cs"/>
          <w:rtl/>
        </w:rPr>
        <w:t>ْ</w:t>
      </w:r>
      <w:r w:rsidRPr="00D364BD">
        <w:rPr>
          <w:rtl/>
        </w:rPr>
        <w:t xml:space="preserve"> لم يمكنه معونتهم.</w:t>
      </w:r>
    </w:p>
    <w:p w:rsidR="00614DA6" w:rsidRPr="00D364BD" w:rsidRDefault="00614DA6" w:rsidP="00293BB2">
      <w:pPr>
        <w:pStyle w:val="libNormal"/>
        <w:rPr>
          <w:rtl/>
        </w:rPr>
      </w:pPr>
      <w:r w:rsidRPr="00AD2581">
        <w:rPr>
          <w:rStyle w:val="libAlaemChar"/>
          <w:rtl/>
        </w:rPr>
        <w:t>(</w:t>
      </w:r>
      <w:r w:rsidRPr="00AD2581">
        <w:rPr>
          <w:rStyle w:val="libAieChar"/>
          <w:rtl/>
        </w:rPr>
        <w:t>صِراطَ الَّذِينَ أَنْعَمْتَ عَلَيْهِمْ</w:t>
      </w:r>
      <w:r w:rsidRPr="00AD2581">
        <w:rPr>
          <w:rStyle w:val="libAlaemChar"/>
          <w:rtl/>
        </w:rPr>
        <w:t>)</w:t>
      </w:r>
      <w:r w:rsidR="001B283C">
        <w:rPr>
          <w:rtl/>
        </w:rPr>
        <w:t xml:space="preserve">: </w:t>
      </w:r>
      <w:r w:rsidRPr="00D364BD">
        <w:rPr>
          <w:rtl/>
        </w:rPr>
        <w:t>بدل من الاول</w:t>
      </w:r>
      <w:r w:rsidR="001B20C1">
        <w:rPr>
          <w:rtl/>
        </w:rPr>
        <w:t xml:space="preserve">، </w:t>
      </w:r>
      <w:r w:rsidRPr="00D364BD">
        <w:rPr>
          <w:rtl/>
        </w:rPr>
        <w:t>بدل الكل</w:t>
      </w:r>
      <w:r w:rsidR="001B20C1">
        <w:rPr>
          <w:rtl/>
        </w:rPr>
        <w:t xml:space="preserve">، </w:t>
      </w:r>
      <w:r w:rsidRPr="00D364BD">
        <w:rPr>
          <w:rtl/>
        </w:rPr>
        <w:t>لفائدتين :</w:t>
      </w:r>
    </w:p>
    <w:p w:rsidR="00614DA6" w:rsidRPr="00D364BD" w:rsidRDefault="00614DA6" w:rsidP="00293BB2">
      <w:pPr>
        <w:pStyle w:val="libNormal"/>
        <w:rPr>
          <w:rtl/>
        </w:rPr>
      </w:pPr>
      <w:r w:rsidRPr="00D364BD">
        <w:rPr>
          <w:rtl/>
        </w:rPr>
        <w:t>إحداهما</w:t>
      </w:r>
      <w:r w:rsidR="001B283C">
        <w:rPr>
          <w:rtl/>
        </w:rPr>
        <w:t xml:space="preserve">: </w:t>
      </w:r>
      <w:r w:rsidRPr="00D364BD">
        <w:rPr>
          <w:rtl/>
        </w:rPr>
        <w:t>التأكيد بذكر «الصراط»</w:t>
      </w:r>
      <w:r w:rsidR="001B20C1">
        <w:rPr>
          <w:rtl/>
        </w:rPr>
        <w:t xml:space="preserve">، </w:t>
      </w:r>
      <w:r w:rsidRPr="00D364BD">
        <w:rPr>
          <w:rtl/>
        </w:rPr>
        <w:t>مرتين</w:t>
      </w:r>
      <w:r w:rsidR="001B20C1">
        <w:rPr>
          <w:rtl/>
        </w:rPr>
        <w:t xml:space="preserve">، </w:t>
      </w:r>
      <w:r w:rsidRPr="00D364BD">
        <w:rPr>
          <w:rtl/>
        </w:rPr>
        <w:t>لفظا. وتكرير العامل</w:t>
      </w:r>
      <w:r w:rsidR="001B20C1">
        <w:rPr>
          <w:rtl/>
        </w:rPr>
        <w:t xml:space="preserve">، </w:t>
      </w:r>
      <w:r w:rsidRPr="00D364BD">
        <w:rPr>
          <w:rtl/>
        </w:rPr>
        <w:t>تقديرا.</w:t>
      </w:r>
    </w:p>
    <w:p w:rsidR="00614DA6" w:rsidRPr="00D364BD" w:rsidRDefault="00614DA6" w:rsidP="00293BB2">
      <w:pPr>
        <w:pStyle w:val="libNormal"/>
        <w:rPr>
          <w:rtl/>
        </w:rPr>
      </w:pPr>
      <w:r w:rsidRPr="00D364BD">
        <w:rPr>
          <w:rtl/>
        </w:rPr>
        <w:t>ويلزمهما تكرير النسبة.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فيه</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ليس في المصدر</w:t>
      </w:r>
      <w:r>
        <w:rPr>
          <w:rtl/>
        </w:rPr>
        <w:t>.</w:t>
      </w:r>
    </w:p>
    <w:p w:rsidR="00614DA6" w:rsidRPr="00D364BD" w:rsidRDefault="00614DA6" w:rsidP="00293BB2">
      <w:pPr>
        <w:pStyle w:val="libNormal"/>
        <w:rPr>
          <w:rtl/>
        </w:rPr>
      </w:pPr>
      <w:r>
        <w:rPr>
          <w:rtl/>
        </w:rPr>
        <w:br w:type="page"/>
      </w:r>
      <w:r w:rsidRPr="00D364BD">
        <w:rPr>
          <w:rtl/>
        </w:rPr>
        <w:lastRenderedPageBreak/>
        <w:t>وثانيتهما</w:t>
      </w:r>
      <w:r w:rsidR="001B283C">
        <w:rPr>
          <w:rtl/>
        </w:rPr>
        <w:t xml:space="preserve">: </w:t>
      </w:r>
      <w:r w:rsidRPr="00D364BD">
        <w:rPr>
          <w:rtl/>
        </w:rPr>
        <w:t>الإيضاح بتفسير المبهم. وفيه</w:t>
      </w:r>
      <w:r>
        <w:rPr>
          <w:rtl/>
        </w:rPr>
        <w:t xml:space="preserve"> ـ </w:t>
      </w:r>
      <w:r w:rsidRPr="00D364BD">
        <w:rPr>
          <w:rtl/>
        </w:rPr>
        <w:t>أيضا</w:t>
      </w:r>
      <w:r>
        <w:rPr>
          <w:rtl/>
        </w:rPr>
        <w:t xml:space="preserve"> ـ </w:t>
      </w:r>
      <w:r w:rsidRPr="00D364BD">
        <w:rPr>
          <w:rtl/>
        </w:rPr>
        <w:t>نوع تأكيد. فان ذكر الشيء مبهما وتفسيره</w:t>
      </w:r>
      <w:r w:rsidR="001B20C1">
        <w:rPr>
          <w:rtl/>
        </w:rPr>
        <w:t xml:space="preserve">، </w:t>
      </w:r>
      <w:r w:rsidRPr="00D364BD">
        <w:rPr>
          <w:rtl/>
        </w:rPr>
        <w:t>يفيد تقريره وتأكيده.</w:t>
      </w:r>
    </w:p>
    <w:p w:rsidR="00614DA6" w:rsidRPr="00D364BD" w:rsidRDefault="00614DA6" w:rsidP="00293BB2">
      <w:pPr>
        <w:pStyle w:val="libNormal"/>
        <w:rPr>
          <w:rtl/>
        </w:rPr>
      </w:pPr>
      <w:r w:rsidRPr="00D364BD">
        <w:rPr>
          <w:rtl/>
        </w:rPr>
        <w:t>وقرئ «من أنعمت عليهم»</w:t>
      </w:r>
      <w:r>
        <w:rPr>
          <w:rtl/>
        </w:rPr>
        <w:t>.</w:t>
      </w:r>
      <w:r w:rsidRPr="00D364BD">
        <w:rPr>
          <w:rtl/>
        </w:rPr>
        <w:t xml:space="preserve"> </w:t>
      </w:r>
      <w:r>
        <w:rPr>
          <w:rtl/>
        </w:rPr>
        <w:t>و «</w:t>
      </w:r>
      <w:r w:rsidRPr="00D364BD">
        <w:rPr>
          <w:rtl/>
        </w:rPr>
        <w:t>عليهم» في محل النصب</w:t>
      </w:r>
      <w:r w:rsidR="001B20C1">
        <w:rPr>
          <w:rtl/>
        </w:rPr>
        <w:t xml:space="preserve">، </w:t>
      </w:r>
      <w:r w:rsidRPr="00D364BD">
        <w:rPr>
          <w:rtl/>
        </w:rPr>
        <w:t>على المفعولية.</w:t>
      </w:r>
    </w:p>
    <w:p w:rsidR="00614DA6" w:rsidRPr="00D364BD" w:rsidRDefault="00614DA6" w:rsidP="00293BB2">
      <w:pPr>
        <w:pStyle w:val="libNormal"/>
        <w:rPr>
          <w:rtl/>
        </w:rPr>
      </w:pPr>
      <w:r>
        <w:rPr>
          <w:rtl/>
        </w:rPr>
        <w:t>و «</w:t>
      </w:r>
      <w:r w:rsidRPr="00D364BD">
        <w:rPr>
          <w:rtl/>
        </w:rPr>
        <w:t>الانعام»</w:t>
      </w:r>
      <w:r w:rsidR="001B20C1">
        <w:rPr>
          <w:rtl/>
        </w:rPr>
        <w:t xml:space="preserve">، </w:t>
      </w:r>
      <w:r w:rsidRPr="00D364BD">
        <w:rPr>
          <w:rtl/>
        </w:rPr>
        <w:t>إيصال النعمة. وهي في الأصل</w:t>
      </w:r>
      <w:r w:rsidR="001B20C1">
        <w:rPr>
          <w:rtl/>
        </w:rPr>
        <w:t xml:space="preserve">، </w:t>
      </w:r>
      <w:r w:rsidRPr="00D364BD">
        <w:rPr>
          <w:rtl/>
        </w:rPr>
        <w:t>الحالة التي يستلذها الإنسان.</w:t>
      </w:r>
    </w:p>
    <w:p w:rsidR="00614DA6" w:rsidRPr="00D364BD" w:rsidRDefault="00614DA6" w:rsidP="00293BB2">
      <w:pPr>
        <w:pStyle w:val="libNormal"/>
        <w:rPr>
          <w:rtl/>
        </w:rPr>
      </w:pPr>
      <w:r w:rsidRPr="00D364BD">
        <w:rPr>
          <w:rtl/>
        </w:rPr>
        <w:t>فأطلقت على ما يستلذه</w:t>
      </w:r>
      <w:r w:rsidR="001B20C1">
        <w:rPr>
          <w:rtl/>
        </w:rPr>
        <w:t xml:space="preserve">، </w:t>
      </w:r>
      <w:r w:rsidRPr="00D364BD">
        <w:rPr>
          <w:rtl/>
        </w:rPr>
        <w:t>من النعمة</w:t>
      </w:r>
      <w:r w:rsidR="001B20C1">
        <w:rPr>
          <w:rtl/>
        </w:rPr>
        <w:t xml:space="preserve">، </w:t>
      </w:r>
      <w:r w:rsidRPr="00D364BD">
        <w:rPr>
          <w:rtl/>
        </w:rPr>
        <w:t>وهي التنعم. ونعم الله وان كانت لا تحصى كما قال</w:t>
      </w:r>
      <w:r w:rsidR="001B283C">
        <w:rPr>
          <w:rtl/>
        </w:rPr>
        <w:t xml:space="preserve">: </w:t>
      </w:r>
      <w:r w:rsidRPr="00AD2581">
        <w:rPr>
          <w:rStyle w:val="libAlaemChar"/>
          <w:rtl/>
        </w:rPr>
        <w:t>(</w:t>
      </w:r>
      <w:r w:rsidRPr="00AD2581">
        <w:rPr>
          <w:rStyle w:val="libAieChar"/>
          <w:rtl/>
        </w:rPr>
        <w:t>وَإِنْ تَعُدُّوا نِعْمَةَ اللهِ لا تُحْصُوها</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تنحصر في جنسين</w:t>
      </w:r>
      <w:r w:rsidR="001B283C">
        <w:rPr>
          <w:rtl/>
        </w:rPr>
        <w:t xml:space="preserve">: </w:t>
      </w:r>
      <w:r w:rsidRPr="00D364BD">
        <w:rPr>
          <w:rtl/>
        </w:rPr>
        <w:t>دنيوي وأخروي.</w:t>
      </w:r>
    </w:p>
    <w:p w:rsidR="00614DA6" w:rsidRPr="00D364BD" w:rsidRDefault="00614DA6" w:rsidP="00293BB2">
      <w:pPr>
        <w:pStyle w:val="libNormal"/>
        <w:rPr>
          <w:rtl/>
        </w:rPr>
      </w:pPr>
      <w:r w:rsidRPr="00D364BD">
        <w:rPr>
          <w:rtl/>
        </w:rPr>
        <w:t>والأول قسمان</w:t>
      </w:r>
      <w:r w:rsidR="001B283C">
        <w:rPr>
          <w:rtl/>
        </w:rPr>
        <w:t xml:space="preserve">: </w:t>
      </w:r>
      <w:r w:rsidRPr="00D364BD">
        <w:rPr>
          <w:rtl/>
        </w:rPr>
        <w:t>موهبي وكسبي.</w:t>
      </w:r>
    </w:p>
    <w:p w:rsidR="00614DA6" w:rsidRPr="00D364BD" w:rsidRDefault="00614DA6" w:rsidP="00293BB2">
      <w:pPr>
        <w:pStyle w:val="libNormal"/>
        <w:rPr>
          <w:rtl/>
        </w:rPr>
      </w:pPr>
      <w:r w:rsidRPr="00D364BD">
        <w:rPr>
          <w:rtl/>
        </w:rPr>
        <w:t>والموهبي قسمان</w:t>
      </w:r>
      <w:r w:rsidR="001B283C">
        <w:rPr>
          <w:rtl/>
        </w:rPr>
        <w:t xml:space="preserve">: </w:t>
      </w:r>
      <w:r w:rsidRPr="00D364BD">
        <w:rPr>
          <w:rtl/>
        </w:rPr>
        <w:t>روحاني</w:t>
      </w:r>
      <w:r w:rsidR="001B20C1">
        <w:rPr>
          <w:rtl/>
        </w:rPr>
        <w:t xml:space="preserve">، </w:t>
      </w:r>
      <w:r w:rsidRPr="00D364BD">
        <w:rPr>
          <w:rtl/>
        </w:rPr>
        <w:t>كالروح وما يتبعه من القوى</w:t>
      </w:r>
      <w:r w:rsidR="001B20C1">
        <w:rPr>
          <w:rtl/>
        </w:rPr>
        <w:t xml:space="preserve">، </w:t>
      </w:r>
      <w:r w:rsidRPr="00D364BD">
        <w:rPr>
          <w:rtl/>
        </w:rPr>
        <w:t>كالفهم والفكر والنطق. وجسماني</w:t>
      </w:r>
      <w:r w:rsidR="001B20C1">
        <w:rPr>
          <w:rtl/>
        </w:rPr>
        <w:t xml:space="preserve">، </w:t>
      </w:r>
      <w:r w:rsidRPr="00D364BD">
        <w:rPr>
          <w:rtl/>
        </w:rPr>
        <w:t>كالبدن والقوى الحالة فيه والهيئات العارضة له من الصحة وكمال الأعضاء.</w:t>
      </w:r>
    </w:p>
    <w:p w:rsidR="00614DA6" w:rsidRPr="00D364BD" w:rsidRDefault="00614DA6" w:rsidP="00293BB2">
      <w:pPr>
        <w:pStyle w:val="libNormal"/>
        <w:rPr>
          <w:rtl/>
        </w:rPr>
      </w:pPr>
      <w:r w:rsidRPr="00D364BD">
        <w:rPr>
          <w:rtl/>
        </w:rPr>
        <w:t>والكسبي</w:t>
      </w:r>
      <w:r w:rsidR="001B283C">
        <w:rPr>
          <w:rtl/>
        </w:rPr>
        <w:t xml:space="preserve">: </w:t>
      </w:r>
      <w:r w:rsidRPr="00D364BD">
        <w:rPr>
          <w:rtl/>
        </w:rPr>
        <w:t>تزكية النفس عن الرذائل</w:t>
      </w:r>
      <w:r w:rsidR="001B20C1">
        <w:rPr>
          <w:rtl/>
        </w:rPr>
        <w:t xml:space="preserve">، </w:t>
      </w:r>
      <w:r w:rsidRPr="00D364BD">
        <w:rPr>
          <w:rtl/>
        </w:rPr>
        <w:t>وتحليتها بالأخلاق والملكات الفاضلة</w:t>
      </w:r>
      <w:r w:rsidR="001B20C1">
        <w:rPr>
          <w:rtl/>
        </w:rPr>
        <w:t xml:space="preserve">، </w:t>
      </w:r>
      <w:r w:rsidRPr="00D364BD">
        <w:rPr>
          <w:rtl/>
        </w:rPr>
        <w:t>وتزيين البدن بالهيئات المطبوعة</w:t>
      </w:r>
      <w:r w:rsidR="001B20C1">
        <w:rPr>
          <w:rtl/>
        </w:rPr>
        <w:t xml:space="preserve">، </w:t>
      </w:r>
      <w:r w:rsidRPr="00D364BD">
        <w:rPr>
          <w:rtl/>
        </w:rPr>
        <w:t>والحلي المستحسنة</w:t>
      </w:r>
      <w:r w:rsidR="001B20C1">
        <w:rPr>
          <w:rtl/>
        </w:rPr>
        <w:t xml:space="preserve">، </w:t>
      </w:r>
      <w:r w:rsidRPr="00D364BD">
        <w:rPr>
          <w:rtl/>
        </w:rPr>
        <w:t>وحصول الجاه والمال.</w:t>
      </w:r>
    </w:p>
    <w:p w:rsidR="00614DA6" w:rsidRPr="00D364BD" w:rsidRDefault="00614DA6" w:rsidP="00293BB2">
      <w:pPr>
        <w:pStyle w:val="libNormal"/>
        <w:rPr>
          <w:rtl/>
        </w:rPr>
      </w:pPr>
      <w:r w:rsidRPr="00D364BD">
        <w:rPr>
          <w:rtl/>
        </w:rPr>
        <w:t>والثاني</w:t>
      </w:r>
      <w:r w:rsidR="00020A82">
        <w:rPr>
          <w:rtl/>
        </w:rPr>
        <w:t xml:space="preserve">: إنّ </w:t>
      </w:r>
      <w:r w:rsidRPr="00D364BD">
        <w:rPr>
          <w:rtl/>
        </w:rPr>
        <w:t>يغفر ما فرط منه</w:t>
      </w:r>
      <w:r w:rsidR="001B20C1">
        <w:rPr>
          <w:rtl/>
        </w:rPr>
        <w:t xml:space="preserve">، </w:t>
      </w:r>
      <w:r w:rsidRPr="00D364BD">
        <w:rPr>
          <w:rtl/>
        </w:rPr>
        <w:t>ويرضى عنه</w:t>
      </w:r>
      <w:r w:rsidR="001B20C1">
        <w:rPr>
          <w:rtl/>
        </w:rPr>
        <w:t xml:space="preserve">، </w:t>
      </w:r>
      <w:r w:rsidRPr="00D364BD">
        <w:rPr>
          <w:rtl/>
        </w:rPr>
        <w:t>ويبوّؤه في أعلى عليين</w:t>
      </w:r>
      <w:r w:rsidR="001B20C1">
        <w:rPr>
          <w:rtl/>
        </w:rPr>
        <w:t xml:space="preserve">، </w:t>
      </w:r>
      <w:r w:rsidRPr="00D364BD">
        <w:rPr>
          <w:rtl/>
        </w:rPr>
        <w:t>مع الملائكة المقربين</w:t>
      </w:r>
      <w:r w:rsidR="001B20C1">
        <w:rPr>
          <w:rtl/>
        </w:rPr>
        <w:t xml:space="preserve">، </w:t>
      </w:r>
      <w:r w:rsidRPr="00D364BD">
        <w:rPr>
          <w:rtl/>
        </w:rPr>
        <w:t>أبد الآبدين.</w:t>
      </w:r>
    </w:p>
    <w:p w:rsidR="00614DA6" w:rsidRPr="00D364BD" w:rsidRDefault="00614DA6" w:rsidP="00293BB2">
      <w:pPr>
        <w:pStyle w:val="libNormal"/>
        <w:rPr>
          <w:rtl/>
        </w:rPr>
      </w:pPr>
      <w:r w:rsidRPr="00D364BD">
        <w:rPr>
          <w:rtl/>
        </w:rPr>
        <w:t>والمراد</w:t>
      </w:r>
      <w:r w:rsidR="001B20C1">
        <w:rPr>
          <w:rtl/>
        </w:rPr>
        <w:t xml:space="preserve">، </w:t>
      </w:r>
      <w:r w:rsidRPr="00D364BD">
        <w:rPr>
          <w:rtl/>
        </w:rPr>
        <w:t>هو القسم الأخير وما يكون وصلة</w:t>
      </w:r>
      <w:r w:rsidR="0011647A">
        <w:rPr>
          <w:rtl/>
        </w:rPr>
        <w:t xml:space="preserve"> إلى </w:t>
      </w:r>
      <w:r w:rsidRPr="00D364BD">
        <w:rPr>
          <w:rtl/>
        </w:rPr>
        <w:t>نيله من القسم الآخر. وما عدا ذلك</w:t>
      </w:r>
      <w:r w:rsidR="001B20C1">
        <w:rPr>
          <w:rtl/>
        </w:rPr>
        <w:t xml:space="preserve">، </w:t>
      </w:r>
      <w:r w:rsidRPr="00D364BD">
        <w:rPr>
          <w:rtl/>
        </w:rPr>
        <w:t>يشترك فيه المؤمن والكافر. فالمراد بالمنعم عليهم</w:t>
      </w:r>
      <w:r w:rsidR="001B20C1">
        <w:rPr>
          <w:rtl/>
        </w:rPr>
        <w:t xml:space="preserve">، </w:t>
      </w:r>
      <w:r w:rsidRPr="00D364BD">
        <w:rPr>
          <w:rtl/>
        </w:rPr>
        <w:t>هم المؤمنون</w:t>
      </w:r>
      <w:r>
        <w:rPr>
          <w:rtl/>
        </w:rPr>
        <w:t xml:space="preserve"> ـ </w:t>
      </w:r>
      <w:r w:rsidRPr="00D364BD">
        <w:rPr>
          <w:rtl/>
        </w:rPr>
        <w:t>مطلقا.</w:t>
      </w:r>
    </w:p>
    <w:p w:rsidR="00614DA6" w:rsidRPr="00D364BD" w:rsidRDefault="00614DA6" w:rsidP="00E57C10">
      <w:pPr>
        <w:pStyle w:val="libNormal"/>
        <w:rPr>
          <w:rtl/>
        </w:rPr>
      </w:pPr>
      <w:r w:rsidRPr="00D364BD">
        <w:rPr>
          <w:rtl/>
        </w:rPr>
        <w:t>وأطلق الانعام ولم يقيد بنعمة خاصة</w:t>
      </w:r>
      <w:r w:rsidR="001B20C1">
        <w:rPr>
          <w:rtl/>
        </w:rPr>
        <w:t xml:space="preserve">، </w:t>
      </w:r>
      <w:r w:rsidRPr="00D364BD">
        <w:rPr>
          <w:rtl/>
        </w:rPr>
        <w:t>ليشمل كل انعام. ووجه صحة الشمول هو ادعاء أن من أنعم الله عليه</w:t>
      </w:r>
      <w:r w:rsidR="001B20C1">
        <w:rPr>
          <w:rtl/>
        </w:rPr>
        <w:t xml:space="preserve">، </w:t>
      </w:r>
      <w:r w:rsidRPr="00D364BD">
        <w:rPr>
          <w:rtl/>
        </w:rPr>
        <w:t>بنعمة الإسلام</w:t>
      </w:r>
      <w:r w:rsidR="001B20C1">
        <w:rPr>
          <w:rtl/>
        </w:rPr>
        <w:t xml:space="preserve">، </w:t>
      </w:r>
      <w:r w:rsidRPr="00D364BD">
        <w:rPr>
          <w:rtl/>
        </w:rPr>
        <w:t>لم يبق نعمة</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00E57C10">
        <w:rPr>
          <w:rFonts w:hint="cs"/>
          <w:rtl/>
        </w:rPr>
        <w:t>أ</w:t>
      </w:r>
      <w:r w:rsidRPr="00D364BD">
        <w:rPr>
          <w:rtl/>
        </w:rPr>
        <w:t>صابته. وقيل</w:t>
      </w:r>
      <w:r w:rsidR="001B283C">
        <w:rPr>
          <w:rtl/>
        </w:rPr>
        <w:t xml:space="preserve">: </w:t>
      </w:r>
      <w:r w:rsidRPr="00D364BD">
        <w:rPr>
          <w:rtl/>
        </w:rPr>
        <w:t>الأنبياء</w:t>
      </w:r>
      <w:r>
        <w:rPr>
          <w:rtl/>
        </w:rPr>
        <w:t xml:space="preserve"> ـ </w:t>
      </w:r>
      <w:r w:rsidRPr="00D364BD">
        <w:rPr>
          <w:rtl/>
        </w:rPr>
        <w:t>عليهم السلام</w:t>
      </w:r>
      <w:r>
        <w:rPr>
          <w:rtl/>
        </w:rPr>
        <w:t xml:space="preserve"> ـ </w:t>
      </w:r>
      <w:r w:rsidRPr="00D364BD">
        <w:rPr>
          <w:rtl/>
        </w:rPr>
        <w:t>وقيل</w:t>
      </w:r>
      <w:r w:rsidR="001B283C">
        <w:rPr>
          <w:rtl/>
        </w:rPr>
        <w:t xml:space="preserve">: </w:t>
      </w:r>
      <w:r w:rsidRPr="00D364BD">
        <w:rPr>
          <w:rtl/>
        </w:rPr>
        <w:t>أصحاب موسى</w:t>
      </w:r>
      <w:r>
        <w:rPr>
          <w:rtl/>
        </w:rPr>
        <w:t>)</w:t>
      </w:r>
      <w:r w:rsidRPr="00D364BD">
        <w:rPr>
          <w:rtl/>
        </w:rPr>
        <w:t xml:space="preserve"> </w:t>
      </w:r>
      <w:r w:rsidRPr="002C332B">
        <w:rPr>
          <w:rStyle w:val="libFootnotenumChar"/>
          <w:rtl/>
        </w:rPr>
        <w:t>(2)</w:t>
      </w:r>
      <w:r w:rsidRPr="00D364BD">
        <w:rPr>
          <w:rtl/>
        </w:rPr>
        <w:t xml:space="preserve"> وعيسى </w:t>
      </w:r>
      <w:r>
        <w:rPr>
          <w:rtl/>
        </w:rPr>
        <w:t>–</w:t>
      </w:r>
      <w:r w:rsidRPr="00D364BD">
        <w:rPr>
          <w:rtl/>
        </w:rPr>
        <w:t xml:space="preserve"> عليهما</w:t>
      </w:r>
      <w:r>
        <w:rPr>
          <w:rFonts w:hint="cs"/>
          <w:rtl/>
        </w:rPr>
        <w:t xml:space="preserve"> </w:t>
      </w:r>
      <w:r w:rsidRPr="00D364BD">
        <w:rPr>
          <w:rtl/>
        </w:rPr>
        <w:t>السلام</w:t>
      </w:r>
      <w:r>
        <w:rPr>
          <w:rtl/>
        </w:rPr>
        <w:t xml:space="preserve"> ـ </w:t>
      </w:r>
      <w:r w:rsidRPr="00D364BD">
        <w:rPr>
          <w:rtl/>
        </w:rPr>
        <w:t>قبل التحريف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sidR="00856CA0">
        <w:rPr>
          <w:rtl/>
        </w:rPr>
        <w:t xml:space="preserve"> إبراهيم </w:t>
      </w:r>
      <w:r w:rsidRPr="00D364BD">
        <w:rPr>
          <w:rtl/>
        </w:rPr>
        <w:t>/ 43</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AD2581">
      <w:pPr>
        <w:pStyle w:val="libNormal0"/>
        <w:rPr>
          <w:rtl/>
        </w:rPr>
      </w:pPr>
      <w:r>
        <w:rPr>
          <w:rtl/>
        </w:rPr>
        <w:br w:type="page"/>
      </w:r>
      <w:r w:rsidRPr="00D364BD">
        <w:rPr>
          <w:rtl/>
        </w:rPr>
        <w:lastRenderedPageBreak/>
        <w:t>والنسخ.</w:t>
      </w:r>
    </w:p>
    <w:p w:rsidR="00614DA6" w:rsidRPr="00D364BD" w:rsidRDefault="00614DA6" w:rsidP="00293BB2">
      <w:pPr>
        <w:pStyle w:val="libNormal"/>
        <w:rPr>
          <w:rtl/>
        </w:rPr>
      </w:pPr>
      <w:r>
        <w:rPr>
          <w:rtl/>
        </w:rPr>
        <w:t>و</w:t>
      </w:r>
      <w:r w:rsidRPr="00D364BD">
        <w:rPr>
          <w:rtl/>
        </w:rPr>
        <w:t xml:space="preserve">في كتاب معاني الأخبار </w:t>
      </w:r>
      <w:r w:rsidRPr="002C332B">
        <w:rPr>
          <w:rStyle w:val="libFootnotenumChar"/>
          <w:rtl/>
        </w:rPr>
        <w:t>(1)</w:t>
      </w:r>
      <w:r w:rsidR="001B283C">
        <w:rPr>
          <w:rtl/>
        </w:rPr>
        <w:t xml:space="preserve">: </w:t>
      </w:r>
      <w:r w:rsidRPr="00D364BD">
        <w:rPr>
          <w:rtl/>
        </w:rPr>
        <w:t>بإسناده</w:t>
      </w:r>
      <w:r w:rsidR="0011647A">
        <w:rPr>
          <w:rtl/>
        </w:rPr>
        <w:t xml:space="preserve"> إلى </w:t>
      </w:r>
      <w:r w:rsidRPr="00D364BD">
        <w:rPr>
          <w:rtl/>
        </w:rPr>
        <w:t>جعفر بن محمد</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قول الله</w:t>
      </w:r>
      <w:r>
        <w:rPr>
          <w:rtl/>
        </w:rPr>
        <w:t xml:space="preserve"> ـ </w:t>
      </w:r>
      <w:r w:rsidRPr="00D364BD">
        <w:rPr>
          <w:rtl/>
        </w:rPr>
        <w:t>عز وجل</w:t>
      </w:r>
      <w:r>
        <w:rPr>
          <w:rtl/>
        </w:rPr>
        <w:t xml:space="preserve"> ـ </w:t>
      </w:r>
      <w:r w:rsidRPr="00D364BD">
        <w:rPr>
          <w:rtl/>
        </w:rPr>
        <w:t>في «الحمد»</w:t>
      </w:r>
      <w:r w:rsidR="001B283C">
        <w:rPr>
          <w:rtl/>
        </w:rPr>
        <w:t xml:space="preserve">: </w:t>
      </w:r>
      <w:r w:rsidRPr="00AD2581">
        <w:rPr>
          <w:rStyle w:val="libAlaemChar"/>
          <w:rtl/>
        </w:rPr>
        <w:t>(</w:t>
      </w:r>
      <w:r w:rsidRPr="00AD2581">
        <w:rPr>
          <w:rStyle w:val="libAieChar"/>
          <w:rtl/>
        </w:rPr>
        <w:t>صِراطَ الَّذِينَ أَنْعَمْتَ عَلَيْهِمْ</w:t>
      </w:r>
      <w:r w:rsidRPr="00AD2581">
        <w:rPr>
          <w:rStyle w:val="libAlaemChar"/>
          <w:rtl/>
        </w:rPr>
        <w:t>)</w:t>
      </w:r>
      <w:r w:rsidR="001B20C1">
        <w:rPr>
          <w:rtl/>
        </w:rPr>
        <w:t xml:space="preserve">، </w:t>
      </w:r>
      <w:r w:rsidRPr="00D364BD">
        <w:rPr>
          <w:rtl/>
        </w:rPr>
        <w:t>يعني</w:t>
      </w:r>
      <w:r w:rsidR="001B283C">
        <w:rPr>
          <w:rtl/>
        </w:rPr>
        <w:t xml:space="preserve">: </w:t>
      </w:r>
      <w:r w:rsidRPr="00D364BD">
        <w:rPr>
          <w:rtl/>
        </w:rPr>
        <w:t>محمدا وذريته</w:t>
      </w:r>
      <w:r>
        <w:rPr>
          <w:rtl/>
        </w:rPr>
        <w:t xml:space="preserve"> ـ </w:t>
      </w:r>
      <w:r w:rsidRPr="00D364BD">
        <w:rPr>
          <w:rtl/>
        </w:rPr>
        <w:t>صلوات الله عليهم.</w:t>
      </w:r>
    </w:p>
    <w:p w:rsidR="00614DA6" w:rsidRPr="00D364BD" w:rsidRDefault="00614DA6" w:rsidP="00293BB2">
      <w:pPr>
        <w:pStyle w:val="libNormal"/>
        <w:rPr>
          <w:rtl/>
        </w:rPr>
      </w:pPr>
      <w:r w:rsidRPr="00D364BD">
        <w:rPr>
          <w:rtl/>
        </w:rPr>
        <w:t xml:space="preserve">حدثنا </w:t>
      </w:r>
      <w:r w:rsidRPr="002C332B">
        <w:rPr>
          <w:rStyle w:val="libFootnotenumChar"/>
          <w:rtl/>
        </w:rPr>
        <w:t>(2)</w:t>
      </w:r>
      <w:r w:rsidRPr="00D364BD">
        <w:rPr>
          <w:rtl/>
        </w:rPr>
        <w:t xml:space="preserve"> محمد بن القاسم الأسترآبادي </w:t>
      </w:r>
      <w:r>
        <w:rPr>
          <w:rtl/>
        </w:rPr>
        <w:t>[</w:t>
      </w:r>
      <w:r w:rsidRPr="00D364BD">
        <w:rPr>
          <w:rtl/>
        </w:rPr>
        <w:t>، المفسر</w:t>
      </w:r>
      <w:r>
        <w:rPr>
          <w:rtl/>
        </w:rPr>
        <w:t>]</w:t>
      </w:r>
      <w:r w:rsidRPr="00D364BD">
        <w:rPr>
          <w:rtl/>
        </w:rPr>
        <w:t xml:space="preserve"> </w:t>
      </w:r>
      <w:r w:rsidRPr="002C332B">
        <w:rPr>
          <w:rStyle w:val="libFootnotenumChar"/>
          <w:rtl/>
        </w:rPr>
        <w:t>(3)</w:t>
      </w:r>
      <w:r w:rsidR="001B283C">
        <w:rPr>
          <w:rtl/>
        </w:rPr>
        <w:t xml:space="preserve">: </w:t>
      </w:r>
      <w:r w:rsidRPr="00D364BD">
        <w:rPr>
          <w:rtl/>
        </w:rPr>
        <w:t>حدثني يوسف بن «المتوكل</w:t>
      </w:r>
      <w:r w:rsidR="001B20C1">
        <w:rPr>
          <w:rtl/>
        </w:rPr>
        <w:t xml:space="preserve">، </w:t>
      </w:r>
      <w:r w:rsidRPr="00D364BD">
        <w:rPr>
          <w:rtl/>
        </w:rPr>
        <w:t xml:space="preserve">عن» </w:t>
      </w:r>
      <w:r w:rsidRPr="002C332B">
        <w:rPr>
          <w:rStyle w:val="libFootnotenumChar"/>
          <w:rtl/>
        </w:rPr>
        <w:t>(4)</w:t>
      </w:r>
      <w:r w:rsidRPr="00D364BD">
        <w:rPr>
          <w:rtl/>
        </w:rPr>
        <w:t xml:space="preserve"> محمد بن زياد وعلي بن محمد بن سيار</w:t>
      </w:r>
      <w:r w:rsidR="001B20C1">
        <w:rPr>
          <w:rtl/>
        </w:rPr>
        <w:t xml:space="preserve">، </w:t>
      </w:r>
      <w:r w:rsidRPr="00D364BD">
        <w:rPr>
          <w:rtl/>
        </w:rPr>
        <w:t>عن أبويهما</w:t>
      </w:r>
      <w:r w:rsidR="001B20C1">
        <w:rPr>
          <w:rtl/>
        </w:rPr>
        <w:t xml:space="preserve">، </w:t>
      </w:r>
      <w:r w:rsidRPr="00D364BD">
        <w:rPr>
          <w:rtl/>
        </w:rPr>
        <w:t>عن الحسن بن علي بن محمد بن علي بن موسى بن جعفر بن محمد بن علي بن الحسين ابن علي بن أبي طالب</w:t>
      </w:r>
      <w:r>
        <w:rPr>
          <w:rtl/>
        </w:rPr>
        <w:t xml:space="preserve"> ـ </w:t>
      </w:r>
      <w:r w:rsidRPr="00D364BD">
        <w:rPr>
          <w:rtl/>
        </w:rPr>
        <w:t>عليهم السلام</w:t>
      </w:r>
      <w:r>
        <w:rPr>
          <w:rtl/>
        </w:rPr>
        <w:t xml:space="preserve"> ـ </w:t>
      </w:r>
      <w:r w:rsidRPr="00D364BD">
        <w:rPr>
          <w:rtl/>
        </w:rPr>
        <w:t>في قول الله تعالى</w:t>
      </w:r>
      <w:r w:rsidR="001B283C">
        <w:rPr>
          <w:rtl/>
        </w:rPr>
        <w:t xml:space="preserve">: </w:t>
      </w:r>
      <w:r w:rsidRPr="00AD2581">
        <w:rPr>
          <w:rStyle w:val="libAlaemChar"/>
          <w:rtl/>
        </w:rPr>
        <w:t>(</w:t>
      </w:r>
      <w:r w:rsidRPr="00AD2581">
        <w:rPr>
          <w:rStyle w:val="libAieChar"/>
          <w:rtl/>
        </w:rPr>
        <w:t>صِراطَ الَّذِينَ أَنْعَمْتَ عَلَيْهِمْ</w:t>
      </w:r>
      <w:r w:rsidRPr="00AD2581">
        <w:rPr>
          <w:rStyle w:val="libAlaemChar"/>
          <w:rtl/>
        </w:rPr>
        <w:t>)</w:t>
      </w:r>
      <w:r w:rsidR="001B20C1">
        <w:rPr>
          <w:rtl/>
        </w:rPr>
        <w:t xml:space="preserve">، </w:t>
      </w:r>
      <w:r w:rsidRPr="00D364BD">
        <w:rPr>
          <w:rtl/>
        </w:rPr>
        <w:t>أي</w:t>
      </w:r>
      <w:r w:rsidR="001B283C">
        <w:rPr>
          <w:rtl/>
        </w:rPr>
        <w:t xml:space="preserve">: </w:t>
      </w:r>
      <w:r w:rsidRPr="00D364BD">
        <w:rPr>
          <w:rtl/>
        </w:rPr>
        <w:t>قولوا</w:t>
      </w:r>
      <w:r w:rsidR="001B283C">
        <w:rPr>
          <w:rtl/>
        </w:rPr>
        <w:t xml:space="preserve">: </w:t>
      </w:r>
      <w:r w:rsidRPr="00D364BD">
        <w:rPr>
          <w:rtl/>
        </w:rPr>
        <w:t>اهدنا صراط الذين أنعمت عليهم</w:t>
      </w:r>
      <w:r w:rsidR="001B20C1">
        <w:rPr>
          <w:rtl/>
        </w:rPr>
        <w:t xml:space="preserve">، </w:t>
      </w:r>
      <w:r w:rsidRPr="00D364BD">
        <w:rPr>
          <w:rtl/>
        </w:rPr>
        <w:t>بالتوفيق لدينك وطاعتك.</w:t>
      </w:r>
    </w:p>
    <w:p w:rsidR="00614DA6" w:rsidRPr="00D364BD" w:rsidRDefault="00614DA6" w:rsidP="00293BB2">
      <w:pPr>
        <w:pStyle w:val="libNormal"/>
        <w:rPr>
          <w:rtl/>
        </w:rPr>
      </w:pPr>
      <w:r>
        <w:rPr>
          <w:rtl/>
        </w:rPr>
        <w:t>و</w:t>
      </w:r>
      <w:r w:rsidRPr="00D364BD">
        <w:rPr>
          <w:rtl/>
        </w:rPr>
        <w:t>هم الذين قال الله</w:t>
      </w:r>
      <w:r>
        <w:rPr>
          <w:rtl/>
        </w:rPr>
        <w:t xml:space="preserve"> ـ </w:t>
      </w:r>
      <w:r w:rsidRPr="00D364BD">
        <w:rPr>
          <w:rtl/>
        </w:rPr>
        <w:t xml:space="preserve">عز وجل </w:t>
      </w:r>
      <w:r w:rsidRPr="002C332B">
        <w:rPr>
          <w:rStyle w:val="libFootnotenumChar"/>
          <w:rtl/>
        </w:rPr>
        <w:t>(5)</w:t>
      </w:r>
      <w:r w:rsidR="001B283C">
        <w:rPr>
          <w:rtl/>
        </w:rPr>
        <w:t xml:space="preserve">: </w:t>
      </w:r>
      <w:r w:rsidRPr="00AD2581">
        <w:rPr>
          <w:rStyle w:val="libAlaemChar"/>
          <w:rtl/>
        </w:rPr>
        <w:t>(</w:t>
      </w:r>
      <w:r w:rsidRPr="00AD2581">
        <w:rPr>
          <w:rStyle w:val="libAieChar"/>
          <w:rtl/>
        </w:rPr>
        <w:t>وَمَنْ يُطِعِ اللهَ وَالرَّسُولَ</w:t>
      </w:r>
      <w:r w:rsidR="001B20C1">
        <w:rPr>
          <w:rStyle w:val="libAieChar"/>
          <w:rtl/>
        </w:rPr>
        <w:t xml:space="preserve">، </w:t>
      </w:r>
      <w:r w:rsidRPr="00AD2581">
        <w:rPr>
          <w:rStyle w:val="libAieChar"/>
          <w:rtl/>
        </w:rPr>
        <w:t>فَأُولئِكَ مَعَ الَّذِينَ أَنْعَمَ اللهُ عَلَيْهِمْ مِنَ النَّبِيِّينَ وَالصِّدِّيقِينَ وَالشُّهَداءِ وَالصَّالِحِينَ وَحَسُنَ أُولئِكَ رَفِيقاً</w:t>
      </w:r>
      <w:r w:rsidRPr="00AD2581">
        <w:rPr>
          <w:rStyle w:val="libAlaemChar"/>
          <w:rtl/>
        </w:rPr>
        <w:t>)</w:t>
      </w:r>
      <w:r>
        <w:rPr>
          <w:rtl/>
        </w:rPr>
        <w:t>.</w:t>
      </w:r>
    </w:p>
    <w:p w:rsidR="00614DA6" w:rsidRPr="00D364BD" w:rsidRDefault="00614DA6" w:rsidP="00293BB2">
      <w:pPr>
        <w:pStyle w:val="libNormal"/>
        <w:rPr>
          <w:rtl/>
        </w:rPr>
      </w:pPr>
      <w:r>
        <w:rPr>
          <w:rtl/>
        </w:rPr>
        <w:t>و</w:t>
      </w:r>
      <w:r w:rsidRPr="00D364BD">
        <w:rPr>
          <w:rtl/>
        </w:rPr>
        <w:t>حكى هذا بعينه عن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قال</w:t>
      </w:r>
      <w:r w:rsidR="001B283C">
        <w:rPr>
          <w:rtl/>
        </w:rPr>
        <w:t xml:space="preserve">: </w:t>
      </w:r>
      <w:r w:rsidRPr="00D364BD">
        <w:rPr>
          <w:rtl/>
        </w:rPr>
        <w:t>ثم قال</w:t>
      </w:r>
      <w:r w:rsidR="001B283C">
        <w:rPr>
          <w:rtl/>
        </w:rPr>
        <w:t xml:space="preserve">: </w:t>
      </w:r>
      <w:r w:rsidRPr="00D364BD">
        <w:rPr>
          <w:rtl/>
        </w:rPr>
        <w:t>ليس هؤلاء المنعم عليهم بالمال وصحة البدن. وان كان كل هذا</w:t>
      </w:r>
      <w:r w:rsidR="001B20C1">
        <w:rPr>
          <w:rtl/>
        </w:rPr>
        <w:t xml:space="preserve">، </w:t>
      </w:r>
      <w:r w:rsidRPr="00D364BD">
        <w:rPr>
          <w:rtl/>
        </w:rPr>
        <w:t>نعمة من الله</w:t>
      </w:r>
      <w:r w:rsidR="001B20C1">
        <w:rPr>
          <w:rtl/>
        </w:rPr>
        <w:t xml:space="preserve">، </w:t>
      </w:r>
      <w:r w:rsidRPr="00D364BD">
        <w:rPr>
          <w:rtl/>
        </w:rPr>
        <w:t>ظاهرة. ألا ترون أن هؤلاء</w:t>
      </w:r>
      <w:r w:rsidR="001B20C1">
        <w:rPr>
          <w:rtl/>
        </w:rPr>
        <w:t xml:space="preserve">، </w:t>
      </w:r>
      <w:r w:rsidRPr="00D364BD">
        <w:rPr>
          <w:rtl/>
        </w:rPr>
        <w:t>قد يكونون كفارا أو فساقا. فما ندبتم</w:t>
      </w:r>
      <w:r w:rsidR="0011647A">
        <w:rPr>
          <w:rtl/>
        </w:rPr>
        <w:t xml:space="preserve"> إلى </w:t>
      </w:r>
      <w:r w:rsidRPr="00D364BD">
        <w:rPr>
          <w:rtl/>
        </w:rPr>
        <w:t>أن تدعوا</w:t>
      </w:r>
      <w:r w:rsidR="001B20C1">
        <w:rPr>
          <w:rtl/>
        </w:rPr>
        <w:t xml:space="preserve">، </w:t>
      </w:r>
      <w:r w:rsidRPr="00D364BD">
        <w:rPr>
          <w:rtl/>
        </w:rPr>
        <w:t>بان ترشدوا</w:t>
      </w:r>
      <w:r w:rsidR="0011647A">
        <w:rPr>
          <w:rtl/>
        </w:rPr>
        <w:t xml:space="preserve"> إلى </w:t>
      </w:r>
      <w:r w:rsidRPr="00D364BD">
        <w:rPr>
          <w:rtl/>
        </w:rPr>
        <w:t>صراطهم.</w:t>
      </w:r>
      <w:r w:rsidR="007D2D21">
        <w:rPr>
          <w:rtl/>
        </w:rPr>
        <w:t xml:space="preserve"> وإنّما </w:t>
      </w:r>
      <w:r w:rsidRPr="00D364BD">
        <w:rPr>
          <w:rtl/>
        </w:rPr>
        <w:t>أمرتم بالدعاء</w:t>
      </w:r>
      <w:r w:rsidR="0011647A">
        <w:rPr>
          <w:rtl/>
        </w:rPr>
        <w:t xml:space="preserve"> إلى </w:t>
      </w:r>
      <w:r w:rsidRPr="00D364BD">
        <w:rPr>
          <w:rtl/>
        </w:rPr>
        <w:t xml:space="preserve">أن </w:t>
      </w:r>
      <w:r w:rsidRPr="002C332B">
        <w:rPr>
          <w:rStyle w:val="libFootnotenumChar"/>
          <w:rtl/>
        </w:rPr>
        <w:t>(6)</w:t>
      </w:r>
      <w:r w:rsidRPr="00D364BD">
        <w:rPr>
          <w:rtl/>
        </w:rPr>
        <w:t xml:space="preserve"> ترشدوا</w:t>
      </w:r>
      <w:r w:rsidR="001B20C1">
        <w:rPr>
          <w:rtl/>
        </w:rPr>
        <w:t>،</w:t>
      </w:r>
      <w:r w:rsidR="0011647A">
        <w:rPr>
          <w:rtl/>
        </w:rPr>
        <w:t xml:space="preserve"> إلى </w:t>
      </w:r>
      <w:r w:rsidRPr="00D364BD">
        <w:rPr>
          <w:rtl/>
        </w:rPr>
        <w:t>صراط الذين أنعم عليهم</w:t>
      </w:r>
      <w:r w:rsidR="001B20C1">
        <w:rPr>
          <w:rtl/>
        </w:rPr>
        <w:t xml:space="preserve">، </w:t>
      </w:r>
      <w:r w:rsidRPr="00D364BD">
        <w:rPr>
          <w:rtl/>
        </w:rPr>
        <w:t>بالايمان بالله وتصديق رسوله وبالولاية لمحمد وآله الطيبين وأصحابه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معاني الاخبار / 31</w:t>
      </w:r>
      <w:r w:rsidR="001B20C1">
        <w:rPr>
          <w:rtl/>
        </w:rPr>
        <w:t xml:space="preserve">، </w:t>
      </w:r>
      <w:r w:rsidRPr="00D364BD">
        <w:rPr>
          <w:rtl/>
        </w:rPr>
        <w:t>ح 7</w:t>
      </w:r>
      <w:r>
        <w:rPr>
          <w:rtl/>
        </w:rPr>
        <w:t>.</w:t>
      </w:r>
    </w:p>
    <w:p w:rsidR="00614DA6" w:rsidRPr="00D364BD" w:rsidRDefault="00614DA6" w:rsidP="002C332B">
      <w:pPr>
        <w:pStyle w:val="libFootnote0"/>
        <w:rPr>
          <w:rtl/>
        </w:rPr>
      </w:pPr>
      <w:r>
        <w:rPr>
          <w:rtl/>
        </w:rPr>
        <w:t>(</w:t>
      </w:r>
      <w:r w:rsidRPr="00D364BD">
        <w:rPr>
          <w:rtl/>
        </w:rPr>
        <w:t>2) نفس المصدر / 32</w:t>
      </w:r>
      <w:r w:rsidR="001B20C1">
        <w:rPr>
          <w:rtl/>
        </w:rPr>
        <w:t xml:space="preserve">، </w:t>
      </w:r>
      <w:r w:rsidRPr="00D364BD">
        <w:rPr>
          <w:rtl/>
        </w:rPr>
        <w:t>ح 9</w:t>
      </w:r>
      <w:r>
        <w:rPr>
          <w:rtl/>
        </w:rPr>
        <w:t>.</w:t>
      </w:r>
    </w:p>
    <w:p w:rsidR="00614DA6" w:rsidRPr="00D364BD" w:rsidRDefault="00614DA6" w:rsidP="002C332B">
      <w:pPr>
        <w:pStyle w:val="libFootnote0"/>
        <w:rPr>
          <w:rtl/>
        </w:rPr>
      </w:pPr>
      <w:r>
        <w:rPr>
          <w:rtl/>
        </w:rPr>
        <w:t>(</w:t>
      </w:r>
      <w:r w:rsidRPr="00D364BD">
        <w:rPr>
          <w:rtl/>
        </w:rPr>
        <w:t>3) يوجد في ر</w:t>
      </w:r>
      <w:r>
        <w:rPr>
          <w:rtl/>
        </w:rPr>
        <w:t>.</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D364BD" w:rsidRDefault="00614DA6" w:rsidP="002C332B">
      <w:pPr>
        <w:pStyle w:val="libFootnote0"/>
        <w:rPr>
          <w:rtl/>
        </w:rPr>
      </w:pPr>
      <w:r>
        <w:rPr>
          <w:rtl/>
        </w:rPr>
        <w:t>(</w:t>
      </w:r>
      <w:r w:rsidRPr="00D364BD">
        <w:rPr>
          <w:rtl/>
        </w:rPr>
        <w:t>5) النساء / 69</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بأن</w:t>
      </w:r>
      <w:r>
        <w:rPr>
          <w:rtl/>
        </w:rPr>
        <w:t>.</w:t>
      </w:r>
    </w:p>
    <w:p w:rsidR="00614DA6" w:rsidRPr="00D364BD" w:rsidRDefault="00614DA6" w:rsidP="00AD2581">
      <w:pPr>
        <w:pStyle w:val="libNormal0"/>
        <w:rPr>
          <w:rtl/>
        </w:rPr>
      </w:pPr>
      <w:r>
        <w:rPr>
          <w:rtl/>
        </w:rPr>
        <w:br w:type="page"/>
      </w:r>
      <w:r w:rsidRPr="00D364BD">
        <w:rPr>
          <w:rtl/>
        </w:rPr>
        <w:lastRenderedPageBreak/>
        <w:t xml:space="preserve">الخيرين المنتجبين </w:t>
      </w:r>
      <w:r w:rsidRPr="002C332B">
        <w:rPr>
          <w:rStyle w:val="libFootnotenumChar"/>
          <w:rtl/>
        </w:rPr>
        <w:t>(1)</w:t>
      </w:r>
      <w:r w:rsidRPr="00D364BD">
        <w:rPr>
          <w:rtl/>
        </w:rPr>
        <w:t xml:space="preserve"> وبالتقية الحسنة التي يسلم بها</w:t>
      </w:r>
      <w:r w:rsidR="001B20C1">
        <w:rPr>
          <w:rtl/>
        </w:rPr>
        <w:t xml:space="preserve">، </w:t>
      </w:r>
      <w:r w:rsidRPr="00D364BD">
        <w:rPr>
          <w:rtl/>
        </w:rPr>
        <w:t xml:space="preserve">من شر أعداء </w:t>
      </w:r>
      <w:r w:rsidRPr="002C332B">
        <w:rPr>
          <w:rStyle w:val="libFootnotenumChar"/>
          <w:rtl/>
        </w:rPr>
        <w:t>(2)</w:t>
      </w:r>
      <w:r w:rsidRPr="00D364BD">
        <w:rPr>
          <w:rtl/>
        </w:rPr>
        <w:t xml:space="preserve"> الله</w:t>
      </w:r>
      <w:r w:rsidR="001B20C1">
        <w:rPr>
          <w:rtl/>
        </w:rPr>
        <w:t xml:space="preserve">، </w:t>
      </w:r>
      <w:r w:rsidRPr="00D364BD">
        <w:rPr>
          <w:rtl/>
        </w:rPr>
        <w:t>ومن الزيادة</w:t>
      </w:r>
      <w:r w:rsidR="001B20C1">
        <w:rPr>
          <w:rtl/>
        </w:rPr>
        <w:t xml:space="preserve">، </w:t>
      </w:r>
      <w:r w:rsidRPr="00D364BD">
        <w:rPr>
          <w:rtl/>
        </w:rPr>
        <w:t>في آثام أعداء الله وكفرهم</w:t>
      </w:r>
      <w:r w:rsidR="001B20C1">
        <w:rPr>
          <w:rtl/>
        </w:rPr>
        <w:t xml:space="preserve">، </w:t>
      </w:r>
      <w:r w:rsidRPr="00D364BD">
        <w:rPr>
          <w:rtl/>
        </w:rPr>
        <w:t xml:space="preserve">بأن تداريهم </w:t>
      </w:r>
      <w:r w:rsidRPr="002C332B">
        <w:rPr>
          <w:rStyle w:val="libFootnotenumChar"/>
          <w:rtl/>
        </w:rPr>
        <w:t>(3)</w:t>
      </w:r>
      <w:r w:rsidRPr="00D364BD">
        <w:rPr>
          <w:rtl/>
        </w:rPr>
        <w:t xml:space="preserve"> ولا تغريهم </w:t>
      </w:r>
      <w:r w:rsidRPr="002C332B">
        <w:rPr>
          <w:rStyle w:val="libFootnotenumChar"/>
          <w:rtl/>
        </w:rPr>
        <w:t>(4)</w:t>
      </w:r>
      <w:r w:rsidR="001B20C1">
        <w:rPr>
          <w:rtl/>
        </w:rPr>
        <w:t xml:space="preserve">، </w:t>
      </w:r>
      <w:r w:rsidRPr="00D364BD">
        <w:rPr>
          <w:rtl/>
        </w:rPr>
        <w:t>بأذاك وأذى المؤمنين</w:t>
      </w:r>
      <w:r w:rsidR="001B20C1">
        <w:rPr>
          <w:rtl/>
        </w:rPr>
        <w:t xml:space="preserve">، </w:t>
      </w:r>
      <w:r w:rsidRPr="00D364BD">
        <w:rPr>
          <w:rtl/>
        </w:rPr>
        <w:t>وبالمعرفة</w:t>
      </w:r>
      <w:r w:rsidR="001B20C1">
        <w:rPr>
          <w:rtl/>
        </w:rPr>
        <w:t xml:space="preserve">، </w:t>
      </w:r>
      <w:r w:rsidRPr="00D364BD">
        <w:rPr>
          <w:rtl/>
        </w:rPr>
        <w:t>بحقوق الاخوان من المؤمنين.</w:t>
      </w:r>
    </w:p>
    <w:p w:rsidR="00614DA6" w:rsidRPr="00D364BD" w:rsidRDefault="00614DA6" w:rsidP="00293BB2">
      <w:pPr>
        <w:pStyle w:val="libNormal"/>
        <w:rPr>
          <w:rtl/>
        </w:rPr>
      </w:pPr>
      <w:r>
        <w:rPr>
          <w:rtl/>
        </w:rPr>
        <w:t>(</w:t>
      </w:r>
      <w:r w:rsidRPr="00D364BD">
        <w:rPr>
          <w:rtl/>
        </w:rPr>
        <w:t>حدثنا الحسن بن محمد بن سعيد الهاشمي</w:t>
      </w:r>
      <w:r w:rsidR="001B20C1">
        <w:rPr>
          <w:rtl/>
        </w:rPr>
        <w:t xml:space="preserve">، </w:t>
      </w:r>
      <w:r w:rsidRPr="00D364BD">
        <w:rPr>
          <w:rtl/>
        </w:rPr>
        <w:t>قال</w:t>
      </w:r>
      <w:r w:rsidR="001B283C">
        <w:rPr>
          <w:rtl/>
        </w:rPr>
        <w:t xml:space="preserve">: </w:t>
      </w:r>
      <w:r w:rsidRPr="00D364BD">
        <w:rPr>
          <w:rtl/>
        </w:rPr>
        <w:t>حدثنا فرات بن ابراهيم</w:t>
      </w:r>
      <w:r w:rsidR="001B20C1">
        <w:rPr>
          <w:rtl/>
        </w:rPr>
        <w:t xml:space="preserve">، </w:t>
      </w:r>
      <w:r w:rsidRPr="00D364BD">
        <w:rPr>
          <w:rtl/>
        </w:rPr>
        <w:t>قال</w:t>
      </w:r>
      <w:r w:rsidR="001B283C">
        <w:rPr>
          <w:rtl/>
        </w:rPr>
        <w:t xml:space="preserve">: </w:t>
      </w:r>
      <w:r w:rsidRPr="00D364BD">
        <w:rPr>
          <w:rtl/>
        </w:rPr>
        <w:t>حدثني عبيد بن كثير</w:t>
      </w:r>
      <w:r w:rsidR="001B20C1">
        <w:rPr>
          <w:rtl/>
        </w:rPr>
        <w:t xml:space="preserve">، </w:t>
      </w:r>
      <w:r w:rsidRPr="00D364BD">
        <w:rPr>
          <w:rtl/>
        </w:rPr>
        <w:t>قال</w:t>
      </w:r>
      <w:r w:rsidR="001B283C">
        <w:rPr>
          <w:rtl/>
        </w:rPr>
        <w:t xml:space="preserve">: </w:t>
      </w:r>
      <w:r w:rsidRPr="00D364BD">
        <w:rPr>
          <w:rtl/>
        </w:rPr>
        <w:t xml:space="preserve">حدثنا </w:t>
      </w:r>
      <w:r w:rsidRPr="002C332B">
        <w:rPr>
          <w:rStyle w:val="libFootnotenumChar"/>
          <w:rtl/>
        </w:rPr>
        <w:t>(5)</w:t>
      </w:r>
      <w:r w:rsidRPr="00D364BD">
        <w:rPr>
          <w:rtl/>
        </w:rPr>
        <w:t xml:space="preserve"> محمد بن مروان</w:t>
      </w:r>
      <w:r w:rsidR="001B20C1">
        <w:rPr>
          <w:rtl/>
        </w:rPr>
        <w:t xml:space="preserve">، </w:t>
      </w:r>
      <w:r w:rsidRPr="00D364BD">
        <w:rPr>
          <w:rtl/>
        </w:rPr>
        <w:t>قال</w:t>
      </w:r>
      <w:r w:rsidR="001B283C">
        <w:rPr>
          <w:rtl/>
        </w:rPr>
        <w:t xml:space="preserve">: </w:t>
      </w:r>
      <w:r w:rsidRPr="00D364BD">
        <w:rPr>
          <w:rtl/>
        </w:rPr>
        <w:t>حدثنا عبيد بن يحيى بن مهران العطار</w:t>
      </w:r>
      <w:r w:rsidR="001B20C1">
        <w:rPr>
          <w:rtl/>
        </w:rPr>
        <w:t xml:space="preserve">، </w:t>
      </w:r>
      <w:r w:rsidRPr="00D364BD">
        <w:rPr>
          <w:rtl/>
        </w:rPr>
        <w:t>قال</w:t>
      </w:r>
      <w:r w:rsidR="001B283C">
        <w:rPr>
          <w:rtl/>
        </w:rPr>
        <w:t xml:space="preserve">: </w:t>
      </w:r>
      <w:r w:rsidRPr="00D364BD">
        <w:rPr>
          <w:rtl/>
        </w:rPr>
        <w:t>حدثنا محمد بن الحسين</w:t>
      </w:r>
      <w:r w:rsidR="001B20C1">
        <w:rPr>
          <w:rtl/>
        </w:rPr>
        <w:t xml:space="preserve">، </w:t>
      </w:r>
      <w:r w:rsidRPr="00D364BD">
        <w:rPr>
          <w:rtl/>
        </w:rPr>
        <w:t>عن أبيه</w:t>
      </w:r>
      <w:r w:rsidR="001B20C1">
        <w:rPr>
          <w:rtl/>
        </w:rPr>
        <w:t xml:space="preserve">، </w:t>
      </w:r>
      <w:r w:rsidRPr="00D364BD">
        <w:rPr>
          <w:rtl/>
        </w:rPr>
        <w:t>عن جده</w:t>
      </w:r>
      <w:r w:rsidR="001B20C1">
        <w:rPr>
          <w:rtl/>
        </w:rPr>
        <w:t xml:space="preserve">،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 </w:t>
      </w:r>
      <w:r w:rsidRPr="00D364BD">
        <w:rPr>
          <w:rtl/>
        </w:rPr>
        <w:t>في قوله الله</w:t>
      </w:r>
      <w:r>
        <w:rPr>
          <w:rtl/>
        </w:rPr>
        <w:t xml:space="preserve"> ـ </w:t>
      </w:r>
      <w:r w:rsidRPr="00D364BD">
        <w:rPr>
          <w:rtl/>
        </w:rPr>
        <w:t>عز وجل</w:t>
      </w:r>
      <w:r w:rsidR="001B283C">
        <w:rPr>
          <w:rtl/>
        </w:rPr>
        <w:t xml:space="preserve">: </w:t>
      </w:r>
      <w:r w:rsidRPr="00AD2581">
        <w:rPr>
          <w:rStyle w:val="libAlaemChar"/>
          <w:rtl/>
        </w:rPr>
        <w:t>(</w:t>
      </w:r>
      <w:r w:rsidRPr="00AD2581">
        <w:rPr>
          <w:rStyle w:val="libAieChar"/>
          <w:rtl/>
        </w:rPr>
        <w:t>صِراطَ الَّذِينَ أَنْعَمْتَ عَلَيْهِمْ غَيْرِ الْمَغْضُوبِ عَلَيْهِمْ وَلَا الضَّالِّينَ</w:t>
      </w:r>
      <w:r w:rsidRPr="00AD2581">
        <w:rPr>
          <w:rStyle w:val="libAlaemChar"/>
          <w:rtl/>
        </w:rPr>
        <w:t>)</w:t>
      </w:r>
      <w:r w:rsidR="001B20C1">
        <w:rPr>
          <w:rtl/>
        </w:rPr>
        <w:t xml:space="preserve">، </w:t>
      </w:r>
      <w:r w:rsidRPr="00D364BD">
        <w:rPr>
          <w:rtl/>
        </w:rPr>
        <w:t>قال</w:t>
      </w:r>
      <w:r w:rsidR="001B283C">
        <w:rPr>
          <w:rtl/>
        </w:rPr>
        <w:t xml:space="preserve">: </w:t>
      </w:r>
      <w:r w:rsidRPr="00D364BD">
        <w:rPr>
          <w:rtl/>
        </w:rPr>
        <w:t>شيعة علي</w:t>
      </w:r>
      <w:r>
        <w:rPr>
          <w:rtl/>
        </w:rPr>
        <w:t xml:space="preserve"> ـ </w:t>
      </w:r>
      <w:r w:rsidRPr="00D364BD">
        <w:rPr>
          <w:rtl/>
        </w:rPr>
        <w:t>عليه السلام</w:t>
      </w:r>
      <w:r>
        <w:rPr>
          <w:rtl/>
        </w:rPr>
        <w:t xml:space="preserve"> ـ </w:t>
      </w:r>
      <w:r w:rsidRPr="00D364BD">
        <w:rPr>
          <w:rtl/>
        </w:rPr>
        <w:t>الذين أنعمت عليهم بولاية علي بن أبي طالب</w:t>
      </w:r>
      <w:r>
        <w:rPr>
          <w:rtl/>
        </w:rPr>
        <w:t xml:space="preserve"> ـ </w:t>
      </w:r>
      <w:r w:rsidRPr="00D364BD">
        <w:rPr>
          <w:rtl/>
        </w:rPr>
        <w:t>عليه السلام</w:t>
      </w:r>
      <w:r>
        <w:rPr>
          <w:rtl/>
        </w:rPr>
        <w:t xml:space="preserve"> ـ </w:t>
      </w:r>
      <w:r w:rsidRPr="00D364BD">
        <w:rPr>
          <w:rtl/>
        </w:rPr>
        <w:t>لم يغضب عليهم ولم يضلوا</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Pr>
          <w:rtl/>
        </w:rPr>
        <w:t>و</w:t>
      </w:r>
      <w:r w:rsidRPr="00D364BD">
        <w:rPr>
          <w:rtl/>
        </w:rPr>
        <w:t xml:space="preserve">في كتاب كمال الدين وتمام النعمة </w:t>
      </w:r>
      <w:r w:rsidRPr="002C332B">
        <w:rPr>
          <w:rStyle w:val="libFootnotenumChar"/>
          <w:rtl/>
        </w:rPr>
        <w:t>(7)</w:t>
      </w:r>
      <w:r w:rsidR="001B283C">
        <w:rPr>
          <w:rtl/>
        </w:rPr>
        <w:t xml:space="preserve">: </w:t>
      </w:r>
      <w:r w:rsidRPr="00D364BD">
        <w:rPr>
          <w:rtl/>
        </w:rPr>
        <w:t>بإسناده</w:t>
      </w:r>
      <w:r w:rsidR="0011647A">
        <w:rPr>
          <w:rtl/>
        </w:rPr>
        <w:t xml:space="preserve"> إلى </w:t>
      </w:r>
      <w:r w:rsidRPr="00D364BD">
        <w:rPr>
          <w:rtl/>
        </w:rPr>
        <w:t>خيثمة الجعفي</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وفيه يقول</w:t>
      </w:r>
      <w:r>
        <w:rPr>
          <w:rtl/>
        </w:rPr>
        <w:t xml:space="preserve"> ـ </w:t>
      </w:r>
      <w:r w:rsidRPr="00D364BD">
        <w:rPr>
          <w:rtl/>
        </w:rPr>
        <w:t>عليه السلام</w:t>
      </w:r>
      <w:r>
        <w:rPr>
          <w:rtl/>
        </w:rPr>
        <w:t xml:space="preserve"> ـ</w:t>
      </w:r>
      <w:r w:rsidR="001B283C">
        <w:rPr>
          <w:rtl/>
        </w:rPr>
        <w:t xml:space="preserve">: </w:t>
      </w:r>
      <w:r w:rsidRPr="00D364BD">
        <w:rPr>
          <w:rtl/>
        </w:rPr>
        <w:t>ونحن الطريق الواضح</w:t>
      </w:r>
      <w:r w:rsidR="001B20C1">
        <w:rPr>
          <w:rtl/>
        </w:rPr>
        <w:t xml:space="preserve">، </w:t>
      </w:r>
      <w:r w:rsidRPr="00D364BD">
        <w:rPr>
          <w:rtl/>
        </w:rPr>
        <w:t>والصراط المستقيم</w:t>
      </w:r>
      <w:r w:rsidR="0011647A">
        <w:rPr>
          <w:rtl/>
        </w:rPr>
        <w:t xml:space="preserve"> إلى </w:t>
      </w:r>
      <w:r w:rsidRPr="00D364BD">
        <w:rPr>
          <w:rtl/>
        </w:rPr>
        <w:t>الله</w:t>
      </w:r>
      <w:r>
        <w:rPr>
          <w:rtl/>
        </w:rPr>
        <w:t xml:space="preserve"> ـ </w:t>
      </w:r>
      <w:r w:rsidRPr="00D364BD">
        <w:rPr>
          <w:rtl/>
        </w:rPr>
        <w:t>عز وجل. ونحن من نعمة الله على خلقه.</w:t>
      </w:r>
    </w:p>
    <w:p w:rsidR="00614DA6" w:rsidRPr="00D364BD" w:rsidRDefault="00614DA6" w:rsidP="00293BB2">
      <w:pPr>
        <w:pStyle w:val="libNormal"/>
        <w:rPr>
          <w:rtl/>
        </w:rPr>
      </w:pPr>
      <w:r>
        <w:rPr>
          <w:rtl/>
        </w:rPr>
        <w:t>(</w:t>
      </w:r>
      <w:r w:rsidRPr="00D364BD">
        <w:rPr>
          <w:rtl/>
        </w:rPr>
        <w:t>وفي شرح الآيات الباهرة</w:t>
      </w:r>
      <w:r w:rsidR="001B283C">
        <w:rPr>
          <w:rtl/>
        </w:rPr>
        <w:t xml:space="preserve">: </w:t>
      </w:r>
      <w:r w:rsidRPr="00D364BD">
        <w:rPr>
          <w:rtl/>
        </w:rPr>
        <w:t>ذكر أبو علي الطبرسي</w:t>
      </w:r>
      <w:r>
        <w:rPr>
          <w:rtl/>
        </w:rPr>
        <w:t xml:space="preserve"> ـ </w:t>
      </w:r>
      <w:r w:rsidRPr="00D364BD">
        <w:rPr>
          <w:rtl/>
        </w:rPr>
        <w:t>رحمه الله</w:t>
      </w:r>
      <w:r>
        <w:rPr>
          <w:rtl/>
        </w:rPr>
        <w:t xml:space="preserve"> ـ </w:t>
      </w:r>
      <w:r w:rsidRPr="00D364BD">
        <w:rPr>
          <w:rtl/>
        </w:rPr>
        <w:t>في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عباد</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تداويهم</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ولا تعزيهم</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حدثني</w:t>
      </w:r>
      <w:r>
        <w:rPr>
          <w:rtl/>
        </w:rPr>
        <w:t>.</w:t>
      </w:r>
    </w:p>
    <w:p w:rsidR="00614DA6" w:rsidRPr="00D364BD" w:rsidRDefault="00614DA6" w:rsidP="002C332B">
      <w:pPr>
        <w:pStyle w:val="libFootnote0"/>
        <w:rPr>
          <w:rtl/>
        </w:rPr>
      </w:pPr>
      <w:r>
        <w:rPr>
          <w:rtl/>
        </w:rPr>
        <w:t>(</w:t>
      </w:r>
      <w:r w:rsidRPr="00D364BD">
        <w:rPr>
          <w:rtl/>
        </w:rPr>
        <w:t>6) ما بين القوسين مشطوب في المتن وليس في ر</w:t>
      </w:r>
      <w:r>
        <w:rPr>
          <w:rtl/>
        </w:rPr>
        <w:t>.</w:t>
      </w:r>
    </w:p>
    <w:p w:rsidR="00614DA6" w:rsidRPr="00D364BD" w:rsidRDefault="00614DA6" w:rsidP="002C332B">
      <w:pPr>
        <w:pStyle w:val="libFootnote0"/>
        <w:rPr>
          <w:rtl/>
        </w:rPr>
      </w:pPr>
      <w:r>
        <w:rPr>
          <w:rtl/>
        </w:rPr>
        <w:t>(</w:t>
      </w:r>
      <w:r w:rsidRPr="00D364BD">
        <w:rPr>
          <w:rtl/>
        </w:rPr>
        <w:t>7) كمال الدين وتمام النعمة 1 / 205</w:t>
      </w:r>
      <w:r w:rsidR="001B20C1">
        <w:rPr>
          <w:rtl/>
        </w:rPr>
        <w:t xml:space="preserve">، </w:t>
      </w:r>
      <w:r w:rsidRPr="00D364BD">
        <w:rPr>
          <w:rtl/>
        </w:rPr>
        <w:t>ح 20</w:t>
      </w:r>
      <w:r>
        <w:rPr>
          <w:rtl/>
        </w:rPr>
        <w:t>.</w:t>
      </w:r>
    </w:p>
    <w:p w:rsidR="00614DA6" w:rsidRPr="00D364BD" w:rsidRDefault="00614DA6" w:rsidP="00AD2581">
      <w:pPr>
        <w:pStyle w:val="libNormal0"/>
        <w:rPr>
          <w:rtl/>
        </w:rPr>
      </w:pPr>
      <w:r>
        <w:rPr>
          <w:rtl/>
        </w:rPr>
        <w:br w:type="page"/>
      </w:r>
      <w:r w:rsidRPr="00D364BD">
        <w:rPr>
          <w:rtl/>
        </w:rPr>
        <w:lastRenderedPageBreak/>
        <w:t xml:space="preserve">تفسيره </w:t>
      </w:r>
      <w:r w:rsidRPr="002C332B">
        <w:rPr>
          <w:rStyle w:val="libFootnotenumChar"/>
          <w:rtl/>
        </w:rPr>
        <w:t>(1)</w:t>
      </w:r>
      <w:r w:rsidR="001B283C">
        <w:rPr>
          <w:rtl/>
        </w:rPr>
        <w:t xml:space="preserve">: </w:t>
      </w:r>
      <w:r w:rsidRPr="00D364BD">
        <w:rPr>
          <w:rtl/>
        </w:rPr>
        <w:t>انهم النبي والأئمة</w:t>
      </w:r>
      <w:r>
        <w:rPr>
          <w:rtl/>
        </w:rPr>
        <w:t xml:space="preserve"> ـ </w:t>
      </w:r>
      <w:r w:rsidRPr="00D364BD">
        <w:rPr>
          <w:rtl/>
        </w:rPr>
        <w:t>صلوات الله عليهم</w:t>
      </w:r>
      <w:r>
        <w:rPr>
          <w:rtl/>
        </w:rPr>
        <w:t xml:space="preserve"> ـ </w:t>
      </w:r>
      <w:r w:rsidRPr="00D364BD">
        <w:rPr>
          <w:rtl/>
        </w:rPr>
        <w:t>بدليل قوله</w:t>
      </w:r>
      <w:r w:rsidR="001B283C">
        <w:rPr>
          <w:rtl/>
        </w:rPr>
        <w:t xml:space="preserve">: </w:t>
      </w:r>
      <w:r w:rsidRPr="00AD2581">
        <w:rPr>
          <w:rStyle w:val="libAlaemChar"/>
          <w:rtl/>
        </w:rPr>
        <w:t>(</w:t>
      </w:r>
      <w:r w:rsidRPr="00AD2581">
        <w:rPr>
          <w:rStyle w:val="libAieChar"/>
          <w:rtl/>
        </w:rPr>
        <w:t>فَأُولئِكَ مَعَ الَّذِينَ أَنْعَمَ اللهُ عَلَيْهِمْ مِنَ النَّبِيِّينَ</w:t>
      </w:r>
      <w:r w:rsidRPr="00AD2581">
        <w:rPr>
          <w:rStyle w:val="libAlaemChar"/>
          <w:rtl/>
        </w:rPr>
        <w:t>)</w:t>
      </w:r>
      <w:r w:rsidRPr="00D364BD">
        <w:rPr>
          <w:rtl/>
        </w:rPr>
        <w:t xml:space="preserve"> </w:t>
      </w:r>
      <w:r w:rsidRPr="002C332B">
        <w:rPr>
          <w:rStyle w:val="libFootnotenumChar"/>
          <w:rtl/>
        </w:rPr>
        <w:t>(2)</w:t>
      </w:r>
      <w:r>
        <w:rPr>
          <w:rtl/>
        </w:rPr>
        <w:t>.</w:t>
      </w:r>
      <w:r w:rsidRPr="00D364BD">
        <w:rPr>
          <w:rtl/>
        </w:rPr>
        <w:t xml:space="preserve"> </w:t>
      </w:r>
      <w:r>
        <w:rPr>
          <w:rtl/>
        </w:rPr>
        <w:t>(</w:t>
      </w:r>
      <w:r w:rsidRPr="00D364BD">
        <w:rPr>
          <w:rtl/>
        </w:rPr>
        <w:t>الاية</w:t>
      </w:r>
      <w:r>
        <w:rPr>
          <w:rtl/>
        </w:rPr>
        <w:t>)</w:t>
      </w:r>
      <w:r w:rsidRPr="00D364BD">
        <w:rPr>
          <w:rtl/>
        </w:rPr>
        <w:t xml:space="preserve"> ويؤيد ذلك ما جاء في تفسيره </w:t>
      </w:r>
      <w:r w:rsidRPr="002C332B">
        <w:rPr>
          <w:rStyle w:val="libFootnotenumChar"/>
          <w:rtl/>
        </w:rPr>
        <w:t>(3)</w:t>
      </w:r>
      <w:r>
        <w:rPr>
          <w:rtl/>
        </w:rPr>
        <w:t xml:space="preserve"> ـ </w:t>
      </w:r>
      <w:r w:rsidRPr="00D364BD">
        <w:rPr>
          <w:rtl/>
        </w:rPr>
        <w:t>عليه السلام</w:t>
      </w:r>
      <w:r>
        <w:rPr>
          <w:rFonts w:hint="cs"/>
          <w:rtl/>
        </w:rPr>
        <w:t xml:space="preserve"> </w:t>
      </w:r>
      <w:r>
        <w:rPr>
          <w:rtl/>
        </w:rPr>
        <w:t xml:space="preserve">ـ </w:t>
      </w:r>
      <w:r w:rsidRPr="00D364BD">
        <w:rPr>
          <w:rtl/>
        </w:rPr>
        <w:t>قال الامام</w:t>
      </w:r>
      <w:r>
        <w:rPr>
          <w:rtl/>
        </w:rPr>
        <w:t xml:space="preserve"> ـ </w:t>
      </w:r>
      <w:r w:rsidRPr="00D364BD">
        <w:rPr>
          <w:rtl/>
        </w:rPr>
        <w:t>صلوات الله عليه</w:t>
      </w:r>
      <w:r w:rsidR="001B283C">
        <w:rPr>
          <w:rtl/>
        </w:rPr>
        <w:t xml:space="preserve">: </w:t>
      </w:r>
      <w:r w:rsidRPr="00AD2581">
        <w:rPr>
          <w:rStyle w:val="libAlaemChar"/>
          <w:rtl/>
        </w:rPr>
        <w:t>(</w:t>
      </w:r>
      <w:r w:rsidRPr="00AD2581">
        <w:rPr>
          <w:rStyle w:val="libAieChar"/>
          <w:rtl/>
        </w:rPr>
        <w:t>صِراطَ الَّذِينَ أَنْعَمْتَ عَلَيْهِمْ</w:t>
      </w:r>
      <w:r w:rsidRPr="00AD2581">
        <w:rPr>
          <w:rStyle w:val="libAlaemChar"/>
          <w:rtl/>
        </w:rPr>
        <w:t>)</w:t>
      </w:r>
      <w:r w:rsidR="001B20C1">
        <w:rPr>
          <w:rtl/>
        </w:rPr>
        <w:t xml:space="preserve">، </w:t>
      </w:r>
      <w:r w:rsidRPr="00D364BD">
        <w:rPr>
          <w:rtl/>
        </w:rPr>
        <w:t>أي</w:t>
      </w:r>
      <w:r w:rsidR="001B283C">
        <w:rPr>
          <w:rtl/>
        </w:rPr>
        <w:t xml:space="preserve">: </w:t>
      </w:r>
      <w:r w:rsidRPr="00D364BD">
        <w:rPr>
          <w:rtl/>
        </w:rPr>
        <w:t>قولوا</w:t>
      </w:r>
      <w:r w:rsidR="001B283C">
        <w:rPr>
          <w:rtl/>
        </w:rPr>
        <w:t xml:space="preserve">: </w:t>
      </w:r>
      <w:r w:rsidRPr="00D364BD">
        <w:rPr>
          <w:rtl/>
        </w:rPr>
        <w:t>اهدنا صراط الذين أنعمت عليهم</w:t>
      </w:r>
      <w:r w:rsidR="001B20C1">
        <w:rPr>
          <w:rtl/>
        </w:rPr>
        <w:t xml:space="preserve">، </w:t>
      </w:r>
      <w:r w:rsidRPr="00D364BD">
        <w:rPr>
          <w:rtl/>
        </w:rPr>
        <w:t>بالتوفيق لدينك وطاعتك. وهم الذين قال الله</w:t>
      </w:r>
      <w:r w:rsidR="001B283C">
        <w:rPr>
          <w:rtl/>
        </w:rPr>
        <w:t xml:space="preserve">: </w:t>
      </w:r>
      <w:r w:rsidRPr="00AD2581">
        <w:rPr>
          <w:rStyle w:val="libAlaemChar"/>
          <w:rtl/>
        </w:rPr>
        <w:t>(</w:t>
      </w:r>
      <w:r w:rsidRPr="00AD2581">
        <w:rPr>
          <w:rStyle w:val="libAieChar"/>
          <w:rtl/>
        </w:rPr>
        <w:t>وَمَنْ يُطِعِ اللهَ وَالرَّسُولَ فَأُولئِكَ مَعَ الَّذِينَ أَنْعَمَ اللهُ عَلَيْهِمْ مِنَ النَّبِيِّينَ وَالصِّدِّيقِينَ وَالشُّهَداءِ وَالصَّالِحِينَ وَحَسُنَ أُولئِكَ رَفِيقاً</w:t>
      </w:r>
      <w:r w:rsidRPr="00AD2581">
        <w:rPr>
          <w:rStyle w:val="libAlaemChar"/>
          <w:rtl/>
        </w:rPr>
        <w:t>)</w:t>
      </w:r>
      <w:r w:rsidRPr="00D364BD">
        <w:rPr>
          <w:rtl/>
        </w:rPr>
        <w:t xml:space="preserve"> وليس هؤلاء المنعم عليهم</w:t>
      </w:r>
      <w:r w:rsidR="001B20C1">
        <w:rPr>
          <w:rtl/>
        </w:rPr>
        <w:t xml:space="preserve">، </w:t>
      </w:r>
      <w:r w:rsidRPr="00D364BD">
        <w:rPr>
          <w:rtl/>
        </w:rPr>
        <w:t xml:space="preserve">بالمال والولد وصحة البدن. وان كان كل ذلك </w:t>
      </w:r>
      <w:r w:rsidRPr="002C332B">
        <w:rPr>
          <w:rStyle w:val="libFootnotenumChar"/>
          <w:rtl/>
        </w:rPr>
        <w:t>(4)</w:t>
      </w:r>
      <w:r w:rsidR="001B20C1">
        <w:rPr>
          <w:rtl/>
        </w:rPr>
        <w:t xml:space="preserve">، </w:t>
      </w:r>
      <w:r w:rsidRPr="00D364BD">
        <w:rPr>
          <w:rtl/>
        </w:rPr>
        <w:t>نعمة من الله</w:t>
      </w:r>
      <w:r w:rsidR="001B20C1">
        <w:rPr>
          <w:rtl/>
        </w:rPr>
        <w:t xml:space="preserve">، </w:t>
      </w:r>
      <w:r w:rsidRPr="00D364BD">
        <w:rPr>
          <w:rtl/>
        </w:rPr>
        <w:t>ظاهرة.</w:t>
      </w:r>
    </w:p>
    <w:p w:rsidR="00614DA6" w:rsidRPr="00D364BD" w:rsidRDefault="00614DA6" w:rsidP="00293BB2">
      <w:pPr>
        <w:pStyle w:val="libNormal"/>
        <w:rPr>
          <w:rtl/>
        </w:rPr>
      </w:pPr>
      <w:r w:rsidRPr="00D364BD">
        <w:rPr>
          <w:rtl/>
        </w:rPr>
        <w:t>ألا ترون أن هؤلاء قد يكونون كفارا او فساقا</w:t>
      </w:r>
      <w:r>
        <w:rPr>
          <w:rtl/>
        </w:rPr>
        <w:t>؟</w:t>
      </w:r>
      <w:r w:rsidRPr="00D364BD">
        <w:rPr>
          <w:rtl/>
        </w:rPr>
        <w:t xml:space="preserve"> فما ندبتم</w:t>
      </w:r>
      <w:r w:rsidR="0011647A">
        <w:rPr>
          <w:rtl/>
        </w:rPr>
        <w:t xml:space="preserve"> إلى </w:t>
      </w:r>
      <w:r w:rsidRPr="002C332B">
        <w:rPr>
          <w:rStyle w:val="libFootnotenumChar"/>
          <w:rtl/>
        </w:rPr>
        <w:t>(5)</w:t>
      </w:r>
      <w:r w:rsidRPr="00D364BD">
        <w:rPr>
          <w:rtl/>
        </w:rPr>
        <w:t xml:space="preserve"> أن تدعوا بأن ترشدوا</w:t>
      </w:r>
      <w:r w:rsidR="0011647A">
        <w:rPr>
          <w:rtl/>
        </w:rPr>
        <w:t xml:space="preserve"> إلى </w:t>
      </w:r>
      <w:r w:rsidRPr="00D364BD">
        <w:rPr>
          <w:rtl/>
        </w:rPr>
        <w:t>صراطهم.</w:t>
      </w:r>
      <w:r w:rsidR="007D2D21">
        <w:rPr>
          <w:rtl/>
        </w:rPr>
        <w:t xml:space="preserve"> وإنّما </w:t>
      </w:r>
      <w:r w:rsidRPr="00D364BD">
        <w:rPr>
          <w:rtl/>
        </w:rPr>
        <w:t>أمرتم بالدعاء</w:t>
      </w:r>
      <w:r w:rsidR="001B20C1">
        <w:rPr>
          <w:rtl/>
        </w:rPr>
        <w:t xml:space="preserve">، </w:t>
      </w:r>
      <w:r w:rsidRPr="00D364BD">
        <w:rPr>
          <w:rtl/>
        </w:rPr>
        <w:t>أن ترشدوا</w:t>
      </w:r>
      <w:r w:rsidR="0011647A">
        <w:rPr>
          <w:rtl/>
        </w:rPr>
        <w:t xml:space="preserve"> إلى </w:t>
      </w:r>
      <w:r w:rsidRPr="00D364BD">
        <w:rPr>
          <w:rtl/>
        </w:rPr>
        <w:t>صراط الذين أنعم عليهم</w:t>
      </w:r>
      <w:r w:rsidR="001B20C1">
        <w:rPr>
          <w:rtl/>
        </w:rPr>
        <w:t xml:space="preserve">، </w:t>
      </w:r>
      <w:r w:rsidRPr="00D364BD">
        <w:rPr>
          <w:rtl/>
        </w:rPr>
        <w:t xml:space="preserve">بالايمان بالله وتصديق رسوله والولاية </w:t>
      </w:r>
      <w:r w:rsidRPr="002C332B">
        <w:rPr>
          <w:rStyle w:val="libFootnotenumChar"/>
          <w:rtl/>
        </w:rPr>
        <w:t>(6)</w:t>
      </w:r>
      <w:r w:rsidRPr="00D364BD">
        <w:rPr>
          <w:rtl/>
        </w:rPr>
        <w:t xml:space="preserve"> لمحمد وآله الطيبين وأصحابه الخيرين المنتجبين</w:t>
      </w:r>
      <w:r w:rsidR="001B20C1">
        <w:rPr>
          <w:rtl/>
        </w:rPr>
        <w:t xml:space="preserve">، </w:t>
      </w:r>
      <w:r w:rsidRPr="00D364BD">
        <w:rPr>
          <w:rtl/>
        </w:rPr>
        <w:t xml:space="preserve">وبالتقية الحسنة التي تسلم بها من شر أعداء </w:t>
      </w:r>
      <w:r w:rsidRPr="002C332B">
        <w:rPr>
          <w:rStyle w:val="libFootnotenumChar"/>
          <w:rtl/>
        </w:rPr>
        <w:t>(7)</w:t>
      </w:r>
      <w:r w:rsidRPr="00D364BD">
        <w:rPr>
          <w:rtl/>
        </w:rPr>
        <w:t xml:space="preserve"> الله ومن الزيادة </w:t>
      </w:r>
      <w:r w:rsidRPr="002C332B">
        <w:rPr>
          <w:rStyle w:val="libFootnotenumChar"/>
          <w:rtl/>
        </w:rPr>
        <w:t>(8)</w:t>
      </w:r>
      <w:r w:rsidRPr="00D364BD">
        <w:rPr>
          <w:rtl/>
        </w:rPr>
        <w:t xml:space="preserve"> في آثام </w:t>
      </w:r>
      <w:r w:rsidRPr="002C332B">
        <w:rPr>
          <w:rStyle w:val="libFootnotenumChar"/>
          <w:rtl/>
        </w:rPr>
        <w:t>(9)</w:t>
      </w:r>
      <w:r w:rsidRPr="00D364BD">
        <w:rPr>
          <w:rtl/>
        </w:rPr>
        <w:t xml:space="preserve"> أعداء الله</w:t>
      </w:r>
      <w:r w:rsidR="001B20C1">
        <w:rPr>
          <w:rtl/>
        </w:rPr>
        <w:t xml:space="preserve">، </w:t>
      </w:r>
      <w:r w:rsidRPr="00D364BD">
        <w:rPr>
          <w:rtl/>
        </w:rPr>
        <w:t xml:space="preserve">وكفرهم </w:t>
      </w:r>
      <w:r w:rsidRPr="002C332B">
        <w:rPr>
          <w:rStyle w:val="libFootnotenumChar"/>
          <w:rtl/>
        </w:rPr>
        <w:t>(10)</w:t>
      </w:r>
      <w:r w:rsidRPr="00D364BD">
        <w:rPr>
          <w:rtl/>
        </w:rPr>
        <w:t xml:space="preserve"> بأن تداريهم</w:t>
      </w:r>
      <w:r w:rsidR="001B20C1">
        <w:rPr>
          <w:rtl/>
        </w:rPr>
        <w:t xml:space="preserve">، </w:t>
      </w:r>
      <w:r w:rsidRPr="00D364BD">
        <w:rPr>
          <w:rtl/>
        </w:rPr>
        <w:t xml:space="preserve">ولا تغريهم </w:t>
      </w:r>
      <w:r w:rsidRPr="002C332B">
        <w:rPr>
          <w:rStyle w:val="libFootnotenumChar"/>
          <w:rtl/>
        </w:rPr>
        <w:t>(11)</w:t>
      </w:r>
      <w:r w:rsidRPr="00D364BD">
        <w:rPr>
          <w:rtl/>
        </w:rPr>
        <w:t xml:space="preserve"> بأذاك ولا أذى المؤمنين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30</w:t>
      </w:r>
      <w:r>
        <w:rPr>
          <w:rtl/>
        </w:rPr>
        <w:t>.</w:t>
      </w:r>
    </w:p>
    <w:p w:rsidR="00614DA6" w:rsidRPr="00D364BD" w:rsidRDefault="00614DA6" w:rsidP="002C332B">
      <w:pPr>
        <w:pStyle w:val="libFootnote0"/>
        <w:rPr>
          <w:rtl/>
        </w:rPr>
      </w:pPr>
      <w:r>
        <w:rPr>
          <w:rtl/>
        </w:rPr>
        <w:t>(</w:t>
      </w:r>
      <w:r w:rsidRPr="00D364BD">
        <w:rPr>
          <w:rtl/>
        </w:rPr>
        <w:t>2) النساء / 69</w:t>
      </w:r>
      <w:r>
        <w:rPr>
          <w:rtl/>
        </w:rPr>
        <w:t>.</w:t>
      </w:r>
    </w:p>
    <w:p w:rsidR="00614DA6" w:rsidRPr="00D364BD" w:rsidRDefault="00614DA6" w:rsidP="002C332B">
      <w:pPr>
        <w:pStyle w:val="libFootnote0"/>
        <w:rPr>
          <w:rtl/>
        </w:rPr>
      </w:pPr>
      <w:r>
        <w:rPr>
          <w:rtl/>
        </w:rPr>
        <w:t>(</w:t>
      </w:r>
      <w:r w:rsidRPr="00D364BD">
        <w:rPr>
          <w:rtl/>
        </w:rPr>
        <w:t>3) تفسير العسكري / 22</w:t>
      </w:r>
      <w:r>
        <w:rPr>
          <w:rtl/>
        </w:rPr>
        <w:t xml:space="preserve"> ـ </w:t>
      </w:r>
      <w:r w:rsidRPr="00D364BD">
        <w:rPr>
          <w:rtl/>
        </w:rPr>
        <w:t>23</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هذا</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بالولاية</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عباد</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شر الزنادقة</w:t>
      </w:r>
      <w:r>
        <w:rPr>
          <w:rtl/>
        </w:rPr>
        <w:t>.</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ايام</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بكفرهم</w:t>
      </w:r>
      <w:r>
        <w:rPr>
          <w:rtl/>
        </w:rPr>
        <w:t>.</w:t>
      </w:r>
    </w:p>
    <w:p w:rsidR="00614DA6" w:rsidRPr="00D364BD" w:rsidRDefault="00614DA6" w:rsidP="002C332B">
      <w:pPr>
        <w:pStyle w:val="libFootnote0"/>
        <w:rPr>
          <w:rtl/>
        </w:rPr>
      </w:pPr>
      <w:r>
        <w:rPr>
          <w:rtl/>
        </w:rPr>
        <w:t>(</w:t>
      </w:r>
      <w:r w:rsidRPr="00D364BD">
        <w:rPr>
          <w:rtl/>
        </w:rPr>
        <w:t>11) المصدر</w:t>
      </w:r>
      <w:r w:rsidR="001B283C">
        <w:rPr>
          <w:rtl/>
        </w:rPr>
        <w:t xml:space="preserve">: </w:t>
      </w:r>
      <w:r w:rsidRPr="00D364BD">
        <w:rPr>
          <w:rtl/>
        </w:rPr>
        <w:t>فلا تعزيهم</w:t>
      </w:r>
      <w:r>
        <w:rPr>
          <w:rtl/>
        </w:rPr>
        <w:t>.</w:t>
      </w:r>
    </w:p>
    <w:p w:rsidR="00614DA6" w:rsidRPr="00D364BD" w:rsidRDefault="00614DA6" w:rsidP="00E57C10">
      <w:pPr>
        <w:pStyle w:val="libNormal0"/>
        <w:rPr>
          <w:rtl/>
        </w:rPr>
      </w:pPr>
      <w:r>
        <w:rPr>
          <w:rtl/>
        </w:rPr>
        <w:br w:type="page"/>
      </w:r>
      <w:r>
        <w:rPr>
          <w:rtl/>
        </w:rPr>
        <w:lastRenderedPageBreak/>
        <w:t>و</w:t>
      </w:r>
      <w:r w:rsidRPr="00D364BD">
        <w:rPr>
          <w:rtl/>
        </w:rPr>
        <w:t>بالمعرفة بحقوق الاخوان من المؤمنين. فانه ما من عبد ولا أمة والى محمدا وآل محمد وأصحاب محمد</w:t>
      </w:r>
      <w:r w:rsidR="001B20C1">
        <w:rPr>
          <w:rtl/>
        </w:rPr>
        <w:t xml:space="preserve">، </w:t>
      </w:r>
      <w:r w:rsidRPr="00D364BD">
        <w:rPr>
          <w:rtl/>
        </w:rPr>
        <w:t xml:space="preserve">وعادى أعداءهم </w:t>
      </w:r>
      <w:r w:rsidRPr="002C332B">
        <w:rPr>
          <w:rStyle w:val="libFootnotenumChar"/>
          <w:rtl/>
        </w:rPr>
        <w:t>(1)</w:t>
      </w:r>
      <w:r w:rsidR="001B20C1">
        <w:rPr>
          <w:rtl/>
        </w:rPr>
        <w:t>،</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 xml:space="preserve">«كانا قد اتخذا» </w:t>
      </w:r>
      <w:r w:rsidRPr="002C332B">
        <w:rPr>
          <w:rStyle w:val="libFootnotenumChar"/>
          <w:rtl/>
        </w:rPr>
        <w:t>(2)</w:t>
      </w:r>
      <w:r w:rsidRPr="00D364BD">
        <w:rPr>
          <w:rtl/>
        </w:rPr>
        <w:t xml:space="preserve"> من عذاب الله حصنا منيعا وجنة حصينة</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غَيْرِ الْمَغْضُوبِ عَلَيْهِمْ</w:t>
      </w:r>
      <w:r w:rsidRPr="00AD2581">
        <w:rPr>
          <w:rStyle w:val="libAlaemChar"/>
          <w:rtl/>
        </w:rPr>
        <w:t>)</w:t>
      </w:r>
      <w:r w:rsidR="001B283C">
        <w:rPr>
          <w:rtl/>
        </w:rPr>
        <w:t xml:space="preserve">: </w:t>
      </w:r>
      <w:r w:rsidRPr="00D364BD">
        <w:rPr>
          <w:rtl/>
        </w:rPr>
        <w:t xml:space="preserve">بدل من الذين أنعمت عليهم </w:t>
      </w:r>
      <w:r w:rsidRPr="002C332B">
        <w:rPr>
          <w:rStyle w:val="libFootnotenumChar"/>
          <w:rtl/>
        </w:rPr>
        <w:t>(4)</w:t>
      </w:r>
      <w:r w:rsidR="001B20C1">
        <w:rPr>
          <w:rtl/>
        </w:rPr>
        <w:t xml:space="preserve">، </w:t>
      </w:r>
      <w:r w:rsidRPr="00D364BD">
        <w:rPr>
          <w:rtl/>
        </w:rPr>
        <w:t>أو صفة له. مبنية</w:t>
      </w:r>
      <w:r w:rsidR="001B20C1">
        <w:rPr>
          <w:rtl/>
        </w:rPr>
        <w:t xml:space="preserve">، </w:t>
      </w:r>
      <w:r w:rsidRPr="00D364BD">
        <w:rPr>
          <w:rtl/>
        </w:rPr>
        <w:t>بناء على اجراء الموصول</w:t>
      </w:r>
      <w:r w:rsidR="001B20C1">
        <w:rPr>
          <w:rtl/>
        </w:rPr>
        <w:t xml:space="preserve">، </w:t>
      </w:r>
      <w:r w:rsidRPr="00D364BD">
        <w:rPr>
          <w:rtl/>
        </w:rPr>
        <w:t>مجرى النكرة</w:t>
      </w:r>
      <w:r w:rsidR="001B20C1">
        <w:rPr>
          <w:rtl/>
        </w:rPr>
        <w:t xml:space="preserve">، </w:t>
      </w:r>
      <w:r w:rsidRPr="00D364BD">
        <w:rPr>
          <w:rtl/>
        </w:rPr>
        <w:t>كقوله</w:t>
      </w:r>
      <w:r w:rsidR="001B283C">
        <w:rPr>
          <w:rtl/>
        </w:rPr>
        <w:t xml:space="preserve">: </w:t>
      </w:r>
      <w:r w:rsidRPr="00D364BD">
        <w:rPr>
          <w:rtl/>
        </w:rPr>
        <w:t>ولقد أمر على اللئيم يسبّني.</w:t>
      </w:r>
    </w:p>
    <w:p w:rsidR="00614DA6" w:rsidRPr="00D364BD" w:rsidRDefault="00614DA6" w:rsidP="00293BB2">
      <w:pPr>
        <w:pStyle w:val="libNormal"/>
        <w:rPr>
          <w:rtl/>
        </w:rPr>
      </w:pPr>
      <w:r w:rsidRPr="00D364BD">
        <w:rPr>
          <w:rtl/>
        </w:rPr>
        <w:t>أو على جعل «غير المغضوب عليهم» معرفة</w:t>
      </w:r>
      <w:r w:rsidR="001B20C1">
        <w:rPr>
          <w:rtl/>
        </w:rPr>
        <w:t xml:space="preserve">، </w:t>
      </w:r>
      <w:r w:rsidRPr="00D364BD">
        <w:rPr>
          <w:rtl/>
        </w:rPr>
        <w:t>بناء على اشتهار المنعم عليهم</w:t>
      </w:r>
      <w:r w:rsidR="001B20C1">
        <w:rPr>
          <w:rtl/>
        </w:rPr>
        <w:t xml:space="preserve">، </w:t>
      </w:r>
      <w:r w:rsidRPr="00D364BD">
        <w:rPr>
          <w:rtl/>
        </w:rPr>
        <w:t xml:space="preserve">بمغايرة </w:t>
      </w:r>
      <w:r w:rsidRPr="00AD2581">
        <w:rPr>
          <w:rStyle w:val="libAlaemChar"/>
          <w:rtl/>
        </w:rPr>
        <w:t>(</w:t>
      </w:r>
      <w:r w:rsidRPr="00AD2581">
        <w:rPr>
          <w:rStyle w:val="libAieChar"/>
          <w:rtl/>
        </w:rPr>
        <w:t>الْمَغْضُوبِ عَلَيْهِمْ</w:t>
      </w:r>
      <w:r w:rsidRPr="00AD2581">
        <w:rPr>
          <w:rStyle w:val="libAlaemChar"/>
          <w:rtl/>
        </w:rPr>
        <w:t>)</w:t>
      </w:r>
      <w:r w:rsidR="001B20C1">
        <w:rPr>
          <w:rtl/>
        </w:rPr>
        <w:t xml:space="preserve">، </w:t>
      </w:r>
      <w:r w:rsidRPr="00D364BD">
        <w:rPr>
          <w:rtl/>
        </w:rPr>
        <w:t>كما في قولك</w:t>
      </w:r>
      <w:r w:rsidR="001B283C">
        <w:rPr>
          <w:rtl/>
        </w:rPr>
        <w:t xml:space="preserve">: </w:t>
      </w:r>
      <w:r w:rsidRPr="00D364BD">
        <w:rPr>
          <w:rtl/>
        </w:rPr>
        <w:t xml:space="preserve">عليك بالحركة </w:t>
      </w:r>
      <w:r w:rsidRPr="002C332B">
        <w:rPr>
          <w:rStyle w:val="libFootnotenumChar"/>
          <w:rtl/>
        </w:rPr>
        <w:t>(5)</w:t>
      </w:r>
      <w:r w:rsidR="001B20C1">
        <w:rPr>
          <w:rtl/>
        </w:rPr>
        <w:t xml:space="preserve">، </w:t>
      </w:r>
      <w:r w:rsidRPr="00D364BD">
        <w:rPr>
          <w:rtl/>
        </w:rPr>
        <w:t>غير السكون.</w:t>
      </w:r>
    </w:p>
    <w:p w:rsidR="00614DA6" w:rsidRPr="00D364BD" w:rsidRDefault="00614DA6" w:rsidP="00293BB2">
      <w:pPr>
        <w:pStyle w:val="libNormal"/>
        <w:rPr>
          <w:rtl/>
        </w:rPr>
      </w:pPr>
      <w:r w:rsidRPr="00D364BD">
        <w:rPr>
          <w:rtl/>
        </w:rPr>
        <w:t xml:space="preserve">أو يقيده </w:t>
      </w:r>
      <w:r w:rsidRPr="002C332B">
        <w:rPr>
          <w:rStyle w:val="libFootnotenumChar"/>
          <w:rtl/>
        </w:rPr>
        <w:t>(6)</w:t>
      </w:r>
      <w:r w:rsidRPr="00D364BD">
        <w:rPr>
          <w:rtl/>
        </w:rPr>
        <w:t xml:space="preserve"> على معنى</w:t>
      </w:r>
      <w:r w:rsidR="001B20C1">
        <w:rPr>
          <w:rtl/>
        </w:rPr>
        <w:t xml:space="preserve">، </w:t>
      </w:r>
      <w:r w:rsidRPr="00D364BD">
        <w:rPr>
          <w:rtl/>
        </w:rPr>
        <w:t>أن المنعم عليهم</w:t>
      </w:r>
      <w:r w:rsidR="001B20C1">
        <w:rPr>
          <w:rtl/>
        </w:rPr>
        <w:t xml:space="preserve">، </w:t>
      </w:r>
      <w:r w:rsidRPr="00D364BD">
        <w:rPr>
          <w:rtl/>
        </w:rPr>
        <w:t>هم الذين جمعوا بين النعمة المطلقة</w:t>
      </w:r>
      <w:r w:rsidR="001B20C1">
        <w:rPr>
          <w:rtl/>
        </w:rPr>
        <w:t xml:space="preserve">، </w:t>
      </w:r>
      <w:r w:rsidRPr="00D364BD">
        <w:rPr>
          <w:rtl/>
        </w:rPr>
        <w:t>وهي نعمة الايمان</w:t>
      </w:r>
      <w:r w:rsidR="001B20C1">
        <w:rPr>
          <w:rtl/>
        </w:rPr>
        <w:t xml:space="preserve">، </w:t>
      </w:r>
      <w:r w:rsidRPr="00D364BD">
        <w:rPr>
          <w:rtl/>
        </w:rPr>
        <w:t>وبين السلامة من الغضب والضلال.</w:t>
      </w:r>
    </w:p>
    <w:p w:rsidR="00614DA6" w:rsidRPr="00D364BD" w:rsidRDefault="00614DA6" w:rsidP="00293BB2">
      <w:pPr>
        <w:pStyle w:val="libNormal"/>
        <w:rPr>
          <w:rtl/>
        </w:rPr>
      </w:pPr>
      <w:r w:rsidRPr="00D364BD">
        <w:rPr>
          <w:rtl/>
        </w:rPr>
        <w:t>وقرئ بالنصب</w:t>
      </w:r>
      <w:r w:rsidR="001B20C1">
        <w:rPr>
          <w:rtl/>
        </w:rPr>
        <w:t xml:space="preserve">، </w:t>
      </w:r>
      <w:r w:rsidRPr="00D364BD">
        <w:rPr>
          <w:rtl/>
        </w:rPr>
        <w:t>على الحال. وذوي الحال</w:t>
      </w:r>
      <w:r w:rsidR="001B20C1">
        <w:rPr>
          <w:rtl/>
        </w:rPr>
        <w:t xml:space="preserve">، </w:t>
      </w:r>
      <w:r w:rsidRPr="00D364BD">
        <w:rPr>
          <w:rtl/>
        </w:rPr>
        <w:t>الضمير في عليهم. والعامل</w:t>
      </w:r>
      <w:r w:rsidR="001B20C1">
        <w:rPr>
          <w:rtl/>
        </w:rPr>
        <w:t xml:space="preserve">، </w:t>
      </w:r>
      <w:r w:rsidRPr="00D364BD">
        <w:rPr>
          <w:rtl/>
        </w:rPr>
        <w:t>أنعمت. أو بإضمار أعني. أو بالاستثناء</w:t>
      </w:r>
      <w:r w:rsidR="001B20C1">
        <w:rPr>
          <w:rtl/>
        </w:rPr>
        <w:t xml:space="preserve">، </w:t>
      </w:r>
      <w:r w:rsidRPr="00D364BD">
        <w:rPr>
          <w:rtl/>
        </w:rPr>
        <w:t>ان فسر النعم</w:t>
      </w:r>
      <w:r w:rsidR="001B20C1">
        <w:rPr>
          <w:rtl/>
        </w:rPr>
        <w:t xml:space="preserve">، </w:t>
      </w:r>
      <w:r w:rsidRPr="00D364BD">
        <w:rPr>
          <w:rtl/>
        </w:rPr>
        <w:t>بما يعم القبيلين.</w:t>
      </w:r>
    </w:p>
    <w:p w:rsidR="00614DA6" w:rsidRPr="00D364BD" w:rsidRDefault="00614DA6" w:rsidP="00293BB2">
      <w:pPr>
        <w:pStyle w:val="libNormal"/>
        <w:rPr>
          <w:rtl/>
        </w:rPr>
      </w:pPr>
      <w:r>
        <w:rPr>
          <w:rtl/>
        </w:rPr>
        <w:t>و «</w:t>
      </w:r>
      <w:r w:rsidRPr="00D364BD">
        <w:rPr>
          <w:rtl/>
        </w:rPr>
        <w:t>الغضب»</w:t>
      </w:r>
      <w:r w:rsidR="001B283C">
        <w:rPr>
          <w:rtl/>
        </w:rPr>
        <w:t xml:space="preserve">: </w:t>
      </w:r>
      <w:r w:rsidRPr="00D364BD">
        <w:rPr>
          <w:rtl/>
        </w:rPr>
        <w:t>ثوران النفس</w:t>
      </w:r>
      <w:r w:rsidR="001B20C1">
        <w:rPr>
          <w:rtl/>
        </w:rPr>
        <w:t xml:space="preserve">، </w:t>
      </w:r>
      <w:r w:rsidRPr="00D364BD">
        <w:rPr>
          <w:rtl/>
        </w:rPr>
        <w:t>ارادة الانتقام. فإذا أسند</w:t>
      </w:r>
      <w:r w:rsidR="0011647A">
        <w:rPr>
          <w:rtl/>
        </w:rPr>
        <w:t xml:space="preserve"> إلى </w:t>
      </w:r>
      <w:r w:rsidRPr="00D364BD">
        <w:rPr>
          <w:rtl/>
        </w:rPr>
        <w:t>الله</w:t>
      </w:r>
      <w:r w:rsidR="001B20C1">
        <w:rPr>
          <w:rtl/>
        </w:rPr>
        <w:t xml:space="preserve">، </w:t>
      </w:r>
      <w:r w:rsidRPr="00D364BD">
        <w:rPr>
          <w:rtl/>
        </w:rPr>
        <w:t>أريد الانتهاء والغاية.</w:t>
      </w:r>
    </w:p>
    <w:p w:rsidR="00614DA6" w:rsidRPr="00D364BD" w:rsidRDefault="00614DA6" w:rsidP="00293BB2">
      <w:pPr>
        <w:pStyle w:val="libNormal"/>
        <w:rPr>
          <w:rtl/>
        </w:rPr>
      </w:pPr>
      <w:r>
        <w:rPr>
          <w:rtl/>
        </w:rPr>
        <w:t>و «</w:t>
      </w:r>
      <w:r w:rsidRPr="00D364BD">
        <w:rPr>
          <w:rtl/>
        </w:rPr>
        <w:t>عليهم»</w:t>
      </w:r>
      <w:r w:rsidR="001B20C1">
        <w:rPr>
          <w:rtl/>
        </w:rPr>
        <w:t xml:space="preserve">، </w:t>
      </w:r>
      <w:r w:rsidRPr="00D364BD">
        <w:rPr>
          <w:rtl/>
        </w:rPr>
        <w:t>في محل الرفع</w:t>
      </w:r>
      <w:r w:rsidR="001B20C1">
        <w:rPr>
          <w:rtl/>
        </w:rPr>
        <w:t xml:space="preserve">، </w:t>
      </w:r>
      <w:r w:rsidRPr="00D364BD">
        <w:rPr>
          <w:rtl/>
        </w:rPr>
        <w:t>على الفاعلية.</w:t>
      </w:r>
      <w:r w:rsidR="007D2D21">
        <w:rPr>
          <w:rtl/>
        </w:rPr>
        <w:t xml:space="preserve"> وإنّما </w:t>
      </w:r>
      <w:r w:rsidRPr="00D364BD">
        <w:rPr>
          <w:rtl/>
        </w:rPr>
        <w:t>جاء بالانعام</w:t>
      </w:r>
      <w:r w:rsidR="001B20C1">
        <w:rPr>
          <w:rtl/>
        </w:rPr>
        <w:t xml:space="preserve">، </w:t>
      </w:r>
      <w:r w:rsidRPr="00D364BD">
        <w:rPr>
          <w:rtl/>
        </w:rPr>
        <w:t>مبنيا للفاعل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من عاداهم</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كان قد اتخذ</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 ليس في أو ر</w:t>
      </w:r>
      <w:r>
        <w:rPr>
          <w:rtl/>
        </w:rPr>
        <w:t>.</w:t>
      </w:r>
    </w:p>
    <w:p w:rsidR="00614DA6" w:rsidRPr="00D364BD" w:rsidRDefault="00614DA6" w:rsidP="002C332B">
      <w:pPr>
        <w:pStyle w:val="libFootnote0"/>
        <w:rPr>
          <w:rtl/>
        </w:rPr>
      </w:pPr>
      <w:r>
        <w:rPr>
          <w:rtl/>
        </w:rPr>
        <w:t>(</w:t>
      </w:r>
      <w:r w:rsidRPr="00D364BD">
        <w:rPr>
          <w:rtl/>
        </w:rPr>
        <w:t>5) ليس في أ</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يفتده</w:t>
      </w:r>
      <w:r>
        <w:rPr>
          <w:rtl/>
        </w:rPr>
        <w:t>.</w:t>
      </w:r>
    </w:p>
    <w:p w:rsidR="00614DA6" w:rsidRPr="00D364BD" w:rsidRDefault="00614DA6" w:rsidP="00AD2581">
      <w:pPr>
        <w:pStyle w:val="libNormal0"/>
        <w:rPr>
          <w:rtl/>
        </w:rPr>
      </w:pPr>
      <w:r>
        <w:rPr>
          <w:rtl/>
        </w:rPr>
        <w:br w:type="page"/>
      </w:r>
      <w:r w:rsidRPr="00D364BD">
        <w:rPr>
          <w:rtl/>
        </w:rPr>
        <w:lastRenderedPageBreak/>
        <w:t>ليدل على ثبوت انعام الله</w:t>
      </w:r>
      <w:r w:rsidR="001B20C1">
        <w:rPr>
          <w:rtl/>
        </w:rPr>
        <w:t xml:space="preserve">، </w:t>
      </w:r>
      <w:r w:rsidRPr="00D364BD">
        <w:rPr>
          <w:rtl/>
        </w:rPr>
        <w:t>عليهم. وبالغضب</w:t>
      </w:r>
      <w:r w:rsidR="001B20C1">
        <w:rPr>
          <w:rtl/>
        </w:rPr>
        <w:t xml:space="preserve">، </w:t>
      </w:r>
      <w:r w:rsidRPr="00D364BD">
        <w:rPr>
          <w:rtl/>
        </w:rPr>
        <w:t>مبنيا للمفعول</w:t>
      </w:r>
      <w:r w:rsidR="001B20C1">
        <w:rPr>
          <w:rtl/>
        </w:rPr>
        <w:t xml:space="preserve">، </w:t>
      </w:r>
      <w:r w:rsidRPr="00D364BD">
        <w:rPr>
          <w:rtl/>
        </w:rPr>
        <w:t xml:space="preserve">لأن </w:t>
      </w:r>
      <w:r w:rsidRPr="002C332B">
        <w:rPr>
          <w:rStyle w:val="libFootnotenumChar"/>
          <w:rtl/>
        </w:rPr>
        <w:t>(1)</w:t>
      </w:r>
      <w:r w:rsidRPr="00D364BD">
        <w:rPr>
          <w:rtl/>
        </w:rPr>
        <w:t xml:space="preserve"> طلبت منه الهداية.</w:t>
      </w:r>
    </w:p>
    <w:p w:rsidR="00614DA6" w:rsidRPr="00D364BD" w:rsidRDefault="00614DA6" w:rsidP="00293BB2">
      <w:pPr>
        <w:pStyle w:val="libNormal"/>
        <w:rPr>
          <w:rtl/>
        </w:rPr>
      </w:pPr>
      <w:r w:rsidRPr="00D364BD">
        <w:rPr>
          <w:rtl/>
        </w:rPr>
        <w:t>ونسب</w:t>
      </w:r>
      <w:r w:rsidR="006A0795">
        <w:rPr>
          <w:rtl/>
        </w:rPr>
        <w:t xml:space="preserve"> إليه </w:t>
      </w:r>
      <w:r w:rsidRPr="00D364BD">
        <w:rPr>
          <w:rtl/>
        </w:rPr>
        <w:t>«الانعام»</w:t>
      </w:r>
      <w:r w:rsidR="001B20C1">
        <w:rPr>
          <w:rtl/>
        </w:rPr>
        <w:t xml:space="preserve">، </w:t>
      </w:r>
      <w:r w:rsidRPr="00D364BD">
        <w:rPr>
          <w:rtl/>
        </w:rPr>
        <w:t>لا يناسبه نسبة الغضب اليه. لأن المقام</w:t>
      </w:r>
      <w:r w:rsidR="001B20C1">
        <w:rPr>
          <w:rtl/>
        </w:rPr>
        <w:t xml:space="preserve">، </w:t>
      </w:r>
      <w:r w:rsidRPr="00D364BD">
        <w:rPr>
          <w:rtl/>
        </w:rPr>
        <w:t xml:space="preserve">مقام تلطف وترضي </w:t>
      </w:r>
      <w:r w:rsidRPr="002C332B">
        <w:rPr>
          <w:rStyle w:val="libFootnotenumChar"/>
          <w:rtl/>
        </w:rPr>
        <w:t>(2)</w:t>
      </w:r>
      <w:r w:rsidR="001B20C1">
        <w:rPr>
          <w:rtl/>
        </w:rPr>
        <w:t xml:space="preserve">، </w:t>
      </w:r>
      <w:r w:rsidRPr="00D364BD">
        <w:rPr>
          <w:rtl/>
        </w:rPr>
        <w:t>لطلب الإحسان. فلا يحسن مواجهته</w:t>
      </w:r>
      <w:r w:rsidR="001B20C1">
        <w:rPr>
          <w:rtl/>
        </w:rPr>
        <w:t xml:space="preserve">، </w:t>
      </w:r>
      <w:r w:rsidRPr="00D364BD">
        <w:rPr>
          <w:rtl/>
        </w:rPr>
        <w:t>بصفة الانتقام.</w:t>
      </w:r>
    </w:p>
    <w:p w:rsidR="00614DA6" w:rsidRPr="00D364BD" w:rsidRDefault="00614DA6" w:rsidP="00293BB2">
      <w:pPr>
        <w:pStyle w:val="libNormal"/>
        <w:rPr>
          <w:rtl/>
        </w:rPr>
      </w:pPr>
      <w:r>
        <w:rPr>
          <w:rtl/>
        </w:rPr>
        <w:t>و</w:t>
      </w:r>
      <w:r w:rsidRPr="00D364BD">
        <w:rPr>
          <w:rtl/>
        </w:rPr>
        <w:t xml:space="preserve">في كتاب الأهليلجة </w:t>
      </w:r>
      <w:r w:rsidRPr="002C332B">
        <w:rPr>
          <w:rStyle w:val="libFootnotenumChar"/>
          <w:rtl/>
        </w:rPr>
        <w:t>(3)</w:t>
      </w:r>
      <w:r w:rsidR="001B283C">
        <w:rPr>
          <w:rtl/>
        </w:rPr>
        <w:t xml:space="preserve">: </w:t>
      </w:r>
      <w:r w:rsidRPr="00D364BD">
        <w:rPr>
          <w:rtl/>
        </w:rPr>
        <w:t>قال الصادق</w:t>
      </w:r>
      <w:r>
        <w:rPr>
          <w:rtl/>
        </w:rPr>
        <w:t xml:space="preserve"> ـ </w:t>
      </w:r>
      <w:r w:rsidRPr="00D364BD">
        <w:rPr>
          <w:rtl/>
        </w:rPr>
        <w:t>عليه السلام</w:t>
      </w:r>
      <w:r>
        <w:rPr>
          <w:rtl/>
        </w:rPr>
        <w:t xml:space="preserve"> ـ</w:t>
      </w:r>
      <w:r w:rsidR="001B283C">
        <w:rPr>
          <w:rtl/>
        </w:rPr>
        <w:t xml:space="preserve">: </w:t>
      </w:r>
      <w:r w:rsidRPr="00D364BD">
        <w:rPr>
          <w:rtl/>
        </w:rPr>
        <w:t>وأما الغضب</w:t>
      </w:r>
      <w:r w:rsidR="001B20C1">
        <w:rPr>
          <w:rtl/>
        </w:rPr>
        <w:t xml:space="preserve">، </w:t>
      </w:r>
      <w:r w:rsidRPr="00D364BD">
        <w:rPr>
          <w:rtl/>
        </w:rPr>
        <w:t>فهو منّا</w:t>
      </w:r>
      <w:r w:rsidR="001B20C1">
        <w:rPr>
          <w:rtl/>
        </w:rPr>
        <w:t xml:space="preserve">، </w:t>
      </w:r>
      <w:r w:rsidRPr="00D364BD">
        <w:rPr>
          <w:rtl/>
        </w:rPr>
        <w:t>إذا غضبنا</w:t>
      </w:r>
      <w:r w:rsidR="001B20C1">
        <w:rPr>
          <w:rtl/>
        </w:rPr>
        <w:t xml:space="preserve">، </w:t>
      </w:r>
      <w:r w:rsidRPr="00D364BD">
        <w:rPr>
          <w:rtl/>
        </w:rPr>
        <w:t>تغيرت طبائعنا</w:t>
      </w:r>
      <w:r w:rsidR="001B20C1">
        <w:rPr>
          <w:rtl/>
        </w:rPr>
        <w:t xml:space="preserve">، </w:t>
      </w:r>
      <w:r w:rsidRPr="00D364BD">
        <w:rPr>
          <w:rtl/>
        </w:rPr>
        <w:t>وترتعد</w:t>
      </w:r>
      <w:r>
        <w:rPr>
          <w:rtl/>
        </w:rPr>
        <w:t xml:space="preserve"> ـ </w:t>
      </w:r>
      <w:r w:rsidRPr="00D364BD">
        <w:rPr>
          <w:rtl/>
        </w:rPr>
        <w:t>أحيانا</w:t>
      </w:r>
      <w:r>
        <w:rPr>
          <w:rtl/>
        </w:rPr>
        <w:t xml:space="preserve"> ـ </w:t>
      </w:r>
      <w:r w:rsidRPr="00D364BD">
        <w:rPr>
          <w:rtl/>
        </w:rPr>
        <w:t>مفاصلنا</w:t>
      </w:r>
      <w:r w:rsidR="001B20C1">
        <w:rPr>
          <w:rtl/>
        </w:rPr>
        <w:t xml:space="preserve">، </w:t>
      </w:r>
      <w:r w:rsidRPr="00D364BD">
        <w:rPr>
          <w:rtl/>
        </w:rPr>
        <w:t xml:space="preserve">وحالت </w:t>
      </w:r>
      <w:r w:rsidRPr="002C332B">
        <w:rPr>
          <w:rStyle w:val="libFootnotenumChar"/>
          <w:rtl/>
        </w:rPr>
        <w:t>(4)</w:t>
      </w:r>
      <w:r w:rsidRPr="00D364BD">
        <w:rPr>
          <w:rtl/>
        </w:rPr>
        <w:t xml:space="preserve"> ألواننا. ثم تجيء </w:t>
      </w:r>
      <w:r w:rsidRPr="002C332B">
        <w:rPr>
          <w:rStyle w:val="libFootnotenumChar"/>
          <w:rtl/>
        </w:rPr>
        <w:t>(5)</w:t>
      </w:r>
      <w:r w:rsidRPr="00D364BD">
        <w:rPr>
          <w:rtl/>
        </w:rPr>
        <w:t xml:space="preserve"> من بعد ذلك بالعقوبات. فسمي «غضبا»</w:t>
      </w:r>
      <w:r>
        <w:rPr>
          <w:rtl/>
        </w:rPr>
        <w:t>.</w:t>
      </w:r>
    </w:p>
    <w:p w:rsidR="00614DA6" w:rsidRPr="00D364BD" w:rsidRDefault="00614DA6" w:rsidP="00293BB2">
      <w:pPr>
        <w:pStyle w:val="libNormal"/>
        <w:rPr>
          <w:rtl/>
        </w:rPr>
      </w:pPr>
      <w:r w:rsidRPr="00D364BD">
        <w:rPr>
          <w:rtl/>
        </w:rPr>
        <w:t>فهذا كلام الناس المعروف.</w:t>
      </w:r>
    </w:p>
    <w:p w:rsidR="00614DA6" w:rsidRPr="00D364BD" w:rsidRDefault="00614DA6" w:rsidP="00293BB2">
      <w:pPr>
        <w:pStyle w:val="libNormal"/>
        <w:rPr>
          <w:rtl/>
        </w:rPr>
      </w:pPr>
      <w:r w:rsidRPr="00D364BD">
        <w:rPr>
          <w:rtl/>
        </w:rPr>
        <w:t>والغضب شيئان</w:t>
      </w:r>
      <w:r w:rsidR="001B283C">
        <w:rPr>
          <w:rtl/>
        </w:rPr>
        <w:t xml:space="preserve">: </w:t>
      </w:r>
      <w:r w:rsidRPr="00D364BD">
        <w:rPr>
          <w:rtl/>
        </w:rPr>
        <w:t>أحدهما في القلب</w:t>
      </w:r>
      <w:r w:rsidR="001B20C1">
        <w:rPr>
          <w:rtl/>
        </w:rPr>
        <w:t xml:space="preserve">، </w:t>
      </w:r>
      <w:r w:rsidRPr="00D364BD">
        <w:rPr>
          <w:rtl/>
        </w:rPr>
        <w:t>وأما المعنى الذي هو في القلب</w:t>
      </w:r>
      <w:r w:rsidR="001B20C1">
        <w:rPr>
          <w:rtl/>
        </w:rPr>
        <w:t xml:space="preserve">، </w:t>
      </w:r>
      <w:r w:rsidRPr="00D364BD">
        <w:rPr>
          <w:rtl/>
        </w:rPr>
        <w:t>فهو منفي عن الله</w:t>
      </w:r>
      <w:r>
        <w:rPr>
          <w:rtl/>
        </w:rPr>
        <w:t xml:space="preserve"> ـ </w:t>
      </w:r>
      <w:r w:rsidRPr="00D364BD">
        <w:rPr>
          <w:rtl/>
        </w:rPr>
        <w:t>جل جلاله</w:t>
      </w:r>
      <w:r w:rsidR="001B20C1">
        <w:rPr>
          <w:rtl/>
        </w:rPr>
        <w:t xml:space="preserve">، </w:t>
      </w:r>
      <w:r w:rsidRPr="00D364BD">
        <w:rPr>
          <w:rtl/>
        </w:rPr>
        <w:t>وكذلك رضاه وسخطه ورحمته</w:t>
      </w:r>
      <w:r w:rsidR="001B20C1">
        <w:rPr>
          <w:rtl/>
        </w:rPr>
        <w:t xml:space="preserve">، </w:t>
      </w:r>
      <w:r w:rsidRPr="00D364BD">
        <w:rPr>
          <w:rtl/>
        </w:rPr>
        <w:t>على هذه الصفة.</w:t>
      </w:r>
    </w:p>
    <w:p w:rsidR="00614DA6" w:rsidRPr="00D364BD" w:rsidRDefault="00614DA6" w:rsidP="00293BB2">
      <w:pPr>
        <w:pStyle w:val="libNormal"/>
        <w:rPr>
          <w:rtl/>
        </w:rPr>
      </w:pPr>
      <w:r>
        <w:rPr>
          <w:rtl/>
        </w:rPr>
        <w:t>(</w:t>
      </w:r>
      <w:r w:rsidRPr="00D364BD">
        <w:rPr>
          <w:rtl/>
        </w:rPr>
        <w:t xml:space="preserve">وفي كتاب الاحتجاج </w:t>
      </w:r>
      <w:r w:rsidRPr="002C332B">
        <w:rPr>
          <w:rStyle w:val="libFootnotenumChar"/>
          <w:rtl/>
        </w:rPr>
        <w:t>(6)</w:t>
      </w:r>
      <w:r w:rsidR="001B20C1">
        <w:rPr>
          <w:rtl/>
        </w:rPr>
        <w:t xml:space="preserve">، </w:t>
      </w:r>
      <w:r w:rsidRPr="00D364BD">
        <w:rPr>
          <w:rtl/>
        </w:rPr>
        <w:t>للطبرسي</w:t>
      </w:r>
      <w:r>
        <w:rPr>
          <w:rtl/>
        </w:rPr>
        <w:t xml:space="preserve"> ـ </w:t>
      </w:r>
      <w:r w:rsidRPr="00D364BD">
        <w:rPr>
          <w:rtl/>
        </w:rPr>
        <w:t>رحمه الله</w:t>
      </w:r>
      <w:r>
        <w:rPr>
          <w:rtl/>
        </w:rPr>
        <w:t xml:space="preserve"> ـ</w:t>
      </w:r>
      <w:r w:rsidR="001B283C">
        <w:rPr>
          <w:rtl/>
        </w:rPr>
        <w:t xml:space="preserve">: </w:t>
      </w:r>
      <w:r w:rsidRPr="00D364BD">
        <w:rPr>
          <w:rtl/>
        </w:rPr>
        <w:t>وروينا بالأسانيد المقدم ذكرها</w:t>
      </w:r>
      <w:r w:rsidR="001B20C1">
        <w:rPr>
          <w:rtl/>
        </w:rPr>
        <w:t xml:space="preserve">، </w:t>
      </w:r>
      <w:r w:rsidRPr="00D364BD">
        <w:rPr>
          <w:rtl/>
        </w:rPr>
        <w:t>عن أبي الحسن العسكري</w:t>
      </w:r>
      <w:r>
        <w:rPr>
          <w:rtl/>
        </w:rPr>
        <w:t xml:space="preserve"> ـ </w:t>
      </w:r>
      <w:r w:rsidRPr="00D364BD">
        <w:rPr>
          <w:rtl/>
        </w:rPr>
        <w:t>عليه السلام</w:t>
      </w:r>
      <w:r>
        <w:rPr>
          <w:rtl/>
        </w:rPr>
        <w:t xml:space="preserve"> ـ </w:t>
      </w:r>
      <w:r w:rsidRPr="00D364BD">
        <w:rPr>
          <w:rtl/>
        </w:rPr>
        <w:t>أن أبا الحسن الرضا قال</w:t>
      </w:r>
      <w:r w:rsidR="00020A82">
        <w:rPr>
          <w:rtl/>
        </w:rPr>
        <w:t xml:space="preserve">: إنّ </w:t>
      </w:r>
      <w:r w:rsidRPr="00D364BD">
        <w:rPr>
          <w:rtl/>
        </w:rPr>
        <w:t>من تجاوز بأمير المؤمنين</w:t>
      </w:r>
      <w:r w:rsidR="001B20C1">
        <w:rPr>
          <w:rtl/>
        </w:rPr>
        <w:t xml:space="preserve">، </w:t>
      </w:r>
      <w:r w:rsidRPr="00D364BD">
        <w:rPr>
          <w:rtl/>
        </w:rPr>
        <w:t>العبودية</w:t>
      </w:r>
      <w:r w:rsidR="001B20C1">
        <w:rPr>
          <w:rtl/>
        </w:rPr>
        <w:t xml:space="preserve">، </w:t>
      </w:r>
      <w:r w:rsidRPr="00D364BD">
        <w:rPr>
          <w:rtl/>
        </w:rPr>
        <w:t xml:space="preserve">فهو من المغضوب عليهم ومن الضالين </w:t>
      </w:r>
      <w:r w:rsidRPr="002C332B">
        <w:rPr>
          <w:rStyle w:val="libFootnotenumChar"/>
          <w:rtl/>
        </w:rPr>
        <w:t>(7)</w:t>
      </w:r>
      <w:r>
        <w:rPr>
          <w:rtl/>
        </w:rPr>
        <w:t>.</w:t>
      </w:r>
    </w:p>
    <w:p w:rsidR="00614DA6" w:rsidRPr="00D364BD" w:rsidRDefault="00614DA6" w:rsidP="001D127C">
      <w:pPr>
        <w:pStyle w:val="libNormal"/>
        <w:rPr>
          <w:rtl/>
        </w:rPr>
      </w:pPr>
      <w:r w:rsidRPr="00AD2581">
        <w:rPr>
          <w:rStyle w:val="libAlaemChar"/>
          <w:rtl/>
        </w:rPr>
        <w:t>(</w:t>
      </w:r>
      <w:r w:rsidRPr="00AD2581">
        <w:rPr>
          <w:rStyle w:val="libAieChar"/>
          <w:rtl/>
        </w:rPr>
        <w:t>وَلَا الضَّالِّينَ</w:t>
      </w:r>
      <w:r w:rsidRPr="00AD2581">
        <w:rPr>
          <w:rStyle w:val="libAlaemChar"/>
          <w:rtl/>
        </w:rPr>
        <w:t>)</w:t>
      </w:r>
      <w:r w:rsidR="001B283C">
        <w:rPr>
          <w:rtl/>
        </w:rPr>
        <w:t xml:space="preserve">: </w:t>
      </w:r>
      <w:r w:rsidRPr="00D364BD">
        <w:rPr>
          <w:rtl/>
        </w:rPr>
        <w:t>وقرئ «وغير الضالين»</w:t>
      </w:r>
      <w:r>
        <w:rPr>
          <w:rtl/>
        </w:rPr>
        <w:t>.</w:t>
      </w:r>
      <w:r w:rsidRPr="00D364BD">
        <w:rPr>
          <w:rtl/>
        </w:rPr>
        <w:t xml:space="preserve"> </w:t>
      </w:r>
      <w:r>
        <w:rPr>
          <w:rtl/>
        </w:rPr>
        <w:t>و «</w:t>
      </w:r>
      <w:r w:rsidRPr="00D364BD">
        <w:rPr>
          <w:rtl/>
        </w:rPr>
        <w:t>لا» هذه</w:t>
      </w:r>
      <w:r w:rsidR="001B20C1">
        <w:rPr>
          <w:rtl/>
        </w:rPr>
        <w:t xml:space="preserve">، </w:t>
      </w:r>
      <w:r w:rsidRPr="00D364BD">
        <w:rPr>
          <w:rtl/>
        </w:rPr>
        <w:t>هي المسماة بالمزيدة</w:t>
      </w:r>
      <w:r w:rsidR="001B20C1">
        <w:rPr>
          <w:rtl/>
        </w:rPr>
        <w:t xml:space="preserve">، </w:t>
      </w:r>
      <w:r w:rsidRPr="00D364BD">
        <w:rPr>
          <w:rtl/>
        </w:rPr>
        <w:t>عند البصريين. وهي</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ما</w:t>
      </w:r>
      <w:r w:rsidR="001D127C" w:rsidRPr="002C332B">
        <w:rPr>
          <w:rStyle w:val="libFootnotenumChar"/>
          <w:rtl/>
        </w:rPr>
        <w:t xml:space="preserve"> </w:t>
      </w:r>
      <w:r w:rsidRPr="002C332B">
        <w:rPr>
          <w:rStyle w:val="libFootnotenumChar"/>
          <w:rtl/>
        </w:rPr>
        <w:t>(8)</w:t>
      </w:r>
      <w:r w:rsidR="001B20C1">
        <w:rPr>
          <w:rtl/>
        </w:rPr>
        <w:t xml:space="preserve">، </w:t>
      </w:r>
      <w:r w:rsidRPr="00D364BD">
        <w:rPr>
          <w:rtl/>
        </w:rPr>
        <w:t>تقع بعد الواو</w:t>
      </w:r>
      <w:r w:rsidR="001B20C1">
        <w:rPr>
          <w:rtl/>
        </w:rPr>
        <w:t xml:space="preserve">، </w:t>
      </w:r>
      <w:r w:rsidRPr="00D364BD">
        <w:rPr>
          <w:rtl/>
        </w:rPr>
        <w:t>في سياق النفي</w:t>
      </w:r>
      <w:r w:rsidR="001B20C1">
        <w:rPr>
          <w:rtl/>
        </w:rPr>
        <w:t xml:space="preserve">، </w:t>
      </w:r>
      <w:r w:rsidRPr="00D364BD">
        <w:rPr>
          <w:rtl/>
        </w:rPr>
        <w:t>للتأكيد</w:t>
      </w:r>
    </w:p>
    <w:p w:rsidR="00614DA6" w:rsidRPr="00D364BD" w:rsidRDefault="00614DA6" w:rsidP="00D70226">
      <w:pPr>
        <w:pStyle w:val="libLine"/>
        <w:rPr>
          <w:rtl/>
        </w:rPr>
      </w:pPr>
      <w:r w:rsidRPr="00D364BD">
        <w:rPr>
          <w:rtl/>
        </w:rPr>
        <w:t>__________________</w:t>
      </w:r>
    </w:p>
    <w:p w:rsidR="00614DA6" w:rsidRPr="00D364BD" w:rsidRDefault="00614DA6" w:rsidP="00E57C10">
      <w:pPr>
        <w:pStyle w:val="libFootnote0"/>
        <w:rPr>
          <w:rtl/>
        </w:rPr>
      </w:pPr>
      <w:r>
        <w:rPr>
          <w:rtl/>
        </w:rPr>
        <w:t>(</w:t>
      </w:r>
      <w:r w:rsidRPr="00D364BD">
        <w:rPr>
          <w:rtl/>
        </w:rPr>
        <w:t xml:space="preserve">1) </w:t>
      </w:r>
      <w:r>
        <w:rPr>
          <w:rtl/>
        </w:rPr>
        <w:t>أ</w:t>
      </w:r>
      <w:r w:rsidR="001B283C">
        <w:rPr>
          <w:rtl/>
        </w:rPr>
        <w:t>:</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من</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ترقى</w:t>
      </w:r>
      <w:r>
        <w:rPr>
          <w:rtl/>
        </w:rPr>
        <w:t>.</w:t>
      </w:r>
    </w:p>
    <w:p w:rsidR="00614DA6" w:rsidRPr="00D364BD" w:rsidRDefault="00614DA6" w:rsidP="002C332B">
      <w:pPr>
        <w:pStyle w:val="libFootnote0"/>
        <w:rPr>
          <w:rtl/>
        </w:rPr>
      </w:pPr>
      <w:r>
        <w:rPr>
          <w:rtl/>
        </w:rPr>
        <w:t>(</w:t>
      </w:r>
      <w:r w:rsidRPr="00D364BD">
        <w:rPr>
          <w:rtl/>
        </w:rPr>
        <w:t>3) بحار الأنوار 3 / 196</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مالت</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يجيء</w:t>
      </w:r>
      <w:r>
        <w:rPr>
          <w:rtl/>
        </w:rPr>
        <w:t>.</w:t>
      </w:r>
    </w:p>
    <w:p w:rsidR="00614DA6" w:rsidRPr="00D364BD" w:rsidRDefault="00614DA6" w:rsidP="002C332B">
      <w:pPr>
        <w:pStyle w:val="libFootnote0"/>
        <w:rPr>
          <w:rtl/>
        </w:rPr>
      </w:pPr>
      <w:r>
        <w:rPr>
          <w:rtl/>
        </w:rPr>
        <w:t>(</w:t>
      </w:r>
      <w:r w:rsidRPr="00D364BD">
        <w:rPr>
          <w:rtl/>
        </w:rPr>
        <w:t>6) الاحتجاج 2 / 233</w:t>
      </w:r>
      <w:r>
        <w:rPr>
          <w:rtl/>
        </w:rPr>
        <w:t>.</w:t>
      </w:r>
    </w:p>
    <w:p w:rsidR="00614DA6" w:rsidRPr="00D364BD" w:rsidRDefault="00614DA6" w:rsidP="002C332B">
      <w:pPr>
        <w:pStyle w:val="libFootnote0"/>
        <w:rPr>
          <w:rtl/>
        </w:rPr>
      </w:pPr>
      <w:r>
        <w:rPr>
          <w:rtl/>
        </w:rPr>
        <w:t>(</w:t>
      </w:r>
      <w:r w:rsidRPr="00D364BD">
        <w:rPr>
          <w:rtl/>
        </w:rPr>
        <w:t>7) يوجد في أ</w:t>
      </w:r>
      <w:r>
        <w:rPr>
          <w:rtl/>
        </w:rPr>
        <w:t>.</w:t>
      </w:r>
    </w:p>
    <w:p w:rsidR="00614DA6" w:rsidRPr="00D364BD" w:rsidRDefault="00614DA6" w:rsidP="002C332B">
      <w:pPr>
        <w:pStyle w:val="libFootnote0"/>
        <w:rPr>
          <w:rtl/>
        </w:rPr>
      </w:pPr>
      <w:r>
        <w:rPr>
          <w:rtl/>
        </w:rPr>
        <w:t>(</w:t>
      </w:r>
      <w:r w:rsidRPr="00D364BD">
        <w:rPr>
          <w:rtl/>
        </w:rPr>
        <w:t>8) ر</w:t>
      </w:r>
      <w:r w:rsidR="001B283C">
        <w:rPr>
          <w:rtl/>
        </w:rPr>
        <w:t>:</w:t>
      </w:r>
      <w:r w:rsidR="007D2D21">
        <w:rPr>
          <w:rtl/>
        </w:rPr>
        <w:t xml:space="preserve"> وإنّما </w:t>
      </w:r>
      <w:r w:rsidRPr="00D364BD">
        <w:rPr>
          <w:rtl/>
        </w:rPr>
        <w:t>هي</w:t>
      </w:r>
      <w:r>
        <w:rPr>
          <w:rtl/>
        </w:rPr>
        <w:t>.</w:t>
      </w:r>
    </w:p>
    <w:p w:rsidR="00614DA6" w:rsidRPr="00D364BD" w:rsidRDefault="00614DA6" w:rsidP="00AD2581">
      <w:pPr>
        <w:pStyle w:val="libNormal0"/>
        <w:rPr>
          <w:rtl/>
        </w:rPr>
      </w:pPr>
      <w:r>
        <w:rPr>
          <w:rtl/>
        </w:rPr>
        <w:br w:type="page"/>
      </w:r>
      <w:r w:rsidRPr="00D364BD">
        <w:rPr>
          <w:rtl/>
        </w:rPr>
        <w:lastRenderedPageBreak/>
        <w:t>والتصريح</w:t>
      </w:r>
      <w:r w:rsidR="001B20C1">
        <w:rPr>
          <w:rtl/>
        </w:rPr>
        <w:t xml:space="preserve">، </w:t>
      </w:r>
      <w:r w:rsidRPr="00D364BD">
        <w:rPr>
          <w:rtl/>
        </w:rPr>
        <w:t>بتعلق النفي</w:t>
      </w:r>
      <w:r w:rsidR="001B20C1">
        <w:rPr>
          <w:rtl/>
        </w:rPr>
        <w:t xml:space="preserve">، </w:t>
      </w:r>
      <w:r w:rsidRPr="00D364BD">
        <w:rPr>
          <w:rtl/>
        </w:rPr>
        <w:t>بكل من المعطوفين</w:t>
      </w:r>
      <w:r w:rsidR="001B20C1">
        <w:rPr>
          <w:rtl/>
        </w:rPr>
        <w:t xml:space="preserve">، </w:t>
      </w:r>
      <w:r w:rsidRPr="00D364BD">
        <w:rPr>
          <w:rtl/>
        </w:rPr>
        <w:t>لئلا يتوهم أن المنفي</w:t>
      </w:r>
      <w:r w:rsidR="001B20C1">
        <w:rPr>
          <w:rtl/>
        </w:rPr>
        <w:t xml:space="preserve">، </w:t>
      </w:r>
      <w:r w:rsidRPr="00D364BD">
        <w:rPr>
          <w:rtl/>
        </w:rPr>
        <w:t>هو المجموع</w:t>
      </w:r>
      <w:r w:rsidR="001B20C1">
        <w:rPr>
          <w:rtl/>
        </w:rPr>
        <w:t xml:space="preserve">، </w:t>
      </w:r>
      <w:r w:rsidRPr="00D364BD">
        <w:rPr>
          <w:rtl/>
        </w:rPr>
        <w:t>من حيث هو</w:t>
      </w:r>
      <w:r w:rsidR="001B20C1">
        <w:rPr>
          <w:rtl/>
        </w:rPr>
        <w:t xml:space="preserve">، </w:t>
      </w:r>
      <w:r w:rsidRPr="00D364BD">
        <w:rPr>
          <w:rtl/>
        </w:rPr>
        <w:t>فيجوز</w:t>
      </w:r>
      <w:r>
        <w:rPr>
          <w:rtl/>
        </w:rPr>
        <w:t xml:space="preserve"> ـ </w:t>
      </w:r>
      <w:r w:rsidRPr="00D364BD">
        <w:rPr>
          <w:rtl/>
        </w:rPr>
        <w:t>حينئذ</w:t>
      </w:r>
      <w:r>
        <w:rPr>
          <w:rtl/>
        </w:rPr>
        <w:t xml:space="preserve"> ـ </w:t>
      </w:r>
      <w:r w:rsidRPr="00D364BD">
        <w:rPr>
          <w:rtl/>
        </w:rPr>
        <w:t>ثبوت أحدهما. والنفي الذي</w:t>
      </w:r>
      <w:r w:rsidR="001B20C1">
        <w:rPr>
          <w:rtl/>
        </w:rPr>
        <w:t xml:space="preserve">، </w:t>
      </w:r>
      <w:r w:rsidRPr="00D364BD">
        <w:rPr>
          <w:rtl/>
        </w:rPr>
        <w:t>وقعت «لا» بعد الواو</w:t>
      </w:r>
      <w:r w:rsidR="001B20C1">
        <w:rPr>
          <w:rtl/>
        </w:rPr>
        <w:t xml:space="preserve">، </w:t>
      </w:r>
      <w:r w:rsidRPr="00D364BD">
        <w:rPr>
          <w:rtl/>
        </w:rPr>
        <w:t>في سياقه</w:t>
      </w:r>
      <w:r w:rsidR="001B20C1">
        <w:rPr>
          <w:rtl/>
        </w:rPr>
        <w:t xml:space="preserve">، </w:t>
      </w:r>
      <w:r w:rsidRPr="00D364BD">
        <w:rPr>
          <w:rtl/>
        </w:rPr>
        <w:t>هو ما يتضمنه «غير»</w:t>
      </w:r>
      <w:r>
        <w:rPr>
          <w:rtl/>
        </w:rPr>
        <w:t>.</w:t>
      </w:r>
      <w:r w:rsidRPr="00D364BD">
        <w:rPr>
          <w:rtl/>
        </w:rPr>
        <w:t xml:space="preserve"> تقول</w:t>
      </w:r>
      <w:r w:rsidR="001B283C">
        <w:rPr>
          <w:rtl/>
        </w:rPr>
        <w:t xml:space="preserve">: </w:t>
      </w:r>
      <w:r w:rsidRPr="00D364BD">
        <w:rPr>
          <w:rtl/>
        </w:rPr>
        <w:t>أنا زيدا غير ضارب. مع امتناع قولك</w:t>
      </w:r>
      <w:r w:rsidR="001B283C">
        <w:rPr>
          <w:rtl/>
        </w:rPr>
        <w:t xml:space="preserve">: </w:t>
      </w:r>
      <w:r w:rsidRPr="00D364BD">
        <w:rPr>
          <w:rtl/>
        </w:rPr>
        <w:t>أنا زيدا مثل ضارب. لأنه بمنزلة قولك</w:t>
      </w:r>
      <w:r w:rsidR="001B283C">
        <w:rPr>
          <w:rtl/>
        </w:rPr>
        <w:t xml:space="preserve">: </w:t>
      </w:r>
      <w:r w:rsidRPr="00D364BD">
        <w:rPr>
          <w:rtl/>
        </w:rPr>
        <w:t>أنا زيدا لا ضارب.</w:t>
      </w:r>
    </w:p>
    <w:p w:rsidR="00614DA6" w:rsidRPr="00D364BD" w:rsidRDefault="00614DA6" w:rsidP="00293BB2">
      <w:pPr>
        <w:pStyle w:val="libNormal"/>
        <w:rPr>
          <w:rtl/>
        </w:rPr>
      </w:pPr>
      <w:r w:rsidRPr="00D364BD">
        <w:rPr>
          <w:rtl/>
        </w:rPr>
        <w:t>وقال الكوفيون</w:t>
      </w:r>
      <w:r w:rsidR="001B283C">
        <w:rPr>
          <w:rtl/>
        </w:rPr>
        <w:t xml:space="preserve">: </w:t>
      </w:r>
      <w:r w:rsidRPr="00D364BD">
        <w:rPr>
          <w:rtl/>
        </w:rPr>
        <w:t>هي بمعنى «غير»</w:t>
      </w:r>
      <w:r>
        <w:rPr>
          <w:rtl/>
        </w:rPr>
        <w:t>.</w:t>
      </w:r>
      <w:r w:rsidRPr="00D364BD">
        <w:rPr>
          <w:rtl/>
        </w:rPr>
        <w:t xml:space="preserve"> وهذا قريب من كونها زائدة. فانه لو صرح «بغير» كان للتأكيد</w:t>
      </w:r>
      <w:r w:rsidR="001B20C1">
        <w:rPr>
          <w:rtl/>
        </w:rPr>
        <w:t xml:space="preserve">، </w:t>
      </w:r>
      <w:r w:rsidRPr="00D364BD">
        <w:rPr>
          <w:rtl/>
        </w:rPr>
        <w:t>أيضا.</w:t>
      </w:r>
    </w:p>
    <w:p w:rsidR="00614DA6" w:rsidRPr="00D364BD" w:rsidRDefault="00614DA6" w:rsidP="00293BB2">
      <w:pPr>
        <w:pStyle w:val="libNormal"/>
        <w:rPr>
          <w:rtl/>
        </w:rPr>
      </w:pPr>
      <w:r>
        <w:rPr>
          <w:rtl/>
        </w:rPr>
        <w:t>(</w:t>
      </w:r>
      <w:r w:rsidRPr="00D364BD">
        <w:rPr>
          <w:rtl/>
        </w:rPr>
        <w:t>وقرئ «ولا الضالون» بالرفع «ولا الضالين»</w:t>
      </w:r>
      <w:r w:rsidR="001B20C1">
        <w:rPr>
          <w:rtl/>
        </w:rPr>
        <w:t xml:space="preserve">، </w:t>
      </w:r>
      <w:r w:rsidRPr="00D364BD">
        <w:rPr>
          <w:rtl/>
        </w:rPr>
        <w:t>بالهمزة</w:t>
      </w:r>
      <w:r w:rsidR="001B20C1">
        <w:rPr>
          <w:rtl/>
        </w:rPr>
        <w:t xml:space="preserve">، </w:t>
      </w:r>
      <w:r w:rsidRPr="00D364BD">
        <w:rPr>
          <w:rtl/>
        </w:rPr>
        <w:t>على لغة من جد في الهرب</w:t>
      </w:r>
      <w:r w:rsidR="001B20C1">
        <w:rPr>
          <w:rtl/>
        </w:rPr>
        <w:t xml:space="preserve">، </w:t>
      </w:r>
      <w:r w:rsidRPr="00D364BD">
        <w:rPr>
          <w:rtl/>
        </w:rPr>
        <w:t>عن التقاء الساكنين</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Pr>
          <w:rtl/>
        </w:rPr>
        <w:t>و «</w:t>
      </w:r>
      <w:r w:rsidRPr="00D364BD">
        <w:rPr>
          <w:rtl/>
        </w:rPr>
        <w:t>الضلال»</w:t>
      </w:r>
      <w:r w:rsidR="001B283C">
        <w:rPr>
          <w:rtl/>
        </w:rPr>
        <w:t xml:space="preserve">: </w:t>
      </w:r>
      <w:r w:rsidRPr="00D364BD">
        <w:rPr>
          <w:rtl/>
        </w:rPr>
        <w:t>العدول عن الطريق السويّ</w:t>
      </w:r>
      <w:r>
        <w:rPr>
          <w:rtl/>
        </w:rPr>
        <w:t xml:space="preserve"> ـ </w:t>
      </w:r>
      <w:r w:rsidRPr="00D364BD">
        <w:rPr>
          <w:rtl/>
        </w:rPr>
        <w:t>عمدا أو خطأ. وله عرض عريض والتفاوت ما بين أدناه وأقصاه</w:t>
      </w:r>
      <w:r w:rsidR="001B20C1">
        <w:rPr>
          <w:rtl/>
        </w:rPr>
        <w:t xml:space="preserve">، </w:t>
      </w:r>
      <w:r w:rsidRPr="00D364BD">
        <w:rPr>
          <w:rtl/>
        </w:rPr>
        <w:t>كثير.</w:t>
      </w:r>
    </w:p>
    <w:p w:rsidR="00614DA6" w:rsidRPr="00D364BD" w:rsidRDefault="00614DA6" w:rsidP="00293BB2">
      <w:pPr>
        <w:pStyle w:val="libNormal"/>
        <w:rPr>
          <w:rtl/>
        </w:rPr>
      </w:pPr>
      <w:r w:rsidRPr="00D364BD">
        <w:rPr>
          <w:rtl/>
        </w:rPr>
        <w:t xml:space="preserve">قيل </w:t>
      </w:r>
      <w:r w:rsidRPr="002C332B">
        <w:rPr>
          <w:rStyle w:val="libFootnotenumChar"/>
          <w:rtl/>
        </w:rPr>
        <w:t>(2)</w:t>
      </w:r>
      <w:r w:rsidR="001B283C">
        <w:rPr>
          <w:rtl/>
        </w:rPr>
        <w:t xml:space="preserve">: </w:t>
      </w:r>
      <w:r w:rsidRPr="00AD2581">
        <w:rPr>
          <w:rStyle w:val="libAlaemChar"/>
          <w:rtl/>
        </w:rPr>
        <w:t>(</w:t>
      </w:r>
      <w:r w:rsidRPr="00AD2581">
        <w:rPr>
          <w:rStyle w:val="libAieChar"/>
          <w:rtl/>
        </w:rPr>
        <w:t>الْمَغْضُوبِ عَلَيْهِمْ</w:t>
      </w:r>
      <w:r w:rsidRPr="00AD2581">
        <w:rPr>
          <w:rStyle w:val="libAlaemChar"/>
          <w:rtl/>
        </w:rPr>
        <w:t>)</w:t>
      </w:r>
      <w:r>
        <w:rPr>
          <w:rtl/>
        </w:rPr>
        <w:t>.</w:t>
      </w:r>
      <w:r w:rsidRPr="00D364BD">
        <w:rPr>
          <w:rtl/>
        </w:rPr>
        <w:t xml:space="preserve"> اليهود</w:t>
      </w:r>
      <w:r w:rsidR="001B20C1">
        <w:rPr>
          <w:rtl/>
        </w:rPr>
        <w:t xml:space="preserve">، </w:t>
      </w:r>
      <w:r w:rsidRPr="00D364BD">
        <w:rPr>
          <w:rtl/>
        </w:rPr>
        <w:t>لقوله تعالى</w:t>
      </w:r>
      <w:r w:rsidR="001B283C">
        <w:rPr>
          <w:rtl/>
        </w:rPr>
        <w:t xml:space="preserve">: </w:t>
      </w:r>
      <w:r w:rsidRPr="00AD2581">
        <w:rPr>
          <w:rStyle w:val="libAlaemChar"/>
          <w:rtl/>
        </w:rPr>
        <w:t>(</w:t>
      </w:r>
      <w:r w:rsidRPr="00AD2581">
        <w:rPr>
          <w:rStyle w:val="libAieChar"/>
          <w:rtl/>
        </w:rPr>
        <w:t>لَعَنَهُ اللهُ وَغَضِبَ عَلَيْهِ</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و «</w:t>
      </w:r>
      <w:r w:rsidRPr="00D364BD">
        <w:rPr>
          <w:rtl/>
        </w:rPr>
        <w:t>الضالين»</w:t>
      </w:r>
      <w:r w:rsidR="001B20C1">
        <w:rPr>
          <w:rtl/>
        </w:rPr>
        <w:t xml:space="preserve">، </w:t>
      </w:r>
      <w:r w:rsidRPr="00D364BD">
        <w:rPr>
          <w:rtl/>
        </w:rPr>
        <w:t>النصارى</w:t>
      </w:r>
      <w:r w:rsidR="001B20C1">
        <w:rPr>
          <w:rtl/>
        </w:rPr>
        <w:t xml:space="preserve">، </w:t>
      </w:r>
      <w:r w:rsidRPr="00D364BD">
        <w:rPr>
          <w:rtl/>
        </w:rPr>
        <w:t>لقوله تعالى</w:t>
      </w:r>
      <w:r w:rsidR="001B283C">
        <w:rPr>
          <w:rtl/>
        </w:rPr>
        <w:t xml:space="preserve">: </w:t>
      </w:r>
      <w:r w:rsidRPr="00AD2581">
        <w:rPr>
          <w:rStyle w:val="libAlaemChar"/>
          <w:rtl/>
        </w:rPr>
        <w:t>(</w:t>
      </w:r>
      <w:r w:rsidRPr="00AD2581">
        <w:rPr>
          <w:rStyle w:val="libAieChar"/>
          <w:rtl/>
        </w:rPr>
        <w:t>قَدْ ضَلُّوا مِنْ قَبْلُ وَأَضَلُّوا كَثِيراً</w:t>
      </w:r>
      <w:r w:rsidRPr="00AD2581">
        <w:rPr>
          <w:rStyle w:val="libAlaemCha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Pr>
          <w:rtl/>
        </w:rPr>
        <w:t>[</w:t>
      </w:r>
      <w:r w:rsidRPr="00D364BD">
        <w:rPr>
          <w:rtl/>
        </w:rPr>
        <w:t>وقد روى مرفوعا</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D364BD">
        <w:rPr>
          <w:rtl/>
        </w:rPr>
        <w:t xml:space="preserve">وقيل </w:t>
      </w:r>
      <w:r w:rsidRPr="002C332B">
        <w:rPr>
          <w:rStyle w:val="libFootnotenumChar"/>
          <w:rtl/>
        </w:rPr>
        <w:t>(6)</w:t>
      </w:r>
      <w:r w:rsidR="001B283C">
        <w:rPr>
          <w:rtl/>
        </w:rPr>
        <w:t xml:space="preserve">: </w:t>
      </w:r>
      <w:r w:rsidRPr="00D364BD">
        <w:rPr>
          <w:rtl/>
        </w:rPr>
        <w:t>يتجه أن يقال</w:t>
      </w:r>
      <w:r w:rsidR="001B283C">
        <w:rPr>
          <w:rtl/>
        </w:rPr>
        <w:t xml:space="preserve">: </w:t>
      </w:r>
      <w:r w:rsidRPr="00D364BD">
        <w:rPr>
          <w:rtl/>
        </w:rPr>
        <w:t>المغضوب عليهم</w:t>
      </w:r>
      <w:r w:rsidR="001B20C1">
        <w:rPr>
          <w:rtl/>
        </w:rPr>
        <w:t xml:space="preserve">، </w:t>
      </w:r>
      <w:r w:rsidRPr="00D364BD">
        <w:rPr>
          <w:rtl/>
        </w:rPr>
        <w:t>العصاة</w:t>
      </w:r>
      <w:r w:rsidR="001B20C1">
        <w:rPr>
          <w:rtl/>
        </w:rPr>
        <w:t xml:space="preserve">، </w:t>
      </w:r>
      <w:r w:rsidRPr="00D364BD">
        <w:rPr>
          <w:rtl/>
        </w:rPr>
        <w:t>«والضالون»</w:t>
      </w:r>
      <w:r w:rsidR="001B20C1">
        <w:rPr>
          <w:rtl/>
        </w:rPr>
        <w:t xml:space="preserve">، </w:t>
      </w:r>
      <w:r w:rsidRPr="00D364BD">
        <w:rPr>
          <w:rtl/>
        </w:rPr>
        <w:t>الجاهلون بالله. لأن المنعم عليه</w:t>
      </w:r>
      <w:r w:rsidR="001B20C1">
        <w:rPr>
          <w:rtl/>
        </w:rPr>
        <w:t xml:space="preserve">، </w:t>
      </w:r>
      <w:r w:rsidRPr="00D364BD">
        <w:rPr>
          <w:rtl/>
        </w:rPr>
        <w:t>من وفق للجمع بين معرفة الحق</w:t>
      </w:r>
      <w:r w:rsidR="001B20C1">
        <w:rPr>
          <w:rtl/>
        </w:rPr>
        <w:t xml:space="preserve">، </w:t>
      </w:r>
      <w:r w:rsidRPr="00D364BD">
        <w:rPr>
          <w:rtl/>
        </w:rPr>
        <w:t>لذاته والخير للعمل به.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البيضاوي</w:t>
      </w:r>
      <w:r w:rsidR="001B20C1">
        <w:rPr>
          <w:rtl/>
        </w:rPr>
        <w:t xml:space="preserve">، </w:t>
      </w:r>
      <w:r w:rsidRPr="00D364BD">
        <w:rPr>
          <w:rtl/>
        </w:rPr>
        <w:t>أنوار التنزيل 1 / 11</w:t>
      </w:r>
      <w:r>
        <w:rPr>
          <w:rtl/>
        </w:rPr>
        <w:t>.</w:t>
      </w:r>
    </w:p>
    <w:p w:rsidR="00614DA6" w:rsidRPr="00D364BD" w:rsidRDefault="00614DA6" w:rsidP="002C332B">
      <w:pPr>
        <w:pStyle w:val="libFootnote0"/>
        <w:rPr>
          <w:rtl/>
        </w:rPr>
      </w:pPr>
      <w:r>
        <w:rPr>
          <w:rtl/>
        </w:rPr>
        <w:t>(</w:t>
      </w:r>
      <w:r w:rsidRPr="00D364BD">
        <w:rPr>
          <w:rtl/>
        </w:rPr>
        <w:t>3) المائدة / 60</w:t>
      </w:r>
      <w:r>
        <w:rPr>
          <w:rtl/>
        </w:rPr>
        <w:t>.</w:t>
      </w:r>
    </w:p>
    <w:p w:rsidR="00614DA6" w:rsidRPr="00D364BD" w:rsidRDefault="00614DA6" w:rsidP="002C332B">
      <w:pPr>
        <w:pStyle w:val="libFootnote0"/>
        <w:rPr>
          <w:rtl/>
        </w:rPr>
      </w:pPr>
      <w:r>
        <w:rPr>
          <w:rtl/>
        </w:rPr>
        <w:t>(</w:t>
      </w:r>
      <w:r w:rsidRPr="00D364BD">
        <w:rPr>
          <w:rtl/>
        </w:rPr>
        <w:t>4) المائدة / 77</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93BB2">
      <w:pPr>
        <w:pStyle w:val="libNormal"/>
        <w:rPr>
          <w:rtl/>
        </w:rPr>
      </w:pPr>
      <w:r>
        <w:rPr>
          <w:rtl/>
        </w:rPr>
        <w:br w:type="page"/>
      </w:r>
      <w:r w:rsidRPr="00D364BD">
        <w:rPr>
          <w:rtl/>
        </w:rPr>
        <w:lastRenderedPageBreak/>
        <w:t xml:space="preserve">فكان </w:t>
      </w:r>
      <w:r w:rsidRPr="002C332B">
        <w:rPr>
          <w:rStyle w:val="libFootnotenumChar"/>
          <w:rtl/>
        </w:rPr>
        <w:t>(1)</w:t>
      </w:r>
      <w:r w:rsidRPr="00D364BD">
        <w:rPr>
          <w:rtl/>
        </w:rPr>
        <w:t xml:space="preserve"> المقابل له</w:t>
      </w:r>
      <w:r w:rsidR="001B20C1">
        <w:rPr>
          <w:rtl/>
        </w:rPr>
        <w:t xml:space="preserve">، </w:t>
      </w:r>
      <w:r w:rsidRPr="00D364BD">
        <w:rPr>
          <w:rtl/>
        </w:rPr>
        <w:t>من اختل احدى قوّتيه العاقلة والعاملة. والمخل بالعمل</w:t>
      </w:r>
      <w:r w:rsidR="001B20C1">
        <w:rPr>
          <w:rtl/>
        </w:rPr>
        <w:t xml:space="preserve">، </w:t>
      </w:r>
      <w:r w:rsidRPr="00D364BD">
        <w:rPr>
          <w:rtl/>
        </w:rPr>
        <w:t>فاسق</w:t>
      </w:r>
      <w:r w:rsidR="001B20C1">
        <w:rPr>
          <w:rtl/>
        </w:rPr>
        <w:t xml:space="preserve">، </w:t>
      </w:r>
      <w:r w:rsidRPr="00D364BD">
        <w:rPr>
          <w:rtl/>
        </w:rPr>
        <w:t xml:space="preserve">فمغضوب </w:t>
      </w:r>
      <w:r w:rsidRPr="002C332B">
        <w:rPr>
          <w:rStyle w:val="libFootnotenumChar"/>
          <w:rtl/>
        </w:rPr>
        <w:t>(2)</w:t>
      </w:r>
      <w:r w:rsidRPr="00D364BD">
        <w:rPr>
          <w:rtl/>
        </w:rPr>
        <w:t xml:space="preserve"> عليه</w:t>
      </w:r>
      <w:r w:rsidR="001B20C1">
        <w:rPr>
          <w:rtl/>
        </w:rPr>
        <w:t xml:space="preserve">، </w:t>
      </w:r>
      <w:r w:rsidRPr="00D364BD">
        <w:rPr>
          <w:rtl/>
        </w:rPr>
        <w:t>لقوله تعالى</w:t>
      </w:r>
      <w:r w:rsidR="001B20C1">
        <w:rPr>
          <w:rtl/>
        </w:rPr>
        <w:t xml:space="preserve">، </w:t>
      </w:r>
      <w:r w:rsidRPr="00D364BD">
        <w:rPr>
          <w:rtl/>
        </w:rPr>
        <w:t>في القاتل عمدا</w:t>
      </w:r>
      <w:r w:rsidR="001B283C">
        <w:rPr>
          <w:rtl/>
        </w:rPr>
        <w:t xml:space="preserve">: </w:t>
      </w:r>
      <w:r w:rsidRPr="00AD2581">
        <w:rPr>
          <w:rStyle w:val="libAlaemChar"/>
          <w:rtl/>
        </w:rPr>
        <w:t>(</w:t>
      </w:r>
      <w:r w:rsidRPr="00AD2581">
        <w:rPr>
          <w:rStyle w:val="libAieChar"/>
          <w:rtl/>
        </w:rPr>
        <w:t>وَغَضِبَ اللهُ عَلَيْهِ</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والمخل بالعلم</w:t>
      </w:r>
      <w:r w:rsidR="001B20C1">
        <w:rPr>
          <w:rtl/>
        </w:rPr>
        <w:t xml:space="preserve">، </w:t>
      </w:r>
      <w:r w:rsidRPr="00D364BD">
        <w:rPr>
          <w:rtl/>
        </w:rPr>
        <w:t>جاهل ضال</w:t>
      </w:r>
      <w:r w:rsidR="001B20C1">
        <w:rPr>
          <w:rtl/>
        </w:rPr>
        <w:t xml:space="preserve">، </w:t>
      </w:r>
      <w:r w:rsidRPr="00D364BD">
        <w:rPr>
          <w:rtl/>
        </w:rPr>
        <w:t>لقوله تعالى</w:t>
      </w:r>
      <w:r w:rsidR="001B283C">
        <w:rPr>
          <w:rtl/>
        </w:rPr>
        <w:t xml:space="preserve">: </w:t>
      </w:r>
      <w:r w:rsidRPr="00AD2581">
        <w:rPr>
          <w:rStyle w:val="libAlaemChar"/>
          <w:rtl/>
        </w:rPr>
        <w:t>(</w:t>
      </w:r>
      <w:r w:rsidRPr="00AD2581">
        <w:rPr>
          <w:rStyle w:val="libAieChar"/>
          <w:rtl/>
        </w:rPr>
        <w:t>فَما ذا بَعْدَ الْحَقِّ إِلَّا الضَّلالُ</w:t>
      </w:r>
      <w:r w:rsidRPr="00AD2581">
        <w:rPr>
          <w:rStyle w:val="libAlaemCha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D364BD">
        <w:rPr>
          <w:rtl/>
        </w:rPr>
        <w:t>وأقول</w:t>
      </w:r>
      <w:r w:rsidR="001B283C">
        <w:rPr>
          <w:rtl/>
        </w:rPr>
        <w:t xml:space="preserve">: </w:t>
      </w:r>
      <w:r w:rsidRPr="00D364BD">
        <w:rPr>
          <w:rtl/>
        </w:rPr>
        <w:t>يحتمل أن يكون المراد</w:t>
      </w:r>
      <w:r w:rsidR="001B20C1">
        <w:rPr>
          <w:rtl/>
        </w:rPr>
        <w:t xml:space="preserve">، </w:t>
      </w:r>
      <w:r w:rsidRPr="00D364BD">
        <w:rPr>
          <w:rtl/>
        </w:rPr>
        <w:t>بالمغضوب عليهم</w:t>
      </w:r>
      <w:r w:rsidR="001B20C1">
        <w:rPr>
          <w:rtl/>
        </w:rPr>
        <w:t xml:space="preserve">، </w:t>
      </w:r>
      <w:r w:rsidRPr="00D364BD">
        <w:rPr>
          <w:rtl/>
        </w:rPr>
        <w:t>الكفار</w:t>
      </w:r>
      <w:r w:rsidR="001B20C1">
        <w:rPr>
          <w:rtl/>
        </w:rPr>
        <w:t xml:space="preserve">، </w:t>
      </w:r>
      <w:r w:rsidRPr="00D364BD">
        <w:rPr>
          <w:rtl/>
        </w:rPr>
        <w:t>الذين غضب عليهم. فلم يهتدوا</w:t>
      </w:r>
      <w:r w:rsidR="0011647A">
        <w:rPr>
          <w:rtl/>
        </w:rPr>
        <w:t xml:space="preserve"> إلى </w:t>
      </w:r>
      <w:r w:rsidRPr="00D364BD">
        <w:rPr>
          <w:rtl/>
        </w:rPr>
        <w:t>طريق من طرق الحق</w:t>
      </w:r>
      <w:r w:rsidR="001B20C1">
        <w:rPr>
          <w:rtl/>
        </w:rPr>
        <w:t xml:space="preserve">، </w:t>
      </w:r>
      <w:r w:rsidRPr="00D364BD">
        <w:rPr>
          <w:rtl/>
        </w:rPr>
        <w:t xml:space="preserve">أصلا. </w:t>
      </w:r>
      <w:r>
        <w:rPr>
          <w:rtl/>
        </w:rPr>
        <w:t>و «</w:t>
      </w:r>
      <w:r w:rsidRPr="00D364BD">
        <w:rPr>
          <w:rtl/>
        </w:rPr>
        <w:t>بالضالين»</w:t>
      </w:r>
      <w:r w:rsidR="001B20C1">
        <w:rPr>
          <w:rtl/>
        </w:rPr>
        <w:t xml:space="preserve">، </w:t>
      </w:r>
      <w:r w:rsidRPr="00D364BD">
        <w:rPr>
          <w:rtl/>
        </w:rPr>
        <w:t>الذين منّ الله عليهم</w:t>
      </w:r>
      <w:r w:rsidR="001B20C1">
        <w:rPr>
          <w:rtl/>
        </w:rPr>
        <w:t xml:space="preserve">، </w:t>
      </w:r>
      <w:r w:rsidRPr="00D364BD">
        <w:rPr>
          <w:rtl/>
        </w:rPr>
        <w:t>بالإسلام</w:t>
      </w:r>
      <w:r w:rsidR="001B20C1">
        <w:rPr>
          <w:rtl/>
        </w:rPr>
        <w:t xml:space="preserve">، </w:t>
      </w:r>
      <w:r w:rsidRPr="00D364BD">
        <w:rPr>
          <w:rtl/>
        </w:rPr>
        <w:t>وأدخلهم في زمرة أهل الايمان. فضلوا الطريق.</w:t>
      </w:r>
    </w:p>
    <w:p w:rsidR="00614DA6" w:rsidRPr="00D364BD" w:rsidRDefault="00614DA6" w:rsidP="00293BB2">
      <w:pPr>
        <w:pStyle w:val="libNormal"/>
        <w:rPr>
          <w:rtl/>
        </w:rPr>
      </w:pPr>
      <w:r w:rsidRPr="00D364BD">
        <w:rPr>
          <w:rtl/>
        </w:rPr>
        <w:t>ولم يتفطنوا لما هو المرام.</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(5)</w:t>
      </w:r>
      <w:r w:rsidR="001B283C">
        <w:rPr>
          <w:rtl/>
        </w:rPr>
        <w:t xml:space="preserve">: </w:t>
      </w:r>
      <w:r w:rsidRPr="00D364BD">
        <w:rPr>
          <w:rtl/>
        </w:rPr>
        <w:t>حدثني أبي</w:t>
      </w:r>
      <w:r w:rsidR="001B20C1">
        <w:rPr>
          <w:rtl/>
        </w:rPr>
        <w:t xml:space="preserve">، </w:t>
      </w:r>
      <w:r w:rsidRPr="00D364BD">
        <w:rPr>
          <w:rtl/>
        </w:rPr>
        <w:t>عن حماد</w:t>
      </w:r>
      <w:r w:rsidR="001B20C1">
        <w:rPr>
          <w:rtl/>
        </w:rPr>
        <w:t xml:space="preserve">، </w:t>
      </w:r>
      <w:r w:rsidRPr="00D364BD">
        <w:rPr>
          <w:rtl/>
        </w:rPr>
        <w:t>عن حريز</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001B20C1">
        <w:rPr>
          <w:rtl/>
        </w:rPr>
        <w:t xml:space="preserve">، </w:t>
      </w:r>
      <w:r w:rsidRPr="00D364BD">
        <w:rPr>
          <w:rtl/>
        </w:rPr>
        <w:t>اهدنا الصراط المستقيم</w:t>
      </w:r>
      <w:r w:rsidR="001B20C1">
        <w:rPr>
          <w:rtl/>
        </w:rPr>
        <w:t xml:space="preserve">، </w:t>
      </w:r>
      <w:r w:rsidRPr="00D364BD">
        <w:rPr>
          <w:rtl/>
        </w:rPr>
        <w:t>صراط الذين أنعمت عليهم</w:t>
      </w:r>
      <w:r w:rsidR="001B20C1">
        <w:rPr>
          <w:rtl/>
        </w:rPr>
        <w:t xml:space="preserve">، </w:t>
      </w:r>
      <w:r w:rsidRPr="00D364BD">
        <w:rPr>
          <w:rtl/>
        </w:rPr>
        <w:t>غير المغضوب عليهم وغير الضالين</w:t>
      </w:r>
      <w:r w:rsidR="001B20C1">
        <w:rPr>
          <w:rtl/>
        </w:rPr>
        <w:t xml:space="preserve">، </w:t>
      </w:r>
      <w:r w:rsidRPr="00D364BD">
        <w:rPr>
          <w:rtl/>
        </w:rPr>
        <w:t>قال</w:t>
      </w:r>
      <w:r w:rsidR="001B283C">
        <w:rPr>
          <w:rtl/>
        </w:rPr>
        <w:t xml:space="preserve">: </w:t>
      </w:r>
      <w:r w:rsidRPr="00D364BD">
        <w:rPr>
          <w:rtl/>
        </w:rPr>
        <w:t>المغضوب عليهم</w:t>
      </w:r>
      <w:r w:rsidR="001B20C1">
        <w:rPr>
          <w:rtl/>
        </w:rPr>
        <w:t xml:space="preserve">، </w:t>
      </w:r>
      <w:r w:rsidRPr="00D364BD">
        <w:rPr>
          <w:rtl/>
        </w:rPr>
        <w:t>النصاب.</w:t>
      </w:r>
    </w:p>
    <w:p w:rsidR="00614DA6" w:rsidRPr="00D364BD" w:rsidRDefault="00614DA6" w:rsidP="00293BB2">
      <w:pPr>
        <w:pStyle w:val="libNormal"/>
        <w:rPr>
          <w:rtl/>
        </w:rPr>
      </w:pPr>
      <w:r w:rsidRPr="00D364BD">
        <w:rPr>
          <w:rtl/>
        </w:rPr>
        <w:t>«والضالين»</w:t>
      </w:r>
      <w:r w:rsidR="001B20C1">
        <w:rPr>
          <w:rtl/>
        </w:rPr>
        <w:t xml:space="preserve">، </w:t>
      </w:r>
      <w:r w:rsidRPr="00D364BD">
        <w:rPr>
          <w:rtl/>
        </w:rPr>
        <w:t>اليهود والنصارى.</w:t>
      </w:r>
    </w:p>
    <w:p w:rsidR="00614DA6" w:rsidRPr="00D364BD" w:rsidRDefault="00614DA6" w:rsidP="00293BB2">
      <w:pPr>
        <w:pStyle w:val="libNormal"/>
        <w:rPr>
          <w:rtl/>
        </w:rPr>
      </w:pPr>
      <w:r>
        <w:rPr>
          <w:rtl/>
        </w:rPr>
        <w:t>و</w:t>
      </w:r>
      <w:r w:rsidRPr="00D364BD">
        <w:rPr>
          <w:rtl/>
        </w:rPr>
        <w:t xml:space="preserve">عنه </w:t>
      </w:r>
      <w:r w:rsidRPr="002C332B">
        <w:rPr>
          <w:rStyle w:val="libFootnotenumChar"/>
          <w:rtl/>
        </w:rPr>
        <w:t>(6)</w:t>
      </w:r>
      <w:r w:rsidR="001B283C">
        <w:rPr>
          <w:rtl/>
        </w:rPr>
        <w:t xml:space="preserve">: </w:t>
      </w:r>
      <w:r w:rsidRPr="00D364BD">
        <w:rPr>
          <w:rtl/>
        </w:rPr>
        <w:t>عن ابن أبي عمير</w:t>
      </w:r>
      <w:r w:rsidR="001B20C1">
        <w:rPr>
          <w:rtl/>
        </w:rPr>
        <w:t xml:space="preserve">، </w:t>
      </w:r>
      <w:r w:rsidRPr="00D364BD">
        <w:rPr>
          <w:rtl/>
        </w:rPr>
        <w:t>عن ابن أذينة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في قوله</w:t>
      </w:r>
      <w:r w:rsidR="001B283C">
        <w:rPr>
          <w:rtl/>
        </w:rPr>
        <w:t xml:space="preserve">: </w:t>
      </w:r>
      <w:r w:rsidRPr="00D364BD">
        <w:rPr>
          <w:rtl/>
        </w:rPr>
        <w:t>غير المغضوب عليهم وغير الضالين</w:t>
      </w:r>
      <w:r w:rsidR="001B20C1">
        <w:rPr>
          <w:rtl/>
        </w:rPr>
        <w:t xml:space="preserve">، </w:t>
      </w:r>
      <w:r w:rsidRPr="00D364BD">
        <w:rPr>
          <w:rtl/>
        </w:rPr>
        <w:t>قال</w:t>
      </w:r>
      <w:r w:rsidR="001B283C">
        <w:rPr>
          <w:rtl/>
        </w:rPr>
        <w:t xml:space="preserve">: </w:t>
      </w:r>
      <w:r w:rsidRPr="00D364BD">
        <w:rPr>
          <w:rtl/>
        </w:rPr>
        <w:t>المغضوب عليهم النصاب. «والضالين»</w:t>
      </w:r>
      <w:r w:rsidR="001B20C1">
        <w:rPr>
          <w:rtl/>
        </w:rPr>
        <w:t xml:space="preserve">، </w:t>
      </w:r>
      <w:r w:rsidRPr="00D364BD">
        <w:rPr>
          <w:rtl/>
        </w:rPr>
        <w:t>الشكاك الذين لا يعرفون الامام.</w:t>
      </w:r>
    </w:p>
    <w:p w:rsidR="00614DA6" w:rsidRPr="00D364BD" w:rsidRDefault="00614DA6" w:rsidP="00293BB2">
      <w:pPr>
        <w:pStyle w:val="libNormal"/>
        <w:rPr>
          <w:rtl/>
        </w:rPr>
      </w:pPr>
      <w:r>
        <w:rPr>
          <w:rtl/>
        </w:rPr>
        <w:t>و</w:t>
      </w:r>
      <w:r w:rsidRPr="00D364BD">
        <w:rPr>
          <w:rtl/>
        </w:rPr>
        <w:t xml:space="preserve">في كتاب معاني الأخبار </w:t>
      </w:r>
      <w:r w:rsidRPr="002C332B">
        <w:rPr>
          <w:rStyle w:val="libFootnotenumChar"/>
          <w:rtl/>
        </w:rPr>
        <w:t>(7)</w:t>
      </w:r>
      <w:r w:rsidR="001B283C">
        <w:rPr>
          <w:rtl/>
        </w:rPr>
        <w:t xml:space="preserve">: </w:t>
      </w:r>
      <w:r w:rsidRPr="00D364BD">
        <w:rPr>
          <w:rtl/>
        </w:rPr>
        <w:t>حدثنا الحسن بن محمد بن سعيد الهاشمي</w:t>
      </w:r>
      <w:r w:rsidR="001B20C1">
        <w:rPr>
          <w:rtl/>
        </w:rPr>
        <w:t xml:space="preserve">، </w:t>
      </w:r>
      <w:r w:rsidRPr="00D364BD">
        <w:rPr>
          <w:rtl/>
        </w:rPr>
        <w:t>قال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وكان</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مغضوب</w:t>
      </w:r>
      <w:r>
        <w:rPr>
          <w:rtl/>
        </w:rPr>
        <w:t>.</w:t>
      </w:r>
    </w:p>
    <w:p w:rsidR="00614DA6" w:rsidRPr="00D364BD" w:rsidRDefault="00614DA6" w:rsidP="002C332B">
      <w:pPr>
        <w:pStyle w:val="libFootnote0"/>
        <w:rPr>
          <w:rtl/>
        </w:rPr>
      </w:pPr>
      <w:r>
        <w:rPr>
          <w:rtl/>
        </w:rPr>
        <w:t>(</w:t>
      </w:r>
      <w:r w:rsidRPr="00D364BD">
        <w:rPr>
          <w:rtl/>
        </w:rPr>
        <w:t>3) النساء / 92</w:t>
      </w:r>
      <w:r>
        <w:rPr>
          <w:rtl/>
        </w:rPr>
        <w:t>.</w:t>
      </w:r>
    </w:p>
    <w:p w:rsidR="00614DA6" w:rsidRPr="00D364BD" w:rsidRDefault="00614DA6" w:rsidP="002C332B">
      <w:pPr>
        <w:pStyle w:val="libFootnote0"/>
        <w:rPr>
          <w:rtl/>
        </w:rPr>
      </w:pPr>
      <w:r>
        <w:rPr>
          <w:rtl/>
        </w:rPr>
        <w:t>(</w:t>
      </w:r>
      <w:r w:rsidRPr="00D364BD">
        <w:rPr>
          <w:rtl/>
        </w:rPr>
        <w:t>4) يونس / 32</w:t>
      </w:r>
      <w:r>
        <w:rPr>
          <w:rtl/>
        </w:rPr>
        <w:t>.</w:t>
      </w:r>
    </w:p>
    <w:p w:rsidR="00614DA6" w:rsidRPr="00D364BD" w:rsidRDefault="00614DA6" w:rsidP="002C332B">
      <w:pPr>
        <w:pStyle w:val="libFootnote0"/>
        <w:rPr>
          <w:rtl/>
        </w:rPr>
      </w:pPr>
      <w:r>
        <w:rPr>
          <w:rtl/>
        </w:rPr>
        <w:t>(</w:t>
      </w:r>
      <w:r w:rsidRPr="00D364BD">
        <w:rPr>
          <w:rtl/>
        </w:rPr>
        <w:t>5) تفسير القمي 1 / 29</w:t>
      </w:r>
      <w:r>
        <w:rPr>
          <w:rtl/>
        </w:rPr>
        <w:t>.</w:t>
      </w:r>
    </w:p>
    <w:p w:rsidR="00614DA6" w:rsidRPr="00D364BD" w:rsidRDefault="00614DA6" w:rsidP="002C332B">
      <w:pPr>
        <w:pStyle w:val="libFootnote0"/>
        <w:rPr>
          <w:rtl/>
        </w:rPr>
      </w:pPr>
      <w:r>
        <w:rPr>
          <w:rtl/>
        </w:rPr>
        <w:t>(</w:t>
      </w:r>
      <w:r w:rsidRPr="00D364BD">
        <w:rPr>
          <w:rtl/>
        </w:rPr>
        <w:t>6) نفس المصدر</w:t>
      </w:r>
      <w:r>
        <w:rPr>
          <w:rtl/>
        </w:rPr>
        <w:t>.</w:t>
      </w:r>
    </w:p>
    <w:p w:rsidR="00614DA6" w:rsidRPr="00D364BD" w:rsidRDefault="00614DA6" w:rsidP="002C332B">
      <w:pPr>
        <w:pStyle w:val="libFootnote0"/>
        <w:rPr>
          <w:rtl/>
        </w:rPr>
      </w:pPr>
      <w:r>
        <w:rPr>
          <w:rtl/>
        </w:rPr>
        <w:t>(</w:t>
      </w:r>
      <w:r w:rsidRPr="00D364BD">
        <w:rPr>
          <w:rtl/>
        </w:rPr>
        <w:t>7) معاني الاخبار / 32</w:t>
      </w:r>
      <w:r w:rsidR="001B20C1">
        <w:rPr>
          <w:rtl/>
        </w:rPr>
        <w:t xml:space="preserve">، </w:t>
      </w:r>
      <w:r w:rsidRPr="00D364BD">
        <w:rPr>
          <w:rtl/>
        </w:rPr>
        <w:t>ح 8</w:t>
      </w:r>
      <w:r>
        <w:rPr>
          <w:rtl/>
        </w:rPr>
        <w:t>.</w:t>
      </w:r>
    </w:p>
    <w:p w:rsidR="00614DA6" w:rsidRPr="00D364BD" w:rsidRDefault="00614DA6" w:rsidP="00AD2581">
      <w:pPr>
        <w:pStyle w:val="libNormal0"/>
        <w:rPr>
          <w:rtl/>
        </w:rPr>
      </w:pPr>
      <w:r>
        <w:rPr>
          <w:rtl/>
        </w:rPr>
        <w:br w:type="page"/>
      </w:r>
      <w:r w:rsidRPr="00D364BD">
        <w:rPr>
          <w:rtl/>
        </w:rPr>
        <w:lastRenderedPageBreak/>
        <w:t>حدثنا فرات بن ابراهيم</w:t>
      </w:r>
      <w:r w:rsidR="001B20C1">
        <w:rPr>
          <w:rtl/>
        </w:rPr>
        <w:t xml:space="preserve">، </w:t>
      </w:r>
      <w:r w:rsidRPr="00D364BD">
        <w:rPr>
          <w:rtl/>
        </w:rPr>
        <w:t>قال</w:t>
      </w:r>
      <w:r w:rsidR="001B283C">
        <w:rPr>
          <w:rtl/>
        </w:rPr>
        <w:t xml:space="preserve">: </w:t>
      </w:r>
      <w:r w:rsidRPr="00D364BD">
        <w:rPr>
          <w:rtl/>
        </w:rPr>
        <w:t>حدثنا عبيد بن كثير</w:t>
      </w:r>
      <w:r w:rsidR="001B20C1">
        <w:rPr>
          <w:rtl/>
        </w:rPr>
        <w:t xml:space="preserve">، </w:t>
      </w:r>
      <w:r w:rsidRPr="00D364BD">
        <w:rPr>
          <w:rtl/>
        </w:rPr>
        <w:t>قال</w:t>
      </w:r>
      <w:r w:rsidR="001B283C">
        <w:rPr>
          <w:rtl/>
        </w:rPr>
        <w:t xml:space="preserve">: </w:t>
      </w:r>
      <w:r w:rsidRPr="00D364BD">
        <w:rPr>
          <w:rtl/>
        </w:rPr>
        <w:t>حدثنا محمد بن مروان</w:t>
      </w:r>
      <w:r w:rsidR="001B20C1">
        <w:rPr>
          <w:rtl/>
        </w:rPr>
        <w:t xml:space="preserve">، </w:t>
      </w:r>
      <w:r w:rsidRPr="00D364BD">
        <w:rPr>
          <w:rtl/>
        </w:rPr>
        <w:t>قال</w:t>
      </w:r>
      <w:r w:rsidR="001B283C">
        <w:rPr>
          <w:rtl/>
        </w:rPr>
        <w:t xml:space="preserve">: </w:t>
      </w:r>
      <w:r w:rsidRPr="00D364BD">
        <w:rPr>
          <w:rtl/>
        </w:rPr>
        <w:t>حدثني عبيد بن يحيى بن مهران العطار</w:t>
      </w:r>
      <w:r w:rsidR="001B20C1">
        <w:rPr>
          <w:rtl/>
        </w:rPr>
        <w:t xml:space="preserve">، </w:t>
      </w:r>
      <w:r w:rsidRPr="00D364BD">
        <w:rPr>
          <w:rtl/>
        </w:rPr>
        <w:t>قال</w:t>
      </w:r>
      <w:r w:rsidR="001B283C">
        <w:rPr>
          <w:rtl/>
        </w:rPr>
        <w:t xml:space="preserve">: </w:t>
      </w:r>
      <w:r w:rsidRPr="00D364BD">
        <w:rPr>
          <w:rtl/>
        </w:rPr>
        <w:t>حدثنا محمد بن الحسين</w:t>
      </w:r>
      <w:r w:rsidR="001B20C1">
        <w:rPr>
          <w:rtl/>
        </w:rPr>
        <w:t xml:space="preserve">، </w:t>
      </w:r>
      <w:r w:rsidRPr="00D364BD">
        <w:rPr>
          <w:rtl/>
        </w:rPr>
        <w:t>عن أبيه</w:t>
      </w:r>
      <w:r w:rsidR="001B20C1">
        <w:rPr>
          <w:rtl/>
        </w:rPr>
        <w:t xml:space="preserve">، </w:t>
      </w:r>
      <w:r w:rsidRPr="00D364BD">
        <w:rPr>
          <w:rtl/>
        </w:rPr>
        <w:t>عن جده</w:t>
      </w:r>
      <w:r w:rsidR="001B20C1">
        <w:rPr>
          <w:rtl/>
        </w:rPr>
        <w:t xml:space="preserve">،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 </w:t>
      </w:r>
      <w:r w:rsidRPr="00D364BD">
        <w:rPr>
          <w:rtl/>
        </w:rPr>
        <w:t>في قول الله</w:t>
      </w:r>
      <w:r>
        <w:rPr>
          <w:rtl/>
        </w:rPr>
        <w:t xml:space="preserve"> ـ </w:t>
      </w:r>
      <w:r w:rsidRPr="00D364BD">
        <w:rPr>
          <w:rtl/>
        </w:rPr>
        <w:t>عز وجل</w:t>
      </w:r>
      <w:r w:rsidR="001B283C">
        <w:rPr>
          <w:rtl/>
        </w:rPr>
        <w:t xml:space="preserve">: </w:t>
      </w:r>
      <w:r w:rsidRPr="00AD2581">
        <w:rPr>
          <w:rStyle w:val="libAlaemChar"/>
          <w:rtl/>
        </w:rPr>
        <w:t>(</w:t>
      </w:r>
      <w:r w:rsidRPr="00AD2581">
        <w:rPr>
          <w:rStyle w:val="libAieChar"/>
          <w:rtl/>
        </w:rPr>
        <w:t>صِراطَ الَّذِينَ أَنْعَمْتَ عَلَيْهِمْ</w:t>
      </w:r>
      <w:r w:rsidR="001B20C1">
        <w:rPr>
          <w:rStyle w:val="libAieChar"/>
          <w:rtl/>
        </w:rPr>
        <w:t xml:space="preserve">، </w:t>
      </w:r>
      <w:r w:rsidRPr="00AD2581">
        <w:rPr>
          <w:rStyle w:val="libAieChar"/>
          <w:rtl/>
        </w:rPr>
        <w:t>غَيْرِ الْمَغْضُوبِ عَلَيْهِمْ وَلَا الضَّالِّينَ</w:t>
      </w:r>
      <w:r w:rsidRPr="00AD2581">
        <w:rPr>
          <w:rStyle w:val="libAlaemChar"/>
          <w:rtl/>
        </w:rPr>
        <w:t>)</w:t>
      </w:r>
      <w:r w:rsidR="001B20C1">
        <w:rPr>
          <w:rtl/>
        </w:rPr>
        <w:t xml:space="preserve">، </w:t>
      </w:r>
      <w:r w:rsidRPr="00D364BD">
        <w:rPr>
          <w:rtl/>
        </w:rPr>
        <w:t>قال</w:t>
      </w:r>
      <w:r w:rsidR="001B283C">
        <w:rPr>
          <w:rtl/>
        </w:rPr>
        <w:t xml:space="preserve">: </w:t>
      </w:r>
      <w:r w:rsidRPr="00D364BD">
        <w:rPr>
          <w:rtl/>
        </w:rPr>
        <w:t>شيعة علي</w:t>
      </w:r>
      <w:r>
        <w:rPr>
          <w:rtl/>
        </w:rPr>
        <w:t xml:space="preserve"> ـ </w:t>
      </w:r>
      <w:r w:rsidRPr="00D364BD">
        <w:rPr>
          <w:rtl/>
        </w:rPr>
        <w:t>عليه السلام</w:t>
      </w:r>
      <w:r>
        <w:rPr>
          <w:rtl/>
        </w:rPr>
        <w:t xml:space="preserve"> ـ </w:t>
      </w:r>
      <w:r w:rsidRPr="00D364BD">
        <w:rPr>
          <w:rtl/>
        </w:rPr>
        <w:t>الذين أنعمت عليهم بولاية علي بن أبي طالب</w:t>
      </w:r>
      <w:r>
        <w:rPr>
          <w:rtl/>
        </w:rPr>
        <w:t xml:space="preserve"> ـ </w:t>
      </w:r>
      <w:r w:rsidRPr="00D364BD">
        <w:rPr>
          <w:rtl/>
        </w:rPr>
        <w:t>عليه السلام لم يغضب عليهم ولم يضلوا.</w:t>
      </w:r>
    </w:p>
    <w:p w:rsidR="00614DA6" w:rsidRPr="00D364BD" w:rsidRDefault="00614DA6" w:rsidP="00293BB2">
      <w:pPr>
        <w:pStyle w:val="libNormal"/>
        <w:rPr>
          <w:rtl/>
        </w:rPr>
      </w:pPr>
      <w:r>
        <w:rPr>
          <w:rtl/>
        </w:rPr>
        <w:t>و</w:t>
      </w:r>
      <w:r w:rsidRPr="00D364BD">
        <w:rPr>
          <w:rtl/>
        </w:rPr>
        <w:t xml:space="preserve">في من لا يحضره الفقيه </w:t>
      </w:r>
      <w:r w:rsidRPr="002C332B">
        <w:rPr>
          <w:rStyle w:val="libFootnotenumChar"/>
          <w:rtl/>
        </w:rPr>
        <w:t>(1)</w:t>
      </w:r>
      <w:r w:rsidR="001B283C">
        <w:rPr>
          <w:rtl/>
        </w:rPr>
        <w:t xml:space="preserve">: </w:t>
      </w:r>
      <w:r w:rsidRPr="00D364BD">
        <w:rPr>
          <w:rtl/>
        </w:rPr>
        <w:t>وفيما ذكره الفضل من العلل</w:t>
      </w:r>
      <w:r w:rsidR="001B20C1">
        <w:rPr>
          <w:rtl/>
        </w:rPr>
        <w:t xml:space="preserve">، </w:t>
      </w:r>
      <w:r w:rsidRPr="00D364BD">
        <w:rPr>
          <w:rtl/>
        </w:rPr>
        <w:t>عن الرضا</w:t>
      </w:r>
      <w:r>
        <w:rPr>
          <w:rtl/>
        </w:rPr>
        <w:t xml:space="preserve"> ـ </w:t>
      </w:r>
      <w:r w:rsidRPr="00D364BD">
        <w:rPr>
          <w:rtl/>
        </w:rPr>
        <w:t>عليه السلام</w:t>
      </w:r>
      <w:r>
        <w:rPr>
          <w:rtl/>
        </w:rPr>
        <w:t xml:space="preserve"> ـ </w:t>
      </w:r>
      <w:r w:rsidRPr="00D364BD">
        <w:rPr>
          <w:rtl/>
        </w:rPr>
        <w:t>أنه قال</w:t>
      </w:r>
      <w:r w:rsidR="001B283C">
        <w:rPr>
          <w:rtl/>
        </w:rPr>
        <w:t xml:space="preserve">: </w:t>
      </w:r>
      <w:r w:rsidRPr="00AD2581">
        <w:rPr>
          <w:rStyle w:val="libAlaemChar"/>
          <w:rtl/>
        </w:rPr>
        <w:t>(</w:t>
      </w:r>
      <w:r w:rsidRPr="00AD2581">
        <w:rPr>
          <w:rStyle w:val="libAieChar"/>
          <w:rtl/>
        </w:rPr>
        <w:t>صِراطَ الَّذِينَ أَنْعَمْتَ عَلَيْهِمْ</w:t>
      </w:r>
      <w:r w:rsidRPr="00AD2581">
        <w:rPr>
          <w:rStyle w:val="libAlaemChar"/>
          <w:rtl/>
        </w:rPr>
        <w:t>)</w:t>
      </w:r>
      <w:r w:rsidR="001B20C1">
        <w:rPr>
          <w:rtl/>
        </w:rPr>
        <w:t xml:space="preserve">، </w:t>
      </w:r>
      <w:r w:rsidRPr="00D364BD">
        <w:rPr>
          <w:rtl/>
        </w:rPr>
        <w:t>توكيد في السؤال والرغبة</w:t>
      </w:r>
      <w:r w:rsidR="001B20C1">
        <w:rPr>
          <w:rtl/>
        </w:rPr>
        <w:t xml:space="preserve">، </w:t>
      </w:r>
      <w:r w:rsidRPr="00D364BD">
        <w:rPr>
          <w:rtl/>
        </w:rPr>
        <w:t>وذكر لما قد تقدم من نعمه</w:t>
      </w:r>
      <w:r w:rsidR="001B20C1">
        <w:rPr>
          <w:rtl/>
        </w:rPr>
        <w:t xml:space="preserve">، </w:t>
      </w:r>
      <w:r w:rsidRPr="00D364BD">
        <w:rPr>
          <w:rtl/>
        </w:rPr>
        <w:t>على أوليائه</w:t>
      </w:r>
      <w:r w:rsidR="001B20C1">
        <w:rPr>
          <w:rtl/>
        </w:rPr>
        <w:t xml:space="preserve">، </w:t>
      </w:r>
      <w:r w:rsidRPr="00D364BD">
        <w:rPr>
          <w:rtl/>
        </w:rPr>
        <w:t>ورغبة في مثل تلك النعم.</w:t>
      </w:r>
    </w:p>
    <w:p w:rsidR="00614DA6" w:rsidRPr="00D364BD" w:rsidRDefault="00614DA6" w:rsidP="00293BB2">
      <w:pPr>
        <w:pStyle w:val="libNormal"/>
        <w:rPr>
          <w:rtl/>
        </w:rPr>
      </w:pPr>
      <w:r w:rsidRPr="00AD2581">
        <w:rPr>
          <w:rStyle w:val="libAlaemChar"/>
          <w:rtl/>
        </w:rPr>
        <w:t>(</w:t>
      </w:r>
      <w:r w:rsidRPr="00AD2581">
        <w:rPr>
          <w:rStyle w:val="libAieChar"/>
          <w:rtl/>
        </w:rPr>
        <w:t>غَيْرِ الْمَغْضُوبِ عَلَيْهِمْ</w:t>
      </w:r>
      <w:r w:rsidRPr="00AD2581">
        <w:rPr>
          <w:rStyle w:val="libAlaemChar"/>
          <w:rtl/>
        </w:rPr>
        <w:t>)</w:t>
      </w:r>
      <w:r w:rsidR="001B20C1">
        <w:rPr>
          <w:rtl/>
        </w:rPr>
        <w:t xml:space="preserve">، </w:t>
      </w:r>
      <w:r w:rsidRPr="00D364BD">
        <w:rPr>
          <w:rtl/>
        </w:rPr>
        <w:t>استعاذة من أن يكون من المعاندين الكافرين المستخفين به وبأمره ونهيه.</w:t>
      </w:r>
    </w:p>
    <w:p w:rsidR="00614DA6" w:rsidRPr="00D364BD" w:rsidRDefault="00614DA6" w:rsidP="00293BB2">
      <w:pPr>
        <w:pStyle w:val="libNormal"/>
        <w:rPr>
          <w:rtl/>
        </w:rPr>
      </w:pPr>
      <w:r w:rsidRPr="00D364BD">
        <w:rPr>
          <w:rtl/>
        </w:rPr>
        <w:t>«ولا الضالين»</w:t>
      </w:r>
      <w:r w:rsidR="001B20C1">
        <w:rPr>
          <w:rtl/>
        </w:rPr>
        <w:t xml:space="preserve">، </w:t>
      </w:r>
      <w:r w:rsidRPr="00D364BD">
        <w:rPr>
          <w:rtl/>
        </w:rPr>
        <w:t>اعتصام من أن يكون من الذين ضلوا عن سبيله</w:t>
      </w:r>
      <w:r w:rsidR="001B20C1">
        <w:rPr>
          <w:rtl/>
        </w:rPr>
        <w:t xml:space="preserve">، </w:t>
      </w:r>
      <w:r w:rsidRPr="00D364BD">
        <w:rPr>
          <w:rtl/>
        </w:rPr>
        <w:t>من غير معرفة.</w:t>
      </w:r>
    </w:p>
    <w:p w:rsidR="00614DA6" w:rsidRPr="00D364BD" w:rsidRDefault="00614DA6" w:rsidP="00293BB2">
      <w:pPr>
        <w:pStyle w:val="libNormal"/>
        <w:rPr>
          <w:rtl/>
        </w:rPr>
      </w:pPr>
      <w:r>
        <w:rPr>
          <w:rtl/>
        </w:rPr>
        <w:t>و</w:t>
      </w:r>
      <w:r w:rsidRPr="00D364BD">
        <w:rPr>
          <w:rtl/>
        </w:rPr>
        <w:t>هم يحسبون أنهم يحسنون صنعا.</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(2)</w:t>
      </w:r>
      <w:r w:rsidR="001B283C">
        <w:rPr>
          <w:rtl/>
        </w:rPr>
        <w:t xml:space="preserve">: </w:t>
      </w:r>
      <w:r w:rsidRPr="00D364BD">
        <w:rPr>
          <w:rtl/>
        </w:rPr>
        <w:t>وقال رسول الله</w:t>
      </w:r>
      <w:r>
        <w:rPr>
          <w:rtl/>
        </w:rPr>
        <w:t xml:space="preserve"> ـ </w:t>
      </w:r>
      <w:r w:rsidRPr="00D364BD">
        <w:rPr>
          <w:rtl/>
        </w:rPr>
        <w:t>صلى الله عليه وآله</w:t>
      </w:r>
      <w:r w:rsidR="00020A82">
        <w:rPr>
          <w:rtl/>
        </w:rPr>
        <w:t xml:space="preserve">: إنّ </w:t>
      </w:r>
      <w:r w:rsidRPr="00D364BD">
        <w:rPr>
          <w:rtl/>
        </w:rPr>
        <w:t>الله تعالى</w:t>
      </w:r>
      <w:r w:rsidR="001B20C1">
        <w:rPr>
          <w:rtl/>
        </w:rPr>
        <w:t xml:space="preserve">، </w:t>
      </w:r>
      <w:r w:rsidRPr="00D364BD">
        <w:rPr>
          <w:rtl/>
        </w:rPr>
        <w:t>منّ عليّ</w:t>
      </w:r>
      <w:r w:rsidR="001B20C1">
        <w:rPr>
          <w:rtl/>
        </w:rPr>
        <w:t xml:space="preserve">، </w:t>
      </w:r>
      <w:r w:rsidRPr="00D364BD">
        <w:rPr>
          <w:rtl/>
        </w:rPr>
        <w:t>بفاتحة الكتاب</w:t>
      </w:r>
      <w:r>
        <w:rPr>
          <w:rtl/>
        </w:rPr>
        <w:t xml:space="preserve"> ـ</w:t>
      </w:r>
      <w:r w:rsidR="0011647A">
        <w:rPr>
          <w:rtl/>
        </w:rPr>
        <w:t xml:space="preserve"> إلى </w:t>
      </w:r>
      <w:r w:rsidRPr="00D364BD">
        <w:rPr>
          <w:rtl/>
        </w:rPr>
        <w:t>قوله</w:t>
      </w:r>
      <w:r>
        <w:rPr>
          <w:rtl/>
        </w:rPr>
        <w:t xml:space="preserve"> ـ </w:t>
      </w:r>
      <w:r w:rsidRPr="00AD2581">
        <w:rPr>
          <w:rStyle w:val="libAlaemChar"/>
          <w:rtl/>
        </w:rPr>
        <w:t>(</w:t>
      </w:r>
      <w:r w:rsidRPr="00AD2581">
        <w:rPr>
          <w:rStyle w:val="libAieChar"/>
          <w:rtl/>
        </w:rPr>
        <w:t>غَيْرِ الْمَغْضُوبِ عَلَيْهِمْ</w:t>
      </w:r>
      <w:r w:rsidRPr="00AD2581">
        <w:rPr>
          <w:rStyle w:val="libAlaemChar"/>
          <w:rtl/>
        </w:rPr>
        <w:t>)</w:t>
      </w:r>
      <w:r w:rsidR="001B20C1">
        <w:rPr>
          <w:rtl/>
        </w:rPr>
        <w:t xml:space="preserve">، </w:t>
      </w:r>
      <w:r w:rsidRPr="00D364BD">
        <w:rPr>
          <w:rtl/>
        </w:rPr>
        <w:t xml:space="preserve">اليهود. </w:t>
      </w:r>
      <w:r w:rsidRPr="00AD2581">
        <w:rPr>
          <w:rStyle w:val="libAlaemChar"/>
          <w:rtl/>
        </w:rPr>
        <w:t>(</w:t>
      </w:r>
      <w:r w:rsidRPr="00AD2581">
        <w:rPr>
          <w:rStyle w:val="libAieChar"/>
          <w:rtl/>
        </w:rPr>
        <w:t>وَلَا الضَّالِّينَ</w:t>
      </w:r>
      <w:r w:rsidRPr="00AD2581">
        <w:rPr>
          <w:rStyle w:val="libAlaemChar"/>
          <w:rtl/>
        </w:rPr>
        <w:t>)</w:t>
      </w:r>
      <w:r w:rsidR="001B20C1">
        <w:rPr>
          <w:rtl/>
        </w:rPr>
        <w:t xml:space="preserve">، </w:t>
      </w:r>
      <w:r w:rsidRPr="00D364BD">
        <w:rPr>
          <w:rtl/>
        </w:rPr>
        <w:t>النصارى.</w:t>
      </w:r>
    </w:p>
    <w:p w:rsidR="00614DA6" w:rsidRPr="00D364BD" w:rsidRDefault="00614DA6" w:rsidP="00293BB2">
      <w:pPr>
        <w:pStyle w:val="libNormal"/>
        <w:rPr>
          <w:rtl/>
        </w:rPr>
      </w:pPr>
      <w:r>
        <w:rPr>
          <w:rtl/>
        </w:rPr>
        <w:t>و</w:t>
      </w:r>
      <w:r w:rsidRPr="00D364BD">
        <w:rPr>
          <w:rtl/>
        </w:rPr>
        <w:t xml:space="preserve">في كتاب الاحتجاج </w:t>
      </w:r>
      <w:r w:rsidRPr="002C332B">
        <w:rPr>
          <w:rStyle w:val="libFootnotenumChar"/>
          <w:rtl/>
        </w:rPr>
        <w:t>(3)</w:t>
      </w:r>
      <w:r w:rsidR="001B20C1">
        <w:rPr>
          <w:rtl/>
        </w:rPr>
        <w:t xml:space="preserve">، </w:t>
      </w:r>
      <w:r w:rsidRPr="00D364BD">
        <w:rPr>
          <w:rtl/>
        </w:rPr>
        <w:t>للطبرسي</w:t>
      </w:r>
      <w:r>
        <w:rPr>
          <w:rtl/>
        </w:rPr>
        <w:t xml:space="preserve"> ـ </w:t>
      </w:r>
      <w:r w:rsidRPr="00D364BD">
        <w:rPr>
          <w:rtl/>
        </w:rPr>
        <w:t>رحمه الله</w:t>
      </w:r>
      <w:r w:rsidR="001B283C">
        <w:rPr>
          <w:rtl/>
        </w:rPr>
        <w:t xml:space="preserve">: </w:t>
      </w:r>
      <w:r w:rsidRPr="00D364BD">
        <w:rPr>
          <w:rtl/>
        </w:rPr>
        <w:t>وروينا بالأسانيد المقدم ذكرها</w:t>
      </w:r>
      <w:r w:rsidR="001B20C1">
        <w:rPr>
          <w:rtl/>
        </w:rPr>
        <w:t xml:space="preserve">، </w:t>
      </w:r>
      <w:r w:rsidRPr="00D364BD">
        <w:rPr>
          <w:rtl/>
        </w:rPr>
        <w:t>عن أبي الحسن العسكري</w:t>
      </w:r>
      <w:r>
        <w:rPr>
          <w:rtl/>
        </w:rPr>
        <w:t xml:space="preserve"> ـ </w:t>
      </w:r>
      <w:r w:rsidRPr="00D364BD">
        <w:rPr>
          <w:rtl/>
        </w:rPr>
        <w:t>عليه السلام</w:t>
      </w:r>
      <w:r w:rsidR="00020A82">
        <w:rPr>
          <w:rtl/>
        </w:rPr>
        <w:t xml:space="preserve">: إنّ </w:t>
      </w:r>
      <w:r w:rsidRPr="00D364BD">
        <w:rPr>
          <w:rtl/>
        </w:rPr>
        <w:t>أبا الحسن الرضا</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من تجاوز بأمير المؤمنين</w:t>
      </w:r>
      <w:r w:rsidR="001B20C1">
        <w:rPr>
          <w:rtl/>
        </w:rPr>
        <w:t xml:space="preserve">، </w:t>
      </w:r>
      <w:r w:rsidRPr="00D364BD">
        <w:rPr>
          <w:rtl/>
        </w:rPr>
        <w:t>العبودية</w:t>
      </w:r>
      <w:r w:rsidR="001B20C1">
        <w:rPr>
          <w:rtl/>
        </w:rPr>
        <w:t xml:space="preserve">، </w:t>
      </w:r>
      <w:r w:rsidRPr="00D364BD">
        <w:rPr>
          <w:rtl/>
        </w:rPr>
        <w:t>فهو من «المغضوب عليهم» ومن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من لا يحضره الفقيه 1 / 204</w:t>
      </w:r>
      <w:r w:rsidR="001B20C1">
        <w:rPr>
          <w:rtl/>
        </w:rPr>
        <w:t>،</w:t>
      </w:r>
      <w:r w:rsidR="00D11C8F">
        <w:rPr>
          <w:rtl/>
        </w:rPr>
        <w:t xml:space="preserve"> عيون الأخبار </w:t>
      </w:r>
      <w:r w:rsidRPr="00D364BD">
        <w:rPr>
          <w:rtl/>
        </w:rPr>
        <w:t>2 / 107</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2) مجمع البيان 1 / 31</w:t>
      </w:r>
      <w:r>
        <w:rPr>
          <w:rtl/>
        </w:rPr>
        <w:t>.</w:t>
      </w:r>
    </w:p>
    <w:p w:rsidR="00614DA6" w:rsidRPr="00D364BD" w:rsidRDefault="00614DA6" w:rsidP="002C332B">
      <w:pPr>
        <w:pStyle w:val="libFootnote0"/>
        <w:rPr>
          <w:rtl/>
        </w:rPr>
      </w:pPr>
      <w:r>
        <w:rPr>
          <w:rtl/>
        </w:rPr>
        <w:t>(</w:t>
      </w:r>
      <w:r w:rsidRPr="00D364BD">
        <w:rPr>
          <w:rtl/>
        </w:rPr>
        <w:t>3) الاحتجاج 2 / 233</w:t>
      </w:r>
      <w:r>
        <w:rPr>
          <w:rtl/>
        </w:rPr>
        <w:t>.</w:t>
      </w:r>
    </w:p>
    <w:p w:rsidR="00614DA6" w:rsidRPr="00D364BD" w:rsidRDefault="00614DA6" w:rsidP="00AD2581">
      <w:pPr>
        <w:pStyle w:val="libNormal0"/>
        <w:rPr>
          <w:rtl/>
        </w:rPr>
      </w:pPr>
      <w:r>
        <w:rPr>
          <w:rtl/>
        </w:rPr>
        <w:br w:type="page"/>
      </w:r>
      <w:r w:rsidRPr="00D364BD">
        <w:rPr>
          <w:rtl/>
        </w:rPr>
        <w:lastRenderedPageBreak/>
        <w:t>«الضالين»</w:t>
      </w:r>
      <w:r>
        <w:rPr>
          <w:rtl/>
        </w:rPr>
        <w:t>.</w:t>
      </w:r>
    </w:p>
    <w:p w:rsidR="00614DA6" w:rsidRPr="00D364BD" w:rsidRDefault="00614DA6" w:rsidP="00293BB2">
      <w:pPr>
        <w:pStyle w:val="libNormal"/>
        <w:rPr>
          <w:rtl/>
        </w:rPr>
      </w:pPr>
      <w:r>
        <w:rPr>
          <w:rtl/>
        </w:rPr>
        <w:t>و</w:t>
      </w:r>
      <w:r w:rsidRPr="00D364BD">
        <w:rPr>
          <w:rtl/>
        </w:rPr>
        <w:t xml:space="preserve">في الاستبصار </w:t>
      </w:r>
      <w:r w:rsidRPr="002C332B">
        <w:rPr>
          <w:rStyle w:val="libFootnotenumChar"/>
          <w:rtl/>
        </w:rPr>
        <w:t>(1)</w:t>
      </w:r>
      <w:r w:rsidR="001B283C">
        <w:rPr>
          <w:rtl/>
        </w:rPr>
        <w:t xml:space="preserve">: </w:t>
      </w:r>
      <w:r w:rsidRPr="00D364BD">
        <w:rPr>
          <w:rtl/>
        </w:rPr>
        <w:t>روى الحسين بن سعيد</w:t>
      </w:r>
      <w:r w:rsidR="001B20C1">
        <w:rPr>
          <w:rtl/>
        </w:rPr>
        <w:t xml:space="preserve">، </w:t>
      </w:r>
      <w:r w:rsidRPr="00D364BD">
        <w:rPr>
          <w:rtl/>
        </w:rPr>
        <w:t>عن حماد بن عيسى</w:t>
      </w:r>
      <w:r w:rsidR="001B20C1">
        <w:rPr>
          <w:rtl/>
        </w:rPr>
        <w:t xml:space="preserve">، </w:t>
      </w:r>
      <w:r w:rsidRPr="00D364BD">
        <w:rPr>
          <w:rtl/>
        </w:rPr>
        <w:t>عن معاوية ابن وهب</w:t>
      </w:r>
      <w:r w:rsidR="001B20C1">
        <w:rPr>
          <w:rtl/>
        </w:rPr>
        <w:t xml:space="preserve">، </w:t>
      </w:r>
      <w:r w:rsidRPr="00D364BD">
        <w:rPr>
          <w:rtl/>
        </w:rPr>
        <w:t>قال</w:t>
      </w:r>
      <w:r w:rsidR="001B283C">
        <w:rPr>
          <w:rtl/>
        </w:rPr>
        <w:t xml:space="preserve">: </w:t>
      </w:r>
      <w:r w:rsidRPr="00D364BD">
        <w:rPr>
          <w:rtl/>
        </w:rPr>
        <w:t>قلت لأبي عبد الله</w:t>
      </w:r>
      <w:r>
        <w:rPr>
          <w:rtl/>
        </w:rPr>
        <w:t xml:space="preserve"> ـ </w:t>
      </w:r>
      <w:r w:rsidRPr="00D364BD">
        <w:rPr>
          <w:rtl/>
        </w:rPr>
        <w:t>عليه السلام</w:t>
      </w:r>
      <w:r>
        <w:rPr>
          <w:rtl/>
        </w:rPr>
        <w:t xml:space="preserve"> ـ </w:t>
      </w:r>
      <w:r w:rsidRPr="00D364BD">
        <w:rPr>
          <w:rtl/>
        </w:rPr>
        <w:t>أقول</w:t>
      </w:r>
      <w:r w:rsidR="001B283C">
        <w:rPr>
          <w:rtl/>
        </w:rPr>
        <w:t xml:space="preserve">: </w:t>
      </w:r>
      <w:r w:rsidRPr="00D364BD">
        <w:rPr>
          <w:rtl/>
        </w:rPr>
        <w:t>آمين</w:t>
      </w:r>
      <w:r>
        <w:rPr>
          <w:rtl/>
        </w:rPr>
        <w:t xml:space="preserve"> ـ </w:t>
      </w:r>
      <w:r w:rsidRPr="00D364BD">
        <w:rPr>
          <w:rtl/>
        </w:rPr>
        <w:t>إذا قال الامام</w:t>
      </w:r>
      <w:r w:rsidR="001B283C">
        <w:rPr>
          <w:rtl/>
        </w:rPr>
        <w:t xml:space="preserve">: </w:t>
      </w:r>
      <w:r w:rsidRPr="00AD2581">
        <w:rPr>
          <w:rStyle w:val="libAlaemChar"/>
          <w:rtl/>
        </w:rPr>
        <w:t>(</w:t>
      </w:r>
      <w:r w:rsidRPr="00AD2581">
        <w:rPr>
          <w:rStyle w:val="libAieChar"/>
          <w:rtl/>
        </w:rPr>
        <w:t>غَيْرِ الْمَغْضُوبِ عَلَيْهِمْ وَلَا الضَّالِّينَ</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هم اليهود والنصارى.</w:t>
      </w:r>
    </w:p>
    <w:p w:rsidR="00614DA6" w:rsidRPr="00D364BD" w:rsidRDefault="00614DA6" w:rsidP="00293BB2">
      <w:pPr>
        <w:pStyle w:val="libNormal"/>
        <w:rPr>
          <w:rtl/>
        </w:rPr>
      </w:pPr>
      <w:r>
        <w:rPr>
          <w:rtl/>
        </w:rPr>
        <w:t>و</w:t>
      </w:r>
      <w:r w:rsidRPr="00D364BD">
        <w:rPr>
          <w:rtl/>
        </w:rPr>
        <w:t xml:space="preserve">في تهذيب الأحكام </w:t>
      </w:r>
      <w:r w:rsidRPr="002C332B">
        <w:rPr>
          <w:rStyle w:val="libFootnotenumChar"/>
          <w:rtl/>
        </w:rPr>
        <w:t>(2)</w:t>
      </w:r>
      <w:r w:rsidR="001B283C">
        <w:rPr>
          <w:rtl/>
        </w:rPr>
        <w:t xml:space="preserve">: </w:t>
      </w:r>
      <w:r w:rsidRPr="00D364BD">
        <w:rPr>
          <w:rtl/>
        </w:rPr>
        <w:t>محمد بن أحمد بن يحيى</w:t>
      </w:r>
      <w:r w:rsidR="001B20C1">
        <w:rPr>
          <w:rtl/>
        </w:rPr>
        <w:t xml:space="preserve">، </w:t>
      </w:r>
      <w:r w:rsidRPr="00D364BD">
        <w:rPr>
          <w:rtl/>
        </w:rPr>
        <w:t xml:space="preserve">عن الحسين </w:t>
      </w:r>
      <w:r w:rsidRPr="002C332B">
        <w:rPr>
          <w:rStyle w:val="libFootnotenumChar"/>
          <w:rtl/>
        </w:rPr>
        <w:t>(3)</w:t>
      </w:r>
      <w:r w:rsidRPr="00D364BD">
        <w:rPr>
          <w:rtl/>
        </w:rPr>
        <w:t xml:space="preserve"> بن موسى الخشاب</w:t>
      </w:r>
      <w:r w:rsidR="001B20C1">
        <w:rPr>
          <w:rtl/>
        </w:rPr>
        <w:t xml:space="preserve">، </w:t>
      </w:r>
      <w:r w:rsidRPr="00D364BD">
        <w:rPr>
          <w:rtl/>
        </w:rPr>
        <w:t>عن غياث بن كلوب</w:t>
      </w:r>
      <w:r w:rsidR="001B20C1">
        <w:rPr>
          <w:rtl/>
        </w:rPr>
        <w:t xml:space="preserve">، </w:t>
      </w:r>
      <w:r w:rsidRPr="00D364BD">
        <w:rPr>
          <w:rtl/>
        </w:rPr>
        <w:t>عن إسحاق بن عمار</w:t>
      </w:r>
      <w:r w:rsidR="001B20C1">
        <w:rPr>
          <w:rtl/>
        </w:rPr>
        <w:t xml:space="preserve">، </w:t>
      </w:r>
      <w:r w:rsidRPr="00D364BD">
        <w:rPr>
          <w:rtl/>
        </w:rPr>
        <w:t>عن جعفر</w:t>
      </w:r>
      <w:r w:rsidR="001B20C1">
        <w:rPr>
          <w:rtl/>
        </w:rPr>
        <w:t xml:space="preserve">، </w:t>
      </w:r>
      <w:r w:rsidRPr="00D364BD">
        <w:rPr>
          <w:rtl/>
        </w:rPr>
        <w:t>عن أبيه</w:t>
      </w:r>
      <w:r>
        <w:rPr>
          <w:rtl/>
        </w:rPr>
        <w:t xml:space="preserve"> ـ </w:t>
      </w:r>
      <w:r w:rsidRPr="00D364BD">
        <w:rPr>
          <w:rtl/>
        </w:rPr>
        <w:t>عليه السلام</w:t>
      </w:r>
      <w:r>
        <w:rPr>
          <w:rtl/>
        </w:rPr>
        <w:t xml:space="preserve"> ـ</w:t>
      </w:r>
      <w:r w:rsidR="00020A82">
        <w:rPr>
          <w:rtl/>
        </w:rPr>
        <w:t xml:space="preserve">: إنّ </w:t>
      </w:r>
      <w:r w:rsidRPr="00D364BD">
        <w:rPr>
          <w:rtl/>
        </w:rPr>
        <w:t>رجلين من أصحاب رسول الله</w:t>
      </w:r>
      <w:r>
        <w:rPr>
          <w:rtl/>
        </w:rPr>
        <w:t xml:space="preserve"> ـ </w:t>
      </w:r>
      <w:r w:rsidRPr="00D364BD">
        <w:rPr>
          <w:rtl/>
        </w:rPr>
        <w:t>صلى الله عليه وآله</w:t>
      </w:r>
      <w:r>
        <w:rPr>
          <w:rtl/>
        </w:rPr>
        <w:t xml:space="preserve"> ـ </w:t>
      </w:r>
      <w:r w:rsidRPr="00D364BD">
        <w:rPr>
          <w:rtl/>
        </w:rPr>
        <w:t>اختلفا في صلاة رسول الله</w:t>
      </w:r>
      <w:r>
        <w:rPr>
          <w:rtl/>
        </w:rPr>
        <w:t xml:space="preserve"> ـ </w:t>
      </w:r>
      <w:r w:rsidRPr="00D364BD">
        <w:rPr>
          <w:rtl/>
        </w:rPr>
        <w:t>صلى الله عليه وآله. فكتبا</w:t>
      </w:r>
      <w:r w:rsidR="0011647A">
        <w:rPr>
          <w:rtl/>
        </w:rPr>
        <w:t xml:space="preserve"> إلى </w:t>
      </w:r>
      <w:r w:rsidRPr="00D364BD">
        <w:rPr>
          <w:rtl/>
        </w:rPr>
        <w:t>أبي بن كعب</w:t>
      </w:r>
      <w:r w:rsidR="001B283C">
        <w:rPr>
          <w:rtl/>
        </w:rPr>
        <w:t xml:space="preserve">: </w:t>
      </w:r>
      <w:r w:rsidRPr="00D364BD">
        <w:rPr>
          <w:rtl/>
        </w:rPr>
        <w:t>كم كانت لرسول الله</w:t>
      </w:r>
      <w:r>
        <w:rPr>
          <w:rtl/>
        </w:rPr>
        <w:t xml:space="preserve"> ـ </w:t>
      </w:r>
      <w:r w:rsidRPr="00D364BD">
        <w:rPr>
          <w:rtl/>
        </w:rPr>
        <w:t>صلى الله عليه وآله</w:t>
      </w:r>
      <w:r>
        <w:rPr>
          <w:rtl/>
        </w:rPr>
        <w:t xml:space="preserve"> ـ </w:t>
      </w:r>
      <w:r w:rsidRPr="00D364BD">
        <w:rPr>
          <w:rtl/>
        </w:rPr>
        <w:t>من سكتة</w:t>
      </w:r>
      <w:r>
        <w:rPr>
          <w:rtl/>
        </w:rPr>
        <w:t>؟</w:t>
      </w:r>
    </w:p>
    <w:p w:rsidR="00614DA6" w:rsidRPr="00D364BD" w:rsidRDefault="00614DA6" w:rsidP="00293BB2">
      <w:pPr>
        <w:pStyle w:val="libNormal"/>
        <w:rPr>
          <w:rtl/>
        </w:rPr>
      </w:pPr>
      <w:r w:rsidRPr="00D364BD">
        <w:rPr>
          <w:rtl/>
        </w:rPr>
        <w:t xml:space="preserve">فقال </w:t>
      </w:r>
      <w:r w:rsidRPr="002C332B">
        <w:rPr>
          <w:rStyle w:val="libFootnotenumChar"/>
          <w:rtl/>
        </w:rPr>
        <w:t>(4)</w:t>
      </w:r>
      <w:r w:rsidR="001B283C">
        <w:rPr>
          <w:rtl/>
        </w:rPr>
        <w:t xml:space="preserve">: </w:t>
      </w:r>
      <w:r w:rsidRPr="00D364BD">
        <w:rPr>
          <w:rtl/>
        </w:rPr>
        <w:t>كانت له سكتتان</w:t>
      </w:r>
      <w:r w:rsidR="001B283C">
        <w:rPr>
          <w:rtl/>
        </w:rPr>
        <w:t xml:space="preserve">: </w:t>
      </w:r>
      <w:r w:rsidRPr="00D364BD">
        <w:rPr>
          <w:rtl/>
        </w:rPr>
        <w:t>إذا فرغ من أم القرآن</w:t>
      </w:r>
      <w:r w:rsidR="001B20C1">
        <w:rPr>
          <w:rtl/>
        </w:rPr>
        <w:t xml:space="preserve">، </w:t>
      </w:r>
      <w:r w:rsidRPr="00D364BD">
        <w:rPr>
          <w:rtl/>
        </w:rPr>
        <w:t>وإذا فرغ من السورة.</w:t>
      </w:r>
    </w:p>
    <w:p w:rsidR="00614DA6" w:rsidRPr="00D364BD" w:rsidRDefault="00614DA6" w:rsidP="00293BB2">
      <w:pPr>
        <w:pStyle w:val="libNormal"/>
        <w:rPr>
          <w:rtl/>
        </w:rPr>
      </w:pPr>
      <w:r>
        <w:rPr>
          <w:rtl/>
        </w:rPr>
        <w:t>و</w:t>
      </w:r>
      <w:r w:rsidRPr="00D364BD">
        <w:rPr>
          <w:rtl/>
        </w:rPr>
        <w:t>في شرح الآيات الباهرة</w:t>
      </w:r>
      <w:r w:rsidR="001B283C">
        <w:rPr>
          <w:rtl/>
        </w:rPr>
        <w:t xml:space="preserve">: </w:t>
      </w:r>
      <w:r w:rsidRPr="00D364BD">
        <w:rPr>
          <w:rtl/>
        </w:rPr>
        <w:t xml:space="preserve">قال الامام </w:t>
      </w:r>
      <w:r w:rsidRPr="002C332B">
        <w:rPr>
          <w:rStyle w:val="libFootnotenumChar"/>
          <w:rtl/>
        </w:rPr>
        <w:t>(5)</w:t>
      </w:r>
      <w:r>
        <w:rPr>
          <w:rtl/>
        </w:rPr>
        <w:t xml:space="preserve"> ـ </w:t>
      </w:r>
      <w:r w:rsidRPr="00D364BD">
        <w:rPr>
          <w:rtl/>
        </w:rPr>
        <w:t>عليه السلام</w:t>
      </w:r>
      <w:r>
        <w:rPr>
          <w:rtl/>
        </w:rPr>
        <w:t xml:space="preserve"> ـ</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صلوات الله عليه</w:t>
      </w:r>
      <w:r>
        <w:rPr>
          <w:rtl/>
        </w:rPr>
        <w:t xml:space="preserve"> ـ</w:t>
      </w:r>
      <w:r w:rsidR="001B283C">
        <w:rPr>
          <w:rtl/>
        </w:rPr>
        <w:t xml:space="preserve">: </w:t>
      </w:r>
      <w:r w:rsidRPr="00D364BD">
        <w:rPr>
          <w:rtl/>
        </w:rPr>
        <w:t>أمر الله</w:t>
      </w:r>
      <w:r>
        <w:rPr>
          <w:rtl/>
        </w:rPr>
        <w:t xml:space="preserve"> ـ </w:t>
      </w:r>
      <w:r w:rsidRPr="00D364BD">
        <w:rPr>
          <w:rtl/>
        </w:rPr>
        <w:t>عز وجل</w:t>
      </w:r>
      <w:r>
        <w:rPr>
          <w:rtl/>
        </w:rPr>
        <w:t xml:space="preserve"> ـ </w:t>
      </w:r>
      <w:r w:rsidRPr="00D364BD">
        <w:rPr>
          <w:rtl/>
        </w:rPr>
        <w:t xml:space="preserve">عباده أن يسألوه </w:t>
      </w:r>
      <w:r w:rsidRPr="002C332B">
        <w:rPr>
          <w:rStyle w:val="libFootnotenumChar"/>
          <w:rtl/>
        </w:rPr>
        <w:t>(6)</w:t>
      </w:r>
      <w:r w:rsidR="001B20C1">
        <w:rPr>
          <w:rtl/>
        </w:rPr>
        <w:t xml:space="preserve">، </w:t>
      </w:r>
      <w:r w:rsidRPr="00D364BD">
        <w:rPr>
          <w:rtl/>
        </w:rPr>
        <w:t>طريق المنعم عليهم</w:t>
      </w:r>
      <w:r w:rsidR="001B20C1">
        <w:rPr>
          <w:rtl/>
        </w:rPr>
        <w:t xml:space="preserve">، </w:t>
      </w:r>
      <w:r w:rsidRPr="00D364BD">
        <w:rPr>
          <w:rtl/>
        </w:rPr>
        <w:t>وهم النبيون والصديقون والشهداء والصالحون. وأن يستعيذوا به</w:t>
      </w:r>
      <w:r w:rsidR="001B20C1">
        <w:rPr>
          <w:rtl/>
        </w:rPr>
        <w:t xml:space="preserve">، </w:t>
      </w:r>
      <w:r w:rsidRPr="00D364BD">
        <w:rPr>
          <w:rtl/>
        </w:rPr>
        <w:t>من طريق المغضوب عليهم</w:t>
      </w:r>
      <w:r w:rsidR="001B20C1">
        <w:rPr>
          <w:rtl/>
        </w:rPr>
        <w:t xml:space="preserve">، </w:t>
      </w:r>
      <w:r w:rsidRPr="00D364BD">
        <w:rPr>
          <w:rtl/>
        </w:rPr>
        <w:t xml:space="preserve">وهم اليهود </w:t>
      </w:r>
      <w:r>
        <w:rPr>
          <w:rtl/>
        </w:rPr>
        <w:t>[</w:t>
      </w:r>
      <w:r w:rsidRPr="00D364BD">
        <w:rPr>
          <w:rtl/>
        </w:rPr>
        <w:t>الذين</w:t>
      </w:r>
      <w:r>
        <w:rPr>
          <w:rtl/>
        </w:rPr>
        <w:t>]</w:t>
      </w:r>
      <w:r w:rsidRPr="00D364BD">
        <w:rPr>
          <w:rtl/>
        </w:rPr>
        <w:t xml:space="preserve"> </w:t>
      </w:r>
      <w:r w:rsidRPr="002C332B">
        <w:rPr>
          <w:rStyle w:val="libFootnotenumChar"/>
          <w:rtl/>
        </w:rPr>
        <w:t>(7)</w:t>
      </w:r>
      <w:r w:rsidRPr="00D364BD">
        <w:rPr>
          <w:rtl/>
        </w:rPr>
        <w:t xml:space="preserve"> قال الله تعالى فيهم </w:t>
      </w:r>
      <w:r w:rsidRPr="002C332B">
        <w:rPr>
          <w:rStyle w:val="libFootnotenumChar"/>
          <w:rtl/>
        </w:rPr>
        <w:t>(8)</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الاستبصار 1 / 319</w:t>
      </w:r>
      <w:r w:rsidR="001B20C1">
        <w:rPr>
          <w:rtl/>
        </w:rPr>
        <w:t xml:space="preserve">، </w:t>
      </w:r>
      <w:r w:rsidRPr="00D364BD">
        <w:rPr>
          <w:rtl/>
        </w:rPr>
        <w:t>ح 1188</w:t>
      </w:r>
      <w:r>
        <w:rPr>
          <w:rtl/>
        </w:rPr>
        <w:t>.</w:t>
      </w:r>
    </w:p>
    <w:p w:rsidR="00614DA6" w:rsidRPr="00D364BD" w:rsidRDefault="00614DA6" w:rsidP="002C332B">
      <w:pPr>
        <w:pStyle w:val="libFootnote0"/>
        <w:rPr>
          <w:rtl/>
        </w:rPr>
      </w:pPr>
      <w:r>
        <w:rPr>
          <w:rtl/>
        </w:rPr>
        <w:t>(</w:t>
      </w:r>
      <w:r w:rsidRPr="00D364BD">
        <w:rPr>
          <w:rtl/>
        </w:rPr>
        <w:t>2) تهذيب الأحكام 2 / 297</w:t>
      </w:r>
      <w:r w:rsidR="001B20C1">
        <w:rPr>
          <w:rtl/>
        </w:rPr>
        <w:t xml:space="preserve">، </w:t>
      </w:r>
      <w:r w:rsidRPr="00D364BD">
        <w:rPr>
          <w:rtl/>
        </w:rPr>
        <w:t>ح 1196</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الحسن</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قال</w:t>
      </w:r>
      <w:r>
        <w:rPr>
          <w:rtl/>
        </w:rPr>
        <w:t>.</w:t>
      </w:r>
    </w:p>
    <w:p w:rsidR="00614DA6" w:rsidRPr="00D364BD" w:rsidRDefault="00614DA6" w:rsidP="002C332B">
      <w:pPr>
        <w:pStyle w:val="libFootnote0"/>
        <w:rPr>
          <w:rtl/>
        </w:rPr>
      </w:pPr>
      <w:r>
        <w:rPr>
          <w:rtl/>
        </w:rPr>
        <w:t>(</w:t>
      </w:r>
      <w:r w:rsidRPr="00D364BD">
        <w:rPr>
          <w:rtl/>
        </w:rPr>
        <w:t>5) تفسير العسكري / 24</w:t>
      </w:r>
      <w:r>
        <w:rPr>
          <w:rtl/>
        </w:rPr>
        <w:t>.</w:t>
      </w:r>
    </w:p>
    <w:p w:rsidR="00614DA6" w:rsidRPr="00D364BD" w:rsidRDefault="00614DA6" w:rsidP="002C332B">
      <w:pPr>
        <w:pStyle w:val="libFootnote0"/>
        <w:rPr>
          <w:rtl/>
        </w:rPr>
      </w:pPr>
      <w:r>
        <w:rPr>
          <w:rtl/>
        </w:rPr>
        <w:t>(</w:t>
      </w:r>
      <w:r w:rsidRPr="00D364BD">
        <w:rPr>
          <w:rtl/>
        </w:rPr>
        <w:t>6) النسخ</w:t>
      </w:r>
      <w:r w:rsidR="001B283C">
        <w:rPr>
          <w:rtl/>
        </w:rPr>
        <w:t xml:space="preserve">: </w:t>
      </w:r>
      <w:r w:rsidRPr="00D364BD">
        <w:rPr>
          <w:rtl/>
        </w:rPr>
        <w:t>يسألوا</w:t>
      </w:r>
      <w:r>
        <w:rPr>
          <w:rtl/>
        </w:rPr>
        <w:t>.</w:t>
      </w:r>
    </w:p>
    <w:p w:rsidR="00614DA6" w:rsidRPr="00D364BD" w:rsidRDefault="00614DA6" w:rsidP="002C332B">
      <w:pPr>
        <w:pStyle w:val="libFootnote0"/>
        <w:rPr>
          <w:rtl/>
        </w:rPr>
      </w:pPr>
      <w:r>
        <w:rPr>
          <w:rtl/>
        </w:rPr>
        <w:t>(</w:t>
      </w:r>
      <w:r w:rsidRPr="00D364BD">
        <w:rPr>
          <w:rtl/>
        </w:rPr>
        <w:t>7) يوجد في المصدر</w:t>
      </w:r>
      <w:r>
        <w:rPr>
          <w:rtl/>
        </w:rPr>
        <w:t>.</w:t>
      </w:r>
    </w:p>
    <w:p w:rsidR="00614DA6" w:rsidRPr="00D364BD" w:rsidRDefault="00614DA6" w:rsidP="002C332B">
      <w:pPr>
        <w:pStyle w:val="libFootnote0"/>
        <w:rPr>
          <w:rtl/>
        </w:rPr>
      </w:pPr>
      <w:r>
        <w:rPr>
          <w:rtl/>
        </w:rPr>
        <w:t>(</w:t>
      </w:r>
      <w:r w:rsidRPr="00D364BD">
        <w:rPr>
          <w:rtl/>
        </w:rPr>
        <w:t>8) المائدة / 60</w:t>
      </w:r>
      <w:r>
        <w:rPr>
          <w:rtl/>
        </w:rPr>
        <w:t>.</w:t>
      </w:r>
    </w:p>
    <w:p w:rsidR="00614DA6" w:rsidRPr="00D364BD" w:rsidRDefault="00614DA6" w:rsidP="00AD2581">
      <w:pPr>
        <w:pStyle w:val="libNormal0"/>
        <w:rPr>
          <w:rtl/>
        </w:rPr>
      </w:pPr>
      <w:r>
        <w:rPr>
          <w:rtl/>
        </w:rPr>
        <w:br w:type="page"/>
      </w:r>
      <w:r w:rsidRPr="00AD2581">
        <w:rPr>
          <w:rStyle w:val="libAlaemChar"/>
          <w:rtl/>
        </w:rPr>
        <w:lastRenderedPageBreak/>
        <w:t>(</w:t>
      </w:r>
      <w:r w:rsidRPr="00AD2581">
        <w:rPr>
          <w:rStyle w:val="libAieChar"/>
          <w:rtl/>
        </w:rPr>
        <w:t>قُلْ هَلْ أُنَبِّئُكُمْ بِشَرٍّ مِنْ ذلِكَ مَثُوبَةً عِنْدَ اللهِ</w:t>
      </w:r>
      <w:r w:rsidR="001B20C1">
        <w:rPr>
          <w:rStyle w:val="libAieChar"/>
          <w:rtl/>
        </w:rPr>
        <w:t xml:space="preserve">، </w:t>
      </w:r>
      <w:r w:rsidRPr="00AD2581">
        <w:rPr>
          <w:rStyle w:val="libAieChar"/>
          <w:rtl/>
        </w:rPr>
        <w:t>مَنْ لَعَنَهُ اللهُ. وَغَضِبَ عَلَيْهِ. وَجَعَلَ مِنْهُمُ الْقِرَدَةَ وَالْخَنازِيرَ</w:t>
      </w:r>
      <w:r w:rsidRPr="00AD2581">
        <w:rPr>
          <w:rStyle w:val="libAlaemChar"/>
          <w:rtl/>
        </w:rPr>
        <w:t>)</w:t>
      </w:r>
      <w:r w:rsidRPr="00D364BD">
        <w:rPr>
          <w:rtl/>
        </w:rPr>
        <w:t xml:space="preserve"> </w:t>
      </w:r>
      <w:r w:rsidRPr="002C332B">
        <w:rPr>
          <w:rStyle w:val="libFootnotenumChar"/>
          <w:rtl/>
        </w:rPr>
        <w:t>(1)</w:t>
      </w:r>
      <w:r w:rsidRPr="00D364BD">
        <w:rPr>
          <w:rtl/>
        </w:rPr>
        <w:t xml:space="preserve"> وأن يستعيذوا به</w:t>
      </w:r>
      <w:r w:rsidR="001B20C1">
        <w:rPr>
          <w:rtl/>
        </w:rPr>
        <w:t xml:space="preserve">، </w:t>
      </w:r>
      <w:r w:rsidRPr="00D364BD">
        <w:rPr>
          <w:rtl/>
        </w:rPr>
        <w:t>من طريق «الضالين»</w:t>
      </w:r>
      <w:r w:rsidR="001B20C1">
        <w:rPr>
          <w:rtl/>
        </w:rPr>
        <w:t xml:space="preserve">، </w:t>
      </w:r>
      <w:r w:rsidRPr="00D364BD">
        <w:rPr>
          <w:rtl/>
        </w:rPr>
        <w:t>وهم الذين قال الله تعالى فيهم</w:t>
      </w:r>
      <w:r w:rsidR="001B283C">
        <w:rPr>
          <w:rtl/>
        </w:rPr>
        <w:t xml:space="preserve">: </w:t>
      </w:r>
      <w:r w:rsidRPr="00AD2581">
        <w:rPr>
          <w:rStyle w:val="libAlaemChar"/>
          <w:rtl/>
        </w:rPr>
        <w:t>(</w:t>
      </w:r>
      <w:r w:rsidRPr="00AD2581">
        <w:rPr>
          <w:rStyle w:val="libAieChar"/>
          <w:rtl/>
        </w:rPr>
        <w:t>قُلْ</w:t>
      </w:r>
      <w:r w:rsidR="001B283C">
        <w:rPr>
          <w:rStyle w:val="libAieChar"/>
          <w:rtl/>
        </w:rPr>
        <w:t xml:space="preserve">: </w:t>
      </w:r>
      <w:r w:rsidRPr="00AD2581">
        <w:rPr>
          <w:rStyle w:val="libAieChar"/>
          <w:rtl/>
        </w:rPr>
        <w:t>يا أَهْلَ الْكِتابِ</w:t>
      </w:r>
      <w:r w:rsidR="001B283C">
        <w:rPr>
          <w:rStyle w:val="libAieChar"/>
          <w:rtl/>
        </w:rPr>
        <w:t xml:space="preserve">: </w:t>
      </w:r>
      <w:r w:rsidRPr="00AD2581">
        <w:rPr>
          <w:rStyle w:val="libAieChar"/>
          <w:rtl/>
        </w:rPr>
        <w:t>لا تَغْلُوا فِي دِينِكُمْ غَيْرَ الْحَقِّ. وَلا تَتَّبِعُوا أَهْواءَ قَوْمٍ قَدْ ضَلُّوا مِنْ قَبْلُ. وَأَضَلُّوا كَثِيراً. وَضَلُّوا عَنْ سَواءِ السَّبِيلِ</w:t>
      </w:r>
      <w:r w:rsidRPr="00AD2581">
        <w:rPr>
          <w:rStyle w:val="libAlaemChar"/>
          <w:rtl/>
        </w:rPr>
        <w:t>)</w:t>
      </w:r>
      <w:r w:rsidR="001B20C1">
        <w:rPr>
          <w:rtl/>
        </w:rPr>
        <w:t xml:space="preserve">، </w:t>
      </w:r>
      <w:r w:rsidRPr="00D364BD">
        <w:rPr>
          <w:rtl/>
        </w:rPr>
        <w:t>وهم النصارى.</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(2)</w:t>
      </w:r>
      <w:r w:rsidR="001B283C">
        <w:rPr>
          <w:rtl/>
        </w:rPr>
        <w:t xml:space="preserve">: </w:t>
      </w:r>
      <w:r w:rsidRPr="00D364BD">
        <w:rPr>
          <w:rtl/>
        </w:rPr>
        <w:t>حدثنا محمد بن القاسم</w:t>
      </w:r>
      <w:r w:rsidR="001B20C1">
        <w:rPr>
          <w:rtl/>
        </w:rPr>
        <w:t xml:space="preserve">، </w:t>
      </w:r>
      <w:r w:rsidRPr="00D364BD">
        <w:rPr>
          <w:rtl/>
        </w:rPr>
        <w:t>المفسر الاسترآبادي</w:t>
      </w:r>
      <w:r>
        <w:rPr>
          <w:rtl/>
        </w:rPr>
        <w:t xml:space="preserve"> ـ </w:t>
      </w:r>
      <w:r w:rsidRPr="00D364BD">
        <w:rPr>
          <w:rtl/>
        </w:rPr>
        <w:t>رضي الله عنه</w:t>
      </w:r>
      <w:r>
        <w:rPr>
          <w:rtl/>
        </w:rPr>
        <w:t xml:space="preserve"> ـ </w:t>
      </w:r>
      <w:r w:rsidRPr="00D364BD">
        <w:rPr>
          <w:rtl/>
        </w:rPr>
        <w:t>قال</w:t>
      </w:r>
      <w:r w:rsidR="001B283C">
        <w:rPr>
          <w:rtl/>
        </w:rPr>
        <w:t xml:space="preserve">: </w:t>
      </w:r>
      <w:r w:rsidRPr="00D364BD">
        <w:rPr>
          <w:rtl/>
        </w:rPr>
        <w:t>حدثنا يوسف بن محمد بن زياد وعلي بن محمد بن سيار</w:t>
      </w:r>
      <w:r w:rsidR="001B20C1">
        <w:rPr>
          <w:rtl/>
        </w:rPr>
        <w:t xml:space="preserve">، </w:t>
      </w:r>
      <w:r w:rsidRPr="00D364BD">
        <w:rPr>
          <w:rtl/>
        </w:rPr>
        <w:t>عن أبويهما</w:t>
      </w:r>
      <w:r w:rsidR="001B20C1">
        <w:rPr>
          <w:rtl/>
        </w:rPr>
        <w:t xml:space="preserve">، </w:t>
      </w:r>
      <w:r w:rsidRPr="00D364BD">
        <w:rPr>
          <w:rtl/>
        </w:rPr>
        <w:t xml:space="preserve">عن الحسن بن علي </w:t>
      </w:r>
      <w:r>
        <w:rPr>
          <w:rtl/>
        </w:rPr>
        <w:t>(</w:t>
      </w:r>
      <w:r w:rsidRPr="00D364BD">
        <w:rPr>
          <w:rtl/>
        </w:rPr>
        <w:t>بن محمد بن علي بن موسى بن جعفر بن محمد ابن علي بن الحسين بن علي بن أبي طالب</w:t>
      </w:r>
      <w:r>
        <w:rPr>
          <w:rtl/>
        </w:rPr>
        <w:t>)</w:t>
      </w:r>
      <w:r w:rsidRPr="00D364BD">
        <w:rPr>
          <w:rtl/>
        </w:rPr>
        <w:t xml:space="preserve"> </w:t>
      </w:r>
      <w:r w:rsidRPr="002C332B">
        <w:rPr>
          <w:rStyle w:val="libFootnotenumChar"/>
          <w:rtl/>
        </w:rPr>
        <w:t>(3)</w:t>
      </w:r>
      <w:r w:rsidR="001B20C1">
        <w:rPr>
          <w:rtl/>
        </w:rPr>
        <w:t xml:space="preserve">، </w:t>
      </w:r>
      <w:r w:rsidRPr="00D364BD">
        <w:rPr>
          <w:rtl/>
        </w:rPr>
        <w:t>عن أبيه</w:t>
      </w:r>
      <w:r w:rsidR="001B20C1">
        <w:rPr>
          <w:rtl/>
        </w:rPr>
        <w:t xml:space="preserve">، </w:t>
      </w:r>
      <w:r w:rsidRPr="00D364BD">
        <w:rPr>
          <w:rtl/>
        </w:rPr>
        <w:t>علي بن محمد</w:t>
      </w:r>
      <w:r w:rsidR="001B20C1">
        <w:rPr>
          <w:rtl/>
        </w:rPr>
        <w:t xml:space="preserve">، </w:t>
      </w:r>
      <w:r w:rsidRPr="00D364BD">
        <w:rPr>
          <w:rtl/>
        </w:rPr>
        <w:t>عن أبيه</w:t>
      </w:r>
      <w:r w:rsidR="001B20C1">
        <w:rPr>
          <w:rtl/>
        </w:rPr>
        <w:t xml:space="preserve">، </w:t>
      </w:r>
      <w:r w:rsidRPr="00D364BD">
        <w:rPr>
          <w:rtl/>
        </w:rPr>
        <w:t>محمد بن علي</w:t>
      </w:r>
      <w:r w:rsidR="001B20C1">
        <w:rPr>
          <w:rtl/>
        </w:rPr>
        <w:t xml:space="preserve">، </w:t>
      </w:r>
      <w:r w:rsidRPr="00D364BD">
        <w:rPr>
          <w:rtl/>
        </w:rPr>
        <w:t>عن أبيه</w:t>
      </w:r>
      <w:r w:rsidR="001B20C1">
        <w:rPr>
          <w:rtl/>
        </w:rPr>
        <w:t xml:space="preserve">، </w:t>
      </w:r>
      <w:r w:rsidRPr="00D364BD">
        <w:rPr>
          <w:rtl/>
        </w:rPr>
        <w:t>علي بن موسى الرضا</w:t>
      </w:r>
      <w:r w:rsidR="001B20C1">
        <w:rPr>
          <w:rtl/>
        </w:rPr>
        <w:t xml:space="preserve">، </w:t>
      </w:r>
      <w:r w:rsidRPr="00D364BD">
        <w:rPr>
          <w:rtl/>
        </w:rPr>
        <w:t>عن أبيه</w:t>
      </w:r>
      <w:r w:rsidR="001B20C1">
        <w:rPr>
          <w:rtl/>
        </w:rPr>
        <w:t xml:space="preserve">، </w:t>
      </w:r>
      <w:r w:rsidRPr="00D364BD">
        <w:rPr>
          <w:rtl/>
        </w:rPr>
        <w:t>موسى بن جعفر</w:t>
      </w:r>
      <w:r w:rsidR="001B20C1">
        <w:rPr>
          <w:rtl/>
        </w:rPr>
        <w:t xml:space="preserve">، </w:t>
      </w:r>
      <w:r w:rsidRPr="00D364BD">
        <w:rPr>
          <w:rtl/>
        </w:rPr>
        <w:t>عن آبائه</w:t>
      </w:r>
      <w:r w:rsidR="001B20C1">
        <w:rPr>
          <w:rtl/>
        </w:rPr>
        <w:t xml:space="preserve">، </w:t>
      </w:r>
      <w:r w:rsidRPr="00D364BD">
        <w:rPr>
          <w:rtl/>
        </w:rPr>
        <w:t>عن</w:t>
      </w:r>
      <w:r w:rsidR="00D26084">
        <w:rPr>
          <w:rtl/>
        </w:rPr>
        <w:t xml:space="preserve"> أمير المؤمنين </w:t>
      </w:r>
      <w:r>
        <w:rPr>
          <w:rtl/>
        </w:rPr>
        <w:t xml:space="preserve">ـ </w:t>
      </w:r>
      <w:r w:rsidRPr="00D364BD">
        <w:rPr>
          <w:rtl/>
        </w:rPr>
        <w:t>عليهم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sidR="001B283C">
        <w:rPr>
          <w:rtl/>
        </w:rPr>
        <w:t xml:space="preserve">: </w:t>
      </w:r>
      <w:r w:rsidRPr="00D364BD">
        <w:rPr>
          <w:rtl/>
        </w:rPr>
        <w:t>قال الله عز وجل</w:t>
      </w:r>
      <w:r w:rsidR="001B283C">
        <w:rPr>
          <w:rtl/>
        </w:rPr>
        <w:t xml:space="preserve">: </w:t>
      </w:r>
      <w:r w:rsidRPr="00D364BD">
        <w:rPr>
          <w:rtl/>
        </w:rPr>
        <w:t>قسمت فاتحة الكتاب بيني وبين عبدي. فنصفها لي ونصفها لعبدي. ولعبدي ما سأل.</w:t>
      </w:r>
    </w:p>
    <w:p w:rsidR="00614DA6" w:rsidRPr="00D364BD" w:rsidRDefault="00614DA6" w:rsidP="00293BB2">
      <w:pPr>
        <w:pStyle w:val="libNormal"/>
        <w:rPr>
          <w:rtl/>
        </w:rPr>
      </w:pPr>
      <w:r w:rsidRPr="00D364BD">
        <w:rPr>
          <w:rtl/>
        </w:rPr>
        <w:t>إذا قال العبد</w:t>
      </w:r>
      <w:r w:rsidR="001B283C">
        <w:rPr>
          <w:rtl/>
        </w:rPr>
        <w:t xml:space="preserve">: </w:t>
      </w:r>
      <w:r w:rsidRPr="00AD2581">
        <w:rPr>
          <w:rStyle w:val="libAlaemChar"/>
          <w:rtl/>
        </w:rPr>
        <w:t>(</w:t>
      </w:r>
      <w:r w:rsidRPr="00AD2581">
        <w:rPr>
          <w:rStyle w:val="libAieChar"/>
          <w:rtl/>
        </w:rPr>
        <w:t>بِسْمِ اللهِ الرَّحْمنِ الرَّحِيمِ</w:t>
      </w:r>
      <w:r w:rsidRPr="00AD2581">
        <w:rPr>
          <w:rStyle w:val="libAlaemChar"/>
          <w:rtl/>
        </w:rPr>
        <w:t>)</w:t>
      </w:r>
      <w:r w:rsidR="001B20C1">
        <w:rPr>
          <w:rtl/>
        </w:rPr>
        <w:t xml:space="preserve">، </w:t>
      </w:r>
      <w:r w:rsidRPr="00D364BD">
        <w:rPr>
          <w:rtl/>
        </w:rPr>
        <w:t>قال الله</w:t>
      </w:r>
      <w:r>
        <w:rPr>
          <w:rtl/>
        </w:rPr>
        <w:t xml:space="preserve"> ـ </w:t>
      </w:r>
      <w:r w:rsidRPr="00D364BD">
        <w:rPr>
          <w:rtl/>
        </w:rPr>
        <w:t>جل جلاله</w:t>
      </w:r>
      <w:r w:rsidR="001B283C">
        <w:rPr>
          <w:rtl/>
        </w:rPr>
        <w:t xml:space="preserve">: </w:t>
      </w:r>
      <w:r w:rsidRPr="00D364BD">
        <w:rPr>
          <w:rtl/>
        </w:rPr>
        <w:t>بدأ عبدي باسمي وحق عليّ أن أتمم له أموره</w:t>
      </w:r>
      <w:r w:rsidR="001B20C1">
        <w:rPr>
          <w:rtl/>
        </w:rPr>
        <w:t xml:space="preserve">، </w:t>
      </w:r>
      <w:r w:rsidRPr="00D364BD">
        <w:rPr>
          <w:rtl/>
        </w:rPr>
        <w:t>وأبارك له في أحواله.</w:t>
      </w:r>
    </w:p>
    <w:p w:rsidR="00614DA6" w:rsidRPr="00D364BD" w:rsidRDefault="00614DA6" w:rsidP="00293BB2">
      <w:pPr>
        <w:pStyle w:val="libNormal"/>
        <w:rPr>
          <w:rtl/>
        </w:rPr>
      </w:pPr>
      <w:r w:rsidRPr="00D364BD">
        <w:rPr>
          <w:rtl/>
        </w:rPr>
        <w:t>فإذا قال</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001B20C1">
        <w:rPr>
          <w:rtl/>
        </w:rPr>
        <w:t xml:space="preserve">، </w:t>
      </w:r>
      <w:r w:rsidRPr="00D364BD">
        <w:rPr>
          <w:rtl/>
        </w:rPr>
        <w:t>قال الله</w:t>
      </w:r>
      <w:r>
        <w:rPr>
          <w:rtl/>
        </w:rPr>
        <w:t xml:space="preserve"> ـ </w:t>
      </w:r>
      <w:r w:rsidRPr="00D364BD">
        <w:rPr>
          <w:rtl/>
        </w:rPr>
        <w:t>جل جلاله</w:t>
      </w:r>
      <w:r w:rsidR="001B283C">
        <w:rPr>
          <w:rtl/>
        </w:rPr>
        <w:t xml:space="preserve">: </w:t>
      </w:r>
      <w:r w:rsidRPr="00D364BD">
        <w:rPr>
          <w:rtl/>
        </w:rPr>
        <w:t>حمدني عبدي وعلم أن النعم التي له من عندي. وأن البلايا التي دفعت عنه</w:t>
      </w:r>
      <w:r w:rsidR="001B20C1">
        <w:rPr>
          <w:rtl/>
        </w:rPr>
        <w:t xml:space="preserve">، </w:t>
      </w:r>
      <w:r w:rsidRPr="00D364BD">
        <w:rPr>
          <w:rtl/>
        </w:rPr>
        <w:t xml:space="preserve">فبنطوّلي </w:t>
      </w:r>
      <w:r w:rsidRPr="002C332B">
        <w:rPr>
          <w:rStyle w:val="libFootnotenumChar"/>
          <w:rtl/>
        </w:rPr>
        <w:t>(4)</w:t>
      </w:r>
      <w:r>
        <w:rPr>
          <w:rtl/>
        </w:rPr>
        <w:t>.</w:t>
      </w:r>
      <w:r w:rsidRPr="00D364BD">
        <w:rPr>
          <w:rtl/>
        </w:rPr>
        <w:t xml:space="preserve"> أشهدكم</w:t>
      </w:r>
      <w:r w:rsidR="001B20C1">
        <w:rPr>
          <w:rtl/>
        </w:rPr>
        <w:t xml:space="preserve">، </w:t>
      </w:r>
      <w:r w:rsidRPr="00D364BD">
        <w:rPr>
          <w:rtl/>
        </w:rPr>
        <w:t>اني أضيف له</w:t>
      </w:r>
      <w:r w:rsidR="0011647A">
        <w:rPr>
          <w:rtl/>
        </w:rPr>
        <w:t xml:space="preserve"> إلى </w:t>
      </w:r>
      <w:r w:rsidRPr="00D364BD">
        <w:rPr>
          <w:rtl/>
        </w:rPr>
        <w:t>نعم الدنيا</w:t>
      </w:r>
      <w:r w:rsidR="001B20C1">
        <w:rPr>
          <w:rtl/>
        </w:rPr>
        <w:t xml:space="preserve">، </w:t>
      </w:r>
      <w:r w:rsidRPr="00D364BD">
        <w:rPr>
          <w:rtl/>
        </w:rPr>
        <w:t>نعم الاخرة. وأدفع عنه بلايا الاخرة</w:t>
      </w:r>
      <w:r w:rsidR="001B20C1">
        <w:rPr>
          <w:rtl/>
        </w:rPr>
        <w:t xml:space="preserve">، </w:t>
      </w:r>
      <w:r w:rsidRPr="00D364BD">
        <w:rPr>
          <w:rtl/>
        </w:rPr>
        <w:t>كما دفعت عنه بلايا الدنيا.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عيون الاخبار</w:t>
      </w:r>
      <w:r>
        <w:rPr>
          <w:rtl/>
        </w:rPr>
        <w:t>.</w:t>
      </w:r>
    </w:p>
    <w:p w:rsidR="00614DA6" w:rsidRPr="00D364BD" w:rsidRDefault="00614DA6" w:rsidP="002C332B">
      <w:pPr>
        <w:pStyle w:val="libFootnote0"/>
        <w:rPr>
          <w:rtl/>
        </w:rPr>
      </w:pPr>
      <w:r>
        <w:rPr>
          <w:rtl/>
        </w:rPr>
        <w:t>(</w:t>
      </w:r>
      <w:r w:rsidRPr="00D364BD">
        <w:rPr>
          <w:rtl/>
        </w:rPr>
        <w:t>3) ما بين القوسين ليس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فبطولي</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إذا </w:t>
      </w:r>
      <w:r w:rsidRPr="002C332B">
        <w:rPr>
          <w:rStyle w:val="libFootnotenumChar"/>
          <w:rtl/>
        </w:rPr>
        <w:t>(1)</w:t>
      </w:r>
      <w:r w:rsidRPr="00D364BD">
        <w:rPr>
          <w:rtl/>
        </w:rPr>
        <w:t xml:space="preserve"> قال</w:t>
      </w:r>
      <w:r w:rsidR="001B283C">
        <w:rPr>
          <w:rtl/>
        </w:rPr>
        <w:t xml:space="preserve">: </w:t>
      </w:r>
      <w:r w:rsidRPr="00AD2581">
        <w:rPr>
          <w:rStyle w:val="libAlaemChar"/>
          <w:rtl/>
        </w:rPr>
        <w:t>(</w:t>
      </w:r>
      <w:r w:rsidRPr="00AD2581">
        <w:rPr>
          <w:rStyle w:val="libAieChar"/>
          <w:rtl/>
        </w:rPr>
        <w:t>الرَّحْمنِ الرَّحِيمِ</w:t>
      </w:r>
      <w:r w:rsidRPr="00AD2581">
        <w:rPr>
          <w:rStyle w:val="libAlaemChar"/>
          <w:rtl/>
        </w:rPr>
        <w:t>)</w:t>
      </w:r>
      <w:r w:rsidR="001B20C1">
        <w:rPr>
          <w:rtl/>
        </w:rPr>
        <w:t xml:space="preserve">، </w:t>
      </w:r>
      <w:r w:rsidRPr="00D364BD">
        <w:rPr>
          <w:rtl/>
        </w:rPr>
        <w:t>قال الله</w:t>
      </w:r>
      <w:r>
        <w:rPr>
          <w:rtl/>
        </w:rPr>
        <w:t xml:space="preserve"> ـ </w:t>
      </w:r>
      <w:r w:rsidRPr="00D364BD">
        <w:rPr>
          <w:rtl/>
        </w:rPr>
        <w:t>جل جلاله</w:t>
      </w:r>
      <w:r w:rsidR="001B283C">
        <w:rPr>
          <w:rtl/>
        </w:rPr>
        <w:t xml:space="preserve">: </w:t>
      </w:r>
      <w:r w:rsidRPr="00D364BD">
        <w:rPr>
          <w:rtl/>
        </w:rPr>
        <w:t>شهد لي عبدي أني الرحمن الرحيم. أشهدكم لا وفرّن من رحمتي</w:t>
      </w:r>
      <w:r w:rsidR="001B20C1">
        <w:rPr>
          <w:rtl/>
        </w:rPr>
        <w:t xml:space="preserve">، </w:t>
      </w:r>
      <w:r w:rsidRPr="00D364BD">
        <w:rPr>
          <w:rtl/>
        </w:rPr>
        <w:t>حظه. ولأجزلن من عطائي</w:t>
      </w:r>
      <w:r w:rsidR="001B20C1">
        <w:rPr>
          <w:rtl/>
        </w:rPr>
        <w:t xml:space="preserve">، </w:t>
      </w:r>
      <w:r w:rsidRPr="00D364BD">
        <w:rPr>
          <w:rtl/>
        </w:rPr>
        <w:t>نصيبه.</w:t>
      </w:r>
    </w:p>
    <w:p w:rsidR="00614DA6" w:rsidRPr="00D364BD" w:rsidRDefault="00614DA6" w:rsidP="00293BB2">
      <w:pPr>
        <w:pStyle w:val="libNormal"/>
        <w:rPr>
          <w:rtl/>
        </w:rPr>
      </w:pPr>
      <w:r w:rsidRPr="00D364BD">
        <w:rPr>
          <w:rtl/>
        </w:rPr>
        <w:t>فإذا قال</w:t>
      </w:r>
      <w:r w:rsidR="001B283C">
        <w:rPr>
          <w:rtl/>
        </w:rPr>
        <w:t xml:space="preserve">: </w:t>
      </w:r>
      <w:r w:rsidRPr="00AD2581">
        <w:rPr>
          <w:rStyle w:val="libAlaemChar"/>
          <w:rtl/>
        </w:rPr>
        <w:t>(</w:t>
      </w:r>
      <w:r w:rsidRPr="00AD2581">
        <w:rPr>
          <w:rStyle w:val="libAieChar"/>
          <w:rtl/>
        </w:rPr>
        <w:t>مالِكِ يَوْمِ الدِّينِ</w:t>
      </w:r>
      <w:r w:rsidRPr="00AD2581">
        <w:rPr>
          <w:rStyle w:val="libAlaemChar"/>
          <w:rtl/>
        </w:rPr>
        <w:t>)</w:t>
      </w:r>
      <w:r w:rsidR="001B20C1">
        <w:rPr>
          <w:rtl/>
        </w:rPr>
        <w:t xml:space="preserve">، </w:t>
      </w:r>
      <w:r w:rsidRPr="00D364BD">
        <w:rPr>
          <w:rtl/>
        </w:rPr>
        <w:t>قال الله تعالى</w:t>
      </w:r>
      <w:r w:rsidR="001B283C">
        <w:rPr>
          <w:rtl/>
        </w:rPr>
        <w:t xml:space="preserve">: </w:t>
      </w:r>
      <w:r w:rsidRPr="00D364BD">
        <w:rPr>
          <w:rtl/>
        </w:rPr>
        <w:t>أشهدكم</w:t>
      </w:r>
      <w:r w:rsidR="001B20C1">
        <w:rPr>
          <w:rtl/>
        </w:rPr>
        <w:t xml:space="preserve">، </w:t>
      </w:r>
      <w:r w:rsidRPr="00D364BD">
        <w:rPr>
          <w:rtl/>
        </w:rPr>
        <w:t>كما اعترف أني أنا الملك يوم الدين</w:t>
      </w:r>
      <w:r w:rsidR="001B20C1">
        <w:rPr>
          <w:rtl/>
        </w:rPr>
        <w:t xml:space="preserve">، </w:t>
      </w:r>
      <w:r w:rsidRPr="00D364BD">
        <w:rPr>
          <w:rtl/>
        </w:rPr>
        <w:t>لأسهلن يوم الحساب</w:t>
      </w:r>
      <w:r w:rsidR="001B20C1">
        <w:rPr>
          <w:rtl/>
        </w:rPr>
        <w:t xml:space="preserve">، </w:t>
      </w:r>
      <w:r w:rsidRPr="00D364BD">
        <w:rPr>
          <w:rtl/>
        </w:rPr>
        <w:t>حسابه</w:t>
      </w:r>
      <w:r w:rsidR="001B20C1">
        <w:rPr>
          <w:rtl/>
        </w:rPr>
        <w:t xml:space="preserve">، </w:t>
      </w:r>
      <w:r w:rsidRPr="00D364BD">
        <w:rPr>
          <w:rtl/>
        </w:rPr>
        <w:t>ولأتجاوزن عن سيئاته.</w:t>
      </w:r>
    </w:p>
    <w:p w:rsidR="00614DA6" w:rsidRPr="00D364BD" w:rsidRDefault="00614DA6" w:rsidP="00293BB2">
      <w:pPr>
        <w:pStyle w:val="libNormal"/>
        <w:rPr>
          <w:rtl/>
        </w:rPr>
      </w:pPr>
      <w:r w:rsidRPr="00D364BD">
        <w:rPr>
          <w:rtl/>
        </w:rPr>
        <w:t xml:space="preserve">فإذا قال العبد </w:t>
      </w:r>
      <w:r w:rsidRPr="002C332B">
        <w:rPr>
          <w:rStyle w:val="libFootnotenumChar"/>
          <w:rtl/>
        </w:rPr>
        <w:t>(2)</w:t>
      </w:r>
      <w:r w:rsidR="001B283C">
        <w:rPr>
          <w:rtl/>
        </w:rPr>
        <w:t xml:space="preserve">: </w:t>
      </w:r>
      <w:r w:rsidRPr="00AD2581">
        <w:rPr>
          <w:rStyle w:val="libAlaemChar"/>
          <w:rtl/>
        </w:rPr>
        <w:t>(</w:t>
      </w:r>
      <w:r w:rsidRPr="00AD2581">
        <w:rPr>
          <w:rStyle w:val="libAieChar"/>
          <w:rtl/>
        </w:rPr>
        <w:t>إِيَّاكَ نَعْبُدُ</w:t>
      </w:r>
      <w:r w:rsidRPr="00AD2581">
        <w:rPr>
          <w:rStyle w:val="libAlaemChar"/>
          <w:rtl/>
        </w:rPr>
        <w:t>)</w:t>
      </w:r>
      <w:r w:rsidR="001B20C1">
        <w:rPr>
          <w:rtl/>
        </w:rPr>
        <w:t xml:space="preserve">، </w:t>
      </w:r>
      <w:r w:rsidRPr="00D364BD">
        <w:rPr>
          <w:rtl/>
        </w:rPr>
        <w:t>قال الله</w:t>
      </w:r>
      <w:r>
        <w:rPr>
          <w:rtl/>
        </w:rPr>
        <w:t xml:space="preserve"> ـ </w:t>
      </w:r>
      <w:r w:rsidRPr="00D364BD">
        <w:rPr>
          <w:rtl/>
        </w:rPr>
        <w:t>عز وجل</w:t>
      </w:r>
      <w:r>
        <w:rPr>
          <w:rtl/>
        </w:rPr>
        <w:t xml:space="preserve"> ـ</w:t>
      </w:r>
      <w:r w:rsidR="001B283C">
        <w:rPr>
          <w:rtl/>
        </w:rPr>
        <w:t xml:space="preserve">: </w:t>
      </w:r>
      <w:r w:rsidRPr="00D364BD">
        <w:rPr>
          <w:rtl/>
        </w:rPr>
        <w:t>صدق عبدي اياي يعبد.</w:t>
      </w:r>
    </w:p>
    <w:p w:rsidR="00614DA6" w:rsidRPr="00D364BD" w:rsidRDefault="00614DA6" w:rsidP="00293BB2">
      <w:pPr>
        <w:pStyle w:val="libNormal"/>
        <w:rPr>
          <w:rtl/>
        </w:rPr>
      </w:pPr>
      <w:r w:rsidRPr="00D364BD">
        <w:rPr>
          <w:rtl/>
        </w:rPr>
        <w:t>أشهدكم لأثيبنه على عبادته</w:t>
      </w:r>
      <w:r w:rsidR="001B20C1">
        <w:rPr>
          <w:rtl/>
        </w:rPr>
        <w:t xml:space="preserve">، </w:t>
      </w:r>
      <w:r w:rsidRPr="00D364BD">
        <w:rPr>
          <w:rtl/>
        </w:rPr>
        <w:t>ثوابا يغبطه كل من خالفه في عبادته لي.</w:t>
      </w:r>
    </w:p>
    <w:p w:rsidR="00614DA6" w:rsidRPr="00D364BD" w:rsidRDefault="00614DA6" w:rsidP="00293BB2">
      <w:pPr>
        <w:pStyle w:val="libNormal"/>
        <w:rPr>
          <w:rtl/>
        </w:rPr>
      </w:pPr>
      <w:r w:rsidRPr="00D364BD">
        <w:rPr>
          <w:rtl/>
        </w:rPr>
        <w:t>فإذا قال</w:t>
      </w:r>
      <w:r w:rsidR="001B283C">
        <w:rPr>
          <w:rtl/>
        </w:rPr>
        <w:t xml:space="preserve">: </w:t>
      </w:r>
      <w:r w:rsidRPr="00AD2581">
        <w:rPr>
          <w:rStyle w:val="libAlaemChar"/>
          <w:rtl/>
        </w:rPr>
        <w:t>(</w:t>
      </w:r>
      <w:r w:rsidRPr="00AD2581">
        <w:rPr>
          <w:rStyle w:val="libAieChar"/>
          <w:rtl/>
        </w:rPr>
        <w:t>وَإِيَّاكَ نَسْتَعِينُ</w:t>
      </w:r>
      <w:r w:rsidRPr="00AD2581">
        <w:rPr>
          <w:rStyle w:val="libAlaemChar"/>
          <w:rtl/>
        </w:rPr>
        <w:t>)</w:t>
      </w:r>
      <w:r w:rsidR="001B20C1">
        <w:rPr>
          <w:rtl/>
        </w:rPr>
        <w:t xml:space="preserve">، </w:t>
      </w:r>
      <w:r w:rsidRPr="00D364BD">
        <w:rPr>
          <w:rtl/>
        </w:rPr>
        <w:t>قال الله تعالى</w:t>
      </w:r>
      <w:r w:rsidR="001B283C">
        <w:rPr>
          <w:rtl/>
        </w:rPr>
        <w:t xml:space="preserve">: </w:t>
      </w:r>
      <w:r w:rsidRPr="00D364BD">
        <w:rPr>
          <w:rtl/>
        </w:rPr>
        <w:t xml:space="preserve">بي استعان عبدي. </w:t>
      </w:r>
      <w:r>
        <w:rPr>
          <w:rtl/>
        </w:rPr>
        <w:t>و «</w:t>
      </w:r>
      <w:r w:rsidRPr="00D364BD">
        <w:rPr>
          <w:rtl/>
        </w:rPr>
        <w:t xml:space="preserve">الي التجأ» </w:t>
      </w:r>
      <w:r w:rsidRPr="002C332B">
        <w:rPr>
          <w:rStyle w:val="libFootnotenumChar"/>
          <w:rtl/>
        </w:rPr>
        <w:t>(3)</w:t>
      </w:r>
      <w:r>
        <w:rPr>
          <w:rtl/>
        </w:rPr>
        <w:t>.</w:t>
      </w:r>
    </w:p>
    <w:p w:rsidR="00614DA6" w:rsidRPr="00D364BD" w:rsidRDefault="00614DA6" w:rsidP="00293BB2">
      <w:pPr>
        <w:pStyle w:val="libNormal"/>
        <w:rPr>
          <w:rtl/>
        </w:rPr>
      </w:pPr>
      <w:r w:rsidRPr="00D364BD">
        <w:rPr>
          <w:rtl/>
        </w:rPr>
        <w:t>أشهدكم لأعينّنه على أمره</w:t>
      </w:r>
      <w:r w:rsidR="001B20C1">
        <w:rPr>
          <w:rtl/>
        </w:rPr>
        <w:t xml:space="preserve">، </w:t>
      </w:r>
      <w:r w:rsidRPr="00D364BD">
        <w:rPr>
          <w:rtl/>
        </w:rPr>
        <w:t>ولأغيثنه في شدائده</w:t>
      </w:r>
      <w:r w:rsidR="001B20C1">
        <w:rPr>
          <w:rtl/>
        </w:rPr>
        <w:t xml:space="preserve">، </w:t>
      </w:r>
      <w:r w:rsidRPr="00D364BD">
        <w:rPr>
          <w:rtl/>
        </w:rPr>
        <w:t>ولآخذن بيده يوم نوائبه.</w:t>
      </w:r>
    </w:p>
    <w:p w:rsidR="00614DA6" w:rsidRPr="00D364BD" w:rsidRDefault="00614DA6" w:rsidP="00293BB2">
      <w:pPr>
        <w:pStyle w:val="libNormal"/>
        <w:rPr>
          <w:rtl/>
        </w:rPr>
      </w:pPr>
      <w:r w:rsidRPr="00D364BD">
        <w:rPr>
          <w:rtl/>
        </w:rPr>
        <w:t>فإذا قال</w:t>
      </w:r>
      <w:r w:rsidR="001B283C">
        <w:rPr>
          <w:rtl/>
        </w:rPr>
        <w:t xml:space="preserve">: </w:t>
      </w:r>
      <w:r w:rsidRPr="00AD2581">
        <w:rPr>
          <w:rStyle w:val="libAlaemChar"/>
          <w:rtl/>
        </w:rPr>
        <w:t>(</w:t>
      </w:r>
      <w:r w:rsidRPr="00AD2581">
        <w:rPr>
          <w:rStyle w:val="libAieChar"/>
          <w:rtl/>
        </w:rPr>
        <w:t>اهْدِنَا الصِّراطَ الْمُسْتَقِيمَ</w:t>
      </w:r>
      <w:r w:rsidRPr="00AD2581">
        <w:rPr>
          <w:rStyle w:val="libAlaemChar"/>
          <w:rtl/>
        </w:rPr>
        <w:t>)</w:t>
      </w:r>
      <w:r>
        <w:rPr>
          <w:rtl/>
        </w:rPr>
        <w:t xml:space="preserve"> ـ</w:t>
      </w:r>
      <w:r w:rsidR="0011647A">
        <w:rPr>
          <w:rtl/>
        </w:rPr>
        <w:t xml:space="preserve"> إلى </w:t>
      </w:r>
      <w:r w:rsidRPr="00D364BD">
        <w:rPr>
          <w:rtl/>
        </w:rPr>
        <w:t>آخر السورة</w:t>
      </w:r>
      <w:r>
        <w:rPr>
          <w:rtl/>
        </w:rPr>
        <w:t xml:space="preserve"> ـ </w:t>
      </w:r>
      <w:r w:rsidRPr="00D364BD">
        <w:rPr>
          <w:rtl/>
        </w:rPr>
        <w:t>قال الله</w:t>
      </w:r>
      <w:r>
        <w:rPr>
          <w:rtl/>
        </w:rPr>
        <w:t xml:space="preserve"> ـ </w:t>
      </w:r>
      <w:r w:rsidRPr="00D364BD">
        <w:rPr>
          <w:rtl/>
        </w:rPr>
        <w:t>جل جلاله</w:t>
      </w:r>
      <w:r w:rsidR="001B283C">
        <w:rPr>
          <w:rtl/>
        </w:rPr>
        <w:t xml:space="preserve">: </w:t>
      </w:r>
      <w:r w:rsidRPr="00D364BD">
        <w:rPr>
          <w:rtl/>
        </w:rPr>
        <w:t>هذا لعبدي. ولعبدي ما سأل. فقد استجبت لعبدي. وأعطيته ما أمل وأمنته ما منه وجل</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Pr>
          <w:rtl/>
        </w:rPr>
        <w:t>(</w:t>
      </w:r>
      <w:r w:rsidRPr="00D364BD">
        <w:rPr>
          <w:rtl/>
        </w:rPr>
        <w:t>وقرئ «ولا الضالون»</w:t>
      </w:r>
      <w:r w:rsidR="001B20C1">
        <w:rPr>
          <w:rtl/>
        </w:rPr>
        <w:t xml:space="preserve">، </w:t>
      </w:r>
      <w:r w:rsidRPr="00D364BD">
        <w:rPr>
          <w:rtl/>
        </w:rPr>
        <w:t>بالرفع. «ولا الضالين»</w:t>
      </w:r>
      <w:r w:rsidR="001B20C1">
        <w:rPr>
          <w:rtl/>
        </w:rPr>
        <w:t xml:space="preserve">، </w:t>
      </w:r>
      <w:r w:rsidRPr="00D364BD">
        <w:rPr>
          <w:rtl/>
        </w:rPr>
        <w:t>بالهمزة</w:t>
      </w:r>
      <w:r w:rsidR="001B20C1">
        <w:rPr>
          <w:rtl/>
        </w:rPr>
        <w:t xml:space="preserve">، </w:t>
      </w:r>
      <w:r w:rsidRPr="00D364BD">
        <w:rPr>
          <w:rtl/>
        </w:rPr>
        <w:t>على لغة من جد في الهرب عن التقاء الساكنين.</w:t>
      </w:r>
    </w:p>
    <w:p w:rsidR="00614DA6" w:rsidRPr="00D364BD" w:rsidRDefault="00614DA6" w:rsidP="00293BB2">
      <w:pPr>
        <w:pStyle w:val="libNormal"/>
        <w:rPr>
          <w:rtl/>
        </w:rPr>
      </w:pPr>
      <w:r>
        <w:rPr>
          <w:rtl/>
        </w:rPr>
        <w:t>و</w:t>
      </w:r>
      <w:r w:rsidRPr="00D364BD">
        <w:rPr>
          <w:rtl/>
        </w:rPr>
        <w:t xml:space="preserve">في الحديث </w:t>
      </w:r>
      <w:r w:rsidRPr="002C332B">
        <w:rPr>
          <w:rStyle w:val="libFootnotenumChar"/>
          <w:rtl/>
        </w:rPr>
        <w:t>(5)</w:t>
      </w:r>
      <w:r w:rsidR="001B283C">
        <w:rPr>
          <w:rtl/>
        </w:rPr>
        <w:t xml:space="preserve">: </w:t>
      </w:r>
      <w:r w:rsidRPr="00D364BD">
        <w:rPr>
          <w:rtl/>
        </w:rPr>
        <w:t>إذا قال العبد</w:t>
      </w:r>
      <w:r w:rsidR="001B283C">
        <w:rPr>
          <w:rtl/>
        </w:rPr>
        <w:t xml:space="preserve">: </w:t>
      </w:r>
      <w:r w:rsidRPr="00AD2581">
        <w:rPr>
          <w:rStyle w:val="libAlaemChar"/>
          <w:rtl/>
        </w:rPr>
        <w:t>(</w:t>
      </w:r>
      <w:r w:rsidRPr="00AD2581">
        <w:rPr>
          <w:rStyle w:val="libAieChar"/>
          <w:rtl/>
        </w:rPr>
        <w:t>اهْدِنَا الصِّراطَ الْمُسْتَقِيمَ</w:t>
      </w:r>
      <w:r w:rsidRPr="00AD2581">
        <w:rPr>
          <w:rStyle w:val="libAlaemChar"/>
          <w:rtl/>
        </w:rPr>
        <w:t>)</w:t>
      </w:r>
      <w:r>
        <w:rPr>
          <w:rtl/>
        </w:rPr>
        <w:t xml:space="preserve"> ـ</w:t>
      </w:r>
      <w:r w:rsidR="0011647A">
        <w:rPr>
          <w:rtl/>
        </w:rPr>
        <w:t xml:space="preserve"> إلى </w:t>
      </w:r>
      <w:r w:rsidRPr="00D364BD">
        <w:rPr>
          <w:rtl/>
        </w:rPr>
        <w:t>آخرها</w:t>
      </w:r>
      <w:r>
        <w:rPr>
          <w:rtl/>
        </w:rPr>
        <w:t xml:space="preserve"> ـ </w:t>
      </w:r>
      <w:r w:rsidRPr="00D364BD">
        <w:rPr>
          <w:rtl/>
        </w:rPr>
        <w:t>قال الله</w:t>
      </w:r>
      <w:r w:rsidR="001B283C">
        <w:rPr>
          <w:rtl/>
        </w:rPr>
        <w:t xml:space="preserve">: </w:t>
      </w:r>
      <w:r w:rsidRPr="00D364BD">
        <w:rPr>
          <w:rtl/>
        </w:rPr>
        <w:t>هذا لعبدي. ولعبدي ما سأل. قد استجبت لعبدي. وأعطيه ما أمل وأمنته ما منه وجل.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فإذا</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التجأ الى</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5)</w:t>
      </w:r>
      <w:r w:rsidR="00D11C8F">
        <w:rPr>
          <w:rtl/>
        </w:rPr>
        <w:t xml:space="preserve"> عيون الأخبار </w:t>
      </w:r>
      <w:r w:rsidRPr="00D364BD">
        <w:rPr>
          <w:rtl/>
        </w:rPr>
        <w:t>1 / 301</w:t>
      </w:r>
      <w:r>
        <w:rPr>
          <w:rtl/>
        </w:rPr>
        <w:t>.</w:t>
      </w:r>
    </w:p>
    <w:p w:rsidR="00614DA6" w:rsidRPr="00D364BD" w:rsidRDefault="00614DA6" w:rsidP="00133F0C">
      <w:pPr>
        <w:pStyle w:val="libNormal"/>
        <w:rPr>
          <w:rtl/>
        </w:rPr>
      </w:pPr>
      <w:r>
        <w:rPr>
          <w:rtl/>
        </w:rPr>
        <w:br w:type="page"/>
      </w:r>
      <w:r>
        <w:rPr>
          <w:rtl/>
        </w:rPr>
        <w:lastRenderedPageBreak/>
        <w:t>و</w:t>
      </w:r>
      <w:r w:rsidRPr="00D364BD">
        <w:rPr>
          <w:rtl/>
        </w:rPr>
        <w:t>روى علي بن</w:t>
      </w:r>
      <w:r w:rsidR="00856CA0">
        <w:rPr>
          <w:rtl/>
        </w:rPr>
        <w:t xml:space="preserve"> إبراهيم </w:t>
      </w:r>
      <w:r w:rsidRPr="002C332B">
        <w:rPr>
          <w:rStyle w:val="libFootnotenumChar"/>
          <w:rtl/>
        </w:rPr>
        <w:t>(1)</w:t>
      </w:r>
      <w:r w:rsidR="001B20C1">
        <w:rPr>
          <w:rtl/>
        </w:rPr>
        <w:t xml:space="preserve">، </w:t>
      </w:r>
      <w:r w:rsidRPr="00D364BD">
        <w:rPr>
          <w:rtl/>
        </w:rPr>
        <w:t>بإسناده</w:t>
      </w:r>
      <w:r w:rsidR="001B20C1">
        <w:rPr>
          <w:rtl/>
        </w:rPr>
        <w:t xml:space="preserve">، </w:t>
      </w:r>
      <w:r w:rsidRPr="00D364BD">
        <w:rPr>
          <w:rtl/>
        </w:rPr>
        <w:t>عن علي بن عقبة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 xml:space="preserve">إبليس رنّ رنّتين </w:t>
      </w:r>
      <w:r w:rsidRPr="002C332B">
        <w:rPr>
          <w:rStyle w:val="libFootnotenumChar"/>
          <w:rtl/>
        </w:rPr>
        <w:t>(2)</w:t>
      </w:r>
      <w:r w:rsidR="001B20C1">
        <w:rPr>
          <w:rtl/>
        </w:rPr>
        <w:t>،</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بعث الله نبي</w:t>
      </w:r>
      <w:r w:rsidR="00133F0C">
        <w:rPr>
          <w:rFonts w:hint="cs"/>
          <w:rtl/>
        </w:rPr>
        <w:t>ّ</w:t>
      </w:r>
      <w:r w:rsidRPr="00D364BD">
        <w:rPr>
          <w:rtl/>
        </w:rPr>
        <w:t>ه</w:t>
      </w:r>
      <w:r>
        <w:rPr>
          <w:rtl/>
        </w:rPr>
        <w:t xml:space="preserve"> ـ </w:t>
      </w:r>
      <w:r w:rsidRPr="00D364BD">
        <w:rPr>
          <w:rtl/>
        </w:rPr>
        <w:t>صل</w:t>
      </w:r>
      <w:r w:rsidR="00133F0C">
        <w:rPr>
          <w:rFonts w:hint="cs"/>
          <w:rtl/>
        </w:rPr>
        <w:t>ّ</w:t>
      </w:r>
      <w:r w:rsidRPr="00D364BD">
        <w:rPr>
          <w:rtl/>
        </w:rPr>
        <w:t>ى الله عليه وآله</w:t>
      </w:r>
      <w:r>
        <w:rPr>
          <w:rtl/>
        </w:rPr>
        <w:t xml:space="preserve"> ـ </w:t>
      </w:r>
      <w:r w:rsidRPr="00D364BD">
        <w:rPr>
          <w:rtl/>
        </w:rPr>
        <w:t>على حين فترة من الرّسل</w:t>
      </w:r>
      <w:r w:rsidR="001B20C1">
        <w:rPr>
          <w:rtl/>
        </w:rPr>
        <w:t xml:space="preserve">، </w:t>
      </w:r>
      <w:r w:rsidRPr="00D364BD">
        <w:rPr>
          <w:rtl/>
        </w:rPr>
        <w:t>وحين نزلت أم الكتاب.</w:t>
      </w:r>
    </w:p>
    <w:p w:rsidR="00614DA6" w:rsidRPr="00D364BD" w:rsidRDefault="00614DA6" w:rsidP="00293BB2">
      <w:pPr>
        <w:pStyle w:val="libNormal"/>
        <w:rPr>
          <w:rtl/>
        </w:rPr>
      </w:pPr>
      <w:r>
        <w:rPr>
          <w:rtl/>
        </w:rPr>
        <w:t>و</w:t>
      </w:r>
      <w:r w:rsidRPr="00D364BD">
        <w:rPr>
          <w:rtl/>
        </w:rPr>
        <w:t>روي عن أبي محمد العسكري</w:t>
      </w:r>
      <w:r w:rsidR="001B20C1">
        <w:rPr>
          <w:rtl/>
        </w:rPr>
        <w:t xml:space="preserve">، </w:t>
      </w:r>
      <w:r w:rsidRPr="00D364BD">
        <w:rPr>
          <w:rtl/>
        </w:rPr>
        <w:t>عن آبائه</w:t>
      </w:r>
      <w:r w:rsidR="001B20C1">
        <w:rPr>
          <w:rtl/>
        </w:rPr>
        <w:t xml:space="preserve">، </w:t>
      </w:r>
      <w:r w:rsidRPr="00D364BD">
        <w:rPr>
          <w:rtl/>
        </w:rPr>
        <w:t>عن علي</w:t>
      </w:r>
      <w:r w:rsidR="00133F0C">
        <w:rPr>
          <w:rFonts w:hint="cs"/>
          <w:rtl/>
        </w:rPr>
        <w:t>ٍّ</w:t>
      </w:r>
      <w:r>
        <w:rPr>
          <w:rtl/>
        </w:rPr>
        <w:t xml:space="preserve"> ـ </w:t>
      </w:r>
      <w:r w:rsidRPr="00D364BD">
        <w:rPr>
          <w:rtl/>
        </w:rPr>
        <w:t>عليهم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020A82">
        <w:rPr>
          <w:rtl/>
        </w:rPr>
        <w:t xml:space="preserve">: إنّ </w:t>
      </w: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آيةِ من فاتحة الكتّاب. وهي سبع آيات تمامها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سمعت رسول الله</w:t>
      </w:r>
      <w:r>
        <w:rPr>
          <w:rtl/>
        </w:rPr>
        <w:t xml:space="preserve"> ـ </w:t>
      </w:r>
      <w:r w:rsidRPr="00D364BD">
        <w:rPr>
          <w:rtl/>
        </w:rPr>
        <w:t>صلى الله عليه وآله</w:t>
      </w:r>
      <w:r>
        <w:rPr>
          <w:rtl/>
        </w:rPr>
        <w:t xml:space="preserve"> ـ</w:t>
      </w:r>
      <w:r w:rsidR="00020A82">
        <w:rPr>
          <w:rtl/>
        </w:rPr>
        <w:t xml:space="preserve"> يقول: إنّ </w:t>
      </w:r>
      <w:r w:rsidRPr="00D364BD">
        <w:rPr>
          <w:rtl/>
        </w:rPr>
        <w:t>الله</w:t>
      </w:r>
      <w:r>
        <w:rPr>
          <w:rtl/>
        </w:rPr>
        <w:t xml:space="preserve"> ـ </w:t>
      </w:r>
      <w:r w:rsidRPr="00D364BD">
        <w:rPr>
          <w:rtl/>
        </w:rPr>
        <w:t>عز وجل</w:t>
      </w:r>
      <w:r>
        <w:rPr>
          <w:rtl/>
        </w:rPr>
        <w:t xml:space="preserve"> ـ </w:t>
      </w:r>
      <w:r w:rsidRPr="00D364BD">
        <w:rPr>
          <w:rtl/>
        </w:rPr>
        <w:t xml:space="preserve">قال لي </w:t>
      </w:r>
      <w:r w:rsidRPr="002C332B">
        <w:rPr>
          <w:rStyle w:val="libFootnotenumChar"/>
          <w:rtl/>
        </w:rPr>
        <w:t>(3)</w:t>
      </w:r>
      <w:r w:rsidR="001B283C">
        <w:rPr>
          <w:rtl/>
        </w:rPr>
        <w:t xml:space="preserve">: </w:t>
      </w:r>
      <w:r w:rsidRPr="00D364BD">
        <w:rPr>
          <w:rtl/>
        </w:rPr>
        <w:t>يا محمد</w:t>
      </w:r>
      <w:r>
        <w:rPr>
          <w:rtl/>
        </w:rPr>
        <w:t>!</w:t>
      </w:r>
      <w:r w:rsidRPr="00D364BD">
        <w:rPr>
          <w:rtl/>
        </w:rPr>
        <w:t xml:space="preserve"> </w:t>
      </w:r>
      <w:r w:rsidRPr="00AD2581">
        <w:rPr>
          <w:rStyle w:val="libAlaemChar"/>
          <w:rtl/>
        </w:rPr>
        <w:t>(</w:t>
      </w:r>
      <w:r w:rsidRPr="00AD2581">
        <w:rPr>
          <w:rStyle w:val="libAieChar"/>
          <w:rtl/>
        </w:rPr>
        <w:t>وَلَقَدْ آتَيْناكَ سَبْعاً مِنَ الْمَثانِي وَالْقُرْآنَ الْعَظِيمَ</w:t>
      </w:r>
      <w:r w:rsidRPr="00AD2581">
        <w:rPr>
          <w:rStyle w:val="libAlaemChar"/>
          <w:rtl/>
        </w:rPr>
        <w:t>)</w:t>
      </w:r>
      <w:r>
        <w:rPr>
          <w:rtl/>
        </w:rPr>
        <w:t>.</w:t>
      </w:r>
      <w:r w:rsidRPr="00D364BD">
        <w:rPr>
          <w:rtl/>
        </w:rPr>
        <w:t xml:space="preserve"> فأفرد الامتنان عليّ بفاتحة الكتاب.</w:t>
      </w:r>
    </w:p>
    <w:p w:rsidR="00614DA6" w:rsidRPr="00D364BD" w:rsidRDefault="00614DA6" w:rsidP="00293BB2">
      <w:pPr>
        <w:pStyle w:val="libNormal"/>
        <w:rPr>
          <w:rtl/>
        </w:rPr>
      </w:pPr>
      <w:r>
        <w:rPr>
          <w:rtl/>
        </w:rPr>
        <w:t>و</w:t>
      </w:r>
      <w:r w:rsidRPr="00D364BD">
        <w:rPr>
          <w:rtl/>
        </w:rPr>
        <w:t>جعلها بإزاء القرآن العظيم. وان</w:t>
      </w:r>
      <w:r w:rsidR="00133F0C">
        <w:rPr>
          <w:rFonts w:hint="cs"/>
          <w:rtl/>
        </w:rPr>
        <w:t>ّ</w:t>
      </w:r>
      <w:r w:rsidRPr="00D364BD">
        <w:rPr>
          <w:rtl/>
        </w:rPr>
        <w:t xml:space="preserve"> فاتحة الكتاب</w:t>
      </w:r>
      <w:r w:rsidR="001B20C1">
        <w:rPr>
          <w:rtl/>
        </w:rPr>
        <w:t xml:space="preserve">، </w:t>
      </w:r>
      <w:r w:rsidRPr="00D364BD">
        <w:rPr>
          <w:rtl/>
        </w:rPr>
        <w:t>أشرف ما في كنوز العرش.</w:t>
      </w:r>
    </w:p>
    <w:p w:rsidR="00614DA6" w:rsidRPr="00D364BD" w:rsidRDefault="00614DA6" w:rsidP="00293BB2">
      <w:pPr>
        <w:pStyle w:val="libNormal"/>
        <w:rPr>
          <w:rtl/>
        </w:rPr>
      </w:pPr>
      <w:r>
        <w:rPr>
          <w:rtl/>
        </w:rPr>
        <w:t>و</w:t>
      </w:r>
      <w:r w:rsidRPr="00D364BD">
        <w:rPr>
          <w:rtl/>
        </w:rPr>
        <w:t>أن الله</w:t>
      </w:r>
      <w:r>
        <w:rPr>
          <w:rtl/>
        </w:rPr>
        <w:t xml:space="preserve"> ـ </w:t>
      </w:r>
      <w:r w:rsidRPr="00D364BD">
        <w:rPr>
          <w:rtl/>
        </w:rPr>
        <w:t>عز وجل</w:t>
      </w:r>
      <w:r>
        <w:rPr>
          <w:rtl/>
        </w:rPr>
        <w:t xml:space="preserve"> ـ </w:t>
      </w:r>
      <w:r w:rsidRPr="00D364BD">
        <w:rPr>
          <w:rtl/>
        </w:rPr>
        <w:t xml:space="preserve">خصّ محمدا وشرّفه بها. ولم يشرك معه فيه </w:t>
      </w:r>
      <w:r w:rsidRPr="002C332B">
        <w:rPr>
          <w:rStyle w:val="libFootnotenumChar"/>
          <w:rtl/>
        </w:rPr>
        <w:t>(4)</w:t>
      </w:r>
      <w:r w:rsidRPr="00D364BD">
        <w:rPr>
          <w:rtl/>
        </w:rPr>
        <w:t xml:space="preserve"> أحدا من أنبيائه ما خلا سليمان. فانه أعطاه منها </w:t>
      </w:r>
      <w:r w:rsidRPr="00AD2581">
        <w:rPr>
          <w:rStyle w:val="libAlaemChar"/>
          <w:rtl/>
        </w:rPr>
        <w:t>(</w:t>
      </w:r>
      <w:r w:rsidRPr="00AD2581">
        <w:rPr>
          <w:rStyle w:val="libAieChar"/>
          <w:rtl/>
        </w:rPr>
        <w:t>بِسْمِ اللهِ الرَّحْمنِ الرَّحِيمِ</w:t>
      </w:r>
      <w:r w:rsidRPr="00AD2581">
        <w:rPr>
          <w:rStyle w:val="libAlaemChar"/>
          <w:rtl/>
        </w:rPr>
        <w:t>)</w:t>
      </w:r>
      <w:r>
        <w:rPr>
          <w:rtl/>
        </w:rPr>
        <w:t>.</w:t>
      </w:r>
      <w:r w:rsidRPr="00D364BD">
        <w:rPr>
          <w:rtl/>
        </w:rPr>
        <w:t xml:space="preserve"> ألا فمن قرأها معتقدا لموالاة محمد وآله الطاهرين</w:t>
      </w:r>
      <w:r w:rsidR="001B20C1">
        <w:rPr>
          <w:rtl/>
        </w:rPr>
        <w:t xml:space="preserve">، </w:t>
      </w:r>
      <w:r w:rsidRPr="00D364BD">
        <w:rPr>
          <w:rtl/>
        </w:rPr>
        <w:t>منقادا «لأمرهم</w:t>
      </w:r>
      <w:r w:rsidR="001B20C1">
        <w:rPr>
          <w:rtl/>
        </w:rPr>
        <w:t xml:space="preserve">، </w:t>
      </w:r>
      <w:r w:rsidRPr="00D364BD">
        <w:rPr>
          <w:rtl/>
        </w:rPr>
        <w:t xml:space="preserve">مؤمنا بظاهرهم وباطنهم» </w:t>
      </w:r>
      <w:r w:rsidRPr="002C332B">
        <w:rPr>
          <w:rStyle w:val="libFootnotenumChar"/>
          <w:rtl/>
        </w:rPr>
        <w:t>(5)</w:t>
      </w:r>
      <w:r w:rsidR="001B20C1">
        <w:rPr>
          <w:rtl/>
        </w:rPr>
        <w:t xml:space="preserve">، </w:t>
      </w:r>
      <w:r w:rsidRPr="00D364BD">
        <w:rPr>
          <w:rtl/>
        </w:rPr>
        <w:t>أعطاه الله</w:t>
      </w:r>
      <w:r>
        <w:rPr>
          <w:rtl/>
        </w:rPr>
        <w:t xml:space="preserve"> ـ </w:t>
      </w:r>
      <w:r w:rsidRPr="00D364BD">
        <w:rPr>
          <w:rtl/>
        </w:rPr>
        <w:t>عز وجل</w:t>
      </w:r>
      <w:r>
        <w:rPr>
          <w:rtl/>
        </w:rPr>
        <w:t xml:space="preserve"> ـ </w:t>
      </w:r>
      <w:r w:rsidRPr="00D364BD">
        <w:rPr>
          <w:rtl/>
        </w:rPr>
        <w:t>بكل حرف منها</w:t>
      </w:r>
      <w:r w:rsidR="001B20C1">
        <w:rPr>
          <w:rtl/>
        </w:rPr>
        <w:t xml:space="preserve">، </w:t>
      </w:r>
      <w:r w:rsidRPr="00D364BD">
        <w:rPr>
          <w:rtl/>
        </w:rPr>
        <w:t>حسنة</w:t>
      </w:r>
      <w:r w:rsidR="001B20C1">
        <w:rPr>
          <w:rtl/>
        </w:rPr>
        <w:t xml:space="preserve">، </w:t>
      </w:r>
      <w:r w:rsidRPr="00D364BD">
        <w:rPr>
          <w:rtl/>
        </w:rPr>
        <w:t xml:space="preserve">كل حسنة </w:t>
      </w:r>
      <w:r w:rsidRPr="002C332B">
        <w:rPr>
          <w:rStyle w:val="libFootnotenumChar"/>
          <w:rtl/>
        </w:rPr>
        <w:t>(6)</w:t>
      </w:r>
      <w:r w:rsidRPr="00D364BD">
        <w:rPr>
          <w:rtl/>
        </w:rPr>
        <w:t xml:space="preserve"> منها</w:t>
      </w:r>
      <w:r w:rsidR="001B20C1">
        <w:rPr>
          <w:rtl/>
        </w:rPr>
        <w:t xml:space="preserve">، </w:t>
      </w:r>
      <w:r w:rsidRPr="00D364BD">
        <w:rPr>
          <w:rtl/>
        </w:rPr>
        <w:t>أفضل من الدنيا وما فيها</w:t>
      </w:r>
      <w:r w:rsidR="001B20C1">
        <w:rPr>
          <w:rtl/>
        </w:rPr>
        <w:t xml:space="preserve">، </w:t>
      </w:r>
      <w:r w:rsidRPr="00D364BD">
        <w:rPr>
          <w:rtl/>
        </w:rPr>
        <w:t>من أصناف أموالها وخيراتها. ومن استمع قارئا يقرأها</w:t>
      </w:r>
      <w:r w:rsidR="001B20C1">
        <w:rPr>
          <w:rtl/>
        </w:rPr>
        <w:t xml:space="preserve">، </w:t>
      </w:r>
      <w:r w:rsidRPr="00D364BD">
        <w:rPr>
          <w:rtl/>
        </w:rPr>
        <w:t>كان له ما للقارئ.</w:t>
      </w:r>
    </w:p>
    <w:p w:rsidR="00614DA6" w:rsidRPr="00D364BD" w:rsidRDefault="00614DA6" w:rsidP="00293BB2">
      <w:pPr>
        <w:pStyle w:val="libNormal"/>
        <w:rPr>
          <w:rtl/>
        </w:rPr>
      </w:pPr>
      <w:r w:rsidRPr="00D364BD">
        <w:rPr>
          <w:rtl/>
        </w:rPr>
        <w:t>فليكثر أحدكم من هذا الخير المعرض لكم. فانه غنيمة لا يذهبن أو انه. «فيبقي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29</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أنينا</w:t>
      </w:r>
      <w:r>
        <w:rPr>
          <w:rtl/>
        </w:rPr>
        <w:t>.</w:t>
      </w:r>
    </w:p>
    <w:p w:rsidR="00614DA6" w:rsidRPr="00D364BD" w:rsidRDefault="00614DA6" w:rsidP="002C332B">
      <w:pPr>
        <w:pStyle w:val="libFootnote0"/>
        <w:rPr>
          <w:rtl/>
        </w:rPr>
      </w:pPr>
      <w:r>
        <w:rPr>
          <w:rtl/>
        </w:rPr>
        <w:t>(</w:t>
      </w:r>
      <w:r w:rsidRPr="00D364BD">
        <w:rPr>
          <w:rtl/>
        </w:rPr>
        <w:t>3) الحجر / 87</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فيها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لامرهما</w:t>
      </w:r>
      <w:r w:rsidR="001B20C1">
        <w:rPr>
          <w:rtl/>
        </w:rPr>
        <w:t xml:space="preserve">، </w:t>
      </w:r>
      <w:r w:rsidRPr="00D364BD">
        <w:rPr>
          <w:rtl/>
        </w:rPr>
        <w:t>مؤمنا بظاهرهما وباطنهما</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كل واحدة</w:t>
      </w:r>
      <w:r>
        <w:rPr>
          <w:rtl/>
        </w:rPr>
        <w:t>.</w:t>
      </w:r>
    </w:p>
    <w:p w:rsidR="00614DA6" w:rsidRPr="00D364BD" w:rsidRDefault="00614DA6" w:rsidP="00AD2581">
      <w:pPr>
        <w:pStyle w:val="libNormal0"/>
        <w:rPr>
          <w:rtl/>
        </w:rPr>
      </w:pPr>
      <w:r>
        <w:rPr>
          <w:rtl/>
        </w:rPr>
        <w:br w:type="page"/>
      </w:r>
      <w:r w:rsidRPr="00D364BD">
        <w:rPr>
          <w:rtl/>
        </w:rPr>
        <w:lastRenderedPageBreak/>
        <w:t xml:space="preserve">في قلوبكم الحسرة </w:t>
      </w:r>
      <w:r w:rsidRPr="002C332B">
        <w:rPr>
          <w:rStyle w:val="libFootnotenumChar"/>
          <w:rtl/>
        </w:rPr>
        <w:t>(1)</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واعلم</w:t>
      </w:r>
      <w:r>
        <w:rPr>
          <w:rtl/>
        </w:rPr>
        <w:t>!</w:t>
      </w:r>
      <w:r w:rsidRPr="00D364BD">
        <w:rPr>
          <w:rtl/>
        </w:rPr>
        <w:t xml:space="preserve"> أن «آمين» ليس من القرآن. ولا يجوز قراءته بعد فاتحة الكتاب</w:t>
      </w:r>
      <w:r w:rsidR="001B20C1">
        <w:rPr>
          <w:rtl/>
        </w:rPr>
        <w:t xml:space="preserve">، </w:t>
      </w:r>
      <w:r w:rsidRPr="00D364BD">
        <w:rPr>
          <w:rtl/>
        </w:rPr>
        <w:t>عند الشيعة</w:t>
      </w:r>
      <w:r w:rsidR="001B20C1">
        <w:rPr>
          <w:rtl/>
        </w:rPr>
        <w:t xml:space="preserve">، </w:t>
      </w:r>
      <w:r w:rsidRPr="00D364BD">
        <w:rPr>
          <w:rtl/>
        </w:rPr>
        <w:t>لا للإمام ولا للمأموم ولا للمنفرد. وعليه الآثار الواردة عن الائمة</w:t>
      </w:r>
      <w:r>
        <w:rPr>
          <w:rtl/>
        </w:rPr>
        <w:t xml:space="preserve"> ـ </w:t>
      </w:r>
      <w:r w:rsidRPr="00D364BD">
        <w:rPr>
          <w:rtl/>
        </w:rPr>
        <w:t>رضوان الله عليهم</w:t>
      </w:r>
      <w:r>
        <w:rPr>
          <w:rtl/>
        </w:rPr>
        <w:t xml:space="preserve"> ـ.</w:t>
      </w:r>
    </w:p>
    <w:p w:rsidR="00614DA6" w:rsidRPr="00D364BD" w:rsidRDefault="00614DA6" w:rsidP="00293BB2">
      <w:pPr>
        <w:pStyle w:val="libNormal"/>
        <w:rPr>
          <w:rtl/>
        </w:rPr>
      </w:pPr>
      <w:r w:rsidRPr="00D364BD">
        <w:rPr>
          <w:rtl/>
        </w:rPr>
        <w:t xml:space="preserve">روي في الصحيح </w:t>
      </w:r>
      <w:r w:rsidRPr="002C332B">
        <w:rPr>
          <w:rStyle w:val="libFootnotenumChar"/>
          <w:rtl/>
        </w:rPr>
        <w:t>(3)</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أنه قال</w:t>
      </w:r>
      <w:r w:rsidR="001B283C">
        <w:rPr>
          <w:rtl/>
        </w:rPr>
        <w:t xml:space="preserve">: </w:t>
      </w:r>
      <w:r w:rsidRPr="00D364BD">
        <w:rPr>
          <w:rtl/>
        </w:rPr>
        <w:t>إذا كنت خلف امام</w:t>
      </w:r>
      <w:r w:rsidR="001B20C1">
        <w:rPr>
          <w:rtl/>
        </w:rPr>
        <w:t xml:space="preserve">، </w:t>
      </w:r>
      <w:r w:rsidRPr="00D364BD">
        <w:rPr>
          <w:rtl/>
        </w:rPr>
        <w:t>فقرأ «الحمد» وفرغ من قراءتها</w:t>
      </w:r>
      <w:r w:rsidR="001B20C1">
        <w:rPr>
          <w:rtl/>
        </w:rPr>
        <w:t xml:space="preserve">، </w:t>
      </w:r>
      <w:r w:rsidRPr="00D364BD">
        <w:rPr>
          <w:rtl/>
        </w:rPr>
        <w:t xml:space="preserve">فقل أنت </w:t>
      </w:r>
      <w:r w:rsidRPr="002C332B">
        <w:rPr>
          <w:rStyle w:val="libFootnotenumChar"/>
          <w:rtl/>
        </w:rPr>
        <w:t>(4)</w:t>
      </w:r>
      <w:r w:rsidR="001B283C">
        <w:rPr>
          <w:rtl/>
        </w:rPr>
        <w:t xml:space="preserve">: </w:t>
      </w:r>
      <w:r w:rsidRPr="00AD2581">
        <w:rPr>
          <w:rStyle w:val="libAlaemChar"/>
          <w:rtl/>
        </w:rPr>
        <w:t>(</w:t>
      </w:r>
      <w:r w:rsidRPr="00AD2581">
        <w:rPr>
          <w:rStyle w:val="libAieChar"/>
          <w:rtl/>
        </w:rPr>
        <w:t>الْحَمْدُ لِلَّهِ رَبِّ الْعالَمِينَ</w:t>
      </w:r>
      <w:r w:rsidRPr="00AD2581">
        <w:rPr>
          <w:rStyle w:val="libAlaemChar"/>
          <w:rtl/>
        </w:rPr>
        <w:t>)</w:t>
      </w:r>
      <w:r w:rsidRPr="00D364BD">
        <w:rPr>
          <w:rtl/>
        </w:rPr>
        <w:t xml:space="preserve"> ولا تقل</w:t>
      </w:r>
      <w:r w:rsidR="001B283C">
        <w:rPr>
          <w:rtl/>
        </w:rPr>
        <w:t xml:space="preserve">: </w:t>
      </w:r>
      <w:r w:rsidRPr="00D364BD">
        <w:rPr>
          <w:rtl/>
        </w:rPr>
        <w:t>آمين.</w:t>
      </w:r>
    </w:p>
    <w:p w:rsidR="00614DA6" w:rsidRPr="00D364BD" w:rsidRDefault="00614DA6" w:rsidP="00293BB2">
      <w:pPr>
        <w:pStyle w:val="libNormal"/>
        <w:rPr>
          <w:rtl/>
        </w:rPr>
      </w:pPr>
      <w:r>
        <w:rPr>
          <w:rtl/>
        </w:rPr>
        <w:t>و</w:t>
      </w:r>
      <w:r w:rsidRPr="00D364BD">
        <w:rPr>
          <w:rtl/>
        </w:rPr>
        <w:t xml:space="preserve">روي </w:t>
      </w:r>
      <w:r w:rsidRPr="002C332B">
        <w:rPr>
          <w:rStyle w:val="libFootnotenumChar"/>
          <w:rtl/>
        </w:rPr>
        <w:t>(5)</w:t>
      </w:r>
      <w:r>
        <w:rPr>
          <w:rtl/>
        </w:rPr>
        <w:t xml:space="preserve"> ـ </w:t>
      </w:r>
      <w:r w:rsidRPr="00D364BD">
        <w:rPr>
          <w:rtl/>
        </w:rPr>
        <w:t>أيضا</w:t>
      </w:r>
      <w:r>
        <w:rPr>
          <w:rtl/>
        </w:rPr>
        <w:t xml:space="preserve"> ـ </w:t>
      </w:r>
      <w:r w:rsidRPr="00D364BD">
        <w:rPr>
          <w:rtl/>
        </w:rPr>
        <w:t xml:space="preserve">أن </w:t>
      </w:r>
      <w:r>
        <w:rPr>
          <w:rtl/>
        </w:rPr>
        <w:t>(</w:t>
      </w:r>
      <w:r w:rsidRPr="00D364BD">
        <w:rPr>
          <w:rtl/>
        </w:rPr>
        <w:t>محمد بن علي الحلبي</w:t>
      </w:r>
      <w:r>
        <w:rPr>
          <w:rtl/>
        </w:rPr>
        <w:t>)</w:t>
      </w:r>
      <w:r w:rsidRPr="00D364BD">
        <w:rPr>
          <w:rtl/>
        </w:rPr>
        <w:t xml:space="preserve"> </w:t>
      </w:r>
      <w:r w:rsidRPr="002C332B">
        <w:rPr>
          <w:rStyle w:val="libFootnotenumChar"/>
          <w:rtl/>
        </w:rPr>
        <w:t>(6)</w:t>
      </w:r>
      <w:r w:rsidRPr="00D364BD">
        <w:rPr>
          <w:rtl/>
        </w:rPr>
        <w:t xml:space="preserve"> 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أقول إذا فرغت من فاتحة الكتاب</w:t>
      </w:r>
      <w:r w:rsidR="001B283C">
        <w:rPr>
          <w:rtl/>
        </w:rPr>
        <w:t xml:space="preserve">: </w:t>
      </w:r>
      <w:r w:rsidRPr="00D364BD">
        <w:rPr>
          <w:rtl/>
        </w:rPr>
        <w:t>آمين</w:t>
      </w:r>
      <w:r>
        <w:rPr>
          <w:rtl/>
        </w:rPr>
        <w:t>؟</w:t>
      </w:r>
      <w:r w:rsidRPr="00D364BD">
        <w:rPr>
          <w:rtl/>
        </w:rPr>
        <w:t xml:space="preserve"> قال</w:t>
      </w:r>
      <w:r w:rsidR="001B283C">
        <w:rPr>
          <w:rtl/>
        </w:rPr>
        <w:t xml:space="preserve">: </w:t>
      </w:r>
      <w:r w:rsidRPr="00D364BD">
        <w:rPr>
          <w:rtl/>
        </w:rPr>
        <w:t>لا.</w:t>
      </w:r>
    </w:p>
    <w:p w:rsidR="00614DA6" w:rsidRPr="00D364BD" w:rsidRDefault="00614DA6" w:rsidP="00293BB2">
      <w:pPr>
        <w:pStyle w:val="libNormal"/>
        <w:rPr>
          <w:rtl/>
        </w:rPr>
      </w:pPr>
      <w:r>
        <w:rPr>
          <w:rtl/>
        </w:rPr>
        <w:t>(</w:t>
      </w:r>
      <w:r w:rsidRPr="00D364BD">
        <w:rPr>
          <w:rtl/>
        </w:rPr>
        <w:t>وفي</w:t>
      </w:r>
      <w:r w:rsidR="00D11C8F">
        <w:rPr>
          <w:rtl/>
        </w:rPr>
        <w:t xml:space="preserve"> عيون الأخبار </w:t>
      </w:r>
      <w:r w:rsidRPr="002C332B">
        <w:rPr>
          <w:rStyle w:val="libFootnotenumChar"/>
          <w:rtl/>
        </w:rPr>
        <w:t>(7)</w:t>
      </w:r>
      <w:r w:rsidR="001B283C">
        <w:rPr>
          <w:rtl/>
        </w:rPr>
        <w:t xml:space="preserve">: </w:t>
      </w:r>
      <w:r w:rsidRPr="00D364BD">
        <w:rPr>
          <w:rtl/>
        </w:rPr>
        <w:t>باب ذكر أخلاق الرضا ووصف عبادته</w:t>
      </w:r>
      <w:r w:rsidR="001B283C">
        <w:rPr>
          <w:rtl/>
        </w:rPr>
        <w:t xml:space="preserve">: </w:t>
      </w:r>
      <w:r w:rsidRPr="00D364BD">
        <w:rPr>
          <w:rtl/>
        </w:rPr>
        <w:t>وكان إذا فرغ من الفاتحة</w:t>
      </w:r>
      <w:r w:rsidR="001B20C1">
        <w:rPr>
          <w:rtl/>
        </w:rPr>
        <w:t xml:space="preserve">، </w:t>
      </w:r>
      <w:r w:rsidRPr="00D364BD">
        <w:rPr>
          <w:rtl/>
        </w:rPr>
        <w:t>قال</w:t>
      </w:r>
      <w:r w:rsidR="001B283C">
        <w:rPr>
          <w:rtl/>
        </w:rPr>
        <w:t xml:space="preserve">: </w:t>
      </w:r>
      <w:r w:rsidRPr="00D364BD">
        <w:rPr>
          <w:rtl/>
        </w:rPr>
        <w:t>الحمد لله رب العالمين</w:t>
      </w:r>
      <w:r>
        <w:rPr>
          <w:rtl/>
        </w:rPr>
        <w:t>)</w:t>
      </w:r>
      <w:r w:rsidRPr="00D364BD">
        <w:rPr>
          <w:rtl/>
        </w:rPr>
        <w:t xml:space="preserve"> </w:t>
      </w:r>
      <w:r w:rsidRPr="002C332B">
        <w:rPr>
          <w:rStyle w:val="libFootnotenumChar"/>
          <w:rtl/>
        </w:rPr>
        <w:t>(8)</w:t>
      </w:r>
      <w:r>
        <w:rPr>
          <w:rtl/>
        </w:rPr>
        <w:t>.</w:t>
      </w:r>
    </w:p>
    <w:p w:rsidR="00614DA6" w:rsidRPr="00D364BD" w:rsidRDefault="00614DA6" w:rsidP="00D11C8F">
      <w:pPr>
        <w:pStyle w:val="libNormal"/>
        <w:rPr>
          <w:rtl/>
        </w:rPr>
      </w:pPr>
      <w:r w:rsidRPr="00D364BD">
        <w:rPr>
          <w:rtl/>
        </w:rPr>
        <w:t>لكن المتسننة</w:t>
      </w:r>
      <w:r w:rsidR="001B20C1">
        <w:rPr>
          <w:rtl/>
        </w:rPr>
        <w:t xml:space="preserve">، </w:t>
      </w:r>
      <w:r w:rsidRPr="00D364BD">
        <w:rPr>
          <w:rtl/>
        </w:rPr>
        <w:t>ذهبوا</w:t>
      </w:r>
      <w:r w:rsidR="0011647A">
        <w:rPr>
          <w:rtl/>
        </w:rPr>
        <w:t xml:space="preserve"> إلى </w:t>
      </w:r>
      <w:r w:rsidRPr="00D364BD">
        <w:rPr>
          <w:rtl/>
        </w:rPr>
        <w:t>أن قراءته بعد فاتحة الكتاب للمأموم</w:t>
      </w:r>
      <w:r w:rsidR="001B20C1">
        <w:rPr>
          <w:rtl/>
        </w:rPr>
        <w:t xml:space="preserve">، </w:t>
      </w:r>
      <w:r w:rsidRPr="00D364BD">
        <w:rPr>
          <w:rtl/>
        </w:rPr>
        <w:t>مستحبة</w:t>
      </w:r>
      <w:r w:rsidR="001B20C1">
        <w:rPr>
          <w:rtl/>
        </w:rPr>
        <w:t>،</w:t>
      </w:r>
      <w:r w:rsidR="007D2D21">
        <w:rPr>
          <w:rtl/>
        </w:rPr>
        <w:t xml:space="preserve"> لكنّه </w:t>
      </w:r>
      <w:r w:rsidRPr="00D364BD">
        <w:rPr>
          <w:rtl/>
        </w:rPr>
        <w:t>ليس عندهم من القرآن</w:t>
      </w:r>
      <w:r w:rsidR="001B20C1">
        <w:rPr>
          <w:rtl/>
        </w:rPr>
        <w:t>،</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عند مجاهد. وذكروا في ذلك أحاديث</w:t>
      </w:r>
      <w:r w:rsidR="001B20C1">
        <w:rPr>
          <w:rtl/>
        </w:rPr>
        <w:t xml:space="preserve">، </w:t>
      </w:r>
      <w:r w:rsidRPr="00D364BD">
        <w:rPr>
          <w:rtl/>
        </w:rPr>
        <w:t>تدل على تأكد استحبابها. لا نعرفها.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فيبقى قلوبكم في الحسرة</w:t>
      </w:r>
      <w:r>
        <w:rPr>
          <w:rtl/>
        </w:rPr>
        <w:t>.</w:t>
      </w:r>
    </w:p>
    <w:p w:rsidR="00614DA6" w:rsidRPr="00D364BD" w:rsidRDefault="00614DA6" w:rsidP="002C332B">
      <w:pPr>
        <w:pStyle w:val="libFootnote0"/>
        <w:rPr>
          <w:rtl/>
        </w:rPr>
      </w:pPr>
      <w:r>
        <w:rPr>
          <w:rtl/>
        </w:rPr>
        <w:t>(</w:t>
      </w:r>
      <w:r w:rsidRPr="00D364BD">
        <w:rPr>
          <w:rtl/>
        </w:rPr>
        <w:t>2) ما بين القوسين يوجد في أو مشطوب في المتن</w:t>
      </w:r>
      <w:r>
        <w:rPr>
          <w:rtl/>
        </w:rPr>
        <w:t>.</w:t>
      </w:r>
    </w:p>
    <w:p w:rsidR="00614DA6" w:rsidRPr="00D364BD" w:rsidRDefault="00614DA6" w:rsidP="002C332B">
      <w:pPr>
        <w:pStyle w:val="libFootnote0"/>
        <w:rPr>
          <w:rtl/>
        </w:rPr>
      </w:pPr>
      <w:r>
        <w:rPr>
          <w:rtl/>
        </w:rPr>
        <w:t>(</w:t>
      </w:r>
      <w:r w:rsidRPr="00D364BD">
        <w:rPr>
          <w:rtl/>
        </w:rPr>
        <w:t>3) الكافي 3 / 313</w:t>
      </w:r>
      <w:r w:rsidR="001B20C1">
        <w:rPr>
          <w:rtl/>
        </w:rPr>
        <w:t xml:space="preserve">، </w:t>
      </w:r>
      <w:r w:rsidRPr="00D364BD">
        <w:rPr>
          <w:rtl/>
        </w:rPr>
        <w:t>ح 5</w:t>
      </w:r>
      <w:r w:rsidR="001B20C1">
        <w:rPr>
          <w:rtl/>
        </w:rPr>
        <w:t xml:space="preserve">، </w:t>
      </w:r>
      <w:r w:rsidRPr="00D364BD">
        <w:rPr>
          <w:rtl/>
        </w:rPr>
        <w:t>تهذيب الأحكام 2 / 74</w:t>
      </w:r>
      <w:r w:rsidR="001B20C1">
        <w:rPr>
          <w:rtl/>
        </w:rPr>
        <w:t xml:space="preserve">، </w:t>
      </w:r>
      <w:r w:rsidRPr="00D364BD">
        <w:rPr>
          <w:rtl/>
        </w:rPr>
        <w:t>ح 275</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تهذيب الأحكام 2 / 74</w:t>
      </w:r>
      <w:r w:rsidR="001B20C1">
        <w:rPr>
          <w:rtl/>
        </w:rPr>
        <w:t xml:space="preserve">، </w:t>
      </w:r>
      <w:r w:rsidRPr="00D364BD">
        <w:rPr>
          <w:rtl/>
        </w:rPr>
        <w:t>ح 276</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محمد بن الحلبي</w:t>
      </w:r>
      <w:r w:rsidR="001B20C1">
        <w:rPr>
          <w:rtl/>
        </w:rPr>
        <w:t xml:space="preserve">، </w:t>
      </w:r>
      <w:r w:rsidRPr="00D364BD">
        <w:rPr>
          <w:rtl/>
        </w:rPr>
        <w:t>المصدر</w:t>
      </w:r>
      <w:r w:rsidR="001B283C">
        <w:rPr>
          <w:rtl/>
        </w:rPr>
        <w:t xml:space="preserve">: </w:t>
      </w:r>
      <w:r w:rsidRPr="00D364BD">
        <w:rPr>
          <w:rtl/>
        </w:rPr>
        <w:t>محمد الحلبي</w:t>
      </w:r>
      <w:r>
        <w:rPr>
          <w:rtl/>
        </w:rPr>
        <w:t>.</w:t>
      </w:r>
    </w:p>
    <w:p w:rsidR="00614DA6" w:rsidRPr="00D364BD" w:rsidRDefault="00614DA6" w:rsidP="002C332B">
      <w:pPr>
        <w:pStyle w:val="libFootnote0"/>
        <w:rPr>
          <w:rtl/>
        </w:rPr>
      </w:pPr>
      <w:r>
        <w:rPr>
          <w:rtl/>
        </w:rPr>
        <w:t>(</w:t>
      </w:r>
      <w:r w:rsidRPr="00D364BD">
        <w:rPr>
          <w:rtl/>
        </w:rPr>
        <w:t>7)</w:t>
      </w:r>
      <w:r w:rsidR="00D11C8F">
        <w:rPr>
          <w:rtl/>
        </w:rPr>
        <w:t xml:space="preserve"> عيون الأخبار </w:t>
      </w:r>
      <w:r w:rsidRPr="00D364BD">
        <w:rPr>
          <w:rtl/>
        </w:rPr>
        <w:t>2 / 183</w:t>
      </w:r>
      <w:r>
        <w:rPr>
          <w:rtl/>
        </w:rPr>
        <w:t>.</w:t>
      </w:r>
    </w:p>
    <w:p w:rsidR="00614DA6" w:rsidRPr="00D364BD" w:rsidRDefault="00614DA6" w:rsidP="002C332B">
      <w:pPr>
        <w:pStyle w:val="libFootnote0"/>
        <w:rPr>
          <w:rtl/>
        </w:rPr>
      </w:pPr>
      <w:r>
        <w:rPr>
          <w:rtl/>
        </w:rPr>
        <w:t>(</w:t>
      </w:r>
      <w:r w:rsidRPr="00D364BD">
        <w:rPr>
          <w:rtl/>
        </w:rPr>
        <w:t>8) ما بين القوسين ليس في أ</w:t>
      </w:r>
      <w:r>
        <w:rPr>
          <w:rtl/>
        </w:rPr>
        <w:t>.</w:t>
      </w:r>
    </w:p>
    <w:p w:rsidR="00614DA6" w:rsidRPr="00D364BD" w:rsidRDefault="00614DA6" w:rsidP="00293BB2">
      <w:pPr>
        <w:pStyle w:val="libNormal"/>
        <w:rPr>
          <w:rtl/>
        </w:rPr>
      </w:pPr>
      <w:r>
        <w:rPr>
          <w:rtl/>
        </w:rPr>
        <w:br w:type="page"/>
      </w:r>
      <w:r w:rsidRPr="00D364BD">
        <w:rPr>
          <w:rtl/>
        </w:rPr>
        <w:lastRenderedPageBreak/>
        <w:t>قالوا</w:t>
      </w:r>
      <w:r w:rsidR="001B283C">
        <w:rPr>
          <w:rtl/>
        </w:rPr>
        <w:t xml:space="preserve">: </w:t>
      </w:r>
      <w:r w:rsidRPr="002C332B">
        <w:rPr>
          <w:rStyle w:val="libFootnotenumChar"/>
          <w:rtl/>
        </w:rPr>
        <w:t>(1)</w:t>
      </w:r>
      <w:r w:rsidRPr="002C332B">
        <w:rPr>
          <w:rStyle w:val="libFootnotenumChar"/>
          <w:rFonts w:hint="cs"/>
          <w:rtl/>
        </w:rPr>
        <w:t xml:space="preserve"> </w:t>
      </w:r>
      <w:r w:rsidRPr="00D364BD">
        <w:rPr>
          <w:rtl/>
        </w:rPr>
        <w:t>قال</w:t>
      </w:r>
      <w:r>
        <w:rPr>
          <w:rtl/>
        </w:rPr>
        <w:t xml:space="preserve"> ـ </w:t>
      </w:r>
      <w:r w:rsidRPr="00D364BD">
        <w:rPr>
          <w:rtl/>
        </w:rPr>
        <w:t>عليه السلام</w:t>
      </w:r>
      <w:r>
        <w:rPr>
          <w:rtl/>
        </w:rPr>
        <w:t xml:space="preserve"> ـ </w:t>
      </w:r>
      <w:r w:rsidRPr="00D364BD">
        <w:rPr>
          <w:rtl/>
        </w:rPr>
        <w:t>علمني جبرئيل</w:t>
      </w:r>
      <w:r w:rsidR="001B20C1">
        <w:rPr>
          <w:rtl/>
        </w:rPr>
        <w:t xml:space="preserve">، </w:t>
      </w:r>
      <w:r w:rsidRPr="00D364BD">
        <w:rPr>
          <w:rtl/>
        </w:rPr>
        <w:t>«آمين»</w:t>
      </w:r>
      <w:r w:rsidR="001B20C1">
        <w:rPr>
          <w:rtl/>
        </w:rPr>
        <w:t xml:space="preserve">، </w:t>
      </w:r>
      <w:r w:rsidRPr="00D364BD">
        <w:rPr>
          <w:rtl/>
        </w:rPr>
        <w:t>عند فراغي من قراءة الفاتحة.</w:t>
      </w:r>
    </w:p>
    <w:p w:rsidR="00614DA6" w:rsidRPr="00D364BD" w:rsidRDefault="00614DA6" w:rsidP="00293BB2">
      <w:pPr>
        <w:pStyle w:val="libNormal"/>
        <w:rPr>
          <w:rtl/>
        </w:rPr>
      </w:pPr>
      <w:r>
        <w:rPr>
          <w:rtl/>
        </w:rPr>
        <w:t>و</w:t>
      </w:r>
      <w:r w:rsidRPr="00D364BD">
        <w:rPr>
          <w:rtl/>
        </w:rPr>
        <w:t>قال</w:t>
      </w:r>
      <w:r w:rsidR="001B283C">
        <w:rPr>
          <w:rtl/>
        </w:rPr>
        <w:t xml:space="preserve">: </w:t>
      </w:r>
      <w:r w:rsidRPr="00D364BD">
        <w:rPr>
          <w:rtl/>
        </w:rPr>
        <w:t>انه كالختم</w:t>
      </w:r>
      <w:r w:rsidR="001B20C1">
        <w:rPr>
          <w:rtl/>
        </w:rPr>
        <w:t xml:space="preserve">، </w:t>
      </w:r>
      <w:r w:rsidRPr="00D364BD">
        <w:rPr>
          <w:rtl/>
        </w:rPr>
        <w:t>على الكتاب.</w:t>
      </w:r>
    </w:p>
    <w:p w:rsidR="00614DA6" w:rsidRPr="00D364BD" w:rsidRDefault="00614DA6" w:rsidP="00293BB2">
      <w:pPr>
        <w:pStyle w:val="libNormal"/>
        <w:rPr>
          <w:rtl/>
        </w:rPr>
      </w:pPr>
      <w:r>
        <w:rPr>
          <w:rtl/>
        </w:rPr>
        <w:t>و</w:t>
      </w:r>
      <w:r w:rsidRPr="00D364BD">
        <w:rPr>
          <w:rtl/>
        </w:rPr>
        <w:t>في معناه</w:t>
      </w:r>
      <w:r w:rsidR="001B20C1">
        <w:rPr>
          <w:rtl/>
        </w:rPr>
        <w:t xml:space="preserve">، </w:t>
      </w:r>
      <w:r w:rsidRPr="00D364BD">
        <w:rPr>
          <w:rtl/>
        </w:rPr>
        <w:t>قول علي</w:t>
      </w:r>
      <w:r>
        <w:rPr>
          <w:rtl/>
        </w:rPr>
        <w:t xml:space="preserve"> ـ </w:t>
      </w:r>
      <w:r w:rsidRPr="00D364BD">
        <w:rPr>
          <w:rtl/>
        </w:rPr>
        <w:t>عليه السلام</w:t>
      </w:r>
      <w:r>
        <w:rPr>
          <w:rtl/>
        </w:rPr>
        <w:t xml:space="preserve"> ـ</w:t>
      </w:r>
      <w:r w:rsidR="001B283C">
        <w:rPr>
          <w:rtl/>
        </w:rPr>
        <w:t xml:space="preserve">: </w:t>
      </w:r>
      <w:r w:rsidRPr="00D364BD">
        <w:rPr>
          <w:rtl/>
        </w:rPr>
        <w:t>آمين</w:t>
      </w:r>
      <w:r w:rsidR="001B20C1">
        <w:rPr>
          <w:rtl/>
        </w:rPr>
        <w:t xml:space="preserve">، </w:t>
      </w:r>
      <w:r w:rsidRPr="00D364BD">
        <w:rPr>
          <w:rtl/>
        </w:rPr>
        <w:t>خاتم رب العالمين. ختم به دعاء عبده.</w:t>
      </w:r>
    </w:p>
    <w:p w:rsidR="00614DA6" w:rsidRPr="00D364BD" w:rsidRDefault="00614DA6" w:rsidP="00293BB2">
      <w:pPr>
        <w:pStyle w:val="libNormal"/>
        <w:rPr>
          <w:rtl/>
        </w:rPr>
      </w:pPr>
      <w:r w:rsidRPr="00D364BD">
        <w:rPr>
          <w:rtl/>
        </w:rPr>
        <w:t>يعني</w:t>
      </w:r>
      <w:r w:rsidR="001B20C1">
        <w:rPr>
          <w:rtl/>
        </w:rPr>
        <w:t xml:space="preserve">، </w:t>
      </w:r>
      <w:r w:rsidRPr="00D364BD">
        <w:rPr>
          <w:rtl/>
        </w:rPr>
        <w:t>كما أن الختم</w:t>
      </w:r>
      <w:r w:rsidR="001B20C1">
        <w:rPr>
          <w:rtl/>
        </w:rPr>
        <w:t xml:space="preserve">، </w:t>
      </w:r>
      <w:r w:rsidRPr="00D364BD">
        <w:rPr>
          <w:rtl/>
        </w:rPr>
        <w:t>يحفظ الكتاب</w:t>
      </w:r>
      <w:r w:rsidR="001B20C1">
        <w:rPr>
          <w:rtl/>
        </w:rPr>
        <w:t xml:space="preserve">، </w:t>
      </w:r>
      <w:r w:rsidRPr="00D364BD">
        <w:rPr>
          <w:rtl/>
        </w:rPr>
        <w:t>عن فساد ظهور مضمونه على غير المكتوب اليه</w:t>
      </w:r>
      <w:r w:rsidR="001B20C1">
        <w:rPr>
          <w:rtl/>
        </w:rPr>
        <w:t xml:space="preserve">، </w:t>
      </w:r>
      <w:r w:rsidRPr="00D364BD">
        <w:rPr>
          <w:rtl/>
        </w:rPr>
        <w:t>كذلك يحفظ قول «آمين»</w:t>
      </w:r>
      <w:r w:rsidR="001B20C1">
        <w:rPr>
          <w:rtl/>
        </w:rPr>
        <w:t xml:space="preserve">، </w:t>
      </w:r>
      <w:r w:rsidRPr="00D364BD">
        <w:rPr>
          <w:rtl/>
        </w:rPr>
        <w:t>دعاء العبد</w:t>
      </w:r>
      <w:r w:rsidR="001B20C1">
        <w:rPr>
          <w:rtl/>
        </w:rPr>
        <w:t xml:space="preserve">، </w:t>
      </w:r>
      <w:r w:rsidRPr="00D364BD">
        <w:rPr>
          <w:rtl/>
        </w:rPr>
        <w:t>عن فساد ظهور الخيبة وعدم الاجابة فيه.</w:t>
      </w:r>
    </w:p>
    <w:p w:rsidR="00614DA6" w:rsidRPr="00D364BD" w:rsidRDefault="00614DA6" w:rsidP="00293BB2">
      <w:pPr>
        <w:pStyle w:val="libNormal"/>
        <w:rPr>
          <w:rtl/>
        </w:rPr>
      </w:pPr>
      <w:r>
        <w:rPr>
          <w:rtl/>
        </w:rPr>
        <w:t>و</w:t>
      </w:r>
      <w:r w:rsidRPr="00D364BD">
        <w:rPr>
          <w:rtl/>
        </w:rPr>
        <w:t xml:space="preserve">عن النبي </w:t>
      </w:r>
      <w:r w:rsidRPr="002C332B">
        <w:rPr>
          <w:rStyle w:val="libFootnotenumChar"/>
          <w:rtl/>
        </w:rPr>
        <w:t>(2)</w:t>
      </w:r>
      <w:r>
        <w:rPr>
          <w:rtl/>
        </w:rPr>
        <w:t xml:space="preserve"> ـ </w:t>
      </w:r>
      <w:r w:rsidRPr="00D364BD">
        <w:rPr>
          <w:rtl/>
        </w:rPr>
        <w:t>أيضا</w:t>
      </w:r>
      <w:r>
        <w:rPr>
          <w:rtl/>
        </w:rPr>
        <w:t xml:space="preserve"> ـ </w:t>
      </w:r>
      <w:r w:rsidRPr="00D364BD">
        <w:rPr>
          <w:rtl/>
        </w:rPr>
        <w:t>قال</w:t>
      </w:r>
      <w:r w:rsidR="001B283C">
        <w:rPr>
          <w:rtl/>
        </w:rPr>
        <w:t xml:space="preserve">: </w:t>
      </w:r>
      <w:r w:rsidRPr="00D364BD">
        <w:rPr>
          <w:rtl/>
        </w:rPr>
        <w:t>إذا قال الامام</w:t>
      </w:r>
      <w:r w:rsidR="001B283C">
        <w:rPr>
          <w:rtl/>
        </w:rPr>
        <w:t xml:space="preserve">: </w:t>
      </w:r>
      <w:r w:rsidRPr="00AD2581">
        <w:rPr>
          <w:rStyle w:val="libAlaemChar"/>
          <w:rtl/>
        </w:rPr>
        <w:t>(</w:t>
      </w:r>
      <w:r w:rsidRPr="00AD2581">
        <w:rPr>
          <w:rStyle w:val="libAieChar"/>
          <w:rtl/>
        </w:rPr>
        <w:t>غَيْرِ الْمَغْضُوبِ عَلَيْهِمْ وَلَا الضَّالِّينَ</w:t>
      </w:r>
      <w:r w:rsidRPr="00AD2581">
        <w:rPr>
          <w:rStyle w:val="libAlaemChar"/>
          <w:rtl/>
        </w:rPr>
        <w:t>)</w:t>
      </w:r>
      <w:r w:rsidRPr="00D364BD">
        <w:rPr>
          <w:rtl/>
        </w:rPr>
        <w:t xml:space="preserve"> قال الملائكة</w:t>
      </w:r>
      <w:r w:rsidR="001B283C">
        <w:rPr>
          <w:rtl/>
        </w:rPr>
        <w:t xml:space="preserve">: </w:t>
      </w:r>
      <w:r w:rsidRPr="00D364BD">
        <w:rPr>
          <w:rtl/>
        </w:rPr>
        <w:t>آمين. فقولوا</w:t>
      </w:r>
      <w:r w:rsidR="001B283C">
        <w:rPr>
          <w:rtl/>
        </w:rPr>
        <w:t xml:space="preserve">: </w:t>
      </w:r>
      <w:r w:rsidRPr="00D364BD">
        <w:rPr>
          <w:rtl/>
        </w:rPr>
        <w:t>آمين. فمن وافق تأمينه</w:t>
      </w:r>
      <w:r w:rsidR="001B20C1">
        <w:rPr>
          <w:rtl/>
        </w:rPr>
        <w:t xml:space="preserve">، </w:t>
      </w:r>
      <w:r w:rsidRPr="00D364BD">
        <w:rPr>
          <w:rtl/>
        </w:rPr>
        <w:t>تأمين الملائكة</w:t>
      </w:r>
      <w:r w:rsidR="001B20C1">
        <w:rPr>
          <w:rtl/>
        </w:rPr>
        <w:t xml:space="preserve">، </w:t>
      </w:r>
      <w:r w:rsidRPr="00D364BD">
        <w:rPr>
          <w:rtl/>
        </w:rPr>
        <w:t>غفر له ما تقدم من ذنبه.</w:t>
      </w:r>
    </w:p>
    <w:p w:rsidR="00614DA6" w:rsidRPr="00D364BD" w:rsidRDefault="00614DA6" w:rsidP="00293BB2">
      <w:pPr>
        <w:pStyle w:val="libNormal"/>
        <w:rPr>
          <w:rtl/>
        </w:rPr>
      </w:pPr>
      <w:r w:rsidRPr="00D364BD">
        <w:rPr>
          <w:rtl/>
        </w:rPr>
        <w:t>وأحاديثنا الصحيحة</w:t>
      </w:r>
      <w:r w:rsidR="001B20C1">
        <w:rPr>
          <w:rtl/>
        </w:rPr>
        <w:t xml:space="preserve">، </w:t>
      </w:r>
      <w:r w:rsidRPr="00D364BD">
        <w:rPr>
          <w:rtl/>
        </w:rPr>
        <w:t>تدل على وضع تلك الأخبار. كما مر.</w:t>
      </w:r>
    </w:p>
    <w:p w:rsidR="00614DA6" w:rsidRPr="00D364BD" w:rsidRDefault="00614DA6" w:rsidP="00293BB2">
      <w:pPr>
        <w:pStyle w:val="libNormal"/>
        <w:rPr>
          <w:rtl/>
        </w:rPr>
      </w:pPr>
      <w:r w:rsidRPr="00D364BD">
        <w:rPr>
          <w:rtl/>
        </w:rPr>
        <w:t>وبالجملة</w:t>
      </w:r>
      <w:r w:rsidR="001B20C1">
        <w:rPr>
          <w:rtl/>
        </w:rPr>
        <w:t xml:space="preserve">، </w:t>
      </w:r>
      <w:r w:rsidRPr="00D364BD">
        <w:rPr>
          <w:rtl/>
        </w:rPr>
        <w:t>هو</w:t>
      </w:r>
      <w:r w:rsidR="007D2D21">
        <w:rPr>
          <w:rtl/>
        </w:rPr>
        <w:t xml:space="preserve"> إسم </w:t>
      </w:r>
      <w:r w:rsidRPr="00D364BD">
        <w:rPr>
          <w:rtl/>
        </w:rPr>
        <w:t>فعل</w:t>
      </w:r>
      <w:r w:rsidR="001B20C1">
        <w:rPr>
          <w:rtl/>
        </w:rPr>
        <w:t xml:space="preserve">، </w:t>
      </w:r>
      <w:r w:rsidRPr="00D364BD">
        <w:rPr>
          <w:rtl/>
        </w:rPr>
        <w:t>معناه</w:t>
      </w:r>
      <w:r w:rsidR="001B283C">
        <w:rPr>
          <w:rtl/>
        </w:rPr>
        <w:t xml:space="preserve">: </w:t>
      </w:r>
      <w:r w:rsidRPr="00D364BD">
        <w:rPr>
          <w:rtl/>
        </w:rPr>
        <w:t>استجب. مبني على الفتح. وفيه لغتان</w:t>
      </w:r>
      <w:r w:rsidR="001B283C">
        <w:rPr>
          <w:rtl/>
        </w:rPr>
        <w:t xml:space="preserve">: </w:t>
      </w:r>
      <w:r w:rsidRPr="00D364BD">
        <w:rPr>
          <w:rtl/>
        </w:rPr>
        <w:t>المد والقصر.</w:t>
      </w:r>
    </w:p>
    <w:p w:rsidR="00614DA6" w:rsidRPr="00D364BD" w:rsidRDefault="00614DA6" w:rsidP="00293BB2">
      <w:pPr>
        <w:pStyle w:val="libNormal"/>
        <w:rPr>
          <w:rtl/>
        </w:rPr>
      </w:pPr>
      <w:r w:rsidRPr="00D364BD">
        <w:rPr>
          <w:rtl/>
        </w:rPr>
        <w:t>وقيل</w:t>
      </w:r>
      <w:r w:rsidR="001B283C">
        <w:rPr>
          <w:rtl/>
        </w:rPr>
        <w:t xml:space="preserve">: </w:t>
      </w:r>
      <w:r w:rsidRPr="00D364BD">
        <w:rPr>
          <w:rtl/>
        </w:rPr>
        <w:t>تشديد الميم</w:t>
      </w:r>
      <w:r w:rsidR="001B20C1">
        <w:rPr>
          <w:rtl/>
        </w:rPr>
        <w:t xml:space="preserve">، </w:t>
      </w:r>
      <w:r w:rsidRPr="00D364BD">
        <w:rPr>
          <w:rtl/>
        </w:rPr>
        <w:t>خطأ.</w:t>
      </w:r>
      <w:r w:rsidR="007D2D21">
        <w:rPr>
          <w:rtl/>
        </w:rPr>
        <w:t xml:space="preserve"> لكنّه </w:t>
      </w:r>
      <w:r w:rsidRPr="00D364BD">
        <w:rPr>
          <w:rtl/>
        </w:rPr>
        <w:t>يجوز التشديد</w:t>
      </w:r>
      <w:r w:rsidR="001B20C1">
        <w:rPr>
          <w:rtl/>
        </w:rPr>
        <w:t xml:space="preserve">، </w:t>
      </w:r>
      <w:r w:rsidRPr="00D364BD">
        <w:rPr>
          <w:rtl/>
        </w:rPr>
        <w:t>من أم</w:t>
      </w:r>
      <w:r w:rsidR="001B20C1">
        <w:rPr>
          <w:rtl/>
        </w:rPr>
        <w:t xml:space="preserve">، </w:t>
      </w:r>
      <w:r w:rsidRPr="00D364BD">
        <w:rPr>
          <w:rtl/>
        </w:rPr>
        <w:t>إذا قصد</w:t>
      </w:r>
      <w:r w:rsidR="001B20C1">
        <w:rPr>
          <w:rtl/>
        </w:rPr>
        <w:t xml:space="preserve">، </w:t>
      </w:r>
      <w:r w:rsidRPr="00D364BD">
        <w:rPr>
          <w:rtl/>
        </w:rPr>
        <w:t>أي</w:t>
      </w:r>
      <w:r w:rsidR="001B283C">
        <w:rPr>
          <w:rtl/>
        </w:rPr>
        <w:t xml:space="preserve">: </w:t>
      </w:r>
      <w:r w:rsidRPr="00D364BD">
        <w:rPr>
          <w:rtl/>
        </w:rPr>
        <w:t>حال كوننا قاصدين نحوك.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أنوار التنزيل 1 / 11</w:t>
      </w:r>
      <w:r>
        <w:rPr>
          <w:rtl/>
        </w:rPr>
        <w:t>.</w:t>
      </w:r>
    </w:p>
    <w:p w:rsidR="00614DA6" w:rsidRPr="00D364BD" w:rsidRDefault="00614DA6" w:rsidP="002C332B">
      <w:pPr>
        <w:pStyle w:val="libFootnote0"/>
        <w:rPr>
          <w:rtl/>
        </w:rPr>
      </w:pPr>
      <w:r>
        <w:rPr>
          <w:rtl/>
        </w:rPr>
        <w:t>(</w:t>
      </w:r>
      <w:r w:rsidRPr="00D364BD">
        <w:rPr>
          <w:rtl/>
        </w:rPr>
        <w:t>2) نفس المصدر</w:t>
      </w:r>
      <w:r>
        <w:rPr>
          <w:rtl/>
        </w:rPr>
        <w:t>.</w:t>
      </w:r>
    </w:p>
    <w:p w:rsidR="00614DA6" w:rsidRPr="00D364BD" w:rsidRDefault="00614DA6" w:rsidP="00614DA6">
      <w:pPr>
        <w:pStyle w:val="Heading1Center"/>
        <w:rPr>
          <w:rtl/>
        </w:rPr>
      </w:pPr>
      <w:r>
        <w:rPr>
          <w:rtl/>
        </w:rPr>
        <w:br w:type="page"/>
      </w:r>
      <w:bookmarkStart w:id="2" w:name="_Toc27214779"/>
      <w:r w:rsidRPr="00D364BD">
        <w:rPr>
          <w:rtl/>
        </w:rPr>
        <w:lastRenderedPageBreak/>
        <w:t>سورة البقرة</w:t>
      </w:r>
      <w:bookmarkEnd w:id="2"/>
    </w:p>
    <w:p w:rsidR="00614DA6" w:rsidRPr="00D364BD" w:rsidRDefault="00614DA6" w:rsidP="00293BB2">
      <w:pPr>
        <w:pStyle w:val="libNormal"/>
        <w:rPr>
          <w:rtl/>
        </w:rPr>
      </w:pPr>
      <w:r w:rsidRPr="00D364BD">
        <w:rPr>
          <w:rtl/>
        </w:rPr>
        <w:t>أي</w:t>
      </w:r>
      <w:r w:rsidR="001B20C1">
        <w:rPr>
          <w:rtl/>
        </w:rPr>
        <w:t xml:space="preserve">، </w:t>
      </w:r>
      <w:r w:rsidRPr="00D364BD">
        <w:rPr>
          <w:rtl/>
        </w:rPr>
        <w:t>سورة يذكر فيها</w:t>
      </w:r>
      <w:r w:rsidR="001B20C1">
        <w:rPr>
          <w:rtl/>
        </w:rPr>
        <w:t xml:space="preserve">، </w:t>
      </w:r>
      <w:r w:rsidRPr="00D364BD">
        <w:rPr>
          <w:rtl/>
        </w:rPr>
        <w:t>قصة البقرة.</w:t>
      </w:r>
      <w:r w:rsidR="007D2D21">
        <w:rPr>
          <w:rtl/>
        </w:rPr>
        <w:t xml:space="preserve"> وإنّما </w:t>
      </w:r>
      <w:r w:rsidRPr="0082315E">
        <w:rPr>
          <w:sz w:val="32"/>
          <w:rtl/>
        </w:rPr>
        <w:t>سم</w:t>
      </w:r>
      <w:r w:rsidR="0082315E" w:rsidRPr="0082315E">
        <w:rPr>
          <w:rFonts w:hint="cs"/>
          <w:sz w:val="32"/>
          <w:rtl/>
        </w:rPr>
        <w:t>ّ</w:t>
      </w:r>
      <w:r w:rsidRPr="0082315E">
        <w:rPr>
          <w:sz w:val="32"/>
          <w:rtl/>
        </w:rPr>
        <w:t>يت</w:t>
      </w:r>
      <w:r w:rsidRPr="00D364BD">
        <w:rPr>
          <w:rtl/>
        </w:rPr>
        <w:t xml:space="preserve"> بها</w:t>
      </w:r>
      <w:r w:rsidR="001B20C1">
        <w:rPr>
          <w:rtl/>
        </w:rPr>
        <w:t xml:space="preserve">، </w:t>
      </w:r>
      <w:r w:rsidRPr="00D364BD">
        <w:rPr>
          <w:rtl/>
        </w:rPr>
        <w:t>لغرابة قص</w:t>
      </w:r>
      <w:r w:rsidR="0082315E">
        <w:rPr>
          <w:rFonts w:hint="cs"/>
          <w:rtl/>
        </w:rPr>
        <w:t>ّ</w:t>
      </w:r>
      <w:r w:rsidRPr="00D364BD">
        <w:rPr>
          <w:rtl/>
        </w:rPr>
        <w:t>تها وامتياز هذه السورة بها</w:t>
      </w:r>
      <w:r w:rsidR="001B20C1">
        <w:rPr>
          <w:rtl/>
        </w:rPr>
        <w:t xml:space="preserve">، </w:t>
      </w:r>
      <w:r w:rsidRPr="00D364BD">
        <w:rPr>
          <w:rtl/>
        </w:rPr>
        <w:t>عن سائر السور.</w:t>
      </w:r>
    </w:p>
    <w:p w:rsidR="00614DA6" w:rsidRPr="00D364BD" w:rsidRDefault="00614DA6" w:rsidP="00E57C10">
      <w:pPr>
        <w:pStyle w:val="libNormal"/>
        <w:rPr>
          <w:rtl/>
        </w:rPr>
      </w:pPr>
      <w:r w:rsidRPr="00D364BD">
        <w:rPr>
          <w:rtl/>
        </w:rPr>
        <w:t>وهي مدنية</w:t>
      </w:r>
      <w:r w:rsidR="001B283C">
        <w:rPr>
          <w:rtl/>
        </w:rPr>
        <w:t xml:space="preserve">: </w:t>
      </w:r>
      <w:r w:rsidRPr="00D364BD">
        <w:rPr>
          <w:rtl/>
        </w:rPr>
        <w:t>بل أول سورة نزلت بالمدينة.</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آية نزلت يوم النحر</w:t>
      </w:r>
      <w:r w:rsidR="001B20C1">
        <w:rPr>
          <w:rtl/>
        </w:rPr>
        <w:t xml:space="preserve">، </w:t>
      </w:r>
      <w:r w:rsidRPr="00D364BD">
        <w:rPr>
          <w:rtl/>
        </w:rPr>
        <w:t>بمنى</w:t>
      </w:r>
      <w:r w:rsidR="001B20C1">
        <w:rPr>
          <w:rtl/>
        </w:rPr>
        <w:t xml:space="preserve">، </w:t>
      </w:r>
      <w:r w:rsidRPr="00D364BD">
        <w:rPr>
          <w:rtl/>
        </w:rPr>
        <w:t>في حج</w:t>
      </w:r>
      <w:r w:rsidR="0082315E">
        <w:rPr>
          <w:rFonts w:hint="cs"/>
          <w:rtl/>
        </w:rPr>
        <w:t>ّ</w:t>
      </w:r>
      <w:r w:rsidRPr="00D364BD">
        <w:rPr>
          <w:rtl/>
        </w:rPr>
        <w:t>ة الوداع</w:t>
      </w:r>
      <w:r w:rsidR="001B20C1">
        <w:rPr>
          <w:rtl/>
        </w:rPr>
        <w:t xml:space="preserve">، </w:t>
      </w:r>
      <w:r w:rsidRPr="00AD2581">
        <w:rPr>
          <w:rStyle w:val="libAlaemChar"/>
          <w:rtl/>
        </w:rPr>
        <w:t>(</w:t>
      </w:r>
      <w:r w:rsidRPr="00AD2581">
        <w:rPr>
          <w:rStyle w:val="libAieChar"/>
          <w:rtl/>
        </w:rPr>
        <w:t>وَاتَّقُوا يَوْماً تُرْجَعُونَ فِيهِ</w:t>
      </w:r>
      <w:r w:rsidR="0011647A">
        <w:rPr>
          <w:rStyle w:val="libAieChar"/>
          <w:rtl/>
        </w:rPr>
        <w:t xml:space="preserve"> إلى </w:t>
      </w:r>
      <w:r w:rsidRPr="00AD2581">
        <w:rPr>
          <w:rStyle w:val="libAieChar"/>
          <w:rtl/>
        </w:rPr>
        <w:t>اللهِ</w:t>
      </w:r>
      <w:r w:rsidRPr="00AD2581">
        <w:rPr>
          <w:rStyle w:val="libAlaemChar"/>
          <w:rtl/>
        </w:rPr>
        <w:t>)</w:t>
      </w:r>
      <w:r w:rsidRPr="00D364BD">
        <w:rPr>
          <w:rtl/>
        </w:rPr>
        <w:t xml:space="preserve"> </w:t>
      </w:r>
      <w:r w:rsidRPr="002C332B">
        <w:rPr>
          <w:rStyle w:val="libFootnotenumChar"/>
          <w:rtl/>
        </w:rPr>
        <w:t>(1)</w:t>
      </w:r>
      <w:r w:rsidRPr="00D364BD">
        <w:rPr>
          <w:rtl/>
        </w:rPr>
        <w:t xml:space="preserve"> </w:t>
      </w:r>
      <w:r>
        <w:rPr>
          <w:rtl/>
        </w:rPr>
        <w:t>(</w:t>
      </w:r>
      <w:r w:rsidRPr="00D364BD">
        <w:rPr>
          <w:rtl/>
        </w:rPr>
        <w:t>الاية</w:t>
      </w:r>
      <w:r>
        <w:rPr>
          <w:rtl/>
        </w:rPr>
        <w:t>).</w:t>
      </w:r>
    </w:p>
    <w:p w:rsidR="00614DA6" w:rsidRPr="00D364BD" w:rsidRDefault="00614DA6" w:rsidP="00293BB2">
      <w:pPr>
        <w:pStyle w:val="libNormal"/>
        <w:rPr>
          <w:rtl/>
        </w:rPr>
      </w:pPr>
      <w:r w:rsidRPr="00D364BD">
        <w:rPr>
          <w:rtl/>
        </w:rPr>
        <w:t>وآيها</w:t>
      </w:r>
      <w:r w:rsidR="001B20C1">
        <w:rPr>
          <w:rtl/>
        </w:rPr>
        <w:t xml:space="preserve">، </w:t>
      </w:r>
      <w:r w:rsidRPr="00D364BD">
        <w:rPr>
          <w:rtl/>
        </w:rPr>
        <w:t>مائتان وسبع وثمانون.</w:t>
      </w:r>
    </w:p>
    <w:p w:rsidR="00614DA6" w:rsidRPr="00D364BD" w:rsidRDefault="00614DA6" w:rsidP="00293BB2">
      <w:pPr>
        <w:pStyle w:val="libNormal"/>
        <w:rPr>
          <w:rtl/>
        </w:rPr>
      </w:pPr>
      <w:r w:rsidRPr="00AD2581">
        <w:rPr>
          <w:rStyle w:val="libAlaemChar"/>
          <w:rtl/>
        </w:rPr>
        <w:t>(</w:t>
      </w:r>
      <w:r w:rsidRPr="00AD2581">
        <w:rPr>
          <w:rStyle w:val="libAieChar"/>
          <w:rtl/>
        </w:rPr>
        <w:t>بِسْمِ اللهِ الرَّحْمنِ الرَّحِيمِ</w:t>
      </w:r>
      <w:r w:rsidRPr="00AD2581">
        <w:rPr>
          <w:rStyle w:val="libAlaemChar"/>
          <w:rtl/>
        </w:rPr>
        <w:t>)</w:t>
      </w:r>
      <w:r w:rsidRPr="00D364BD">
        <w:rPr>
          <w:rtl/>
        </w:rPr>
        <w:t xml:space="preserve"> </w:t>
      </w:r>
      <w:r w:rsidRPr="002C332B">
        <w:rPr>
          <w:rStyle w:val="libFootnotenumChar"/>
          <w:rtl/>
        </w:rPr>
        <w:t>(2)</w:t>
      </w:r>
    </w:p>
    <w:p w:rsidR="00614DA6" w:rsidRPr="00D364BD" w:rsidRDefault="00614DA6" w:rsidP="00293BB2">
      <w:pPr>
        <w:pStyle w:val="libNormal"/>
        <w:rPr>
          <w:rtl/>
        </w:rPr>
      </w:pPr>
      <w:r w:rsidRPr="00D364BD">
        <w:rPr>
          <w:rtl/>
        </w:rPr>
        <w:t>في كتاب</w:t>
      </w:r>
      <w:r w:rsidR="006A0795">
        <w:rPr>
          <w:rtl/>
        </w:rPr>
        <w:t xml:space="preserve"> ثواب الأعمال </w:t>
      </w:r>
      <w:r w:rsidRPr="002C332B">
        <w:rPr>
          <w:rStyle w:val="libFootnotenumChar"/>
          <w:rtl/>
        </w:rPr>
        <w:t>(3)</w:t>
      </w:r>
      <w:r w:rsidR="001B20C1">
        <w:rPr>
          <w:rtl/>
        </w:rPr>
        <w:t xml:space="preserve">، </w:t>
      </w:r>
      <w:r w:rsidRPr="00D364BD">
        <w:rPr>
          <w:rtl/>
        </w:rPr>
        <w:t>بإسناده</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 xml:space="preserve">قال من قرأ سورة البقرة وآل عمران جاء </w:t>
      </w:r>
      <w:r w:rsidRPr="002C332B">
        <w:rPr>
          <w:rStyle w:val="libFootnotenumChar"/>
          <w:rtl/>
        </w:rPr>
        <w:t>(4)</w:t>
      </w:r>
      <w:r w:rsidRPr="00D364BD">
        <w:rPr>
          <w:rtl/>
        </w:rPr>
        <w:t xml:space="preserve"> يوم القيامة</w:t>
      </w:r>
      <w:r w:rsidR="001B20C1">
        <w:rPr>
          <w:rtl/>
        </w:rPr>
        <w:t xml:space="preserve">، </w:t>
      </w:r>
      <w:r w:rsidRPr="00D364BD">
        <w:rPr>
          <w:rtl/>
        </w:rPr>
        <w:t>تظل</w:t>
      </w:r>
      <w:r w:rsidR="0082315E">
        <w:rPr>
          <w:rFonts w:hint="cs"/>
          <w:rtl/>
        </w:rPr>
        <w:t>ّ</w:t>
      </w:r>
      <w:r w:rsidRPr="00D364BD">
        <w:rPr>
          <w:rtl/>
        </w:rPr>
        <w:t>انه على رأسه مثل الغيابتين.</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(5)</w:t>
      </w:r>
      <w:r w:rsidR="001B283C">
        <w:rPr>
          <w:rtl/>
        </w:rPr>
        <w:t xml:space="preserve">: </w:t>
      </w:r>
      <w:r w:rsidRPr="00D364BD">
        <w:rPr>
          <w:rtl/>
        </w:rPr>
        <w:t>عن علي</w:t>
      </w:r>
      <w:r w:rsidR="0082315E">
        <w:rPr>
          <w:rFonts w:hint="cs"/>
          <w:rtl/>
        </w:rPr>
        <w:t>ّ</w:t>
      </w:r>
      <w:r w:rsidRPr="00D364BD">
        <w:rPr>
          <w:rtl/>
        </w:rPr>
        <w:t xml:space="preserve"> بن الحسين</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w:t>
      </w:r>
      <w:r w:rsidR="0082315E">
        <w:rPr>
          <w:rFonts w:hint="cs"/>
          <w:rtl/>
        </w:rPr>
        <w:t>ّ</w:t>
      </w:r>
      <w:r w:rsidRPr="00D364BD">
        <w:rPr>
          <w:rtl/>
        </w:rPr>
        <w:t>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البقرة / 281</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3)</w:t>
      </w:r>
      <w:r w:rsidR="006A0795">
        <w:rPr>
          <w:rtl/>
        </w:rPr>
        <w:t xml:space="preserve"> ثواب الأعمال </w:t>
      </w:r>
      <w:r w:rsidRPr="00D364BD">
        <w:rPr>
          <w:rtl/>
        </w:rPr>
        <w:t>/ 133</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جاءتا</w:t>
      </w:r>
      <w:r>
        <w:rPr>
          <w:rtl/>
        </w:rPr>
        <w:t>.</w:t>
      </w:r>
    </w:p>
    <w:p w:rsidR="00614DA6" w:rsidRPr="00D364BD" w:rsidRDefault="00614DA6" w:rsidP="002C332B">
      <w:pPr>
        <w:pStyle w:val="libFootnote0"/>
        <w:rPr>
          <w:rtl/>
        </w:rPr>
      </w:pPr>
      <w:r>
        <w:rPr>
          <w:rtl/>
        </w:rPr>
        <w:t>(</w:t>
      </w:r>
      <w:r w:rsidRPr="00D364BD">
        <w:rPr>
          <w:rtl/>
        </w:rPr>
        <w:t>5) نفس المصدر</w:t>
      </w:r>
      <w:r>
        <w:rPr>
          <w:rtl/>
        </w:rPr>
        <w:t>.</w:t>
      </w:r>
    </w:p>
    <w:p w:rsidR="00614DA6" w:rsidRPr="00D364BD" w:rsidRDefault="00614DA6" w:rsidP="00AD2581">
      <w:pPr>
        <w:pStyle w:val="libNormal0"/>
        <w:rPr>
          <w:rtl/>
        </w:rPr>
      </w:pPr>
      <w:r>
        <w:rPr>
          <w:rtl/>
        </w:rPr>
        <w:br w:type="page"/>
      </w:r>
      <w:r w:rsidRPr="00D364BD">
        <w:rPr>
          <w:rtl/>
        </w:rPr>
        <w:lastRenderedPageBreak/>
        <w:t>الله عليه وآله</w:t>
      </w:r>
      <w:r>
        <w:rPr>
          <w:rtl/>
        </w:rPr>
        <w:t xml:space="preserve"> ـ </w:t>
      </w:r>
      <w:r w:rsidRPr="00D364BD">
        <w:rPr>
          <w:rtl/>
        </w:rPr>
        <w:t>من قرأ أربع آيات من أول البقرة وآية الكرسي وآيتين بعدها وثلاث آيات من آخرها</w:t>
      </w:r>
      <w:r w:rsidR="001B20C1">
        <w:rPr>
          <w:rtl/>
        </w:rPr>
        <w:t xml:space="preserve">، </w:t>
      </w:r>
      <w:r w:rsidRPr="00D364BD">
        <w:rPr>
          <w:rtl/>
        </w:rPr>
        <w:t>لم ير في نفسه وماله شيئا يكرهه</w:t>
      </w:r>
      <w:r w:rsidR="001B20C1">
        <w:rPr>
          <w:rtl/>
        </w:rPr>
        <w:t xml:space="preserve">، </w:t>
      </w:r>
      <w:r w:rsidRPr="00D364BD">
        <w:rPr>
          <w:rtl/>
        </w:rPr>
        <w:t>ولا يقربه الشيطان</w:t>
      </w:r>
      <w:r w:rsidR="001B20C1">
        <w:rPr>
          <w:rtl/>
        </w:rPr>
        <w:t xml:space="preserve">، </w:t>
      </w:r>
      <w:r w:rsidRPr="00D364BD">
        <w:rPr>
          <w:rtl/>
        </w:rPr>
        <w:t>ولا ينسى القرآن.</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(1)</w:t>
      </w:r>
      <w:r w:rsidR="001B283C">
        <w:rPr>
          <w:rtl/>
        </w:rPr>
        <w:t xml:space="preserve">: </w:t>
      </w:r>
      <w:r w:rsidRPr="00D364BD">
        <w:rPr>
          <w:rtl/>
        </w:rPr>
        <w:t>وسئل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أي</w:t>
      </w:r>
      <w:r w:rsidR="0091548D">
        <w:rPr>
          <w:rFonts w:hint="cs"/>
          <w:rtl/>
        </w:rPr>
        <w:t>ّ</w:t>
      </w:r>
      <w:r w:rsidRPr="00D364BD">
        <w:rPr>
          <w:rtl/>
        </w:rPr>
        <w:t xml:space="preserve"> سور القرآن أفضل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البقرة.</w:t>
      </w:r>
    </w:p>
    <w:p w:rsidR="00614DA6" w:rsidRPr="00D364BD" w:rsidRDefault="00614DA6" w:rsidP="00293BB2">
      <w:pPr>
        <w:pStyle w:val="libNormal"/>
        <w:rPr>
          <w:rtl/>
        </w:rPr>
      </w:pPr>
      <w:r w:rsidRPr="00D364BD">
        <w:rPr>
          <w:rtl/>
        </w:rPr>
        <w:t>قال</w:t>
      </w:r>
      <w:r w:rsidR="001B283C">
        <w:rPr>
          <w:rtl/>
        </w:rPr>
        <w:t xml:space="preserve">: </w:t>
      </w:r>
      <w:r w:rsidRPr="00D364BD">
        <w:rPr>
          <w:rtl/>
        </w:rPr>
        <w:t>أي آي</w:t>
      </w:r>
      <w:r w:rsidR="0091548D">
        <w:rPr>
          <w:rFonts w:hint="cs"/>
          <w:rtl/>
        </w:rPr>
        <w:t>ّ</w:t>
      </w:r>
      <w:r w:rsidRPr="00D364BD">
        <w:rPr>
          <w:rtl/>
        </w:rPr>
        <w:t xml:space="preserve">ة </w:t>
      </w:r>
      <w:r w:rsidRPr="002C332B">
        <w:rPr>
          <w:rStyle w:val="libFootnotenumChar"/>
          <w:rtl/>
        </w:rPr>
        <w:t>(2)</w:t>
      </w:r>
      <w:r w:rsidRPr="00D364BD">
        <w:rPr>
          <w:rtl/>
        </w:rPr>
        <w:t xml:space="preserve"> آي </w:t>
      </w:r>
      <w:r w:rsidRPr="002C332B">
        <w:rPr>
          <w:rStyle w:val="libFootnotenumChar"/>
          <w:rtl/>
        </w:rPr>
        <w:t>(3)</w:t>
      </w:r>
      <w:r w:rsidRPr="00D364BD">
        <w:rPr>
          <w:rtl/>
        </w:rPr>
        <w:t xml:space="preserve"> القرآن </w:t>
      </w:r>
      <w:r w:rsidRPr="002C332B">
        <w:rPr>
          <w:rStyle w:val="libFootnotenumChar"/>
          <w:rtl/>
        </w:rPr>
        <w:t>(4)</w:t>
      </w:r>
      <w:r w:rsidRPr="00D364BD">
        <w:rPr>
          <w:rtl/>
        </w:rPr>
        <w:t xml:space="preserve"> أفضل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آية الكرسي.</w:t>
      </w:r>
    </w:p>
    <w:p w:rsidR="00614DA6" w:rsidRPr="00D364BD" w:rsidRDefault="00614DA6" w:rsidP="00293BB2">
      <w:pPr>
        <w:pStyle w:val="libNormal"/>
        <w:rPr>
          <w:rtl/>
        </w:rPr>
      </w:pPr>
      <w:r>
        <w:rPr>
          <w:rtl/>
        </w:rPr>
        <w:t>و</w:t>
      </w:r>
      <w:r w:rsidRPr="00D364BD">
        <w:rPr>
          <w:rtl/>
        </w:rPr>
        <w:t>في تفسير العي</w:t>
      </w:r>
      <w:r w:rsidR="0091548D">
        <w:rPr>
          <w:rFonts w:hint="cs"/>
          <w:rtl/>
        </w:rPr>
        <w:t>ّ</w:t>
      </w:r>
      <w:r w:rsidRPr="00D364BD">
        <w:rPr>
          <w:rtl/>
        </w:rPr>
        <w:t xml:space="preserve">اشي </w:t>
      </w:r>
      <w:r w:rsidRPr="002C332B">
        <w:rPr>
          <w:rStyle w:val="libFootnotenumChar"/>
          <w:rtl/>
        </w:rPr>
        <w:t>(5)</w:t>
      </w:r>
      <w:r w:rsidR="001B283C">
        <w:rPr>
          <w:rtl/>
        </w:rPr>
        <w:t xml:space="preserve">: </w:t>
      </w:r>
      <w:r w:rsidRPr="00D364BD">
        <w:rPr>
          <w:rtl/>
        </w:rPr>
        <w:t>عن سعد الإسكاف</w:t>
      </w:r>
      <w:r w:rsidR="001B20C1">
        <w:rPr>
          <w:rtl/>
        </w:rPr>
        <w:t xml:space="preserve">، </w:t>
      </w:r>
      <w:r w:rsidRPr="00D364BD">
        <w:rPr>
          <w:rtl/>
        </w:rPr>
        <w:t>قال</w:t>
      </w:r>
      <w:r w:rsidR="001B283C">
        <w:rPr>
          <w:rtl/>
        </w:rPr>
        <w:t xml:space="preserve">: </w:t>
      </w:r>
      <w:r w:rsidRPr="00D364BD">
        <w:rPr>
          <w:rtl/>
        </w:rPr>
        <w:t>سمعت أبا جعفر</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أعطيت الطوال</w:t>
      </w:r>
      <w:r w:rsidR="001B20C1">
        <w:rPr>
          <w:rtl/>
        </w:rPr>
        <w:t xml:space="preserve">، </w:t>
      </w:r>
      <w:r w:rsidRPr="00D364BD">
        <w:rPr>
          <w:rtl/>
        </w:rPr>
        <w:t>مكان التوراة.</w:t>
      </w:r>
    </w:p>
    <w:p w:rsidR="00614DA6" w:rsidRPr="00D364BD" w:rsidRDefault="00614DA6" w:rsidP="00293BB2">
      <w:pPr>
        <w:pStyle w:val="libNormal"/>
        <w:rPr>
          <w:rtl/>
        </w:rPr>
      </w:pPr>
      <w:r>
        <w:rPr>
          <w:rtl/>
        </w:rPr>
        <w:t>و</w:t>
      </w:r>
      <w:r w:rsidRPr="00D364BD">
        <w:rPr>
          <w:rtl/>
        </w:rPr>
        <w:t>أعطيت الماءين</w:t>
      </w:r>
      <w:r w:rsidR="001B20C1">
        <w:rPr>
          <w:rtl/>
        </w:rPr>
        <w:t xml:space="preserve">، </w:t>
      </w:r>
      <w:r w:rsidRPr="00D364BD">
        <w:rPr>
          <w:rtl/>
        </w:rPr>
        <w:t>مكان الإنجيل. وأعطيت المثاني</w:t>
      </w:r>
      <w:r w:rsidR="001B20C1">
        <w:rPr>
          <w:rtl/>
        </w:rPr>
        <w:t xml:space="preserve">، </w:t>
      </w:r>
      <w:r w:rsidRPr="00D364BD">
        <w:rPr>
          <w:rtl/>
        </w:rPr>
        <w:t>مكان الزبور. وفضلت بالمفصّل سبع وستين سورة.</w:t>
      </w:r>
    </w:p>
    <w:p w:rsidR="00614DA6" w:rsidRPr="00D364BD" w:rsidRDefault="00614DA6" w:rsidP="00133F0C">
      <w:pPr>
        <w:pStyle w:val="libNormal"/>
        <w:rPr>
          <w:rtl/>
        </w:rPr>
      </w:pPr>
      <w:r w:rsidRPr="00AD2581">
        <w:rPr>
          <w:rStyle w:val="libAlaemChar"/>
          <w:rtl/>
        </w:rPr>
        <w:t>(</w:t>
      </w:r>
      <w:r w:rsidRPr="00AD2581">
        <w:rPr>
          <w:rStyle w:val="libAieChar"/>
          <w:rtl/>
        </w:rPr>
        <w:t>بِسْمِ اللهِ الرَّحْمنِ الرَّحِيمِ الم</w:t>
      </w:r>
      <w:r w:rsidRPr="00AD2581">
        <w:rPr>
          <w:rStyle w:val="libAlaemChar"/>
          <w:rtl/>
        </w:rPr>
        <w:t>)</w:t>
      </w:r>
      <w:r w:rsidRPr="00D364BD">
        <w:rPr>
          <w:rtl/>
        </w:rPr>
        <w:t xml:space="preserve"> </w:t>
      </w:r>
      <w:r w:rsidRPr="002C332B">
        <w:rPr>
          <w:rStyle w:val="libFootnotenumChar"/>
          <w:rtl/>
        </w:rPr>
        <w:t>(6)</w:t>
      </w:r>
      <w:r w:rsidR="001B283C">
        <w:rPr>
          <w:rtl/>
        </w:rPr>
        <w:t xml:space="preserve">: </w:t>
      </w:r>
      <w:r w:rsidRPr="00D364BD">
        <w:rPr>
          <w:rtl/>
        </w:rPr>
        <w:t>وسائر الألفاظ التي يتهجّى بها</w:t>
      </w:r>
      <w:r w:rsidR="001B20C1">
        <w:rPr>
          <w:rtl/>
        </w:rPr>
        <w:t xml:space="preserve">، </w:t>
      </w:r>
      <w:r w:rsidRPr="00D364BD">
        <w:rPr>
          <w:rtl/>
        </w:rPr>
        <w:t xml:space="preserve">اسماء مسمياته الحروف المبسوطة التي ركبت منها. وقد روعيت في هذه </w:t>
      </w:r>
      <w:r w:rsidRPr="002C332B">
        <w:rPr>
          <w:rStyle w:val="libFootnotenumChar"/>
          <w:rtl/>
        </w:rPr>
        <w:t>(7)</w:t>
      </w:r>
      <w:r w:rsidRPr="00D364BD">
        <w:rPr>
          <w:rtl/>
        </w:rPr>
        <w:t xml:space="preserve"> التسمية</w:t>
      </w:r>
      <w:r w:rsidR="001B20C1">
        <w:rPr>
          <w:rtl/>
        </w:rPr>
        <w:t xml:space="preserve">، </w:t>
      </w:r>
      <w:r w:rsidRPr="00D364BD">
        <w:rPr>
          <w:rtl/>
        </w:rPr>
        <w:t>لطيفة</w:t>
      </w:r>
      <w:r w:rsidR="001B20C1">
        <w:rPr>
          <w:rtl/>
        </w:rPr>
        <w:t xml:space="preserve">، </w:t>
      </w:r>
      <w:r w:rsidRPr="00D364BD">
        <w:rPr>
          <w:rtl/>
        </w:rPr>
        <w:t>وهي أن</w:t>
      </w:r>
      <w:r w:rsidR="00133F0C">
        <w:rPr>
          <w:rFonts w:hint="cs"/>
          <w:rtl/>
        </w:rPr>
        <w:t>ّ</w:t>
      </w:r>
      <w:r w:rsidRPr="00D364BD">
        <w:rPr>
          <w:rtl/>
        </w:rPr>
        <w:t xml:space="preserve"> المسميات</w:t>
      </w:r>
      <w:r w:rsidR="001B20C1">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ا</w:t>
      </w:r>
      <w:r w:rsidRPr="00D364BD">
        <w:rPr>
          <w:rtl/>
        </w:rPr>
        <w:t xml:space="preserve"> كانت كأساميها</w:t>
      </w:r>
      <w:r w:rsidR="001B20C1">
        <w:rPr>
          <w:rtl/>
        </w:rPr>
        <w:t xml:space="preserve">، </w:t>
      </w:r>
      <w:r w:rsidRPr="00D364BD">
        <w:rPr>
          <w:rtl/>
        </w:rPr>
        <w:t>وهي حروف وحدان</w:t>
      </w:r>
      <w:r w:rsidR="0091548D">
        <w:rPr>
          <w:rFonts w:hint="cs"/>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32</w:t>
      </w:r>
      <w:r>
        <w:rPr>
          <w:rtl/>
        </w:rPr>
        <w:t>.</w:t>
      </w:r>
    </w:p>
    <w:p w:rsidR="00614DA6" w:rsidRPr="00D364BD" w:rsidRDefault="00614DA6" w:rsidP="002C332B">
      <w:pPr>
        <w:pStyle w:val="libFootnote0"/>
        <w:rPr>
          <w:rtl/>
        </w:rPr>
      </w:pPr>
      <w:r>
        <w:rPr>
          <w:rtl/>
        </w:rPr>
        <w:t>(</w:t>
      </w:r>
      <w:r w:rsidRPr="00D364BD">
        <w:rPr>
          <w:rtl/>
        </w:rPr>
        <w:t>2) ليس في ر وفي المصدر</w:t>
      </w:r>
      <w:r>
        <w:rPr>
          <w:rtl/>
        </w:rPr>
        <w:t>.</w:t>
      </w:r>
    </w:p>
    <w:p w:rsidR="00614DA6" w:rsidRPr="00D364BD" w:rsidRDefault="00614DA6" w:rsidP="002C332B">
      <w:pPr>
        <w:pStyle w:val="libFootnote0"/>
        <w:rPr>
          <w:rtl/>
        </w:rPr>
      </w:pPr>
      <w:r>
        <w:rPr>
          <w:rtl/>
        </w:rPr>
        <w:t>(</w:t>
      </w:r>
      <w:r w:rsidRPr="00D364BD">
        <w:rPr>
          <w:rtl/>
        </w:rPr>
        <w:t>3) ليس في أو 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آي البقرة</w:t>
      </w:r>
      <w:r>
        <w:rPr>
          <w:rtl/>
        </w:rPr>
        <w:t>.</w:t>
      </w:r>
    </w:p>
    <w:p w:rsidR="00614DA6" w:rsidRPr="00D364BD" w:rsidRDefault="00614DA6" w:rsidP="002C332B">
      <w:pPr>
        <w:pStyle w:val="libFootnote0"/>
        <w:rPr>
          <w:rtl/>
        </w:rPr>
      </w:pPr>
      <w:r>
        <w:rPr>
          <w:rtl/>
        </w:rPr>
        <w:t>(</w:t>
      </w:r>
      <w:r w:rsidRPr="00D364BD">
        <w:rPr>
          <w:rtl/>
        </w:rPr>
        <w:t>5) تفسير العي</w:t>
      </w:r>
      <w:r w:rsidR="00133F0C">
        <w:rPr>
          <w:rFonts w:hint="cs"/>
          <w:rtl/>
        </w:rPr>
        <w:t>ّ</w:t>
      </w:r>
      <w:r w:rsidRPr="00D364BD">
        <w:rPr>
          <w:rtl/>
        </w:rPr>
        <w:t>اشي 1 / 25</w:t>
      </w:r>
      <w:r>
        <w:rPr>
          <w:rtl/>
        </w:rPr>
        <w:t>.</w:t>
      </w:r>
    </w:p>
    <w:p w:rsidR="00614DA6" w:rsidRPr="00D364BD" w:rsidRDefault="00614DA6" w:rsidP="002C332B">
      <w:pPr>
        <w:pStyle w:val="libFootnote0"/>
        <w:rPr>
          <w:rtl/>
        </w:rPr>
      </w:pPr>
      <w:r>
        <w:rPr>
          <w:rtl/>
        </w:rPr>
        <w:t>(</w:t>
      </w:r>
      <w:r w:rsidRPr="00D364BD">
        <w:rPr>
          <w:rtl/>
        </w:rPr>
        <w:t>6) مشطوبة في المتن وغير موجودة في ر</w:t>
      </w:r>
      <w:r>
        <w:rPr>
          <w:rtl/>
        </w:rPr>
        <w:t>.</w:t>
      </w:r>
    </w:p>
    <w:p w:rsidR="00614DA6" w:rsidRPr="00D364BD" w:rsidRDefault="00614DA6" w:rsidP="002C332B">
      <w:pPr>
        <w:pStyle w:val="libFootnote0"/>
        <w:rPr>
          <w:rtl/>
        </w:rPr>
      </w:pPr>
      <w:r>
        <w:rPr>
          <w:rtl/>
        </w:rPr>
        <w:t>(</w:t>
      </w:r>
      <w:r w:rsidRPr="00D364BD">
        <w:rPr>
          <w:rtl/>
        </w:rPr>
        <w:t>7) ليس في أ</w:t>
      </w:r>
      <w:r>
        <w:rPr>
          <w:rtl/>
        </w:rPr>
        <w:t>.</w:t>
      </w:r>
    </w:p>
    <w:p w:rsidR="00614DA6" w:rsidRPr="00D364BD" w:rsidRDefault="00614DA6" w:rsidP="00E57C10">
      <w:pPr>
        <w:pStyle w:val="libNormal0"/>
        <w:rPr>
          <w:rtl/>
        </w:rPr>
      </w:pPr>
      <w:r>
        <w:rPr>
          <w:rtl/>
        </w:rPr>
        <w:br w:type="page"/>
      </w:r>
      <w:r w:rsidRPr="00D364BD">
        <w:rPr>
          <w:rtl/>
        </w:rPr>
        <w:lastRenderedPageBreak/>
        <w:t>والأسامي</w:t>
      </w:r>
      <w:r w:rsidR="001B20C1">
        <w:rPr>
          <w:rtl/>
        </w:rPr>
        <w:t xml:space="preserve">، </w:t>
      </w:r>
      <w:r w:rsidRPr="00D364BD">
        <w:rPr>
          <w:rtl/>
        </w:rPr>
        <w:t>عدد حروفها مرتق</w:t>
      </w:r>
      <w:r w:rsidR="0011647A">
        <w:rPr>
          <w:rtl/>
        </w:rPr>
        <w:t xml:space="preserve"> إلى </w:t>
      </w:r>
      <w:r w:rsidRPr="00D364BD">
        <w:rPr>
          <w:rtl/>
        </w:rPr>
        <w:t>الثلاثة</w:t>
      </w:r>
      <w:r w:rsidR="001B20C1">
        <w:rPr>
          <w:rtl/>
        </w:rPr>
        <w:t xml:space="preserve">، </w:t>
      </w:r>
      <w:r w:rsidRPr="00D364BD">
        <w:rPr>
          <w:rtl/>
        </w:rPr>
        <w:t>اتجه لهم طريق</w:t>
      </w:r>
      <w:r w:rsidR="0011647A">
        <w:rPr>
          <w:rtl/>
        </w:rPr>
        <w:t xml:space="preserve"> إلى </w:t>
      </w:r>
      <w:r w:rsidRPr="00D364BD">
        <w:rPr>
          <w:rtl/>
        </w:rPr>
        <w:t>أن يدلوا في التسمية على المسمى</w:t>
      </w:r>
      <w:r w:rsidR="001B20C1">
        <w:rPr>
          <w:rtl/>
        </w:rPr>
        <w:t xml:space="preserve">، </w:t>
      </w:r>
      <w:r w:rsidRPr="00D364BD">
        <w:rPr>
          <w:rtl/>
        </w:rPr>
        <w:t>فلم يغفلوها. وجعلوا المسمى</w:t>
      </w:r>
      <w:r w:rsidR="001B20C1">
        <w:rPr>
          <w:rtl/>
        </w:rPr>
        <w:t xml:space="preserve">، </w:t>
      </w:r>
      <w:r w:rsidRPr="00D364BD">
        <w:rPr>
          <w:rtl/>
        </w:rPr>
        <w:t>صدر كل</w:t>
      </w:r>
      <w:r w:rsidR="007D2D21">
        <w:rPr>
          <w:rtl/>
        </w:rPr>
        <w:t xml:space="preserve"> إسم </w:t>
      </w:r>
      <w:r w:rsidRPr="00D364BD">
        <w:rPr>
          <w:rtl/>
        </w:rPr>
        <w:t xml:space="preserve">كما ترى </w:t>
      </w:r>
      <w:r w:rsidRPr="002C332B">
        <w:rPr>
          <w:rStyle w:val="libFootnotenumChar"/>
          <w:rtl/>
        </w:rPr>
        <w:t>(1)</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في «الألف» فإنهم استعاروا الهمزة</w:t>
      </w:r>
      <w:r w:rsidR="001B20C1">
        <w:rPr>
          <w:rtl/>
        </w:rPr>
        <w:t xml:space="preserve">، </w:t>
      </w:r>
      <w:r w:rsidRPr="00D364BD">
        <w:rPr>
          <w:rtl/>
        </w:rPr>
        <w:t>مكان مسماها. لأنه لا يكون</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ساكنا.</w:t>
      </w:r>
      <w:r w:rsidR="007D2D21">
        <w:rPr>
          <w:rtl/>
        </w:rPr>
        <w:t xml:space="preserve"> وإنّما </w:t>
      </w:r>
      <w:r w:rsidRPr="00D364BD">
        <w:rPr>
          <w:rtl/>
        </w:rPr>
        <w:t xml:space="preserve">كانت أسماء لدخولها في حد الاسم واعتوار ما يختص به من </w:t>
      </w:r>
      <w:r w:rsidRPr="002C332B">
        <w:rPr>
          <w:rStyle w:val="libFootnotenumChar"/>
          <w:rtl/>
        </w:rPr>
        <w:t>(2)</w:t>
      </w:r>
      <w:r w:rsidRPr="00D364BD">
        <w:rPr>
          <w:rtl/>
        </w:rPr>
        <w:t xml:space="preserve"> التعريف والتنكير والجمع والتصغير ونحو ذلك عليها.</w:t>
      </w:r>
    </w:p>
    <w:p w:rsidR="00614DA6" w:rsidRPr="00D364BD" w:rsidRDefault="00614DA6" w:rsidP="00293BB2">
      <w:pPr>
        <w:pStyle w:val="libNormal"/>
        <w:rPr>
          <w:rtl/>
        </w:rPr>
      </w:pPr>
      <w:r w:rsidRPr="00D364BD">
        <w:rPr>
          <w:rtl/>
        </w:rPr>
        <w:t>وبه صرح الخليل وأبو علي.</w:t>
      </w:r>
    </w:p>
    <w:p w:rsidR="00614DA6" w:rsidRPr="00D364BD" w:rsidRDefault="00614DA6" w:rsidP="00293BB2">
      <w:pPr>
        <w:pStyle w:val="libNormal"/>
        <w:rPr>
          <w:rtl/>
        </w:rPr>
      </w:pPr>
      <w:r>
        <w:rPr>
          <w:rtl/>
        </w:rPr>
        <w:t>و</w:t>
      </w:r>
      <w:r w:rsidRPr="00D364BD">
        <w:rPr>
          <w:rtl/>
        </w:rPr>
        <w:t>ما روى ابن مسعود أنه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من قرأ حرفا من كتاب الله</w:t>
      </w:r>
      <w:r w:rsidR="001B20C1">
        <w:rPr>
          <w:rtl/>
        </w:rPr>
        <w:t xml:space="preserve">، </w:t>
      </w:r>
      <w:r w:rsidRPr="00D364BD">
        <w:rPr>
          <w:rtl/>
        </w:rPr>
        <w:t>فله حسنة. والحسنة بعشر أمثالها. لا أقول</w:t>
      </w:r>
      <w:r w:rsidR="001B283C">
        <w:rPr>
          <w:rtl/>
        </w:rPr>
        <w:t xml:space="preserve">: </w:t>
      </w:r>
      <w:r w:rsidRPr="00D364BD">
        <w:rPr>
          <w:rtl/>
        </w:rPr>
        <w:t>«الم» حرف. بل ألف حرف</w:t>
      </w:r>
      <w:r w:rsidR="001B20C1">
        <w:rPr>
          <w:rtl/>
        </w:rPr>
        <w:t xml:space="preserve">، </w:t>
      </w:r>
      <w:r w:rsidRPr="00D364BD">
        <w:rPr>
          <w:rtl/>
        </w:rPr>
        <w:t>ولام حرف</w:t>
      </w:r>
      <w:r w:rsidR="001B20C1">
        <w:rPr>
          <w:rtl/>
        </w:rPr>
        <w:t xml:space="preserve">، </w:t>
      </w:r>
      <w:r w:rsidRPr="00D364BD">
        <w:rPr>
          <w:rtl/>
        </w:rPr>
        <w:t xml:space="preserve">وميم حرف </w:t>
      </w:r>
      <w:r w:rsidRPr="002C332B">
        <w:rPr>
          <w:rStyle w:val="libFootnotenumChar"/>
          <w:rtl/>
        </w:rPr>
        <w:t>(3)</w:t>
      </w:r>
      <w:r>
        <w:rPr>
          <w:rtl/>
        </w:rPr>
        <w:t>.</w:t>
      </w:r>
    </w:p>
    <w:p w:rsidR="00614DA6" w:rsidRPr="00D364BD" w:rsidRDefault="00614DA6" w:rsidP="00293BB2">
      <w:pPr>
        <w:pStyle w:val="libNormal"/>
        <w:rPr>
          <w:rtl/>
        </w:rPr>
      </w:pPr>
      <w:r w:rsidRPr="00D364BD">
        <w:rPr>
          <w:rtl/>
        </w:rPr>
        <w:t>فالمراد</w:t>
      </w:r>
      <w:r w:rsidR="001B20C1">
        <w:rPr>
          <w:rtl/>
        </w:rPr>
        <w:t xml:space="preserve">، </w:t>
      </w:r>
      <w:r w:rsidRPr="00D364BD">
        <w:rPr>
          <w:rtl/>
        </w:rPr>
        <w:t>فيه من الحرف الكلمة. فيحتمل أنه سبحانه أراد بها</w:t>
      </w:r>
      <w:r w:rsidR="001B20C1">
        <w:rPr>
          <w:rtl/>
        </w:rPr>
        <w:t xml:space="preserve">، </w:t>
      </w:r>
      <w:r w:rsidRPr="00D364BD">
        <w:rPr>
          <w:rtl/>
        </w:rPr>
        <w:t xml:space="preserve">الحروف الملفوظة </w:t>
      </w:r>
      <w:r w:rsidRPr="002C332B">
        <w:rPr>
          <w:rStyle w:val="libFootnotenumChar"/>
          <w:rtl/>
        </w:rPr>
        <w:t>(4)</w:t>
      </w:r>
      <w:r w:rsidR="001B20C1">
        <w:rPr>
          <w:rtl/>
        </w:rPr>
        <w:t xml:space="preserve">، </w:t>
      </w:r>
      <w:r w:rsidRPr="00D364BD">
        <w:rPr>
          <w:rtl/>
        </w:rPr>
        <w:t>على قصد تعديدها</w:t>
      </w:r>
      <w:r w:rsidR="001B20C1">
        <w:rPr>
          <w:rtl/>
        </w:rPr>
        <w:t xml:space="preserve">، </w:t>
      </w:r>
      <w:r w:rsidRPr="00D364BD">
        <w:rPr>
          <w:rtl/>
        </w:rPr>
        <w:t>أو تسمية بعض السور</w:t>
      </w:r>
      <w:r w:rsidR="001B20C1">
        <w:rPr>
          <w:rtl/>
        </w:rPr>
        <w:t xml:space="preserve">، </w:t>
      </w:r>
      <w:r w:rsidRPr="00D364BD">
        <w:rPr>
          <w:rtl/>
        </w:rPr>
        <w:t>أو القرآن</w:t>
      </w:r>
      <w:r w:rsidR="001B20C1">
        <w:rPr>
          <w:rtl/>
        </w:rPr>
        <w:t xml:space="preserve">، </w:t>
      </w:r>
      <w:r w:rsidRPr="00D364BD">
        <w:rPr>
          <w:rtl/>
        </w:rPr>
        <w:t>أو ذاته سبحانه</w:t>
      </w:r>
      <w:r w:rsidR="001B20C1">
        <w:rPr>
          <w:rtl/>
        </w:rPr>
        <w:t xml:space="preserve">، </w:t>
      </w:r>
      <w:r w:rsidRPr="00D364BD">
        <w:rPr>
          <w:rtl/>
        </w:rPr>
        <w:t>بقسم</w:t>
      </w:r>
      <w:r w:rsidR="001B20C1">
        <w:rPr>
          <w:rtl/>
        </w:rPr>
        <w:t xml:space="preserve">، </w:t>
      </w:r>
      <w:r w:rsidRPr="00D364BD">
        <w:rPr>
          <w:rtl/>
        </w:rPr>
        <w:t>أو غير قسم. فالنكتة في ذلك التعديد أو التسمية</w:t>
      </w:r>
      <w:r w:rsidR="001B20C1">
        <w:rPr>
          <w:rtl/>
        </w:rPr>
        <w:t xml:space="preserve">، </w:t>
      </w:r>
      <w:r w:rsidRPr="00D364BD">
        <w:rPr>
          <w:rtl/>
        </w:rPr>
        <w:t>على هذا الوجه أمران :</w:t>
      </w:r>
    </w:p>
    <w:p w:rsidR="00614DA6" w:rsidRPr="00D364BD" w:rsidRDefault="00614DA6" w:rsidP="0091548D">
      <w:pPr>
        <w:pStyle w:val="libNormal"/>
        <w:rPr>
          <w:rtl/>
        </w:rPr>
      </w:pPr>
      <w:r w:rsidRPr="00D364BD">
        <w:rPr>
          <w:rtl/>
        </w:rPr>
        <w:t>الاول</w:t>
      </w:r>
      <w:r w:rsidR="001B283C">
        <w:rPr>
          <w:rtl/>
        </w:rPr>
        <w:t xml:space="preserve">: </w:t>
      </w:r>
      <w:r w:rsidR="0091548D">
        <w:rPr>
          <w:rFonts w:hint="cs"/>
          <w:rtl/>
        </w:rPr>
        <w:t>أ</w:t>
      </w:r>
      <w:r w:rsidRPr="00D364BD">
        <w:rPr>
          <w:rtl/>
        </w:rPr>
        <w:t>ن</w:t>
      </w:r>
      <w:r w:rsidR="0091548D">
        <w:rPr>
          <w:rFonts w:hint="cs"/>
          <w:rtl/>
        </w:rPr>
        <w:t>ّ</w:t>
      </w:r>
      <w:r w:rsidRPr="00D364BD">
        <w:rPr>
          <w:rtl/>
        </w:rPr>
        <w:t>ه ل</w:t>
      </w:r>
      <w:r w:rsidR="0091548D">
        <w:rPr>
          <w:rFonts w:hint="cs"/>
          <w:rtl/>
        </w:rPr>
        <w:t>ـ</w:t>
      </w:r>
      <w:r w:rsidRPr="00D364BD">
        <w:rPr>
          <w:rtl/>
        </w:rPr>
        <w:t>م</w:t>
      </w:r>
      <w:r w:rsidR="0091548D">
        <w:rPr>
          <w:rFonts w:hint="cs"/>
          <w:rtl/>
        </w:rPr>
        <w:t>ّ</w:t>
      </w:r>
      <w:r w:rsidRPr="00D364BD">
        <w:rPr>
          <w:rtl/>
        </w:rPr>
        <w:t>ا كانت مسميات هذه الأسماء</w:t>
      </w:r>
      <w:r w:rsidR="001B20C1">
        <w:rPr>
          <w:rtl/>
        </w:rPr>
        <w:t xml:space="preserve">، </w:t>
      </w:r>
      <w:r w:rsidRPr="00D364BD">
        <w:rPr>
          <w:rtl/>
        </w:rPr>
        <w:t>بسائط الكلام</w:t>
      </w:r>
      <w:r w:rsidR="001B20C1">
        <w:rPr>
          <w:rtl/>
        </w:rPr>
        <w:t xml:space="preserve">، </w:t>
      </w:r>
      <w:r w:rsidRPr="00D364BD">
        <w:rPr>
          <w:rtl/>
        </w:rPr>
        <w:t>التي يتركب منها</w:t>
      </w:r>
      <w:r w:rsidR="001B20C1">
        <w:rPr>
          <w:rtl/>
        </w:rPr>
        <w:t xml:space="preserve">، </w:t>
      </w:r>
      <w:r w:rsidRPr="00D364BD">
        <w:rPr>
          <w:rtl/>
        </w:rPr>
        <w:t>افتتحت السور</w:t>
      </w:r>
      <w:r w:rsidR="001B20C1">
        <w:rPr>
          <w:rtl/>
        </w:rPr>
        <w:t xml:space="preserve">، </w:t>
      </w:r>
      <w:r w:rsidRPr="00D364BD">
        <w:rPr>
          <w:rtl/>
        </w:rPr>
        <w:t>بطائفة منها</w:t>
      </w:r>
      <w:r w:rsidR="001B20C1">
        <w:rPr>
          <w:rtl/>
        </w:rPr>
        <w:t xml:space="preserve">، </w:t>
      </w:r>
      <w:r w:rsidRPr="00D364BD">
        <w:rPr>
          <w:rtl/>
        </w:rPr>
        <w:t>على وجه التعديد أو التسمية بها</w:t>
      </w:r>
      <w:r w:rsidR="001B20C1">
        <w:rPr>
          <w:rtl/>
        </w:rPr>
        <w:t xml:space="preserve">، </w:t>
      </w:r>
      <w:r w:rsidRPr="00D364BD">
        <w:rPr>
          <w:rtl/>
        </w:rPr>
        <w:t xml:space="preserve">تنبيها </w:t>
      </w:r>
      <w:r w:rsidRPr="002C332B">
        <w:rPr>
          <w:rStyle w:val="libFootnotenumChar"/>
          <w:rtl/>
        </w:rPr>
        <w:t>(5)</w:t>
      </w:r>
      <w:r w:rsidRPr="00D364BD">
        <w:rPr>
          <w:rtl/>
        </w:rPr>
        <w:t xml:space="preserve"> لمن تحدى بالقرآن</w:t>
      </w:r>
      <w:r w:rsidR="001B20C1">
        <w:rPr>
          <w:rtl/>
        </w:rPr>
        <w:t xml:space="preserve">، </w:t>
      </w:r>
      <w:r w:rsidRPr="00D364BD">
        <w:rPr>
          <w:rtl/>
        </w:rPr>
        <w:t>على أن المتلوّ عليهم</w:t>
      </w:r>
      <w:r w:rsidR="001B20C1">
        <w:rPr>
          <w:rtl/>
        </w:rPr>
        <w:t xml:space="preserve">، </w:t>
      </w:r>
      <w:r w:rsidRPr="00D364BD">
        <w:rPr>
          <w:rtl/>
        </w:rPr>
        <w:t>كلام منظوم مما ينظمون منه</w:t>
      </w:r>
      <w:r w:rsidR="001B20C1">
        <w:rPr>
          <w:rtl/>
        </w:rPr>
        <w:t xml:space="preserve">، </w:t>
      </w:r>
      <w:r w:rsidRPr="00D364BD">
        <w:rPr>
          <w:rtl/>
        </w:rPr>
        <w:t>كلامهم.</w:t>
      </w:r>
    </w:p>
    <w:p w:rsidR="00614DA6" w:rsidRPr="00D364BD" w:rsidRDefault="00614DA6" w:rsidP="00293BB2">
      <w:pPr>
        <w:pStyle w:val="libNormal"/>
        <w:rPr>
          <w:rtl/>
        </w:rPr>
      </w:pPr>
      <w:r w:rsidRPr="00D364BD">
        <w:rPr>
          <w:rtl/>
        </w:rPr>
        <w:t>فلو كان من عند غير الله</w:t>
      </w:r>
      <w:r w:rsidR="001B20C1">
        <w:rPr>
          <w:rtl/>
        </w:rPr>
        <w:t xml:space="preserve">، </w:t>
      </w:r>
      <w:r w:rsidRPr="00D364BD">
        <w:rPr>
          <w:rtl/>
        </w:rPr>
        <w:t>لما عجزوا عن الإتيان بما يدانيه.</w:t>
      </w:r>
    </w:p>
    <w:p w:rsidR="00614DA6" w:rsidRPr="00D364BD" w:rsidRDefault="00614DA6" w:rsidP="00293BB2">
      <w:pPr>
        <w:pStyle w:val="libNormal"/>
        <w:rPr>
          <w:rtl/>
        </w:rPr>
      </w:pPr>
      <w:r w:rsidRPr="00D364BD">
        <w:rPr>
          <w:rtl/>
        </w:rPr>
        <w:t>والثاني</w:t>
      </w:r>
      <w:r w:rsidR="00020A82">
        <w:rPr>
          <w:rtl/>
        </w:rPr>
        <w:t xml:space="preserve">: إنّ </w:t>
      </w:r>
      <w:r w:rsidRPr="00D364BD">
        <w:rPr>
          <w:rtl/>
        </w:rPr>
        <w:t xml:space="preserve">يكون أول ما يقرع </w:t>
      </w:r>
      <w:r w:rsidRPr="002C332B">
        <w:rPr>
          <w:rStyle w:val="libFootnotenumChar"/>
          <w:rtl/>
        </w:rPr>
        <w:t>(6)</w:t>
      </w:r>
      <w:r w:rsidRPr="00D364BD">
        <w:rPr>
          <w:rtl/>
        </w:rPr>
        <w:t xml:space="preserve"> الأسماع</w:t>
      </w:r>
      <w:r w:rsidR="001B20C1">
        <w:rPr>
          <w:rtl/>
        </w:rPr>
        <w:t xml:space="preserve">، </w:t>
      </w:r>
      <w:r w:rsidRPr="00D364BD">
        <w:rPr>
          <w:rtl/>
        </w:rPr>
        <w:t>مستقلا بنوع من الاعجاز.</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12</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Pr="00D364BD">
        <w:rPr>
          <w:rtl/>
        </w:rPr>
        <w:t>الأصل</w:t>
      </w:r>
      <w:r w:rsidR="001B283C">
        <w:rPr>
          <w:rtl/>
        </w:rPr>
        <w:t xml:space="preserve">: </w:t>
      </w:r>
      <w:r w:rsidRPr="00D364BD">
        <w:rPr>
          <w:rtl/>
        </w:rPr>
        <w:t>الملفوظ</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تبنيها</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تقرع</w:t>
      </w:r>
      <w:r>
        <w:rPr>
          <w:rtl/>
        </w:rPr>
        <w:t>.</w:t>
      </w:r>
    </w:p>
    <w:p w:rsidR="00614DA6" w:rsidRPr="00D364BD" w:rsidRDefault="00614DA6" w:rsidP="00293BB2">
      <w:pPr>
        <w:pStyle w:val="libNormal"/>
        <w:rPr>
          <w:rtl/>
        </w:rPr>
      </w:pPr>
      <w:r>
        <w:rPr>
          <w:rtl/>
        </w:rPr>
        <w:br w:type="page"/>
      </w:r>
      <w:r w:rsidRPr="00D364BD">
        <w:rPr>
          <w:rtl/>
        </w:rPr>
        <w:lastRenderedPageBreak/>
        <w:t>فان النطق بأسماء الحروف</w:t>
      </w:r>
      <w:r w:rsidR="001B20C1">
        <w:rPr>
          <w:rtl/>
        </w:rPr>
        <w:t xml:space="preserve">، </w:t>
      </w:r>
      <w:r w:rsidRPr="00D364BD">
        <w:rPr>
          <w:rtl/>
        </w:rPr>
        <w:t>مخصوص بمن خط ودرس. فأما الأمي الذي لم يخالط أهل الكتاب</w:t>
      </w:r>
      <w:r w:rsidR="001B20C1">
        <w:rPr>
          <w:rtl/>
        </w:rPr>
        <w:t xml:space="preserve">، </w:t>
      </w:r>
      <w:r w:rsidRPr="00D364BD">
        <w:rPr>
          <w:rtl/>
        </w:rPr>
        <w:t>فمستبعد مستغرب خارق للعادة</w:t>
      </w:r>
      <w:r w:rsidR="001B20C1">
        <w:rPr>
          <w:rtl/>
        </w:rPr>
        <w:t xml:space="preserve">، </w:t>
      </w:r>
      <w:r w:rsidRPr="00D364BD">
        <w:rPr>
          <w:rtl/>
        </w:rPr>
        <w:t>كالتلاوة والكتابة. وقد راعى في ذلك</w:t>
      </w:r>
      <w:r w:rsidR="001B20C1">
        <w:rPr>
          <w:rtl/>
        </w:rPr>
        <w:t xml:space="preserve">، </w:t>
      </w:r>
      <w:r w:rsidRPr="00D364BD">
        <w:rPr>
          <w:rtl/>
        </w:rPr>
        <w:t>ما يعجز عنه الأديب الأريب الفائق في فنه</w:t>
      </w:r>
      <w:r w:rsidR="001B20C1">
        <w:rPr>
          <w:rtl/>
        </w:rPr>
        <w:t xml:space="preserve">، </w:t>
      </w:r>
      <w:r w:rsidRPr="00D364BD">
        <w:rPr>
          <w:rtl/>
        </w:rPr>
        <w:t xml:space="preserve">من إيراد نصف أسماء الحروف بحيث ينطوي على انصاف </w:t>
      </w:r>
      <w:r w:rsidRPr="002C332B">
        <w:rPr>
          <w:rStyle w:val="libFootnotenumChar"/>
          <w:rtl/>
        </w:rPr>
        <w:t>(1)</w:t>
      </w:r>
      <w:r w:rsidRPr="00D364BD">
        <w:rPr>
          <w:rtl/>
        </w:rPr>
        <w:t xml:space="preserve"> مسمياتها</w:t>
      </w:r>
      <w:r w:rsidR="001B20C1">
        <w:rPr>
          <w:rtl/>
        </w:rPr>
        <w:t xml:space="preserve">، </w:t>
      </w:r>
      <w:r w:rsidRPr="00D364BD">
        <w:rPr>
          <w:rtl/>
        </w:rPr>
        <w:t>تحقيقا وتقريبا</w:t>
      </w:r>
      <w:r w:rsidR="001B20C1">
        <w:rPr>
          <w:rtl/>
        </w:rPr>
        <w:t xml:space="preserve">، </w:t>
      </w:r>
      <w:r w:rsidRPr="00D364BD">
        <w:rPr>
          <w:rtl/>
        </w:rPr>
        <w:t>في تسعة وعشرين سورة</w:t>
      </w:r>
      <w:r w:rsidR="001B20C1">
        <w:rPr>
          <w:rtl/>
        </w:rPr>
        <w:t xml:space="preserve">، </w:t>
      </w:r>
      <w:r w:rsidRPr="00D364BD">
        <w:rPr>
          <w:rtl/>
        </w:rPr>
        <w:t>على عدد الحروف</w:t>
      </w:r>
      <w:r w:rsidR="001B20C1">
        <w:rPr>
          <w:rtl/>
        </w:rPr>
        <w:t xml:space="preserve">، </w:t>
      </w:r>
      <w:r w:rsidRPr="00D364BD">
        <w:rPr>
          <w:rtl/>
        </w:rPr>
        <w:t>مع نكات أخر.</w:t>
      </w:r>
    </w:p>
    <w:p w:rsidR="00614DA6" w:rsidRPr="00D364BD" w:rsidRDefault="00614DA6" w:rsidP="00293BB2">
      <w:pPr>
        <w:pStyle w:val="libNormal"/>
        <w:rPr>
          <w:rtl/>
        </w:rPr>
      </w:pPr>
      <w:r w:rsidRPr="00D364BD">
        <w:rPr>
          <w:rtl/>
        </w:rPr>
        <w:t xml:space="preserve">قيل </w:t>
      </w:r>
      <w:r w:rsidRPr="002C332B">
        <w:rPr>
          <w:rStyle w:val="libFootnotenumChar"/>
          <w:rtl/>
        </w:rPr>
        <w:t>(2)</w:t>
      </w:r>
      <w:r w:rsidR="001B283C">
        <w:rPr>
          <w:rtl/>
        </w:rPr>
        <w:t xml:space="preserve">: </w:t>
      </w:r>
      <w:r w:rsidRPr="00D364BD">
        <w:rPr>
          <w:rtl/>
        </w:rPr>
        <w:t>ويمكن أن يكون تلك الحروف الملفوظة</w:t>
      </w:r>
      <w:r w:rsidR="001B20C1">
        <w:rPr>
          <w:rtl/>
        </w:rPr>
        <w:t xml:space="preserve">، </w:t>
      </w:r>
      <w:r w:rsidRPr="00D364BD">
        <w:rPr>
          <w:rtl/>
        </w:rPr>
        <w:t>باعتبار مخارجها</w:t>
      </w:r>
      <w:r w:rsidR="001B20C1">
        <w:rPr>
          <w:rtl/>
        </w:rPr>
        <w:t xml:space="preserve">، </w:t>
      </w:r>
      <w:r w:rsidRPr="00D364BD">
        <w:rPr>
          <w:rtl/>
        </w:rPr>
        <w:t>اشارة</w:t>
      </w:r>
      <w:r w:rsidR="0011647A">
        <w:rPr>
          <w:rtl/>
        </w:rPr>
        <w:t xml:space="preserve"> إلى </w:t>
      </w:r>
      <w:r w:rsidRPr="00D364BD">
        <w:rPr>
          <w:rtl/>
        </w:rPr>
        <w:t>معان دقيقة لطيفة</w:t>
      </w:r>
      <w:r w:rsidR="001B20C1">
        <w:rPr>
          <w:rtl/>
        </w:rPr>
        <w:t xml:space="preserve">، </w:t>
      </w:r>
      <w:r w:rsidRPr="00D364BD">
        <w:rPr>
          <w:rtl/>
        </w:rPr>
        <w:t>كما يشيرون «بالألف»</w:t>
      </w:r>
      <w:r w:rsidR="001B20C1">
        <w:rPr>
          <w:rtl/>
        </w:rPr>
        <w:t xml:space="preserve">، </w:t>
      </w:r>
      <w:r w:rsidRPr="00D364BD">
        <w:rPr>
          <w:rtl/>
        </w:rPr>
        <w:t>باعتبار مخرجها الذي هو أقصى الحلق</w:t>
      </w:r>
      <w:r w:rsidR="001B20C1">
        <w:rPr>
          <w:rtl/>
        </w:rPr>
        <w:t>،</w:t>
      </w:r>
      <w:r w:rsidR="0011647A">
        <w:rPr>
          <w:rtl/>
        </w:rPr>
        <w:t xml:space="preserve"> إلى </w:t>
      </w:r>
      <w:r w:rsidRPr="00D364BD">
        <w:rPr>
          <w:rtl/>
        </w:rPr>
        <w:t>مرتبة الغيب</w:t>
      </w:r>
      <w:r w:rsidR="001B20C1">
        <w:rPr>
          <w:rtl/>
        </w:rPr>
        <w:t xml:space="preserve">، </w:t>
      </w:r>
      <w:r>
        <w:rPr>
          <w:rtl/>
        </w:rPr>
        <w:t>و «</w:t>
      </w:r>
      <w:r w:rsidRPr="00D364BD">
        <w:rPr>
          <w:rtl/>
        </w:rPr>
        <w:t>بالميم»</w:t>
      </w:r>
      <w:r w:rsidR="001B20C1">
        <w:rPr>
          <w:rtl/>
        </w:rPr>
        <w:t xml:space="preserve">، </w:t>
      </w:r>
      <w:r w:rsidRPr="00D364BD">
        <w:rPr>
          <w:rtl/>
        </w:rPr>
        <w:t>باعتبار مخرجها الذي هو الشفة</w:t>
      </w:r>
      <w:r w:rsidR="001B20C1">
        <w:rPr>
          <w:rtl/>
        </w:rPr>
        <w:t>،</w:t>
      </w:r>
      <w:r w:rsidR="0011647A">
        <w:rPr>
          <w:rtl/>
        </w:rPr>
        <w:t xml:space="preserve"> إلى </w:t>
      </w:r>
      <w:r w:rsidRPr="00D364BD">
        <w:rPr>
          <w:rtl/>
        </w:rPr>
        <w:t>مرتبة الشهادة</w:t>
      </w:r>
      <w:r w:rsidR="001B20C1">
        <w:rPr>
          <w:rtl/>
        </w:rPr>
        <w:t xml:space="preserve">، </w:t>
      </w:r>
      <w:r w:rsidRPr="00D364BD">
        <w:rPr>
          <w:rtl/>
        </w:rPr>
        <w:t>وبمخرج «اللام» الواقع بينهما</w:t>
      </w:r>
      <w:r w:rsidR="001B20C1">
        <w:rPr>
          <w:rtl/>
        </w:rPr>
        <w:t>،</w:t>
      </w:r>
      <w:r w:rsidR="0011647A">
        <w:rPr>
          <w:rtl/>
        </w:rPr>
        <w:t xml:space="preserve"> إلى </w:t>
      </w:r>
      <w:r w:rsidRPr="00D364BD">
        <w:rPr>
          <w:rtl/>
        </w:rPr>
        <w:t>ما يتوسط من المراتب.</w:t>
      </w:r>
    </w:p>
    <w:p w:rsidR="00614DA6" w:rsidRPr="00D364BD" w:rsidRDefault="00614DA6" w:rsidP="00293BB2">
      <w:pPr>
        <w:pStyle w:val="libNormal"/>
        <w:rPr>
          <w:rtl/>
        </w:rPr>
      </w:pPr>
      <w:r w:rsidRPr="00D364BD">
        <w:rPr>
          <w:rtl/>
        </w:rPr>
        <w:t>فالمشار</w:t>
      </w:r>
      <w:r w:rsidR="006A0795">
        <w:rPr>
          <w:rtl/>
        </w:rPr>
        <w:t xml:space="preserve"> إليه </w:t>
      </w:r>
      <w:r w:rsidRPr="00D364BD">
        <w:rPr>
          <w:rtl/>
        </w:rPr>
        <w:t xml:space="preserve">بقوله </w:t>
      </w:r>
      <w:r w:rsidRPr="002C332B">
        <w:rPr>
          <w:rStyle w:val="libFootnotenumChar"/>
          <w:rtl/>
        </w:rPr>
        <w:t>(3)</w:t>
      </w:r>
      <w:r w:rsidRPr="00D364BD">
        <w:rPr>
          <w:rtl/>
        </w:rPr>
        <w:t xml:space="preserve"> «الم»</w:t>
      </w:r>
      <w:r w:rsidR="001B20C1">
        <w:rPr>
          <w:rtl/>
        </w:rPr>
        <w:t xml:space="preserve">، </w:t>
      </w:r>
      <w:r w:rsidRPr="00D364BD">
        <w:rPr>
          <w:rtl/>
        </w:rPr>
        <w:t>مرتبة الغيب والشهادة وما بينهما. وذلك المشار اليه</w:t>
      </w:r>
      <w:r w:rsidR="001B20C1">
        <w:rPr>
          <w:rtl/>
        </w:rPr>
        <w:t xml:space="preserve">، </w:t>
      </w:r>
      <w:r w:rsidRPr="00D364BD">
        <w:rPr>
          <w:rtl/>
        </w:rPr>
        <w:t>هو الكتاب الوجودي</w:t>
      </w:r>
      <w:r w:rsidR="001B20C1">
        <w:rPr>
          <w:rtl/>
        </w:rPr>
        <w:t xml:space="preserve">، </w:t>
      </w:r>
      <w:r w:rsidRPr="00D364BD">
        <w:rPr>
          <w:rtl/>
        </w:rPr>
        <w:t>الذي لا يخرج منه شيء.</w:t>
      </w:r>
    </w:p>
    <w:p w:rsidR="00614DA6" w:rsidRPr="00D364BD" w:rsidRDefault="00614DA6" w:rsidP="00293BB2">
      <w:pPr>
        <w:pStyle w:val="libNormal"/>
        <w:rPr>
          <w:rtl/>
        </w:rPr>
      </w:pPr>
      <w:r w:rsidRPr="00D364BD">
        <w:rPr>
          <w:rtl/>
        </w:rPr>
        <w:t>ويمكن حملها على معانيها الحسابية</w:t>
      </w:r>
      <w:r w:rsidR="001B20C1">
        <w:rPr>
          <w:rtl/>
        </w:rPr>
        <w:t xml:space="preserve">، </w:t>
      </w:r>
      <w:r w:rsidRPr="00D364BD">
        <w:rPr>
          <w:rtl/>
        </w:rPr>
        <w:t>اشارة</w:t>
      </w:r>
      <w:r w:rsidR="0011647A">
        <w:rPr>
          <w:rtl/>
        </w:rPr>
        <w:t xml:space="preserve"> إلى </w:t>
      </w:r>
      <w:r w:rsidRPr="00D364BD">
        <w:rPr>
          <w:rtl/>
        </w:rPr>
        <w:t>مدد أقوام وآجال</w:t>
      </w:r>
      <w:r w:rsidR="001B20C1">
        <w:rPr>
          <w:rtl/>
        </w:rPr>
        <w:t xml:space="preserve">، </w:t>
      </w:r>
      <w:r w:rsidRPr="00D364BD">
        <w:rPr>
          <w:rtl/>
        </w:rPr>
        <w:t>او غير ذلك</w:t>
      </w:r>
      <w:r w:rsidR="001B20C1">
        <w:rPr>
          <w:rtl/>
        </w:rPr>
        <w:t xml:space="preserve">، </w:t>
      </w:r>
      <w:r w:rsidRPr="00D364BD">
        <w:rPr>
          <w:rtl/>
        </w:rPr>
        <w:t>بحساب ذلك ويدل عليه.</w:t>
      </w:r>
    </w:p>
    <w:p w:rsidR="00614DA6" w:rsidRPr="00D364BD" w:rsidRDefault="00614DA6" w:rsidP="0091548D">
      <w:pPr>
        <w:pStyle w:val="libNormal"/>
        <w:rPr>
          <w:rtl/>
        </w:rPr>
      </w:pPr>
      <w:r>
        <w:rPr>
          <w:rtl/>
        </w:rPr>
        <w:t>(</w:t>
      </w:r>
      <w:r w:rsidRPr="00D364BD">
        <w:rPr>
          <w:rtl/>
        </w:rPr>
        <w:t xml:space="preserve">وروي </w:t>
      </w:r>
      <w:r w:rsidRPr="002C332B">
        <w:rPr>
          <w:rStyle w:val="libFootnotenumChar"/>
          <w:rtl/>
        </w:rPr>
        <w:t>(4)</w:t>
      </w:r>
      <w:r w:rsidR="001B283C">
        <w:rPr>
          <w:rtl/>
        </w:rPr>
        <w:t xml:space="preserve">: </w:t>
      </w:r>
      <w:r w:rsidRPr="00D364BD">
        <w:rPr>
          <w:rtl/>
        </w:rPr>
        <w:t>انه</w:t>
      </w:r>
      <w:r>
        <w:rPr>
          <w:rtl/>
        </w:rPr>
        <w:t xml:space="preserve"> ـ </w:t>
      </w:r>
      <w:r w:rsidRPr="00D364BD">
        <w:rPr>
          <w:rtl/>
        </w:rPr>
        <w:t>عليه السلام</w:t>
      </w:r>
      <w:r>
        <w:rPr>
          <w:rtl/>
        </w:rPr>
        <w:t xml:space="preserve"> ـ</w:t>
      </w:r>
      <w:r w:rsidR="0091548D" w:rsidRPr="0091548D">
        <w:rPr>
          <w:rtl/>
        </w:rPr>
        <w:t xml:space="preserve"> </w:t>
      </w:r>
      <w:r w:rsidR="0091548D" w:rsidRPr="00D364BD">
        <w:rPr>
          <w:rtl/>
        </w:rPr>
        <w:t>ل</w:t>
      </w:r>
      <w:r w:rsidR="0091548D">
        <w:rPr>
          <w:rFonts w:hint="cs"/>
          <w:rtl/>
        </w:rPr>
        <w:t>ـ</w:t>
      </w:r>
      <w:r w:rsidR="0091548D" w:rsidRPr="00D364BD">
        <w:rPr>
          <w:rtl/>
        </w:rPr>
        <w:t>م</w:t>
      </w:r>
      <w:r w:rsidR="0091548D">
        <w:rPr>
          <w:rFonts w:hint="cs"/>
          <w:rtl/>
        </w:rPr>
        <w:t>ّ</w:t>
      </w:r>
      <w:r w:rsidR="0091548D" w:rsidRPr="00D364BD">
        <w:rPr>
          <w:rtl/>
        </w:rPr>
        <w:t xml:space="preserve">ا </w:t>
      </w:r>
      <w:r w:rsidRPr="00D364BD">
        <w:rPr>
          <w:rtl/>
        </w:rPr>
        <w:t>أتاه اليهود</w:t>
      </w:r>
      <w:r w:rsidR="001B20C1">
        <w:rPr>
          <w:rtl/>
        </w:rPr>
        <w:t xml:space="preserve">، </w:t>
      </w:r>
      <w:r w:rsidRPr="00D364BD">
        <w:rPr>
          <w:rtl/>
        </w:rPr>
        <w:t>تلا عليهم «</w:t>
      </w:r>
      <w:r w:rsidRPr="00AD2581">
        <w:rPr>
          <w:rStyle w:val="libAlaemChar"/>
          <w:rtl/>
        </w:rPr>
        <w:t>(</w:t>
      </w:r>
      <w:r w:rsidRPr="00AD2581">
        <w:rPr>
          <w:rStyle w:val="libAieChar"/>
          <w:rtl/>
        </w:rPr>
        <w:t>الم</w:t>
      </w:r>
      <w:r w:rsidRPr="00AD2581">
        <w:rPr>
          <w:rStyle w:val="libAlaemChar"/>
          <w:rtl/>
        </w:rPr>
        <w:t>)</w:t>
      </w:r>
      <w:r>
        <w:rPr>
          <w:rtl/>
        </w:rPr>
        <w:t xml:space="preserve"> ـ </w:t>
      </w:r>
      <w:r w:rsidRPr="00D364BD">
        <w:rPr>
          <w:rtl/>
        </w:rPr>
        <w:t>البقرة»</w:t>
      </w:r>
      <w:r>
        <w:rPr>
          <w:rtl/>
        </w:rPr>
        <w:t>.</w:t>
      </w:r>
    </w:p>
    <w:p w:rsidR="00614DA6" w:rsidRPr="00D364BD" w:rsidRDefault="00614DA6" w:rsidP="00293BB2">
      <w:pPr>
        <w:pStyle w:val="libNormal"/>
        <w:rPr>
          <w:rtl/>
        </w:rPr>
      </w:pPr>
      <w:r w:rsidRPr="00D364BD">
        <w:rPr>
          <w:rtl/>
        </w:rPr>
        <w:t>فحسبوا. وقالوا</w:t>
      </w:r>
      <w:r w:rsidR="001B283C">
        <w:rPr>
          <w:rtl/>
        </w:rPr>
        <w:t xml:space="preserve">: </w:t>
      </w:r>
      <w:r w:rsidRPr="00D364BD">
        <w:rPr>
          <w:rtl/>
        </w:rPr>
        <w:t>كيف ندخل في دين</w:t>
      </w:r>
      <w:r w:rsidR="001B20C1">
        <w:rPr>
          <w:rtl/>
        </w:rPr>
        <w:t xml:space="preserve">، </w:t>
      </w:r>
      <w:r w:rsidRPr="00D364BD">
        <w:rPr>
          <w:rtl/>
        </w:rPr>
        <w:t>مدته احدى وسبعون سنة</w:t>
      </w:r>
      <w:r>
        <w:rPr>
          <w:rtl/>
        </w:rPr>
        <w:t>؟</w:t>
      </w:r>
    </w:p>
    <w:p w:rsidR="00614DA6" w:rsidRPr="00D364BD" w:rsidRDefault="00614DA6" w:rsidP="00293BB2">
      <w:pPr>
        <w:pStyle w:val="libNormal"/>
        <w:rPr>
          <w:rtl/>
        </w:rPr>
      </w:pPr>
      <w:r w:rsidRPr="00D364BD">
        <w:rPr>
          <w:rtl/>
        </w:rPr>
        <w:t>فتبسم رسول الله</w:t>
      </w:r>
      <w:r>
        <w:rPr>
          <w:rtl/>
        </w:rPr>
        <w:t xml:space="preserve"> ـ </w:t>
      </w:r>
      <w:r w:rsidRPr="00D364BD">
        <w:rPr>
          <w:rtl/>
        </w:rPr>
        <w:t>صلى الله عليه وآله.</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وهل غيره</w:t>
      </w:r>
      <w:r>
        <w:rPr>
          <w:rtl/>
        </w:rPr>
        <w:t>؟</w:t>
      </w:r>
    </w:p>
    <w:p w:rsidR="00614DA6" w:rsidRPr="00D364BD" w:rsidRDefault="00614DA6" w:rsidP="00293BB2">
      <w:pPr>
        <w:pStyle w:val="libNormal"/>
        <w:rPr>
          <w:rtl/>
        </w:rPr>
      </w:pPr>
      <w:r w:rsidRPr="00D364BD">
        <w:rPr>
          <w:rtl/>
        </w:rPr>
        <w:t>فقال</w:t>
      </w:r>
      <w:r w:rsidR="001B283C">
        <w:rPr>
          <w:rtl/>
        </w:rPr>
        <w:t xml:space="preserve">: </w:t>
      </w:r>
      <w:r w:rsidRPr="00AD2581">
        <w:rPr>
          <w:rStyle w:val="libAlaemChar"/>
          <w:rtl/>
        </w:rPr>
        <w:t>(</w:t>
      </w:r>
      <w:r w:rsidRPr="00AD2581">
        <w:rPr>
          <w:rStyle w:val="libAieChar"/>
          <w:rtl/>
        </w:rPr>
        <w:t>المص</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الر</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المر</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اتصاف</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أنوار التنزيل 1 / 63</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4) معاني الاخبار / 22</w:t>
      </w:r>
      <w:r>
        <w:rPr>
          <w:rtl/>
        </w:rPr>
        <w:t>.</w:t>
      </w:r>
    </w:p>
    <w:p w:rsidR="00614DA6" w:rsidRPr="00D364BD" w:rsidRDefault="00614DA6" w:rsidP="00293BB2">
      <w:pPr>
        <w:pStyle w:val="libNormal"/>
        <w:rPr>
          <w:rtl/>
        </w:rPr>
      </w:pPr>
      <w:r>
        <w:rPr>
          <w:rtl/>
        </w:rPr>
        <w:br w:type="page"/>
      </w:r>
      <w:r w:rsidRPr="00D364BD">
        <w:rPr>
          <w:rtl/>
        </w:rPr>
        <w:lastRenderedPageBreak/>
        <w:t>فقالوا</w:t>
      </w:r>
      <w:r w:rsidR="001B283C">
        <w:rPr>
          <w:rtl/>
        </w:rPr>
        <w:t xml:space="preserve">: </w:t>
      </w:r>
      <w:r w:rsidRPr="00D364BD">
        <w:rPr>
          <w:rtl/>
        </w:rPr>
        <w:t>خلطت علينا. فلا ندري بأيها نأخذ.</w:t>
      </w:r>
    </w:p>
    <w:p w:rsidR="00614DA6" w:rsidRPr="00D364BD" w:rsidRDefault="00614DA6" w:rsidP="00293BB2">
      <w:pPr>
        <w:pStyle w:val="libNormal"/>
        <w:rPr>
          <w:rtl/>
        </w:rPr>
      </w:pPr>
      <w:r w:rsidRPr="00D364BD">
        <w:rPr>
          <w:rtl/>
        </w:rPr>
        <w:t>فان تلاوته</w:t>
      </w:r>
      <w:r w:rsidR="001B20C1">
        <w:rPr>
          <w:rtl/>
        </w:rPr>
        <w:t xml:space="preserve">، </w:t>
      </w:r>
      <w:r w:rsidRPr="00D364BD">
        <w:rPr>
          <w:rtl/>
        </w:rPr>
        <w:t>إياها</w:t>
      </w:r>
      <w:r w:rsidR="001B20C1">
        <w:rPr>
          <w:rtl/>
        </w:rPr>
        <w:t xml:space="preserve">، </w:t>
      </w:r>
      <w:r w:rsidRPr="00D364BD">
        <w:rPr>
          <w:rtl/>
        </w:rPr>
        <w:t>بهذا الترتيب. وتقريرهم على استنباطهم</w:t>
      </w:r>
      <w:r w:rsidR="001B20C1">
        <w:rPr>
          <w:rtl/>
        </w:rPr>
        <w:t xml:space="preserve">، </w:t>
      </w:r>
      <w:r w:rsidRPr="00D364BD">
        <w:rPr>
          <w:rtl/>
        </w:rPr>
        <w:t>دليل على ذلك.</w:t>
      </w:r>
      <w:r>
        <w:rPr>
          <w:rtl/>
        </w:rPr>
        <w:t>)</w:t>
      </w:r>
      <w:r w:rsidRPr="00D364BD">
        <w:rPr>
          <w:rtl/>
        </w:rPr>
        <w:t xml:space="preserve"> </w:t>
      </w:r>
      <w:r w:rsidRPr="002C332B">
        <w:rPr>
          <w:rStyle w:val="libFootnotenumChar"/>
          <w:rtl/>
        </w:rPr>
        <w:t>(1)</w:t>
      </w:r>
      <w:r w:rsidRPr="00D364BD">
        <w:rPr>
          <w:rtl/>
        </w:rPr>
        <w:t xml:space="preserve"> وقيل </w:t>
      </w:r>
      <w:r w:rsidRPr="002C332B">
        <w:rPr>
          <w:rStyle w:val="libFootnotenumChar"/>
          <w:rtl/>
        </w:rPr>
        <w:t>(2)</w:t>
      </w:r>
      <w:r w:rsidR="001B283C">
        <w:rPr>
          <w:rtl/>
        </w:rPr>
        <w:t xml:space="preserve">: </w:t>
      </w:r>
      <w:r w:rsidRPr="00D364BD">
        <w:rPr>
          <w:rtl/>
        </w:rPr>
        <w:t>يمكن حمله على الاشارة بصورها الكتابية الرقمية</w:t>
      </w:r>
      <w:r w:rsidR="001B20C1">
        <w:rPr>
          <w:rtl/>
        </w:rPr>
        <w:t>،</w:t>
      </w:r>
      <w:r w:rsidR="0011647A">
        <w:rPr>
          <w:rtl/>
        </w:rPr>
        <w:t xml:space="preserve"> إلى </w:t>
      </w:r>
      <w:r w:rsidRPr="00D364BD">
        <w:rPr>
          <w:rtl/>
        </w:rPr>
        <w:t>معان أخر كما يشيرون «بالألف»</w:t>
      </w:r>
      <w:r w:rsidR="001B20C1">
        <w:rPr>
          <w:rtl/>
        </w:rPr>
        <w:t>،</w:t>
      </w:r>
      <w:r w:rsidR="0011647A">
        <w:rPr>
          <w:rtl/>
        </w:rPr>
        <w:t xml:space="preserve"> إلى </w:t>
      </w:r>
      <w:r w:rsidRPr="00D364BD">
        <w:rPr>
          <w:rtl/>
        </w:rPr>
        <w:t>الوجود النازل من علو غيب الإطلاق</w:t>
      </w:r>
      <w:r w:rsidR="001B20C1">
        <w:rPr>
          <w:rtl/>
        </w:rPr>
        <w:t>،</w:t>
      </w:r>
      <w:r w:rsidR="0011647A">
        <w:rPr>
          <w:rtl/>
        </w:rPr>
        <w:t xml:space="preserve"> إلى </w:t>
      </w:r>
      <w:r w:rsidRPr="00D364BD">
        <w:rPr>
          <w:rtl/>
        </w:rPr>
        <w:t>مراتب التقييد</w:t>
      </w:r>
      <w:r w:rsidR="001B20C1">
        <w:rPr>
          <w:rtl/>
        </w:rPr>
        <w:t xml:space="preserve">، </w:t>
      </w:r>
      <w:r w:rsidRPr="00D364BD">
        <w:rPr>
          <w:rtl/>
        </w:rPr>
        <w:t>من غير انعطاف.</w:t>
      </w:r>
    </w:p>
    <w:p w:rsidR="00614DA6" w:rsidRPr="00D364BD" w:rsidRDefault="00614DA6" w:rsidP="00293BB2">
      <w:pPr>
        <w:pStyle w:val="libNormal"/>
        <w:rPr>
          <w:rtl/>
        </w:rPr>
      </w:pPr>
      <w:r>
        <w:rPr>
          <w:rtl/>
        </w:rPr>
        <w:t>و «</w:t>
      </w:r>
      <w:r w:rsidRPr="00D364BD">
        <w:rPr>
          <w:rtl/>
        </w:rPr>
        <w:t xml:space="preserve">باللام» </w:t>
      </w:r>
      <w:r>
        <w:rPr>
          <w:rtl/>
        </w:rPr>
        <w:t>(</w:t>
      </w:r>
      <w:r w:rsidRPr="00D364BD">
        <w:rPr>
          <w:rtl/>
        </w:rPr>
        <w:t>اليه مع انعطاف من غير أن يتم دائرته «بالميم»</w:t>
      </w:r>
      <w:r w:rsidR="0011647A">
        <w:rPr>
          <w:rtl/>
        </w:rPr>
        <w:t xml:space="preserve"> إلى </w:t>
      </w:r>
      <w:r w:rsidRPr="00D364BD">
        <w:rPr>
          <w:rtl/>
        </w:rPr>
        <w:t>تمام دائرته</w:t>
      </w:r>
      <w:r w:rsidR="001B20C1">
        <w:rPr>
          <w:rtl/>
        </w:rPr>
        <w:t xml:space="preserve">، </w:t>
      </w:r>
      <w:r w:rsidRPr="00D364BD">
        <w:rPr>
          <w:rtl/>
        </w:rPr>
        <w:t>فيعم مراتب الوجود.</w:t>
      </w:r>
    </w:p>
    <w:p w:rsidR="00614DA6" w:rsidRPr="00D364BD" w:rsidRDefault="00614DA6" w:rsidP="00293BB2">
      <w:pPr>
        <w:pStyle w:val="libNormal"/>
        <w:rPr>
          <w:rtl/>
        </w:rPr>
      </w:pPr>
      <w:r w:rsidRPr="00D364BD">
        <w:rPr>
          <w:rtl/>
        </w:rPr>
        <w:t>وقيل</w:t>
      </w:r>
      <w:r w:rsidR="001B283C">
        <w:rPr>
          <w:rtl/>
        </w:rPr>
        <w:t xml:space="preserve">: </w:t>
      </w:r>
      <w:r w:rsidRPr="00D364BD">
        <w:rPr>
          <w:rtl/>
        </w:rPr>
        <w:t>يمكن أن يجعل تلك الحروف</w:t>
      </w:r>
      <w:r w:rsidR="001B20C1">
        <w:rPr>
          <w:rtl/>
        </w:rPr>
        <w:t xml:space="preserve">، </w:t>
      </w:r>
      <w:r w:rsidRPr="00D364BD">
        <w:rPr>
          <w:rtl/>
        </w:rPr>
        <w:t>اشارة</w:t>
      </w:r>
      <w:r w:rsidR="0011647A">
        <w:rPr>
          <w:rtl/>
        </w:rPr>
        <w:t xml:space="preserve"> إلى </w:t>
      </w:r>
      <w:r w:rsidRPr="00D364BD">
        <w:rPr>
          <w:rtl/>
        </w:rPr>
        <w:t>كلمات</w:t>
      </w:r>
      <w:r w:rsidR="001B20C1">
        <w:rPr>
          <w:rtl/>
        </w:rPr>
        <w:t xml:space="preserve">، </w:t>
      </w:r>
      <w:r w:rsidRPr="00D364BD">
        <w:rPr>
          <w:rtl/>
        </w:rPr>
        <w:t>هي منها اقتصر عليها</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«فالألف»</w:t>
      </w:r>
      <w:r w:rsidR="001B20C1">
        <w:rPr>
          <w:rtl/>
        </w:rPr>
        <w:t xml:space="preserve">، </w:t>
      </w:r>
      <w:r w:rsidRPr="00D364BD">
        <w:rPr>
          <w:rtl/>
        </w:rPr>
        <w:t>آلاء الله. «واللام»</w:t>
      </w:r>
      <w:r w:rsidR="001B20C1">
        <w:rPr>
          <w:rtl/>
        </w:rPr>
        <w:t xml:space="preserve">، </w:t>
      </w:r>
      <w:r w:rsidRPr="00D364BD">
        <w:rPr>
          <w:rtl/>
        </w:rPr>
        <w:t>لطفه. «والميم»</w:t>
      </w:r>
      <w:r w:rsidR="001B20C1">
        <w:rPr>
          <w:rtl/>
        </w:rPr>
        <w:t xml:space="preserve">، </w:t>
      </w:r>
      <w:r w:rsidRPr="00D364BD">
        <w:rPr>
          <w:rtl/>
        </w:rPr>
        <w:t>ملكه.</w:t>
      </w:r>
    </w:p>
    <w:p w:rsidR="00614DA6" w:rsidRPr="00D364BD" w:rsidRDefault="00614DA6" w:rsidP="00293BB2">
      <w:pPr>
        <w:pStyle w:val="libNormal"/>
        <w:rPr>
          <w:rtl/>
        </w:rPr>
      </w:pPr>
      <w:r>
        <w:rPr>
          <w:rtl/>
        </w:rPr>
        <w:t>و</w:t>
      </w:r>
      <w:r w:rsidRPr="00D364BD">
        <w:rPr>
          <w:rtl/>
        </w:rPr>
        <w:t>روي</w:t>
      </w:r>
      <w:r w:rsidR="00020A82">
        <w:rPr>
          <w:rtl/>
        </w:rPr>
        <w:t xml:space="preserve">: إنّ </w:t>
      </w:r>
      <w:r w:rsidRPr="00D364BD">
        <w:rPr>
          <w:rtl/>
        </w:rPr>
        <w:t>«ألم»</w:t>
      </w:r>
      <w:r w:rsidR="001B20C1">
        <w:rPr>
          <w:rtl/>
        </w:rPr>
        <w:t xml:space="preserve">، </w:t>
      </w:r>
      <w:r w:rsidRPr="00D364BD">
        <w:rPr>
          <w:rtl/>
        </w:rPr>
        <w:t>معناه</w:t>
      </w:r>
      <w:r w:rsidR="001B283C">
        <w:rPr>
          <w:rtl/>
        </w:rPr>
        <w:t xml:space="preserve">: </w:t>
      </w:r>
      <w:r w:rsidRPr="00D364BD">
        <w:rPr>
          <w:rtl/>
        </w:rPr>
        <w:t>أنا الله أعلم. وأن «الألف» من الله. «واللام» من جبرئيل. والميم من محمد</w:t>
      </w:r>
      <w:r w:rsidR="001B20C1">
        <w:rPr>
          <w:rtl/>
        </w:rPr>
        <w:t xml:space="preserve">، </w:t>
      </w:r>
      <w:r w:rsidRPr="00D364BD">
        <w:rPr>
          <w:rtl/>
        </w:rPr>
        <w:t xml:space="preserve">أي </w:t>
      </w:r>
      <w:r w:rsidRPr="002C332B">
        <w:rPr>
          <w:rStyle w:val="libFootnotenumChar"/>
          <w:rtl/>
        </w:rPr>
        <w:t>(4)</w:t>
      </w:r>
      <w:r w:rsidR="001B283C">
        <w:rPr>
          <w:rtl/>
        </w:rPr>
        <w:t xml:space="preserve">: </w:t>
      </w:r>
      <w:r w:rsidRPr="00D364BD">
        <w:rPr>
          <w:rtl/>
        </w:rPr>
        <w:t>القرآن منزل من الله</w:t>
      </w:r>
      <w:r w:rsidR="001B20C1">
        <w:rPr>
          <w:rtl/>
        </w:rPr>
        <w:t xml:space="preserve">، </w:t>
      </w:r>
      <w:r w:rsidRPr="00D364BD">
        <w:rPr>
          <w:rtl/>
        </w:rPr>
        <w:t>على لسان جبرئيل</w:t>
      </w:r>
      <w:r w:rsidR="0011647A">
        <w:rPr>
          <w:rtl/>
        </w:rPr>
        <w:t xml:space="preserve"> إلى </w:t>
      </w:r>
      <w:r w:rsidRPr="00D364BD">
        <w:rPr>
          <w:rtl/>
        </w:rPr>
        <w:t>محمد</w:t>
      </w:r>
      <w:r>
        <w:rPr>
          <w:rtl/>
        </w:rPr>
        <w:t xml:space="preserve"> ـ </w:t>
      </w:r>
      <w:r w:rsidRPr="00D364BD">
        <w:rPr>
          <w:rtl/>
        </w:rPr>
        <w:t>صلى الله عليه وآله.</w:t>
      </w:r>
    </w:p>
    <w:p w:rsidR="00614DA6" w:rsidRPr="00D364BD" w:rsidRDefault="00614DA6" w:rsidP="00293BB2">
      <w:pPr>
        <w:pStyle w:val="libNormal"/>
        <w:rPr>
          <w:rtl/>
        </w:rPr>
      </w:pPr>
      <w:r>
        <w:rPr>
          <w:rtl/>
        </w:rPr>
        <w:t>(</w:t>
      </w:r>
      <w:r w:rsidRPr="00D364BD">
        <w:rPr>
          <w:rtl/>
        </w:rPr>
        <w:t>عن أبي محمد الحسن العسكري</w:t>
      </w:r>
      <w:r>
        <w:rPr>
          <w:rtl/>
        </w:rPr>
        <w:t xml:space="preserve"> ـ </w:t>
      </w:r>
      <w:r w:rsidRPr="00D364BD">
        <w:rPr>
          <w:rtl/>
        </w:rPr>
        <w:t>عليه السلام</w:t>
      </w:r>
      <w:r>
        <w:rPr>
          <w:rtl/>
        </w:rPr>
        <w:t xml:space="preserve"> ـ </w:t>
      </w:r>
      <w:r w:rsidRPr="00D364BD">
        <w:rPr>
          <w:rtl/>
        </w:rPr>
        <w:t xml:space="preserve">قال </w:t>
      </w:r>
      <w:r w:rsidRPr="002C332B">
        <w:rPr>
          <w:rStyle w:val="libFootnotenumChar"/>
          <w:rtl/>
        </w:rPr>
        <w:t>(5)</w:t>
      </w:r>
      <w:r w:rsidRPr="00D364BD">
        <w:rPr>
          <w:rtl/>
        </w:rPr>
        <w:t xml:space="preserve"> </w:t>
      </w:r>
      <w:r w:rsidRPr="002C332B">
        <w:rPr>
          <w:rStyle w:val="libFootnotenumChar"/>
          <w:rtl/>
        </w:rPr>
        <w:t>(6)</w:t>
      </w:r>
      <w:r w:rsidRPr="00D364BD">
        <w:rPr>
          <w:rtl/>
        </w:rPr>
        <w:t xml:space="preserve"> قال الصادق</w:t>
      </w:r>
      <w:r>
        <w:rPr>
          <w:rtl/>
        </w:rPr>
        <w:t xml:space="preserve"> ـ </w:t>
      </w:r>
      <w:r w:rsidRPr="00D364BD">
        <w:rPr>
          <w:rtl/>
        </w:rPr>
        <w:t xml:space="preserve">عليه السلام </w:t>
      </w:r>
      <w:r>
        <w:rPr>
          <w:rtl/>
        </w:rPr>
        <w:t>[</w:t>
      </w:r>
      <w:r w:rsidRPr="00D364BD">
        <w:rPr>
          <w:rtl/>
        </w:rPr>
        <w:t>ثم</w:t>
      </w:r>
      <w:r>
        <w:rPr>
          <w:rtl/>
        </w:rPr>
        <w:t>]</w:t>
      </w:r>
      <w:r w:rsidRPr="00D364BD">
        <w:rPr>
          <w:rtl/>
        </w:rPr>
        <w:t xml:space="preserve"> «الألف» حرف من حروف قولك «الله»</w:t>
      </w:r>
      <w:r>
        <w:rPr>
          <w:rtl/>
        </w:rPr>
        <w:t>.</w:t>
      </w:r>
      <w:r w:rsidRPr="00D364BD">
        <w:rPr>
          <w:rtl/>
        </w:rPr>
        <w:t xml:space="preserve"> دل «بالألف»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مشطوب في الأصل وغير موجود في ر</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أنوار التنزيل 1 / 13</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تفسير العسكري / 29</w:t>
      </w:r>
      <w:r>
        <w:rPr>
          <w:rtl/>
        </w:rPr>
        <w:t xml:space="preserve"> ـ </w:t>
      </w:r>
      <w:r w:rsidRPr="00D364BD">
        <w:rPr>
          <w:rtl/>
        </w:rPr>
        <w:t>30</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AD2581">
      <w:pPr>
        <w:pStyle w:val="libNormal0"/>
        <w:rPr>
          <w:rtl/>
        </w:rPr>
      </w:pPr>
      <w:r>
        <w:rPr>
          <w:rtl/>
        </w:rPr>
        <w:br w:type="page"/>
      </w:r>
      <w:r w:rsidRPr="00D364BD">
        <w:rPr>
          <w:rtl/>
        </w:rPr>
        <w:lastRenderedPageBreak/>
        <w:t>على قولك «الله»</w:t>
      </w:r>
      <w:r>
        <w:rPr>
          <w:rtl/>
        </w:rPr>
        <w:t>.</w:t>
      </w:r>
      <w:r w:rsidRPr="00D364BD">
        <w:rPr>
          <w:rtl/>
        </w:rPr>
        <w:t xml:space="preserve"> ودل «باللام» على قولك «الملك العظيم القاهر للخلق أجمعين»</w:t>
      </w:r>
      <w:r>
        <w:rPr>
          <w:rtl/>
        </w:rPr>
        <w:t>.</w:t>
      </w:r>
      <w:r w:rsidRPr="00D364BD">
        <w:rPr>
          <w:rtl/>
        </w:rPr>
        <w:t xml:space="preserve"> ودل «بالميم» على أنه «المجيد المحمود في كل أفعاله»</w:t>
      </w:r>
      <w:r>
        <w:rPr>
          <w:rtl/>
        </w:rPr>
        <w:t>.</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(1)</w:t>
      </w:r>
      <w:r w:rsidR="001B283C">
        <w:rPr>
          <w:rtl/>
        </w:rPr>
        <w:t xml:space="preserve">: </w:t>
      </w:r>
      <w:r w:rsidRPr="002C332B">
        <w:rPr>
          <w:rStyle w:val="libFootnotenumChar"/>
          <w:rtl/>
        </w:rPr>
        <w:t>(2)</w:t>
      </w:r>
      <w:r w:rsidRPr="00D364BD">
        <w:rPr>
          <w:rtl/>
        </w:rPr>
        <w:t xml:space="preserve"> روى </w:t>
      </w:r>
      <w:r w:rsidRPr="002C332B">
        <w:rPr>
          <w:rStyle w:val="libFootnotenumChar"/>
          <w:rtl/>
        </w:rPr>
        <w:t>(3)</w:t>
      </w:r>
      <w:r w:rsidRPr="00D364BD">
        <w:rPr>
          <w:rtl/>
        </w:rPr>
        <w:t xml:space="preserve"> علي بن</w:t>
      </w:r>
      <w:r w:rsidR="00856CA0">
        <w:rPr>
          <w:rtl/>
        </w:rPr>
        <w:t xml:space="preserve"> إبراهيم </w:t>
      </w:r>
      <w:r>
        <w:rPr>
          <w:rtl/>
        </w:rPr>
        <w:t xml:space="preserve">ـ </w:t>
      </w:r>
      <w:r w:rsidRPr="00D364BD">
        <w:rPr>
          <w:rtl/>
        </w:rPr>
        <w:t>رحمه الله</w:t>
      </w:r>
      <w:r>
        <w:rPr>
          <w:rtl/>
        </w:rPr>
        <w:t xml:space="preserve"> ـ </w:t>
      </w:r>
      <w:r w:rsidRPr="00D364BD">
        <w:rPr>
          <w:rtl/>
        </w:rPr>
        <w:t>عن أبيه</w:t>
      </w:r>
      <w:r w:rsidR="001B20C1">
        <w:rPr>
          <w:rtl/>
        </w:rPr>
        <w:t xml:space="preserve">، </w:t>
      </w:r>
      <w:r w:rsidRPr="00D364BD">
        <w:rPr>
          <w:rtl/>
        </w:rPr>
        <w:t>عن محمد بن أبي عمير</w:t>
      </w:r>
      <w:r w:rsidR="001B20C1">
        <w:rPr>
          <w:rtl/>
        </w:rPr>
        <w:t xml:space="preserve">، </w:t>
      </w:r>
      <w:r w:rsidRPr="00D364BD">
        <w:rPr>
          <w:rtl/>
        </w:rPr>
        <w:t>عن جميل بن صالح</w:t>
      </w:r>
      <w:r w:rsidR="001B20C1">
        <w:rPr>
          <w:rtl/>
        </w:rPr>
        <w:t xml:space="preserve">، </w:t>
      </w:r>
      <w:r w:rsidRPr="00D364BD">
        <w:rPr>
          <w:rtl/>
        </w:rPr>
        <w:t>عن المفضل</w:t>
      </w:r>
      <w:r w:rsidR="001B20C1">
        <w:rPr>
          <w:rtl/>
        </w:rPr>
        <w:t xml:space="preserve">، </w:t>
      </w:r>
      <w:r w:rsidRPr="00D364BD">
        <w:rPr>
          <w:rtl/>
        </w:rPr>
        <w:t>عن جابر</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أنه</w:t>
      </w:r>
      <w:r>
        <w:rPr>
          <w:rtl/>
        </w:rPr>
        <w:t>]</w:t>
      </w:r>
      <w:r w:rsidRPr="00D364BD">
        <w:rPr>
          <w:rtl/>
        </w:rPr>
        <w:t xml:space="preserve"> </w:t>
      </w:r>
      <w:r w:rsidRPr="002C332B">
        <w:rPr>
          <w:rStyle w:val="libFootnotenumChar"/>
          <w:rtl/>
        </w:rPr>
        <w:t>(4)</w:t>
      </w:r>
      <w:r w:rsidR="001B283C">
        <w:rPr>
          <w:rtl/>
        </w:rPr>
        <w:t xml:space="preserve">: </w:t>
      </w:r>
      <w:r w:rsidRPr="00D364BD">
        <w:rPr>
          <w:rtl/>
        </w:rPr>
        <w:t>«الم» وكل حرف في القرآن</w:t>
      </w:r>
      <w:r w:rsidR="001B20C1">
        <w:rPr>
          <w:rtl/>
        </w:rPr>
        <w:t xml:space="preserve">، </w:t>
      </w:r>
      <w:r w:rsidRPr="00D364BD">
        <w:rPr>
          <w:rtl/>
        </w:rPr>
        <w:t>منقطعة من حروف</w:t>
      </w:r>
      <w:r w:rsidR="001B20C1">
        <w:rPr>
          <w:rtl/>
        </w:rPr>
        <w:t>،</w:t>
      </w:r>
      <w:r w:rsidR="007D2D21">
        <w:rPr>
          <w:rtl/>
        </w:rPr>
        <w:t xml:space="preserve"> إسم </w:t>
      </w:r>
      <w:r w:rsidRPr="00D364BD">
        <w:rPr>
          <w:rtl/>
        </w:rPr>
        <w:t>الله الأعظم</w:t>
      </w:r>
      <w:r w:rsidR="001B20C1">
        <w:rPr>
          <w:rtl/>
        </w:rPr>
        <w:t xml:space="preserve">، </w:t>
      </w:r>
      <w:r w:rsidRPr="00D364BD">
        <w:rPr>
          <w:rtl/>
        </w:rPr>
        <w:t>الذي يؤلفه الرسول والامام</w:t>
      </w:r>
      <w:r>
        <w:rPr>
          <w:rtl/>
        </w:rPr>
        <w:t xml:space="preserve"> ـ </w:t>
      </w:r>
      <w:r w:rsidRPr="00D364BD">
        <w:rPr>
          <w:rtl/>
        </w:rPr>
        <w:t>عليهما السلام</w:t>
      </w:r>
      <w:r>
        <w:rPr>
          <w:rtl/>
        </w:rPr>
        <w:t xml:space="preserve"> ـ </w:t>
      </w:r>
      <w:r w:rsidRPr="00D364BD">
        <w:rPr>
          <w:rtl/>
        </w:rPr>
        <w:t xml:space="preserve">فيدعو </w:t>
      </w:r>
      <w:r>
        <w:rPr>
          <w:rtl/>
        </w:rPr>
        <w:t>[</w:t>
      </w:r>
      <w:r w:rsidRPr="00D364BD">
        <w:rPr>
          <w:rtl/>
        </w:rPr>
        <w:t>به</w:t>
      </w:r>
      <w:r>
        <w:rPr>
          <w:rtl/>
        </w:rPr>
        <w:t>]</w:t>
      </w:r>
      <w:r w:rsidRPr="00D364BD">
        <w:rPr>
          <w:rtl/>
        </w:rPr>
        <w:t xml:space="preserve"> </w:t>
      </w:r>
      <w:r w:rsidRPr="002C332B">
        <w:rPr>
          <w:rStyle w:val="libFootnotenumChar"/>
          <w:rtl/>
        </w:rPr>
        <w:t>(5)</w:t>
      </w:r>
      <w:r w:rsidR="001B20C1">
        <w:rPr>
          <w:rtl/>
        </w:rPr>
        <w:t xml:space="preserve">، </w:t>
      </w:r>
      <w:r w:rsidRPr="00D364BD">
        <w:rPr>
          <w:rtl/>
        </w:rPr>
        <w:t>فيجاب.</w:t>
      </w:r>
    </w:p>
    <w:p w:rsidR="00614DA6" w:rsidRPr="00D364BD" w:rsidRDefault="00614DA6" w:rsidP="00293BB2">
      <w:pPr>
        <w:pStyle w:val="libNormal"/>
        <w:rPr>
          <w:rtl/>
        </w:rPr>
      </w:pPr>
      <w:r>
        <w:rPr>
          <w:rtl/>
        </w:rPr>
        <w:t>(</w:t>
      </w:r>
      <w:r w:rsidRPr="00D364BD">
        <w:rPr>
          <w:rtl/>
        </w:rPr>
        <w:t xml:space="preserve">وفي كتاب معاني الأخبار </w:t>
      </w:r>
      <w:r w:rsidRPr="002C332B">
        <w:rPr>
          <w:rStyle w:val="libFootnotenumChar"/>
          <w:rtl/>
        </w:rPr>
        <w:t>(6)</w:t>
      </w:r>
      <w:r w:rsidR="001B283C">
        <w:rPr>
          <w:rtl/>
        </w:rPr>
        <w:t xml:space="preserve">: </w:t>
      </w:r>
      <w:r w:rsidRPr="00D364BD">
        <w:rPr>
          <w:rtl/>
        </w:rPr>
        <w:t>بإسناده</w:t>
      </w:r>
      <w:r w:rsidR="0011647A">
        <w:rPr>
          <w:rtl/>
        </w:rPr>
        <w:t xml:space="preserve"> إلى </w:t>
      </w:r>
      <w:r w:rsidRPr="00D364BD">
        <w:rPr>
          <w:rtl/>
        </w:rPr>
        <w:t xml:space="preserve">أحمد بن زياد بن جعفر </w:t>
      </w:r>
      <w:r>
        <w:rPr>
          <w:rtl/>
        </w:rPr>
        <w:t>[</w:t>
      </w:r>
      <w:r w:rsidRPr="00D364BD">
        <w:rPr>
          <w:rtl/>
        </w:rPr>
        <w:t>الهمداني</w:t>
      </w:r>
      <w:r>
        <w:rPr>
          <w:rtl/>
        </w:rPr>
        <w:t>]</w:t>
      </w:r>
      <w:r w:rsidRPr="00D364BD">
        <w:rPr>
          <w:rtl/>
        </w:rPr>
        <w:t xml:space="preserve"> </w:t>
      </w:r>
      <w:r w:rsidRPr="002C332B">
        <w:rPr>
          <w:rStyle w:val="libFootnotenumChar"/>
          <w:rtl/>
        </w:rPr>
        <w:t>(7)</w:t>
      </w:r>
      <w:r w:rsidRPr="00D364BD">
        <w:rPr>
          <w:rtl/>
        </w:rPr>
        <w:t xml:space="preserve"> عن </w:t>
      </w:r>
      <w:r w:rsidRPr="002C332B">
        <w:rPr>
          <w:rStyle w:val="libFootnotenumChar"/>
          <w:rtl/>
        </w:rPr>
        <w:t>(8)</w:t>
      </w:r>
      <w:r w:rsidRPr="00D364BD">
        <w:rPr>
          <w:rtl/>
        </w:rPr>
        <w:t xml:space="preserve"> علي </w:t>
      </w:r>
      <w:r>
        <w:rPr>
          <w:rtl/>
        </w:rPr>
        <w:t>[</w:t>
      </w:r>
      <w:r w:rsidRPr="00D364BD">
        <w:rPr>
          <w:rtl/>
        </w:rPr>
        <w:t>بن ابراهيم</w:t>
      </w:r>
      <w:r>
        <w:rPr>
          <w:rtl/>
        </w:rPr>
        <w:t>]</w:t>
      </w:r>
      <w:r w:rsidRPr="00D364BD">
        <w:rPr>
          <w:rtl/>
        </w:rPr>
        <w:t xml:space="preserve"> </w:t>
      </w:r>
      <w:r w:rsidRPr="002C332B">
        <w:rPr>
          <w:rStyle w:val="libFootnotenumChar"/>
          <w:rtl/>
        </w:rPr>
        <w:t>(9)</w:t>
      </w:r>
      <w:r w:rsidR="001B20C1">
        <w:rPr>
          <w:rtl/>
        </w:rPr>
        <w:t xml:space="preserve">، </w:t>
      </w:r>
      <w:r w:rsidRPr="00D364BD">
        <w:rPr>
          <w:rtl/>
        </w:rPr>
        <w:t xml:space="preserve">عن أبيه عن يحيى بن </w:t>
      </w:r>
      <w:r>
        <w:rPr>
          <w:rtl/>
        </w:rPr>
        <w:t>[</w:t>
      </w:r>
      <w:r w:rsidRPr="00D364BD">
        <w:rPr>
          <w:rtl/>
        </w:rPr>
        <w:t>أبي</w:t>
      </w:r>
      <w:r>
        <w:rPr>
          <w:rtl/>
        </w:rPr>
        <w:t>]</w:t>
      </w:r>
      <w:r w:rsidRPr="00D364BD">
        <w:rPr>
          <w:rtl/>
        </w:rPr>
        <w:t xml:space="preserve"> </w:t>
      </w:r>
      <w:r w:rsidRPr="002C332B">
        <w:rPr>
          <w:rStyle w:val="libFootnotenumChar"/>
          <w:rtl/>
        </w:rPr>
        <w:t>(10)</w:t>
      </w:r>
      <w:r w:rsidRPr="00D364BD">
        <w:rPr>
          <w:rtl/>
        </w:rPr>
        <w:t xml:space="preserve"> عمران</w:t>
      </w:r>
      <w:r w:rsidR="001B20C1">
        <w:rPr>
          <w:rtl/>
        </w:rPr>
        <w:t xml:space="preserve">، </w:t>
      </w:r>
      <w:r w:rsidRPr="00D364BD">
        <w:rPr>
          <w:rtl/>
        </w:rPr>
        <w:t xml:space="preserve">عن يونس </w:t>
      </w:r>
      <w:r>
        <w:rPr>
          <w:rtl/>
        </w:rPr>
        <w:t>[</w:t>
      </w:r>
      <w:r w:rsidRPr="00D364BD">
        <w:rPr>
          <w:rtl/>
        </w:rPr>
        <w:t>ابن عبد الرحمن</w:t>
      </w:r>
      <w:r>
        <w:rPr>
          <w:rtl/>
        </w:rPr>
        <w:t>]</w:t>
      </w:r>
      <w:r w:rsidRPr="00D364BD">
        <w:rPr>
          <w:rtl/>
        </w:rPr>
        <w:t xml:space="preserve"> </w:t>
      </w:r>
      <w:r w:rsidRPr="002C332B">
        <w:rPr>
          <w:rStyle w:val="libFootnotenumChar"/>
          <w:rtl/>
        </w:rPr>
        <w:t>(11)</w:t>
      </w:r>
      <w:r w:rsidR="001B20C1">
        <w:rPr>
          <w:rtl/>
        </w:rPr>
        <w:t xml:space="preserve">، </w:t>
      </w:r>
      <w:r w:rsidRPr="00D364BD">
        <w:rPr>
          <w:rtl/>
        </w:rPr>
        <w:t>عن أبي بصير</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«الم»</w:t>
      </w:r>
      <w:r w:rsidR="001B20C1">
        <w:rPr>
          <w:rtl/>
        </w:rPr>
        <w:t xml:space="preserve">، </w:t>
      </w:r>
      <w:r w:rsidRPr="00D364BD">
        <w:rPr>
          <w:rtl/>
        </w:rPr>
        <w:t>هو حرف من حروف</w:t>
      </w:r>
      <w:r w:rsidR="007D2D21">
        <w:rPr>
          <w:rtl/>
        </w:rPr>
        <w:t xml:space="preserve"> إسم </w:t>
      </w:r>
      <w:r w:rsidRPr="00D364BD">
        <w:rPr>
          <w:rtl/>
        </w:rPr>
        <w:t>الله الأعظم</w:t>
      </w:r>
      <w:r w:rsidR="001B20C1">
        <w:rPr>
          <w:rtl/>
        </w:rPr>
        <w:t xml:space="preserve">، </w:t>
      </w:r>
      <w:r w:rsidRPr="00D364BD">
        <w:rPr>
          <w:rtl/>
        </w:rPr>
        <w:t>المقطع في القرآن</w:t>
      </w:r>
      <w:r w:rsidR="001B20C1">
        <w:rPr>
          <w:rtl/>
        </w:rPr>
        <w:t xml:space="preserve">، </w:t>
      </w:r>
      <w:r w:rsidRPr="00D364BD">
        <w:rPr>
          <w:rtl/>
        </w:rPr>
        <w:t xml:space="preserve">الذي يؤلفه النبي </w:t>
      </w:r>
      <w:r>
        <w:rPr>
          <w:rtl/>
        </w:rPr>
        <w:t>(</w:t>
      </w:r>
      <w:r w:rsidRPr="00D364BD">
        <w:rPr>
          <w:rtl/>
        </w:rPr>
        <w:t>ص</w:t>
      </w:r>
      <w:r>
        <w:rPr>
          <w:rtl/>
        </w:rPr>
        <w:t>)</w:t>
      </w:r>
      <w:r w:rsidRPr="00D364BD">
        <w:rPr>
          <w:rtl/>
        </w:rPr>
        <w:t xml:space="preserve"> والامام. فإذا دعا به أجيب.</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(12)</w:t>
      </w:r>
      <w:r w:rsidR="0011647A">
        <w:rPr>
          <w:rtl/>
        </w:rPr>
        <w:t xml:space="preserve"> إلى </w:t>
      </w:r>
      <w:r w:rsidRPr="00D364BD">
        <w:rPr>
          <w:rtl/>
        </w:rPr>
        <w:t>سفيان بن سعيد الثوري</w:t>
      </w:r>
      <w:r w:rsidR="001B20C1">
        <w:rPr>
          <w:rtl/>
        </w:rPr>
        <w:t xml:space="preserve">، </w:t>
      </w:r>
      <w:r w:rsidRPr="00D364BD">
        <w:rPr>
          <w:rtl/>
        </w:rPr>
        <w:t>عن الصادق</w:t>
      </w:r>
      <w:r>
        <w:rPr>
          <w:rtl/>
        </w:rPr>
        <w:t xml:space="preserve"> ـ </w:t>
      </w:r>
      <w:r w:rsidRPr="00D364BD">
        <w:rPr>
          <w:rtl/>
        </w:rPr>
        <w:t>عليه السلام</w:t>
      </w:r>
      <w:r>
        <w:rPr>
          <w:rtl/>
        </w:rPr>
        <w:t xml:space="preserve"> ـ </w:t>
      </w:r>
      <w:r w:rsidRPr="00D364BD">
        <w:rPr>
          <w:rtl/>
        </w:rPr>
        <w:t>حديث</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تأويل الآيات الباهرة / 6</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قال</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معاني الاخبار / 21</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7) يوجد في المصدر</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قال حدثنا</w:t>
      </w:r>
      <w:r>
        <w:rPr>
          <w:rtl/>
        </w:rPr>
        <w:t>.</w:t>
      </w:r>
    </w:p>
    <w:p w:rsidR="00614DA6" w:rsidRPr="00793F6C" w:rsidRDefault="00614DA6" w:rsidP="002C332B">
      <w:pPr>
        <w:pStyle w:val="libFootnote0"/>
        <w:rPr>
          <w:rtl/>
        </w:rPr>
      </w:pPr>
      <w:r>
        <w:rPr>
          <w:rFonts w:hint="cs"/>
          <w:rtl/>
        </w:rPr>
        <w:t>(0</w:t>
      </w:r>
      <w:r w:rsidRPr="00793F6C">
        <w:rPr>
          <w:rtl/>
        </w:rPr>
        <w:t>9</w:t>
      </w:r>
      <w:r w:rsidR="001B20C1">
        <w:rPr>
          <w:rtl/>
        </w:rPr>
        <w:t xml:space="preserve">، </w:t>
      </w:r>
      <w:r w:rsidRPr="00793F6C">
        <w:rPr>
          <w:rtl/>
        </w:rPr>
        <w:t xml:space="preserve">10 </w:t>
      </w:r>
      <w:r>
        <w:rPr>
          <w:rtl/>
        </w:rPr>
        <w:t>و 1</w:t>
      </w:r>
      <w:r w:rsidRPr="00793F6C">
        <w:rPr>
          <w:rtl/>
        </w:rPr>
        <w:t>1</w:t>
      </w:r>
      <w:r>
        <w:rPr>
          <w:rFonts w:hint="cs"/>
          <w:rtl/>
        </w:rPr>
        <w:t xml:space="preserve">) </w:t>
      </w:r>
      <w:r w:rsidRPr="00793F6C">
        <w:rPr>
          <w:rtl/>
        </w:rPr>
        <w:t>يوجد في المصدر.</w:t>
      </w:r>
    </w:p>
    <w:p w:rsidR="00614DA6" w:rsidRPr="00D364BD" w:rsidRDefault="00614DA6" w:rsidP="002C332B">
      <w:pPr>
        <w:pStyle w:val="libFootnote0"/>
        <w:rPr>
          <w:rtl/>
        </w:rPr>
      </w:pPr>
      <w:r>
        <w:rPr>
          <w:rtl/>
        </w:rPr>
        <w:t>(</w:t>
      </w:r>
      <w:r w:rsidRPr="00D364BD">
        <w:rPr>
          <w:rtl/>
        </w:rPr>
        <w:t>12) نفس المصدر / 19</w:t>
      </w:r>
      <w:r w:rsidR="001B20C1">
        <w:rPr>
          <w:rtl/>
        </w:rPr>
        <w:t xml:space="preserve">، </w:t>
      </w:r>
      <w:r w:rsidRPr="00D364BD">
        <w:rPr>
          <w:rtl/>
        </w:rPr>
        <w:t>ضمن ح 1</w:t>
      </w:r>
      <w:r>
        <w:rPr>
          <w:rtl/>
        </w:rPr>
        <w:t>.</w:t>
      </w:r>
    </w:p>
    <w:p w:rsidR="00614DA6" w:rsidRPr="00D364BD" w:rsidRDefault="00614DA6" w:rsidP="00AD2581">
      <w:pPr>
        <w:pStyle w:val="libNormal0"/>
        <w:rPr>
          <w:rtl/>
        </w:rPr>
      </w:pPr>
      <w:r>
        <w:rPr>
          <w:rtl/>
        </w:rPr>
        <w:br w:type="page"/>
      </w:r>
      <w:r w:rsidRPr="00D364BD">
        <w:rPr>
          <w:rtl/>
        </w:rPr>
        <w:lastRenderedPageBreak/>
        <w:t>طويل</w:t>
      </w:r>
      <w:r w:rsidR="001B20C1">
        <w:rPr>
          <w:rtl/>
        </w:rPr>
        <w:t xml:space="preserve">، </w:t>
      </w:r>
      <w:r w:rsidRPr="00D364BD">
        <w:rPr>
          <w:rtl/>
        </w:rPr>
        <w:t>يقول فيه</w:t>
      </w:r>
      <w:r>
        <w:rPr>
          <w:rtl/>
        </w:rPr>
        <w:t xml:space="preserve"> ـ </w:t>
      </w:r>
      <w:r w:rsidRPr="00D364BD">
        <w:rPr>
          <w:rtl/>
        </w:rPr>
        <w:t>عليه السلام</w:t>
      </w:r>
      <w:r>
        <w:rPr>
          <w:rtl/>
        </w:rPr>
        <w:t xml:space="preserve"> ـ</w:t>
      </w:r>
      <w:r w:rsidR="001B283C">
        <w:rPr>
          <w:rtl/>
        </w:rPr>
        <w:t xml:space="preserve">: </w:t>
      </w:r>
      <w:r w:rsidRPr="00D364BD">
        <w:rPr>
          <w:rtl/>
        </w:rPr>
        <w:t>أما «الم» في أول البقرة</w:t>
      </w:r>
      <w:r w:rsidR="001B20C1">
        <w:rPr>
          <w:rtl/>
        </w:rPr>
        <w:t xml:space="preserve">، </w:t>
      </w:r>
      <w:r w:rsidRPr="00D364BD">
        <w:rPr>
          <w:rtl/>
        </w:rPr>
        <w:t>فمعناه</w:t>
      </w:r>
      <w:r w:rsidR="001B283C">
        <w:rPr>
          <w:rtl/>
        </w:rPr>
        <w:t xml:space="preserve">: </w:t>
      </w:r>
      <w:r w:rsidRPr="00D364BD">
        <w:rPr>
          <w:rtl/>
        </w:rPr>
        <w:t>أنا الله الملك.</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1647A">
        <w:rPr>
          <w:rtl/>
        </w:rPr>
        <w:t xml:space="preserve"> إلى </w:t>
      </w:r>
      <w:r w:rsidRPr="00D364BD">
        <w:rPr>
          <w:rtl/>
        </w:rPr>
        <w:t>محمد بن قيس قال</w:t>
      </w:r>
      <w:r w:rsidR="001B283C">
        <w:rPr>
          <w:rtl/>
        </w:rPr>
        <w:t xml:space="preserve">: </w:t>
      </w:r>
      <w:r w:rsidRPr="00D364BD">
        <w:rPr>
          <w:rtl/>
        </w:rPr>
        <w:t>سمعت أبا جعفر</w:t>
      </w:r>
      <w:r>
        <w:rPr>
          <w:rtl/>
        </w:rPr>
        <w:t xml:space="preserve"> ـ </w:t>
      </w:r>
      <w:r w:rsidRPr="00D364BD">
        <w:rPr>
          <w:rtl/>
        </w:rPr>
        <w:t>عليه السلام</w:t>
      </w:r>
      <w:r>
        <w:rPr>
          <w:rtl/>
        </w:rPr>
        <w:t xml:space="preserve"> ـ</w:t>
      </w:r>
      <w:r w:rsidR="00020A82">
        <w:rPr>
          <w:rtl/>
        </w:rPr>
        <w:t xml:space="preserve"> يقول: إنّ </w:t>
      </w:r>
      <w:r w:rsidRPr="00D364BD">
        <w:rPr>
          <w:rtl/>
        </w:rPr>
        <w:t>حييا وأبا ياسر</w:t>
      </w:r>
      <w:r w:rsidR="001B20C1">
        <w:rPr>
          <w:rtl/>
        </w:rPr>
        <w:t xml:space="preserve">، </w:t>
      </w:r>
      <w:r w:rsidRPr="00D364BD">
        <w:rPr>
          <w:rtl/>
        </w:rPr>
        <w:t>ابني أخطب</w:t>
      </w:r>
      <w:r w:rsidR="001B20C1">
        <w:rPr>
          <w:rtl/>
        </w:rPr>
        <w:t xml:space="preserve">، </w:t>
      </w:r>
      <w:r w:rsidRPr="00D364BD">
        <w:rPr>
          <w:rtl/>
        </w:rPr>
        <w:t>ونفرا من يهود أهل نجران</w:t>
      </w:r>
      <w:r w:rsidR="001B20C1">
        <w:rPr>
          <w:rtl/>
        </w:rPr>
        <w:t xml:space="preserve">، </w:t>
      </w:r>
      <w:r w:rsidRPr="00D364BD">
        <w:rPr>
          <w:rtl/>
        </w:rPr>
        <w:t>أتوا رسول الله</w:t>
      </w:r>
      <w:r>
        <w:rPr>
          <w:rtl/>
        </w:rPr>
        <w:t xml:space="preserve"> ـ </w:t>
      </w:r>
      <w:r w:rsidRPr="00D364BD">
        <w:rPr>
          <w:rtl/>
        </w:rPr>
        <w:t>صلى الله عليه وآله</w:t>
      </w:r>
      <w:r>
        <w:rPr>
          <w:rtl/>
        </w:rPr>
        <w:t xml:space="preserve"> ـ </w:t>
      </w:r>
      <w:r w:rsidRPr="00D364BD">
        <w:rPr>
          <w:rtl/>
        </w:rPr>
        <w:t>فقالوا له</w:t>
      </w:r>
      <w:r w:rsidR="001B283C">
        <w:rPr>
          <w:rtl/>
        </w:rPr>
        <w:t xml:space="preserve">: </w:t>
      </w:r>
      <w:r w:rsidRPr="00D364BD">
        <w:rPr>
          <w:rtl/>
        </w:rPr>
        <w:t xml:space="preserve">أليس فيما تذكر فيما أنزل الله عليك </w:t>
      </w:r>
      <w:r w:rsidRPr="00AD2581">
        <w:rPr>
          <w:rStyle w:val="libAlaemChar"/>
          <w:rtl/>
        </w:rPr>
        <w:t>(</w:t>
      </w:r>
      <w:r w:rsidRPr="00AD2581">
        <w:rPr>
          <w:rStyle w:val="libAieChar"/>
          <w:rtl/>
        </w:rPr>
        <w:t>الم</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بلى.</w:t>
      </w:r>
    </w:p>
    <w:p w:rsidR="00614DA6" w:rsidRPr="00D364BD" w:rsidRDefault="00614DA6" w:rsidP="00293BB2">
      <w:pPr>
        <w:pStyle w:val="libNormal"/>
        <w:rPr>
          <w:rtl/>
        </w:rPr>
      </w:pPr>
      <w:r w:rsidRPr="00D364BD">
        <w:rPr>
          <w:rtl/>
        </w:rPr>
        <w:t>قالوا</w:t>
      </w:r>
      <w:r w:rsidR="001B283C">
        <w:rPr>
          <w:rtl/>
        </w:rPr>
        <w:t xml:space="preserve">: </w:t>
      </w:r>
      <w:r w:rsidRPr="00D364BD">
        <w:rPr>
          <w:rtl/>
        </w:rPr>
        <w:t>أتاك بها جبرئيل من عند الله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قالوا</w:t>
      </w:r>
      <w:r w:rsidR="001B283C">
        <w:rPr>
          <w:rtl/>
        </w:rPr>
        <w:t xml:space="preserve">: </w:t>
      </w:r>
      <w:r w:rsidRPr="00D364BD">
        <w:rPr>
          <w:rtl/>
        </w:rPr>
        <w:t xml:space="preserve">لقد بعثت </w:t>
      </w:r>
      <w:r w:rsidRPr="002C332B">
        <w:rPr>
          <w:rStyle w:val="libFootnotenumChar"/>
          <w:rtl/>
        </w:rPr>
        <w:t>(2)</w:t>
      </w:r>
      <w:r w:rsidRPr="00D364BD">
        <w:rPr>
          <w:rtl/>
        </w:rPr>
        <w:t xml:space="preserve"> أنبياء قبلك وما نعلم نبيا منهم أخبر ما </w:t>
      </w:r>
      <w:r w:rsidRPr="002C332B">
        <w:rPr>
          <w:rStyle w:val="libFootnotenumChar"/>
          <w:rtl/>
        </w:rPr>
        <w:t>(3)</w:t>
      </w:r>
      <w:r w:rsidRPr="00D364BD">
        <w:rPr>
          <w:rtl/>
        </w:rPr>
        <w:t xml:space="preserve"> مدة ملكه</w:t>
      </w:r>
      <w:r w:rsidR="001B20C1">
        <w:rPr>
          <w:rtl/>
        </w:rPr>
        <w:t xml:space="preserve">، </w:t>
      </w:r>
      <w:r w:rsidRPr="00D364BD">
        <w:rPr>
          <w:rtl/>
        </w:rPr>
        <w:t>وما أجل أمته</w:t>
      </w:r>
      <w:r w:rsidR="001B20C1">
        <w:rPr>
          <w:rtl/>
        </w:rPr>
        <w:t xml:space="preserve">، </w:t>
      </w:r>
      <w:r w:rsidRPr="00D364BD">
        <w:rPr>
          <w:rtl/>
        </w:rPr>
        <w:t>غيرك.</w:t>
      </w:r>
    </w:p>
    <w:p w:rsidR="00614DA6" w:rsidRPr="00D364BD" w:rsidRDefault="00614DA6" w:rsidP="00293BB2">
      <w:pPr>
        <w:pStyle w:val="libNormal"/>
        <w:rPr>
          <w:rtl/>
        </w:rPr>
      </w:pPr>
      <w:r w:rsidRPr="00D364BD">
        <w:rPr>
          <w:rtl/>
        </w:rPr>
        <w:t>قال</w:t>
      </w:r>
      <w:r w:rsidR="001B283C">
        <w:rPr>
          <w:rtl/>
        </w:rPr>
        <w:t xml:space="preserve">: </w:t>
      </w:r>
      <w:r w:rsidRPr="00D364BD">
        <w:rPr>
          <w:rtl/>
        </w:rPr>
        <w:t>فأقبل حيي بن أخطب على أصحابه</w:t>
      </w:r>
      <w:r w:rsidR="001B20C1">
        <w:rPr>
          <w:rtl/>
        </w:rPr>
        <w:t xml:space="preserve">، </w:t>
      </w:r>
      <w:r w:rsidRPr="00D364BD">
        <w:rPr>
          <w:rtl/>
        </w:rPr>
        <w:t>فقال لهم</w:t>
      </w:r>
      <w:r w:rsidR="001B283C">
        <w:rPr>
          <w:rtl/>
        </w:rPr>
        <w:t xml:space="preserve">: </w:t>
      </w:r>
      <w:r w:rsidRPr="00D364BD">
        <w:rPr>
          <w:rtl/>
        </w:rPr>
        <w:t>«الالف» واحد.</w:t>
      </w:r>
    </w:p>
    <w:p w:rsidR="00614DA6" w:rsidRPr="00D364BD" w:rsidRDefault="00614DA6" w:rsidP="00293BB2">
      <w:pPr>
        <w:pStyle w:val="libNormal"/>
        <w:rPr>
          <w:rtl/>
        </w:rPr>
      </w:pPr>
      <w:r>
        <w:rPr>
          <w:rtl/>
        </w:rPr>
        <w:t>و «</w:t>
      </w:r>
      <w:r w:rsidRPr="00D364BD">
        <w:rPr>
          <w:rtl/>
        </w:rPr>
        <w:t>اللام»</w:t>
      </w:r>
      <w:r w:rsidR="001B20C1">
        <w:rPr>
          <w:rtl/>
        </w:rPr>
        <w:t xml:space="preserve">، </w:t>
      </w:r>
      <w:r w:rsidRPr="00D364BD">
        <w:rPr>
          <w:rtl/>
        </w:rPr>
        <w:t xml:space="preserve">ثلاثون. </w:t>
      </w:r>
      <w:r>
        <w:rPr>
          <w:rtl/>
        </w:rPr>
        <w:t>و «</w:t>
      </w:r>
      <w:r w:rsidRPr="00D364BD">
        <w:rPr>
          <w:rtl/>
        </w:rPr>
        <w:t>الميم»</w:t>
      </w:r>
      <w:r w:rsidR="001B20C1">
        <w:rPr>
          <w:rtl/>
        </w:rPr>
        <w:t xml:space="preserve">، </w:t>
      </w:r>
      <w:r w:rsidRPr="00D364BD">
        <w:rPr>
          <w:rtl/>
        </w:rPr>
        <w:t xml:space="preserve">أربعون. فهذه احدى وسبعون سنة. فعجب أن </w:t>
      </w:r>
      <w:r w:rsidRPr="002C332B">
        <w:rPr>
          <w:rStyle w:val="libFootnotenumChar"/>
          <w:rtl/>
        </w:rPr>
        <w:t>(4)</w:t>
      </w:r>
      <w:r w:rsidRPr="00D364BD">
        <w:rPr>
          <w:rtl/>
        </w:rPr>
        <w:t xml:space="preserve"> يدخل في دين</w:t>
      </w:r>
      <w:r w:rsidR="001B20C1">
        <w:rPr>
          <w:rtl/>
        </w:rPr>
        <w:t xml:space="preserve">، </w:t>
      </w:r>
      <w:r w:rsidRPr="00D364BD">
        <w:rPr>
          <w:rtl/>
        </w:rPr>
        <w:t>مدة ملكه وأجل أمته</w:t>
      </w:r>
      <w:r w:rsidR="001B20C1">
        <w:rPr>
          <w:rtl/>
        </w:rPr>
        <w:t xml:space="preserve">، </w:t>
      </w:r>
      <w:r w:rsidRPr="00D364BD">
        <w:rPr>
          <w:rtl/>
        </w:rPr>
        <w:t>احدى وسبعون سنة.</w:t>
      </w:r>
    </w:p>
    <w:p w:rsidR="00614DA6" w:rsidRPr="00D364BD" w:rsidRDefault="00614DA6" w:rsidP="00293BB2">
      <w:pPr>
        <w:pStyle w:val="libNormal"/>
        <w:rPr>
          <w:rtl/>
        </w:rPr>
      </w:pPr>
      <w:r w:rsidRPr="00D364BD">
        <w:rPr>
          <w:rtl/>
        </w:rPr>
        <w:t>قال</w:t>
      </w:r>
      <w:r w:rsidR="001B283C">
        <w:rPr>
          <w:rtl/>
        </w:rPr>
        <w:t xml:space="preserve">: </w:t>
      </w:r>
      <w:r w:rsidRPr="00D364BD">
        <w:rPr>
          <w:rtl/>
        </w:rPr>
        <w:t>ثم أقبل على رسول الله</w:t>
      </w:r>
      <w:r>
        <w:rPr>
          <w:rtl/>
        </w:rPr>
        <w:t xml:space="preserve"> ـ </w:t>
      </w:r>
      <w:r w:rsidRPr="00D364BD">
        <w:rPr>
          <w:rtl/>
        </w:rPr>
        <w:t>صلى الله عليه وآله</w:t>
      </w:r>
      <w:r>
        <w:rPr>
          <w:rtl/>
        </w:rPr>
        <w:t xml:space="preserve"> ـ </w:t>
      </w:r>
      <w:r w:rsidRPr="00D364BD">
        <w:rPr>
          <w:rtl/>
        </w:rPr>
        <w:t>فقال له</w:t>
      </w:r>
      <w:r w:rsidR="001B283C">
        <w:rPr>
          <w:rtl/>
        </w:rPr>
        <w:t xml:space="preserve">: </w:t>
      </w:r>
      <w:r w:rsidRPr="00D364BD">
        <w:rPr>
          <w:rtl/>
        </w:rPr>
        <w:t>يا محمد</w:t>
      </w:r>
      <w:r>
        <w:rPr>
          <w:rtl/>
        </w:rPr>
        <w:t>!</w:t>
      </w:r>
      <w:r w:rsidRPr="00D364BD">
        <w:rPr>
          <w:rtl/>
        </w:rPr>
        <w:t xml:space="preserve"> هل مع هذا غيره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فهاته </w:t>
      </w:r>
      <w:r w:rsidRPr="002C332B">
        <w:rPr>
          <w:rStyle w:val="libFootnotenumChar"/>
          <w:rtl/>
        </w:rPr>
        <w:t>(5)</w:t>
      </w:r>
      <w:r>
        <w:rPr>
          <w:rtl/>
        </w:rPr>
        <w:t>!</w:t>
      </w:r>
      <w:r w:rsidRPr="00D364BD">
        <w:rPr>
          <w:rtl/>
        </w:rPr>
        <w:t xml:space="preserve"> قال</w:t>
      </w:r>
      <w:r w:rsidR="001B283C">
        <w:rPr>
          <w:rtl/>
        </w:rPr>
        <w:t xml:space="preserve">: </w:t>
      </w:r>
      <w:r w:rsidRPr="00AD2581">
        <w:rPr>
          <w:rStyle w:val="libAlaemChar"/>
          <w:rtl/>
        </w:rPr>
        <w:t>(</w:t>
      </w:r>
      <w:r w:rsidRPr="00AD2581">
        <w:rPr>
          <w:rStyle w:val="libAieChar"/>
          <w:rtl/>
        </w:rPr>
        <w:t>المص</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21 ح 3</w:t>
      </w:r>
      <w:r>
        <w:rPr>
          <w:rtl/>
        </w:rPr>
        <w:t>.</w:t>
      </w:r>
    </w:p>
    <w:p w:rsidR="00614DA6" w:rsidRPr="00D364BD" w:rsidRDefault="00614DA6" w:rsidP="002C332B">
      <w:pPr>
        <w:pStyle w:val="libFootnote0"/>
        <w:rPr>
          <w:rtl/>
        </w:rPr>
      </w:pPr>
      <w:r>
        <w:rPr>
          <w:rtl/>
        </w:rPr>
        <w:t>(</w:t>
      </w:r>
      <w:r w:rsidRPr="00D364BD">
        <w:rPr>
          <w:rtl/>
        </w:rPr>
        <w:t>2) النسخ</w:t>
      </w:r>
      <w:r w:rsidR="001B283C">
        <w:rPr>
          <w:rtl/>
        </w:rPr>
        <w:t xml:space="preserve">: </w:t>
      </w:r>
      <w:r w:rsidRPr="00D364BD">
        <w:rPr>
          <w:rtl/>
        </w:rPr>
        <w:t>بعث</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أخبرنا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ممن</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هاته</w:t>
      </w:r>
      <w:r>
        <w:rPr>
          <w:rtl/>
        </w:rPr>
        <w:t>.</w:t>
      </w:r>
    </w:p>
    <w:p w:rsidR="00614DA6" w:rsidRPr="00D364BD" w:rsidRDefault="00614DA6" w:rsidP="00293BB2">
      <w:pPr>
        <w:pStyle w:val="libNormal"/>
        <w:rPr>
          <w:rtl/>
        </w:rPr>
      </w:pPr>
      <w:r>
        <w:rPr>
          <w:rtl/>
        </w:rPr>
        <w:br w:type="page"/>
      </w:r>
      <w:r w:rsidRPr="00D364BD">
        <w:rPr>
          <w:rtl/>
        </w:rPr>
        <w:lastRenderedPageBreak/>
        <w:t>قال</w:t>
      </w:r>
      <w:r w:rsidR="001B283C">
        <w:rPr>
          <w:rtl/>
        </w:rPr>
        <w:t xml:space="preserve">: </w:t>
      </w:r>
      <w:r w:rsidRPr="00D364BD">
        <w:rPr>
          <w:rtl/>
        </w:rPr>
        <w:t>هذه أثقل وأطول</w:t>
      </w:r>
      <w:r w:rsidR="001B20C1">
        <w:rPr>
          <w:rtl/>
        </w:rPr>
        <w:t xml:space="preserve">، </w:t>
      </w:r>
      <w:r w:rsidRPr="00D364BD">
        <w:rPr>
          <w:rtl/>
        </w:rPr>
        <w:t>«الألف»</w:t>
      </w:r>
      <w:r w:rsidR="001B20C1">
        <w:rPr>
          <w:rtl/>
        </w:rPr>
        <w:t xml:space="preserve">، </w:t>
      </w:r>
      <w:r w:rsidRPr="00D364BD">
        <w:rPr>
          <w:rtl/>
        </w:rPr>
        <w:t>واحد. «واللام»</w:t>
      </w:r>
      <w:r w:rsidR="001B20C1">
        <w:rPr>
          <w:rtl/>
        </w:rPr>
        <w:t xml:space="preserve">، </w:t>
      </w:r>
      <w:r w:rsidRPr="00D364BD">
        <w:rPr>
          <w:rtl/>
        </w:rPr>
        <w:t xml:space="preserve">ثلاثون. </w:t>
      </w:r>
      <w:r>
        <w:rPr>
          <w:rtl/>
        </w:rPr>
        <w:t>و «</w:t>
      </w:r>
      <w:r w:rsidRPr="00D364BD">
        <w:rPr>
          <w:rtl/>
        </w:rPr>
        <w:t>الميم» أربعون. «الصاد»</w:t>
      </w:r>
      <w:r w:rsidR="001B20C1">
        <w:rPr>
          <w:rtl/>
        </w:rPr>
        <w:t xml:space="preserve">، </w:t>
      </w:r>
      <w:r w:rsidRPr="00D364BD">
        <w:rPr>
          <w:rtl/>
        </w:rPr>
        <w:t>تسعون. فهذه مائة واحدى وستون سنة.</w:t>
      </w:r>
    </w:p>
    <w:p w:rsidR="00614DA6" w:rsidRPr="00D364BD" w:rsidRDefault="00614DA6" w:rsidP="00293BB2">
      <w:pPr>
        <w:pStyle w:val="libNormal"/>
        <w:rPr>
          <w:rtl/>
        </w:rPr>
      </w:pPr>
      <w:r w:rsidRPr="00D364BD">
        <w:rPr>
          <w:rtl/>
        </w:rPr>
        <w:t>ثم قال لرسول الله</w:t>
      </w:r>
      <w:r>
        <w:rPr>
          <w:rtl/>
        </w:rPr>
        <w:t xml:space="preserve"> ـ </w:t>
      </w:r>
      <w:r w:rsidRPr="00D364BD">
        <w:rPr>
          <w:rtl/>
        </w:rPr>
        <w:t>صلى الله عليه وآله</w:t>
      </w:r>
      <w:r w:rsidR="001B283C">
        <w:rPr>
          <w:rtl/>
        </w:rPr>
        <w:t xml:space="preserve">: </w:t>
      </w:r>
      <w:r w:rsidRPr="00D364BD">
        <w:rPr>
          <w:rtl/>
        </w:rPr>
        <w:t>فهل مع هذا غيره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w:t>
      </w:r>
      <w:r w:rsidR="001B283C">
        <w:rPr>
          <w:rtl/>
        </w:rPr>
        <w:t xml:space="preserve">: </w:t>
      </w:r>
      <w:r w:rsidRPr="00D364BD">
        <w:rPr>
          <w:rtl/>
        </w:rPr>
        <w:t>هاته</w:t>
      </w:r>
      <w:r>
        <w:rPr>
          <w:rtl/>
        </w:rPr>
        <w:t>!</w:t>
      </w:r>
      <w:r w:rsidRPr="00D364BD">
        <w:rPr>
          <w:rtl/>
        </w:rPr>
        <w:t xml:space="preserve"> قال</w:t>
      </w:r>
      <w:r w:rsidR="001B283C">
        <w:rPr>
          <w:rtl/>
        </w:rPr>
        <w:t xml:space="preserve">: </w:t>
      </w:r>
      <w:r w:rsidRPr="00AD2581">
        <w:rPr>
          <w:rStyle w:val="libAlaemChar"/>
          <w:rtl/>
        </w:rPr>
        <w:t>(</w:t>
      </w:r>
      <w:r w:rsidRPr="00AD2581">
        <w:rPr>
          <w:rStyle w:val="libAieChar"/>
          <w:rtl/>
        </w:rPr>
        <w:t>الر</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هذه أثقل وأطول</w:t>
      </w:r>
      <w:r w:rsidR="001B20C1">
        <w:rPr>
          <w:rtl/>
        </w:rPr>
        <w:t xml:space="preserve">، </w:t>
      </w:r>
      <w:r w:rsidRPr="00D364BD">
        <w:rPr>
          <w:rtl/>
        </w:rPr>
        <w:t xml:space="preserve">«الألف» واحد. </w:t>
      </w:r>
      <w:r>
        <w:rPr>
          <w:rtl/>
        </w:rPr>
        <w:t>و «</w:t>
      </w:r>
      <w:r w:rsidRPr="00D364BD">
        <w:rPr>
          <w:rtl/>
        </w:rPr>
        <w:t xml:space="preserve">اللام» ثلاثون </w:t>
      </w:r>
      <w:r>
        <w:rPr>
          <w:rtl/>
        </w:rPr>
        <w:t>و «</w:t>
      </w:r>
      <w:r w:rsidRPr="00D364BD">
        <w:rPr>
          <w:rtl/>
        </w:rPr>
        <w:t>الراء» مائتان.</w:t>
      </w:r>
    </w:p>
    <w:p w:rsidR="00614DA6" w:rsidRPr="00D364BD" w:rsidRDefault="00614DA6" w:rsidP="00293BB2">
      <w:pPr>
        <w:pStyle w:val="libNormal"/>
        <w:rPr>
          <w:rtl/>
        </w:rPr>
      </w:pPr>
      <w:r w:rsidRPr="00D364BD">
        <w:rPr>
          <w:rtl/>
        </w:rPr>
        <w:t>ثم قال لرسول الله</w:t>
      </w:r>
      <w:r>
        <w:rPr>
          <w:rtl/>
        </w:rPr>
        <w:t xml:space="preserve"> ـ </w:t>
      </w:r>
      <w:r w:rsidRPr="00D364BD">
        <w:rPr>
          <w:rtl/>
        </w:rPr>
        <w:t>صلى الله عليه وآله</w:t>
      </w:r>
      <w:r w:rsidR="001B283C">
        <w:rPr>
          <w:rtl/>
        </w:rPr>
        <w:t xml:space="preserve">: </w:t>
      </w:r>
      <w:r w:rsidRPr="00D364BD">
        <w:rPr>
          <w:rtl/>
        </w:rPr>
        <w:t>فهل مع هذا غيره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w:t>
      </w:r>
      <w:r w:rsidR="001B283C">
        <w:rPr>
          <w:rtl/>
        </w:rPr>
        <w:t xml:space="preserve">: </w:t>
      </w:r>
      <w:r w:rsidRPr="00D364BD">
        <w:rPr>
          <w:rtl/>
        </w:rPr>
        <w:t>هاته</w:t>
      </w:r>
      <w:r>
        <w:rPr>
          <w:rtl/>
        </w:rPr>
        <w:t>!</w:t>
      </w:r>
      <w:r w:rsidRPr="00D364BD">
        <w:rPr>
          <w:rtl/>
        </w:rPr>
        <w:t xml:space="preserve"> قال</w:t>
      </w:r>
      <w:r w:rsidR="001B283C">
        <w:rPr>
          <w:rtl/>
        </w:rPr>
        <w:t xml:space="preserve">: </w:t>
      </w:r>
      <w:r w:rsidRPr="00AD2581">
        <w:rPr>
          <w:rStyle w:val="libAlaemChar"/>
          <w:rtl/>
        </w:rPr>
        <w:t>(</w:t>
      </w:r>
      <w:r w:rsidRPr="00AD2581">
        <w:rPr>
          <w:rStyle w:val="libAieChar"/>
          <w:rtl/>
        </w:rPr>
        <w:t>المر</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هذه أثقل وأطول</w:t>
      </w:r>
      <w:r w:rsidR="001B20C1">
        <w:rPr>
          <w:rtl/>
        </w:rPr>
        <w:t xml:space="preserve">، </w:t>
      </w:r>
      <w:r w:rsidRPr="00D364BD">
        <w:rPr>
          <w:rtl/>
        </w:rPr>
        <w:t xml:space="preserve">«الالف» واحد. </w:t>
      </w:r>
      <w:r>
        <w:rPr>
          <w:rtl/>
        </w:rPr>
        <w:t>و «</w:t>
      </w:r>
      <w:r w:rsidRPr="00D364BD">
        <w:rPr>
          <w:rtl/>
        </w:rPr>
        <w:t xml:space="preserve">اللام» ثلاثون. </w:t>
      </w:r>
      <w:r>
        <w:rPr>
          <w:rtl/>
        </w:rPr>
        <w:t>و «</w:t>
      </w:r>
      <w:r w:rsidRPr="00D364BD">
        <w:rPr>
          <w:rtl/>
        </w:rPr>
        <w:t xml:space="preserve">الميم» أربعون. </w:t>
      </w:r>
      <w:r>
        <w:rPr>
          <w:rtl/>
        </w:rPr>
        <w:t>و «</w:t>
      </w:r>
      <w:r w:rsidRPr="00D364BD">
        <w:rPr>
          <w:rtl/>
        </w:rPr>
        <w:t>الراء» مائتان.</w:t>
      </w:r>
    </w:p>
    <w:p w:rsidR="00614DA6" w:rsidRPr="00D364BD" w:rsidRDefault="00614DA6" w:rsidP="00293BB2">
      <w:pPr>
        <w:pStyle w:val="libNormal"/>
        <w:rPr>
          <w:rtl/>
        </w:rPr>
      </w:pPr>
      <w:r w:rsidRPr="00D364BD">
        <w:rPr>
          <w:rtl/>
        </w:rPr>
        <w:t>ثم قال له</w:t>
      </w:r>
      <w:r w:rsidR="001B283C">
        <w:rPr>
          <w:rtl/>
        </w:rPr>
        <w:t xml:space="preserve">: </w:t>
      </w:r>
      <w:r w:rsidRPr="00D364BD">
        <w:rPr>
          <w:rtl/>
        </w:rPr>
        <w:t xml:space="preserve">فهل </w:t>
      </w:r>
      <w:r w:rsidRPr="002C332B">
        <w:rPr>
          <w:rStyle w:val="libFootnotenumChar"/>
          <w:rtl/>
        </w:rPr>
        <w:t>(1)</w:t>
      </w:r>
      <w:r w:rsidRPr="00D364BD">
        <w:rPr>
          <w:rtl/>
        </w:rPr>
        <w:t xml:space="preserve"> مع هذا غيره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قالوا</w:t>
      </w:r>
      <w:r w:rsidR="001B283C">
        <w:rPr>
          <w:rtl/>
        </w:rPr>
        <w:t xml:space="preserve">: </w:t>
      </w:r>
      <w:r w:rsidRPr="00D364BD">
        <w:rPr>
          <w:rtl/>
        </w:rPr>
        <w:t>قد التبس علينا أمرك. فما ندري ما أعطيت.</w:t>
      </w:r>
    </w:p>
    <w:p w:rsidR="00614DA6" w:rsidRPr="00D364BD" w:rsidRDefault="00614DA6" w:rsidP="00293BB2">
      <w:pPr>
        <w:pStyle w:val="libNormal"/>
        <w:rPr>
          <w:rtl/>
        </w:rPr>
      </w:pPr>
      <w:r w:rsidRPr="00D364BD">
        <w:rPr>
          <w:rtl/>
        </w:rPr>
        <w:t>ثم قاموا عنه.</w:t>
      </w:r>
    </w:p>
    <w:p w:rsidR="00614DA6" w:rsidRPr="00D364BD" w:rsidRDefault="00614DA6" w:rsidP="00293BB2">
      <w:pPr>
        <w:pStyle w:val="libNormal"/>
        <w:rPr>
          <w:rtl/>
        </w:rPr>
      </w:pPr>
      <w:r w:rsidRPr="00D364BD">
        <w:rPr>
          <w:rtl/>
        </w:rPr>
        <w:t xml:space="preserve">ثم قال أبو ياسر لحيي </w:t>
      </w:r>
      <w:r w:rsidRPr="002C332B">
        <w:rPr>
          <w:rStyle w:val="libFootnotenumChar"/>
          <w:rtl/>
        </w:rPr>
        <w:t>(2)</w:t>
      </w:r>
      <w:r w:rsidR="001B20C1">
        <w:rPr>
          <w:rtl/>
        </w:rPr>
        <w:t xml:space="preserve">، </w:t>
      </w:r>
      <w:r w:rsidRPr="00D364BD">
        <w:rPr>
          <w:rtl/>
        </w:rPr>
        <w:t>أخيه</w:t>
      </w:r>
      <w:r w:rsidR="001B283C">
        <w:rPr>
          <w:rtl/>
        </w:rPr>
        <w:t xml:space="preserve">: </w:t>
      </w:r>
      <w:r w:rsidRPr="00D364BD">
        <w:rPr>
          <w:rtl/>
        </w:rPr>
        <w:t>ما يدريك</w:t>
      </w:r>
      <w:r w:rsidR="001B20C1">
        <w:rPr>
          <w:rtl/>
        </w:rPr>
        <w:t xml:space="preserve">، </w:t>
      </w:r>
      <w:r w:rsidRPr="00D364BD">
        <w:rPr>
          <w:rtl/>
        </w:rPr>
        <w:t>لعل محمدا قد جمع له هذا كله وأكثر منه.</w:t>
      </w:r>
    </w:p>
    <w:p w:rsidR="00614DA6" w:rsidRPr="00D364BD" w:rsidRDefault="00614DA6" w:rsidP="00293BB2">
      <w:pPr>
        <w:pStyle w:val="libNormal"/>
        <w:rPr>
          <w:rtl/>
        </w:rPr>
      </w:pPr>
      <w:r w:rsidRPr="00D364BD">
        <w:rPr>
          <w:rtl/>
        </w:rPr>
        <w:t>قال</w:t>
      </w:r>
      <w:r w:rsidR="001B283C">
        <w:rPr>
          <w:rtl/>
        </w:rPr>
        <w:t xml:space="preserve">: </w:t>
      </w:r>
      <w:r w:rsidRPr="00D364BD">
        <w:rPr>
          <w:rtl/>
        </w:rPr>
        <w:t>فذكر أبو جعفر</w:t>
      </w:r>
      <w:r>
        <w:rPr>
          <w:rtl/>
        </w:rPr>
        <w:t xml:space="preserve"> ـ </w:t>
      </w:r>
      <w:r w:rsidRPr="00D364BD">
        <w:rPr>
          <w:rtl/>
        </w:rPr>
        <w:t>عليه السلام</w:t>
      </w:r>
      <w:r>
        <w:rPr>
          <w:rtl/>
        </w:rPr>
        <w:t xml:space="preserve"> ـ</w:t>
      </w:r>
      <w:r w:rsidR="00020A82">
        <w:rPr>
          <w:rtl/>
        </w:rPr>
        <w:t xml:space="preserve">: إنّ </w:t>
      </w:r>
      <w:r w:rsidRPr="00D364BD">
        <w:rPr>
          <w:rtl/>
        </w:rPr>
        <w:t>هذه الآيات</w:t>
      </w:r>
      <w:r w:rsidR="001B20C1">
        <w:rPr>
          <w:rtl/>
        </w:rPr>
        <w:t xml:space="preserve">، </w:t>
      </w:r>
      <w:r w:rsidRPr="00D364BD">
        <w:rPr>
          <w:rtl/>
        </w:rPr>
        <w:t>أنزلت فيهم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هل</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للحيى</w:t>
      </w:r>
      <w:r>
        <w:rPr>
          <w:rtl/>
        </w:rPr>
        <w:t>.</w:t>
      </w:r>
    </w:p>
    <w:p w:rsidR="00614DA6" w:rsidRPr="00D364BD" w:rsidRDefault="00614DA6" w:rsidP="00AD2581">
      <w:pPr>
        <w:pStyle w:val="libNormal0"/>
        <w:rPr>
          <w:rtl/>
        </w:rPr>
      </w:pPr>
      <w:r>
        <w:rPr>
          <w:rtl/>
        </w:rPr>
        <w:br w:type="page"/>
      </w:r>
      <w:r w:rsidRPr="00AD2581">
        <w:rPr>
          <w:rStyle w:val="libAlaemChar"/>
          <w:rtl/>
        </w:rPr>
        <w:lastRenderedPageBreak/>
        <w:t>(</w:t>
      </w:r>
      <w:r w:rsidRPr="00AD2581">
        <w:rPr>
          <w:rStyle w:val="libAieChar"/>
          <w:rtl/>
        </w:rPr>
        <w:t>مِنْهُ آياتٌ مُحْكَماتٌ هُنَّ أُمُّ الْكِتابِ وَأُخَرُ مُتَشابِهاتٌ</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قال</w:t>
      </w:r>
      <w:r w:rsidR="001B283C">
        <w:rPr>
          <w:rtl/>
        </w:rPr>
        <w:t xml:space="preserve">: </w:t>
      </w:r>
      <w:r w:rsidRPr="00D364BD">
        <w:rPr>
          <w:rtl/>
        </w:rPr>
        <w:t xml:space="preserve">وهي تجري </w:t>
      </w:r>
      <w:r w:rsidRPr="002C332B">
        <w:rPr>
          <w:rStyle w:val="libFootnotenumChar"/>
          <w:rtl/>
        </w:rPr>
        <w:t>(2)</w:t>
      </w:r>
      <w:r w:rsidRPr="00D364BD">
        <w:rPr>
          <w:rtl/>
        </w:rPr>
        <w:t xml:space="preserve"> في وجه آخر على غير تأويل حيي وأبي ياسر وأصحابهما.</w:t>
      </w:r>
    </w:p>
    <w:p w:rsidR="00614DA6" w:rsidRPr="00D364BD" w:rsidRDefault="00614DA6" w:rsidP="0091548D">
      <w:pPr>
        <w:pStyle w:val="libNormal"/>
        <w:rPr>
          <w:rtl/>
        </w:rPr>
      </w:pPr>
      <w:r>
        <w:rPr>
          <w:rtl/>
        </w:rPr>
        <w:t>و</w:t>
      </w:r>
      <w:r w:rsidRPr="00D364BD">
        <w:rPr>
          <w:rtl/>
        </w:rPr>
        <w:t xml:space="preserve">فيه </w:t>
      </w:r>
      <w:r w:rsidRPr="002C332B">
        <w:rPr>
          <w:rStyle w:val="libFootnotenumChar"/>
          <w:rtl/>
        </w:rPr>
        <w:t>(3)</w:t>
      </w:r>
      <w:r w:rsidR="001B283C">
        <w:rPr>
          <w:rtl/>
        </w:rPr>
        <w:t xml:space="preserve">: </w:t>
      </w:r>
      <w:r w:rsidRPr="00D364BD">
        <w:rPr>
          <w:rtl/>
        </w:rPr>
        <w:t>في حديث طويل</w:t>
      </w:r>
      <w:r w:rsidR="001B20C1">
        <w:rPr>
          <w:rtl/>
        </w:rPr>
        <w:t xml:space="preserve">، </w:t>
      </w:r>
      <w:r w:rsidRPr="00D364BD">
        <w:rPr>
          <w:rtl/>
        </w:rPr>
        <w:t>عن أبي محمد العسكري</w:t>
      </w:r>
      <w:r>
        <w:rPr>
          <w:rtl/>
        </w:rPr>
        <w:t xml:space="preserve"> ـ </w:t>
      </w:r>
      <w:r w:rsidRPr="00D364BD">
        <w:rPr>
          <w:rtl/>
        </w:rPr>
        <w:t>عليه السلام</w:t>
      </w:r>
      <w:r w:rsidR="001B283C">
        <w:rPr>
          <w:rtl/>
        </w:rPr>
        <w:t xml:space="preserve">: </w:t>
      </w:r>
      <w:r w:rsidRPr="00D364BD">
        <w:rPr>
          <w:rtl/>
        </w:rPr>
        <w:t>وجعل هذا القول</w:t>
      </w:r>
      <w:r w:rsidR="001B20C1">
        <w:rPr>
          <w:rtl/>
        </w:rPr>
        <w:t xml:space="preserve">، </w:t>
      </w:r>
      <w:r w:rsidRPr="00D364BD">
        <w:rPr>
          <w:rtl/>
        </w:rPr>
        <w:t>حجة على اليهود. وذلك أن</w:t>
      </w:r>
      <w:r w:rsidR="0091548D">
        <w:rPr>
          <w:rFonts w:hint="cs"/>
          <w:rtl/>
        </w:rPr>
        <w:t>ّ</w:t>
      </w:r>
      <w:r w:rsidRPr="00D364BD">
        <w:rPr>
          <w:rtl/>
        </w:rPr>
        <w:t xml:space="preserve"> الله تعالى</w:t>
      </w:r>
      <w:r w:rsidR="001B20C1">
        <w:rPr>
          <w:rtl/>
        </w:rPr>
        <w:t>،</w:t>
      </w:r>
      <w:r w:rsidR="0091548D" w:rsidRPr="0091548D">
        <w:rPr>
          <w:rtl/>
        </w:rPr>
        <w:t xml:space="preserve"> </w:t>
      </w:r>
      <w:r w:rsidR="0091548D" w:rsidRPr="00D364BD">
        <w:rPr>
          <w:rtl/>
        </w:rPr>
        <w:t>ل</w:t>
      </w:r>
      <w:r w:rsidR="0091548D">
        <w:rPr>
          <w:rFonts w:hint="cs"/>
          <w:rtl/>
        </w:rPr>
        <w:t>ـ</w:t>
      </w:r>
      <w:r w:rsidR="0091548D" w:rsidRPr="00D364BD">
        <w:rPr>
          <w:rtl/>
        </w:rPr>
        <w:t>م</w:t>
      </w:r>
      <w:r w:rsidR="0091548D">
        <w:rPr>
          <w:rFonts w:hint="cs"/>
          <w:rtl/>
        </w:rPr>
        <w:t>ّ</w:t>
      </w:r>
      <w:r w:rsidR="0091548D" w:rsidRPr="00D364BD">
        <w:rPr>
          <w:rtl/>
        </w:rPr>
        <w:t xml:space="preserve">ا </w:t>
      </w:r>
      <w:r w:rsidRPr="00D364BD">
        <w:rPr>
          <w:rtl/>
        </w:rPr>
        <w:t>بعث موسى بن عمران ثم من بعده من الأنبياء</w:t>
      </w:r>
      <w:r w:rsidR="001B20C1">
        <w:rPr>
          <w:rtl/>
        </w:rPr>
        <w:t>،</w:t>
      </w:r>
      <w:r w:rsidR="0011647A">
        <w:rPr>
          <w:rtl/>
        </w:rPr>
        <w:t xml:space="preserve"> إلى </w:t>
      </w:r>
      <w:r w:rsidRPr="00D364BD">
        <w:rPr>
          <w:rtl/>
        </w:rPr>
        <w:t>بني إسرائيل</w:t>
      </w:r>
      <w:r w:rsidR="001B20C1">
        <w:rPr>
          <w:rtl/>
        </w:rPr>
        <w:t xml:space="preserve">، </w:t>
      </w:r>
      <w:r w:rsidRPr="00D364BD">
        <w:rPr>
          <w:rtl/>
        </w:rPr>
        <w:t xml:space="preserve">لم يكن فيهم قوم </w:t>
      </w:r>
      <w:r w:rsidRPr="002C332B">
        <w:rPr>
          <w:rStyle w:val="libFootnotenumChar"/>
          <w:rtl/>
        </w:rPr>
        <w:t>(4)</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أخذوا عليهم العهود والمواثيق</w:t>
      </w:r>
      <w:r w:rsidR="001B20C1">
        <w:rPr>
          <w:rtl/>
        </w:rPr>
        <w:t xml:space="preserve">، </w:t>
      </w:r>
      <w:r w:rsidRPr="00D364BD">
        <w:rPr>
          <w:rtl/>
        </w:rPr>
        <w:t>ليؤمن بمحمد العربي الأمي المبعوث بمكة</w:t>
      </w:r>
      <w:r w:rsidR="001B20C1">
        <w:rPr>
          <w:rtl/>
        </w:rPr>
        <w:t xml:space="preserve">، </w:t>
      </w:r>
      <w:r w:rsidRPr="00D364BD">
        <w:rPr>
          <w:rtl/>
        </w:rPr>
        <w:t>الذي يهاجر</w:t>
      </w:r>
      <w:r w:rsidR="0011647A">
        <w:rPr>
          <w:rtl/>
        </w:rPr>
        <w:t xml:space="preserve"> إلى </w:t>
      </w:r>
      <w:r w:rsidRPr="00D364BD">
        <w:rPr>
          <w:rtl/>
        </w:rPr>
        <w:t>المدينة</w:t>
      </w:r>
      <w:r w:rsidR="001B20C1">
        <w:rPr>
          <w:rtl/>
        </w:rPr>
        <w:t xml:space="preserve">، </w:t>
      </w:r>
      <w:r w:rsidRPr="00D364BD">
        <w:rPr>
          <w:rtl/>
        </w:rPr>
        <w:t>يأتي بكتاب</w:t>
      </w:r>
      <w:r w:rsidR="001B20C1">
        <w:rPr>
          <w:rtl/>
        </w:rPr>
        <w:t xml:space="preserve">، </w:t>
      </w:r>
      <w:r w:rsidRPr="00D364BD">
        <w:rPr>
          <w:rtl/>
        </w:rPr>
        <w:t xml:space="preserve">بالحروف </w:t>
      </w:r>
      <w:r w:rsidRPr="002C332B">
        <w:rPr>
          <w:rStyle w:val="libFootnotenumChar"/>
          <w:rtl/>
        </w:rPr>
        <w:t>(5)</w:t>
      </w:r>
      <w:r w:rsidRPr="00D364BD">
        <w:rPr>
          <w:rtl/>
        </w:rPr>
        <w:t xml:space="preserve"> المقطعة</w:t>
      </w:r>
      <w:r w:rsidR="001B20C1">
        <w:rPr>
          <w:rtl/>
        </w:rPr>
        <w:t xml:space="preserve">، </w:t>
      </w:r>
      <w:r w:rsidRPr="00D364BD">
        <w:rPr>
          <w:rtl/>
        </w:rPr>
        <w:t>افتتاح بعض سوره. يحفظه أمته</w:t>
      </w:r>
      <w:r w:rsidR="001B20C1">
        <w:rPr>
          <w:rtl/>
        </w:rPr>
        <w:t xml:space="preserve">، </w:t>
      </w:r>
      <w:r w:rsidRPr="00D364BD">
        <w:rPr>
          <w:rtl/>
        </w:rPr>
        <w:t>فيقرءونه قياما وقعودا ومشاة وعلى كل الأحوال. يسهل الله</w:t>
      </w:r>
      <w:r>
        <w:rPr>
          <w:rtl/>
        </w:rPr>
        <w:t xml:space="preserve"> ـ </w:t>
      </w:r>
      <w:r w:rsidRPr="00D364BD">
        <w:rPr>
          <w:rtl/>
        </w:rPr>
        <w:t>عز وجل</w:t>
      </w:r>
      <w:r>
        <w:rPr>
          <w:rtl/>
        </w:rPr>
        <w:t xml:space="preserve"> ـ </w:t>
      </w:r>
      <w:r w:rsidRPr="00D364BD">
        <w:rPr>
          <w:rtl/>
        </w:rPr>
        <w:t xml:space="preserve">حفظه عليهم </w:t>
      </w:r>
      <w:r>
        <w:rPr>
          <w:rtl/>
        </w:rPr>
        <w:t>[</w:t>
      </w:r>
      <w:r w:rsidRPr="00D364BD">
        <w:rPr>
          <w:rtl/>
        </w:rPr>
        <w:t xml:space="preserve">و] </w:t>
      </w:r>
      <w:r w:rsidRPr="002C332B">
        <w:rPr>
          <w:rStyle w:val="libFootnotenumChar"/>
          <w:rtl/>
        </w:rPr>
        <w:t>(6)</w:t>
      </w:r>
      <w:r w:rsidRPr="00D364BD">
        <w:rPr>
          <w:rtl/>
        </w:rPr>
        <w:t xml:space="preserve"> يقرنون بمحمد</w:t>
      </w:r>
      <w:r>
        <w:rPr>
          <w:rtl/>
        </w:rPr>
        <w:t xml:space="preserve"> ـ </w:t>
      </w:r>
      <w:r w:rsidRPr="00D364BD">
        <w:rPr>
          <w:rtl/>
        </w:rPr>
        <w:t>صلى الله عليه وآله</w:t>
      </w:r>
      <w:r>
        <w:rPr>
          <w:rtl/>
        </w:rPr>
        <w:t xml:space="preserve"> ـ </w:t>
      </w:r>
      <w:r w:rsidRPr="00D364BD">
        <w:rPr>
          <w:rtl/>
        </w:rPr>
        <w:t>أخاه ووصيه علي بن أبي طالب</w:t>
      </w:r>
      <w:r>
        <w:rPr>
          <w:rtl/>
        </w:rPr>
        <w:t xml:space="preserve"> ـ </w:t>
      </w:r>
      <w:r w:rsidRPr="00D364BD">
        <w:rPr>
          <w:rtl/>
        </w:rPr>
        <w:t>عليه السلام</w:t>
      </w:r>
      <w:r>
        <w:rPr>
          <w:rtl/>
        </w:rPr>
        <w:t xml:space="preserve"> ـ </w:t>
      </w:r>
      <w:r w:rsidRPr="00D364BD">
        <w:rPr>
          <w:rtl/>
        </w:rPr>
        <w:t>الآخذ عنه علومه</w:t>
      </w:r>
      <w:r w:rsidR="001B20C1">
        <w:rPr>
          <w:rtl/>
        </w:rPr>
        <w:t xml:space="preserve">، </w:t>
      </w:r>
      <w:r w:rsidRPr="00D364BD">
        <w:rPr>
          <w:rtl/>
        </w:rPr>
        <w:t xml:space="preserve">التي علمها. والمتقلد عنه الأمانة التي قلدها </w:t>
      </w:r>
      <w:r w:rsidRPr="002C332B">
        <w:rPr>
          <w:rStyle w:val="libFootnotenumChar"/>
          <w:rtl/>
        </w:rPr>
        <w:t>(7)</w:t>
      </w:r>
      <w:r w:rsidRPr="00D364BD">
        <w:rPr>
          <w:rtl/>
        </w:rPr>
        <w:t xml:space="preserve"> ويذلل </w:t>
      </w:r>
      <w:r w:rsidRPr="002C332B">
        <w:rPr>
          <w:rStyle w:val="libFootnotenumChar"/>
          <w:rtl/>
        </w:rPr>
        <w:t>(8)</w:t>
      </w:r>
      <w:r w:rsidRPr="00D364BD">
        <w:rPr>
          <w:rtl/>
        </w:rPr>
        <w:t xml:space="preserve"> كل من عاند محمدا بسيفه الباتر</w:t>
      </w:r>
      <w:r w:rsidR="001B20C1">
        <w:rPr>
          <w:rtl/>
        </w:rPr>
        <w:t xml:space="preserve">، </w:t>
      </w:r>
      <w:r w:rsidRPr="00D364BD">
        <w:rPr>
          <w:rtl/>
        </w:rPr>
        <w:t xml:space="preserve">ويفحم كل من حاوله </w:t>
      </w:r>
      <w:r w:rsidRPr="002C332B">
        <w:rPr>
          <w:rStyle w:val="libFootnotenumChar"/>
          <w:rtl/>
        </w:rPr>
        <w:t>(9)</w:t>
      </w:r>
      <w:r w:rsidRPr="00D364BD">
        <w:rPr>
          <w:rtl/>
        </w:rPr>
        <w:t xml:space="preserve"> وخاصمه بدليله القاهر </w:t>
      </w:r>
      <w:r w:rsidRPr="002C332B">
        <w:rPr>
          <w:rStyle w:val="libFootnotenumChar"/>
          <w:rtl/>
        </w:rPr>
        <w:t>(10)</w:t>
      </w:r>
      <w:r>
        <w:rPr>
          <w:rtl/>
        </w:rPr>
        <w:t>.</w:t>
      </w:r>
      <w:r w:rsidRPr="00D364BD">
        <w:rPr>
          <w:rtl/>
        </w:rPr>
        <w:t xml:space="preserve"> يقاتل عباد الله على تنزيل كتاب الله</w:t>
      </w:r>
      <w:r w:rsidR="001B20C1">
        <w:rPr>
          <w:rtl/>
        </w:rPr>
        <w:t xml:space="preserve">، </w:t>
      </w:r>
      <w:r w:rsidRPr="00D364BD">
        <w:rPr>
          <w:rtl/>
        </w:rPr>
        <w:t>حتى يقودهم</w:t>
      </w:r>
      <w:r w:rsidR="0011647A">
        <w:rPr>
          <w:rtl/>
        </w:rPr>
        <w:t xml:space="preserve"> إلى </w:t>
      </w:r>
      <w:r w:rsidRPr="00D364BD">
        <w:rPr>
          <w:rtl/>
        </w:rPr>
        <w:t>قبوله طائعين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آل عمران / 7</w:t>
      </w:r>
      <w:r>
        <w:rPr>
          <w:rtl/>
        </w:rPr>
        <w:t>.</w:t>
      </w:r>
    </w:p>
    <w:p w:rsidR="00614DA6" w:rsidRPr="00D364BD" w:rsidRDefault="00614DA6" w:rsidP="002C332B">
      <w:pPr>
        <w:pStyle w:val="libFootnote0"/>
        <w:rPr>
          <w:rtl/>
        </w:rPr>
      </w:pPr>
      <w:r>
        <w:rPr>
          <w:rtl/>
        </w:rPr>
        <w:t>(</w:t>
      </w:r>
      <w:r w:rsidRPr="00D364BD">
        <w:rPr>
          <w:rtl/>
        </w:rPr>
        <w:t>2) النسخ</w:t>
      </w:r>
      <w:r w:rsidR="001B283C">
        <w:rPr>
          <w:rtl/>
        </w:rPr>
        <w:t xml:space="preserve">: </w:t>
      </w:r>
      <w:r w:rsidRPr="00D364BD">
        <w:rPr>
          <w:rtl/>
        </w:rPr>
        <w:t>بحرى</w:t>
      </w:r>
      <w:r>
        <w:rPr>
          <w:rtl/>
        </w:rPr>
        <w:t>.</w:t>
      </w:r>
    </w:p>
    <w:p w:rsidR="00614DA6" w:rsidRPr="00D364BD" w:rsidRDefault="00614DA6" w:rsidP="002C332B">
      <w:pPr>
        <w:pStyle w:val="libFootnote0"/>
        <w:rPr>
          <w:rtl/>
        </w:rPr>
      </w:pPr>
      <w:r>
        <w:rPr>
          <w:rtl/>
        </w:rPr>
        <w:t>(</w:t>
      </w:r>
      <w:r w:rsidRPr="00D364BD">
        <w:rPr>
          <w:rtl/>
        </w:rPr>
        <w:t>3) نفس المصدر / 22</w:t>
      </w:r>
      <w:r>
        <w:rPr>
          <w:rtl/>
        </w:rPr>
        <w:t xml:space="preserve"> ـ </w:t>
      </w:r>
      <w:r w:rsidRPr="00D364BD">
        <w:rPr>
          <w:rtl/>
        </w:rPr>
        <w:t>25</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أحد</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من الحروف</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قدرها</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مذلل</w:t>
      </w:r>
      <w:r>
        <w:rPr>
          <w:rtl/>
        </w:rPr>
        <w:t>.</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جادله</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الظاهر</w:t>
      </w:r>
      <w:r>
        <w:rPr>
          <w:rtl/>
        </w:rPr>
        <w:t>.</w:t>
      </w:r>
    </w:p>
    <w:p w:rsidR="00614DA6" w:rsidRPr="00D364BD" w:rsidRDefault="00614DA6" w:rsidP="00AD2581">
      <w:pPr>
        <w:pStyle w:val="libNormal0"/>
        <w:rPr>
          <w:rtl/>
        </w:rPr>
      </w:pPr>
      <w:r>
        <w:rPr>
          <w:rtl/>
        </w:rPr>
        <w:br w:type="page"/>
      </w:r>
      <w:r>
        <w:rPr>
          <w:rtl/>
        </w:rPr>
        <w:lastRenderedPageBreak/>
        <w:t>و</w:t>
      </w:r>
      <w:r w:rsidRPr="00D364BD">
        <w:rPr>
          <w:rtl/>
        </w:rPr>
        <w:t>كارهين. ثم إذا صار محمد</w:t>
      </w:r>
      <w:r w:rsidR="0011647A">
        <w:rPr>
          <w:rtl/>
        </w:rPr>
        <w:t xml:space="preserve"> إلى </w:t>
      </w:r>
      <w:r w:rsidRPr="00D364BD">
        <w:rPr>
          <w:rtl/>
        </w:rPr>
        <w:t>رضوان الله</w:t>
      </w:r>
      <w:r>
        <w:rPr>
          <w:rtl/>
        </w:rPr>
        <w:t xml:space="preserve"> ـ </w:t>
      </w:r>
      <w:r w:rsidRPr="00D364BD">
        <w:rPr>
          <w:rtl/>
        </w:rPr>
        <w:t>عز وجل</w:t>
      </w:r>
      <w:r>
        <w:rPr>
          <w:rtl/>
        </w:rPr>
        <w:t xml:space="preserve"> ـ </w:t>
      </w:r>
      <w:r w:rsidRPr="00D364BD">
        <w:rPr>
          <w:rtl/>
        </w:rPr>
        <w:t xml:space="preserve">ارتد </w:t>
      </w:r>
      <w:r w:rsidRPr="002C332B">
        <w:rPr>
          <w:rStyle w:val="libFootnotenumChar"/>
          <w:rtl/>
        </w:rPr>
        <w:t>(1)</w:t>
      </w:r>
      <w:r w:rsidRPr="00D364BD">
        <w:rPr>
          <w:rtl/>
        </w:rPr>
        <w:t xml:space="preserve"> كثير ممن كان أعطاه ظاهر الايمان</w:t>
      </w:r>
      <w:r w:rsidR="001B20C1">
        <w:rPr>
          <w:rtl/>
        </w:rPr>
        <w:t xml:space="preserve">، </w:t>
      </w:r>
      <w:r w:rsidRPr="00D364BD">
        <w:rPr>
          <w:rtl/>
        </w:rPr>
        <w:t>وحرفوا تأويلاته</w:t>
      </w:r>
      <w:r w:rsidR="001B20C1">
        <w:rPr>
          <w:rtl/>
        </w:rPr>
        <w:t xml:space="preserve">، </w:t>
      </w:r>
      <w:r w:rsidRPr="00D364BD">
        <w:rPr>
          <w:rtl/>
        </w:rPr>
        <w:t>وغيروا معانيه</w:t>
      </w:r>
      <w:r w:rsidR="001B20C1">
        <w:rPr>
          <w:rtl/>
        </w:rPr>
        <w:t xml:space="preserve">، </w:t>
      </w:r>
      <w:r w:rsidRPr="00D364BD">
        <w:rPr>
          <w:rtl/>
        </w:rPr>
        <w:t>ووضعوها على خلاف وجوهها.</w:t>
      </w:r>
    </w:p>
    <w:p w:rsidR="00614DA6" w:rsidRPr="00D364BD" w:rsidRDefault="00614DA6" w:rsidP="00293BB2">
      <w:pPr>
        <w:pStyle w:val="libNormal"/>
        <w:rPr>
          <w:rtl/>
        </w:rPr>
      </w:pPr>
      <w:r w:rsidRPr="00D364BD">
        <w:rPr>
          <w:rtl/>
        </w:rPr>
        <w:t>قاتلهم بعد ذلك على تأويله</w:t>
      </w:r>
      <w:r w:rsidR="001B20C1">
        <w:rPr>
          <w:rtl/>
        </w:rPr>
        <w:t xml:space="preserve">، </w:t>
      </w:r>
      <w:r w:rsidRPr="00D364BD">
        <w:rPr>
          <w:rtl/>
        </w:rPr>
        <w:t>حتى يكون إبليس الغاوي لهم</w:t>
      </w:r>
      <w:r w:rsidR="001B20C1">
        <w:rPr>
          <w:rtl/>
        </w:rPr>
        <w:t xml:space="preserve">، </w:t>
      </w:r>
      <w:r w:rsidRPr="00D364BD">
        <w:rPr>
          <w:rtl/>
        </w:rPr>
        <w:t xml:space="preserve">هو الخاسئ </w:t>
      </w:r>
      <w:r w:rsidRPr="002C332B">
        <w:rPr>
          <w:rStyle w:val="libFootnotenumChar"/>
          <w:rtl/>
        </w:rPr>
        <w:t>(2)</w:t>
      </w:r>
      <w:r w:rsidRPr="00D364BD">
        <w:rPr>
          <w:rtl/>
        </w:rPr>
        <w:t xml:space="preserve"> الذليل المطرود المغلول.</w:t>
      </w:r>
    </w:p>
    <w:p w:rsidR="00614DA6" w:rsidRPr="00D364BD" w:rsidRDefault="00614DA6" w:rsidP="00293BB2">
      <w:pPr>
        <w:pStyle w:val="libNormal"/>
        <w:rPr>
          <w:rtl/>
        </w:rPr>
      </w:pPr>
      <w:r w:rsidRPr="00D364BD">
        <w:rPr>
          <w:rtl/>
        </w:rPr>
        <w:t>قال</w:t>
      </w:r>
      <w:r w:rsidR="001B283C">
        <w:rPr>
          <w:rtl/>
        </w:rPr>
        <w:t xml:space="preserve">: </w:t>
      </w:r>
      <w:r w:rsidRPr="00D364BD">
        <w:rPr>
          <w:rtl/>
        </w:rPr>
        <w:t>فلما بعث الله محمدا</w:t>
      </w:r>
      <w:r w:rsidR="001B20C1">
        <w:rPr>
          <w:rtl/>
        </w:rPr>
        <w:t xml:space="preserve">، </w:t>
      </w:r>
      <w:r w:rsidRPr="00D364BD">
        <w:rPr>
          <w:rtl/>
        </w:rPr>
        <w:t>وأظهره بمكة</w:t>
      </w:r>
      <w:r w:rsidR="001B20C1">
        <w:rPr>
          <w:rtl/>
        </w:rPr>
        <w:t xml:space="preserve">، </w:t>
      </w:r>
      <w:r w:rsidRPr="00D364BD">
        <w:rPr>
          <w:rtl/>
        </w:rPr>
        <w:t>ثم سيره منها</w:t>
      </w:r>
      <w:r w:rsidR="0011647A">
        <w:rPr>
          <w:rtl/>
        </w:rPr>
        <w:t xml:space="preserve"> إلى </w:t>
      </w:r>
      <w:r w:rsidRPr="00D364BD">
        <w:rPr>
          <w:rtl/>
        </w:rPr>
        <w:t>المدينة</w:t>
      </w:r>
      <w:r w:rsidR="001B20C1">
        <w:rPr>
          <w:rtl/>
        </w:rPr>
        <w:t xml:space="preserve">، </w:t>
      </w:r>
      <w:r w:rsidRPr="00D364BD">
        <w:rPr>
          <w:rtl/>
        </w:rPr>
        <w:t>وأظهره بها</w:t>
      </w:r>
      <w:r w:rsidR="001B20C1">
        <w:rPr>
          <w:rtl/>
        </w:rPr>
        <w:t xml:space="preserve">، </w:t>
      </w:r>
      <w:r w:rsidRPr="00D364BD">
        <w:rPr>
          <w:rtl/>
        </w:rPr>
        <w:t xml:space="preserve">ثم أنزل عليه </w:t>
      </w:r>
      <w:r w:rsidRPr="002C332B">
        <w:rPr>
          <w:rStyle w:val="libFootnotenumChar"/>
          <w:rtl/>
        </w:rPr>
        <w:t>(3)</w:t>
      </w:r>
      <w:r w:rsidRPr="00D364BD">
        <w:rPr>
          <w:rtl/>
        </w:rPr>
        <w:t xml:space="preserve"> الكتاب</w:t>
      </w:r>
      <w:r w:rsidR="001B20C1">
        <w:rPr>
          <w:rtl/>
        </w:rPr>
        <w:t xml:space="preserve">، </w:t>
      </w:r>
      <w:r w:rsidRPr="00D364BD">
        <w:rPr>
          <w:rtl/>
        </w:rPr>
        <w:t xml:space="preserve">وجعل افتتاح سورته </w:t>
      </w:r>
      <w:r w:rsidRPr="002C332B">
        <w:rPr>
          <w:rStyle w:val="libFootnotenumChar"/>
          <w:rtl/>
        </w:rPr>
        <w:t>(4)</w:t>
      </w:r>
      <w:r w:rsidRPr="00D364BD">
        <w:rPr>
          <w:rtl/>
        </w:rPr>
        <w:t xml:space="preserve"> الكبرى</w:t>
      </w:r>
      <w:r w:rsidR="001B20C1">
        <w:rPr>
          <w:rtl/>
        </w:rPr>
        <w:t xml:space="preserve">، </w:t>
      </w:r>
      <w:r w:rsidRPr="00D364BD">
        <w:rPr>
          <w:rtl/>
        </w:rPr>
        <w:t>«بالم»</w:t>
      </w:r>
      <w:r w:rsidR="001B20C1">
        <w:rPr>
          <w:rtl/>
        </w:rPr>
        <w:t xml:space="preserve">، </w:t>
      </w:r>
      <w:r w:rsidRPr="00D364BD">
        <w:rPr>
          <w:rtl/>
        </w:rPr>
        <w:t xml:space="preserve">يعنى </w:t>
      </w:r>
      <w:r w:rsidRPr="00AD2581">
        <w:rPr>
          <w:rStyle w:val="libAlaemChar"/>
          <w:rtl/>
        </w:rPr>
        <w:t>(</w:t>
      </w:r>
      <w:r w:rsidRPr="00AD2581">
        <w:rPr>
          <w:rStyle w:val="libAieChar"/>
          <w:rtl/>
        </w:rPr>
        <w:t>الم ذلِكَ الْكِتابُ</w:t>
      </w:r>
      <w:r w:rsidRPr="00AD2581">
        <w:rPr>
          <w:rStyle w:val="libAlaemChar"/>
          <w:rtl/>
        </w:rPr>
        <w:t>)</w:t>
      </w:r>
      <w:r>
        <w:rPr>
          <w:rtl/>
        </w:rPr>
        <w:t>.</w:t>
      </w:r>
      <w:r w:rsidRPr="00D364BD">
        <w:rPr>
          <w:rtl/>
        </w:rPr>
        <w:t xml:space="preserve"> وهو ذلك الكتاب الذي أخبرت الأنبياء </w:t>
      </w:r>
      <w:r w:rsidRPr="002C332B">
        <w:rPr>
          <w:rStyle w:val="libFootnotenumChar"/>
          <w:rtl/>
        </w:rPr>
        <w:t>(5)</w:t>
      </w:r>
      <w:r w:rsidRPr="00D364BD">
        <w:rPr>
          <w:rtl/>
        </w:rPr>
        <w:t xml:space="preserve"> السالفين</w:t>
      </w:r>
      <w:r w:rsidR="001B20C1">
        <w:rPr>
          <w:rtl/>
        </w:rPr>
        <w:t xml:space="preserve">، </w:t>
      </w:r>
      <w:r w:rsidRPr="00D364BD">
        <w:rPr>
          <w:rtl/>
        </w:rPr>
        <w:t>اني سأنزله عليك</w:t>
      </w:r>
      <w:r w:rsidR="001B20C1">
        <w:rPr>
          <w:rtl/>
        </w:rPr>
        <w:t xml:space="preserve">، </w:t>
      </w:r>
      <w:r w:rsidRPr="00D364BD">
        <w:rPr>
          <w:rtl/>
        </w:rPr>
        <w:t xml:space="preserve">يا محمد </w:t>
      </w:r>
      <w:r w:rsidRPr="00AD2581">
        <w:rPr>
          <w:rStyle w:val="libAlaemChar"/>
          <w:rtl/>
        </w:rPr>
        <w:t>(</w:t>
      </w:r>
      <w:r w:rsidRPr="00AD2581">
        <w:rPr>
          <w:rStyle w:val="libAieChar"/>
          <w:rtl/>
        </w:rPr>
        <w:t>لا رَيْبَ فِيهِ</w:t>
      </w:r>
      <w:r w:rsidRPr="00AD2581">
        <w:rPr>
          <w:rStyle w:val="libAlaemChar"/>
          <w:rtl/>
        </w:rPr>
        <w:t>)</w:t>
      </w:r>
      <w:r>
        <w:rPr>
          <w:rtl/>
        </w:rPr>
        <w:t>.</w:t>
      </w:r>
      <w:r w:rsidRPr="00D364BD">
        <w:rPr>
          <w:rtl/>
        </w:rPr>
        <w:t xml:space="preserve"> فقد ظهر كما أخبرهم به أنبياؤهم</w:t>
      </w:r>
      <w:r w:rsidR="001B20C1">
        <w:rPr>
          <w:rtl/>
        </w:rPr>
        <w:t xml:space="preserve">، </w:t>
      </w:r>
      <w:r w:rsidRPr="00D364BD">
        <w:rPr>
          <w:rtl/>
        </w:rPr>
        <w:t>أن محمدا</w:t>
      </w:r>
      <w:r w:rsidR="001B20C1">
        <w:rPr>
          <w:rtl/>
        </w:rPr>
        <w:t xml:space="preserve">، </w:t>
      </w:r>
      <w:r w:rsidRPr="00D364BD">
        <w:rPr>
          <w:rtl/>
        </w:rPr>
        <w:t>ينزل عليه كتاب مبارك لا يمحوه الباطل. يقرؤه هو وأمته على سائر أحوالهم. ثم اليهود</w:t>
      </w:r>
      <w:r w:rsidR="001B20C1">
        <w:rPr>
          <w:rtl/>
        </w:rPr>
        <w:t xml:space="preserve">، </w:t>
      </w:r>
      <w:r w:rsidRPr="00D364BD">
        <w:rPr>
          <w:rtl/>
        </w:rPr>
        <w:t xml:space="preserve">يحرفونه عن جهته ويتناولونه </w:t>
      </w:r>
      <w:r w:rsidRPr="002C332B">
        <w:rPr>
          <w:rStyle w:val="libFootnotenumChar"/>
          <w:rtl/>
        </w:rPr>
        <w:t>(6)</w:t>
      </w:r>
      <w:r w:rsidRPr="00D364BD">
        <w:rPr>
          <w:rtl/>
        </w:rPr>
        <w:t xml:space="preserve"> على غير وجهه. ويتعاطون التوصل</w:t>
      </w:r>
      <w:r w:rsidR="0011647A">
        <w:rPr>
          <w:rtl/>
        </w:rPr>
        <w:t xml:space="preserve"> إلى </w:t>
      </w:r>
      <w:r w:rsidRPr="00D364BD">
        <w:rPr>
          <w:rtl/>
        </w:rPr>
        <w:t>علم ما قد طواه الله عنهم</w:t>
      </w:r>
      <w:r w:rsidR="001B20C1">
        <w:rPr>
          <w:rtl/>
        </w:rPr>
        <w:t xml:space="preserve">، </w:t>
      </w:r>
      <w:r w:rsidRPr="00D364BD">
        <w:rPr>
          <w:rtl/>
        </w:rPr>
        <w:t>من حال آجال هذه الأمة</w:t>
      </w:r>
      <w:r w:rsidR="001B20C1">
        <w:rPr>
          <w:rtl/>
        </w:rPr>
        <w:t xml:space="preserve">، </w:t>
      </w:r>
      <w:r w:rsidRPr="00D364BD">
        <w:rPr>
          <w:rtl/>
        </w:rPr>
        <w:t>وكم مدة ملكهم.</w:t>
      </w:r>
    </w:p>
    <w:p w:rsidR="00614DA6" w:rsidRPr="00D364BD" w:rsidRDefault="00614DA6" w:rsidP="00293BB2">
      <w:pPr>
        <w:pStyle w:val="libNormal"/>
        <w:rPr>
          <w:rtl/>
        </w:rPr>
      </w:pPr>
      <w:r w:rsidRPr="00D364BD">
        <w:rPr>
          <w:rtl/>
        </w:rPr>
        <w:t>فجاء</w:t>
      </w:r>
      <w:r w:rsidR="0011647A">
        <w:rPr>
          <w:rtl/>
        </w:rPr>
        <w:t xml:space="preserve"> إلى </w:t>
      </w:r>
      <w:r w:rsidRPr="00D364BD">
        <w:rPr>
          <w:rtl/>
        </w:rPr>
        <w:t>رسول الله</w:t>
      </w:r>
      <w:r>
        <w:rPr>
          <w:rtl/>
        </w:rPr>
        <w:t xml:space="preserve"> ـ </w:t>
      </w:r>
      <w:r w:rsidRPr="00D364BD">
        <w:rPr>
          <w:rtl/>
        </w:rPr>
        <w:t>صلى الله عليه وآله</w:t>
      </w:r>
      <w:r>
        <w:rPr>
          <w:rtl/>
        </w:rPr>
        <w:t xml:space="preserve"> ـ </w:t>
      </w:r>
      <w:r w:rsidRPr="00D364BD">
        <w:rPr>
          <w:rtl/>
        </w:rPr>
        <w:t xml:space="preserve">جماعة منهم </w:t>
      </w:r>
      <w:r w:rsidRPr="002C332B">
        <w:rPr>
          <w:rStyle w:val="libFootnotenumChar"/>
          <w:rtl/>
        </w:rPr>
        <w:t>(7)</w:t>
      </w:r>
      <w:r>
        <w:rPr>
          <w:rtl/>
        </w:rPr>
        <w:t>.</w:t>
      </w:r>
      <w:r w:rsidRPr="00D364BD">
        <w:rPr>
          <w:rtl/>
        </w:rPr>
        <w:t xml:space="preserve"> فولى رسول الله</w:t>
      </w:r>
      <w:r>
        <w:rPr>
          <w:rtl/>
        </w:rPr>
        <w:t xml:space="preserve"> ـ </w:t>
      </w:r>
      <w:r w:rsidRPr="00D364BD">
        <w:rPr>
          <w:rtl/>
        </w:rPr>
        <w:t>صلى الله عليه وآله</w:t>
      </w:r>
      <w:r>
        <w:rPr>
          <w:rtl/>
        </w:rPr>
        <w:t xml:space="preserve"> ـ </w:t>
      </w:r>
      <w:r w:rsidRPr="00D364BD">
        <w:rPr>
          <w:rtl/>
        </w:rPr>
        <w:t>عليا</w:t>
      </w:r>
      <w:r>
        <w:rPr>
          <w:rtl/>
        </w:rPr>
        <w:t xml:space="preserve"> ـ </w:t>
      </w:r>
      <w:r w:rsidRPr="00D364BD">
        <w:rPr>
          <w:rtl/>
        </w:rPr>
        <w:t>عليه السلام</w:t>
      </w:r>
      <w:r>
        <w:rPr>
          <w:rtl/>
        </w:rPr>
        <w:t xml:space="preserve"> ـ </w:t>
      </w:r>
      <w:r w:rsidRPr="00D364BD">
        <w:rPr>
          <w:rtl/>
        </w:rPr>
        <w:t xml:space="preserve">مخاطبتهم </w:t>
      </w:r>
      <w:r w:rsidRPr="002C332B">
        <w:rPr>
          <w:rStyle w:val="libFootnotenumChar"/>
          <w:rtl/>
        </w:rPr>
        <w:t>(8)</w:t>
      </w:r>
      <w:r>
        <w:rPr>
          <w:rtl/>
        </w:rPr>
        <w:t>.</w:t>
      </w:r>
    </w:p>
    <w:p w:rsidR="00614DA6" w:rsidRPr="00D364BD" w:rsidRDefault="00614DA6" w:rsidP="00293BB2">
      <w:pPr>
        <w:pStyle w:val="libNormal"/>
        <w:rPr>
          <w:rtl/>
        </w:rPr>
      </w:pPr>
      <w:r w:rsidRPr="00D364BD">
        <w:rPr>
          <w:rtl/>
        </w:rPr>
        <w:t>فقال قائلهم</w:t>
      </w:r>
      <w:r w:rsidR="00020A82">
        <w:rPr>
          <w:rtl/>
        </w:rPr>
        <w:t xml:space="preserve">: إنّ </w:t>
      </w:r>
      <w:r w:rsidRPr="00D364BD">
        <w:rPr>
          <w:rtl/>
        </w:rPr>
        <w:t>كان ما يقول محمد حقا</w:t>
      </w:r>
      <w:r w:rsidR="001B20C1">
        <w:rPr>
          <w:rtl/>
        </w:rPr>
        <w:t xml:space="preserve">، </w:t>
      </w:r>
      <w:r w:rsidRPr="00D364BD">
        <w:rPr>
          <w:rtl/>
        </w:rPr>
        <w:t>لقد علمناكم قدر ملك أمته</w:t>
      </w:r>
      <w:r w:rsidR="001B20C1">
        <w:rPr>
          <w:rtl/>
        </w:rPr>
        <w:t xml:space="preserve">، </w:t>
      </w:r>
      <w:r w:rsidRPr="00D364BD">
        <w:rPr>
          <w:rtl/>
        </w:rPr>
        <w:t>هو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وارتد</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الخاسر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اليه</w:t>
      </w:r>
      <w:r>
        <w:rPr>
          <w:rtl/>
        </w:rPr>
        <w:t>.</w:t>
      </w:r>
    </w:p>
    <w:p w:rsidR="00614DA6" w:rsidRPr="00D364BD" w:rsidRDefault="00614DA6" w:rsidP="002C332B">
      <w:pPr>
        <w:pStyle w:val="libFootnote0"/>
        <w:rPr>
          <w:rtl/>
        </w:rPr>
      </w:pPr>
      <w:r>
        <w:rPr>
          <w:rtl/>
        </w:rPr>
        <w:t>(</w:t>
      </w:r>
      <w:r w:rsidRPr="00D364BD">
        <w:rPr>
          <w:rtl/>
        </w:rPr>
        <w:t>4) النسخ</w:t>
      </w:r>
      <w:r w:rsidR="001B283C">
        <w:rPr>
          <w:rtl/>
        </w:rPr>
        <w:t xml:space="preserve">: </w:t>
      </w:r>
      <w:r w:rsidRPr="00D364BD">
        <w:rPr>
          <w:rtl/>
        </w:rPr>
        <w:t>سوره</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أنبيائى</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يتأولونه</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منهم جماعة</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فخاطبهم</w:t>
      </w:r>
      <w:r>
        <w:rPr>
          <w:rtl/>
        </w:rPr>
        <w:t>.</w:t>
      </w:r>
    </w:p>
    <w:p w:rsidR="00614DA6" w:rsidRPr="00D364BD" w:rsidRDefault="00614DA6" w:rsidP="00AD2581">
      <w:pPr>
        <w:pStyle w:val="libNormal0"/>
        <w:rPr>
          <w:rtl/>
        </w:rPr>
      </w:pPr>
      <w:r>
        <w:rPr>
          <w:rtl/>
        </w:rPr>
        <w:br w:type="page"/>
      </w:r>
      <w:r w:rsidRPr="00D364BD">
        <w:rPr>
          <w:rtl/>
        </w:rPr>
        <w:lastRenderedPageBreak/>
        <w:t xml:space="preserve">احدى </w:t>
      </w:r>
      <w:r w:rsidRPr="002C332B">
        <w:rPr>
          <w:rStyle w:val="libFootnotenumChar"/>
          <w:rtl/>
        </w:rPr>
        <w:t>(1)</w:t>
      </w:r>
      <w:r w:rsidRPr="00D364BD">
        <w:rPr>
          <w:rtl/>
        </w:rPr>
        <w:t xml:space="preserve"> وسبعون سنة</w:t>
      </w:r>
      <w:r w:rsidR="001B20C1">
        <w:rPr>
          <w:rtl/>
        </w:rPr>
        <w:t xml:space="preserve">، </w:t>
      </w:r>
      <w:r w:rsidRPr="00D364BD">
        <w:rPr>
          <w:rtl/>
        </w:rPr>
        <w:t>«الألف»</w:t>
      </w:r>
      <w:r w:rsidR="001B20C1">
        <w:rPr>
          <w:rtl/>
        </w:rPr>
        <w:t xml:space="preserve">، </w:t>
      </w:r>
      <w:r w:rsidRPr="00D364BD">
        <w:rPr>
          <w:rtl/>
        </w:rPr>
        <w:t xml:space="preserve">واحد. </w:t>
      </w:r>
      <w:r>
        <w:rPr>
          <w:rtl/>
        </w:rPr>
        <w:t>و «</w:t>
      </w:r>
      <w:r w:rsidRPr="00D364BD">
        <w:rPr>
          <w:rtl/>
        </w:rPr>
        <w:t>اللام»</w:t>
      </w:r>
      <w:r w:rsidR="001B20C1">
        <w:rPr>
          <w:rtl/>
        </w:rPr>
        <w:t xml:space="preserve">، </w:t>
      </w:r>
      <w:r w:rsidRPr="00D364BD">
        <w:rPr>
          <w:rtl/>
        </w:rPr>
        <w:t xml:space="preserve">ثلاثون. </w:t>
      </w:r>
      <w:r>
        <w:rPr>
          <w:rtl/>
        </w:rPr>
        <w:t>و «</w:t>
      </w:r>
      <w:r w:rsidRPr="00D364BD">
        <w:rPr>
          <w:rtl/>
        </w:rPr>
        <w:t>الميم»</w:t>
      </w:r>
      <w:r w:rsidR="001B20C1">
        <w:rPr>
          <w:rtl/>
        </w:rPr>
        <w:t xml:space="preserve">، </w:t>
      </w:r>
      <w:r w:rsidRPr="00D364BD">
        <w:rPr>
          <w:rtl/>
        </w:rPr>
        <w:t>أربعون.</w:t>
      </w:r>
    </w:p>
    <w:p w:rsidR="00614DA6" w:rsidRPr="00D364BD" w:rsidRDefault="00614DA6" w:rsidP="00293BB2">
      <w:pPr>
        <w:pStyle w:val="libNormal"/>
        <w:rPr>
          <w:rtl/>
        </w:rPr>
      </w:pPr>
      <w:r w:rsidRPr="00D364BD">
        <w:rPr>
          <w:rtl/>
        </w:rPr>
        <w:t>فقال علي</w:t>
      </w:r>
      <w:r>
        <w:rPr>
          <w:rtl/>
        </w:rPr>
        <w:t xml:space="preserve"> ـ </w:t>
      </w:r>
      <w:r w:rsidRPr="00D364BD">
        <w:rPr>
          <w:rtl/>
        </w:rPr>
        <w:t>عليه السلام</w:t>
      </w:r>
      <w:r>
        <w:rPr>
          <w:rtl/>
        </w:rPr>
        <w:t xml:space="preserve"> ـ</w:t>
      </w:r>
      <w:r w:rsidR="001B283C">
        <w:rPr>
          <w:rtl/>
        </w:rPr>
        <w:t xml:space="preserve">: </w:t>
      </w:r>
      <w:r w:rsidRPr="00D364BD">
        <w:rPr>
          <w:rtl/>
        </w:rPr>
        <w:t>فما تصنعون «بالمص»</w:t>
      </w:r>
      <w:r>
        <w:rPr>
          <w:rtl/>
        </w:rPr>
        <w:t>؟</w:t>
      </w:r>
      <w:r w:rsidRPr="00D364BD">
        <w:rPr>
          <w:rtl/>
        </w:rPr>
        <w:t xml:space="preserve"> وقد أنزلت </w:t>
      </w:r>
      <w:r w:rsidRPr="002C332B">
        <w:rPr>
          <w:rStyle w:val="libFootnotenumChar"/>
          <w:rtl/>
        </w:rPr>
        <w:t>(2)</w:t>
      </w:r>
      <w:r w:rsidRPr="00D364BD">
        <w:rPr>
          <w:rtl/>
        </w:rPr>
        <w:t xml:space="preserve"> عليه.</w:t>
      </w:r>
    </w:p>
    <w:p w:rsidR="00614DA6" w:rsidRPr="00D364BD" w:rsidRDefault="00614DA6" w:rsidP="00293BB2">
      <w:pPr>
        <w:pStyle w:val="libNormal"/>
        <w:rPr>
          <w:rtl/>
        </w:rPr>
      </w:pPr>
      <w:r w:rsidRPr="00D364BD">
        <w:rPr>
          <w:rtl/>
        </w:rPr>
        <w:t xml:space="preserve">فقالوا </w:t>
      </w:r>
      <w:r w:rsidRPr="002C332B">
        <w:rPr>
          <w:rStyle w:val="libFootnotenumChar"/>
          <w:rtl/>
        </w:rPr>
        <w:t>(3)</w:t>
      </w:r>
      <w:r w:rsidR="001B283C">
        <w:rPr>
          <w:rtl/>
        </w:rPr>
        <w:t xml:space="preserve">: </w:t>
      </w:r>
      <w:r w:rsidRPr="00D364BD">
        <w:rPr>
          <w:rtl/>
        </w:rPr>
        <w:t>هذه احدى وستون ومائة سنة قال</w:t>
      </w:r>
      <w:r w:rsidR="001B283C">
        <w:rPr>
          <w:rtl/>
        </w:rPr>
        <w:t xml:space="preserve">: </w:t>
      </w:r>
      <w:r w:rsidRPr="00D364BD">
        <w:rPr>
          <w:rtl/>
        </w:rPr>
        <w:t>فما ذا تصنعون «بالر»</w:t>
      </w:r>
      <w:r>
        <w:rPr>
          <w:rtl/>
        </w:rPr>
        <w:t>؟</w:t>
      </w:r>
      <w:r w:rsidRPr="00D364BD">
        <w:rPr>
          <w:rtl/>
        </w:rPr>
        <w:t xml:space="preserve"> وقد أنزلت عليه.</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هذه اكثر. هذه مائتان واحدى وثلاثون سنة.</w:t>
      </w:r>
    </w:p>
    <w:p w:rsidR="00614DA6" w:rsidRPr="00D364BD" w:rsidRDefault="00614DA6" w:rsidP="00293BB2">
      <w:pPr>
        <w:pStyle w:val="libNormal"/>
        <w:rPr>
          <w:rtl/>
        </w:rPr>
      </w:pPr>
      <w:r w:rsidRPr="00D364BD">
        <w:rPr>
          <w:rtl/>
        </w:rPr>
        <w:t>فقال علي</w:t>
      </w:r>
      <w:r>
        <w:rPr>
          <w:rtl/>
        </w:rPr>
        <w:t xml:space="preserve"> ـ </w:t>
      </w:r>
      <w:r w:rsidRPr="00D364BD">
        <w:rPr>
          <w:rtl/>
        </w:rPr>
        <w:t>عليه السلام</w:t>
      </w:r>
      <w:r>
        <w:rPr>
          <w:rtl/>
        </w:rPr>
        <w:t xml:space="preserve"> ـ</w:t>
      </w:r>
      <w:r w:rsidR="001B283C">
        <w:rPr>
          <w:rtl/>
        </w:rPr>
        <w:t xml:space="preserve">: </w:t>
      </w:r>
      <w:r w:rsidRPr="00D364BD">
        <w:rPr>
          <w:rtl/>
        </w:rPr>
        <w:t>فما تصنعون بما أنزل عليه «المر»</w:t>
      </w:r>
      <w:r>
        <w:rPr>
          <w:rtl/>
        </w:rPr>
        <w:t>؟</w:t>
      </w:r>
    </w:p>
    <w:p w:rsidR="00614DA6" w:rsidRPr="00D364BD" w:rsidRDefault="00614DA6" w:rsidP="00293BB2">
      <w:pPr>
        <w:pStyle w:val="libNormal"/>
        <w:rPr>
          <w:rtl/>
        </w:rPr>
      </w:pPr>
      <w:r w:rsidRPr="00D364BD">
        <w:rPr>
          <w:rtl/>
        </w:rPr>
        <w:t>قالوا</w:t>
      </w:r>
      <w:r w:rsidR="001B283C">
        <w:rPr>
          <w:rtl/>
        </w:rPr>
        <w:t xml:space="preserve">: </w:t>
      </w:r>
      <w:r w:rsidRPr="00D364BD">
        <w:rPr>
          <w:rtl/>
        </w:rPr>
        <w:t>هذه مائتان واحدى وسبعون سنة.</w:t>
      </w:r>
    </w:p>
    <w:p w:rsidR="00614DA6" w:rsidRPr="00D364BD" w:rsidRDefault="00614DA6" w:rsidP="00293BB2">
      <w:pPr>
        <w:pStyle w:val="libNormal"/>
        <w:rPr>
          <w:rtl/>
        </w:rPr>
      </w:pPr>
      <w:r w:rsidRPr="00D364BD">
        <w:rPr>
          <w:rtl/>
        </w:rPr>
        <w:t>فقال علي</w:t>
      </w:r>
      <w:r>
        <w:rPr>
          <w:rtl/>
        </w:rPr>
        <w:t xml:space="preserve"> ـ </w:t>
      </w:r>
      <w:r w:rsidRPr="00D364BD">
        <w:rPr>
          <w:rtl/>
        </w:rPr>
        <w:t>عليه السلام</w:t>
      </w:r>
      <w:r>
        <w:rPr>
          <w:rtl/>
        </w:rPr>
        <w:t xml:space="preserve"> ـ</w:t>
      </w:r>
      <w:r w:rsidR="001B283C">
        <w:rPr>
          <w:rtl/>
        </w:rPr>
        <w:t xml:space="preserve">: </w:t>
      </w:r>
      <w:r w:rsidRPr="00D364BD">
        <w:rPr>
          <w:rtl/>
        </w:rPr>
        <w:t>فواحدة من هذه له أو جميعها له</w:t>
      </w:r>
      <w:r>
        <w:rPr>
          <w:rtl/>
        </w:rPr>
        <w:t>؟</w:t>
      </w:r>
    </w:p>
    <w:p w:rsidR="00614DA6" w:rsidRPr="00D364BD" w:rsidRDefault="00614DA6" w:rsidP="00293BB2">
      <w:pPr>
        <w:pStyle w:val="libNormal"/>
        <w:rPr>
          <w:rtl/>
        </w:rPr>
      </w:pPr>
      <w:r w:rsidRPr="00D364BD">
        <w:rPr>
          <w:rtl/>
        </w:rPr>
        <w:t xml:space="preserve">فاختلط كلامهم. فبعضهم قال له واحدة منها. وبعضهم قال بل يجمع له كلها وذلك سبعمائة وأربع </w:t>
      </w:r>
      <w:r>
        <w:rPr>
          <w:rtl/>
        </w:rPr>
        <w:t>[</w:t>
      </w:r>
      <w:r w:rsidRPr="00D364BD">
        <w:rPr>
          <w:rtl/>
        </w:rPr>
        <w:t>وثلاثون سنة</w:t>
      </w:r>
      <w:r>
        <w:rPr>
          <w:rtl/>
        </w:rPr>
        <w:t>]</w:t>
      </w:r>
      <w:r w:rsidRPr="00D364BD">
        <w:rPr>
          <w:rtl/>
        </w:rPr>
        <w:t xml:space="preserve"> </w:t>
      </w:r>
      <w:r w:rsidRPr="002C332B">
        <w:rPr>
          <w:rStyle w:val="libFootnotenumChar"/>
          <w:rtl/>
        </w:rPr>
        <w:t>(4)</w:t>
      </w:r>
      <w:r w:rsidRPr="00D364BD">
        <w:rPr>
          <w:rtl/>
        </w:rPr>
        <w:t xml:space="preserve"> ثم يرجع الملك إلينا</w:t>
      </w:r>
      <w:r w:rsidR="001B20C1">
        <w:rPr>
          <w:rtl/>
        </w:rPr>
        <w:t xml:space="preserve">، </w:t>
      </w:r>
      <w:r w:rsidRPr="00D364BD">
        <w:rPr>
          <w:rtl/>
        </w:rPr>
        <w:t>يعني</w:t>
      </w:r>
      <w:r w:rsidR="0011647A">
        <w:rPr>
          <w:rtl/>
        </w:rPr>
        <w:t xml:space="preserve"> إلى </w:t>
      </w:r>
      <w:r w:rsidRPr="00D364BD">
        <w:rPr>
          <w:rtl/>
        </w:rPr>
        <w:t>اليهود.</w:t>
      </w:r>
    </w:p>
    <w:p w:rsidR="00614DA6" w:rsidRPr="00D364BD" w:rsidRDefault="00614DA6" w:rsidP="00293BB2">
      <w:pPr>
        <w:pStyle w:val="libNormal"/>
        <w:rPr>
          <w:rtl/>
        </w:rPr>
      </w:pPr>
      <w:r w:rsidRPr="00D364BD">
        <w:rPr>
          <w:rtl/>
        </w:rPr>
        <w:t>فقال علي</w:t>
      </w:r>
      <w:r>
        <w:rPr>
          <w:rtl/>
        </w:rPr>
        <w:t xml:space="preserve"> ـ </w:t>
      </w:r>
      <w:r w:rsidRPr="00D364BD">
        <w:rPr>
          <w:rtl/>
        </w:rPr>
        <w:t>عليه السلام</w:t>
      </w:r>
      <w:r>
        <w:rPr>
          <w:rtl/>
        </w:rPr>
        <w:t xml:space="preserve"> ـ</w:t>
      </w:r>
      <w:r w:rsidR="001B283C">
        <w:rPr>
          <w:rtl/>
        </w:rPr>
        <w:t xml:space="preserve">: </w:t>
      </w:r>
      <w:r>
        <w:rPr>
          <w:rtl/>
        </w:rPr>
        <w:t>أ</w:t>
      </w:r>
      <w:r w:rsidRPr="00D364BD">
        <w:rPr>
          <w:rtl/>
        </w:rPr>
        <w:t>كتاب من كتب الله</w:t>
      </w:r>
      <w:r>
        <w:rPr>
          <w:rtl/>
        </w:rPr>
        <w:t xml:space="preserve"> ـ </w:t>
      </w:r>
      <w:r w:rsidRPr="00D364BD">
        <w:rPr>
          <w:rtl/>
        </w:rPr>
        <w:t>عز وجل</w:t>
      </w:r>
      <w:r>
        <w:rPr>
          <w:rtl/>
        </w:rPr>
        <w:t xml:space="preserve"> ـ </w:t>
      </w:r>
      <w:r w:rsidRPr="00D364BD">
        <w:rPr>
          <w:rtl/>
        </w:rPr>
        <w:t>نطق بهذا</w:t>
      </w:r>
      <w:r>
        <w:rPr>
          <w:rtl/>
        </w:rPr>
        <w:t>؟</w:t>
      </w:r>
      <w:r w:rsidRPr="00D364BD">
        <w:rPr>
          <w:rtl/>
        </w:rPr>
        <w:t xml:space="preserve"> أم آراؤكم دلتكم عليه</w:t>
      </w:r>
      <w:r>
        <w:rPr>
          <w:rtl/>
        </w:rPr>
        <w:t>؟</w:t>
      </w:r>
    </w:p>
    <w:p w:rsidR="00614DA6" w:rsidRPr="00D364BD" w:rsidRDefault="00614DA6" w:rsidP="00293BB2">
      <w:pPr>
        <w:pStyle w:val="libNormal"/>
        <w:rPr>
          <w:rtl/>
        </w:rPr>
      </w:pPr>
      <w:r w:rsidRPr="00D364BD">
        <w:rPr>
          <w:rtl/>
        </w:rPr>
        <w:t xml:space="preserve">فقال </w:t>
      </w:r>
      <w:r w:rsidRPr="002C332B">
        <w:rPr>
          <w:rStyle w:val="libFootnotenumChar"/>
          <w:rtl/>
        </w:rPr>
        <w:t>(5)</w:t>
      </w:r>
      <w:r w:rsidRPr="00D364BD">
        <w:rPr>
          <w:rtl/>
        </w:rPr>
        <w:t xml:space="preserve"> بعضهم</w:t>
      </w:r>
      <w:r w:rsidR="001B283C">
        <w:rPr>
          <w:rtl/>
        </w:rPr>
        <w:t xml:space="preserve">: </w:t>
      </w:r>
      <w:r w:rsidRPr="00D364BD">
        <w:rPr>
          <w:rtl/>
        </w:rPr>
        <w:t>كتاب الله نطق به. وقال آخرون منهم</w:t>
      </w:r>
      <w:r w:rsidR="001B283C">
        <w:rPr>
          <w:rtl/>
        </w:rPr>
        <w:t xml:space="preserve">: </w:t>
      </w:r>
      <w:r w:rsidRPr="00D364BD">
        <w:rPr>
          <w:rtl/>
        </w:rPr>
        <w:t>بل آراؤنا دلت عليه.</w:t>
      </w:r>
    </w:p>
    <w:p w:rsidR="00614DA6" w:rsidRPr="00D364BD" w:rsidRDefault="00614DA6" w:rsidP="00293BB2">
      <w:pPr>
        <w:pStyle w:val="libNormal"/>
        <w:rPr>
          <w:rtl/>
        </w:rPr>
      </w:pPr>
      <w:r w:rsidRPr="00D364BD">
        <w:rPr>
          <w:rtl/>
        </w:rPr>
        <w:t>فقال علي</w:t>
      </w:r>
      <w:r>
        <w:rPr>
          <w:rtl/>
        </w:rPr>
        <w:t xml:space="preserve"> ـ </w:t>
      </w:r>
      <w:r w:rsidRPr="00D364BD">
        <w:rPr>
          <w:rtl/>
        </w:rPr>
        <w:t>عليه السلام</w:t>
      </w:r>
      <w:r>
        <w:rPr>
          <w:rtl/>
        </w:rPr>
        <w:t xml:space="preserve"> ـ</w:t>
      </w:r>
      <w:r w:rsidR="001B283C">
        <w:rPr>
          <w:rtl/>
        </w:rPr>
        <w:t xml:space="preserve">: </w:t>
      </w:r>
      <w:r w:rsidRPr="00D364BD">
        <w:rPr>
          <w:rtl/>
        </w:rPr>
        <w:t>فأتوا بالكتاب من عند الله</w:t>
      </w:r>
      <w:r w:rsidR="001B20C1">
        <w:rPr>
          <w:rtl/>
        </w:rPr>
        <w:t xml:space="preserve">، </w:t>
      </w:r>
      <w:r w:rsidRPr="00D364BD">
        <w:rPr>
          <w:rtl/>
        </w:rPr>
        <w:t>ينطق بما تقولون.</w:t>
      </w:r>
    </w:p>
    <w:p w:rsidR="00614DA6" w:rsidRPr="00D364BD" w:rsidRDefault="00614DA6" w:rsidP="00293BB2">
      <w:pPr>
        <w:pStyle w:val="libNormal"/>
        <w:rPr>
          <w:rtl/>
        </w:rPr>
      </w:pPr>
      <w:r w:rsidRPr="00D364BD">
        <w:rPr>
          <w:rtl/>
        </w:rPr>
        <w:t>فعجزوا عن إيراد ذلك.</w:t>
      </w:r>
    </w:p>
    <w:p w:rsidR="00614DA6" w:rsidRPr="00D364BD" w:rsidRDefault="00614DA6" w:rsidP="00293BB2">
      <w:pPr>
        <w:pStyle w:val="libNormal"/>
        <w:rPr>
          <w:rtl/>
        </w:rPr>
      </w:pPr>
      <w:r>
        <w:rPr>
          <w:rtl/>
        </w:rPr>
        <w:t>و</w:t>
      </w:r>
      <w:r w:rsidRPr="00D364BD">
        <w:rPr>
          <w:rtl/>
        </w:rPr>
        <w:t xml:space="preserve">قال </w:t>
      </w:r>
      <w:r w:rsidRPr="002C332B">
        <w:rPr>
          <w:rStyle w:val="libFootnotenumChar"/>
          <w:rtl/>
        </w:rPr>
        <w:t>(6)</w:t>
      </w:r>
      <w:r w:rsidRPr="00D364BD">
        <w:rPr>
          <w:rtl/>
        </w:rPr>
        <w:t xml:space="preserve"> للآخرين</w:t>
      </w:r>
      <w:r w:rsidR="001B283C">
        <w:rPr>
          <w:rtl/>
        </w:rPr>
        <w:t xml:space="preserve">: </w:t>
      </w:r>
      <w:r w:rsidRPr="00D364BD">
        <w:rPr>
          <w:rtl/>
        </w:rPr>
        <w:t>فدلونا على صواب هذا الرأي.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النسخ</w:t>
      </w:r>
      <w:r w:rsidR="001B283C">
        <w:rPr>
          <w:rtl/>
        </w:rPr>
        <w:t xml:space="preserve">: </w:t>
      </w:r>
      <w:r w:rsidRPr="00D364BD">
        <w:rPr>
          <w:rtl/>
        </w:rPr>
        <w:t>أحد</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أنزل</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قالوا</w:t>
      </w:r>
      <w:r>
        <w:rPr>
          <w:rtl/>
        </w:rPr>
        <w:t>.</w:t>
      </w:r>
    </w:p>
    <w:p w:rsidR="00614DA6" w:rsidRPr="00D364BD" w:rsidRDefault="00614DA6" w:rsidP="002C332B">
      <w:pPr>
        <w:pStyle w:val="libFootnote0"/>
        <w:rPr>
          <w:rtl/>
        </w:rPr>
      </w:pPr>
      <w:r>
        <w:rPr>
          <w:rtl/>
        </w:rPr>
        <w:t>(</w:t>
      </w:r>
      <w:r w:rsidRPr="00D364BD">
        <w:rPr>
          <w:rtl/>
        </w:rPr>
        <w:t>4) يوجد في المصدر وهو الصواب</w:t>
      </w:r>
      <w:r w:rsidR="001B20C1">
        <w:rPr>
          <w:rtl/>
        </w:rPr>
        <w:t xml:space="preserve">، </w:t>
      </w:r>
      <w:r w:rsidRPr="00D364BD">
        <w:rPr>
          <w:rtl/>
        </w:rPr>
        <w:t>وفي النسخ</w:t>
      </w:r>
      <w:r w:rsidR="001B283C">
        <w:rPr>
          <w:rtl/>
        </w:rPr>
        <w:t xml:space="preserve">: </w:t>
      </w:r>
      <w:r w:rsidRPr="00D364BD">
        <w:rPr>
          <w:rtl/>
        </w:rPr>
        <w:t>سبعمائة وأربع سنين</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قال</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فقال</w:t>
      </w:r>
      <w:r>
        <w:rPr>
          <w:rtl/>
        </w:rPr>
        <w:t>.</w:t>
      </w:r>
    </w:p>
    <w:p w:rsidR="00614DA6" w:rsidRPr="00D364BD" w:rsidRDefault="00614DA6" w:rsidP="00293BB2">
      <w:pPr>
        <w:pStyle w:val="libNormal"/>
        <w:rPr>
          <w:rtl/>
        </w:rPr>
      </w:pPr>
      <w:r>
        <w:rPr>
          <w:rtl/>
        </w:rPr>
        <w:br w:type="page"/>
      </w:r>
      <w:r w:rsidRPr="00D364BD">
        <w:rPr>
          <w:rtl/>
        </w:rPr>
        <w:lastRenderedPageBreak/>
        <w:t>فقالوا</w:t>
      </w:r>
      <w:r w:rsidR="001B283C">
        <w:rPr>
          <w:rtl/>
        </w:rPr>
        <w:t xml:space="preserve">: </w:t>
      </w:r>
      <w:r w:rsidRPr="00D364BD">
        <w:rPr>
          <w:rtl/>
        </w:rPr>
        <w:t>صواب رأينا</w:t>
      </w:r>
      <w:r w:rsidR="001B20C1">
        <w:rPr>
          <w:rtl/>
        </w:rPr>
        <w:t xml:space="preserve">، </w:t>
      </w:r>
      <w:r w:rsidRPr="00D364BD">
        <w:rPr>
          <w:rtl/>
        </w:rPr>
        <w:t>دليله. ان هذا حساب الجمل.</w:t>
      </w:r>
    </w:p>
    <w:p w:rsidR="00614DA6" w:rsidRPr="00D364BD" w:rsidRDefault="00614DA6" w:rsidP="00E57C10">
      <w:pPr>
        <w:pStyle w:val="libNormal"/>
        <w:rPr>
          <w:rtl/>
        </w:rPr>
      </w:pPr>
      <w:r w:rsidRPr="00D364BD">
        <w:rPr>
          <w:rtl/>
        </w:rPr>
        <w:t>فقال علي</w:t>
      </w:r>
      <w:r>
        <w:rPr>
          <w:rtl/>
        </w:rPr>
        <w:t xml:space="preserve"> ـ </w:t>
      </w:r>
      <w:r w:rsidRPr="00D364BD">
        <w:rPr>
          <w:rtl/>
        </w:rPr>
        <w:t>عليه السلام</w:t>
      </w:r>
      <w:r>
        <w:rPr>
          <w:rtl/>
        </w:rPr>
        <w:t xml:space="preserve"> ـ</w:t>
      </w:r>
      <w:r w:rsidR="001B283C">
        <w:rPr>
          <w:rtl/>
        </w:rPr>
        <w:t xml:space="preserve">: </w:t>
      </w:r>
      <w:r w:rsidRPr="00D364BD">
        <w:rPr>
          <w:rtl/>
        </w:rPr>
        <w:t>كيف دل على ما تقولون</w:t>
      </w:r>
      <w:r>
        <w:rPr>
          <w:rtl/>
        </w:rPr>
        <w:t>؟</w:t>
      </w:r>
      <w:r w:rsidRPr="00D364BD">
        <w:rPr>
          <w:rtl/>
        </w:rPr>
        <w:t xml:space="preserve"> وليس في هذه الحروف</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 xml:space="preserve">ما اقترحتم بلا بيان. </w:t>
      </w:r>
      <w:r>
        <w:rPr>
          <w:rtl/>
        </w:rPr>
        <w:t>أ</w:t>
      </w:r>
      <w:r w:rsidRPr="00D364BD">
        <w:rPr>
          <w:rtl/>
        </w:rPr>
        <w:t>رأيتم ان قيل لكم</w:t>
      </w:r>
      <w:r w:rsidR="00020A82">
        <w:rPr>
          <w:rtl/>
        </w:rPr>
        <w:t xml:space="preserve">: إنّ </w:t>
      </w:r>
      <w:r w:rsidRPr="00D364BD">
        <w:rPr>
          <w:rtl/>
        </w:rPr>
        <w:t>هذه الحروف ليست دالة على هذه المدة</w:t>
      </w:r>
      <w:r w:rsidR="001B20C1">
        <w:rPr>
          <w:rtl/>
        </w:rPr>
        <w:t xml:space="preserve">، </w:t>
      </w:r>
      <w:r w:rsidRPr="00D364BD">
        <w:rPr>
          <w:rtl/>
        </w:rPr>
        <w:t>لملك أم</w:t>
      </w:r>
      <w:r w:rsidR="00E57C10">
        <w:rPr>
          <w:rFonts w:hint="cs"/>
          <w:rtl/>
        </w:rPr>
        <w:t>ّ</w:t>
      </w:r>
      <w:r w:rsidRPr="00D364BD">
        <w:rPr>
          <w:rtl/>
        </w:rPr>
        <w:t>ة محمد</w:t>
      </w:r>
      <w:r>
        <w:rPr>
          <w:rtl/>
        </w:rPr>
        <w:t xml:space="preserve"> ـ </w:t>
      </w:r>
      <w:r w:rsidRPr="00D364BD">
        <w:rPr>
          <w:rtl/>
        </w:rPr>
        <w:t>صلى الله عليه وآله</w:t>
      </w:r>
      <w:r>
        <w:rPr>
          <w:rtl/>
        </w:rPr>
        <w:t xml:space="preserve"> ـ </w:t>
      </w:r>
      <w:r w:rsidRPr="00D364BD">
        <w:rPr>
          <w:rtl/>
        </w:rPr>
        <w:t>ولكنها دالة على أن كل واحد منكم</w:t>
      </w:r>
      <w:r w:rsidR="001B20C1">
        <w:rPr>
          <w:rtl/>
        </w:rPr>
        <w:t xml:space="preserve">، </w:t>
      </w:r>
      <w:r w:rsidRPr="00D364BD">
        <w:rPr>
          <w:rtl/>
        </w:rPr>
        <w:t>قد لعن بعدد هذا الحساب. أو أن عدد ذلك</w:t>
      </w:r>
      <w:r w:rsidR="001B20C1">
        <w:rPr>
          <w:rtl/>
        </w:rPr>
        <w:t xml:space="preserve">، </w:t>
      </w:r>
      <w:r w:rsidRPr="00D364BD">
        <w:rPr>
          <w:rtl/>
        </w:rPr>
        <w:t>لكل واحد منكم ومنا</w:t>
      </w:r>
      <w:r w:rsidR="001B20C1">
        <w:rPr>
          <w:rtl/>
        </w:rPr>
        <w:t xml:space="preserve">، </w:t>
      </w:r>
      <w:r w:rsidRPr="00D364BD">
        <w:rPr>
          <w:rtl/>
        </w:rPr>
        <w:t>بعدد هذا الحساب</w:t>
      </w:r>
      <w:r w:rsidR="001B20C1">
        <w:rPr>
          <w:rtl/>
        </w:rPr>
        <w:t xml:space="preserve">، </w:t>
      </w:r>
      <w:r w:rsidRPr="00D364BD">
        <w:rPr>
          <w:rtl/>
        </w:rPr>
        <w:t xml:space="preserve">دراهم </w:t>
      </w:r>
      <w:r w:rsidRPr="002C332B">
        <w:rPr>
          <w:rStyle w:val="libFootnotenumChar"/>
          <w:rtl/>
        </w:rPr>
        <w:t>(1)</w:t>
      </w:r>
      <w:r w:rsidRPr="00D364BD">
        <w:rPr>
          <w:rtl/>
        </w:rPr>
        <w:t xml:space="preserve"> أو دنانير. او أن لعلي </w:t>
      </w:r>
      <w:r>
        <w:rPr>
          <w:rtl/>
        </w:rPr>
        <w:t>[</w:t>
      </w:r>
      <w:r w:rsidRPr="00D364BD">
        <w:rPr>
          <w:rtl/>
        </w:rPr>
        <w:t>على</w:t>
      </w:r>
      <w:r>
        <w:rPr>
          <w:rtl/>
        </w:rPr>
        <w:t>]</w:t>
      </w:r>
      <w:r w:rsidRPr="00D364BD">
        <w:rPr>
          <w:rtl/>
        </w:rPr>
        <w:t xml:space="preserve"> </w:t>
      </w:r>
      <w:r w:rsidRPr="002C332B">
        <w:rPr>
          <w:rStyle w:val="libFootnotenumChar"/>
          <w:rtl/>
        </w:rPr>
        <w:t>(2)</w:t>
      </w:r>
      <w:r w:rsidRPr="00D364BD">
        <w:rPr>
          <w:rtl/>
        </w:rPr>
        <w:t xml:space="preserve"> كل واحد منكم</w:t>
      </w:r>
      <w:r w:rsidR="001B20C1">
        <w:rPr>
          <w:rtl/>
        </w:rPr>
        <w:t xml:space="preserve">، </w:t>
      </w:r>
      <w:r w:rsidRPr="00D364BD">
        <w:rPr>
          <w:rtl/>
        </w:rPr>
        <w:t xml:space="preserve">دين </w:t>
      </w:r>
      <w:r w:rsidRPr="002C332B">
        <w:rPr>
          <w:rStyle w:val="libFootnotenumChar"/>
          <w:rtl/>
        </w:rPr>
        <w:t>(3)</w:t>
      </w:r>
      <w:r w:rsidR="001B20C1">
        <w:rPr>
          <w:rtl/>
        </w:rPr>
        <w:t xml:space="preserve">، </w:t>
      </w:r>
      <w:r w:rsidRPr="00D364BD">
        <w:rPr>
          <w:rtl/>
        </w:rPr>
        <w:t>عدد ماله مثل عدد هذا الحساب.</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يا أبا الحسن</w:t>
      </w:r>
      <w:r>
        <w:rPr>
          <w:rtl/>
        </w:rPr>
        <w:t>!</w:t>
      </w:r>
      <w:r w:rsidRPr="00D364BD">
        <w:rPr>
          <w:rtl/>
        </w:rPr>
        <w:t xml:space="preserve"> ليس شيء مما ذكرته</w:t>
      </w:r>
      <w:r w:rsidR="001B20C1">
        <w:rPr>
          <w:rtl/>
        </w:rPr>
        <w:t xml:space="preserve">، </w:t>
      </w:r>
      <w:r w:rsidRPr="00D364BD">
        <w:rPr>
          <w:rtl/>
        </w:rPr>
        <w:t xml:space="preserve">منصوصا عليه في </w:t>
      </w:r>
      <w:r w:rsidRPr="00AD2581">
        <w:rPr>
          <w:rStyle w:val="libAlaemChar"/>
          <w:rtl/>
        </w:rPr>
        <w:t>(</w:t>
      </w:r>
      <w:r w:rsidRPr="00AD2581">
        <w:rPr>
          <w:rStyle w:val="libAieChar"/>
          <w:rtl/>
        </w:rPr>
        <w:t>الم</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المص</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الر</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المر</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فقال علي</w:t>
      </w:r>
      <w:r>
        <w:rPr>
          <w:rtl/>
        </w:rPr>
        <w:t xml:space="preserve"> ـ </w:t>
      </w:r>
      <w:r w:rsidRPr="00D364BD">
        <w:rPr>
          <w:rtl/>
        </w:rPr>
        <w:t>عليه السلام</w:t>
      </w:r>
      <w:r>
        <w:rPr>
          <w:rtl/>
        </w:rPr>
        <w:t xml:space="preserve"> ـ</w:t>
      </w:r>
      <w:r w:rsidR="001B283C">
        <w:rPr>
          <w:rtl/>
        </w:rPr>
        <w:t xml:space="preserve">: </w:t>
      </w:r>
      <w:r w:rsidRPr="00D364BD">
        <w:rPr>
          <w:rtl/>
        </w:rPr>
        <w:t>ولا شيء مما ذكرتموه</w:t>
      </w:r>
      <w:r w:rsidR="001B20C1">
        <w:rPr>
          <w:rtl/>
        </w:rPr>
        <w:t xml:space="preserve">، </w:t>
      </w:r>
      <w:r w:rsidRPr="00D364BD">
        <w:rPr>
          <w:rtl/>
        </w:rPr>
        <w:t xml:space="preserve">منصوصا عليه في </w:t>
      </w:r>
      <w:r w:rsidRPr="00AD2581">
        <w:rPr>
          <w:rStyle w:val="libAlaemChar"/>
          <w:rtl/>
        </w:rPr>
        <w:t>(</w:t>
      </w:r>
      <w:r w:rsidRPr="00AD2581">
        <w:rPr>
          <w:rStyle w:val="libAieChar"/>
          <w:rtl/>
        </w:rPr>
        <w:t>الم</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المص</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الر</w:t>
      </w:r>
      <w:r w:rsidRPr="00AD2581">
        <w:rPr>
          <w:rStyle w:val="libAlaemCha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المر</w:t>
      </w:r>
      <w:r w:rsidRPr="00AD2581">
        <w:rPr>
          <w:rStyle w:val="libAlaemChar"/>
          <w:rtl/>
        </w:rPr>
        <w:t>)</w:t>
      </w:r>
      <w:r w:rsidRPr="00D364BD">
        <w:rPr>
          <w:rtl/>
        </w:rPr>
        <w:t>»</w:t>
      </w:r>
      <w:r>
        <w:rPr>
          <w:rtl/>
        </w:rPr>
        <w:t>.</w:t>
      </w:r>
      <w:r w:rsidRPr="00D364BD">
        <w:rPr>
          <w:rtl/>
        </w:rPr>
        <w:t xml:space="preserve"> فان بطل قولنا لما قلنا</w:t>
      </w:r>
      <w:r w:rsidR="001B20C1">
        <w:rPr>
          <w:rtl/>
        </w:rPr>
        <w:t xml:space="preserve">، </w:t>
      </w:r>
      <w:r w:rsidRPr="00D364BD">
        <w:rPr>
          <w:rtl/>
        </w:rPr>
        <w:t>بطل قولك لما قلت.</w:t>
      </w:r>
    </w:p>
    <w:p w:rsidR="00614DA6" w:rsidRPr="00D364BD" w:rsidRDefault="00614DA6" w:rsidP="0084768C">
      <w:pPr>
        <w:pStyle w:val="libNormal"/>
        <w:rPr>
          <w:rtl/>
        </w:rPr>
      </w:pPr>
      <w:r w:rsidRPr="00D364BD">
        <w:rPr>
          <w:rtl/>
        </w:rPr>
        <w:t>فقال خطيبهم ومنطيقهم</w:t>
      </w:r>
      <w:r w:rsidR="001B283C">
        <w:rPr>
          <w:rtl/>
        </w:rPr>
        <w:t xml:space="preserve">: </w:t>
      </w:r>
      <w:r w:rsidRPr="00D364BD">
        <w:rPr>
          <w:rtl/>
        </w:rPr>
        <w:t>لا تفرح</w:t>
      </w:r>
      <w:r w:rsidR="001B20C1">
        <w:rPr>
          <w:rtl/>
        </w:rPr>
        <w:t xml:space="preserve">، </w:t>
      </w:r>
      <w:r w:rsidRPr="00D364BD">
        <w:rPr>
          <w:rtl/>
        </w:rPr>
        <w:t>يا علي</w:t>
      </w:r>
      <w:r w:rsidR="0084768C">
        <w:rPr>
          <w:rFonts w:hint="cs"/>
          <w:rtl/>
        </w:rPr>
        <w:t>ُّ</w:t>
      </w:r>
      <w:r>
        <w:rPr>
          <w:rtl/>
        </w:rPr>
        <w:t>!</w:t>
      </w:r>
      <w:r w:rsidRPr="00D364BD">
        <w:rPr>
          <w:rtl/>
        </w:rPr>
        <w:t xml:space="preserve"> بأن عجزنا عن </w:t>
      </w:r>
      <w:r w:rsidR="0084768C">
        <w:rPr>
          <w:rFonts w:hint="cs"/>
          <w:rtl/>
        </w:rPr>
        <w:t>إ</w:t>
      </w:r>
      <w:r w:rsidRPr="00D364BD">
        <w:rPr>
          <w:rtl/>
        </w:rPr>
        <w:t xml:space="preserve">قامة حجة </w:t>
      </w:r>
      <w:r>
        <w:rPr>
          <w:rtl/>
        </w:rPr>
        <w:t>[</w:t>
      </w:r>
      <w:r w:rsidRPr="00D364BD">
        <w:rPr>
          <w:rtl/>
        </w:rPr>
        <w:t>فيما نقول</w:t>
      </w:r>
      <w:r>
        <w:rPr>
          <w:rtl/>
        </w:rPr>
        <w:t>]</w:t>
      </w:r>
      <w:r w:rsidRPr="00D364BD">
        <w:rPr>
          <w:rtl/>
        </w:rPr>
        <w:t xml:space="preserve"> </w:t>
      </w:r>
      <w:r w:rsidRPr="002C332B">
        <w:rPr>
          <w:rStyle w:val="libFootnotenumChar"/>
          <w:rtl/>
        </w:rPr>
        <w:t>(4)</w:t>
      </w:r>
      <w:r w:rsidR="001B20C1">
        <w:rPr>
          <w:rtl/>
        </w:rPr>
        <w:t xml:space="preserve">، </w:t>
      </w:r>
      <w:r w:rsidRPr="00D364BD">
        <w:rPr>
          <w:rtl/>
        </w:rPr>
        <w:t>على دعوانا. فأي</w:t>
      </w:r>
      <w:r w:rsidR="0084768C">
        <w:rPr>
          <w:rFonts w:hint="cs"/>
          <w:rtl/>
        </w:rPr>
        <w:t>ُّ</w:t>
      </w:r>
      <w:r w:rsidRPr="00D364BD">
        <w:rPr>
          <w:rtl/>
        </w:rPr>
        <w:t xml:space="preserve"> حج</w:t>
      </w:r>
      <w:r w:rsidR="0084768C">
        <w:rPr>
          <w:rFonts w:hint="cs"/>
          <w:rtl/>
        </w:rPr>
        <w:t>ّ</w:t>
      </w:r>
      <w:r w:rsidRPr="00D364BD">
        <w:rPr>
          <w:rtl/>
        </w:rPr>
        <w:t xml:space="preserve">ة لك في دعواك. </w:t>
      </w:r>
      <w:r w:rsidR="00E57C10">
        <w:rPr>
          <w:rFonts w:hint="cs"/>
          <w:rtl/>
        </w:rPr>
        <w:t>إ</w:t>
      </w:r>
      <w:r w:rsidR="00E57C10" w:rsidRPr="00D364BD">
        <w:rPr>
          <w:rtl/>
        </w:rPr>
        <w:t>ل</w:t>
      </w:r>
      <w:r w:rsidR="00E57C10">
        <w:rPr>
          <w:rFonts w:hint="cs"/>
          <w:rtl/>
        </w:rPr>
        <w:t>ّ</w:t>
      </w:r>
      <w:r w:rsidR="00E57C10" w:rsidRPr="00D364BD">
        <w:rPr>
          <w:rtl/>
        </w:rPr>
        <w:t>ا</w:t>
      </w:r>
      <w:r w:rsidRPr="00D364BD">
        <w:rPr>
          <w:rtl/>
        </w:rPr>
        <w:t xml:space="preserve"> أن تجعل عجزنا حج</w:t>
      </w:r>
      <w:r w:rsidR="0084768C">
        <w:rPr>
          <w:rFonts w:hint="cs"/>
          <w:rtl/>
        </w:rPr>
        <w:t>ّ</w:t>
      </w:r>
      <w:r w:rsidRPr="00D364BD">
        <w:rPr>
          <w:rtl/>
        </w:rPr>
        <w:t>تك.</w:t>
      </w:r>
    </w:p>
    <w:p w:rsidR="00614DA6" w:rsidRPr="00D364BD" w:rsidRDefault="00614DA6" w:rsidP="00293BB2">
      <w:pPr>
        <w:pStyle w:val="libNormal"/>
        <w:rPr>
          <w:rtl/>
        </w:rPr>
      </w:pPr>
      <w:r w:rsidRPr="00D364BD">
        <w:rPr>
          <w:rtl/>
        </w:rPr>
        <w:t>فإذا مالنا حج</w:t>
      </w:r>
      <w:r w:rsidR="0084768C">
        <w:rPr>
          <w:rFonts w:hint="cs"/>
          <w:rtl/>
        </w:rPr>
        <w:t>ّ</w:t>
      </w:r>
      <w:r w:rsidRPr="00D364BD">
        <w:rPr>
          <w:rtl/>
        </w:rPr>
        <w:t>ة فيما نقول ولا لكم حج</w:t>
      </w:r>
      <w:r w:rsidR="0084768C">
        <w:rPr>
          <w:rFonts w:hint="cs"/>
          <w:rtl/>
        </w:rPr>
        <w:t>ّ</w:t>
      </w:r>
      <w:r w:rsidRPr="00D364BD">
        <w:rPr>
          <w:rtl/>
        </w:rPr>
        <w:t>ة فيما تقولون.</w:t>
      </w:r>
    </w:p>
    <w:p w:rsidR="00614DA6" w:rsidRPr="00D364BD" w:rsidRDefault="00614DA6" w:rsidP="0084768C">
      <w:pPr>
        <w:pStyle w:val="libNormal"/>
        <w:rPr>
          <w:rtl/>
        </w:rPr>
      </w:pPr>
      <w:r w:rsidRPr="00D364BD">
        <w:rPr>
          <w:rtl/>
        </w:rPr>
        <w:t>قال علي</w:t>
      </w:r>
      <w:r w:rsidR="0084768C">
        <w:rPr>
          <w:rFonts w:hint="cs"/>
          <w:rtl/>
        </w:rPr>
        <w:t>ٌّ</w:t>
      </w:r>
      <w:r>
        <w:rPr>
          <w:rtl/>
        </w:rPr>
        <w:t xml:space="preserve"> ـ </w:t>
      </w:r>
      <w:r w:rsidRPr="00D364BD">
        <w:rPr>
          <w:rtl/>
        </w:rPr>
        <w:t>عليه السلام</w:t>
      </w:r>
      <w:r>
        <w:rPr>
          <w:rtl/>
        </w:rPr>
        <w:t xml:space="preserve"> ـ</w:t>
      </w:r>
      <w:r w:rsidR="001B283C">
        <w:rPr>
          <w:rtl/>
        </w:rPr>
        <w:t xml:space="preserve">: </w:t>
      </w:r>
      <w:r w:rsidRPr="00D364BD">
        <w:rPr>
          <w:rtl/>
        </w:rPr>
        <w:t xml:space="preserve">لا سواه </w:t>
      </w:r>
      <w:r w:rsidRPr="002C332B">
        <w:rPr>
          <w:rStyle w:val="libFootnotenumChar"/>
          <w:rtl/>
        </w:rPr>
        <w:t>(5)</w:t>
      </w:r>
      <w:r w:rsidR="001B20C1">
        <w:rPr>
          <w:rtl/>
        </w:rPr>
        <w:t xml:space="preserve">، </w:t>
      </w:r>
      <w:r w:rsidR="0084768C">
        <w:rPr>
          <w:rFonts w:hint="cs"/>
          <w:rtl/>
        </w:rPr>
        <w:t>إ</w:t>
      </w:r>
      <w:r w:rsidRPr="00D364BD">
        <w:rPr>
          <w:rtl/>
        </w:rPr>
        <w:t>ن</w:t>
      </w:r>
      <w:r w:rsidR="0084768C">
        <w:rPr>
          <w:rFonts w:hint="cs"/>
          <w:rtl/>
        </w:rPr>
        <w:t>ّ</w:t>
      </w:r>
      <w:r w:rsidRPr="00D364BD">
        <w:rPr>
          <w:rtl/>
        </w:rPr>
        <w:t xml:space="preserve"> لنا حج</w:t>
      </w:r>
      <w:r w:rsidR="0084768C">
        <w:rPr>
          <w:rFonts w:hint="cs"/>
          <w:rtl/>
        </w:rPr>
        <w:t>ّ</w:t>
      </w:r>
      <w:r w:rsidRPr="00D364BD">
        <w:rPr>
          <w:rtl/>
        </w:rPr>
        <w:t>ة</w:t>
      </w:r>
      <w:r w:rsidR="001B20C1">
        <w:rPr>
          <w:rtl/>
        </w:rPr>
        <w:t xml:space="preserve">، </w:t>
      </w:r>
      <w:r w:rsidRPr="00D364BD">
        <w:rPr>
          <w:rtl/>
        </w:rPr>
        <w:t>هي المعجزة الباهرة.</w:t>
      </w:r>
    </w:p>
    <w:p w:rsidR="00614DA6" w:rsidRPr="00D364BD" w:rsidRDefault="00614DA6" w:rsidP="00293BB2">
      <w:pPr>
        <w:pStyle w:val="libNormal"/>
        <w:rPr>
          <w:rtl/>
        </w:rPr>
      </w:pPr>
      <w:r w:rsidRPr="00D364BD">
        <w:rPr>
          <w:rtl/>
        </w:rPr>
        <w:t>ثم</w:t>
      </w:r>
      <w:r w:rsidR="0084768C">
        <w:rPr>
          <w:rFonts w:hint="cs"/>
          <w:rtl/>
        </w:rPr>
        <w:t>ّ</w:t>
      </w:r>
      <w:r w:rsidRPr="00D364BD">
        <w:rPr>
          <w:rtl/>
        </w:rPr>
        <w:t xml:space="preserve"> نادى جمال اليهود</w:t>
      </w:r>
      <w:r w:rsidR="001B283C">
        <w:rPr>
          <w:rtl/>
        </w:rPr>
        <w:t xml:space="preserve">: </w:t>
      </w:r>
      <w:r w:rsidRPr="00D364BD">
        <w:rPr>
          <w:rtl/>
        </w:rPr>
        <w:t xml:space="preserve">يا أيتها </w:t>
      </w:r>
      <w:r w:rsidRPr="002C332B">
        <w:rPr>
          <w:rStyle w:val="libFootnotenumChar"/>
          <w:rtl/>
        </w:rPr>
        <w:t>(6)</w:t>
      </w:r>
      <w:r w:rsidRPr="00D364BD">
        <w:rPr>
          <w:rtl/>
        </w:rPr>
        <w:t xml:space="preserve"> الجمال</w:t>
      </w:r>
      <w:r>
        <w:rPr>
          <w:rtl/>
        </w:rPr>
        <w:t>!</w:t>
      </w:r>
      <w:r w:rsidRPr="00D364BD">
        <w:rPr>
          <w:rtl/>
        </w:rPr>
        <w:t xml:space="preserve"> اشهدي لمحم</w:t>
      </w:r>
      <w:r w:rsidR="0084768C">
        <w:rPr>
          <w:rFonts w:hint="cs"/>
          <w:rtl/>
        </w:rPr>
        <w:t>ّ</w:t>
      </w:r>
      <w:r w:rsidRPr="00D364BD">
        <w:rPr>
          <w:rtl/>
        </w:rPr>
        <w:t>د ولوصي</w:t>
      </w:r>
      <w:r w:rsidR="0084768C">
        <w:rPr>
          <w:rFonts w:hint="cs"/>
          <w:rtl/>
        </w:rPr>
        <w:t>ّ</w:t>
      </w:r>
      <w:r w:rsidRPr="00D364BD">
        <w:rPr>
          <w:rtl/>
        </w:rPr>
        <w:t>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النسخ</w:t>
      </w:r>
      <w:r w:rsidR="001B283C">
        <w:rPr>
          <w:rtl/>
        </w:rPr>
        <w:t xml:space="preserve">: </w:t>
      </w:r>
      <w:r w:rsidRPr="00D364BD">
        <w:rPr>
          <w:rtl/>
        </w:rPr>
        <w:t>دينا</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لا سواء</w:t>
      </w:r>
      <w:r>
        <w:rPr>
          <w:rtl/>
        </w:rPr>
        <w:t>.</w:t>
      </w:r>
    </w:p>
    <w:p w:rsidR="00614DA6" w:rsidRPr="00D364BD" w:rsidRDefault="00614DA6" w:rsidP="002C332B">
      <w:pPr>
        <w:pStyle w:val="libFootnote0"/>
        <w:rPr>
          <w:rtl/>
        </w:rPr>
      </w:pPr>
      <w:r>
        <w:rPr>
          <w:rtl/>
        </w:rPr>
        <w:t>(</w:t>
      </w:r>
      <w:r w:rsidRPr="00D364BD">
        <w:rPr>
          <w:rtl/>
        </w:rPr>
        <w:t>6) يوجد في المصدر والنسخ</w:t>
      </w:r>
      <w:r w:rsidR="001B283C">
        <w:rPr>
          <w:rtl/>
        </w:rPr>
        <w:t xml:space="preserve">: </w:t>
      </w:r>
      <w:r w:rsidRPr="00D364BD">
        <w:rPr>
          <w:rtl/>
        </w:rPr>
        <w:t>أيها</w:t>
      </w:r>
      <w:r>
        <w:rPr>
          <w:rtl/>
        </w:rPr>
        <w:t>.</w:t>
      </w:r>
    </w:p>
    <w:p w:rsidR="00614DA6" w:rsidRPr="00D364BD" w:rsidRDefault="00614DA6" w:rsidP="00293BB2">
      <w:pPr>
        <w:pStyle w:val="libNormal"/>
        <w:rPr>
          <w:rtl/>
        </w:rPr>
      </w:pPr>
      <w:r>
        <w:rPr>
          <w:rtl/>
        </w:rPr>
        <w:br w:type="page"/>
      </w:r>
      <w:r w:rsidRPr="00D364BD">
        <w:rPr>
          <w:rtl/>
        </w:rPr>
        <w:lastRenderedPageBreak/>
        <w:t xml:space="preserve">فتبادرت </w:t>
      </w:r>
      <w:r w:rsidRPr="002C332B">
        <w:rPr>
          <w:rStyle w:val="libFootnotenumChar"/>
          <w:rtl/>
        </w:rPr>
        <w:t>(1)</w:t>
      </w:r>
      <w:r w:rsidRPr="00D364BD">
        <w:rPr>
          <w:rtl/>
        </w:rPr>
        <w:t xml:space="preserve"> الجمال</w:t>
      </w:r>
      <w:r w:rsidR="001B283C">
        <w:rPr>
          <w:rtl/>
        </w:rPr>
        <w:t xml:space="preserve">: </w:t>
      </w:r>
      <w:r w:rsidRPr="00D364BD">
        <w:rPr>
          <w:rtl/>
        </w:rPr>
        <w:t>صدقت صدقت يا وصي</w:t>
      </w:r>
      <w:r w:rsidR="0084768C">
        <w:rPr>
          <w:rFonts w:hint="cs"/>
          <w:rtl/>
        </w:rPr>
        <w:t>ّ</w:t>
      </w:r>
      <w:r w:rsidRPr="00D364BD">
        <w:rPr>
          <w:rtl/>
        </w:rPr>
        <w:t xml:space="preserve"> محم</w:t>
      </w:r>
      <w:r w:rsidR="0084768C">
        <w:rPr>
          <w:rFonts w:hint="cs"/>
          <w:rtl/>
        </w:rPr>
        <w:t>ّ</w:t>
      </w:r>
      <w:r w:rsidRPr="00D364BD">
        <w:rPr>
          <w:rtl/>
        </w:rPr>
        <w:t>د. وكذب هؤلاء اليهود.</w:t>
      </w:r>
    </w:p>
    <w:p w:rsidR="00614DA6" w:rsidRPr="00D364BD" w:rsidRDefault="00614DA6" w:rsidP="0084768C">
      <w:pPr>
        <w:pStyle w:val="libNormal"/>
        <w:rPr>
          <w:rtl/>
        </w:rPr>
      </w:pPr>
      <w:r w:rsidRPr="00D364BD">
        <w:rPr>
          <w:rtl/>
        </w:rPr>
        <w:t>فقال علي</w:t>
      </w:r>
      <w:r w:rsidR="0084768C">
        <w:rPr>
          <w:rFonts w:hint="cs"/>
          <w:rtl/>
        </w:rPr>
        <w:t>ٌّ</w:t>
      </w:r>
      <w:r>
        <w:rPr>
          <w:rtl/>
        </w:rPr>
        <w:t xml:space="preserve"> ـ </w:t>
      </w:r>
      <w:r w:rsidRPr="00D364BD">
        <w:rPr>
          <w:rtl/>
        </w:rPr>
        <w:t>عليه السلام</w:t>
      </w:r>
      <w:r w:rsidR="001B283C">
        <w:rPr>
          <w:rtl/>
        </w:rPr>
        <w:t xml:space="preserve">: </w:t>
      </w:r>
      <w:r w:rsidRPr="00D364BD">
        <w:rPr>
          <w:rtl/>
        </w:rPr>
        <w:t>هؤلاء جنس من الشهود. يا ثياب اليهود</w:t>
      </w:r>
      <w:r>
        <w:rPr>
          <w:rtl/>
        </w:rPr>
        <w:t>!</w:t>
      </w:r>
      <w:r w:rsidRPr="00D364BD">
        <w:rPr>
          <w:rtl/>
        </w:rPr>
        <w:t xml:space="preserve"> التي عليهم</w:t>
      </w:r>
      <w:r w:rsidR="001B20C1">
        <w:rPr>
          <w:rtl/>
        </w:rPr>
        <w:t xml:space="preserve">، </w:t>
      </w:r>
      <w:r w:rsidR="0084768C">
        <w:rPr>
          <w:rFonts w:hint="cs"/>
          <w:rtl/>
        </w:rPr>
        <w:t>إ</w:t>
      </w:r>
      <w:r w:rsidRPr="00D364BD">
        <w:rPr>
          <w:rtl/>
        </w:rPr>
        <w:t>شهدي لمحم</w:t>
      </w:r>
      <w:r w:rsidR="0084768C">
        <w:rPr>
          <w:rFonts w:hint="cs"/>
          <w:rtl/>
        </w:rPr>
        <w:t>ّ</w:t>
      </w:r>
      <w:r w:rsidRPr="00D364BD">
        <w:rPr>
          <w:rtl/>
        </w:rPr>
        <w:t>د ولوصي</w:t>
      </w:r>
      <w:r w:rsidR="0084768C">
        <w:rPr>
          <w:rFonts w:hint="cs"/>
          <w:rtl/>
        </w:rPr>
        <w:t>ّ</w:t>
      </w:r>
      <w:r w:rsidRPr="00D364BD">
        <w:rPr>
          <w:rtl/>
        </w:rPr>
        <w:t>ه.</w:t>
      </w:r>
    </w:p>
    <w:p w:rsidR="00614DA6" w:rsidRPr="00D364BD" w:rsidRDefault="00614DA6" w:rsidP="00D11C8F">
      <w:pPr>
        <w:pStyle w:val="libNormal"/>
        <w:rPr>
          <w:rtl/>
        </w:rPr>
      </w:pPr>
      <w:r w:rsidRPr="00D364BD">
        <w:rPr>
          <w:rtl/>
        </w:rPr>
        <w:t>فنطقت ثيابهم</w:t>
      </w:r>
      <w:r>
        <w:rPr>
          <w:rtl/>
        </w:rPr>
        <w:t xml:space="preserve"> ـ </w:t>
      </w:r>
      <w:r w:rsidRPr="00D364BD">
        <w:rPr>
          <w:rtl/>
        </w:rPr>
        <w:t>كل</w:t>
      </w:r>
      <w:r w:rsidR="0084768C">
        <w:rPr>
          <w:rFonts w:hint="cs"/>
          <w:rtl/>
        </w:rPr>
        <w:t>ّ</w:t>
      </w:r>
      <w:r w:rsidRPr="00D364BD">
        <w:rPr>
          <w:rtl/>
        </w:rPr>
        <w:t>هم</w:t>
      </w:r>
      <w:r w:rsidR="001B283C">
        <w:rPr>
          <w:rtl/>
        </w:rPr>
        <w:t xml:space="preserve">: </w:t>
      </w:r>
      <w:r w:rsidRPr="00D364BD">
        <w:rPr>
          <w:rtl/>
        </w:rPr>
        <w:t>صدقت</w:t>
      </w:r>
      <w:r w:rsidR="001B20C1">
        <w:rPr>
          <w:rtl/>
        </w:rPr>
        <w:t xml:space="preserve">، </w:t>
      </w:r>
      <w:r w:rsidRPr="00D364BD">
        <w:rPr>
          <w:rtl/>
        </w:rPr>
        <w:t>صدقت يا علي</w:t>
      </w:r>
      <w:r w:rsidR="007D2D21">
        <w:rPr>
          <w:rFonts w:hint="cs"/>
          <w:rtl/>
        </w:rPr>
        <w:t>ُّ</w:t>
      </w:r>
      <w:r w:rsidRPr="00D364BD">
        <w:rPr>
          <w:rtl/>
        </w:rPr>
        <w:t>. نشهد أن</w:t>
      </w:r>
      <w:r w:rsidR="007D2D21">
        <w:rPr>
          <w:rFonts w:hint="cs"/>
          <w:rtl/>
        </w:rPr>
        <w:t>ّ</w:t>
      </w:r>
      <w:r w:rsidRPr="00D364BD">
        <w:rPr>
          <w:rtl/>
        </w:rPr>
        <w:t xml:space="preserve"> محم</w:t>
      </w:r>
      <w:r w:rsidR="0084768C">
        <w:rPr>
          <w:rFonts w:hint="cs"/>
          <w:rtl/>
        </w:rPr>
        <w:t>ّ</w:t>
      </w:r>
      <w:r w:rsidRPr="00D364BD">
        <w:rPr>
          <w:rtl/>
        </w:rPr>
        <w:t>دا</w:t>
      </w:r>
      <w:r w:rsidR="001B20C1">
        <w:rPr>
          <w:rtl/>
        </w:rPr>
        <w:t xml:space="preserve">، </w:t>
      </w:r>
      <w:r w:rsidRPr="00D364BD">
        <w:rPr>
          <w:rtl/>
        </w:rPr>
        <w:t>رسول الله حق</w:t>
      </w:r>
      <w:r w:rsidR="007D2D21">
        <w:rPr>
          <w:rFonts w:hint="cs"/>
          <w:rtl/>
        </w:rPr>
        <w:t>ّ</w:t>
      </w:r>
      <w:r w:rsidRPr="00D364BD">
        <w:rPr>
          <w:rtl/>
        </w:rPr>
        <w:t>ا و</w:t>
      </w:r>
      <w:r w:rsidR="007D2D21">
        <w:rPr>
          <w:rFonts w:hint="cs"/>
          <w:rtl/>
        </w:rPr>
        <w:t>أ</w:t>
      </w:r>
      <w:r w:rsidRPr="00D364BD">
        <w:rPr>
          <w:rtl/>
        </w:rPr>
        <w:t>ن</w:t>
      </w:r>
      <w:r w:rsidR="007D2D21">
        <w:rPr>
          <w:rFonts w:hint="cs"/>
          <w:rtl/>
        </w:rPr>
        <w:t>ّ</w:t>
      </w:r>
      <w:r w:rsidRPr="00D364BD">
        <w:rPr>
          <w:rtl/>
        </w:rPr>
        <w:t>ك يا علي</w:t>
      </w:r>
      <w:r w:rsidR="007D2D21">
        <w:rPr>
          <w:rFonts w:hint="cs"/>
          <w:rtl/>
        </w:rPr>
        <w:t>ّ</w:t>
      </w:r>
      <w:r>
        <w:rPr>
          <w:rtl/>
        </w:rPr>
        <w:t>!</w:t>
      </w:r>
      <w:r w:rsidRPr="00D364BD">
        <w:rPr>
          <w:rtl/>
        </w:rPr>
        <w:t xml:space="preserve"> وصي</w:t>
      </w:r>
      <w:r w:rsidR="007D2D21">
        <w:rPr>
          <w:rFonts w:hint="cs"/>
          <w:rtl/>
        </w:rPr>
        <w:t>ّ</w:t>
      </w:r>
      <w:r w:rsidRPr="00D364BD">
        <w:rPr>
          <w:rtl/>
        </w:rPr>
        <w:t>ه حق</w:t>
      </w:r>
      <w:r w:rsidR="007D2D21">
        <w:rPr>
          <w:rFonts w:hint="cs"/>
          <w:rtl/>
        </w:rPr>
        <w:t>ّ</w:t>
      </w:r>
      <w:r w:rsidRPr="00D364BD">
        <w:rPr>
          <w:rtl/>
        </w:rPr>
        <w:t>ا. لم يثبت محم</w:t>
      </w:r>
      <w:r w:rsidR="0084768C">
        <w:rPr>
          <w:rFonts w:hint="cs"/>
          <w:rtl/>
        </w:rPr>
        <w:t>ّ</w:t>
      </w:r>
      <w:r w:rsidRPr="00D364BD">
        <w:rPr>
          <w:rtl/>
        </w:rPr>
        <w:t>دا قدما في مكرمة</w:t>
      </w:r>
      <w:r w:rsidR="001B20C1">
        <w:rPr>
          <w:rtl/>
        </w:rPr>
        <w:t>،</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وطئت على موضع قدمه</w:t>
      </w:r>
      <w:r w:rsidR="001B20C1">
        <w:rPr>
          <w:rtl/>
        </w:rPr>
        <w:t xml:space="preserve">، </w:t>
      </w:r>
      <w:r w:rsidRPr="00D364BD">
        <w:rPr>
          <w:rtl/>
        </w:rPr>
        <w:t>بمثل مكرمته. فأنتما شقيقان</w:t>
      </w:r>
      <w:r w:rsidR="001B20C1">
        <w:rPr>
          <w:rtl/>
        </w:rPr>
        <w:t xml:space="preserve">، </w:t>
      </w:r>
      <w:r w:rsidRPr="00D364BD">
        <w:rPr>
          <w:rtl/>
        </w:rPr>
        <w:t xml:space="preserve">من أشرف </w:t>
      </w:r>
      <w:r w:rsidRPr="002C332B">
        <w:rPr>
          <w:rStyle w:val="libFootnotenumChar"/>
          <w:rtl/>
        </w:rPr>
        <w:t>(2)</w:t>
      </w:r>
      <w:r w:rsidRPr="00D364BD">
        <w:rPr>
          <w:rtl/>
        </w:rPr>
        <w:t xml:space="preserve"> أنوار الله. تميزتما </w:t>
      </w:r>
      <w:r w:rsidRPr="002C332B">
        <w:rPr>
          <w:rStyle w:val="libFootnotenumChar"/>
          <w:rtl/>
        </w:rPr>
        <w:t>(3)</w:t>
      </w:r>
      <w:r w:rsidRPr="00D364BD">
        <w:rPr>
          <w:rtl/>
        </w:rPr>
        <w:t xml:space="preserve"> اثنين. وأنتما في الفضائل شريكان.</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أن</w:t>
      </w:r>
      <w:r w:rsidR="0084768C">
        <w:rPr>
          <w:rFonts w:hint="cs"/>
          <w:rtl/>
        </w:rPr>
        <w:t>ّ</w:t>
      </w:r>
      <w:r w:rsidRPr="00D364BD">
        <w:rPr>
          <w:rtl/>
        </w:rPr>
        <w:t>ه لا نبي بعد محم</w:t>
      </w:r>
      <w:r w:rsidR="0084768C">
        <w:rPr>
          <w:rFonts w:hint="cs"/>
          <w:rtl/>
        </w:rPr>
        <w:t>ّ</w:t>
      </w:r>
      <w:r w:rsidRPr="00D364BD">
        <w:rPr>
          <w:rtl/>
        </w:rPr>
        <w:t>د</w:t>
      </w:r>
      <w:r>
        <w:rPr>
          <w:rtl/>
        </w:rPr>
        <w:t xml:space="preserve"> ـ </w:t>
      </w:r>
      <w:r w:rsidRPr="00D364BD">
        <w:rPr>
          <w:rtl/>
        </w:rPr>
        <w:t>صل</w:t>
      </w:r>
      <w:r w:rsidR="0084768C">
        <w:rPr>
          <w:rFonts w:hint="cs"/>
          <w:rtl/>
        </w:rPr>
        <w:t>ّ</w:t>
      </w:r>
      <w:r w:rsidRPr="00D364BD">
        <w:rPr>
          <w:rtl/>
        </w:rPr>
        <w:t>ى الله عليه وآله.</w:t>
      </w:r>
    </w:p>
    <w:p w:rsidR="00614DA6" w:rsidRPr="00D364BD" w:rsidRDefault="00614DA6" w:rsidP="007D2D21">
      <w:pPr>
        <w:pStyle w:val="libNormal"/>
        <w:rPr>
          <w:rtl/>
        </w:rPr>
      </w:pPr>
      <w:r w:rsidRPr="00D364BD">
        <w:rPr>
          <w:rtl/>
        </w:rPr>
        <w:t>فعند ذلك خرست اليهود. وآمن بعض النظارة منهم</w:t>
      </w:r>
      <w:r w:rsidR="001B20C1">
        <w:rPr>
          <w:rtl/>
        </w:rPr>
        <w:t xml:space="preserve">، </w:t>
      </w:r>
      <w:r w:rsidRPr="00D364BD">
        <w:rPr>
          <w:rtl/>
        </w:rPr>
        <w:t>برسول الله</w:t>
      </w:r>
      <w:r>
        <w:rPr>
          <w:rtl/>
        </w:rPr>
        <w:t xml:space="preserve"> ـ </w:t>
      </w:r>
      <w:r w:rsidRPr="00D364BD">
        <w:rPr>
          <w:rtl/>
        </w:rPr>
        <w:t>صلى الله عليه وآله</w:t>
      </w:r>
      <w:r>
        <w:rPr>
          <w:rtl/>
        </w:rPr>
        <w:t xml:space="preserve"> ـ </w:t>
      </w:r>
      <w:r w:rsidRPr="00D364BD">
        <w:rPr>
          <w:rtl/>
        </w:rPr>
        <w:t xml:space="preserve">وغلب </w:t>
      </w:r>
      <w:r w:rsidRPr="002C332B">
        <w:rPr>
          <w:rStyle w:val="libFootnotenumChar"/>
          <w:rtl/>
        </w:rPr>
        <w:t>(4)</w:t>
      </w:r>
      <w:r w:rsidRPr="00D364BD">
        <w:rPr>
          <w:rtl/>
        </w:rPr>
        <w:t xml:space="preserve"> الشقاء</w:t>
      </w:r>
      <w:r w:rsidR="001B20C1">
        <w:rPr>
          <w:rtl/>
        </w:rPr>
        <w:t xml:space="preserve">، </w:t>
      </w:r>
      <w:r w:rsidRPr="00D364BD">
        <w:rPr>
          <w:rtl/>
        </w:rPr>
        <w:t>على اليهود وسائر النظارة الآخرين. فذلك ما قال الله تعالى</w:t>
      </w:r>
      <w:r w:rsidR="001B283C">
        <w:rPr>
          <w:rtl/>
        </w:rPr>
        <w:t xml:space="preserve">: </w:t>
      </w:r>
      <w:r w:rsidRPr="00AD2581">
        <w:rPr>
          <w:rStyle w:val="libAlaemChar"/>
          <w:rtl/>
        </w:rPr>
        <w:t>(</w:t>
      </w:r>
      <w:r w:rsidRPr="00AD2581">
        <w:rPr>
          <w:rStyle w:val="libAieChar"/>
          <w:rtl/>
        </w:rPr>
        <w:t>لا رَيْبَ فِيهِ</w:t>
      </w:r>
      <w:r w:rsidRPr="00AD2581">
        <w:rPr>
          <w:rStyle w:val="libAlaemChar"/>
          <w:rtl/>
        </w:rPr>
        <w:t>)</w:t>
      </w:r>
      <w:r>
        <w:rPr>
          <w:rtl/>
        </w:rPr>
        <w:t>.</w:t>
      </w:r>
      <w:r w:rsidRPr="00D364BD">
        <w:rPr>
          <w:rtl/>
        </w:rPr>
        <w:t xml:space="preserve"> </w:t>
      </w:r>
      <w:r w:rsidR="007D2D21">
        <w:rPr>
          <w:rFonts w:hint="cs"/>
          <w:rtl/>
        </w:rPr>
        <w:t>أ</w:t>
      </w:r>
      <w:r w:rsidRPr="00D364BD">
        <w:rPr>
          <w:rtl/>
        </w:rPr>
        <w:t>ن</w:t>
      </w:r>
      <w:r w:rsidR="007D2D21">
        <w:rPr>
          <w:rFonts w:hint="cs"/>
          <w:rtl/>
        </w:rPr>
        <w:t>ّ</w:t>
      </w:r>
      <w:r w:rsidRPr="00D364BD">
        <w:rPr>
          <w:rtl/>
        </w:rPr>
        <w:t>ه كما قال محم</w:t>
      </w:r>
      <w:r w:rsidR="0084768C">
        <w:rPr>
          <w:rFonts w:hint="cs"/>
          <w:rtl/>
        </w:rPr>
        <w:t>ّ</w:t>
      </w:r>
      <w:r w:rsidRPr="00D364BD">
        <w:rPr>
          <w:rtl/>
        </w:rPr>
        <w:t>د ووصي</w:t>
      </w:r>
      <w:r w:rsidR="007D2D21">
        <w:rPr>
          <w:rFonts w:hint="cs"/>
          <w:rtl/>
        </w:rPr>
        <w:t>ّ</w:t>
      </w:r>
      <w:r w:rsidRPr="00D364BD">
        <w:rPr>
          <w:rtl/>
        </w:rPr>
        <w:t xml:space="preserve"> محم</w:t>
      </w:r>
      <w:r w:rsidR="0084768C">
        <w:rPr>
          <w:rFonts w:hint="cs"/>
          <w:rtl/>
        </w:rPr>
        <w:t>ّ</w:t>
      </w:r>
      <w:r w:rsidRPr="00D364BD">
        <w:rPr>
          <w:rtl/>
        </w:rPr>
        <w:t>د</w:t>
      </w:r>
      <w:r w:rsidR="001B20C1">
        <w:rPr>
          <w:rtl/>
        </w:rPr>
        <w:t xml:space="preserve">، </w:t>
      </w:r>
      <w:r w:rsidRPr="00D364BD">
        <w:rPr>
          <w:rtl/>
        </w:rPr>
        <w:t>عن قول محم</w:t>
      </w:r>
      <w:r w:rsidR="0084768C">
        <w:rPr>
          <w:rFonts w:hint="cs"/>
          <w:rtl/>
        </w:rPr>
        <w:t>ّ</w:t>
      </w:r>
      <w:r w:rsidRPr="00D364BD">
        <w:rPr>
          <w:rtl/>
        </w:rPr>
        <w:t>د</w:t>
      </w:r>
      <w:r>
        <w:rPr>
          <w:rtl/>
        </w:rPr>
        <w:t xml:space="preserve"> ـ </w:t>
      </w:r>
      <w:r w:rsidRPr="00D364BD">
        <w:rPr>
          <w:rtl/>
        </w:rPr>
        <w:t>صل</w:t>
      </w:r>
      <w:r w:rsidR="007D2D21">
        <w:rPr>
          <w:rFonts w:hint="cs"/>
          <w:rtl/>
        </w:rPr>
        <w:t>ّ</w:t>
      </w:r>
      <w:r w:rsidRPr="00D364BD">
        <w:rPr>
          <w:rtl/>
        </w:rPr>
        <w:t>ى الله عليه وآله</w:t>
      </w:r>
      <w:r>
        <w:rPr>
          <w:rtl/>
        </w:rPr>
        <w:t xml:space="preserve"> ـ </w:t>
      </w:r>
      <w:r w:rsidRPr="00D364BD">
        <w:rPr>
          <w:rtl/>
        </w:rPr>
        <w:t>عن قول رب</w:t>
      </w:r>
      <w:r w:rsidR="007D2D21">
        <w:rPr>
          <w:rFonts w:hint="cs"/>
          <w:rtl/>
        </w:rPr>
        <w:t>ّ</w:t>
      </w:r>
      <w:r w:rsidRPr="00D364BD">
        <w:rPr>
          <w:rtl/>
        </w:rPr>
        <w:t xml:space="preserve"> العالمين.</w:t>
      </w:r>
    </w:p>
    <w:p w:rsidR="00614DA6" w:rsidRPr="00D364BD" w:rsidRDefault="00614DA6" w:rsidP="007D2D21">
      <w:pPr>
        <w:pStyle w:val="libNormal"/>
        <w:rPr>
          <w:rtl/>
        </w:rPr>
      </w:pPr>
      <w:r w:rsidRPr="00D364BD">
        <w:rPr>
          <w:rtl/>
        </w:rPr>
        <w:t xml:space="preserve">وفي مجمع البيان </w:t>
      </w:r>
      <w:r w:rsidRPr="002C332B">
        <w:rPr>
          <w:rStyle w:val="libFootnotenumChar"/>
          <w:rtl/>
        </w:rPr>
        <w:t>(5)</w:t>
      </w:r>
      <w:r w:rsidR="001B283C">
        <w:rPr>
          <w:rtl/>
        </w:rPr>
        <w:t xml:space="preserve">: </w:t>
      </w:r>
      <w:r w:rsidR="007D2D21">
        <w:rPr>
          <w:rFonts w:hint="cs"/>
          <w:rtl/>
        </w:rPr>
        <w:t>إ</w:t>
      </w:r>
      <w:r w:rsidRPr="00D364BD">
        <w:rPr>
          <w:rtl/>
        </w:rPr>
        <w:t xml:space="preserve">ختلف العلماء في الحروف المعجمة المفتتحة </w:t>
      </w:r>
      <w:r w:rsidRPr="002C332B">
        <w:rPr>
          <w:rStyle w:val="libFootnotenumChar"/>
          <w:rtl/>
        </w:rPr>
        <w:t>(6)</w:t>
      </w:r>
      <w:r w:rsidRPr="00D364BD">
        <w:rPr>
          <w:rtl/>
        </w:rPr>
        <w:t xml:space="preserve"> بها السور. فذهب بعضهم الى</w:t>
      </w:r>
    </w:p>
    <w:p w:rsidR="00614DA6" w:rsidRPr="00D364BD" w:rsidRDefault="00614DA6" w:rsidP="00E57C10">
      <w:pPr>
        <w:pStyle w:val="libNormal"/>
        <w:rPr>
          <w:rtl/>
        </w:rPr>
      </w:pPr>
      <w:r w:rsidRPr="00D364BD">
        <w:rPr>
          <w:rtl/>
        </w:rPr>
        <w:t>أنها من المتشابهات التي استأثر الله بعلمها. ولا يعلم تأويلها</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هو. وهذا هو المروي عن أئمتنا عليهم السلام.</w:t>
      </w:r>
    </w:p>
    <w:p w:rsidR="00614DA6" w:rsidRPr="00D364BD" w:rsidRDefault="00614DA6" w:rsidP="00293BB2">
      <w:pPr>
        <w:pStyle w:val="libNormal"/>
        <w:rPr>
          <w:rtl/>
        </w:rPr>
      </w:pPr>
      <w:r>
        <w:rPr>
          <w:rtl/>
        </w:rPr>
        <w:t>و</w:t>
      </w:r>
      <w:r w:rsidRPr="00D364BD">
        <w:rPr>
          <w:rtl/>
        </w:rPr>
        <w:t xml:space="preserve">روت </w:t>
      </w:r>
      <w:r w:rsidRPr="002C332B">
        <w:rPr>
          <w:rStyle w:val="libFootnotenumChar"/>
          <w:rtl/>
        </w:rPr>
        <w:t>(7)</w:t>
      </w:r>
      <w:r w:rsidRPr="00D364BD">
        <w:rPr>
          <w:rtl/>
        </w:rPr>
        <w:t xml:space="preserve"> العامة عن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انه قال</w:t>
      </w:r>
      <w:r w:rsidR="001B283C">
        <w:rPr>
          <w:rtl/>
        </w:rPr>
        <w:t xml:space="preserve">: </w:t>
      </w:r>
      <w:r w:rsidRPr="00D364BD">
        <w:rPr>
          <w:rtl/>
        </w:rPr>
        <w:t>لكل كتاب صفوة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فتبادر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اشراق</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فميزتما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فغلب</w:t>
      </w:r>
      <w:r>
        <w:rPr>
          <w:rtl/>
        </w:rPr>
        <w:t>.</w:t>
      </w:r>
    </w:p>
    <w:p w:rsidR="00614DA6" w:rsidRPr="00D364BD" w:rsidRDefault="00614DA6" w:rsidP="002C332B">
      <w:pPr>
        <w:pStyle w:val="libFootnote0"/>
        <w:rPr>
          <w:rtl/>
        </w:rPr>
      </w:pPr>
      <w:r>
        <w:rPr>
          <w:rtl/>
        </w:rPr>
        <w:t>(</w:t>
      </w:r>
      <w:r w:rsidRPr="00D364BD">
        <w:rPr>
          <w:rtl/>
        </w:rPr>
        <w:t>5) مجمع البيان 1 / 32</w:t>
      </w:r>
      <w:r>
        <w:rPr>
          <w:rtl/>
        </w:rPr>
        <w:t xml:space="preserve"> ـ </w:t>
      </w:r>
      <w:r w:rsidRPr="00D364BD">
        <w:rPr>
          <w:rtl/>
        </w:rPr>
        <w:t>33</w:t>
      </w:r>
      <w:r>
        <w:rPr>
          <w:rtl/>
        </w:rPr>
        <w:t>.</w:t>
      </w:r>
    </w:p>
    <w:p w:rsidR="00614DA6" w:rsidRPr="00D364BD" w:rsidRDefault="00614DA6" w:rsidP="002C332B">
      <w:pPr>
        <w:pStyle w:val="libFootnote0"/>
        <w:rPr>
          <w:rtl/>
        </w:rPr>
      </w:pPr>
      <w:r>
        <w:rPr>
          <w:rtl/>
        </w:rPr>
        <w:t>(</w:t>
      </w:r>
      <w:r w:rsidRPr="00D364BD">
        <w:rPr>
          <w:rtl/>
        </w:rPr>
        <w:t>6) كذا المصدر والنسخ</w:t>
      </w:r>
      <w:r w:rsidR="001B283C">
        <w:rPr>
          <w:rtl/>
        </w:rPr>
        <w:t xml:space="preserve">: </w:t>
      </w:r>
      <w:r w:rsidRPr="00D364BD">
        <w:rPr>
          <w:rtl/>
        </w:rPr>
        <w:t>المفتح</w:t>
      </w:r>
      <w:r>
        <w:rPr>
          <w:rtl/>
        </w:rPr>
        <w:t>.</w:t>
      </w:r>
    </w:p>
    <w:p w:rsidR="00614DA6" w:rsidRPr="00D364BD" w:rsidRDefault="00614DA6" w:rsidP="002C332B">
      <w:pPr>
        <w:pStyle w:val="libFootnote0"/>
        <w:rPr>
          <w:rtl/>
        </w:rPr>
      </w:pPr>
      <w:r>
        <w:rPr>
          <w:rtl/>
        </w:rPr>
        <w:t>(</w:t>
      </w:r>
      <w:r w:rsidRPr="00D364BD">
        <w:rPr>
          <w:rtl/>
        </w:rPr>
        <w:t>7) كذا المصدر والنسخ</w:t>
      </w:r>
      <w:r w:rsidR="001B283C">
        <w:rPr>
          <w:rtl/>
        </w:rPr>
        <w:t xml:space="preserve">: </w:t>
      </w:r>
      <w:r w:rsidRPr="00D364BD">
        <w:rPr>
          <w:rtl/>
        </w:rPr>
        <w:t>روى</w:t>
      </w:r>
      <w:r>
        <w:rPr>
          <w:rtl/>
        </w:rPr>
        <w:t>.</w:t>
      </w:r>
    </w:p>
    <w:p w:rsidR="00614DA6" w:rsidRPr="00D364BD" w:rsidRDefault="00614DA6" w:rsidP="00AD2581">
      <w:pPr>
        <w:pStyle w:val="libNormal0"/>
        <w:rPr>
          <w:rtl/>
        </w:rPr>
      </w:pPr>
      <w:r>
        <w:rPr>
          <w:rtl/>
        </w:rPr>
        <w:br w:type="page"/>
      </w:r>
      <w:r>
        <w:rPr>
          <w:rtl/>
        </w:rPr>
        <w:lastRenderedPageBreak/>
        <w:t>و</w:t>
      </w:r>
      <w:r w:rsidRPr="00D364BD">
        <w:rPr>
          <w:rtl/>
        </w:rPr>
        <w:t>صفوة هذا الكتاب</w:t>
      </w:r>
      <w:r w:rsidR="001B20C1">
        <w:rPr>
          <w:rtl/>
        </w:rPr>
        <w:t xml:space="preserve">، </w:t>
      </w:r>
      <w:r w:rsidRPr="00D364BD">
        <w:rPr>
          <w:rtl/>
        </w:rPr>
        <w:t>حروف التهجّي.</w:t>
      </w:r>
    </w:p>
    <w:p w:rsidR="00614DA6" w:rsidRPr="00D364BD" w:rsidRDefault="00614DA6" w:rsidP="00293BB2">
      <w:pPr>
        <w:pStyle w:val="libNormal"/>
        <w:rPr>
          <w:rtl/>
        </w:rPr>
      </w:pPr>
      <w:r>
        <w:rPr>
          <w:rtl/>
        </w:rPr>
        <w:t>و</w:t>
      </w:r>
      <w:r w:rsidRPr="00D364BD">
        <w:rPr>
          <w:rtl/>
        </w:rPr>
        <w:t>روى أبو إسحاق الثعلبي</w:t>
      </w:r>
      <w:r w:rsidR="001B20C1">
        <w:rPr>
          <w:rtl/>
        </w:rPr>
        <w:t xml:space="preserve">، </w:t>
      </w:r>
      <w:r w:rsidRPr="00D364BD">
        <w:rPr>
          <w:rtl/>
        </w:rPr>
        <w:t xml:space="preserve">في تفسيره مسندا </w:t>
      </w:r>
      <w:r w:rsidRPr="002C332B">
        <w:rPr>
          <w:rStyle w:val="libFootnotenumChar"/>
          <w:rtl/>
        </w:rPr>
        <w:t>(1)</w:t>
      </w:r>
      <w:r w:rsidR="0011647A">
        <w:rPr>
          <w:rtl/>
        </w:rPr>
        <w:t xml:space="preserve"> إلى </w:t>
      </w:r>
      <w:r w:rsidRPr="00D364BD">
        <w:rPr>
          <w:rtl/>
        </w:rPr>
        <w:t>علي بن موسى الرضا</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سئل جعفر بن محمد الصادق</w:t>
      </w:r>
      <w:r>
        <w:rPr>
          <w:rtl/>
        </w:rPr>
        <w:t xml:space="preserve"> ـ </w:t>
      </w:r>
      <w:r w:rsidRPr="00D364BD">
        <w:rPr>
          <w:rtl/>
        </w:rPr>
        <w:t>عليه السلام</w:t>
      </w:r>
      <w:r>
        <w:rPr>
          <w:rtl/>
        </w:rPr>
        <w:t xml:space="preserve"> ـ </w:t>
      </w:r>
      <w:r w:rsidRPr="00D364BD">
        <w:rPr>
          <w:rtl/>
        </w:rPr>
        <w:t>عن قوله «الم» فقال</w:t>
      </w:r>
      <w:r w:rsidR="001B283C">
        <w:rPr>
          <w:rtl/>
        </w:rPr>
        <w:t xml:space="preserve">: </w:t>
      </w:r>
      <w:r w:rsidRPr="00D364BD">
        <w:rPr>
          <w:rtl/>
        </w:rPr>
        <w:t>في «الالف»</w:t>
      </w:r>
      <w:r w:rsidR="001B20C1">
        <w:rPr>
          <w:rtl/>
        </w:rPr>
        <w:t xml:space="preserve">، </w:t>
      </w:r>
      <w:r w:rsidRPr="00D364BD">
        <w:rPr>
          <w:rtl/>
        </w:rPr>
        <w:t>ست صفات من صفات الله</w:t>
      </w:r>
      <w:r>
        <w:rPr>
          <w:rtl/>
        </w:rPr>
        <w:t xml:space="preserve"> ـ </w:t>
      </w:r>
      <w:r w:rsidRPr="00D364BD">
        <w:rPr>
          <w:rtl/>
        </w:rPr>
        <w:t>عز وجل</w:t>
      </w:r>
      <w:r w:rsidR="001B283C">
        <w:rPr>
          <w:rtl/>
        </w:rPr>
        <w:t xml:space="preserve">: </w:t>
      </w:r>
      <w:r w:rsidRPr="00D364BD">
        <w:rPr>
          <w:rtl/>
        </w:rPr>
        <w:t>الابتداء</w:t>
      </w:r>
      <w:r w:rsidR="001B20C1">
        <w:rPr>
          <w:rtl/>
        </w:rPr>
        <w:t xml:space="preserve">، </w:t>
      </w:r>
      <w:r w:rsidRPr="00D364BD">
        <w:rPr>
          <w:rtl/>
        </w:rPr>
        <w:t>فان الله</w:t>
      </w:r>
      <w:r>
        <w:rPr>
          <w:rtl/>
        </w:rPr>
        <w:t xml:space="preserve"> ـ </w:t>
      </w:r>
      <w:r w:rsidRPr="00D364BD">
        <w:rPr>
          <w:rtl/>
        </w:rPr>
        <w:t>عز وجل</w:t>
      </w:r>
      <w:r>
        <w:rPr>
          <w:rtl/>
        </w:rPr>
        <w:t xml:space="preserve"> ـ </w:t>
      </w:r>
      <w:r w:rsidRPr="00D364BD">
        <w:rPr>
          <w:rtl/>
        </w:rPr>
        <w:t xml:space="preserve">ابتداء </w:t>
      </w:r>
      <w:r w:rsidRPr="002C332B">
        <w:rPr>
          <w:rStyle w:val="libFootnotenumChar"/>
          <w:rtl/>
        </w:rPr>
        <w:t>(2)</w:t>
      </w:r>
      <w:r w:rsidRPr="00D364BD">
        <w:rPr>
          <w:rtl/>
        </w:rPr>
        <w:t xml:space="preserve"> جميع الخلق. </w:t>
      </w:r>
      <w:r>
        <w:rPr>
          <w:rtl/>
        </w:rPr>
        <w:t>و «</w:t>
      </w:r>
      <w:r w:rsidRPr="00D364BD">
        <w:rPr>
          <w:rtl/>
        </w:rPr>
        <w:t>الألف»</w:t>
      </w:r>
      <w:r w:rsidR="001B20C1">
        <w:rPr>
          <w:rtl/>
        </w:rPr>
        <w:t xml:space="preserve">، </w:t>
      </w:r>
      <w:r w:rsidRPr="00D364BD">
        <w:rPr>
          <w:rtl/>
        </w:rPr>
        <w:t>ابتداء الحروف.</w:t>
      </w:r>
    </w:p>
    <w:p w:rsidR="00614DA6" w:rsidRPr="00D364BD" w:rsidRDefault="00614DA6" w:rsidP="00293BB2">
      <w:pPr>
        <w:pStyle w:val="libNormal"/>
        <w:rPr>
          <w:rtl/>
        </w:rPr>
      </w:pPr>
      <w:r>
        <w:rPr>
          <w:rtl/>
        </w:rPr>
        <w:t>و</w:t>
      </w:r>
      <w:r w:rsidRPr="00D364BD">
        <w:rPr>
          <w:rtl/>
        </w:rPr>
        <w:t>الاستواء</w:t>
      </w:r>
      <w:r w:rsidR="001B20C1">
        <w:rPr>
          <w:rtl/>
        </w:rPr>
        <w:t xml:space="preserve">، </w:t>
      </w:r>
      <w:r w:rsidRPr="00D364BD">
        <w:rPr>
          <w:rtl/>
        </w:rPr>
        <w:t xml:space="preserve">فهو عادل غير جائر. </w:t>
      </w:r>
      <w:r>
        <w:rPr>
          <w:rtl/>
        </w:rPr>
        <w:t>و «</w:t>
      </w:r>
      <w:r w:rsidRPr="00D364BD">
        <w:rPr>
          <w:rtl/>
        </w:rPr>
        <w:t>الالف» مستو في ذاته.</w:t>
      </w:r>
    </w:p>
    <w:p w:rsidR="00614DA6" w:rsidRPr="00D364BD" w:rsidRDefault="00614DA6" w:rsidP="00293BB2">
      <w:pPr>
        <w:pStyle w:val="libNormal"/>
        <w:rPr>
          <w:rtl/>
        </w:rPr>
      </w:pPr>
      <w:r>
        <w:rPr>
          <w:rtl/>
        </w:rPr>
        <w:t>و</w:t>
      </w:r>
      <w:r w:rsidRPr="00D364BD">
        <w:rPr>
          <w:rtl/>
        </w:rPr>
        <w:t>الانفراد</w:t>
      </w:r>
      <w:r w:rsidR="001B20C1">
        <w:rPr>
          <w:rtl/>
        </w:rPr>
        <w:t xml:space="preserve">، </w:t>
      </w:r>
      <w:r w:rsidRPr="00D364BD">
        <w:rPr>
          <w:rtl/>
        </w:rPr>
        <w:t xml:space="preserve">فالله فرد. </w:t>
      </w:r>
      <w:r>
        <w:rPr>
          <w:rtl/>
        </w:rPr>
        <w:t>و «</w:t>
      </w:r>
      <w:r w:rsidRPr="00D364BD">
        <w:rPr>
          <w:rtl/>
        </w:rPr>
        <w:t>الالف» فرد.</w:t>
      </w:r>
    </w:p>
    <w:p w:rsidR="00614DA6" w:rsidRPr="00D364BD" w:rsidRDefault="00614DA6" w:rsidP="00293BB2">
      <w:pPr>
        <w:pStyle w:val="libNormal"/>
        <w:rPr>
          <w:rtl/>
        </w:rPr>
      </w:pPr>
      <w:r>
        <w:rPr>
          <w:rtl/>
        </w:rPr>
        <w:t>و</w:t>
      </w:r>
      <w:r w:rsidRPr="00D364BD">
        <w:rPr>
          <w:rtl/>
        </w:rPr>
        <w:t xml:space="preserve">اتصال الخلق بالله. والله لا يتصل بالخلق. وكلهم «يحتاجون اليه» </w:t>
      </w:r>
      <w:r w:rsidRPr="002C332B">
        <w:rPr>
          <w:rStyle w:val="libFootnotenumChar"/>
          <w:rtl/>
        </w:rPr>
        <w:t>(3)</w:t>
      </w:r>
      <w:r>
        <w:rPr>
          <w:rtl/>
        </w:rPr>
        <w:t>.</w:t>
      </w:r>
    </w:p>
    <w:p w:rsidR="00614DA6" w:rsidRPr="00D364BD" w:rsidRDefault="00614DA6" w:rsidP="00293BB2">
      <w:pPr>
        <w:pStyle w:val="libNormal"/>
        <w:rPr>
          <w:rtl/>
        </w:rPr>
      </w:pPr>
      <w:r>
        <w:rPr>
          <w:rtl/>
        </w:rPr>
        <w:t>و</w:t>
      </w:r>
      <w:r w:rsidRPr="00D364BD">
        <w:rPr>
          <w:rtl/>
        </w:rPr>
        <w:t xml:space="preserve">الله غني عنهم. </w:t>
      </w:r>
      <w:r>
        <w:rPr>
          <w:rtl/>
        </w:rPr>
        <w:t>و «</w:t>
      </w:r>
      <w:r w:rsidRPr="00D364BD">
        <w:rPr>
          <w:rtl/>
        </w:rPr>
        <w:t xml:space="preserve">الالف كذلك» </w:t>
      </w:r>
      <w:r w:rsidRPr="002C332B">
        <w:rPr>
          <w:rStyle w:val="libFootnotenumChar"/>
          <w:rtl/>
        </w:rPr>
        <w:t>(4)</w:t>
      </w:r>
      <w:r w:rsidR="001B20C1">
        <w:rPr>
          <w:rtl/>
        </w:rPr>
        <w:t xml:space="preserve">، </w:t>
      </w:r>
      <w:r w:rsidRPr="00D364BD">
        <w:rPr>
          <w:rtl/>
        </w:rPr>
        <w:t>لا يتصل بالحروف. والحروف متصلة به</w:t>
      </w:r>
      <w:r w:rsidR="001B20C1">
        <w:rPr>
          <w:rtl/>
        </w:rPr>
        <w:t xml:space="preserve">، </w:t>
      </w:r>
      <w:r w:rsidRPr="00D364BD">
        <w:rPr>
          <w:rtl/>
        </w:rPr>
        <w:t xml:space="preserve">وهو منقطع عن </w:t>
      </w:r>
      <w:r w:rsidRPr="002C332B">
        <w:rPr>
          <w:rStyle w:val="libFootnotenumChar"/>
          <w:rtl/>
        </w:rPr>
        <w:t>(5)</w:t>
      </w:r>
      <w:r w:rsidRPr="00D364BD">
        <w:rPr>
          <w:rtl/>
        </w:rPr>
        <w:t xml:space="preserve"> غيره.</w:t>
      </w:r>
    </w:p>
    <w:p w:rsidR="00614DA6" w:rsidRPr="00D364BD" w:rsidRDefault="00614DA6" w:rsidP="00293BB2">
      <w:pPr>
        <w:pStyle w:val="libNormal"/>
        <w:rPr>
          <w:rtl/>
        </w:rPr>
      </w:pPr>
      <w:r>
        <w:rPr>
          <w:rtl/>
        </w:rPr>
        <w:t>و</w:t>
      </w:r>
      <w:r w:rsidRPr="00D364BD">
        <w:rPr>
          <w:rtl/>
        </w:rPr>
        <w:t>الله تعالى بائن بجميع صفاته من خلقه.</w:t>
      </w:r>
    </w:p>
    <w:p w:rsidR="00614DA6" w:rsidRPr="00D364BD" w:rsidRDefault="00614DA6" w:rsidP="00293BB2">
      <w:pPr>
        <w:pStyle w:val="libNormal"/>
        <w:rPr>
          <w:rtl/>
        </w:rPr>
      </w:pPr>
      <w:r>
        <w:rPr>
          <w:rtl/>
        </w:rPr>
        <w:t>و</w:t>
      </w:r>
      <w:r w:rsidRPr="00D364BD">
        <w:rPr>
          <w:rtl/>
        </w:rPr>
        <w:t xml:space="preserve">معناه من الألفة. وكان </w:t>
      </w:r>
      <w:r w:rsidRPr="002C332B">
        <w:rPr>
          <w:rStyle w:val="libFootnotenumChar"/>
          <w:rtl/>
        </w:rPr>
        <w:t>(6)</w:t>
      </w:r>
      <w:r w:rsidRPr="00D364BD">
        <w:rPr>
          <w:rtl/>
        </w:rPr>
        <w:t xml:space="preserve"> الله عز وجل سبب ألفة الخلق</w:t>
      </w:r>
      <w:r w:rsidR="001B20C1">
        <w:rPr>
          <w:rtl/>
        </w:rPr>
        <w:t xml:space="preserve">، </w:t>
      </w:r>
      <w:r w:rsidRPr="00D364BD">
        <w:rPr>
          <w:rtl/>
        </w:rPr>
        <w:t>فكذلك الالف</w:t>
      </w:r>
      <w:r w:rsidR="001B20C1">
        <w:rPr>
          <w:rtl/>
        </w:rPr>
        <w:t xml:space="preserve">، </w:t>
      </w:r>
      <w:r w:rsidRPr="00D364BD">
        <w:rPr>
          <w:rtl/>
        </w:rPr>
        <w:t>عليه تألفت الحروف. وهو سبب ألفتها.</w:t>
      </w:r>
      <w:r>
        <w:rPr>
          <w:rtl/>
        </w:rPr>
        <w:t>)</w:t>
      </w:r>
      <w:r w:rsidRPr="00D364BD">
        <w:rPr>
          <w:rtl/>
        </w:rPr>
        <w:t xml:space="preserve"> </w:t>
      </w:r>
      <w:r w:rsidRPr="002C332B">
        <w:rPr>
          <w:rStyle w:val="libFootnotenumChar"/>
          <w:rtl/>
        </w:rPr>
        <w:t>(7)</w:t>
      </w:r>
    </w:p>
    <w:p w:rsidR="00614DA6" w:rsidRPr="00D364BD" w:rsidRDefault="00614DA6" w:rsidP="00293BB2">
      <w:pPr>
        <w:pStyle w:val="libNormal"/>
        <w:rPr>
          <w:rtl/>
        </w:rPr>
      </w:pPr>
      <w:r w:rsidRPr="00D364BD">
        <w:rPr>
          <w:rtl/>
        </w:rPr>
        <w:t xml:space="preserve">وأقول </w:t>
      </w:r>
      <w:r w:rsidRPr="002C332B">
        <w:rPr>
          <w:rStyle w:val="libFootnotenumChar"/>
          <w:rtl/>
        </w:rPr>
        <w:t>(8)</w:t>
      </w:r>
      <w:r w:rsidR="001B283C">
        <w:rPr>
          <w:rtl/>
        </w:rPr>
        <w:t xml:space="preserve">: </w:t>
      </w:r>
      <w:r w:rsidRPr="00D364BD">
        <w:rPr>
          <w:rtl/>
        </w:rPr>
        <w:t>ويحتمل أن يكون الكل</w:t>
      </w:r>
      <w:r w:rsidR="001B20C1">
        <w:rPr>
          <w:rtl/>
        </w:rPr>
        <w:t xml:space="preserve">، </w:t>
      </w:r>
      <w:r w:rsidRPr="00D364BD">
        <w:rPr>
          <w:rtl/>
        </w:rPr>
        <w:t>مع احتمالات أخر</w:t>
      </w:r>
      <w:r w:rsidR="001B20C1">
        <w:rPr>
          <w:rtl/>
        </w:rPr>
        <w:t xml:space="preserve">، </w:t>
      </w:r>
      <w:r w:rsidRPr="00D364BD">
        <w:rPr>
          <w:rtl/>
        </w:rPr>
        <w:t>لا ينافي الشرع.</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كذا المصدر والنسخ</w:t>
      </w:r>
      <w:r w:rsidR="001B283C">
        <w:rPr>
          <w:rtl/>
        </w:rPr>
        <w:t xml:space="preserve">: </w:t>
      </w:r>
      <w:r w:rsidRPr="00D364BD">
        <w:rPr>
          <w:rtl/>
        </w:rPr>
        <w:t>سندا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ابتدأ</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محتاجون</w:t>
      </w:r>
      <w:r w:rsidR="0011647A">
        <w:rPr>
          <w:rtl/>
        </w:rPr>
        <w:t xml:space="preserve"> إلى </w:t>
      </w:r>
      <w:r w:rsidRPr="00D364BD">
        <w:rPr>
          <w:rtl/>
        </w:rPr>
        <w:t>الله</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كذلك الالف</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من</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فكما ان</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2C332B">
      <w:pPr>
        <w:pStyle w:val="libFootnote0"/>
        <w:rPr>
          <w:rtl/>
        </w:rPr>
      </w:pPr>
      <w:r>
        <w:rPr>
          <w:rtl/>
        </w:rPr>
        <w:t>(</w:t>
      </w:r>
      <w:r w:rsidRPr="00D364BD">
        <w:rPr>
          <w:rtl/>
        </w:rPr>
        <w:t>8) ليس في أ</w:t>
      </w:r>
      <w:r>
        <w:rPr>
          <w:rtl/>
        </w:rPr>
        <w:t>.</w:t>
      </w:r>
    </w:p>
    <w:p w:rsidR="00614DA6" w:rsidRPr="00D364BD" w:rsidRDefault="00614DA6" w:rsidP="00293BB2">
      <w:pPr>
        <w:pStyle w:val="libNormal"/>
        <w:rPr>
          <w:rtl/>
        </w:rPr>
      </w:pPr>
      <w:r>
        <w:rPr>
          <w:rtl/>
        </w:rPr>
        <w:br w:type="page"/>
      </w:r>
      <w:r w:rsidRPr="00D364BD">
        <w:rPr>
          <w:rtl/>
        </w:rPr>
        <w:lastRenderedPageBreak/>
        <w:t>ليس هاهنا موضع ذكرها</w:t>
      </w:r>
      <w:r w:rsidR="001B20C1">
        <w:rPr>
          <w:rtl/>
        </w:rPr>
        <w:t xml:space="preserve">، </w:t>
      </w:r>
      <w:r w:rsidRPr="00D364BD">
        <w:rPr>
          <w:rtl/>
        </w:rPr>
        <w:t xml:space="preserve">مرادا </w:t>
      </w:r>
      <w:r w:rsidRPr="002C332B">
        <w:rPr>
          <w:rStyle w:val="libFootnotenumChar"/>
          <w:rtl/>
        </w:rPr>
        <w:t>(1)</w:t>
      </w:r>
      <w:r>
        <w:rPr>
          <w:rtl/>
        </w:rPr>
        <w:t>.</w:t>
      </w:r>
      <w:r w:rsidRPr="00D364BD">
        <w:rPr>
          <w:rtl/>
        </w:rPr>
        <w:t xml:space="preserve"> والله أعلم بحقيقة الحال.</w:t>
      </w:r>
    </w:p>
    <w:p w:rsidR="00614DA6" w:rsidRPr="00D364BD" w:rsidRDefault="00614DA6" w:rsidP="007D2D21">
      <w:pPr>
        <w:pStyle w:val="libNormal"/>
        <w:rPr>
          <w:rtl/>
        </w:rPr>
      </w:pPr>
      <w:r w:rsidRPr="00D364BD">
        <w:rPr>
          <w:rtl/>
        </w:rPr>
        <w:t>وهذه الأسماء</w:t>
      </w:r>
      <w:r w:rsidR="001B20C1">
        <w:rPr>
          <w:rtl/>
        </w:rPr>
        <w:t xml:space="preserve">، </w:t>
      </w:r>
      <w:r w:rsidRPr="00D364BD">
        <w:rPr>
          <w:rtl/>
        </w:rPr>
        <w:t>معربة.</w:t>
      </w:r>
      <w:r w:rsidR="007D2D21">
        <w:rPr>
          <w:rtl/>
        </w:rPr>
        <w:t xml:space="preserve"> وإنّما </w:t>
      </w:r>
      <w:r w:rsidRPr="00D364BD">
        <w:rPr>
          <w:rtl/>
        </w:rPr>
        <w:t>سكنت سكون زيد وعمر وبكر</w:t>
      </w:r>
      <w:r w:rsidR="001B20C1">
        <w:rPr>
          <w:rtl/>
        </w:rPr>
        <w:t xml:space="preserve">، </w:t>
      </w:r>
      <w:r w:rsidRPr="00D364BD">
        <w:rPr>
          <w:rtl/>
        </w:rPr>
        <w:t>حيث لا يمس</w:t>
      </w:r>
      <w:r w:rsidR="007D2D21">
        <w:rPr>
          <w:rFonts w:hint="cs"/>
          <w:rtl/>
        </w:rPr>
        <w:t>ّ</w:t>
      </w:r>
      <w:r w:rsidRPr="00D364BD">
        <w:rPr>
          <w:rtl/>
        </w:rPr>
        <w:t xml:space="preserve">ها </w:t>
      </w:r>
      <w:r w:rsidR="007D2D21">
        <w:rPr>
          <w:rFonts w:hint="cs"/>
          <w:rtl/>
        </w:rPr>
        <w:t>إ</w:t>
      </w:r>
      <w:r w:rsidRPr="00D364BD">
        <w:rPr>
          <w:rtl/>
        </w:rPr>
        <w:t>عراب</w:t>
      </w:r>
      <w:r w:rsidR="001B20C1">
        <w:rPr>
          <w:rtl/>
        </w:rPr>
        <w:t xml:space="preserve">، </w:t>
      </w:r>
      <w:r w:rsidRPr="00D364BD">
        <w:rPr>
          <w:rtl/>
        </w:rPr>
        <w:t>لفقد مقتضية. والدليل على أن</w:t>
      </w:r>
      <w:r w:rsidR="007D2D21">
        <w:rPr>
          <w:rFonts w:hint="cs"/>
          <w:rtl/>
        </w:rPr>
        <w:t>ّ</w:t>
      </w:r>
      <w:r w:rsidRPr="00D364BD">
        <w:rPr>
          <w:rtl/>
        </w:rPr>
        <w:t xml:space="preserve"> سكونها</w:t>
      </w:r>
      <w:r w:rsidR="001B20C1">
        <w:rPr>
          <w:rtl/>
        </w:rPr>
        <w:t xml:space="preserve">، </w:t>
      </w:r>
      <w:r w:rsidRPr="00D364BD">
        <w:rPr>
          <w:rtl/>
        </w:rPr>
        <w:t>وقف</w:t>
      </w:r>
      <w:r w:rsidR="001B20C1">
        <w:rPr>
          <w:rtl/>
        </w:rPr>
        <w:t xml:space="preserve">، </w:t>
      </w:r>
      <w:r w:rsidRPr="00D364BD">
        <w:rPr>
          <w:rtl/>
        </w:rPr>
        <w:t>أنه يقال</w:t>
      </w:r>
      <w:r w:rsidR="001B283C">
        <w:rPr>
          <w:rtl/>
        </w:rPr>
        <w:t xml:space="preserve">: </w:t>
      </w:r>
      <w:r w:rsidRPr="00D364BD">
        <w:rPr>
          <w:rtl/>
        </w:rPr>
        <w:t xml:space="preserve">«ص» </w:t>
      </w:r>
      <w:r>
        <w:rPr>
          <w:rtl/>
        </w:rPr>
        <w:t>و «</w:t>
      </w:r>
      <w:r w:rsidRPr="00D364BD">
        <w:rPr>
          <w:rtl/>
        </w:rPr>
        <w:t xml:space="preserve">ق» </w:t>
      </w:r>
      <w:r>
        <w:rPr>
          <w:rtl/>
        </w:rPr>
        <w:t>و «</w:t>
      </w:r>
      <w:r w:rsidRPr="00D364BD">
        <w:rPr>
          <w:rtl/>
        </w:rPr>
        <w:t>ن»</w:t>
      </w:r>
      <w:r w:rsidR="001B20C1">
        <w:rPr>
          <w:rtl/>
        </w:rPr>
        <w:t xml:space="preserve">، </w:t>
      </w:r>
      <w:r w:rsidRPr="00D364BD">
        <w:rPr>
          <w:rtl/>
        </w:rPr>
        <w:t>مجموعا</w:t>
      </w:r>
      <w:r w:rsidR="001B20C1">
        <w:rPr>
          <w:rtl/>
        </w:rPr>
        <w:t xml:space="preserve">، </w:t>
      </w:r>
      <w:r w:rsidRPr="00D364BD">
        <w:rPr>
          <w:rtl/>
        </w:rPr>
        <w:t>فيها بين الساكنين. وإذا وقف على آخرها</w:t>
      </w:r>
      <w:r w:rsidR="001B20C1">
        <w:rPr>
          <w:rtl/>
        </w:rPr>
        <w:t xml:space="preserve">، </w:t>
      </w:r>
      <w:r w:rsidRPr="00D364BD">
        <w:rPr>
          <w:rtl/>
        </w:rPr>
        <w:t>قصرت. لأنها في تلك الحالة</w:t>
      </w:r>
      <w:r w:rsidR="001B20C1">
        <w:rPr>
          <w:rtl/>
        </w:rPr>
        <w:t xml:space="preserve">، </w:t>
      </w:r>
      <w:r w:rsidRPr="00D364BD">
        <w:rPr>
          <w:rtl/>
        </w:rPr>
        <w:t>خليقة بالأخف ال</w:t>
      </w:r>
      <w:r w:rsidR="007D2D21">
        <w:rPr>
          <w:rFonts w:hint="cs"/>
          <w:rtl/>
        </w:rPr>
        <w:t>أ</w:t>
      </w:r>
      <w:r w:rsidRPr="00D364BD">
        <w:rPr>
          <w:rtl/>
        </w:rPr>
        <w:t>وجز</w:t>
      </w:r>
      <w:r w:rsidR="001B20C1">
        <w:rPr>
          <w:rtl/>
        </w:rPr>
        <w:t xml:space="preserve">، </w:t>
      </w:r>
      <w:r w:rsidRPr="00D364BD">
        <w:rPr>
          <w:rtl/>
        </w:rPr>
        <w:t>ومد</w:t>
      </w:r>
      <w:r w:rsidR="007D2D21">
        <w:rPr>
          <w:rFonts w:hint="cs"/>
          <w:rtl/>
        </w:rPr>
        <w:t>ّ</w:t>
      </w:r>
      <w:r w:rsidRPr="00D364BD">
        <w:rPr>
          <w:rtl/>
        </w:rPr>
        <w:t xml:space="preserve">ت في حال الاعراب. وهي </w:t>
      </w:r>
      <w:r w:rsidR="007D2D21">
        <w:rPr>
          <w:rFonts w:hint="cs"/>
          <w:rtl/>
        </w:rPr>
        <w:t>إ</w:t>
      </w:r>
      <w:r w:rsidRPr="00D364BD">
        <w:rPr>
          <w:rtl/>
        </w:rPr>
        <w:t>م</w:t>
      </w:r>
      <w:r w:rsidR="007D2D21">
        <w:rPr>
          <w:rFonts w:hint="cs"/>
          <w:rtl/>
        </w:rPr>
        <w:t>ّ</w:t>
      </w:r>
      <w:r w:rsidRPr="00D364BD">
        <w:rPr>
          <w:rtl/>
        </w:rPr>
        <w:t>ا مفردة</w:t>
      </w:r>
      <w:r w:rsidR="001B20C1">
        <w:rPr>
          <w:rtl/>
        </w:rPr>
        <w:t xml:space="preserve">، </w:t>
      </w:r>
      <w:r w:rsidRPr="00D364BD">
        <w:rPr>
          <w:rtl/>
        </w:rPr>
        <w:t>كص. أو على زنة مفرد</w:t>
      </w:r>
      <w:r w:rsidR="001B20C1">
        <w:rPr>
          <w:rtl/>
        </w:rPr>
        <w:t xml:space="preserve">، </w:t>
      </w:r>
      <w:r w:rsidRPr="00D364BD">
        <w:rPr>
          <w:rtl/>
        </w:rPr>
        <w:t>كحم. فانه كهابيل</w:t>
      </w:r>
      <w:r w:rsidR="001B20C1">
        <w:rPr>
          <w:rtl/>
        </w:rPr>
        <w:t xml:space="preserve">، </w:t>
      </w:r>
      <w:r w:rsidRPr="00D364BD">
        <w:rPr>
          <w:rtl/>
        </w:rPr>
        <w:t>أو لا.</w:t>
      </w:r>
    </w:p>
    <w:p w:rsidR="00614DA6" w:rsidRPr="00D364BD" w:rsidRDefault="00614DA6" w:rsidP="00293BB2">
      <w:pPr>
        <w:pStyle w:val="libNormal"/>
        <w:rPr>
          <w:rtl/>
        </w:rPr>
      </w:pPr>
      <w:r w:rsidRPr="00D364BD">
        <w:rPr>
          <w:rtl/>
        </w:rPr>
        <w:t>الأول</w:t>
      </w:r>
      <w:r w:rsidR="001B283C">
        <w:rPr>
          <w:rtl/>
        </w:rPr>
        <w:t xml:space="preserve">: </w:t>
      </w:r>
      <w:r w:rsidRPr="00D364BD">
        <w:rPr>
          <w:rtl/>
        </w:rPr>
        <w:t>يجوز فيه الاعراب والحكاية.</w:t>
      </w:r>
    </w:p>
    <w:p w:rsidR="00614DA6" w:rsidRPr="00D364BD" w:rsidRDefault="00614DA6" w:rsidP="00E57C10">
      <w:pPr>
        <w:pStyle w:val="libNormal"/>
        <w:rPr>
          <w:rtl/>
        </w:rPr>
      </w:pPr>
      <w:r w:rsidRPr="00D364BD">
        <w:rPr>
          <w:rtl/>
        </w:rPr>
        <w:t>والثاني</w:t>
      </w:r>
      <w:r w:rsidR="001B283C">
        <w:rPr>
          <w:rtl/>
        </w:rPr>
        <w:t xml:space="preserve">: </w:t>
      </w:r>
      <w:r w:rsidRPr="00D364BD">
        <w:rPr>
          <w:rtl/>
        </w:rPr>
        <w:t>ليس فيه</w:t>
      </w:r>
      <w:r w:rsidR="00E57C10" w:rsidRPr="00E57C10">
        <w:rPr>
          <w:rFonts w:hint="cs"/>
          <w:rtl/>
        </w:rPr>
        <w:t xml:space="preserve"> </w:t>
      </w:r>
      <w:r w:rsidR="00E57C10">
        <w:rPr>
          <w:rFonts w:hint="cs"/>
          <w:rtl/>
        </w:rPr>
        <w:t>إ</w:t>
      </w:r>
      <w:r w:rsidR="00E57C10" w:rsidRPr="00D364BD">
        <w:rPr>
          <w:rtl/>
        </w:rPr>
        <w:t>ل</w:t>
      </w:r>
      <w:r w:rsidR="00E57C10">
        <w:rPr>
          <w:rFonts w:hint="cs"/>
          <w:rtl/>
        </w:rPr>
        <w:t>ّ</w:t>
      </w:r>
      <w:r w:rsidR="00E57C10" w:rsidRPr="00D364BD">
        <w:rPr>
          <w:rtl/>
        </w:rPr>
        <w:t xml:space="preserve">ا </w:t>
      </w:r>
      <w:r w:rsidRPr="00D364BD">
        <w:rPr>
          <w:rtl/>
        </w:rPr>
        <w:t>الثاني.</w:t>
      </w:r>
    </w:p>
    <w:p w:rsidR="00614DA6" w:rsidRPr="00D364BD" w:rsidRDefault="00614DA6" w:rsidP="007D2D21">
      <w:pPr>
        <w:pStyle w:val="libNormal"/>
        <w:rPr>
          <w:rtl/>
        </w:rPr>
      </w:pPr>
      <w:r w:rsidRPr="00D364BD">
        <w:rPr>
          <w:rtl/>
        </w:rPr>
        <w:t>فقوله «</w:t>
      </w:r>
      <w:r w:rsidR="007D2D21">
        <w:rPr>
          <w:rFonts w:hint="cs"/>
          <w:rtl/>
        </w:rPr>
        <w:t>أ</w:t>
      </w:r>
      <w:r w:rsidRPr="00D364BD">
        <w:rPr>
          <w:rtl/>
        </w:rPr>
        <w:t>لم»</w:t>
      </w:r>
      <w:r w:rsidR="001B20C1">
        <w:rPr>
          <w:rtl/>
        </w:rPr>
        <w:t xml:space="preserve">، </w:t>
      </w:r>
      <w:r w:rsidRPr="00D364BD">
        <w:rPr>
          <w:rtl/>
        </w:rPr>
        <w:t>في محل النصب</w:t>
      </w:r>
      <w:r w:rsidR="001B20C1">
        <w:rPr>
          <w:rtl/>
        </w:rPr>
        <w:t xml:space="preserve">، </w:t>
      </w:r>
      <w:r w:rsidRPr="00D364BD">
        <w:rPr>
          <w:rtl/>
        </w:rPr>
        <w:t>على حذف حرف القسم</w:t>
      </w:r>
      <w:r w:rsidR="001B20C1">
        <w:rPr>
          <w:rtl/>
        </w:rPr>
        <w:t xml:space="preserve">، </w:t>
      </w:r>
      <w:r w:rsidRPr="00D364BD">
        <w:rPr>
          <w:rtl/>
        </w:rPr>
        <w:t>و</w:t>
      </w:r>
      <w:r w:rsidR="007D2D21">
        <w:rPr>
          <w:rFonts w:hint="cs"/>
          <w:rtl/>
        </w:rPr>
        <w:t>إ</w:t>
      </w:r>
      <w:r w:rsidRPr="00D364BD">
        <w:rPr>
          <w:rtl/>
        </w:rPr>
        <w:t xml:space="preserve">عمال </w:t>
      </w:r>
      <w:r w:rsidRPr="002C332B">
        <w:rPr>
          <w:rStyle w:val="libFootnotenumChar"/>
          <w:rtl/>
        </w:rPr>
        <w:t>(2)</w:t>
      </w:r>
      <w:r w:rsidRPr="00D364BD">
        <w:rPr>
          <w:rtl/>
        </w:rPr>
        <w:t xml:space="preserve"> فعله.</w:t>
      </w:r>
    </w:p>
    <w:p w:rsidR="00614DA6" w:rsidRPr="00D364BD" w:rsidRDefault="00614DA6" w:rsidP="00293BB2">
      <w:pPr>
        <w:pStyle w:val="libNormal"/>
        <w:rPr>
          <w:rtl/>
        </w:rPr>
      </w:pPr>
      <w:r w:rsidRPr="00D364BD">
        <w:rPr>
          <w:rtl/>
        </w:rPr>
        <w:t>أو الجر على تقديره. أو الرفع على أنه مبتدأ</w:t>
      </w:r>
      <w:r w:rsidR="001B20C1">
        <w:rPr>
          <w:rtl/>
        </w:rPr>
        <w:t xml:space="preserve">، </w:t>
      </w:r>
      <w:r w:rsidRPr="00D364BD">
        <w:rPr>
          <w:rtl/>
        </w:rPr>
        <w:t>ما بعده خبره. أو خبر محذوف المبتدأ.</w:t>
      </w:r>
    </w:p>
    <w:p w:rsidR="00614DA6" w:rsidRPr="00D364BD" w:rsidRDefault="00614DA6" w:rsidP="007D2D21">
      <w:pPr>
        <w:pStyle w:val="libNormal"/>
        <w:rPr>
          <w:rtl/>
        </w:rPr>
      </w:pPr>
      <w:r w:rsidRPr="00AD2581">
        <w:rPr>
          <w:rStyle w:val="libAlaemChar"/>
          <w:rtl/>
        </w:rPr>
        <w:t>(</w:t>
      </w:r>
      <w:r w:rsidRPr="00AD2581">
        <w:rPr>
          <w:rStyle w:val="libAieChar"/>
          <w:rtl/>
        </w:rPr>
        <w:t>ذلِكَ</w:t>
      </w:r>
      <w:r w:rsidRPr="00AD2581">
        <w:rPr>
          <w:rStyle w:val="libAlaemChar"/>
          <w:rtl/>
        </w:rPr>
        <w:t>)</w:t>
      </w:r>
      <w:r w:rsidR="001B283C">
        <w:rPr>
          <w:rtl/>
        </w:rPr>
        <w:t>:</w:t>
      </w:r>
      <w:r w:rsidR="007D2D21">
        <w:rPr>
          <w:rtl/>
        </w:rPr>
        <w:t xml:space="preserve"> إسم </w:t>
      </w:r>
      <w:r w:rsidR="007D2D21">
        <w:rPr>
          <w:rFonts w:hint="cs"/>
          <w:rtl/>
        </w:rPr>
        <w:t>إ</w:t>
      </w:r>
      <w:r w:rsidRPr="00D364BD">
        <w:rPr>
          <w:rtl/>
        </w:rPr>
        <w:t>شارة</w:t>
      </w:r>
      <w:r w:rsidR="001B20C1">
        <w:rPr>
          <w:rtl/>
        </w:rPr>
        <w:t xml:space="preserve">، </w:t>
      </w:r>
      <w:r w:rsidRPr="00D364BD">
        <w:rPr>
          <w:rtl/>
        </w:rPr>
        <w:t>مرك</w:t>
      </w:r>
      <w:r w:rsidR="007D2D21">
        <w:rPr>
          <w:rFonts w:hint="cs"/>
          <w:rtl/>
        </w:rPr>
        <w:t>ّ</w:t>
      </w:r>
      <w:r w:rsidRPr="00D364BD">
        <w:rPr>
          <w:rtl/>
        </w:rPr>
        <w:t>ب من</w:t>
      </w:r>
      <w:r w:rsidR="007D2D21">
        <w:rPr>
          <w:rtl/>
        </w:rPr>
        <w:t xml:space="preserve"> إسم </w:t>
      </w:r>
      <w:r w:rsidRPr="00D364BD">
        <w:rPr>
          <w:rtl/>
        </w:rPr>
        <w:t>وحرفين. فالاسم «ذا» للمذكر الواحد</w:t>
      </w:r>
      <w:r w:rsidR="001B283C">
        <w:rPr>
          <w:rtl/>
        </w:rPr>
        <w:t xml:space="preserve">: </w:t>
      </w:r>
      <w:r w:rsidRPr="00D364BD">
        <w:rPr>
          <w:rtl/>
        </w:rPr>
        <w:t>أما ذكورة المشار اليه. فلتأثيره في نفس المخاطب. وانتاجه فيها</w:t>
      </w:r>
      <w:r w:rsidR="001B20C1">
        <w:rPr>
          <w:rtl/>
        </w:rPr>
        <w:t xml:space="preserve">، </w:t>
      </w:r>
      <w:r w:rsidRPr="00D364BD">
        <w:rPr>
          <w:rtl/>
        </w:rPr>
        <w:t>معرفة الحقّ وصفاته سبحانه.</w:t>
      </w:r>
    </w:p>
    <w:p w:rsidR="00614DA6" w:rsidRPr="00D364BD" w:rsidRDefault="00614DA6" w:rsidP="007D2D21">
      <w:pPr>
        <w:pStyle w:val="libNormal"/>
        <w:rPr>
          <w:rtl/>
        </w:rPr>
      </w:pPr>
      <w:r w:rsidRPr="00D364BD">
        <w:rPr>
          <w:rtl/>
        </w:rPr>
        <w:t>وأم</w:t>
      </w:r>
      <w:r w:rsidR="007D2D21">
        <w:rPr>
          <w:rFonts w:hint="cs"/>
          <w:rtl/>
        </w:rPr>
        <w:t>ّ</w:t>
      </w:r>
      <w:r w:rsidRPr="00D364BD">
        <w:rPr>
          <w:rtl/>
        </w:rPr>
        <w:t xml:space="preserve">ا </w:t>
      </w:r>
      <w:r w:rsidR="007D2D21">
        <w:rPr>
          <w:rFonts w:hint="cs"/>
          <w:rtl/>
        </w:rPr>
        <w:t>أ</w:t>
      </w:r>
      <w:r w:rsidRPr="00D364BD">
        <w:rPr>
          <w:rtl/>
        </w:rPr>
        <w:t>فراده. فلأن المشار</w:t>
      </w:r>
      <w:r w:rsidR="006A0795">
        <w:rPr>
          <w:rtl/>
        </w:rPr>
        <w:t xml:space="preserve"> إليه </w:t>
      </w:r>
      <w:r w:rsidRPr="00D364BD">
        <w:rPr>
          <w:rtl/>
        </w:rPr>
        <w:t>وان كان متعددا في نفسه.</w:t>
      </w:r>
      <w:r w:rsidR="007D2D21">
        <w:rPr>
          <w:rtl/>
        </w:rPr>
        <w:t xml:space="preserve"> لكنّه </w:t>
      </w:r>
      <w:r w:rsidRPr="00D364BD">
        <w:rPr>
          <w:rtl/>
        </w:rPr>
        <w:t>ملحوظ</w:t>
      </w:r>
      <w:r w:rsidR="001B20C1">
        <w:rPr>
          <w:rtl/>
        </w:rPr>
        <w:t xml:space="preserve">، </w:t>
      </w:r>
      <w:r w:rsidRPr="00D364BD">
        <w:rPr>
          <w:rtl/>
        </w:rPr>
        <w:t>من حيث أحدي</w:t>
      </w:r>
      <w:r w:rsidR="007D2D21">
        <w:rPr>
          <w:rFonts w:hint="cs"/>
          <w:rtl/>
        </w:rPr>
        <w:t>ّ</w:t>
      </w:r>
      <w:r w:rsidRPr="00D364BD">
        <w:rPr>
          <w:rtl/>
        </w:rPr>
        <w:t>ة الجمعية</w:t>
      </w:r>
      <w:r w:rsidR="001B20C1">
        <w:rPr>
          <w:rtl/>
        </w:rPr>
        <w:t xml:space="preserve">، </w:t>
      </w:r>
      <w:r w:rsidRPr="00D364BD">
        <w:rPr>
          <w:rtl/>
        </w:rPr>
        <w:t>كما تدل عليه الاخبار عنه</w:t>
      </w:r>
      <w:r w:rsidR="001B20C1">
        <w:rPr>
          <w:rtl/>
        </w:rPr>
        <w:t xml:space="preserve">، </w:t>
      </w:r>
      <w:r w:rsidRPr="00D364BD">
        <w:rPr>
          <w:rtl/>
        </w:rPr>
        <w:t>«بالكتاب»</w:t>
      </w:r>
      <w:r w:rsidR="001B20C1">
        <w:rPr>
          <w:rtl/>
        </w:rPr>
        <w:t xml:space="preserve">، </w:t>
      </w:r>
      <w:r w:rsidRPr="00D364BD">
        <w:rPr>
          <w:rtl/>
        </w:rPr>
        <w:t>المنبئ عن الجمعية أو توصيفه به.</w:t>
      </w:r>
    </w:p>
    <w:p w:rsidR="00614DA6" w:rsidRPr="00D364BD" w:rsidRDefault="00614DA6" w:rsidP="00293BB2">
      <w:pPr>
        <w:pStyle w:val="libNormal"/>
        <w:rPr>
          <w:rtl/>
        </w:rPr>
      </w:pPr>
      <w:r w:rsidRPr="00D364BD">
        <w:rPr>
          <w:rtl/>
        </w:rPr>
        <w:t>وأحد الحرفين</w:t>
      </w:r>
      <w:r w:rsidR="001B20C1">
        <w:rPr>
          <w:rtl/>
        </w:rPr>
        <w:t xml:space="preserve">، </w:t>
      </w:r>
      <w:r w:rsidRPr="00D364BD">
        <w:rPr>
          <w:rtl/>
        </w:rPr>
        <w:t>«اللام»</w:t>
      </w:r>
      <w:r>
        <w:rPr>
          <w:rtl/>
        </w:rPr>
        <w:t>.</w:t>
      </w:r>
      <w:r w:rsidRPr="00D364BD">
        <w:rPr>
          <w:rtl/>
        </w:rPr>
        <w:t xml:space="preserve"> الدال بتوسطه</w:t>
      </w:r>
      <w:r w:rsidR="001B20C1">
        <w:rPr>
          <w:rtl/>
        </w:rPr>
        <w:t xml:space="preserve">، </w:t>
      </w:r>
      <w:r w:rsidRPr="00D364BD">
        <w:rPr>
          <w:rtl/>
        </w:rPr>
        <w:t>بين</w:t>
      </w:r>
      <w:r w:rsidR="007D2D21">
        <w:rPr>
          <w:rtl/>
        </w:rPr>
        <w:t xml:space="preserve"> إسم </w:t>
      </w:r>
      <w:r w:rsidRPr="00D364BD">
        <w:rPr>
          <w:rtl/>
        </w:rPr>
        <w:t>الاشارة والمخاطب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مرارا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اعماله</w:t>
      </w:r>
      <w:r>
        <w:rPr>
          <w:rtl/>
        </w:rPr>
        <w:t>.</w:t>
      </w:r>
    </w:p>
    <w:p w:rsidR="00614DA6" w:rsidRPr="00D364BD" w:rsidRDefault="00614DA6" w:rsidP="00AD2581">
      <w:pPr>
        <w:pStyle w:val="libNormal0"/>
        <w:rPr>
          <w:rtl/>
        </w:rPr>
      </w:pPr>
      <w:r>
        <w:rPr>
          <w:rtl/>
        </w:rPr>
        <w:br w:type="page"/>
      </w:r>
      <w:r w:rsidRPr="00D364BD">
        <w:rPr>
          <w:rtl/>
        </w:rPr>
        <w:lastRenderedPageBreak/>
        <w:t>على بعد المسافة بينه وبين المشار اليه. ووجه البعد</w:t>
      </w:r>
      <w:r w:rsidR="001B20C1">
        <w:rPr>
          <w:rtl/>
        </w:rPr>
        <w:t xml:space="preserve">، </w:t>
      </w:r>
      <w:r w:rsidRPr="00D364BD">
        <w:rPr>
          <w:rtl/>
        </w:rPr>
        <w:t>عدم إمكان احاطة فهم المخاطب</w:t>
      </w:r>
      <w:r w:rsidR="001B20C1">
        <w:rPr>
          <w:rtl/>
        </w:rPr>
        <w:t xml:space="preserve">، </w:t>
      </w:r>
      <w:r w:rsidRPr="00D364BD">
        <w:rPr>
          <w:rtl/>
        </w:rPr>
        <w:t>بما يقصد به.</w:t>
      </w:r>
    </w:p>
    <w:p w:rsidR="00614DA6" w:rsidRPr="00D364BD" w:rsidRDefault="00614DA6" w:rsidP="00293BB2">
      <w:pPr>
        <w:pStyle w:val="libNormal"/>
        <w:rPr>
          <w:rtl/>
        </w:rPr>
      </w:pPr>
      <w:r w:rsidRPr="00D364BD">
        <w:rPr>
          <w:rtl/>
        </w:rPr>
        <w:t>والاخر «الكاف»</w:t>
      </w:r>
      <w:r>
        <w:rPr>
          <w:rtl/>
        </w:rPr>
        <w:t>.</w:t>
      </w:r>
      <w:r w:rsidRPr="00D364BD">
        <w:rPr>
          <w:rtl/>
        </w:rPr>
        <w:t xml:space="preserve"> الدال على ذكورة المخاطب وافراده. وأما ذكورة المخاطب فلأن المخاطب</w:t>
      </w:r>
      <w:r w:rsidR="001B20C1">
        <w:rPr>
          <w:rtl/>
        </w:rPr>
        <w:t xml:space="preserve">، </w:t>
      </w:r>
      <w:r w:rsidRPr="00D364BD">
        <w:rPr>
          <w:rtl/>
        </w:rPr>
        <w:t>أولا هو النبي</w:t>
      </w:r>
      <w:r>
        <w:rPr>
          <w:rtl/>
        </w:rPr>
        <w:t xml:space="preserve"> ـ </w:t>
      </w:r>
      <w:r w:rsidRPr="00D364BD">
        <w:rPr>
          <w:rtl/>
        </w:rPr>
        <w:t>صلى الله عليه وآله</w:t>
      </w:r>
      <w:r>
        <w:rPr>
          <w:rtl/>
        </w:rPr>
        <w:t xml:space="preserve"> ـ </w:t>
      </w:r>
      <w:r w:rsidRPr="00D364BD">
        <w:rPr>
          <w:rtl/>
        </w:rPr>
        <w:t>بحسب حقيقة مرتبة الأبوة</w:t>
      </w:r>
      <w:r w:rsidR="001B20C1">
        <w:rPr>
          <w:rtl/>
        </w:rPr>
        <w:t xml:space="preserve">، </w:t>
      </w:r>
      <w:r w:rsidRPr="00D364BD">
        <w:rPr>
          <w:rtl/>
        </w:rPr>
        <w:t>بالنسبة</w:t>
      </w:r>
      <w:r w:rsidR="0011647A">
        <w:rPr>
          <w:rtl/>
        </w:rPr>
        <w:t xml:space="preserve"> إلى </w:t>
      </w:r>
      <w:r w:rsidRPr="00D364BD">
        <w:rPr>
          <w:rtl/>
        </w:rPr>
        <w:t>جميع أفراد الآدميين</w:t>
      </w:r>
      <w:r w:rsidR="001B20C1">
        <w:rPr>
          <w:rtl/>
        </w:rPr>
        <w:t xml:space="preserve">، </w:t>
      </w:r>
      <w:r w:rsidRPr="00D364BD">
        <w:rPr>
          <w:rtl/>
        </w:rPr>
        <w:t>كما قيل بلسان مرتبته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Pr>
                <w:rtl/>
              </w:rPr>
              <w:t>و</w:t>
            </w:r>
            <w:r w:rsidRPr="00D364BD">
              <w:rPr>
                <w:rtl/>
              </w:rPr>
              <w:t>اني وان كنت ابن آدم صورة</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فلي فيه معنى شاهد بأبوّتي </w:t>
            </w:r>
            <w:r w:rsidRPr="00DB56AD">
              <w:rPr>
                <w:rStyle w:val="libPoemTiniCharChar"/>
                <w:rtl/>
              </w:rPr>
              <w:br/>
              <w:t> </w:t>
            </w:r>
          </w:p>
        </w:tc>
      </w:tr>
    </w:tbl>
    <w:p w:rsidR="00614DA6" w:rsidRPr="00D364BD" w:rsidRDefault="00614DA6" w:rsidP="00293BB2">
      <w:pPr>
        <w:pStyle w:val="libNormal"/>
        <w:rPr>
          <w:rtl/>
        </w:rPr>
      </w:pPr>
      <w:r w:rsidRPr="00D364BD">
        <w:rPr>
          <w:rtl/>
        </w:rPr>
        <w:t>وأما افراده</w:t>
      </w:r>
      <w:r w:rsidR="001B20C1">
        <w:rPr>
          <w:rtl/>
        </w:rPr>
        <w:t xml:space="preserve">، </w:t>
      </w:r>
      <w:r w:rsidRPr="00D364BD">
        <w:rPr>
          <w:rtl/>
        </w:rPr>
        <w:t>فلانمحاء كثرته النسبية</w:t>
      </w:r>
      <w:r w:rsidR="001B20C1">
        <w:rPr>
          <w:rtl/>
        </w:rPr>
        <w:t xml:space="preserve">، </w:t>
      </w:r>
      <w:r w:rsidRPr="00D364BD">
        <w:rPr>
          <w:rtl/>
        </w:rPr>
        <w:t>في الوحدة الحقيقية.</w:t>
      </w:r>
    </w:p>
    <w:p w:rsidR="00614DA6" w:rsidRPr="00D364BD" w:rsidRDefault="00614DA6" w:rsidP="00293BB2">
      <w:pPr>
        <w:pStyle w:val="libNormal"/>
        <w:rPr>
          <w:rtl/>
        </w:rPr>
      </w:pPr>
      <w:r w:rsidRPr="00AD2581">
        <w:rPr>
          <w:rStyle w:val="libAlaemChar"/>
          <w:rtl/>
        </w:rPr>
        <w:t>(</w:t>
      </w:r>
      <w:r w:rsidRPr="00AD2581">
        <w:rPr>
          <w:rStyle w:val="libAieChar"/>
          <w:rtl/>
        </w:rPr>
        <w:t>الْكِتابُ</w:t>
      </w:r>
      <w:r w:rsidRPr="00AD2581">
        <w:rPr>
          <w:rStyle w:val="libAlaemChar"/>
          <w:rtl/>
        </w:rPr>
        <w:t>)</w:t>
      </w:r>
      <w:r w:rsidR="001B283C">
        <w:rPr>
          <w:rtl/>
        </w:rPr>
        <w:t xml:space="preserve">: </w:t>
      </w:r>
      <w:r w:rsidRPr="00D364BD">
        <w:rPr>
          <w:rtl/>
        </w:rPr>
        <w:t>الكتب</w:t>
      </w:r>
      <w:r w:rsidR="001B20C1">
        <w:rPr>
          <w:rtl/>
        </w:rPr>
        <w:t xml:space="preserve">، </w:t>
      </w:r>
      <w:r w:rsidRPr="00D364BD">
        <w:rPr>
          <w:rtl/>
        </w:rPr>
        <w:t>الجمع. يقال</w:t>
      </w:r>
      <w:r w:rsidR="001B283C">
        <w:rPr>
          <w:rtl/>
        </w:rPr>
        <w:t xml:space="preserve">: </w:t>
      </w:r>
      <w:r w:rsidRPr="00D364BD">
        <w:rPr>
          <w:rtl/>
        </w:rPr>
        <w:t>كتبت القربة</w:t>
      </w:r>
      <w:r w:rsidR="001B20C1">
        <w:rPr>
          <w:rtl/>
        </w:rPr>
        <w:t xml:space="preserve">، </w:t>
      </w:r>
      <w:r w:rsidRPr="00D364BD">
        <w:rPr>
          <w:rtl/>
        </w:rPr>
        <w:t>أي</w:t>
      </w:r>
      <w:r w:rsidR="001B283C">
        <w:rPr>
          <w:rtl/>
        </w:rPr>
        <w:t xml:space="preserve">: </w:t>
      </w:r>
      <w:r w:rsidRPr="00D364BD">
        <w:rPr>
          <w:rtl/>
        </w:rPr>
        <w:t>جمعته. ومنه الكتيبة للجيش. والكتاب بمعناه. سمي به المفعول</w:t>
      </w:r>
      <w:r w:rsidR="001B20C1">
        <w:rPr>
          <w:rtl/>
        </w:rPr>
        <w:t xml:space="preserve">، </w:t>
      </w:r>
      <w:r w:rsidRPr="00D364BD">
        <w:rPr>
          <w:rtl/>
        </w:rPr>
        <w:t>مبالغة.</w:t>
      </w:r>
    </w:p>
    <w:p w:rsidR="00614DA6" w:rsidRPr="00D364BD" w:rsidRDefault="00614DA6" w:rsidP="00293BB2">
      <w:pPr>
        <w:pStyle w:val="libNormal"/>
        <w:rPr>
          <w:rtl/>
        </w:rPr>
      </w:pPr>
      <w:r w:rsidRPr="00D364BD">
        <w:rPr>
          <w:rtl/>
        </w:rPr>
        <w:t>وقيل</w:t>
      </w:r>
      <w:r w:rsidR="001B283C">
        <w:rPr>
          <w:rtl/>
        </w:rPr>
        <w:t xml:space="preserve">: </w:t>
      </w:r>
      <w:r w:rsidRPr="00D364BD">
        <w:rPr>
          <w:rtl/>
        </w:rPr>
        <w:t xml:space="preserve">فعال </w:t>
      </w:r>
      <w:r w:rsidRPr="002C332B">
        <w:rPr>
          <w:rStyle w:val="libFootnotenumChar"/>
          <w:rtl/>
        </w:rPr>
        <w:t>(1)</w:t>
      </w:r>
      <w:r w:rsidR="001B20C1">
        <w:rPr>
          <w:rtl/>
        </w:rPr>
        <w:t xml:space="preserve">، </w:t>
      </w:r>
      <w:r w:rsidRPr="00D364BD">
        <w:rPr>
          <w:rtl/>
        </w:rPr>
        <w:t>بني للمفعول كاللباس. ثم أطلق على الحبارات المنظومة</w:t>
      </w:r>
      <w:r w:rsidR="001B20C1">
        <w:rPr>
          <w:rtl/>
        </w:rPr>
        <w:t xml:space="preserve">، </w:t>
      </w:r>
      <w:r w:rsidRPr="00D364BD">
        <w:rPr>
          <w:rtl/>
        </w:rPr>
        <w:t>قبل الكتابة. لأن من شأنها أن تكتب. والحقائق العلمية</w:t>
      </w:r>
      <w:r w:rsidR="001B20C1">
        <w:rPr>
          <w:rtl/>
        </w:rPr>
        <w:t xml:space="preserve">، </w:t>
      </w:r>
      <w:r w:rsidRPr="00D364BD">
        <w:rPr>
          <w:rtl/>
        </w:rPr>
        <w:t>ان كانت معتبرة</w:t>
      </w:r>
      <w:r w:rsidR="001B20C1">
        <w:rPr>
          <w:rtl/>
        </w:rPr>
        <w:t xml:space="preserve">، </w:t>
      </w:r>
      <w:r w:rsidRPr="00D364BD">
        <w:rPr>
          <w:rtl/>
        </w:rPr>
        <w:t>لا بأحوالها</w:t>
      </w:r>
      <w:r w:rsidR="001B20C1">
        <w:rPr>
          <w:rtl/>
        </w:rPr>
        <w:t xml:space="preserve">، </w:t>
      </w:r>
      <w:r w:rsidRPr="00D364BD">
        <w:rPr>
          <w:rtl/>
        </w:rPr>
        <w:t>يسمى حروفا غيبية. ومع أحوالها كلمات غيبية والوجودية</w:t>
      </w:r>
      <w:r w:rsidR="001B20C1">
        <w:rPr>
          <w:rtl/>
        </w:rPr>
        <w:t xml:space="preserve">، </w:t>
      </w:r>
      <w:r w:rsidRPr="00D364BD">
        <w:rPr>
          <w:rtl/>
        </w:rPr>
        <w:t>بلا أحوالها حروفا وجودية. ومع أحوالها كلمات وجودية. والدالة على جملة مفيدة</w:t>
      </w:r>
      <w:r w:rsidR="001B20C1">
        <w:rPr>
          <w:rtl/>
        </w:rPr>
        <w:t xml:space="preserve">، </w:t>
      </w:r>
      <w:r w:rsidRPr="00D364BD">
        <w:rPr>
          <w:rtl/>
        </w:rPr>
        <w:t>آية. والبعض الجامع</w:t>
      </w:r>
      <w:r w:rsidR="001B20C1">
        <w:rPr>
          <w:rtl/>
        </w:rPr>
        <w:t xml:space="preserve">، </w:t>
      </w:r>
      <w:r w:rsidRPr="00D364BD">
        <w:rPr>
          <w:rtl/>
        </w:rPr>
        <w:t>لتلك الجمل</w:t>
      </w:r>
      <w:r w:rsidR="001B20C1">
        <w:rPr>
          <w:rtl/>
        </w:rPr>
        <w:t xml:space="preserve">، </w:t>
      </w:r>
      <w:r w:rsidRPr="00D364BD">
        <w:rPr>
          <w:rtl/>
        </w:rPr>
        <w:t>سورة. ومجموع تلك المعقولات والموجودات</w:t>
      </w:r>
      <w:r w:rsidR="001B20C1">
        <w:rPr>
          <w:rtl/>
        </w:rPr>
        <w:t xml:space="preserve">، </w:t>
      </w:r>
      <w:r w:rsidRPr="00D364BD">
        <w:rPr>
          <w:rtl/>
        </w:rPr>
        <w:t xml:space="preserve">«كتابا» </w:t>
      </w:r>
      <w:r>
        <w:rPr>
          <w:rtl/>
        </w:rPr>
        <w:t>و «</w:t>
      </w:r>
      <w:r w:rsidRPr="00D364BD">
        <w:rPr>
          <w:rtl/>
        </w:rPr>
        <w:t xml:space="preserve">فرقانا» </w:t>
      </w:r>
      <w:r>
        <w:rPr>
          <w:rtl/>
        </w:rPr>
        <w:t>و «</w:t>
      </w:r>
      <w:r w:rsidRPr="00D364BD">
        <w:rPr>
          <w:rtl/>
        </w:rPr>
        <w:t>قرآنا»</w:t>
      </w:r>
      <w:r>
        <w:rPr>
          <w:rtl/>
        </w:rPr>
        <w:t xml:space="preserve"> ـ </w:t>
      </w:r>
      <w:r w:rsidRPr="00D364BD">
        <w:rPr>
          <w:rtl/>
        </w:rPr>
        <w:t>أيضا</w:t>
      </w:r>
      <w:r>
        <w:rPr>
          <w:rtl/>
        </w:rPr>
        <w:t xml:space="preserve"> ـ </w:t>
      </w:r>
      <w:r w:rsidRPr="00D364BD">
        <w:rPr>
          <w:rtl/>
        </w:rPr>
        <w:t>باعتباري التفصيل والجمع.</w:t>
      </w:r>
    </w:p>
    <w:p w:rsidR="00614DA6" w:rsidRPr="00D364BD" w:rsidRDefault="00614DA6" w:rsidP="00293BB2">
      <w:pPr>
        <w:pStyle w:val="libNormal"/>
        <w:rPr>
          <w:rtl/>
        </w:rPr>
      </w:pPr>
      <w:r w:rsidRPr="00D364BD">
        <w:rPr>
          <w:rtl/>
        </w:rPr>
        <w:t>وفي تركيب قوله «الم» مع ما بعده</w:t>
      </w:r>
      <w:r w:rsidR="001B20C1">
        <w:rPr>
          <w:rtl/>
        </w:rPr>
        <w:t xml:space="preserve">، </w:t>
      </w:r>
      <w:r w:rsidRPr="00D364BD">
        <w:rPr>
          <w:rtl/>
        </w:rPr>
        <w:t>أوجه</w:t>
      </w:r>
      <w:r w:rsidR="00020A82">
        <w:rPr>
          <w:rtl/>
        </w:rPr>
        <w:t xml:space="preserve">: إنّ </w:t>
      </w:r>
      <w:r w:rsidRPr="00D364BD">
        <w:rPr>
          <w:rtl/>
        </w:rPr>
        <w:t>جعلت «الم» اسما للسورة</w:t>
      </w:r>
      <w:r w:rsidR="001B20C1">
        <w:rPr>
          <w:rtl/>
        </w:rPr>
        <w:t xml:space="preserve">، </w:t>
      </w:r>
      <w:r w:rsidRPr="00D364BD">
        <w:rPr>
          <w:rtl/>
        </w:rPr>
        <w:t>أو للقرآن. أن يكون «الم» مبتدأ</w:t>
      </w:r>
      <w:r w:rsidR="001B20C1">
        <w:rPr>
          <w:rtl/>
        </w:rPr>
        <w:t xml:space="preserve">، </w:t>
      </w:r>
      <w:r>
        <w:rPr>
          <w:rtl/>
        </w:rPr>
        <w:t>و «</w:t>
      </w:r>
      <w:r w:rsidRPr="00D364BD">
        <w:rPr>
          <w:rtl/>
        </w:rPr>
        <w:t>ذلك» مبتدأ ثانيا</w:t>
      </w:r>
      <w:r w:rsidR="001B20C1">
        <w:rPr>
          <w:rtl/>
        </w:rPr>
        <w:t xml:space="preserve">، </w:t>
      </w:r>
      <w:r w:rsidRPr="00D364BD">
        <w:rPr>
          <w:rtl/>
        </w:rPr>
        <w:t>«والكتاب»</w:t>
      </w:r>
      <w:r w:rsidR="001B20C1">
        <w:rPr>
          <w:rtl/>
        </w:rPr>
        <w:t xml:space="preserve">، </w:t>
      </w:r>
      <w:r w:rsidRPr="00D364BD">
        <w:rPr>
          <w:rtl/>
        </w:rPr>
        <w:t>خبره.</w:t>
      </w:r>
    </w:p>
    <w:p w:rsidR="00614DA6" w:rsidRPr="00D364BD" w:rsidRDefault="00614DA6" w:rsidP="00293BB2">
      <w:pPr>
        <w:pStyle w:val="libNormal"/>
        <w:rPr>
          <w:rtl/>
        </w:rPr>
      </w:pPr>
      <w:r w:rsidRPr="00D364BD">
        <w:rPr>
          <w:rtl/>
        </w:rPr>
        <w:t>والجملة</w:t>
      </w:r>
      <w:r w:rsidR="001B20C1">
        <w:rPr>
          <w:rtl/>
        </w:rPr>
        <w:t xml:space="preserve">، </w:t>
      </w:r>
      <w:r w:rsidRPr="00D364BD">
        <w:rPr>
          <w:rtl/>
        </w:rPr>
        <w:t>خبر المبتدأ الأول. ومعناه</w:t>
      </w:r>
      <w:r w:rsidR="001B20C1">
        <w:rPr>
          <w:rtl/>
        </w:rPr>
        <w:t xml:space="preserve">، </w:t>
      </w:r>
      <w:r w:rsidRPr="00D364BD">
        <w:rPr>
          <w:rtl/>
        </w:rPr>
        <w:t>ان ذلك الكتاب</w:t>
      </w:r>
      <w:r w:rsidR="001B20C1">
        <w:rPr>
          <w:rtl/>
        </w:rPr>
        <w:t xml:space="preserve">، </w:t>
      </w:r>
      <w:r w:rsidRPr="00D364BD">
        <w:rPr>
          <w:rtl/>
        </w:rPr>
        <w:t xml:space="preserve">هو الكتاب الكامل. كان ما عداه من الكتب في مقابلته </w:t>
      </w:r>
      <w:r w:rsidRPr="002C332B">
        <w:rPr>
          <w:rStyle w:val="libFootnotenumChar"/>
          <w:rtl/>
        </w:rPr>
        <w:t>(2)</w:t>
      </w:r>
      <w:r w:rsidRPr="00D364BD">
        <w:rPr>
          <w:rtl/>
        </w:rPr>
        <w:t xml:space="preserve"> ناقص. وأنه الذي يستأهل أن يسمى كتابا</w:t>
      </w:r>
      <w:r w:rsidR="001B20C1">
        <w:rPr>
          <w:rtl/>
        </w:rPr>
        <w:t xml:space="preserve">، </w:t>
      </w:r>
      <w:r w:rsidRPr="00D364BD">
        <w:rPr>
          <w:rtl/>
        </w:rPr>
        <w:t>كما تقول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مقابله</w:t>
      </w:r>
      <w:r>
        <w:rPr>
          <w:rtl/>
        </w:rPr>
        <w:t>.</w:t>
      </w:r>
    </w:p>
    <w:p w:rsidR="00614DA6" w:rsidRPr="00D364BD" w:rsidRDefault="00614DA6" w:rsidP="00AD2581">
      <w:pPr>
        <w:pStyle w:val="libNormal0"/>
        <w:rPr>
          <w:rtl/>
        </w:rPr>
      </w:pPr>
      <w:r>
        <w:rPr>
          <w:rtl/>
        </w:rPr>
        <w:br w:type="page"/>
      </w:r>
      <w:r w:rsidRPr="00D364BD">
        <w:rPr>
          <w:rtl/>
        </w:rPr>
        <w:lastRenderedPageBreak/>
        <w:t>هو الرجل</w:t>
      </w:r>
      <w:r w:rsidR="001B283C">
        <w:rPr>
          <w:rtl/>
        </w:rPr>
        <w:t xml:space="preserve">: </w:t>
      </w:r>
      <w:r w:rsidRPr="00D364BD">
        <w:rPr>
          <w:rtl/>
        </w:rPr>
        <w:t>أي</w:t>
      </w:r>
      <w:r w:rsidR="001B283C">
        <w:rPr>
          <w:rtl/>
        </w:rPr>
        <w:t xml:space="preserve">: </w:t>
      </w:r>
      <w:r w:rsidRPr="00D364BD">
        <w:rPr>
          <w:rtl/>
        </w:rPr>
        <w:t>الكامل في الرجولية</w:t>
      </w:r>
      <w:r w:rsidR="001B20C1">
        <w:rPr>
          <w:rtl/>
        </w:rPr>
        <w:t xml:space="preserve">، </w:t>
      </w:r>
      <w:r w:rsidRPr="00D364BD">
        <w:rPr>
          <w:rtl/>
        </w:rPr>
        <w:t>الجامع لما يكون في الرجال</w:t>
      </w:r>
      <w:r w:rsidR="001B20C1">
        <w:rPr>
          <w:rtl/>
        </w:rPr>
        <w:t xml:space="preserve">، </w:t>
      </w:r>
      <w:r w:rsidRPr="00D364BD">
        <w:rPr>
          <w:rtl/>
        </w:rPr>
        <w:t>من مرضي الخصال.</w:t>
      </w:r>
    </w:p>
    <w:p w:rsidR="00614DA6" w:rsidRPr="00D364BD" w:rsidRDefault="00614DA6" w:rsidP="00293BB2">
      <w:pPr>
        <w:pStyle w:val="libNormal"/>
        <w:rPr>
          <w:rtl/>
        </w:rPr>
      </w:pPr>
      <w:r w:rsidRPr="00D364BD">
        <w:rPr>
          <w:rtl/>
        </w:rPr>
        <w:t>وأن يكون «الم» خبر مبتدأ محذوف</w:t>
      </w:r>
      <w:r w:rsidR="001B20C1">
        <w:rPr>
          <w:rtl/>
        </w:rPr>
        <w:t xml:space="preserve">، </w:t>
      </w:r>
      <w:r w:rsidRPr="00D364BD">
        <w:rPr>
          <w:rtl/>
        </w:rPr>
        <w:t>أي</w:t>
      </w:r>
      <w:r w:rsidR="001B283C">
        <w:rPr>
          <w:rtl/>
        </w:rPr>
        <w:t xml:space="preserve">: </w:t>
      </w:r>
      <w:r w:rsidRPr="00D364BD">
        <w:rPr>
          <w:rtl/>
        </w:rPr>
        <w:t>هذه الم. ويكون «ذلك»</w:t>
      </w:r>
      <w:r w:rsidR="001B20C1">
        <w:rPr>
          <w:rtl/>
        </w:rPr>
        <w:t xml:space="preserve">، </w:t>
      </w:r>
      <w:r w:rsidRPr="00D364BD">
        <w:rPr>
          <w:rtl/>
        </w:rPr>
        <w:t>خبرا ثانيا</w:t>
      </w:r>
      <w:r w:rsidR="001B20C1">
        <w:rPr>
          <w:rtl/>
        </w:rPr>
        <w:t xml:space="preserve">، </w:t>
      </w:r>
      <w:r w:rsidRPr="00D364BD">
        <w:rPr>
          <w:rtl/>
        </w:rPr>
        <w:t>أو بدلا على أن «الكتاب» صفة.</w:t>
      </w:r>
    </w:p>
    <w:p w:rsidR="00614DA6" w:rsidRPr="00D364BD" w:rsidRDefault="00614DA6" w:rsidP="00293BB2">
      <w:pPr>
        <w:pStyle w:val="libNormal"/>
        <w:rPr>
          <w:rtl/>
        </w:rPr>
      </w:pPr>
      <w:r w:rsidRPr="00D364BD">
        <w:rPr>
          <w:rtl/>
        </w:rPr>
        <w:t xml:space="preserve">وان يكون </w:t>
      </w:r>
      <w:r w:rsidRPr="002C332B">
        <w:rPr>
          <w:rStyle w:val="libFootnotenumChar"/>
          <w:rtl/>
        </w:rPr>
        <w:t>(1)</w:t>
      </w:r>
      <w:r w:rsidRPr="00D364BD">
        <w:rPr>
          <w:rtl/>
        </w:rPr>
        <w:t xml:space="preserve"> «هذه الم»</w:t>
      </w:r>
      <w:r w:rsidR="001B20C1">
        <w:rPr>
          <w:rtl/>
        </w:rPr>
        <w:t xml:space="preserve">، </w:t>
      </w:r>
      <w:r w:rsidRPr="00D364BD">
        <w:rPr>
          <w:rtl/>
        </w:rPr>
        <w:t>جملة</w:t>
      </w:r>
      <w:r w:rsidR="001B20C1">
        <w:rPr>
          <w:rtl/>
        </w:rPr>
        <w:t xml:space="preserve">، </w:t>
      </w:r>
      <w:r>
        <w:rPr>
          <w:rtl/>
        </w:rPr>
        <w:t>و</w:t>
      </w:r>
      <w:r>
        <w:rPr>
          <w:rFonts w:hint="cs"/>
          <w:rtl/>
        </w:rPr>
        <w:t xml:space="preserve"> </w:t>
      </w:r>
      <w:r w:rsidRPr="00AD2581">
        <w:rPr>
          <w:rStyle w:val="libAlaemChar"/>
          <w:rtl/>
        </w:rPr>
        <w:t>(</w:t>
      </w:r>
      <w:r w:rsidRPr="00AD2581">
        <w:rPr>
          <w:rStyle w:val="libAieChar"/>
          <w:rtl/>
        </w:rPr>
        <w:t>ذلِكَ الْكِتابُ</w:t>
      </w:r>
      <w:r w:rsidRPr="00AD2581">
        <w:rPr>
          <w:rStyle w:val="libAlaemChar"/>
          <w:rtl/>
        </w:rPr>
        <w:t>)</w:t>
      </w:r>
      <w:r w:rsidR="001B20C1">
        <w:rPr>
          <w:rtl/>
        </w:rPr>
        <w:t xml:space="preserve">، </w:t>
      </w:r>
      <w:r w:rsidRPr="00D364BD">
        <w:rPr>
          <w:rtl/>
        </w:rPr>
        <w:t>جملة أخرى.</w:t>
      </w:r>
    </w:p>
    <w:p w:rsidR="00614DA6" w:rsidRPr="00D364BD" w:rsidRDefault="00614DA6" w:rsidP="00293BB2">
      <w:pPr>
        <w:pStyle w:val="libNormal"/>
        <w:rPr>
          <w:rtl/>
        </w:rPr>
      </w:pPr>
      <w:r w:rsidRPr="00D364BD">
        <w:rPr>
          <w:rtl/>
        </w:rPr>
        <w:t>وان جعلت «الم»</w:t>
      </w:r>
      <w:r w:rsidR="001B20C1">
        <w:rPr>
          <w:rtl/>
        </w:rPr>
        <w:t xml:space="preserve">، </w:t>
      </w:r>
      <w:r w:rsidRPr="00D364BD">
        <w:rPr>
          <w:rtl/>
        </w:rPr>
        <w:t>بمنزلة الصوت</w:t>
      </w:r>
      <w:r w:rsidR="001B20C1">
        <w:rPr>
          <w:rtl/>
        </w:rPr>
        <w:t xml:space="preserve">، </w:t>
      </w:r>
      <w:r w:rsidRPr="00D364BD">
        <w:rPr>
          <w:rtl/>
        </w:rPr>
        <w:t>كان «ذلك»</w:t>
      </w:r>
      <w:r w:rsidR="001B20C1">
        <w:rPr>
          <w:rtl/>
        </w:rPr>
        <w:t xml:space="preserve">، </w:t>
      </w:r>
      <w:r w:rsidRPr="00D364BD">
        <w:rPr>
          <w:rtl/>
        </w:rPr>
        <w:t>مبتدأ</w:t>
      </w:r>
      <w:r w:rsidR="001B20C1">
        <w:rPr>
          <w:rtl/>
        </w:rPr>
        <w:t xml:space="preserve">، </w:t>
      </w:r>
      <w:r w:rsidRPr="00D364BD">
        <w:rPr>
          <w:rtl/>
        </w:rPr>
        <w:t>خبره «الكتاب»</w:t>
      </w:r>
      <w:r w:rsidR="001B20C1">
        <w:rPr>
          <w:rtl/>
        </w:rPr>
        <w:t xml:space="preserve">، </w:t>
      </w:r>
      <w:r w:rsidRPr="00D364BD">
        <w:rPr>
          <w:rtl/>
        </w:rPr>
        <w:t>أي</w:t>
      </w:r>
      <w:r w:rsidR="001B283C">
        <w:rPr>
          <w:rtl/>
        </w:rPr>
        <w:t xml:space="preserve">: </w:t>
      </w:r>
      <w:r w:rsidRPr="00D364BD">
        <w:rPr>
          <w:rtl/>
        </w:rPr>
        <w:t>ذلك الكتاب المنزل هو الكتاب الكامل.</w:t>
      </w:r>
    </w:p>
    <w:p w:rsidR="00614DA6" w:rsidRPr="00D364BD" w:rsidRDefault="00614DA6" w:rsidP="00293BB2">
      <w:pPr>
        <w:pStyle w:val="libNormal"/>
        <w:rPr>
          <w:rtl/>
        </w:rPr>
      </w:pPr>
      <w:r w:rsidRPr="00D364BD">
        <w:rPr>
          <w:rtl/>
        </w:rPr>
        <w:t xml:space="preserve">أو «الكتاب» صفته </w:t>
      </w:r>
      <w:r w:rsidRPr="002C332B">
        <w:rPr>
          <w:rStyle w:val="libFootnotenumChar"/>
          <w:rtl/>
        </w:rPr>
        <w:t>(2)</w:t>
      </w:r>
      <w:r w:rsidRPr="00D364BD">
        <w:rPr>
          <w:rtl/>
        </w:rPr>
        <w:t xml:space="preserve"> وما بعده خبره. أو قدر مبتدأ محذوف</w:t>
      </w:r>
      <w:r w:rsidR="001B20C1">
        <w:rPr>
          <w:rtl/>
        </w:rPr>
        <w:t xml:space="preserve">، </w:t>
      </w:r>
      <w:r w:rsidRPr="00D364BD">
        <w:rPr>
          <w:rtl/>
        </w:rPr>
        <w:t>أي</w:t>
      </w:r>
      <w:r w:rsidR="001B283C">
        <w:rPr>
          <w:rtl/>
        </w:rPr>
        <w:t xml:space="preserve">: </w:t>
      </w:r>
      <w:r w:rsidRPr="00D364BD">
        <w:rPr>
          <w:rtl/>
        </w:rPr>
        <w:t>هو</w:t>
      </w:r>
      <w:r w:rsidR="001B20C1">
        <w:rPr>
          <w:rtl/>
        </w:rPr>
        <w:t xml:space="preserve">، </w:t>
      </w:r>
      <w:r w:rsidRPr="00D364BD">
        <w:rPr>
          <w:rtl/>
        </w:rPr>
        <w:t>يعني المؤلف من هذه الحروف</w:t>
      </w:r>
      <w:r w:rsidR="001B20C1">
        <w:rPr>
          <w:rtl/>
        </w:rPr>
        <w:t xml:space="preserve">، </w:t>
      </w:r>
      <w:r w:rsidRPr="00AD2581">
        <w:rPr>
          <w:rStyle w:val="libAlaemChar"/>
          <w:rtl/>
        </w:rPr>
        <w:t>(</w:t>
      </w:r>
      <w:r w:rsidRPr="00AD2581">
        <w:rPr>
          <w:rStyle w:val="libAieChar"/>
          <w:rtl/>
        </w:rPr>
        <w:t>ذلِكَ الْكِتابُ</w:t>
      </w:r>
      <w:r w:rsidRPr="00AD2581">
        <w:rPr>
          <w:rStyle w:val="libAlaemChar"/>
          <w:rtl/>
        </w:rPr>
        <w:t>)</w:t>
      </w:r>
      <w:r>
        <w:rPr>
          <w:rtl/>
        </w:rPr>
        <w:t>.</w:t>
      </w:r>
    </w:p>
    <w:p w:rsidR="00614DA6" w:rsidRPr="00D364BD" w:rsidRDefault="00614DA6" w:rsidP="00293BB2">
      <w:pPr>
        <w:pStyle w:val="libNormal"/>
        <w:rPr>
          <w:rtl/>
        </w:rPr>
      </w:pPr>
      <w:r w:rsidRPr="00D364BD">
        <w:rPr>
          <w:rtl/>
        </w:rPr>
        <w:t>وقرأ عبد الله</w:t>
      </w:r>
      <w:r w:rsidR="001B283C">
        <w:rPr>
          <w:rtl/>
        </w:rPr>
        <w:t xml:space="preserve">: </w:t>
      </w:r>
      <w:r w:rsidRPr="00D364BD">
        <w:rPr>
          <w:rtl/>
        </w:rPr>
        <w:t>الم تنزيل الكتاب. وتأليف هذا</w:t>
      </w:r>
      <w:r w:rsidR="001B20C1">
        <w:rPr>
          <w:rtl/>
        </w:rPr>
        <w:t xml:space="preserve">، </w:t>
      </w:r>
      <w:r w:rsidRPr="00D364BD">
        <w:rPr>
          <w:rtl/>
        </w:rPr>
        <w:t>ظاهر.</w:t>
      </w:r>
    </w:p>
    <w:p w:rsidR="00614DA6" w:rsidRPr="00D364BD" w:rsidRDefault="00614DA6" w:rsidP="00293BB2">
      <w:pPr>
        <w:pStyle w:val="libNormal"/>
        <w:rPr>
          <w:rtl/>
        </w:rPr>
      </w:pPr>
      <w:r w:rsidRPr="00D364BD">
        <w:rPr>
          <w:rtl/>
        </w:rPr>
        <w:t>وليس شيء منها</w:t>
      </w:r>
      <w:r w:rsidR="001B20C1">
        <w:rPr>
          <w:rtl/>
        </w:rPr>
        <w:t xml:space="preserve">، </w:t>
      </w:r>
      <w:r w:rsidRPr="00D364BD">
        <w:rPr>
          <w:rtl/>
        </w:rPr>
        <w:t>آية عند غير الكوفيين. وأما عندهم «فالم» في مواقعها.</w:t>
      </w:r>
    </w:p>
    <w:p w:rsidR="00614DA6" w:rsidRPr="00D364BD" w:rsidRDefault="00614DA6" w:rsidP="00293BB2">
      <w:pPr>
        <w:pStyle w:val="libNormal"/>
        <w:rPr>
          <w:rtl/>
        </w:rPr>
      </w:pPr>
      <w:r w:rsidRPr="00D364BD">
        <w:rPr>
          <w:rtl/>
        </w:rPr>
        <w:t>والمص وكهيعص وطه وطسم ويس وحم</w:t>
      </w:r>
      <w:r w:rsidR="001B20C1">
        <w:rPr>
          <w:rtl/>
        </w:rPr>
        <w:t xml:space="preserve">، </w:t>
      </w:r>
      <w:r w:rsidRPr="00D364BD">
        <w:rPr>
          <w:rtl/>
        </w:rPr>
        <w:t>آية. وحم عسق</w:t>
      </w:r>
      <w:r w:rsidR="001B20C1">
        <w:rPr>
          <w:rtl/>
        </w:rPr>
        <w:t xml:space="preserve">، </w:t>
      </w:r>
      <w:r w:rsidRPr="00D364BD">
        <w:rPr>
          <w:rtl/>
        </w:rPr>
        <w:t xml:space="preserve">آيتان. والبواقي ليست بآيات </w:t>
      </w:r>
      <w:r w:rsidRPr="002C332B">
        <w:rPr>
          <w:rStyle w:val="libFootnotenumChar"/>
          <w:rtl/>
        </w:rPr>
        <w:t>(3)</w:t>
      </w:r>
      <w:r>
        <w:rPr>
          <w:rtl/>
        </w:rPr>
        <w:t>.</w:t>
      </w:r>
    </w:p>
    <w:p w:rsidR="00614DA6" w:rsidRPr="00D364BD" w:rsidRDefault="00614DA6" w:rsidP="007F31AC">
      <w:pPr>
        <w:pStyle w:val="libNormal"/>
        <w:rPr>
          <w:rtl/>
        </w:rPr>
      </w:pPr>
      <w:r w:rsidRPr="00D364BD">
        <w:rPr>
          <w:rtl/>
        </w:rPr>
        <w:t>قيل</w:t>
      </w:r>
      <w:r w:rsidR="00020A82">
        <w:rPr>
          <w:rtl/>
        </w:rPr>
        <w:t xml:space="preserve">: إنّ </w:t>
      </w:r>
      <w:r w:rsidRPr="00D364BD">
        <w:rPr>
          <w:rtl/>
        </w:rPr>
        <w:t>المفسرين متفقون على أن «ذلك» في موضع الرفع. ف</w:t>
      </w:r>
      <w:r w:rsidR="007F31AC">
        <w:rPr>
          <w:rFonts w:hint="cs"/>
          <w:rtl/>
        </w:rPr>
        <w:t>إ</w:t>
      </w:r>
      <w:r w:rsidRPr="00D364BD">
        <w:rPr>
          <w:rtl/>
        </w:rPr>
        <w:t>م</w:t>
      </w:r>
      <w:r w:rsidR="007F31AC">
        <w:rPr>
          <w:rFonts w:hint="cs"/>
          <w:rtl/>
        </w:rPr>
        <w:t>ّ</w:t>
      </w:r>
      <w:r w:rsidRPr="00D364BD">
        <w:rPr>
          <w:rtl/>
        </w:rPr>
        <w:t>ا أن يكون خبرا عن «الم»</w:t>
      </w:r>
      <w:r w:rsidR="001B20C1">
        <w:rPr>
          <w:rtl/>
        </w:rPr>
        <w:t xml:space="preserve">، </w:t>
      </w:r>
      <w:r w:rsidRPr="00D364BD">
        <w:rPr>
          <w:rtl/>
        </w:rPr>
        <w:t>أو عن محذوف. أو مبتدأ وخبره «الم»</w:t>
      </w:r>
      <w:r>
        <w:rPr>
          <w:rtl/>
        </w:rPr>
        <w:t>.</w:t>
      </w:r>
    </w:p>
    <w:p w:rsidR="00614DA6" w:rsidRPr="00D364BD" w:rsidRDefault="00614DA6" w:rsidP="00293BB2">
      <w:pPr>
        <w:pStyle w:val="libNormal"/>
        <w:rPr>
          <w:rtl/>
        </w:rPr>
      </w:pPr>
      <w:r w:rsidRPr="00D364BD">
        <w:rPr>
          <w:rtl/>
        </w:rPr>
        <w:t>وأقول</w:t>
      </w:r>
      <w:r w:rsidR="001B283C">
        <w:rPr>
          <w:rtl/>
        </w:rPr>
        <w:t xml:space="preserve">: </w:t>
      </w:r>
      <w:r w:rsidRPr="00D364BD">
        <w:rPr>
          <w:rtl/>
        </w:rPr>
        <w:t>المبتدأ والخبر</w:t>
      </w:r>
      <w:r w:rsidR="001B20C1">
        <w:rPr>
          <w:rtl/>
        </w:rPr>
        <w:t xml:space="preserve">، </w:t>
      </w:r>
      <w:r w:rsidRPr="00D364BD">
        <w:rPr>
          <w:rtl/>
        </w:rPr>
        <w:t>إذا كانا معرفتين</w:t>
      </w:r>
      <w:r w:rsidR="001B20C1">
        <w:rPr>
          <w:rtl/>
        </w:rPr>
        <w:t xml:space="preserve">، </w:t>
      </w:r>
      <w:r w:rsidRPr="00D364BD">
        <w:rPr>
          <w:rtl/>
        </w:rPr>
        <w:t>وجب تقديم المبتدأ. فالخبر في هذه الصورة</w:t>
      </w:r>
      <w:r w:rsidR="001B20C1">
        <w:rPr>
          <w:rtl/>
        </w:rPr>
        <w:t xml:space="preserve">، </w:t>
      </w:r>
      <w:r w:rsidRPr="00D364BD">
        <w:rPr>
          <w:rtl/>
        </w:rPr>
        <w:t>مع كونه معرفة</w:t>
      </w:r>
      <w:r w:rsidR="001B20C1">
        <w:rPr>
          <w:rtl/>
        </w:rPr>
        <w:t xml:space="preserve">، </w:t>
      </w:r>
      <w:r w:rsidRPr="00D364BD">
        <w:rPr>
          <w:rtl/>
        </w:rPr>
        <w:t>كيف يجوز تقديمه</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لا رَيْبَ فِيهِ</w:t>
      </w:r>
      <w:r w:rsidRPr="00AD2581">
        <w:rPr>
          <w:rStyle w:val="libAlaemChar"/>
          <w:rtl/>
        </w:rPr>
        <w:t>)</w:t>
      </w:r>
      <w:r w:rsidR="001B283C">
        <w:rPr>
          <w:rtl/>
        </w:rPr>
        <w:t xml:space="preserve">: </w:t>
      </w:r>
      <w:r w:rsidRPr="00D364BD">
        <w:rPr>
          <w:rtl/>
        </w:rPr>
        <w:t>«الريب» في الأصل</w:t>
      </w:r>
      <w:r w:rsidR="001B20C1">
        <w:rPr>
          <w:rtl/>
        </w:rPr>
        <w:t xml:space="preserve">، </w:t>
      </w:r>
      <w:r w:rsidRPr="00D364BD">
        <w:rPr>
          <w:rtl/>
        </w:rPr>
        <w:t>مصدر. رابني الشيء</w:t>
      </w:r>
      <w:r w:rsidR="001B20C1">
        <w:rPr>
          <w:rtl/>
        </w:rPr>
        <w:t xml:space="preserve">، </w:t>
      </w:r>
      <w:r w:rsidRPr="00D364BD">
        <w:rPr>
          <w:rtl/>
        </w:rPr>
        <w:t>إذا حصل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كان</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صفة</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14</w:t>
      </w:r>
      <w:r>
        <w:rPr>
          <w:rtl/>
        </w:rPr>
        <w:t>.</w:t>
      </w:r>
    </w:p>
    <w:p w:rsidR="00614DA6" w:rsidRPr="00D364BD" w:rsidRDefault="00614DA6" w:rsidP="00AD2581">
      <w:pPr>
        <w:pStyle w:val="libNormal0"/>
        <w:rPr>
          <w:rtl/>
        </w:rPr>
      </w:pPr>
      <w:r>
        <w:rPr>
          <w:rtl/>
        </w:rPr>
        <w:br w:type="page"/>
      </w:r>
      <w:r w:rsidRPr="00D364BD">
        <w:rPr>
          <w:rtl/>
        </w:rPr>
        <w:lastRenderedPageBreak/>
        <w:t xml:space="preserve">فيه الريبة. وهي قلق </w:t>
      </w:r>
      <w:r w:rsidRPr="002C332B">
        <w:rPr>
          <w:rStyle w:val="libFootnotenumChar"/>
          <w:rtl/>
        </w:rPr>
        <w:t>(1)</w:t>
      </w:r>
      <w:r w:rsidRPr="00D364BD">
        <w:rPr>
          <w:rtl/>
        </w:rPr>
        <w:t xml:space="preserve"> النفس واضطرابها </w:t>
      </w:r>
      <w:r w:rsidRPr="002C332B">
        <w:rPr>
          <w:rStyle w:val="libFootnotenumChar"/>
          <w:rtl/>
        </w:rPr>
        <w:t>(2)</w:t>
      </w:r>
      <w:r>
        <w:rPr>
          <w:rtl/>
        </w:rPr>
        <w:t>.</w:t>
      </w:r>
    </w:p>
    <w:p w:rsidR="00614DA6" w:rsidRPr="00D364BD" w:rsidRDefault="00614DA6" w:rsidP="00293BB2">
      <w:pPr>
        <w:pStyle w:val="libNormal"/>
        <w:rPr>
          <w:rtl/>
        </w:rPr>
      </w:pPr>
      <w:r w:rsidRPr="00D364BD">
        <w:rPr>
          <w:rtl/>
        </w:rPr>
        <w:t>قال</w:t>
      </w:r>
      <w:r>
        <w:rPr>
          <w:rtl/>
        </w:rPr>
        <w:t xml:space="preserve"> ـ </w:t>
      </w:r>
      <w:r w:rsidRPr="00D364BD">
        <w:rPr>
          <w:rtl/>
        </w:rPr>
        <w:t>عليه السلام</w:t>
      </w:r>
      <w:r>
        <w:rPr>
          <w:rtl/>
        </w:rPr>
        <w:t xml:space="preserve"> ـ</w:t>
      </w:r>
      <w:r w:rsidR="001B283C">
        <w:rPr>
          <w:rtl/>
        </w:rPr>
        <w:t xml:space="preserve">: </w:t>
      </w:r>
      <w:r w:rsidRPr="00D364BD">
        <w:rPr>
          <w:rtl/>
        </w:rPr>
        <w:t>دع ما يريبك</w:t>
      </w:r>
      <w:r w:rsidR="001B20C1">
        <w:rPr>
          <w:rtl/>
        </w:rPr>
        <w:t>،</w:t>
      </w:r>
      <w:r w:rsidR="0011647A">
        <w:rPr>
          <w:rtl/>
        </w:rPr>
        <w:t xml:space="preserve"> إلى </w:t>
      </w:r>
      <w:r w:rsidRPr="00D364BD">
        <w:rPr>
          <w:rtl/>
        </w:rPr>
        <w:t>ما لا يريبك. فان الشك</w:t>
      </w:r>
      <w:r w:rsidR="001B20C1">
        <w:rPr>
          <w:rtl/>
        </w:rPr>
        <w:t xml:space="preserve">، </w:t>
      </w:r>
      <w:r w:rsidRPr="00D364BD">
        <w:rPr>
          <w:rtl/>
        </w:rPr>
        <w:t>ريبة.</w:t>
      </w:r>
    </w:p>
    <w:p w:rsidR="00614DA6" w:rsidRPr="00D364BD" w:rsidRDefault="00614DA6" w:rsidP="00293BB2">
      <w:pPr>
        <w:pStyle w:val="libNormal"/>
        <w:rPr>
          <w:rtl/>
        </w:rPr>
      </w:pPr>
      <w:r>
        <w:rPr>
          <w:rtl/>
        </w:rPr>
        <w:t>و</w:t>
      </w:r>
      <w:r w:rsidRPr="00D364BD">
        <w:rPr>
          <w:rtl/>
        </w:rPr>
        <w:t>الصدق</w:t>
      </w:r>
      <w:r w:rsidR="001B20C1">
        <w:rPr>
          <w:rtl/>
        </w:rPr>
        <w:t xml:space="preserve">، </w:t>
      </w:r>
      <w:r w:rsidRPr="00D364BD">
        <w:rPr>
          <w:rtl/>
        </w:rPr>
        <w:t xml:space="preserve">طمأنينة </w:t>
      </w:r>
      <w:r w:rsidRPr="002C332B">
        <w:rPr>
          <w:rStyle w:val="libFootnotenumChar"/>
          <w:rtl/>
        </w:rPr>
        <w:t>(3)</w:t>
      </w:r>
      <w:r>
        <w:rPr>
          <w:rtl/>
        </w:rPr>
        <w:t>.</w:t>
      </w:r>
    </w:p>
    <w:p w:rsidR="00614DA6" w:rsidRPr="00D364BD" w:rsidRDefault="00614DA6" w:rsidP="00293BB2">
      <w:pPr>
        <w:pStyle w:val="libNormal"/>
        <w:rPr>
          <w:rtl/>
        </w:rPr>
      </w:pPr>
      <w:r w:rsidRPr="00D364BD">
        <w:rPr>
          <w:rtl/>
        </w:rPr>
        <w:t>أي</w:t>
      </w:r>
      <w:r w:rsidR="001B283C">
        <w:rPr>
          <w:rtl/>
        </w:rPr>
        <w:t xml:space="preserve">: </w:t>
      </w:r>
      <w:r w:rsidRPr="00D364BD">
        <w:rPr>
          <w:rtl/>
        </w:rPr>
        <w:t>كون الأمر مشكوكا فيه</w:t>
      </w:r>
      <w:r w:rsidR="001B20C1">
        <w:rPr>
          <w:rtl/>
        </w:rPr>
        <w:t xml:space="preserve">، </w:t>
      </w:r>
      <w:r w:rsidRPr="00D364BD">
        <w:rPr>
          <w:rtl/>
        </w:rPr>
        <w:t xml:space="preserve">مما ينفلق </w:t>
      </w:r>
      <w:r w:rsidRPr="002C332B">
        <w:rPr>
          <w:rStyle w:val="libFootnotenumChar"/>
          <w:rtl/>
        </w:rPr>
        <w:t>(4)</w:t>
      </w:r>
      <w:r w:rsidRPr="00D364BD">
        <w:rPr>
          <w:rtl/>
        </w:rPr>
        <w:t xml:space="preserve"> النفس له. ولا يستقر. وكونه صحيحا صادقا</w:t>
      </w:r>
      <w:r w:rsidR="001B20C1">
        <w:rPr>
          <w:rtl/>
        </w:rPr>
        <w:t xml:space="preserve">، </w:t>
      </w:r>
      <w:r w:rsidRPr="00D364BD">
        <w:rPr>
          <w:rtl/>
        </w:rPr>
        <w:t>مما يطمئن له. ويسكن. ومنه «ريبة الزمان»</w:t>
      </w:r>
      <w:r w:rsidR="001B20C1">
        <w:rPr>
          <w:rtl/>
        </w:rPr>
        <w:t xml:space="preserve">، </w:t>
      </w:r>
      <w:r w:rsidRPr="00D364BD">
        <w:rPr>
          <w:rtl/>
        </w:rPr>
        <w:t>لما يطلق النفوس</w:t>
      </w:r>
      <w:r w:rsidR="001B20C1">
        <w:rPr>
          <w:rtl/>
        </w:rPr>
        <w:t xml:space="preserve">، </w:t>
      </w:r>
      <w:r w:rsidRPr="00D364BD">
        <w:rPr>
          <w:rtl/>
        </w:rPr>
        <w:t>من نوائبه. فالمراد به</w:t>
      </w:r>
      <w:r w:rsidR="001B20C1">
        <w:rPr>
          <w:rtl/>
        </w:rPr>
        <w:t xml:space="preserve">، </w:t>
      </w:r>
      <w:r w:rsidRPr="00D364BD">
        <w:rPr>
          <w:rtl/>
        </w:rPr>
        <w:t>الشك. لا معناه المصدري.</w:t>
      </w:r>
    </w:p>
    <w:p w:rsidR="00614DA6" w:rsidRPr="00D364BD" w:rsidRDefault="00614DA6" w:rsidP="00293BB2">
      <w:pPr>
        <w:pStyle w:val="libNormal"/>
        <w:rPr>
          <w:rtl/>
        </w:rPr>
      </w:pPr>
      <w:r w:rsidRPr="00D364BD">
        <w:rPr>
          <w:rtl/>
        </w:rPr>
        <w:t>وضمير فيه</w:t>
      </w:r>
      <w:r w:rsidR="001B20C1">
        <w:rPr>
          <w:rtl/>
        </w:rPr>
        <w:t xml:space="preserve">، </w:t>
      </w:r>
      <w:r w:rsidRPr="00D364BD">
        <w:rPr>
          <w:rtl/>
        </w:rPr>
        <w:t>راجع</w:t>
      </w:r>
      <w:r w:rsidR="0011647A">
        <w:rPr>
          <w:rtl/>
        </w:rPr>
        <w:t xml:space="preserve"> إلى </w:t>
      </w:r>
      <w:r w:rsidRPr="00D364BD">
        <w:rPr>
          <w:rtl/>
        </w:rPr>
        <w:t>الحكم السابق ان كان هناك</w:t>
      </w:r>
      <w:r w:rsidR="001B20C1">
        <w:rPr>
          <w:rtl/>
        </w:rPr>
        <w:t xml:space="preserve">، </w:t>
      </w:r>
      <w:r w:rsidRPr="00D364BD">
        <w:rPr>
          <w:rtl/>
        </w:rPr>
        <w:t>حكم</w:t>
      </w:r>
      <w:r w:rsidR="001B20C1">
        <w:rPr>
          <w:rtl/>
        </w:rPr>
        <w:t xml:space="preserve">، </w:t>
      </w:r>
      <w:r w:rsidRPr="00D364BD">
        <w:rPr>
          <w:rtl/>
        </w:rPr>
        <w:t>أو</w:t>
      </w:r>
      <w:r w:rsidR="0011647A">
        <w:rPr>
          <w:rtl/>
        </w:rPr>
        <w:t xml:space="preserve"> إلى </w:t>
      </w:r>
      <w:r w:rsidRPr="00D364BD">
        <w:rPr>
          <w:rtl/>
        </w:rPr>
        <w:t>«الكتاب»</w:t>
      </w:r>
      <w:r w:rsidR="001B20C1">
        <w:rPr>
          <w:rtl/>
        </w:rPr>
        <w:t xml:space="preserve">، </w:t>
      </w:r>
      <w:r w:rsidRPr="00D364BD">
        <w:rPr>
          <w:rtl/>
        </w:rPr>
        <w:t>أو</w:t>
      </w:r>
      <w:r w:rsidR="0011647A">
        <w:rPr>
          <w:rtl/>
        </w:rPr>
        <w:t xml:space="preserve"> إلى </w:t>
      </w:r>
      <w:r w:rsidRPr="00D364BD">
        <w:rPr>
          <w:rtl/>
        </w:rPr>
        <w:t>«ذلك»</w:t>
      </w:r>
      <w:r>
        <w:rPr>
          <w:rtl/>
        </w:rPr>
        <w:t>.</w:t>
      </w:r>
    </w:p>
    <w:p w:rsidR="00614DA6" w:rsidRPr="00D364BD" w:rsidRDefault="00614DA6" w:rsidP="00293BB2">
      <w:pPr>
        <w:pStyle w:val="libNormal"/>
        <w:rPr>
          <w:rtl/>
        </w:rPr>
      </w:pPr>
      <w:r w:rsidRPr="00D364BD">
        <w:rPr>
          <w:rtl/>
        </w:rPr>
        <w:t>وانما نفى الريب</w:t>
      </w:r>
      <w:r w:rsidR="001B20C1">
        <w:rPr>
          <w:rtl/>
        </w:rPr>
        <w:t xml:space="preserve">، </w:t>
      </w:r>
      <w:r w:rsidRPr="00D364BD">
        <w:rPr>
          <w:rtl/>
        </w:rPr>
        <w:t>مع كثرة المرتابين</w:t>
      </w:r>
      <w:r w:rsidR="001B20C1">
        <w:rPr>
          <w:rtl/>
        </w:rPr>
        <w:t xml:space="preserve">، </w:t>
      </w:r>
      <w:r w:rsidRPr="00D364BD">
        <w:rPr>
          <w:rtl/>
        </w:rPr>
        <w:t>لأن الريب</w:t>
      </w:r>
      <w:r w:rsidR="001B20C1">
        <w:rPr>
          <w:rtl/>
        </w:rPr>
        <w:t xml:space="preserve">، </w:t>
      </w:r>
      <w:r w:rsidRPr="00D364BD">
        <w:rPr>
          <w:rtl/>
        </w:rPr>
        <w:t xml:space="preserve">مع وضوح مزيحه </w:t>
      </w:r>
      <w:r w:rsidRPr="002C332B">
        <w:rPr>
          <w:rStyle w:val="libFootnotenumChar"/>
          <w:rtl/>
        </w:rPr>
        <w:t>(5)</w:t>
      </w:r>
      <w:r w:rsidR="001B20C1">
        <w:rPr>
          <w:rtl/>
        </w:rPr>
        <w:t xml:space="preserve">، </w:t>
      </w:r>
      <w:r w:rsidRPr="00D364BD">
        <w:rPr>
          <w:rtl/>
        </w:rPr>
        <w:t>كلا ريب.</w:t>
      </w:r>
    </w:p>
    <w:p w:rsidR="00614DA6" w:rsidRPr="00D364BD" w:rsidRDefault="00614DA6" w:rsidP="00293BB2">
      <w:pPr>
        <w:pStyle w:val="libNormal"/>
        <w:rPr>
          <w:rtl/>
        </w:rPr>
      </w:pPr>
      <w:r w:rsidRPr="00D364BD">
        <w:rPr>
          <w:rtl/>
        </w:rPr>
        <w:t>ويحتمل أن يكون المراد</w:t>
      </w:r>
      <w:r w:rsidR="001B20C1">
        <w:rPr>
          <w:rtl/>
        </w:rPr>
        <w:t xml:space="preserve">، </w:t>
      </w:r>
      <w:r w:rsidRPr="00D364BD">
        <w:rPr>
          <w:rtl/>
        </w:rPr>
        <w:t>أن القرآن ليس مظنة للريب. بمعنى أن العاقل إذا رجع</w:t>
      </w:r>
      <w:r w:rsidR="0011647A">
        <w:rPr>
          <w:rtl/>
        </w:rPr>
        <w:t xml:space="preserve"> إلى </w:t>
      </w:r>
      <w:r w:rsidRPr="00D364BD">
        <w:rPr>
          <w:rtl/>
        </w:rPr>
        <w:t>عقله وترك العناد</w:t>
      </w:r>
      <w:r w:rsidR="001B20C1">
        <w:rPr>
          <w:rtl/>
        </w:rPr>
        <w:t xml:space="preserve">، </w:t>
      </w:r>
      <w:r w:rsidRPr="00D364BD">
        <w:rPr>
          <w:rtl/>
        </w:rPr>
        <w:t>ظهر حقيته وصدقه عليه</w:t>
      </w:r>
      <w:r w:rsidR="001B20C1">
        <w:rPr>
          <w:rtl/>
        </w:rPr>
        <w:t xml:space="preserve">، </w:t>
      </w:r>
      <w:r w:rsidRPr="00D364BD">
        <w:rPr>
          <w:rtl/>
        </w:rPr>
        <w:t>غاية الظهور. ولم يبق مع شك وريب</w:t>
      </w:r>
      <w:r w:rsidR="001B20C1">
        <w:rPr>
          <w:rtl/>
        </w:rPr>
        <w:t xml:space="preserve">، </w:t>
      </w:r>
      <w:r w:rsidRPr="00D364BD">
        <w:rPr>
          <w:rtl/>
        </w:rPr>
        <w:t>أصلا.</w:t>
      </w:r>
    </w:p>
    <w:p w:rsidR="00614DA6" w:rsidRPr="00D364BD" w:rsidRDefault="00614DA6" w:rsidP="00293BB2">
      <w:pPr>
        <w:pStyle w:val="libNormal"/>
        <w:rPr>
          <w:rtl/>
        </w:rPr>
      </w:pPr>
      <w:r w:rsidRPr="00D364BD">
        <w:rPr>
          <w:rtl/>
        </w:rPr>
        <w:t xml:space="preserve">وأن يكون أن </w:t>
      </w:r>
      <w:r w:rsidRPr="00AD2581">
        <w:rPr>
          <w:rStyle w:val="libAlaemChar"/>
          <w:rtl/>
        </w:rPr>
        <w:t>(</w:t>
      </w:r>
      <w:r w:rsidRPr="00AD2581">
        <w:rPr>
          <w:rStyle w:val="libAieChar"/>
          <w:rtl/>
        </w:rPr>
        <w:t>لا رَيْبَ فِيهِ</w:t>
      </w:r>
      <w:r w:rsidRPr="00AD2581">
        <w:rPr>
          <w:rStyle w:val="libAlaemChar"/>
          <w:rtl/>
        </w:rPr>
        <w:t>)</w:t>
      </w:r>
      <w:r w:rsidR="001B20C1">
        <w:rPr>
          <w:rtl/>
        </w:rPr>
        <w:t xml:space="preserve">، </w:t>
      </w:r>
      <w:r w:rsidRPr="00AD2581">
        <w:rPr>
          <w:rStyle w:val="libAlaemChar"/>
          <w:rtl/>
        </w:rPr>
        <w:t>(</w:t>
      </w:r>
      <w:r w:rsidRPr="00AD2581">
        <w:rPr>
          <w:rStyle w:val="libAieChar"/>
          <w:rtl/>
        </w:rPr>
        <w:t>لِلْمُتَّقِينَ</w:t>
      </w:r>
      <w:r w:rsidRPr="00AD2581">
        <w:rPr>
          <w:rStyle w:val="libAlaemChar"/>
          <w:rtl/>
        </w:rPr>
        <w:t>)</w:t>
      </w:r>
      <w:r w:rsidR="001B20C1">
        <w:rPr>
          <w:rtl/>
        </w:rPr>
        <w:t xml:space="preserve">، </w:t>
      </w:r>
      <w:r>
        <w:rPr>
          <w:rtl/>
        </w:rPr>
        <w:t>و</w:t>
      </w:r>
      <w:r>
        <w:rPr>
          <w:rFonts w:hint="cs"/>
          <w:rtl/>
        </w:rPr>
        <w:t xml:space="preserve"> </w:t>
      </w:r>
      <w:r w:rsidRPr="00AD2581">
        <w:rPr>
          <w:rStyle w:val="libAlaemChar"/>
          <w:rtl/>
        </w:rPr>
        <w:t>(</w:t>
      </w:r>
      <w:r w:rsidRPr="00AD2581">
        <w:rPr>
          <w:rStyle w:val="libAieChar"/>
          <w:rtl/>
        </w:rPr>
        <w:t>هُدىً</w:t>
      </w:r>
      <w:r w:rsidRPr="00AD2581">
        <w:rPr>
          <w:rStyle w:val="libAlaemChar"/>
          <w:rtl/>
        </w:rPr>
        <w:t>)</w:t>
      </w:r>
      <w:r w:rsidR="001B20C1">
        <w:rPr>
          <w:rtl/>
        </w:rPr>
        <w:t xml:space="preserve">، </w:t>
      </w:r>
      <w:r w:rsidRPr="00D364BD">
        <w:rPr>
          <w:rtl/>
        </w:rPr>
        <w:t>حالا عن الضمير المجرور.</w:t>
      </w:r>
    </w:p>
    <w:p w:rsidR="00614DA6" w:rsidRPr="00D364BD" w:rsidRDefault="00614DA6" w:rsidP="00293BB2">
      <w:pPr>
        <w:pStyle w:val="libNormal"/>
        <w:rPr>
          <w:rtl/>
        </w:rPr>
      </w:pPr>
      <w:r w:rsidRPr="00D364BD">
        <w:rPr>
          <w:rtl/>
        </w:rPr>
        <w:t>وأن يكون الريب المنفي</w:t>
      </w:r>
      <w:r w:rsidR="001B20C1">
        <w:rPr>
          <w:rtl/>
        </w:rPr>
        <w:t xml:space="preserve">، </w:t>
      </w:r>
      <w:r w:rsidRPr="00D364BD">
        <w:rPr>
          <w:rtl/>
        </w:rPr>
        <w:t>هو الريب بمعناه المصدري</w:t>
      </w:r>
      <w:r w:rsidR="001B20C1">
        <w:rPr>
          <w:rtl/>
        </w:rPr>
        <w:t xml:space="preserve">، </w:t>
      </w:r>
      <w:r w:rsidRPr="00D364BD">
        <w:rPr>
          <w:rtl/>
        </w:rPr>
        <w:t>أي</w:t>
      </w:r>
      <w:r w:rsidR="001B283C">
        <w:rPr>
          <w:rtl/>
        </w:rPr>
        <w:t xml:space="preserve">: </w:t>
      </w:r>
      <w:r w:rsidRPr="00D364BD">
        <w:rPr>
          <w:rtl/>
        </w:rPr>
        <w:t>ليس فيه إيقاع شك</w:t>
      </w:r>
      <w:r w:rsidR="001B20C1">
        <w:rPr>
          <w:rtl/>
        </w:rPr>
        <w:t xml:space="preserve">، </w:t>
      </w:r>
      <w:r w:rsidRPr="00D364BD">
        <w:rPr>
          <w:rtl/>
        </w:rPr>
        <w:t>بأن يكون فيه</w:t>
      </w:r>
      <w:r w:rsidR="001B20C1">
        <w:rPr>
          <w:rtl/>
        </w:rPr>
        <w:t xml:space="preserve">، </w:t>
      </w:r>
      <w:r w:rsidRPr="00D364BD">
        <w:rPr>
          <w:rtl/>
        </w:rPr>
        <w:t xml:space="preserve">شيء يوقع في الشك. كالاختلاف المذكور في قوله تعالى </w:t>
      </w:r>
      <w:r w:rsidRPr="002C332B">
        <w:rPr>
          <w:rStyle w:val="libFootnotenumChar"/>
          <w:rtl/>
        </w:rPr>
        <w:t>(6)</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فلق</w:t>
      </w:r>
      <w:r>
        <w:rPr>
          <w:rtl/>
        </w:rPr>
        <w:t>.</w:t>
      </w:r>
    </w:p>
    <w:p w:rsidR="00614DA6" w:rsidRPr="00D364BD" w:rsidRDefault="00614DA6" w:rsidP="002C332B">
      <w:pPr>
        <w:pStyle w:val="libFootnote0"/>
        <w:rPr>
          <w:rtl/>
        </w:rPr>
      </w:pPr>
      <w:r>
        <w:rPr>
          <w:rtl/>
        </w:rPr>
        <w:t>(</w:t>
      </w:r>
      <w:r w:rsidRPr="00D364BD">
        <w:rPr>
          <w:rtl/>
        </w:rPr>
        <w:t>2) مجمع البيان 1 / 37</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15</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ينفلق</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مزيجه</w:t>
      </w:r>
      <w:r>
        <w:rPr>
          <w:rtl/>
        </w:rPr>
        <w:t>.</w:t>
      </w:r>
    </w:p>
    <w:p w:rsidR="00614DA6" w:rsidRPr="00D364BD" w:rsidRDefault="00614DA6" w:rsidP="002C332B">
      <w:pPr>
        <w:pStyle w:val="libFootnote0"/>
        <w:rPr>
          <w:rtl/>
        </w:rPr>
      </w:pPr>
      <w:r>
        <w:rPr>
          <w:rtl/>
        </w:rPr>
        <w:t>(</w:t>
      </w:r>
      <w:r w:rsidRPr="00D364BD">
        <w:rPr>
          <w:rtl/>
        </w:rPr>
        <w:t>6) النساء / 82</w:t>
      </w:r>
      <w:r>
        <w:rPr>
          <w:rtl/>
        </w:rPr>
        <w:t>.</w:t>
      </w:r>
    </w:p>
    <w:p w:rsidR="00614DA6" w:rsidRPr="00D364BD" w:rsidRDefault="00614DA6" w:rsidP="00AD2581">
      <w:pPr>
        <w:pStyle w:val="libNormal0"/>
        <w:rPr>
          <w:rtl/>
        </w:rPr>
      </w:pPr>
      <w:r>
        <w:rPr>
          <w:rtl/>
        </w:rPr>
        <w:br w:type="page"/>
      </w:r>
      <w:r w:rsidRPr="00AD2581">
        <w:rPr>
          <w:rStyle w:val="libAlaemChar"/>
          <w:rtl/>
        </w:rPr>
        <w:lastRenderedPageBreak/>
        <w:t>(</w:t>
      </w:r>
      <w:r w:rsidRPr="00AD2581">
        <w:rPr>
          <w:rStyle w:val="libAieChar"/>
          <w:rtl/>
        </w:rPr>
        <w:t>وَلَوْ كانَ مِنْ عِنْدِ غَيْرِ اللهِ لَوَجَدُوا فِيهِ اخْتِلافاً كَثِيراً</w:t>
      </w:r>
      <w:r w:rsidRPr="00AD2581">
        <w:rPr>
          <w:rStyle w:val="libAlaemChar"/>
          <w:rtl/>
        </w:rPr>
        <w:t>)</w:t>
      </w:r>
      <w:r>
        <w:rPr>
          <w:rtl/>
        </w:rPr>
        <w:t>.</w:t>
      </w:r>
    </w:p>
    <w:p w:rsidR="00614DA6" w:rsidRPr="00D364BD" w:rsidRDefault="00614DA6" w:rsidP="00293BB2">
      <w:pPr>
        <w:pStyle w:val="libNormal"/>
        <w:rPr>
          <w:rtl/>
        </w:rPr>
      </w:pPr>
      <w:r w:rsidRPr="00D364BD">
        <w:rPr>
          <w:rtl/>
        </w:rPr>
        <w:t>وأن يكون أنه لا ريب فيه</w:t>
      </w:r>
      <w:r w:rsidR="001B20C1">
        <w:rPr>
          <w:rtl/>
        </w:rPr>
        <w:t xml:space="preserve">، </w:t>
      </w:r>
      <w:r w:rsidRPr="00D364BD">
        <w:rPr>
          <w:rtl/>
        </w:rPr>
        <w:t>في الواقع. وان كانوا مظهرين للريب.</w:t>
      </w:r>
    </w:p>
    <w:p w:rsidR="00614DA6" w:rsidRPr="00D364BD" w:rsidRDefault="00614DA6" w:rsidP="007F31AC">
      <w:pPr>
        <w:pStyle w:val="libNormal"/>
        <w:rPr>
          <w:rtl/>
        </w:rPr>
      </w:pPr>
      <w:r w:rsidRPr="00D364BD">
        <w:rPr>
          <w:rtl/>
        </w:rPr>
        <w:t xml:space="preserve">كما روي عن أبي محمد العسكري </w:t>
      </w:r>
      <w:r w:rsidRPr="002C332B">
        <w:rPr>
          <w:rStyle w:val="libFootnotenumChar"/>
          <w:rtl/>
        </w:rPr>
        <w:t>(1)</w:t>
      </w:r>
      <w:r w:rsidR="001B20C1">
        <w:rPr>
          <w:rtl/>
        </w:rPr>
        <w:t xml:space="preserve">، </w:t>
      </w:r>
      <w:r w:rsidRPr="00D364BD">
        <w:rPr>
          <w:rtl/>
        </w:rPr>
        <w:t>أنه قال</w:t>
      </w:r>
      <w:r>
        <w:rPr>
          <w:rtl/>
        </w:rPr>
        <w:t xml:space="preserve"> ـ </w:t>
      </w:r>
      <w:r w:rsidRPr="00D364BD">
        <w:rPr>
          <w:rtl/>
        </w:rPr>
        <w:t>عليه السلام</w:t>
      </w:r>
      <w:r>
        <w:rPr>
          <w:rtl/>
        </w:rPr>
        <w:t xml:space="preserve"> ـ</w:t>
      </w:r>
      <w:r w:rsidR="001B283C">
        <w:rPr>
          <w:rtl/>
        </w:rPr>
        <w:t xml:space="preserve">: </w:t>
      </w:r>
      <w:r w:rsidRPr="00AD2581">
        <w:rPr>
          <w:rStyle w:val="libAlaemChar"/>
          <w:rtl/>
        </w:rPr>
        <w:t>(</w:t>
      </w:r>
      <w:r w:rsidRPr="00AD2581">
        <w:rPr>
          <w:rStyle w:val="libAieChar"/>
          <w:rtl/>
        </w:rPr>
        <w:t>لا رَيْبَ فِيهِ</w:t>
      </w:r>
      <w:r w:rsidRPr="00AD2581">
        <w:rPr>
          <w:rStyle w:val="libAlaemChar"/>
          <w:rtl/>
        </w:rPr>
        <w:t>)</w:t>
      </w:r>
      <w:r w:rsidR="001B20C1">
        <w:rPr>
          <w:rtl/>
        </w:rPr>
        <w:t xml:space="preserve">، </w:t>
      </w:r>
      <w:r w:rsidRPr="00D364BD">
        <w:rPr>
          <w:rtl/>
        </w:rPr>
        <w:t>لا شك</w:t>
      </w:r>
      <w:r w:rsidR="007F31AC">
        <w:rPr>
          <w:rFonts w:hint="cs"/>
          <w:rtl/>
        </w:rPr>
        <w:t>َّ</w:t>
      </w:r>
      <w:r w:rsidRPr="00D364BD">
        <w:rPr>
          <w:rtl/>
        </w:rPr>
        <w:t xml:space="preserve"> فيه</w:t>
      </w:r>
      <w:r w:rsidR="001B20C1">
        <w:rPr>
          <w:rtl/>
        </w:rPr>
        <w:t xml:space="preserve">، </w:t>
      </w:r>
      <w:r w:rsidRPr="00D364BD">
        <w:rPr>
          <w:rtl/>
        </w:rPr>
        <w:t>لظهوره عندهم. كما أخبرهم أنبياؤهم</w:t>
      </w:r>
      <w:r w:rsidR="00020A82">
        <w:rPr>
          <w:rtl/>
        </w:rPr>
        <w:t xml:space="preserve">: إنّ </w:t>
      </w:r>
      <w:r w:rsidRPr="00D364BD">
        <w:rPr>
          <w:rtl/>
        </w:rPr>
        <w:t>محمد</w:t>
      </w:r>
      <w:r w:rsidR="007F31AC">
        <w:rPr>
          <w:rFonts w:hint="cs"/>
          <w:rtl/>
        </w:rPr>
        <w:t xml:space="preserve"> أ</w:t>
      </w:r>
      <w:r w:rsidRPr="00D364BD">
        <w:rPr>
          <w:rtl/>
        </w:rPr>
        <w:t xml:space="preserve">نزل </w:t>
      </w:r>
      <w:r w:rsidRPr="002C332B">
        <w:rPr>
          <w:rStyle w:val="libFootnotenumChar"/>
          <w:rtl/>
        </w:rPr>
        <w:t>(2)</w:t>
      </w:r>
      <w:r w:rsidRPr="00D364BD">
        <w:rPr>
          <w:rtl/>
        </w:rPr>
        <w:t xml:space="preserve"> عليه كتاب</w:t>
      </w:r>
      <w:r w:rsidR="001B20C1">
        <w:rPr>
          <w:rtl/>
        </w:rPr>
        <w:t xml:space="preserve">، </w:t>
      </w:r>
      <w:r w:rsidRPr="00D364BD">
        <w:rPr>
          <w:rtl/>
        </w:rPr>
        <w:t xml:space="preserve">لا يمحوه الماء. يقرؤه </w:t>
      </w:r>
      <w:r w:rsidRPr="002C332B">
        <w:rPr>
          <w:rStyle w:val="libFootnotenumChar"/>
          <w:rtl/>
        </w:rPr>
        <w:t>(3)</w:t>
      </w:r>
      <w:r w:rsidRPr="00D364BD">
        <w:rPr>
          <w:rtl/>
        </w:rPr>
        <w:t xml:space="preserve"> هو وأم</w:t>
      </w:r>
      <w:r w:rsidR="007F31AC">
        <w:rPr>
          <w:rFonts w:hint="cs"/>
          <w:rtl/>
        </w:rPr>
        <w:t>ّ</w:t>
      </w:r>
      <w:r w:rsidRPr="00D364BD">
        <w:rPr>
          <w:rtl/>
        </w:rPr>
        <w:t>ته على سائر أحوالهم.</w:t>
      </w:r>
    </w:p>
    <w:p w:rsidR="00614DA6" w:rsidRPr="00D364BD" w:rsidRDefault="00614DA6" w:rsidP="007F31AC">
      <w:pPr>
        <w:pStyle w:val="libNormal"/>
        <w:rPr>
          <w:rtl/>
        </w:rPr>
      </w:pPr>
      <w:r w:rsidRPr="00D364BD">
        <w:rPr>
          <w:rtl/>
        </w:rPr>
        <w:t>ولم يقد</w:t>
      </w:r>
      <w:r w:rsidR="007F31AC">
        <w:rPr>
          <w:rFonts w:hint="cs"/>
          <w:rtl/>
        </w:rPr>
        <w:t>ّ</w:t>
      </w:r>
      <w:r w:rsidRPr="00D364BD">
        <w:rPr>
          <w:rtl/>
        </w:rPr>
        <w:t>م الظرف</w:t>
      </w:r>
      <w:r w:rsidR="001B20C1">
        <w:rPr>
          <w:rtl/>
        </w:rPr>
        <w:t xml:space="preserve">، </w:t>
      </w:r>
      <w:r w:rsidRPr="00D364BD">
        <w:rPr>
          <w:rtl/>
        </w:rPr>
        <w:t>كما قد</w:t>
      </w:r>
      <w:r w:rsidR="007F31AC">
        <w:rPr>
          <w:rFonts w:hint="cs"/>
          <w:rtl/>
        </w:rPr>
        <w:t>ّ</w:t>
      </w:r>
      <w:r w:rsidRPr="00D364BD">
        <w:rPr>
          <w:rtl/>
        </w:rPr>
        <w:t>م في قوله لا فيها غول. لأنه لم يقصد هنا</w:t>
      </w:r>
      <w:r w:rsidR="001B20C1">
        <w:rPr>
          <w:rtl/>
        </w:rPr>
        <w:t xml:space="preserve">، </w:t>
      </w:r>
      <w:r w:rsidR="007F31AC">
        <w:rPr>
          <w:rFonts w:hint="cs"/>
          <w:rtl/>
        </w:rPr>
        <w:t>إ</w:t>
      </w:r>
      <w:r w:rsidRPr="00D364BD">
        <w:rPr>
          <w:rtl/>
        </w:rPr>
        <w:t>نحصار نفي الريب فيه. كما قصد هناك انحصار نفي الغول</w:t>
      </w:r>
      <w:r w:rsidR="001B20C1">
        <w:rPr>
          <w:rtl/>
        </w:rPr>
        <w:t xml:space="preserve">، </w:t>
      </w:r>
      <w:r w:rsidRPr="00D364BD">
        <w:rPr>
          <w:rtl/>
        </w:rPr>
        <w:t>في خمور الجن</w:t>
      </w:r>
      <w:r w:rsidR="007F31AC">
        <w:rPr>
          <w:rFonts w:hint="cs"/>
          <w:rtl/>
        </w:rPr>
        <w:t>ّ</w:t>
      </w:r>
      <w:r w:rsidRPr="00D364BD">
        <w:rPr>
          <w:rtl/>
        </w:rPr>
        <w:t>ة.</w:t>
      </w:r>
    </w:p>
    <w:p w:rsidR="00614DA6" w:rsidRPr="00D364BD" w:rsidRDefault="00614DA6" w:rsidP="00293BB2">
      <w:pPr>
        <w:pStyle w:val="libNormal"/>
        <w:rPr>
          <w:rtl/>
        </w:rPr>
      </w:pPr>
      <w:r w:rsidRPr="00D364BD">
        <w:rPr>
          <w:rtl/>
        </w:rPr>
        <w:t xml:space="preserve">وقرأ أبو الشعشعاء </w:t>
      </w:r>
      <w:r w:rsidRPr="002C332B">
        <w:rPr>
          <w:rStyle w:val="libFootnotenumChar"/>
          <w:rtl/>
        </w:rPr>
        <w:t>(4)</w:t>
      </w:r>
      <w:r w:rsidRPr="00D364BD">
        <w:rPr>
          <w:rtl/>
        </w:rPr>
        <w:t xml:space="preserve"> لا ريب فيه بالرفع. والفرق «الأول ونظيره» </w:t>
      </w:r>
      <w:r w:rsidRPr="002C332B">
        <w:rPr>
          <w:rStyle w:val="libFootnotenumChar"/>
          <w:rtl/>
        </w:rPr>
        <w:t>(5)</w:t>
      </w:r>
      <w:r w:rsidR="001B20C1">
        <w:rPr>
          <w:rtl/>
        </w:rPr>
        <w:t xml:space="preserve">، </w:t>
      </w:r>
      <w:r w:rsidRPr="00D364BD">
        <w:rPr>
          <w:rtl/>
        </w:rPr>
        <w:t>بينها وبين القراءة المشهورة</w:t>
      </w:r>
      <w:r w:rsidR="001B20C1">
        <w:rPr>
          <w:rtl/>
        </w:rPr>
        <w:t xml:space="preserve">، </w:t>
      </w:r>
      <w:r w:rsidRPr="00D364BD">
        <w:rPr>
          <w:rtl/>
        </w:rPr>
        <w:t>أن المشهورة توجب الاستغراق. وهذه تجوزه.</w:t>
      </w:r>
    </w:p>
    <w:p w:rsidR="00614DA6" w:rsidRPr="00D364BD" w:rsidRDefault="00614DA6" w:rsidP="00293BB2">
      <w:pPr>
        <w:pStyle w:val="libNormal"/>
        <w:rPr>
          <w:rtl/>
        </w:rPr>
      </w:pPr>
      <w:r w:rsidRPr="00D364BD">
        <w:rPr>
          <w:rtl/>
        </w:rPr>
        <w:t>والوقف على فيه</w:t>
      </w:r>
      <w:r w:rsidR="001B20C1">
        <w:rPr>
          <w:rtl/>
        </w:rPr>
        <w:t xml:space="preserve">، </w:t>
      </w:r>
      <w:r w:rsidRPr="00D364BD">
        <w:rPr>
          <w:rtl/>
        </w:rPr>
        <w:t>هو المشهور.</w:t>
      </w:r>
    </w:p>
    <w:p w:rsidR="00614DA6" w:rsidRPr="00D364BD" w:rsidRDefault="00614DA6" w:rsidP="007F31AC">
      <w:pPr>
        <w:pStyle w:val="libNormal"/>
        <w:rPr>
          <w:rtl/>
        </w:rPr>
      </w:pPr>
      <w:r w:rsidRPr="00D364BD">
        <w:rPr>
          <w:rtl/>
        </w:rPr>
        <w:t>وعن نافع وعاصم</w:t>
      </w:r>
      <w:r w:rsidR="001B283C">
        <w:rPr>
          <w:rtl/>
        </w:rPr>
        <w:t xml:space="preserve">: </w:t>
      </w:r>
      <w:r w:rsidR="007F31AC">
        <w:rPr>
          <w:rFonts w:hint="cs"/>
          <w:rtl/>
        </w:rPr>
        <w:t>إ</w:t>
      </w:r>
      <w:r w:rsidRPr="00D364BD">
        <w:rPr>
          <w:rtl/>
        </w:rPr>
        <w:t>ن</w:t>
      </w:r>
      <w:r w:rsidR="007F31AC">
        <w:rPr>
          <w:rFonts w:hint="cs"/>
          <w:rtl/>
        </w:rPr>
        <w:t>ّ</w:t>
      </w:r>
      <w:r w:rsidRPr="00D364BD">
        <w:rPr>
          <w:rtl/>
        </w:rPr>
        <w:t>هما وقفا</w:t>
      </w:r>
      <w:r w:rsidR="001B20C1">
        <w:rPr>
          <w:rtl/>
        </w:rPr>
        <w:t xml:space="preserve">، </w:t>
      </w:r>
      <w:r w:rsidRPr="00D364BD">
        <w:rPr>
          <w:rtl/>
        </w:rPr>
        <w:t xml:space="preserve">على </w:t>
      </w:r>
      <w:r w:rsidRPr="00AD2581">
        <w:rPr>
          <w:rStyle w:val="libAlaemChar"/>
          <w:rtl/>
        </w:rPr>
        <w:t>(</w:t>
      </w:r>
      <w:r w:rsidRPr="00AD2581">
        <w:rPr>
          <w:rStyle w:val="libAieChar"/>
          <w:rtl/>
        </w:rPr>
        <w:t>لا رَيْبَ</w:t>
      </w:r>
      <w:r w:rsidRPr="00AD2581">
        <w:rPr>
          <w:rStyle w:val="libAlaemChar"/>
          <w:rtl/>
        </w:rPr>
        <w:t>)</w:t>
      </w:r>
      <w:r>
        <w:rPr>
          <w:rtl/>
        </w:rPr>
        <w:t>.</w:t>
      </w:r>
      <w:r w:rsidRPr="00D364BD">
        <w:rPr>
          <w:rtl/>
        </w:rPr>
        <w:t xml:space="preserve"> ولا بد</w:t>
      </w:r>
      <w:r w:rsidR="007F31AC">
        <w:rPr>
          <w:rFonts w:hint="cs"/>
          <w:rtl/>
        </w:rPr>
        <w:t>ّ</w:t>
      </w:r>
      <w:r w:rsidRPr="00D364BD">
        <w:rPr>
          <w:rtl/>
        </w:rPr>
        <w:t xml:space="preserve"> للواقف من أن ينوي خبرا</w:t>
      </w:r>
      <w:r w:rsidR="001B20C1">
        <w:rPr>
          <w:rtl/>
        </w:rPr>
        <w:t xml:space="preserve">، </w:t>
      </w:r>
      <w:r w:rsidRPr="00D364BD">
        <w:rPr>
          <w:rtl/>
        </w:rPr>
        <w:t>ليتم الكلام الأول. ونظيره قوله تعالى</w:t>
      </w:r>
      <w:r w:rsidR="001B283C">
        <w:rPr>
          <w:rtl/>
        </w:rPr>
        <w:t xml:space="preserve">: </w:t>
      </w:r>
      <w:r w:rsidRPr="00AD2581">
        <w:rPr>
          <w:rStyle w:val="libAlaemChar"/>
          <w:rtl/>
        </w:rPr>
        <w:t>(</w:t>
      </w:r>
      <w:r w:rsidRPr="00AD2581">
        <w:rPr>
          <w:rStyle w:val="libAieChar"/>
          <w:rtl/>
        </w:rPr>
        <w:t>قالُوا لا ضَيْرَ</w:t>
      </w:r>
      <w:r w:rsidRPr="00AD2581">
        <w:rPr>
          <w:rStyle w:val="libAlaemChar"/>
          <w:rtl/>
        </w:rPr>
        <w:t>)</w:t>
      </w:r>
      <w:r w:rsidRPr="00D364BD">
        <w:rPr>
          <w:rtl/>
        </w:rPr>
        <w:t xml:space="preserve"> </w:t>
      </w:r>
      <w:r w:rsidRPr="002C332B">
        <w:rPr>
          <w:rStyle w:val="libFootnotenumChar"/>
          <w:rtl/>
        </w:rPr>
        <w:t>(6)</w:t>
      </w:r>
      <w:r w:rsidR="001B20C1">
        <w:rPr>
          <w:rtl/>
        </w:rPr>
        <w:t xml:space="preserve">، </w:t>
      </w:r>
      <w:r w:rsidRPr="00D364BD">
        <w:rPr>
          <w:rtl/>
        </w:rPr>
        <w:t>وقول العرب</w:t>
      </w:r>
      <w:r w:rsidR="001B283C">
        <w:rPr>
          <w:rtl/>
        </w:rPr>
        <w:t xml:space="preserve">: </w:t>
      </w:r>
      <w:r w:rsidRPr="00D364BD">
        <w:rPr>
          <w:rtl/>
        </w:rPr>
        <w:t>«لا بأس»</w:t>
      </w:r>
      <w:r>
        <w:rPr>
          <w:rtl/>
        </w:rPr>
        <w:t>.</w:t>
      </w:r>
      <w:r w:rsidRPr="00D364BD">
        <w:rPr>
          <w:rtl/>
        </w:rPr>
        <w:t xml:space="preserve"> وهي كثيرة في لسان أهل الحجاز. والتقدير</w:t>
      </w:r>
      <w:r w:rsidR="001B283C">
        <w:rPr>
          <w:rtl/>
        </w:rPr>
        <w:t xml:space="preserve">: </w:t>
      </w:r>
      <w:r w:rsidRPr="00D364BD">
        <w:rPr>
          <w:rtl/>
        </w:rPr>
        <w:t>لا ريب فيه</w:t>
      </w:r>
      <w:r w:rsidR="001B20C1">
        <w:rPr>
          <w:rtl/>
        </w:rPr>
        <w:t xml:space="preserve">، </w:t>
      </w:r>
      <w:r w:rsidRPr="00D364BD">
        <w:rPr>
          <w:rtl/>
        </w:rPr>
        <w:t>فيه.</w:t>
      </w:r>
    </w:p>
    <w:p w:rsidR="00614DA6" w:rsidRPr="00D364BD" w:rsidRDefault="00614DA6" w:rsidP="00293BB2">
      <w:pPr>
        <w:pStyle w:val="libNormal"/>
        <w:rPr>
          <w:rtl/>
        </w:rPr>
      </w:pPr>
      <w:r w:rsidRPr="00D364BD">
        <w:rPr>
          <w:rtl/>
        </w:rPr>
        <w:t>فعلى التقدير الأول</w:t>
      </w:r>
      <w:r w:rsidR="001B20C1">
        <w:rPr>
          <w:rtl/>
        </w:rPr>
        <w:t xml:space="preserve">، </w:t>
      </w:r>
      <w:r w:rsidRPr="00D364BD">
        <w:rPr>
          <w:rtl/>
        </w:rPr>
        <w:t>يحتمل أن يكون «فيه»</w:t>
      </w:r>
      <w:r w:rsidR="001B20C1">
        <w:rPr>
          <w:rtl/>
        </w:rPr>
        <w:t xml:space="preserve">، </w:t>
      </w:r>
      <w:r w:rsidRPr="00D364BD">
        <w:rPr>
          <w:rtl/>
        </w:rPr>
        <w:t>صفة «للريب»</w:t>
      </w:r>
      <w:r w:rsidR="001B20C1">
        <w:rPr>
          <w:rtl/>
        </w:rPr>
        <w:t xml:space="preserve">، </w:t>
      </w:r>
      <w:r w:rsidRPr="00D364BD">
        <w:rPr>
          <w:rtl/>
        </w:rPr>
        <w:t>والخبر</w:t>
      </w:r>
      <w:r w:rsidR="001B20C1">
        <w:rPr>
          <w:rtl/>
        </w:rPr>
        <w:t xml:space="preserve">، </w:t>
      </w:r>
      <w:r w:rsidRPr="00D364BD">
        <w:rPr>
          <w:rtl/>
        </w:rPr>
        <w:t>محذوفا</w:t>
      </w:r>
      <w:r w:rsidR="001B20C1">
        <w:rPr>
          <w:rtl/>
        </w:rPr>
        <w:t xml:space="preserve">، </w:t>
      </w:r>
      <w:r w:rsidRPr="00D364BD">
        <w:rPr>
          <w:rtl/>
        </w:rPr>
        <w:t>وأن يكون هو الخبر</w:t>
      </w:r>
      <w:r w:rsidR="001B20C1">
        <w:rPr>
          <w:rtl/>
        </w:rPr>
        <w:t xml:space="preserve">، </w:t>
      </w:r>
      <w:r w:rsidRPr="00D364BD">
        <w:rPr>
          <w:rtl/>
        </w:rPr>
        <w:t>والمجموع</w:t>
      </w:r>
      <w:r w:rsidR="001B20C1">
        <w:rPr>
          <w:rtl/>
        </w:rPr>
        <w:t xml:space="preserve">، </w:t>
      </w:r>
      <w:r w:rsidRPr="00D364BD">
        <w:rPr>
          <w:rtl/>
        </w:rPr>
        <w:t>جملة. وقعت مؤكدة «لذلك الكتاب»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العسكري / 28</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ينزل</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يقرء</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الشعشعاء</w:t>
      </w:r>
      <w:r>
        <w:rPr>
          <w:rtl/>
        </w:rPr>
        <w:t>.</w:t>
      </w:r>
    </w:p>
    <w:p w:rsidR="00614DA6" w:rsidRPr="00D364BD" w:rsidRDefault="00614DA6" w:rsidP="002C332B">
      <w:pPr>
        <w:pStyle w:val="libFootnote0"/>
        <w:rPr>
          <w:rtl/>
        </w:rPr>
      </w:pPr>
      <w:r>
        <w:rPr>
          <w:rtl/>
        </w:rPr>
        <w:t>(</w:t>
      </w:r>
      <w:r w:rsidRPr="00D364BD">
        <w:rPr>
          <w:rtl/>
        </w:rPr>
        <w:t>5) يوجد في أ</w:t>
      </w:r>
      <w:r>
        <w:rPr>
          <w:rtl/>
        </w:rPr>
        <w:t>.</w:t>
      </w:r>
    </w:p>
    <w:p w:rsidR="00614DA6" w:rsidRPr="00D364BD" w:rsidRDefault="00614DA6" w:rsidP="002C332B">
      <w:pPr>
        <w:pStyle w:val="libFootnote0"/>
        <w:rPr>
          <w:rtl/>
        </w:rPr>
      </w:pPr>
      <w:r>
        <w:rPr>
          <w:rtl/>
        </w:rPr>
        <w:t>(</w:t>
      </w:r>
      <w:r w:rsidRPr="00D364BD">
        <w:rPr>
          <w:rtl/>
        </w:rPr>
        <w:t>6) الشعراء / 26</w:t>
      </w:r>
      <w:r>
        <w:rPr>
          <w:rtl/>
        </w:rPr>
        <w:t>.</w:t>
      </w:r>
    </w:p>
    <w:p w:rsidR="00614DA6" w:rsidRPr="00D364BD" w:rsidRDefault="00614DA6" w:rsidP="00AD2581">
      <w:pPr>
        <w:pStyle w:val="libNormal0"/>
        <w:rPr>
          <w:rtl/>
        </w:rPr>
      </w:pPr>
      <w:r>
        <w:rPr>
          <w:rtl/>
        </w:rPr>
        <w:br w:type="page"/>
      </w:r>
      <w:r w:rsidRPr="00D364BD">
        <w:rPr>
          <w:rtl/>
        </w:rPr>
        <w:lastRenderedPageBreak/>
        <w:t>أو خبرا بعد خبر «لذلك»</w:t>
      </w:r>
      <w:r w:rsidR="001B20C1">
        <w:rPr>
          <w:rtl/>
        </w:rPr>
        <w:t xml:space="preserve">، </w:t>
      </w:r>
      <w:r w:rsidRPr="00D364BD">
        <w:rPr>
          <w:rtl/>
        </w:rPr>
        <w:t>أو لقوله «الم»</w:t>
      </w:r>
      <w:r>
        <w:rPr>
          <w:rtl/>
        </w:rPr>
        <w:t>.</w:t>
      </w:r>
    </w:p>
    <w:p w:rsidR="00614DA6" w:rsidRPr="00D364BD" w:rsidRDefault="00614DA6" w:rsidP="00293BB2">
      <w:pPr>
        <w:pStyle w:val="libNormal"/>
        <w:rPr>
          <w:rtl/>
        </w:rPr>
      </w:pPr>
      <w:r w:rsidRPr="00D364BD">
        <w:rPr>
          <w:rtl/>
        </w:rPr>
        <w:t>وعلى التقدير الثاني</w:t>
      </w:r>
      <w:r w:rsidR="001B20C1">
        <w:rPr>
          <w:rtl/>
        </w:rPr>
        <w:t xml:space="preserve">، </w:t>
      </w:r>
      <w:r w:rsidRPr="00D364BD">
        <w:rPr>
          <w:rtl/>
        </w:rPr>
        <w:t>يحتمل أيضا تلك الاحتمالات</w:t>
      </w:r>
      <w:r w:rsidR="001B20C1">
        <w:rPr>
          <w:rtl/>
        </w:rPr>
        <w:t xml:space="preserve">، </w:t>
      </w:r>
      <w:r w:rsidRPr="00D364BD">
        <w:rPr>
          <w:rtl/>
        </w:rPr>
        <w:t>وأن يكون «فيه» الثاني</w:t>
      </w:r>
      <w:r w:rsidR="001B20C1">
        <w:rPr>
          <w:rtl/>
        </w:rPr>
        <w:t xml:space="preserve">، </w:t>
      </w:r>
      <w:r w:rsidRPr="00D364BD">
        <w:rPr>
          <w:rtl/>
        </w:rPr>
        <w:t>خبر «الهدى» مقدما عليه.</w:t>
      </w:r>
    </w:p>
    <w:p w:rsidR="00614DA6" w:rsidRPr="00D364BD" w:rsidRDefault="00614DA6" w:rsidP="00293BB2">
      <w:pPr>
        <w:pStyle w:val="libNormal"/>
        <w:rPr>
          <w:rtl/>
        </w:rPr>
      </w:pPr>
      <w:r>
        <w:rPr>
          <w:rtl/>
        </w:rPr>
        <w:t>(</w:t>
      </w:r>
      <w:r w:rsidRPr="00D364BD">
        <w:rPr>
          <w:rtl/>
        </w:rPr>
        <w:t>وفي تفسير علي بن</w:t>
      </w:r>
      <w:r w:rsidR="00856CA0">
        <w:rPr>
          <w:rtl/>
        </w:rPr>
        <w:t xml:space="preserve"> إبراهيم </w:t>
      </w:r>
      <w:r w:rsidRPr="002C332B">
        <w:rPr>
          <w:rStyle w:val="libFootnotenumChar"/>
          <w:rtl/>
        </w:rPr>
        <w:t>(1)</w:t>
      </w:r>
      <w:r w:rsidR="001B283C">
        <w:rPr>
          <w:rtl/>
        </w:rPr>
        <w:t xml:space="preserve">: </w:t>
      </w:r>
      <w:r w:rsidRPr="00D364BD">
        <w:rPr>
          <w:rtl/>
        </w:rPr>
        <w:t>حد</w:t>
      </w:r>
      <w:r w:rsidR="007F31AC">
        <w:rPr>
          <w:rFonts w:hint="cs"/>
          <w:rtl/>
        </w:rPr>
        <w:t>ّ</w:t>
      </w:r>
      <w:r w:rsidRPr="00D364BD">
        <w:rPr>
          <w:rtl/>
        </w:rPr>
        <w:t>ثني أبي</w:t>
      </w:r>
      <w:r w:rsidR="001B20C1">
        <w:rPr>
          <w:rtl/>
        </w:rPr>
        <w:t xml:space="preserve">، </w:t>
      </w:r>
      <w:r w:rsidRPr="00D364BD">
        <w:rPr>
          <w:rtl/>
        </w:rPr>
        <w:t>عن يحيى بن أبي عمران</w:t>
      </w:r>
      <w:r w:rsidR="001B20C1">
        <w:rPr>
          <w:rtl/>
        </w:rPr>
        <w:t xml:space="preserve">، </w:t>
      </w:r>
      <w:r w:rsidRPr="00D364BD">
        <w:rPr>
          <w:rtl/>
        </w:rPr>
        <w:t>عن يونس</w:t>
      </w:r>
      <w:r w:rsidR="001B20C1">
        <w:rPr>
          <w:rtl/>
        </w:rPr>
        <w:t xml:space="preserve">، </w:t>
      </w:r>
      <w:r w:rsidRPr="00D364BD">
        <w:rPr>
          <w:rtl/>
        </w:rPr>
        <w:t>عن سعدان بن مسلم</w:t>
      </w:r>
      <w:r w:rsidR="001B20C1">
        <w:rPr>
          <w:rtl/>
        </w:rPr>
        <w:t xml:space="preserve">، </w:t>
      </w:r>
      <w:r w:rsidRPr="00D364BD">
        <w:rPr>
          <w:rtl/>
        </w:rPr>
        <w:t>عن أبي بصير</w:t>
      </w:r>
      <w:r w:rsidR="001B20C1">
        <w:rPr>
          <w:rtl/>
        </w:rPr>
        <w:t xml:space="preserve">، </w:t>
      </w:r>
      <w:r w:rsidRPr="00D364BD">
        <w:rPr>
          <w:rtl/>
        </w:rPr>
        <w:t>عن أبي عبد الله</w:t>
      </w:r>
      <w:r>
        <w:rPr>
          <w:rtl/>
        </w:rPr>
        <w:t xml:space="preserve"> ـ </w:t>
      </w:r>
      <w:r w:rsidRPr="00D364BD">
        <w:rPr>
          <w:rtl/>
        </w:rPr>
        <w:t>عليه الس</w:t>
      </w:r>
      <w:r w:rsidR="007F31AC">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«الكتاب»</w:t>
      </w:r>
      <w:r w:rsidR="001B20C1">
        <w:rPr>
          <w:rtl/>
        </w:rPr>
        <w:t xml:space="preserve">، </w:t>
      </w:r>
      <w:r w:rsidRPr="00D364BD">
        <w:rPr>
          <w:rtl/>
        </w:rPr>
        <w:t>علي</w:t>
      </w:r>
      <w:r w:rsidR="007F31AC">
        <w:rPr>
          <w:rFonts w:hint="cs"/>
          <w:rtl/>
        </w:rPr>
        <w:t>ٌّ</w:t>
      </w:r>
      <w:r>
        <w:rPr>
          <w:rtl/>
        </w:rPr>
        <w:t xml:space="preserve"> ـ </w:t>
      </w:r>
      <w:r w:rsidRPr="00D364BD">
        <w:rPr>
          <w:rtl/>
        </w:rPr>
        <w:t>عليه السلام</w:t>
      </w:r>
      <w:r>
        <w:rPr>
          <w:rtl/>
        </w:rPr>
        <w:t xml:space="preserve"> ـ </w:t>
      </w:r>
      <w:r w:rsidRPr="00D364BD">
        <w:rPr>
          <w:rtl/>
        </w:rPr>
        <w:t>لا شك</w:t>
      </w:r>
      <w:r w:rsidR="007F31AC">
        <w:rPr>
          <w:rFonts w:hint="cs"/>
          <w:rtl/>
        </w:rPr>
        <w:t>ّ</w:t>
      </w:r>
      <w:r w:rsidRPr="00D364BD">
        <w:rPr>
          <w:rtl/>
        </w:rPr>
        <w:t xml:space="preserve"> فيه</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هُدىً</w:t>
      </w:r>
      <w:r w:rsidRPr="00AD2581">
        <w:rPr>
          <w:rStyle w:val="libAlaemChar"/>
          <w:rtl/>
        </w:rPr>
        <w:t>)</w:t>
      </w:r>
      <w:r w:rsidR="001B283C">
        <w:rPr>
          <w:rtl/>
        </w:rPr>
        <w:t xml:space="preserve">: </w:t>
      </w:r>
      <w:r w:rsidRPr="00D364BD">
        <w:rPr>
          <w:rtl/>
        </w:rPr>
        <w:t>هو مصدر</w:t>
      </w:r>
      <w:r w:rsidR="001B20C1">
        <w:rPr>
          <w:rtl/>
        </w:rPr>
        <w:t xml:space="preserve">، </w:t>
      </w:r>
      <w:r w:rsidRPr="00D364BD">
        <w:rPr>
          <w:rtl/>
        </w:rPr>
        <w:t>على فعل</w:t>
      </w:r>
      <w:r w:rsidR="001B20C1">
        <w:rPr>
          <w:rtl/>
        </w:rPr>
        <w:t xml:space="preserve">، </w:t>
      </w:r>
      <w:r w:rsidRPr="00D364BD">
        <w:rPr>
          <w:rtl/>
        </w:rPr>
        <w:t>كالسرى والبكى. وهو الدلالة الموصلة</w:t>
      </w:r>
      <w:r w:rsidR="001B20C1">
        <w:rPr>
          <w:rtl/>
        </w:rPr>
        <w:t>،</w:t>
      </w:r>
      <w:r w:rsidR="0011647A">
        <w:rPr>
          <w:rtl/>
        </w:rPr>
        <w:t xml:space="preserve"> إلى </w:t>
      </w:r>
      <w:r w:rsidRPr="00D364BD">
        <w:rPr>
          <w:rtl/>
        </w:rPr>
        <w:t xml:space="preserve">البغية. بدليل وقوع الضلالة في مقابلته. قال الله تعالى </w:t>
      </w:r>
      <w:r w:rsidRPr="00AD2581">
        <w:rPr>
          <w:rStyle w:val="libAlaemChar"/>
          <w:rtl/>
        </w:rPr>
        <w:t>(</w:t>
      </w:r>
      <w:r w:rsidRPr="00AD2581">
        <w:rPr>
          <w:rStyle w:val="libAieChar"/>
          <w:rtl/>
        </w:rPr>
        <w:t>أُولئِكَ الَّذِينَ اشْتَرَوُا الضَّلالَةَ بِالْهُدى</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ويقال</w:t>
      </w:r>
      <w:r w:rsidR="001B283C">
        <w:rPr>
          <w:rtl/>
        </w:rPr>
        <w:t xml:space="preserve">: </w:t>
      </w:r>
      <w:r w:rsidRPr="00D364BD">
        <w:rPr>
          <w:rtl/>
        </w:rPr>
        <w:t>«مهدي» في موضع المدح</w:t>
      </w:r>
      <w:r w:rsidR="001B20C1">
        <w:rPr>
          <w:rtl/>
        </w:rPr>
        <w:t xml:space="preserve">، </w:t>
      </w:r>
      <w:r w:rsidRPr="00D364BD">
        <w:rPr>
          <w:rtl/>
        </w:rPr>
        <w:t>كمهتد. ولأن «اهتدى»</w:t>
      </w:r>
      <w:r w:rsidR="001B20C1">
        <w:rPr>
          <w:rtl/>
        </w:rPr>
        <w:t xml:space="preserve">، </w:t>
      </w:r>
      <w:r w:rsidRPr="00D364BD">
        <w:rPr>
          <w:rtl/>
        </w:rPr>
        <w:t>مطاوع «هدى»</w:t>
      </w:r>
      <w:r>
        <w:rPr>
          <w:rtl/>
        </w:rPr>
        <w:t>.</w:t>
      </w:r>
      <w:r w:rsidRPr="00D364BD">
        <w:rPr>
          <w:rtl/>
        </w:rPr>
        <w:t xml:space="preserve"> ويكون </w:t>
      </w:r>
      <w:r w:rsidRPr="002C332B">
        <w:rPr>
          <w:rStyle w:val="libFootnotenumChar"/>
          <w:rtl/>
        </w:rPr>
        <w:t>(4)</w:t>
      </w:r>
      <w:r w:rsidRPr="00D364BD">
        <w:rPr>
          <w:rtl/>
        </w:rPr>
        <w:t xml:space="preserve"> المطاوع</w:t>
      </w:r>
      <w:r w:rsidR="001B20C1">
        <w:rPr>
          <w:rtl/>
        </w:rPr>
        <w:t xml:space="preserve">، </w:t>
      </w:r>
      <w:r w:rsidRPr="00D364BD">
        <w:rPr>
          <w:rtl/>
        </w:rPr>
        <w:t>في خلاف معنى أصله. ألا ترى</w:t>
      </w:r>
      <w:r w:rsidR="0011647A">
        <w:rPr>
          <w:rtl/>
        </w:rPr>
        <w:t xml:space="preserve"> إلى </w:t>
      </w:r>
      <w:r w:rsidRPr="00D364BD">
        <w:rPr>
          <w:rtl/>
        </w:rPr>
        <w:t xml:space="preserve">قولهم </w:t>
      </w:r>
      <w:r w:rsidRPr="002C332B">
        <w:rPr>
          <w:rStyle w:val="libFootnotenumChar"/>
          <w:rtl/>
        </w:rPr>
        <w:t>(5)</w:t>
      </w:r>
      <w:r w:rsidR="001B283C">
        <w:rPr>
          <w:rtl/>
        </w:rPr>
        <w:t xml:space="preserve">: </w:t>
      </w:r>
      <w:r w:rsidRPr="00D364BD">
        <w:rPr>
          <w:rtl/>
        </w:rPr>
        <w:t>غمه</w:t>
      </w:r>
      <w:r w:rsidR="001B20C1">
        <w:rPr>
          <w:rtl/>
        </w:rPr>
        <w:t xml:space="preserve">، </w:t>
      </w:r>
      <w:r w:rsidRPr="00D364BD">
        <w:rPr>
          <w:rtl/>
        </w:rPr>
        <w:t>فاغتم</w:t>
      </w:r>
      <w:r w:rsidR="001B20C1">
        <w:rPr>
          <w:rtl/>
        </w:rPr>
        <w:t xml:space="preserve">، </w:t>
      </w:r>
      <w:r w:rsidRPr="00D364BD">
        <w:rPr>
          <w:rtl/>
        </w:rPr>
        <w:t>وكسره</w:t>
      </w:r>
      <w:r w:rsidR="001B20C1">
        <w:rPr>
          <w:rtl/>
        </w:rPr>
        <w:t xml:space="preserve">، </w:t>
      </w:r>
      <w:r w:rsidRPr="00D364BD">
        <w:rPr>
          <w:rtl/>
        </w:rPr>
        <w:t>فانكسر. وأشباه ذلك</w:t>
      </w:r>
      <w:r>
        <w:rPr>
          <w:rtl/>
        </w:rPr>
        <w:t>؟</w:t>
      </w:r>
    </w:p>
    <w:p w:rsidR="00614DA6" w:rsidRPr="00D364BD" w:rsidRDefault="00614DA6" w:rsidP="00293BB2">
      <w:pPr>
        <w:pStyle w:val="libNormal"/>
        <w:rPr>
          <w:rtl/>
        </w:rPr>
      </w:pPr>
      <w:r w:rsidRPr="00D364BD">
        <w:rPr>
          <w:rtl/>
        </w:rPr>
        <w:t>وهو اما مبتدأ</w:t>
      </w:r>
      <w:r w:rsidR="001B20C1">
        <w:rPr>
          <w:rtl/>
        </w:rPr>
        <w:t xml:space="preserve">، </w:t>
      </w:r>
      <w:r w:rsidRPr="00D364BD">
        <w:rPr>
          <w:rtl/>
        </w:rPr>
        <w:t>خبره مقدم عليه</w:t>
      </w:r>
      <w:r w:rsidR="001B20C1">
        <w:rPr>
          <w:rtl/>
        </w:rPr>
        <w:t xml:space="preserve">، </w:t>
      </w:r>
      <w:r w:rsidRPr="00D364BD">
        <w:rPr>
          <w:rtl/>
        </w:rPr>
        <w:t>أو محذوف. وعلى التقديرين</w:t>
      </w:r>
      <w:r w:rsidR="001B20C1">
        <w:rPr>
          <w:rtl/>
        </w:rPr>
        <w:t xml:space="preserve">، </w:t>
      </w:r>
      <w:r w:rsidRPr="00D364BD">
        <w:rPr>
          <w:rtl/>
        </w:rPr>
        <w:t xml:space="preserve">فهو على حقيقته </w:t>
      </w:r>
      <w:r w:rsidRPr="002C332B">
        <w:rPr>
          <w:rStyle w:val="libFootnotenumChar"/>
          <w:rtl/>
        </w:rPr>
        <w:t>(6)</w:t>
      </w:r>
      <w:r w:rsidR="001B20C1">
        <w:rPr>
          <w:rtl/>
        </w:rPr>
        <w:t xml:space="preserve">، </w:t>
      </w:r>
      <w:r w:rsidRPr="00D364BD">
        <w:rPr>
          <w:rtl/>
        </w:rPr>
        <w:t>أو خبر مبتدأ محذوف</w:t>
      </w:r>
      <w:r w:rsidR="001B20C1">
        <w:rPr>
          <w:rtl/>
        </w:rPr>
        <w:t xml:space="preserve">، </w:t>
      </w:r>
      <w:r w:rsidRPr="00D364BD">
        <w:rPr>
          <w:rtl/>
        </w:rPr>
        <w:t>أو خبر بعد خبر</w:t>
      </w:r>
      <w:r w:rsidR="001B20C1">
        <w:rPr>
          <w:rtl/>
        </w:rPr>
        <w:t xml:space="preserve">، </w:t>
      </w:r>
      <w:r w:rsidRPr="00D364BD">
        <w:rPr>
          <w:rtl/>
        </w:rPr>
        <w:t>أو حال</w:t>
      </w:r>
      <w:r w:rsidR="001B20C1">
        <w:rPr>
          <w:rtl/>
        </w:rPr>
        <w:t xml:space="preserve">، </w:t>
      </w:r>
      <w:r w:rsidRPr="00D364BD">
        <w:rPr>
          <w:rtl/>
        </w:rPr>
        <w:t>كما سبق.</w:t>
      </w:r>
    </w:p>
    <w:p w:rsidR="00614DA6" w:rsidRPr="00D364BD" w:rsidRDefault="00614DA6" w:rsidP="00293BB2">
      <w:pPr>
        <w:pStyle w:val="libNormal"/>
        <w:rPr>
          <w:rtl/>
        </w:rPr>
      </w:pPr>
      <w:r w:rsidRPr="00D364BD">
        <w:rPr>
          <w:rtl/>
        </w:rPr>
        <w:t>اما على المبالغة. كأنه نفس الهدى. أو على حذف المضاف</w:t>
      </w:r>
      <w:r w:rsidR="001B20C1">
        <w:rPr>
          <w:rtl/>
        </w:rPr>
        <w:t xml:space="preserve">، </w:t>
      </w:r>
      <w:r w:rsidRPr="00D364BD">
        <w:rPr>
          <w:rtl/>
        </w:rPr>
        <w:t>أي</w:t>
      </w:r>
      <w:r w:rsidR="001B283C">
        <w:rPr>
          <w:rtl/>
        </w:rPr>
        <w:t xml:space="preserve">: </w:t>
      </w:r>
      <w:r w:rsidRPr="00D364BD">
        <w:rPr>
          <w:rtl/>
        </w:rPr>
        <w:t>ذو هداية.</w:t>
      </w:r>
    </w:p>
    <w:p w:rsidR="00614DA6" w:rsidRPr="00D364BD" w:rsidRDefault="00614DA6" w:rsidP="00293BB2">
      <w:pPr>
        <w:pStyle w:val="libNormal"/>
        <w:rPr>
          <w:rtl/>
        </w:rPr>
      </w:pPr>
      <w:r w:rsidRPr="00D364BD">
        <w:rPr>
          <w:rtl/>
        </w:rPr>
        <w:t>أو على وقوع المصدر. بمعنى</w:t>
      </w:r>
      <w:r w:rsidR="007D2D21">
        <w:rPr>
          <w:rtl/>
        </w:rPr>
        <w:t xml:space="preserve"> إسم </w:t>
      </w:r>
      <w:r w:rsidRPr="00D364BD">
        <w:rPr>
          <w:rtl/>
        </w:rPr>
        <w:t>الفاعل.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30</w:t>
      </w:r>
      <w:r>
        <w:rPr>
          <w:rtl/>
        </w:rPr>
        <w:t>.</w:t>
      </w:r>
    </w:p>
    <w:p w:rsidR="00614DA6" w:rsidRPr="00D364BD" w:rsidRDefault="00614DA6" w:rsidP="002C332B">
      <w:pPr>
        <w:pStyle w:val="libFootnote0"/>
        <w:rPr>
          <w:rtl/>
        </w:rPr>
      </w:pPr>
      <w:r>
        <w:rPr>
          <w:rtl/>
        </w:rPr>
        <w:t>(</w:t>
      </w:r>
      <w:r w:rsidRPr="00D364BD">
        <w:rPr>
          <w:rtl/>
        </w:rPr>
        <w:t>2) ما بين القوسين يوجد في أ</w:t>
      </w:r>
      <w:r>
        <w:rPr>
          <w:rtl/>
        </w:rPr>
        <w:t>.</w:t>
      </w:r>
    </w:p>
    <w:p w:rsidR="00614DA6" w:rsidRPr="00D364BD" w:rsidRDefault="00614DA6" w:rsidP="002C332B">
      <w:pPr>
        <w:pStyle w:val="libFootnote0"/>
        <w:rPr>
          <w:rtl/>
        </w:rPr>
      </w:pPr>
      <w:r>
        <w:rPr>
          <w:rtl/>
        </w:rPr>
        <w:t>(</w:t>
      </w:r>
      <w:r w:rsidRPr="00D364BD">
        <w:rPr>
          <w:rtl/>
        </w:rPr>
        <w:t>3) البقرة / 175</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Pr="00D364BD">
        <w:rPr>
          <w:rtl/>
        </w:rPr>
        <w:t>ور</w:t>
      </w:r>
      <w:r w:rsidR="001B283C">
        <w:rPr>
          <w:rtl/>
        </w:rPr>
        <w:t xml:space="preserve">: </w:t>
      </w:r>
      <w:r w:rsidRPr="00D364BD">
        <w:rPr>
          <w:rtl/>
        </w:rPr>
        <w:t>وأن يكون</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نحو</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حقيقة</w:t>
      </w:r>
      <w:r>
        <w:rPr>
          <w:rtl/>
        </w:rPr>
        <w:t>.</w:t>
      </w:r>
    </w:p>
    <w:p w:rsidR="00614DA6" w:rsidRPr="00D364BD" w:rsidRDefault="00614DA6" w:rsidP="00293BB2">
      <w:pPr>
        <w:pStyle w:val="libNormal"/>
        <w:rPr>
          <w:rtl/>
        </w:rPr>
      </w:pPr>
      <w:r>
        <w:rPr>
          <w:rtl/>
        </w:rPr>
        <w:br w:type="page"/>
      </w:r>
      <w:r>
        <w:rPr>
          <w:rtl/>
        </w:rPr>
        <w:lastRenderedPageBreak/>
        <w:t>(</w:t>
      </w:r>
      <w:r w:rsidRPr="00D364BD">
        <w:rPr>
          <w:rtl/>
        </w:rPr>
        <w:t xml:space="preserve">قال أبو جعفر </w:t>
      </w:r>
      <w:r w:rsidRPr="002C332B">
        <w:rPr>
          <w:rStyle w:val="libFootnotenumChar"/>
          <w:rtl/>
        </w:rPr>
        <w:t>(1)</w:t>
      </w:r>
      <w:r>
        <w:rPr>
          <w:rtl/>
        </w:rPr>
        <w:t xml:space="preserve"> ـ </w:t>
      </w:r>
      <w:r w:rsidRPr="00D364BD">
        <w:rPr>
          <w:rtl/>
        </w:rPr>
        <w:t>عليه السلام</w:t>
      </w:r>
      <w:r>
        <w:rPr>
          <w:rtl/>
        </w:rPr>
        <w:t xml:space="preserve"> ـ</w:t>
      </w:r>
      <w:r w:rsidR="001B283C">
        <w:rPr>
          <w:rtl/>
        </w:rPr>
        <w:t xml:space="preserve">: </w:t>
      </w:r>
      <w:r w:rsidRPr="00D364BD">
        <w:rPr>
          <w:rtl/>
        </w:rPr>
        <w:t>«الكتاب» أمير المؤمنين</w:t>
      </w:r>
      <w:r w:rsidR="001B20C1">
        <w:rPr>
          <w:rtl/>
        </w:rPr>
        <w:t xml:space="preserve">، </w:t>
      </w:r>
      <w:r w:rsidRPr="00D364BD">
        <w:rPr>
          <w:rtl/>
        </w:rPr>
        <w:t>لا شك فيه</w:t>
      </w:r>
      <w:r w:rsidR="001B20C1">
        <w:rPr>
          <w:rtl/>
        </w:rPr>
        <w:t xml:space="preserve">، </w:t>
      </w:r>
      <w:r w:rsidRPr="00D364BD">
        <w:rPr>
          <w:rtl/>
        </w:rPr>
        <w:t>انه امام هدى</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لِلْمُتَّقِينَ</w:t>
      </w:r>
      <w:r w:rsidRPr="00AD2581">
        <w:rPr>
          <w:rStyle w:val="libAlaemChar"/>
          <w:rtl/>
        </w:rPr>
        <w:t>)</w:t>
      </w:r>
      <w:r w:rsidRPr="00D364BD">
        <w:rPr>
          <w:rtl/>
        </w:rPr>
        <w:t xml:space="preserve"> </w:t>
      </w:r>
      <w:r>
        <w:rPr>
          <w:rtl/>
        </w:rPr>
        <w:t>(</w:t>
      </w:r>
      <w:r w:rsidRPr="00D364BD">
        <w:rPr>
          <w:rtl/>
        </w:rPr>
        <w:t>3</w:t>
      </w:r>
      <w:r w:rsidR="001B283C">
        <w:rPr>
          <w:rtl/>
        </w:rPr>
        <w:t xml:space="preserve">: </w:t>
      </w:r>
      <w:r w:rsidRPr="00D364BD">
        <w:rPr>
          <w:rtl/>
        </w:rPr>
        <w:t>«المتقي»</w:t>
      </w:r>
      <w:r w:rsidR="001B20C1">
        <w:rPr>
          <w:rtl/>
        </w:rPr>
        <w:t>،</w:t>
      </w:r>
      <w:r w:rsidR="007D2D21">
        <w:rPr>
          <w:rtl/>
        </w:rPr>
        <w:t xml:space="preserve"> إسم </w:t>
      </w:r>
      <w:r w:rsidRPr="00D364BD">
        <w:rPr>
          <w:rtl/>
        </w:rPr>
        <w:t>فاعل من قولهم «وقاه</w:t>
      </w:r>
      <w:r w:rsidR="001B20C1">
        <w:rPr>
          <w:rtl/>
        </w:rPr>
        <w:t xml:space="preserve">، </w:t>
      </w:r>
      <w:r w:rsidRPr="00D364BD">
        <w:rPr>
          <w:rtl/>
        </w:rPr>
        <w:t>يقي»</w:t>
      </w:r>
      <w:r>
        <w:rPr>
          <w:rtl/>
        </w:rPr>
        <w:t>.</w:t>
      </w:r>
      <w:r w:rsidRPr="00D364BD">
        <w:rPr>
          <w:rtl/>
        </w:rPr>
        <w:t xml:space="preserve"> والوقاية :فرط الصيانة وشدة الاحتراس من المكروه. ومنه فرس واق</w:t>
      </w:r>
      <w:r w:rsidR="001B20C1">
        <w:rPr>
          <w:rtl/>
        </w:rPr>
        <w:t xml:space="preserve">، </w:t>
      </w:r>
      <w:r w:rsidRPr="00D364BD">
        <w:rPr>
          <w:rtl/>
        </w:rPr>
        <w:t xml:space="preserve">إذا كان يقي </w:t>
      </w:r>
      <w:r w:rsidRPr="002C332B">
        <w:rPr>
          <w:rStyle w:val="libFootnotenumChar"/>
          <w:rtl/>
        </w:rPr>
        <w:t>(3)</w:t>
      </w:r>
      <w:r w:rsidRPr="00D364BD">
        <w:rPr>
          <w:rtl/>
        </w:rPr>
        <w:t xml:space="preserve"> حافره أذى </w:t>
      </w:r>
      <w:r w:rsidRPr="002C332B">
        <w:rPr>
          <w:rStyle w:val="libFootnotenumChar"/>
          <w:rtl/>
        </w:rPr>
        <w:t>(4)</w:t>
      </w:r>
      <w:r w:rsidRPr="00D364BD">
        <w:rPr>
          <w:rtl/>
        </w:rPr>
        <w:t xml:space="preserve"> شيء يصيبه.</w:t>
      </w:r>
    </w:p>
    <w:p w:rsidR="00614DA6" w:rsidRPr="00D364BD" w:rsidRDefault="00614DA6" w:rsidP="00293BB2">
      <w:pPr>
        <w:pStyle w:val="libNormal"/>
        <w:rPr>
          <w:rtl/>
        </w:rPr>
      </w:pPr>
      <w:r w:rsidRPr="00D364BD">
        <w:rPr>
          <w:rtl/>
        </w:rPr>
        <w:t>وهو في عرف الشرع</w:t>
      </w:r>
      <w:r w:rsidR="001B20C1">
        <w:rPr>
          <w:rtl/>
        </w:rPr>
        <w:t>،</w:t>
      </w:r>
      <w:r w:rsidR="007D2D21">
        <w:rPr>
          <w:rtl/>
        </w:rPr>
        <w:t xml:space="preserve"> إسم </w:t>
      </w:r>
      <w:r w:rsidRPr="00D364BD">
        <w:rPr>
          <w:rtl/>
        </w:rPr>
        <w:t>لمن يقي نفسه عما يضره في الاخرة.</w:t>
      </w:r>
    </w:p>
    <w:p w:rsidR="00614DA6" w:rsidRPr="00D364BD" w:rsidRDefault="00614DA6" w:rsidP="00293BB2">
      <w:pPr>
        <w:pStyle w:val="libNormal"/>
        <w:rPr>
          <w:rtl/>
        </w:rPr>
      </w:pPr>
      <w:r w:rsidRPr="00D364BD">
        <w:rPr>
          <w:rtl/>
        </w:rPr>
        <w:t>وله ثلاث مراتب :</w:t>
      </w:r>
    </w:p>
    <w:p w:rsidR="00614DA6" w:rsidRPr="00D364BD" w:rsidRDefault="00614DA6" w:rsidP="00293BB2">
      <w:pPr>
        <w:pStyle w:val="libNormal"/>
        <w:rPr>
          <w:rtl/>
        </w:rPr>
      </w:pPr>
      <w:r w:rsidRPr="00D364BD">
        <w:rPr>
          <w:rtl/>
        </w:rPr>
        <w:t>الاولى</w:t>
      </w:r>
      <w:r>
        <w:rPr>
          <w:rtl/>
        </w:rPr>
        <w:t xml:space="preserve"> ـ </w:t>
      </w:r>
      <w:r w:rsidRPr="00D364BD">
        <w:rPr>
          <w:rtl/>
        </w:rPr>
        <w:t>التوقي عن الشرك المفضي</w:t>
      </w:r>
      <w:r w:rsidR="0011647A">
        <w:rPr>
          <w:rtl/>
        </w:rPr>
        <w:t xml:space="preserve"> إلى </w:t>
      </w:r>
      <w:r w:rsidRPr="00D364BD">
        <w:rPr>
          <w:rtl/>
        </w:rPr>
        <w:t>العذاب المخلد. وعليه قوله تعالى :</w:t>
      </w:r>
      <w:r w:rsidRPr="00AD2581">
        <w:rPr>
          <w:rStyle w:val="libAlaemChar"/>
          <w:rtl/>
        </w:rPr>
        <w:t>(</w:t>
      </w:r>
      <w:r w:rsidRPr="00AD2581">
        <w:rPr>
          <w:rStyle w:val="libAieChar"/>
          <w:rtl/>
        </w:rPr>
        <w:t>وَأَلْزَمَهُمْ كَلِمَةَ التَّقْوى</w:t>
      </w:r>
      <w:r w:rsidRPr="00AD2581">
        <w:rPr>
          <w:rStyle w:val="libAlaemCha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D364BD">
        <w:rPr>
          <w:rtl/>
        </w:rPr>
        <w:t>والثانية</w:t>
      </w:r>
      <w:r>
        <w:rPr>
          <w:rtl/>
        </w:rPr>
        <w:t xml:space="preserve"> ـ </w:t>
      </w:r>
      <w:r w:rsidRPr="00D364BD">
        <w:rPr>
          <w:rtl/>
        </w:rPr>
        <w:t>التجنب</w:t>
      </w:r>
      <w:r w:rsidR="001B20C1">
        <w:rPr>
          <w:rtl/>
        </w:rPr>
        <w:t xml:space="preserve">، </w:t>
      </w:r>
      <w:r w:rsidRPr="00D364BD">
        <w:rPr>
          <w:rtl/>
        </w:rPr>
        <w:t>عن كل ما يؤثم من فعل أو ترك حتى الصغائر عند قوم.</w:t>
      </w:r>
    </w:p>
    <w:p w:rsidR="00614DA6" w:rsidRPr="00D364BD" w:rsidRDefault="00614DA6" w:rsidP="00293BB2">
      <w:pPr>
        <w:pStyle w:val="libNormal"/>
        <w:rPr>
          <w:rtl/>
        </w:rPr>
      </w:pPr>
      <w:r w:rsidRPr="00D364BD">
        <w:rPr>
          <w:rtl/>
        </w:rPr>
        <w:t>وقيل</w:t>
      </w:r>
      <w:r w:rsidR="001B283C">
        <w:rPr>
          <w:rtl/>
        </w:rPr>
        <w:t xml:space="preserve">: </w:t>
      </w:r>
      <w:r w:rsidRPr="00D364BD">
        <w:rPr>
          <w:rtl/>
        </w:rPr>
        <w:t>الصحيح أنها لا يتناولها. لأنها تقع مكفرة عن مجتنب الكبائر.</w:t>
      </w:r>
    </w:p>
    <w:p w:rsidR="00614DA6" w:rsidRPr="00D364BD" w:rsidRDefault="00614DA6" w:rsidP="00293BB2">
      <w:pPr>
        <w:pStyle w:val="libNormal"/>
        <w:rPr>
          <w:rtl/>
        </w:rPr>
      </w:pPr>
      <w:r w:rsidRPr="00D364BD">
        <w:rPr>
          <w:rtl/>
        </w:rPr>
        <w:t>والثالثة</w:t>
      </w:r>
      <w:r>
        <w:rPr>
          <w:rtl/>
        </w:rPr>
        <w:t xml:space="preserve"> ـ </w:t>
      </w:r>
      <w:r w:rsidRPr="00D364BD">
        <w:rPr>
          <w:rtl/>
        </w:rPr>
        <w:t>أن يتنزه عما يشغل سره عن الحق. ويتبتل اليه</w:t>
      </w:r>
      <w:r w:rsidR="001B20C1">
        <w:rPr>
          <w:rtl/>
        </w:rPr>
        <w:t xml:space="preserve">، </w:t>
      </w:r>
      <w:r w:rsidRPr="00D364BD">
        <w:rPr>
          <w:rtl/>
        </w:rPr>
        <w:t xml:space="preserve">بكليته. وهو التقوى الحقيقي المطلوب بقوله تعالى </w:t>
      </w:r>
      <w:r w:rsidRPr="00AD2581">
        <w:rPr>
          <w:rStyle w:val="libAlaemChar"/>
          <w:rtl/>
        </w:rPr>
        <w:t>(</w:t>
      </w:r>
      <w:r w:rsidRPr="00AD2581">
        <w:rPr>
          <w:rStyle w:val="libAieChar"/>
          <w:rtl/>
        </w:rPr>
        <w:t>اتَّقُوا اللهَ حَقَّ تُقاتِهِ</w:t>
      </w:r>
      <w:r w:rsidRPr="00AD2581">
        <w:rPr>
          <w:rStyle w:val="libAlaemCha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D364BD">
        <w:rPr>
          <w:rtl/>
        </w:rPr>
        <w:t>قيل</w:t>
      </w:r>
      <w:r w:rsidR="001B283C">
        <w:rPr>
          <w:rtl/>
        </w:rPr>
        <w:t xml:space="preserve">: </w:t>
      </w:r>
      <w:r w:rsidRPr="00D364BD">
        <w:rPr>
          <w:rtl/>
        </w:rPr>
        <w:t>ومن جملة معاني باب الافتعال</w:t>
      </w:r>
      <w:r w:rsidR="001B20C1">
        <w:rPr>
          <w:rtl/>
        </w:rPr>
        <w:t xml:space="preserve">، </w:t>
      </w:r>
      <w:r w:rsidRPr="00D364BD">
        <w:rPr>
          <w:rtl/>
        </w:rPr>
        <w:t>الاتخاذ. فمعنى «اتقى» على هذا</w:t>
      </w:r>
      <w:r w:rsidR="001B20C1">
        <w:rPr>
          <w:rtl/>
        </w:rPr>
        <w:t xml:space="preserve">، </w:t>
      </w:r>
      <w:r w:rsidRPr="00D364BD">
        <w:rPr>
          <w:rtl/>
        </w:rPr>
        <w:t>اتخذ الوقاية. ولهذا قال بعض العلماء في قوله</w:t>
      </w:r>
    </w:p>
    <w:p w:rsidR="00614DA6" w:rsidRPr="00D364BD" w:rsidRDefault="00614DA6" w:rsidP="00293BB2">
      <w:pPr>
        <w:pStyle w:val="libNormal"/>
        <w:rPr>
          <w:rtl/>
        </w:rPr>
      </w:pPr>
      <w:r w:rsidRPr="00D364BD">
        <w:rPr>
          <w:rtl/>
        </w:rPr>
        <w:t>تعالى</w:t>
      </w:r>
      <w:r w:rsidR="001B283C">
        <w:rPr>
          <w:rtl/>
        </w:rPr>
        <w:t xml:space="preserve">: </w:t>
      </w:r>
      <w:r w:rsidRPr="00AD2581">
        <w:rPr>
          <w:rStyle w:val="libAlaemChar"/>
          <w:rtl/>
        </w:rPr>
        <w:t>(</w:t>
      </w:r>
      <w:r w:rsidRPr="00AD2581">
        <w:rPr>
          <w:rStyle w:val="libAieChar"/>
          <w:rtl/>
        </w:rPr>
        <w:t>يا أَيُّهَا النَّاسُ! اتَّقُوا رَبَّكُمُ</w:t>
      </w:r>
      <w:r w:rsidRPr="00AD2581">
        <w:rPr>
          <w:rStyle w:val="libAlaemChar"/>
          <w:rtl/>
        </w:rPr>
        <w:t>)</w:t>
      </w:r>
      <w:r w:rsidRPr="00D364BD">
        <w:rPr>
          <w:rtl/>
        </w:rPr>
        <w:t xml:space="preserve"> </w:t>
      </w:r>
      <w:r w:rsidRPr="002C332B">
        <w:rPr>
          <w:rStyle w:val="libFootnotenumChar"/>
          <w:rtl/>
        </w:rPr>
        <w:t>(7)</w:t>
      </w:r>
      <w:r w:rsidRPr="00D364BD">
        <w:rPr>
          <w:rtl/>
        </w:rPr>
        <w:t xml:space="preserve"> اجعلوا ما ظهر منكم</w:t>
      </w:r>
      <w:r w:rsidR="001B20C1">
        <w:rPr>
          <w:rtl/>
        </w:rPr>
        <w:t xml:space="preserve">، </w:t>
      </w:r>
      <w:r w:rsidRPr="00D364BD">
        <w:rPr>
          <w:rtl/>
        </w:rPr>
        <w:t>وقاية لربكم</w:t>
      </w:r>
      <w:r w:rsidR="001B20C1">
        <w:rPr>
          <w:rtl/>
        </w:rPr>
        <w:t xml:space="preserve">، </w:t>
      </w:r>
      <w:r w:rsidRPr="00D364BD">
        <w:rPr>
          <w:rtl/>
        </w:rPr>
        <w:t>واجعلوا ما بطن منكم</w:t>
      </w:r>
      <w:r w:rsidR="001B20C1">
        <w:rPr>
          <w:rtl/>
        </w:rPr>
        <w:t xml:space="preserve">، </w:t>
      </w:r>
      <w:r w:rsidRPr="00D364BD">
        <w:rPr>
          <w:rtl/>
        </w:rPr>
        <w:t>وهو ربكم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30</w:t>
      </w:r>
      <w:r>
        <w:rPr>
          <w:rtl/>
        </w:rPr>
        <w:t>.</w:t>
      </w:r>
    </w:p>
    <w:p w:rsidR="00614DA6" w:rsidRPr="00D364BD" w:rsidRDefault="00614DA6" w:rsidP="002C332B">
      <w:pPr>
        <w:pStyle w:val="libFootnote0"/>
        <w:rPr>
          <w:rtl/>
        </w:rPr>
      </w:pPr>
      <w:r>
        <w:rPr>
          <w:rtl/>
        </w:rPr>
        <w:t>(</w:t>
      </w:r>
      <w:r w:rsidRPr="00D364BD">
        <w:rPr>
          <w:rtl/>
        </w:rPr>
        <w:t>2) ما بين القوسين مشطوب في الأصل وغير موجود في ر</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بقي</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إذا</w:t>
      </w:r>
      <w:r>
        <w:rPr>
          <w:rtl/>
        </w:rPr>
        <w:t>.</w:t>
      </w:r>
    </w:p>
    <w:p w:rsidR="00614DA6" w:rsidRPr="00D364BD" w:rsidRDefault="00614DA6" w:rsidP="002C332B">
      <w:pPr>
        <w:pStyle w:val="libFootnote0"/>
        <w:rPr>
          <w:rtl/>
        </w:rPr>
      </w:pPr>
      <w:r>
        <w:rPr>
          <w:rtl/>
        </w:rPr>
        <w:t>(</w:t>
      </w:r>
      <w:r w:rsidRPr="00D364BD">
        <w:rPr>
          <w:rtl/>
        </w:rPr>
        <w:t>5) الفتح / 26</w:t>
      </w:r>
      <w:r>
        <w:rPr>
          <w:rtl/>
        </w:rPr>
        <w:t>.</w:t>
      </w:r>
    </w:p>
    <w:p w:rsidR="00614DA6" w:rsidRPr="00D364BD" w:rsidRDefault="00614DA6" w:rsidP="002C332B">
      <w:pPr>
        <w:pStyle w:val="libFootnote0"/>
        <w:rPr>
          <w:rtl/>
        </w:rPr>
      </w:pPr>
      <w:r>
        <w:rPr>
          <w:rtl/>
        </w:rPr>
        <w:t>(</w:t>
      </w:r>
      <w:r w:rsidRPr="00D364BD">
        <w:rPr>
          <w:rtl/>
        </w:rPr>
        <w:t>6) آل عمران / 102</w:t>
      </w:r>
      <w:r>
        <w:rPr>
          <w:rtl/>
        </w:rPr>
        <w:t>.</w:t>
      </w:r>
    </w:p>
    <w:p w:rsidR="00614DA6" w:rsidRPr="00D364BD" w:rsidRDefault="00614DA6" w:rsidP="002C332B">
      <w:pPr>
        <w:pStyle w:val="libFootnote0"/>
        <w:rPr>
          <w:rtl/>
        </w:rPr>
      </w:pPr>
      <w:r>
        <w:rPr>
          <w:rtl/>
        </w:rPr>
        <w:t>(</w:t>
      </w:r>
      <w:r w:rsidRPr="00D364BD">
        <w:rPr>
          <w:rtl/>
        </w:rPr>
        <w:t>7) النساء / 1</w:t>
      </w:r>
      <w:r>
        <w:rPr>
          <w:rtl/>
        </w:rPr>
        <w:t>.</w:t>
      </w:r>
    </w:p>
    <w:p w:rsidR="00614DA6" w:rsidRPr="00D364BD" w:rsidRDefault="00614DA6" w:rsidP="00AD2581">
      <w:pPr>
        <w:pStyle w:val="libNormal0"/>
        <w:rPr>
          <w:rtl/>
        </w:rPr>
      </w:pPr>
      <w:r>
        <w:rPr>
          <w:rtl/>
        </w:rPr>
        <w:br w:type="page"/>
      </w:r>
      <w:r w:rsidRPr="00D364BD">
        <w:rPr>
          <w:rtl/>
        </w:rPr>
        <w:lastRenderedPageBreak/>
        <w:t>وقاية. فان الأمر</w:t>
      </w:r>
      <w:r w:rsidR="001B20C1">
        <w:rPr>
          <w:rtl/>
        </w:rPr>
        <w:t xml:space="preserve">، </w:t>
      </w:r>
      <w:r w:rsidRPr="00D364BD">
        <w:rPr>
          <w:rtl/>
        </w:rPr>
        <w:t>ذم وحمد. فكونوا وقايته في الذم. واجعلوه وقايتكم في الحمد تكونوا أدباء عالمين. فان توحيد الأفعال يقتضي اسناد المحامد والمذام</w:t>
      </w:r>
      <w:r w:rsidR="001B20C1">
        <w:rPr>
          <w:rtl/>
        </w:rPr>
        <w:t>،</w:t>
      </w:r>
      <w:r w:rsidR="0011647A">
        <w:rPr>
          <w:rtl/>
        </w:rPr>
        <w:t xml:space="preserve"> إلى </w:t>
      </w:r>
      <w:r w:rsidRPr="00D364BD">
        <w:rPr>
          <w:rtl/>
        </w:rPr>
        <w:t>الله.</w:t>
      </w:r>
    </w:p>
    <w:p w:rsidR="00614DA6" w:rsidRPr="00D364BD" w:rsidRDefault="00614DA6" w:rsidP="00293BB2">
      <w:pPr>
        <w:pStyle w:val="libNormal"/>
        <w:rPr>
          <w:rtl/>
        </w:rPr>
      </w:pPr>
      <w:r w:rsidRPr="00D364BD">
        <w:rPr>
          <w:rtl/>
        </w:rPr>
        <w:t>فالسالك إذا أسندهما اليه</w:t>
      </w:r>
      <w:r w:rsidR="001B20C1">
        <w:rPr>
          <w:rtl/>
        </w:rPr>
        <w:t xml:space="preserve">، </w:t>
      </w:r>
      <w:r w:rsidRPr="00D364BD">
        <w:rPr>
          <w:rtl/>
        </w:rPr>
        <w:t xml:space="preserve">قبل زكاء </w:t>
      </w:r>
      <w:r w:rsidRPr="002C332B">
        <w:rPr>
          <w:rStyle w:val="libFootnotenumChar"/>
          <w:rtl/>
        </w:rPr>
        <w:t>(1)</w:t>
      </w:r>
      <w:r w:rsidRPr="00D364BD">
        <w:rPr>
          <w:rtl/>
        </w:rPr>
        <w:t xml:space="preserve"> النفس وطهارتها</w:t>
      </w:r>
      <w:r w:rsidR="001B20C1">
        <w:rPr>
          <w:rtl/>
        </w:rPr>
        <w:t xml:space="preserve">، </w:t>
      </w:r>
      <w:r w:rsidRPr="00D364BD">
        <w:rPr>
          <w:rtl/>
        </w:rPr>
        <w:t>يقع في الاباحة. وبعد طهارتها يكون مسيئا للأدب</w:t>
      </w:r>
      <w:r w:rsidR="001B20C1">
        <w:rPr>
          <w:rtl/>
        </w:rPr>
        <w:t xml:space="preserve">، </w:t>
      </w:r>
      <w:r w:rsidRPr="00D364BD">
        <w:rPr>
          <w:rtl/>
        </w:rPr>
        <w:t>بإسناد القبائح اليه. فعلى هذا المتقون</w:t>
      </w:r>
      <w:r w:rsidR="001B20C1">
        <w:rPr>
          <w:rtl/>
        </w:rPr>
        <w:t xml:space="preserve">، </w:t>
      </w:r>
      <w:r w:rsidRPr="00D364BD">
        <w:rPr>
          <w:rtl/>
        </w:rPr>
        <w:t>هم الذين يتخذون ربهم</w:t>
      </w:r>
      <w:r w:rsidR="001B20C1">
        <w:rPr>
          <w:rtl/>
        </w:rPr>
        <w:t xml:space="preserve">، </w:t>
      </w:r>
      <w:r w:rsidRPr="00D364BD">
        <w:rPr>
          <w:rtl/>
        </w:rPr>
        <w:t>وقاية لأنفسهم. وينسبون الكمالات</w:t>
      </w:r>
      <w:r w:rsidR="0011647A">
        <w:rPr>
          <w:rtl/>
        </w:rPr>
        <w:t xml:space="preserve"> إلى </w:t>
      </w:r>
      <w:r w:rsidRPr="00D364BD">
        <w:rPr>
          <w:rtl/>
        </w:rPr>
        <w:t>ربهم</w:t>
      </w:r>
      <w:r w:rsidR="001B20C1">
        <w:rPr>
          <w:rtl/>
        </w:rPr>
        <w:t xml:space="preserve">، </w:t>
      </w:r>
      <w:r w:rsidRPr="00D364BD">
        <w:rPr>
          <w:rtl/>
        </w:rPr>
        <w:t>لا</w:t>
      </w:r>
      <w:r w:rsidR="0011647A">
        <w:rPr>
          <w:rtl/>
        </w:rPr>
        <w:t xml:space="preserve"> إلى </w:t>
      </w:r>
      <w:r w:rsidRPr="00D364BD">
        <w:rPr>
          <w:rtl/>
        </w:rPr>
        <w:t>أنفسهم.</w:t>
      </w:r>
    </w:p>
    <w:p w:rsidR="00614DA6" w:rsidRPr="00D364BD" w:rsidRDefault="00614DA6" w:rsidP="00293BB2">
      <w:pPr>
        <w:pStyle w:val="libNormal"/>
        <w:rPr>
          <w:rtl/>
        </w:rPr>
      </w:pPr>
      <w:r w:rsidRPr="00D364BD">
        <w:rPr>
          <w:rtl/>
        </w:rPr>
        <w:t xml:space="preserve">ليكون لهم الخلاص </w:t>
      </w:r>
      <w:r w:rsidRPr="002C332B">
        <w:rPr>
          <w:rStyle w:val="libFootnotenumChar"/>
          <w:rtl/>
        </w:rPr>
        <w:t>(2)</w:t>
      </w:r>
      <w:r w:rsidRPr="00D364BD">
        <w:rPr>
          <w:rtl/>
        </w:rPr>
        <w:t xml:space="preserve"> من ظهور نيّاتهم </w:t>
      </w:r>
      <w:r w:rsidRPr="002C332B">
        <w:rPr>
          <w:rStyle w:val="libFootnotenumChar"/>
          <w:rtl/>
        </w:rPr>
        <w:t>(3)</w:t>
      </w:r>
      <w:r>
        <w:rPr>
          <w:rtl/>
        </w:rPr>
        <w:t>.</w:t>
      </w:r>
      <w:r w:rsidRPr="00D364BD">
        <w:rPr>
          <w:rtl/>
        </w:rPr>
        <w:t xml:space="preserve"> ويتخذون أنفسهم وقاية لربهم. وينسبون النقائص</w:t>
      </w:r>
      <w:r w:rsidR="0011647A">
        <w:rPr>
          <w:rtl/>
        </w:rPr>
        <w:t xml:space="preserve"> إلى </w:t>
      </w:r>
      <w:r w:rsidRPr="00D364BD">
        <w:rPr>
          <w:rtl/>
        </w:rPr>
        <w:t>أنفسهم</w:t>
      </w:r>
      <w:r w:rsidR="001B20C1">
        <w:rPr>
          <w:rtl/>
        </w:rPr>
        <w:t xml:space="preserve">، </w:t>
      </w:r>
      <w:r w:rsidRPr="00D364BD">
        <w:rPr>
          <w:rtl/>
        </w:rPr>
        <w:t>لا</w:t>
      </w:r>
      <w:r w:rsidR="0011647A">
        <w:rPr>
          <w:rtl/>
        </w:rPr>
        <w:t xml:space="preserve"> إلى </w:t>
      </w:r>
      <w:r w:rsidRPr="00D364BD">
        <w:rPr>
          <w:rtl/>
        </w:rPr>
        <w:t>ربهم. ولو كانت في حقيقة التوحيد</w:t>
      </w:r>
      <w:r w:rsidR="001B20C1">
        <w:rPr>
          <w:rtl/>
        </w:rPr>
        <w:t xml:space="preserve">، </w:t>
      </w:r>
      <w:r w:rsidRPr="00D364BD">
        <w:rPr>
          <w:rtl/>
        </w:rPr>
        <w:t>منسوبة</w:t>
      </w:r>
      <w:r w:rsidR="0011647A">
        <w:rPr>
          <w:rtl/>
        </w:rPr>
        <w:t xml:space="preserve"> إلى </w:t>
      </w:r>
      <w:r w:rsidRPr="00D364BD">
        <w:rPr>
          <w:rtl/>
        </w:rPr>
        <w:t>الله تعالى. لئلا يسيئون الأدب</w:t>
      </w:r>
      <w:r w:rsidR="006A0795">
        <w:rPr>
          <w:rtl/>
        </w:rPr>
        <w:t xml:space="preserve"> إليه </w:t>
      </w:r>
      <w:r w:rsidRPr="00D364BD">
        <w:rPr>
          <w:rtl/>
        </w:rPr>
        <w:t>سبحانه.</w:t>
      </w:r>
    </w:p>
    <w:p w:rsidR="00614DA6" w:rsidRPr="00D364BD" w:rsidRDefault="00614DA6" w:rsidP="00293BB2">
      <w:pPr>
        <w:pStyle w:val="libNormal"/>
        <w:rPr>
          <w:rtl/>
        </w:rPr>
      </w:pPr>
      <w:r w:rsidRPr="00D364BD">
        <w:rPr>
          <w:rtl/>
        </w:rPr>
        <w:t>وانما قال</w:t>
      </w:r>
      <w:r w:rsidR="001B283C">
        <w:rPr>
          <w:rtl/>
        </w:rPr>
        <w:t xml:space="preserve">: </w:t>
      </w:r>
      <w:r w:rsidRPr="00D364BD">
        <w:rPr>
          <w:rtl/>
        </w:rPr>
        <w:t>«هدى للمتقين»</w:t>
      </w:r>
      <w:r w:rsidR="001B20C1">
        <w:rPr>
          <w:rtl/>
        </w:rPr>
        <w:t xml:space="preserve">، </w:t>
      </w:r>
      <w:r w:rsidRPr="00D364BD">
        <w:rPr>
          <w:rtl/>
        </w:rPr>
        <w:t>مع أن المتقين مهتدون</w:t>
      </w:r>
      <w:r w:rsidR="001B20C1">
        <w:rPr>
          <w:rtl/>
        </w:rPr>
        <w:t xml:space="preserve">، </w:t>
      </w:r>
      <w:r w:rsidRPr="00D364BD">
        <w:rPr>
          <w:rtl/>
        </w:rPr>
        <w:t>اما بناء على أن المراد بالمتقين</w:t>
      </w:r>
      <w:r w:rsidR="001B20C1">
        <w:rPr>
          <w:rtl/>
        </w:rPr>
        <w:t xml:space="preserve">، </w:t>
      </w:r>
      <w:r w:rsidRPr="00D364BD">
        <w:rPr>
          <w:rtl/>
        </w:rPr>
        <w:t>المشارفون على التقوى</w:t>
      </w:r>
      <w:r w:rsidR="001B20C1">
        <w:rPr>
          <w:rtl/>
        </w:rPr>
        <w:t xml:space="preserve">، </w:t>
      </w:r>
      <w:r w:rsidRPr="00D364BD">
        <w:rPr>
          <w:rtl/>
        </w:rPr>
        <w:t>أو المقصود زيادة هدايتهم. بأن يراد بالهدى زيادة الهدى</w:t>
      </w:r>
      <w:r w:rsidR="0011647A">
        <w:rPr>
          <w:rtl/>
        </w:rPr>
        <w:t xml:space="preserve"> إلى </w:t>
      </w:r>
      <w:r w:rsidRPr="00D364BD">
        <w:rPr>
          <w:rtl/>
        </w:rPr>
        <w:t>مطلب آخر</w:t>
      </w:r>
      <w:r w:rsidR="001B20C1">
        <w:rPr>
          <w:rtl/>
        </w:rPr>
        <w:t xml:space="preserve">، </w:t>
      </w:r>
      <w:r w:rsidRPr="00D364BD">
        <w:rPr>
          <w:rtl/>
        </w:rPr>
        <w:t>أو التثبّت على ما كان حاصلا لهم.</w:t>
      </w:r>
    </w:p>
    <w:p w:rsidR="00614DA6" w:rsidRPr="00D364BD" w:rsidRDefault="00614DA6" w:rsidP="00293BB2">
      <w:pPr>
        <w:pStyle w:val="libNormal"/>
        <w:rPr>
          <w:rtl/>
        </w:rPr>
      </w:pPr>
      <w:r w:rsidRPr="00D364BD">
        <w:rPr>
          <w:rtl/>
        </w:rPr>
        <w:t>ويحتمل أن يراد بالمتقي</w:t>
      </w:r>
      <w:r w:rsidR="001B20C1">
        <w:rPr>
          <w:rtl/>
        </w:rPr>
        <w:t xml:space="preserve">، </w:t>
      </w:r>
      <w:r w:rsidRPr="00D364BD">
        <w:rPr>
          <w:rtl/>
        </w:rPr>
        <w:t>الموحد</w:t>
      </w:r>
      <w:r>
        <w:rPr>
          <w:rtl/>
        </w:rPr>
        <w:t xml:space="preserve"> ـ </w:t>
      </w:r>
      <w:r w:rsidRPr="00D364BD">
        <w:rPr>
          <w:rtl/>
        </w:rPr>
        <w:t>مطلقا.</w:t>
      </w:r>
    </w:p>
    <w:p w:rsidR="00614DA6" w:rsidRPr="00D364BD" w:rsidRDefault="00614DA6" w:rsidP="00293BB2">
      <w:pPr>
        <w:pStyle w:val="libNormal"/>
        <w:rPr>
          <w:rtl/>
        </w:rPr>
      </w:pPr>
      <w:r w:rsidRPr="00D364BD">
        <w:rPr>
          <w:rtl/>
        </w:rPr>
        <w:t xml:space="preserve">روى الصدوق في كتاب التوحيد </w:t>
      </w:r>
      <w:r w:rsidRPr="002C332B">
        <w:rPr>
          <w:rStyle w:val="libFootnotenumChar"/>
          <w:rtl/>
        </w:rPr>
        <w:t>(4)</w:t>
      </w:r>
      <w:r w:rsidR="001B283C">
        <w:rPr>
          <w:rtl/>
        </w:rPr>
        <w:t xml:space="preserve">: </w:t>
      </w:r>
      <w:r w:rsidRPr="00D364BD">
        <w:rPr>
          <w:rtl/>
        </w:rPr>
        <w:t>بإسناده</w:t>
      </w:r>
      <w:r w:rsidR="001B20C1">
        <w:rPr>
          <w:rtl/>
        </w:rPr>
        <w:t xml:space="preserve">، </w:t>
      </w:r>
      <w:r w:rsidRPr="00D364BD">
        <w:rPr>
          <w:rtl/>
        </w:rPr>
        <w:t>عن أبي بصير</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في قول الله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هُوَ أَهْلُ التَّقْوى وَأَهْلُ الْمَغْفِرَةِ</w:t>
      </w:r>
      <w:r w:rsidRPr="00AD2581">
        <w:rPr>
          <w:rStyle w:val="libAlaemChar"/>
          <w:rtl/>
        </w:rPr>
        <w:t>)</w:t>
      </w:r>
      <w:r w:rsidRPr="00D364BD">
        <w:rPr>
          <w:rtl/>
        </w:rPr>
        <w:t xml:space="preserve"> </w:t>
      </w:r>
      <w:r w:rsidRPr="002C332B">
        <w:rPr>
          <w:rStyle w:val="libFootnotenumChar"/>
          <w:rtl/>
        </w:rPr>
        <w:t>(5)</w:t>
      </w:r>
      <w:r w:rsidRPr="00D364BD">
        <w:rPr>
          <w:rtl/>
        </w:rPr>
        <w:t xml:space="preserve"> قال قال الله</w:t>
      </w:r>
      <w:r>
        <w:rPr>
          <w:rtl/>
        </w:rPr>
        <w:t xml:space="preserve"> ـ </w:t>
      </w:r>
      <w:r w:rsidRPr="00D364BD">
        <w:rPr>
          <w:rtl/>
        </w:rPr>
        <w:t>تبارك وتعالى</w:t>
      </w:r>
      <w:r>
        <w:rPr>
          <w:rtl/>
        </w:rPr>
        <w:t xml:space="preserve"> ـ</w:t>
      </w:r>
      <w:r w:rsidR="001B283C">
        <w:rPr>
          <w:rtl/>
        </w:rPr>
        <w:t xml:space="preserve">: </w:t>
      </w:r>
      <w:r w:rsidRPr="00D364BD">
        <w:rPr>
          <w:rtl/>
        </w:rPr>
        <w:t xml:space="preserve">أنا أهل أن اتقى. ولا يشرك بي عبدي </w:t>
      </w:r>
      <w:r w:rsidRPr="002C332B">
        <w:rPr>
          <w:rStyle w:val="libFootnotenumChar"/>
          <w:rtl/>
        </w:rPr>
        <w:t>(6)</w:t>
      </w:r>
      <w:r w:rsidRPr="00D364BD">
        <w:rPr>
          <w:rtl/>
        </w:rPr>
        <w:t xml:space="preserve"> شيئا. وأنا أهل أن لم يشرك بي عبدي شيئا</w:t>
      </w:r>
      <w:r w:rsidR="001B20C1">
        <w:rPr>
          <w:rtl/>
        </w:rPr>
        <w:t xml:space="preserve">، </w:t>
      </w:r>
      <w:r w:rsidRPr="00D364BD">
        <w:rPr>
          <w:rtl/>
        </w:rPr>
        <w:t>أن أدخله الجنة.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تكاء</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اخلاص</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امنياتهم</w:t>
      </w:r>
      <w:r>
        <w:rPr>
          <w:rtl/>
        </w:rPr>
        <w:t>.</w:t>
      </w:r>
    </w:p>
    <w:p w:rsidR="00614DA6" w:rsidRPr="00D364BD" w:rsidRDefault="00614DA6" w:rsidP="002C332B">
      <w:pPr>
        <w:pStyle w:val="libFootnote0"/>
        <w:rPr>
          <w:rtl/>
        </w:rPr>
      </w:pPr>
      <w:r>
        <w:rPr>
          <w:rtl/>
        </w:rPr>
        <w:t>(</w:t>
      </w:r>
      <w:r w:rsidRPr="00D364BD">
        <w:rPr>
          <w:rtl/>
        </w:rPr>
        <w:t>4) التوحيد / 20</w:t>
      </w:r>
      <w:r>
        <w:rPr>
          <w:rtl/>
        </w:rPr>
        <w:t>.</w:t>
      </w:r>
    </w:p>
    <w:p w:rsidR="00614DA6" w:rsidRPr="00D364BD" w:rsidRDefault="00614DA6" w:rsidP="002C332B">
      <w:pPr>
        <w:pStyle w:val="libFootnote0"/>
        <w:rPr>
          <w:rtl/>
        </w:rPr>
      </w:pPr>
      <w:r>
        <w:rPr>
          <w:rtl/>
        </w:rPr>
        <w:t>(</w:t>
      </w:r>
      <w:r w:rsidRPr="00D364BD">
        <w:rPr>
          <w:rtl/>
        </w:rPr>
        <w:t>5) المدثر / 56</w:t>
      </w:r>
      <w:r>
        <w:rPr>
          <w:rtl/>
        </w:rPr>
        <w:t>.</w:t>
      </w:r>
    </w:p>
    <w:p w:rsidR="00614DA6" w:rsidRPr="00D364BD" w:rsidRDefault="00614DA6" w:rsidP="002C332B">
      <w:pPr>
        <w:pStyle w:val="libFootnote0"/>
        <w:rPr>
          <w:rtl/>
        </w:rPr>
      </w:pPr>
      <w:r>
        <w:rPr>
          <w:rtl/>
        </w:rPr>
        <w:t>(</w:t>
      </w:r>
      <w:r w:rsidRPr="00D364BD">
        <w:rPr>
          <w:rtl/>
        </w:rPr>
        <w:t>6) ليس في أ</w:t>
      </w:r>
      <w:r>
        <w:rPr>
          <w:rtl/>
        </w:rPr>
        <w:t>.</w:t>
      </w:r>
    </w:p>
    <w:p w:rsidR="00614DA6" w:rsidRPr="00D364BD" w:rsidRDefault="00614DA6" w:rsidP="00293BB2">
      <w:pPr>
        <w:pStyle w:val="libNormal"/>
        <w:rPr>
          <w:rtl/>
        </w:rPr>
      </w:pPr>
      <w:r>
        <w:rPr>
          <w:rtl/>
        </w:rPr>
        <w:br w:type="page"/>
      </w:r>
      <w:r w:rsidRPr="00D364BD">
        <w:rPr>
          <w:rtl/>
        </w:rPr>
        <w:lastRenderedPageBreak/>
        <w:t xml:space="preserve">قال صاحب الكشف </w:t>
      </w:r>
      <w:r w:rsidRPr="002C332B">
        <w:rPr>
          <w:rStyle w:val="libFootnotenumChar"/>
          <w:rtl/>
        </w:rPr>
        <w:t>(1)</w:t>
      </w:r>
      <w:r w:rsidR="001B283C">
        <w:rPr>
          <w:rtl/>
        </w:rPr>
        <w:t xml:space="preserve">: </w:t>
      </w:r>
      <w:r w:rsidRPr="00D364BD">
        <w:rPr>
          <w:rtl/>
        </w:rPr>
        <w:t>الأظهر</w:t>
      </w:r>
      <w:r w:rsidR="001B20C1">
        <w:rPr>
          <w:rtl/>
        </w:rPr>
        <w:t xml:space="preserve">، </w:t>
      </w:r>
      <w:r w:rsidRPr="00D364BD">
        <w:rPr>
          <w:rtl/>
        </w:rPr>
        <w:t>أنه لا يحتاج</w:t>
      </w:r>
      <w:r w:rsidR="0011647A">
        <w:rPr>
          <w:rtl/>
        </w:rPr>
        <w:t xml:space="preserve"> إلى </w:t>
      </w:r>
      <w:r w:rsidRPr="00D364BD">
        <w:rPr>
          <w:rtl/>
        </w:rPr>
        <w:t>أحد التجوّزين</w:t>
      </w:r>
      <w:r w:rsidR="001B20C1">
        <w:rPr>
          <w:rtl/>
        </w:rPr>
        <w:t xml:space="preserve">، </w:t>
      </w:r>
      <w:r w:rsidRPr="00D364BD">
        <w:rPr>
          <w:rtl/>
        </w:rPr>
        <w:t>من حمل «الهدى» على الازدياد</w:t>
      </w:r>
      <w:r w:rsidR="001B20C1">
        <w:rPr>
          <w:rtl/>
        </w:rPr>
        <w:t xml:space="preserve">، </w:t>
      </w:r>
      <w:r w:rsidRPr="00D364BD">
        <w:rPr>
          <w:rtl/>
        </w:rPr>
        <w:t>«والمتقي» على المشارف. لأنه إذا قيل</w:t>
      </w:r>
      <w:r w:rsidR="001B283C">
        <w:rPr>
          <w:rtl/>
        </w:rPr>
        <w:t xml:space="preserve">: </w:t>
      </w:r>
      <w:r w:rsidRPr="00D364BD">
        <w:rPr>
          <w:rtl/>
        </w:rPr>
        <w:t>السلاح</w:t>
      </w:r>
      <w:r w:rsidR="001B20C1">
        <w:rPr>
          <w:rtl/>
        </w:rPr>
        <w:t xml:space="preserve">، </w:t>
      </w:r>
      <w:r w:rsidRPr="00D364BD">
        <w:rPr>
          <w:rtl/>
        </w:rPr>
        <w:t>عصمة للمعتصم أو عصام له. والمال غنى للغني</w:t>
      </w:r>
      <w:r w:rsidR="001B20C1">
        <w:rPr>
          <w:rtl/>
        </w:rPr>
        <w:t xml:space="preserve">، </w:t>
      </w:r>
      <w:r w:rsidRPr="00D364BD">
        <w:rPr>
          <w:rtl/>
        </w:rPr>
        <w:t>على معنى سبب غنائه</w:t>
      </w:r>
      <w:r w:rsidR="001B20C1">
        <w:rPr>
          <w:rtl/>
        </w:rPr>
        <w:t xml:space="preserve">، </w:t>
      </w:r>
      <w:r w:rsidRPr="00D364BD">
        <w:rPr>
          <w:rtl/>
        </w:rPr>
        <w:t>لم يلزم أن يكونا سببي عصمة وغنى</w:t>
      </w:r>
      <w:r w:rsidR="001B20C1">
        <w:rPr>
          <w:rtl/>
        </w:rPr>
        <w:t xml:space="preserve">، </w:t>
      </w:r>
      <w:r w:rsidRPr="00D364BD">
        <w:rPr>
          <w:rtl/>
        </w:rPr>
        <w:t>حادثين غير مساهما</w:t>
      </w:r>
      <w:r w:rsidR="001B20C1">
        <w:rPr>
          <w:rtl/>
        </w:rPr>
        <w:t xml:space="preserve">، </w:t>
      </w:r>
      <w:r w:rsidRPr="00D364BD">
        <w:rPr>
          <w:rtl/>
        </w:rPr>
        <w:t>أي</w:t>
      </w:r>
      <w:r w:rsidR="001B283C">
        <w:rPr>
          <w:rtl/>
        </w:rPr>
        <w:t xml:space="preserve">: </w:t>
      </w:r>
      <w:r w:rsidRPr="00D364BD">
        <w:rPr>
          <w:rtl/>
        </w:rPr>
        <w:t>المعتصم والغني فيه</w:t>
      </w:r>
      <w:r w:rsidR="001B20C1">
        <w:rPr>
          <w:rtl/>
        </w:rPr>
        <w:t xml:space="preserve">، </w:t>
      </w:r>
      <w:r w:rsidRPr="00D364BD">
        <w:rPr>
          <w:rtl/>
        </w:rPr>
        <w:t xml:space="preserve">إذ لا دلالة له </w:t>
      </w:r>
      <w:r w:rsidRPr="002C332B">
        <w:rPr>
          <w:rStyle w:val="libFootnotenumChar"/>
          <w:rtl/>
        </w:rPr>
        <w:t>(2)</w:t>
      </w:r>
      <w:r w:rsidRPr="00D364BD">
        <w:rPr>
          <w:rtl/>
        </w:rPr>
        <w:t xml:space="preserve"> على الزمان.</w:t>
      </w:r>
    </w:p>
    <w:p w:rsidR="00614DA6" w:rsidRPr="00D364BD" w:rsidRDefault="00614DA6" w:rsidP="00D11C8F">
      <w:pPr>
        <w:pStyle w:val="libNormal"/>
        <w:rPr>
          <w:rtl/>
        </w:rPr>
      </w:pPr>
      <w:r w:rsidRPr="00D364BD">
        <w:rPr>
          <w:rtl/>
        </w:rPr>
        <w:t>وأجيب</w:t>
      </w:r>
      <w:r w:rsidR="001B20C1">
        <w:rPr>
          <w:rtl/>
        </w:rPr>
        <w:t xml:space="preserve">، </w:t>
      </w:r>
      <w:r w:rsidRPr="00D364BD">
        <w:rPr>
          <w:rtl/>
        </w:rPr>
        <w:t>بأن المتبادر</w:t>
      </w:r>
      <w:r w:rsidR="0011647A">
        <w:rPr>
          <w:rtl/>
        </w:rPr>
        <w:t xml:space="preserve"> إلى </w:t>
      </w:r>
      <w:r w:rsidRPr="00D364BD">
        <w:rPr>
          <w:rtl/>
        </w:rPr>
        <w:t>الفهم</w:t>
      </w:r>
      <w:r w:rsidR="001B20C1">
        <w:rPr>
          <w:rtl/>
        </w:rPr>
        <w:t xml:space="preserve">، </w:t>
      </w:r>
      <w:r w:rsidRPr="00D364BD">
        <w:rPr>
          <w:rtl/>
        </w:rPr>
        <w:t>من تعلق الفعل بشيء</w:t>
      </w:r>
      <w:r w:rsidR="001B20C1">
        <w:rPr>
          <w:rtl/>
        </w:rPr>
        <w:t xml:space="preserve">، </w:t>
      </w:r>
      <w:r w:rsidRPr="00D364BD">
        <w:rPr>
          <w:rtl/>
        </w:rPr>
        <w:t xml:space="preserve">هو اتصاف ذلك المتعلق بما عبر عنه عند اعتبار المتعلق </w:t>
      </w:r>
      <w:r w:rsidRPr="002C332B">
        <w:rPr>
          <w:rStyle w:val="libFootnotenumChar"/>
          <w:rtl/>
        </w:rPr>
        <w:t>(3)</w:t>
      </w:r>
      <w:r w:rsidR="001B20C1">
        <w:rPr>
          <w:rtl/>
        </w:rPr>
        <w:t xml:space="preserve">، </w:t>
      </w:r>
      <w:r w:rsidRPr="00D364BD">
        <w:rPr>
          <w:rtl/>
        </w:rPr>
        <w:t>حتى يقال فيه</w:t>
      </w:r>
      <w:r w:rsidR="001B283C">
        <w:rPr>
          <w:rtl/>
        </w:rPr>
        <w:t xml:space="preserve">: </w:t>
      </w:r>
      <w:r w:rsidRPr="00D364BD">
        <w:rPr>
          <w:rtl/>
        </w:rPr>
        <w:t>شفاء للمريض</w:t>
      </w:r>
      <w:r w:rsidR="001B20C1">
        <w:rPr>
          <w:rtl/>
        </w:rPr>
        <w:t xml:space="preserve">، </w:t>
      </w:r>
      <w:r w:rsidRPr="00D364BD">
        <w:rPr>
          <w:rtl/>
        </w:rPr>
        <w:t>ومرض للصحيح. ولو عكس لم يصح</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بتأويل.</w:t>
      </w:r>
    </w:p>
    <w:p w:rsidR="00614DA6" w:rsidRPr="00D364BD" w:rsidRDefault="00614DA6" w:rsidP="00293BB2">
      <w:pPr>
        <w:pStyle w:val="libNormal"/>
        <w:rPr>
          <w:rtl/>
        </w:rPr>
      </w:pPr>
      <w:r>
        <w:rPr>
          <w:rtl/>
        </w:rPr>
        <w:t>و</w:t>
      </w:r>
      <w:r w:rsidRPr="00D364BD">
        <w:rPr>
          <w:rtl/>
        </w:rPr>
        <w:t xml:space="preserve">عن أبى محمد العسكري </w:t>
      </w:r>
      <w:r w:rsidRPr="002C332B">
        <w:rPr>
          <w:rStyle w:val="libFootnotenumChar"/>
          <w:rtl/>
        </w:rPr>
        <w:t>(4)</w:t>
      </w:r>
      <w:r>
        <w:rPr>
          <w:rtl/>
        </w:rPr>
        <w:t xml:space="preserve"> ـ </w:t>
      </w:r>
      <w:r w:rsidRPr="00D364BD">
        <w:rPr>
          <w:rtl/>
        </w:rPr>
        <w:t>عليه السلام</w:t>
      </w:r>
      <w:r>
        <w:rPr>
          <w:rtl/>
        </w:rPr>
        <w:t xml:space="preserve"> ـ</w:t>
      </w:r>
      <w:r w:rsidR="00020A82">
        <w:rPr>
          <w:rtl/>
        </w:rPr>
        <w:t xml:space="preserve">: إنّ </w:t>
      </w:r>
      <w:r w:rsidRPr="00D364BD">
        <w:rPr>
          <w:rtl/>
        </w:rPr>
        <w:t>معناه بيان وشفاء للمتقين</w:t>
      </w:r>
      <w:r w:rsidR="001B20C1">
        <w:rPr>
          <w:rtl/>
        </w:rPr>
        <w:t xml:space="preserve">، </w:t>
      </w:r>
      <w:r w:rsidRPr="00D364BD">
        <w:rPr>
          <w:rtl/>
        </w:rPr>
        <w:t>من شيعة محمد وعلي</w:t>
      </w:r>
      <w:r>
        <w:rPr>
          <w:rtl/>
        </w:rPr>
        <w:t xml:space="preserve"> ـ </w:t>
      </w:r>
      <w:r w:rsidRPr="00D364BD">
        <w:rPr>
          <w:rtl/>
        </w:rPr>
        <w:t>عليهما السلام</w:t>
      </w:r>
      <w:r>
        <w:rPr>
          <w:rtl/>
        </w:rPr>
        <w:t xml:space="preserve"> ـ </w:t>
      </w:r>
      <w:r w:rsidRPr="00D364BD">
        <w:rPr>
          <w:rtl/>
        </w:rPr>
        <w:t>اتقوا انواع الكفر. فتركوها. واتقوا الذنوب الموبقات. فرفضوها. واتقوا اظهار أسرار الله تعالى وأسرار أزكياء عباده الأوصياء بعد محمد</w:t>
      </w:r>
      <w:r>
        <w:rPr>
          <w:rtl/>
        </w:rPr>
        <w:t xml:space="preserve"> ـ </w:t>
      </w:r>
      <w:r w:rsidRPr="00D364BD">
        <w:rPr>
          <w:rtl/>
        </w:rPr>
        <w:t>صلوات الله عليهم</w:t>
      </w:r>
      <w:r>
        <w:rPr>
          <w:rtl/>
        </w:rPr>
        <w:t xml:space="preserve"> ـ </w:t>
      </w:r>
      <w:r w:rsidRPr="00D364BD">
        <w:rPr>
          <w:rtl/>
        </w:rPr>
        <w:t xml:space="preserve">فكتموها. واتقوا ستر العلوم عن أهلها المستحقين لها. ففيهم </w:t>
      </w:r>
      <w:r w:rsidRPr="002C332B">
        <w:rPr>
          <w:rStyle w:val="libFootnotenumChar"/>
          <w:rtl/>
        </w:rPr>
        <w:t>(5)</w:t>
      </w:r>
      <w:r w:rsidRPr="00D364BD">
        <w:rPr>
          <w:rtl/>
        </w:rPr>
        <w:t xml:space="preserve"> نشروها.</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(6)</w:t>
      </w:r>
      <w:r w:rsidR="001B283C">
        <w:rPr>
          <w:rtl/>
        </w:rPr>
        <w:t xml:space="preserve">: </w:t>
      </w:r>
      <w:r>
        <w:rPr>
          <w:rtl/>
        </w:rPr>
        <w:t xml:space="preserve">ـ </w:t>
      </w:r>
      <w:r w:rsidRPr="00D364BD">
        <w:rPr>
          <w:rtl/>
        </w:rPr>
        <w:t>في الحديث المنقول سابقا</w:t>
      </w:r>
      <w:r>
        <w:rPr>
          <w:rtl/>
        </w:rPr>
        <w:t xml:space="preserve"> ـ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قلت</w:t>
      </w:r>
      <w:r w:rsidR="001B283C">
        <w:rPr>
          <w:rtl/>
        </w:rPr>
        <w:t xml:space="preserve">: </w:t>
      </w:r>
      <w:r w:rsidRPr="00D364BD">
        <w:rPr>
          <w:rtl/>
        </w:rPr>
        <w:t xml:space="preserve">قوله </w:t>
      </w:r>
      <w:r w:rsidRPr="00AD2581">
        <w:rPr>
          <w:rStyle w:val="libAlaemChar"/>
          <w:rtl/>
        </w:rPr>
        <w:t>(</w:t>
      </w:r>
      <w:r w:rsidRPr="00AD2581">
        <w:rPr>
          <w:rStyle w:val="libAieChar"/>
          <w:rtl/>
        </w:rPr>
        <w:t>ذلِكَ الْكِتابُ لا رَيْبَ فِيهِ</w:t>
      </w:r>
      <w:r w:rsidRPr="00AD2581">
        <w:rPr>
          <w:rStyle w:val="libAlaemChar"/>
          <w:rtl/>
        </w:rPr>
        <w:t>)</w:t>
      </w:r>
      <w:r>
        <w:rPr>
          <w:rtl/>
        </w:rPr>
        <w:t>.</w:t>
      </w:r>
    </w:p>
    <w:p w:rsidR="00614DA6" w:rsidRPr="00D364BD" w:rsidRDefault="00614DA6" w:rsidP="00293BB2">
      <w:pPr>
        <w:pStyle w:val="libNormal"/>
        <w:rPr>
          <w:rtl/>
        </w:rPr>
      </w:pPr>
      <w:r w:rsidRPr="00D364BD">
        <w:rPr>
          <w:rtl/>
        </w:rPr>
        <w:t xml:space="preserve">قال </w:t>
      </w:r>
      <w:r w:rsidRPr="002C332B">
        <w:rPr>
          <w:rStyle w:val="libFootnotenumChar"/>
          <w:rtl/>
        </w:rPr>
        <w:t>(7)</w:t>
      </w:r>
      <w:r w:rsidR="001B283C">
        <w:rPr>
          <w:rtl/>
        </w:rPr>
        <w:t xml:space="preserve">: </w:t>
      </w:r>
      <w:r w:rsidRPr="00D364BD">
        <w:rPr>
          <w:rtl/>
        </w:rPr>
        <w:t>الكتاب</w:t>
      </w:r>
      <w:r w:rsidR="001B20C1">
        <w:rPr>
          <w:rtl/>
        </w:rPr>
        <w:t>،</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لا شك فيه انه امام «هدى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الكشف والبيان</w:t>
      </w:r>
      <w:r w:rsidR="001B20C1">
        <w:rPr>
          <w:rtl/>
        </w:rPr>
        <w:t xml:space="preserve">، </w:t>
      </w:r>
      <w:r w:rsidRPr="00D364BD">
        <w:rPr>
          <w:rtl/>
        </w:rPr>
        <w:t>مخطوط والنسخة التي عثرنا عليها</w:t>
      </w:r>
      <w:r w:rsidR="001B20C1">
        <w:rPr>
          <w:rtl/>
        </w:rPr>
        <w:t xml:space="preserve">، </w:t>
      </w:r>
      <w:r w:rsidRPr="00D364BD">
        <w:rPr>
          <w:rtl/>
        </w:rPr>
        <w:t>ناقصة الاول</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التعلق</w:t>
      </w:r>
      <w:r>
        <w:rPr>
          <w:rtl/>
        </w:rPr>
        <w:t>.</w:t>
      </w:r>
    </w:p>
    <w:p w:rsidR="00614DA6" w:rsidRPr="00D364BD" w:rsidRDefault="00614DA6" w:rsidP="002C332B">
      <w:pPr>
        <w:pStyle w:val="libFootnote0"/>
        <w:rPr>
          <w:rtl/>
        </w:rPr>
      </w:pPr>
      <w:r>
        <w:rPr>
          <w:rtl/>
        </w:rPr>
        <w:t>(</w:t>
      </w:r>
      <w:r w:rsidRPr="00D364BD">
        <w:rPr>
          <w:rtl/>
        </w:rPr>
        <w:t>4) تفسير العسكري / 30</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وفيهم</w:t>
      </w:r>
      <w:r>
        <w:rPr>
          <w:rtl/>
        </w:rPr>
        <w:t>.</w:t>
      </w:r>
    </w:p>
    <w:p w:rsidR="00614DA6" w:rsidRPr="00D364BD" w:rsidRDefault="00614DA6" w:rsidP="002C332B">
      <w:pPr>
        <w:pStyle w:val="libFootnote0"/>
        <w:rPr>
          <w:rtl/>
        </w:rPr>
      </w:pPr>
      <w:r>
        <w:rPr>
          <w:rtl/>
        </w:rPr>
        <w:t>(</w:t>
      </w:r>
      <w:r w:rsidRPr="00D364BD">
        <w:rPr>
          <w:rtl/>
        </w:rPr>
        <w:t>6) تأويل الآيات الباهرة / 6</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فقال</w:t>
      </w:r>
      <w:r>
        <w:rPr>
          <w:rtl/>
        </w:rPr>
        <w:t>.</w:t>
      </w:r>
    </w:p>
    <w:p w:rsidR="00614DA6" w:rsidRPr="00D364BD" w:rsidRDefault="00614DA6" w:rsidP="00AD2581">
      <w:pPr>
        <w:pStyle w:val="libNormal0"/>
        <w:rPr>
          <w:rtl/>
        </w:rPr>
      </w:pPr>
      <w:r>
        <w:rPr>
          <w:rtl/>
        </w:rPr>
        <w:br w:type="page"/>
      </w:r>
      <w:r w:rsidRPr="00D364BD">
        <w:rPr>
          <w:rtl/>
        </w:rPr>
        <w:lastRenderedPageBreak/>
        <w:t>للمتقين»</w:t>
      </w:r>
      <w:r>
        <w:rPr>
          <w:rtl/>
        </w:rPr>
        <w:t>.</w:t>
      </w:r>
    </w:p>
    <w:p w:rsidR="00614DA6" w:rsidRPr="00D364BD" w:rsidRDefault="00614DA6" w:rsidP="00293BB2">
      <w:pPr>
        <w:pStyle w:val="libNormal"/>
        <w:rPr>
          <w:rtl/>
        </w:rPr>
      </w:pPr>
      <w:r>
        <w:rPr>
          <w:rtl/>
        </w:rPr>
        <w:t>و</w:t>
      </w:r>
      <w:r w:rsidRPr="00D364BD">
        <w:rPr>
          <w:rtl/>
        </w:rPr>
        <w:t xml:space="preserve">في كتاب معاني الأخبار </w:t>
      </w:r>
      <w:r w:rsidRPr="002C332B">
        <w:rPr>
          <w:rStyle w:val="libFootnotenumChar"/>
          <w:rtl/>
        </w:rPr>
        <w:t>(1)</w:t>
      </w:r>
      <w:r w:rsidR="001B283C">
        <w:rPr>
          <w:rtl/>
        </w:rPr>
        <w:t xml:space="preserve">: </w:t>
      </w:r>
      <w:r w:rsidRPr="00D364BD">
        <w:rPr>
          <w:rtl/>
        </w:rPr>
        <w:t>حدثنا محمد بن القسم الاستبرآباد</w:t>
      </w:r>
      <w:r w:rsidR="001B20C1">
        <w:rPr>
          <w:rtl/>
        </w:rPr>
        <w:t xml:space="preserve">، </w:t>
      </w:r>
      <w:r w:rsidRPr="00D364BD">
        <w:rPr>
          <w:rtl/>
        </w:rPr>
        <w:t>المعروف بأبي الحسن الجرجاني المفسر</w:t>
      </w:r>
      <w:r>
        <w:rPr>
          <w:rtl/>
        </w:rPr>
        <w:t xml:space="preserve"> ـ </w:t>
      </w:r>
      <w:r w:rsidRPr="00D364BD">
        <w:rPr>
          <w:rtl/>
        </w:rPr>
        <w:t>رضي الله عنه</w:t>
      </w:r>
      <w:r>
        <w:rPr>
          <w:rtl/>
        </w:rPr>
        <w:t xml:space="preserve"> ـ </w:t>
      </w:r>
      <w:r w:rsidRPr="00D364BD">
        <w:rPr>
          <w:rtl/>
        </w:rPr>
        <w:t>قال</w:t>
      </w:r>
      <w:r w:rsidR="001B283C">
        <w:rPr>
          <w:rtl/>
        </w:rPr>
        <w:t xml:space="preserve">: </w:t>
      </w:r>
      <w:r w:rsidRPr="00D364BD">
        <w:rPr>
          <w:rtl/>
        </w:rPr>
        <w:t>حدثني أبو يعقوب يوسف ابن محمد بن زياد وأبو الحسن علي بن محمد بن سيار</w:t>
      </w:r>
      <w:r w:rsidR="001B20C1">
        <w:rPr>
          <w:rtl/>
        </w:rPr>
        <w:t xml:space="preserve">، </w:t>
      </w:r>
      <w:r w:rsidRPr="00D364BD">
        <w:rPr>
          <w:rtl/>
        </w:rPr>
        <w:t>عن أبويهما</w:t>
      </w:r>
      <w:r w:rsidR="001B20C1">
        <w:rPr>
          <w:rtl/>
        </w:rPr>
        <w:t xml:space="preserve">، </w:t>
      </w:r>
      <w:r w:rsidRPr="00D364BD">
        <w:rPr>
          <w:rtl/>
        </w:rPr>
        <w:t>عن الحسن ابن علي بن محمد بن علي بن موسى بن جعفر بن محمد بن علي بن الحسين بن علي بن أبي طالب</w:t>
      </w:r>
      <w:r>
        <w:rPr>
          <w:rtl/>
        </w:rPr>
        <w:t xml:space="preserve"> ـ </w:t>
      </w:r>
      <w:r w:rsidRPr="00D364BD">
        <w:rPr>
          <w:rtl/>
        </w:rPr>
        <w:t>صلوات الله عليهم أجمعين</w:t>
      </w:r>
      <w:r>
        <w:rPr>
          <w:rtl/>
        </w:rPr>
        <w:t xml:space="preserve"> ـ </w:t>
      </w:r>
      <w:r w:rsidRPr="00D364BD">
        <w:rPr>
          <w:rtl/>
        </w:rPr>
        <w:t>أنه قال</w:t>
      </w:r>
      <w:r w:rsidR="001B283C">
        <w:rPr>
          <w:rtl/>
        </w:rPr>
        <w:t xml:space="preserve">: </w:t>
      </w:r>
      <w:r w:rsidRPr="00D364BD">
        <w:rPr>
          <w:rtl/>
        </w:rPr>
        <w:t>كذبت قريش واليهود بالقرآن. وقالوا</w:t>
      </w:r>
      <w:r w:rsidR="001B283C">
        <w:rPr>
          <w:rtl/>
        </w:rPr>
        <w:t xml:space="preserve">: </w:t>
      </w:r>
      <w:r w:rsidRPr="00D364BD">
        <w:rPr>
          <w:rtl/>
        </w:rPr>
        <w:t xml:space="preserve">سحر مبين </w:t>
      </w:r>
      <w:r>
        <w:rPr>
          <w:rtl/>
        </w:rPr>
        <w:t>[</w:t>
      </w:r>
      <w:r w:rsidRPr="00D364BD">
        <w:rPr>
          <w:rtl/>
        </w:rPr>
        <w:t>تقوّله</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فقال الله</w:t>
      </w:r>
      <w:r w:rsidR="001B283C">
        <w:rPr>
          <w:rtl/>
        </w:rPr>
        <w:t xml:space="preserve">: </w:t>
      </w:r>
      <w:r w:rsidRPr="00D364BD">
        <w:rPr>
          <w:rtl/>
        </w:rPr>
        <w:t>الم ذلك الكتاب.</w:t>
      </w:r>
    </w:p>
    <w:p w:rsidR="00614DA6" w:rsidRPr="00D364BD" w:rsidRDefault="00614DA6" w:rsidP="00293BB2">
      <w:pPr>
        <w:pStyle w:val="libNormal"/>
        <w:rPr>
          <w:rtl/>
        </w:rPr>
      </w:pPr>
      <w:r w:rsidRPr="00D364BD">
        <w:rPr>
          <w:rtl/>
        </w:rPr>
        <w:t>أي</w:t>
      </w:r>
      <w:r w:rsidR="001B283C">
        <w:rPr>
          <w:rtl/>
        </w:rPr>
        <w:t xml:space="preserve">: </w:t>
      </w:r>
      <w:r w:rsidRPr="00D364BD">
        <w:rPr>
          <w:rtl/>
        </w:rPr>
        <w:t>يا محمد</w:t>
      </w:r>
      <w:r>
        <w:rPr>
          <w:rtl/>
        </w:rPr>
        <w:t>!</w:t>
      </w:r>
      <w:r w:rsidRPr="00D364BD">
        <w:rPr>
          <w:rtl/>
        </w:rPr>
        <w:t xml:space="preserve"> هذا الكتاب</w:t>
      </w:r>
      <w:r w:rsidR="001B20C1">
        <w:rPr>
          <w:rtl/>
        </w:rPr>
        <w:t xml:space="preserve">، </w:t>
      </w:r>
      <w:r w:rsidRPr="00D364BD">
        <w:rPr>
          <w:rtl/>
        </w:rPr>
        <w:t xml:space="preserve">الذي أنزلته </w:t>
      </w:r>
      <w:r w:rsidRPr="002C332B">
        <w:rPr>
          <w:rStyle w:val="libFootnotenumChar"/>
          <w:rtl/>
        </w:rPr>
        <w:t>(3)</w:t>
      </w:r>
      <w:r w:rsidRPr="00D364BD">
        <w:rPr>
          <w:rtl/>
        </w:rPr>
        <w:t xml:space="preserve"> عليك هو بالحروف المقطعة التي منها الف</w:t>
      </w:r>
      <w:r w:rsidR="001B20C1">
        <w:rPr>
          <w:rtl/>
        </w:rPr>
        <w:t xml:space="preserve">، </w:t>
      </w:r>
      <w:r w:rsidRPr="00D364BD">
        <w:rPr>
          <w:rtl/>
        </w:rPr>
        <w:t>لام</w:t>
      </w:r>
      <w:r w:rsidR="001B20C1">
        <w:rPr>
          <w:rtl/>
        </w:rPr>
        <w:t xml:space="preserve">، </w:t>
      </w:r>
      <w:r w:rsidRPr="00D364BD">
        <w:rPr>
          <w:rtl/>
        </w:rPr>
        <w:t>ميم</w:t>
      </w:r>
      <w:r w:rsidR="001B20C1">
        <w:rPr>
          <w:rtl/>
        </w:rPr>
        <w:t xml:space="preserve">، </w:t>
      </w:r>
      <w:r w:rsidRPr="00D364BD">
        <w:rPr>
          <w:rtl/>
        </w:rPr>
        <w:t>وهي بلغتكم</w:t>
      </w:r>
      <w:r w:rsidR="001B20C1">
        <w:rPr>
          <w:rtl/>
        </w:rPr>
        <w:t xml:space="preserve">، </w:t>
      </w:r>
      <w:r w:rsidRPr="00D364BD">
        <w:rPr>
          <w:rtl/>
        </w:rPr>
        <w:t>وحروف هجائكم</w:t>
      </w:r>
      <w:r w:rsidR="001B20C1">
        <w:rPr>
          <w:rtl/>
        </w:rPr>
        <w:t xml:space="preserve">، </w:t>
      </w:r>
      <w:r w:rsidRPr="00D364BD">
        <w:rPr>
          <w:rtl/>
        </w:rPr>
        <w:t>فأتوا بمثله ان كنتم صادقين.</w:t>
      </w:r>
    </w:p>
    <w:p w:rsidR="00614DA6" w:rsidRPr="00D364BD" w:rsidRDefault="00614DA6" w:rsidP="00293BB2">
      <w:pPr>
        <w:pStyle w:val="libNormal"/>
        <w:rPr>
          <w:rtl/>
        </w:rPr>
      </w:pPr>
      <w:r w:rsidRPr="00D364BD">
        <w:rPr>
          <w:rtl/>
        </w:rPr>
        <w:t xml:space="preserve">واستعينوا على ذلك بسائر شهدائكم. ثم بيّن أنهم لا يقدرون عليه بقوله </w:t>
      </w:r>
      <w:r w:rsidRPr="002C332B">
        <w:rPr>
          <w:rStyle w:val="libFootnotenumChar"/>
          <w:rtl/>
        </w:rPr>
        <w:t>(4)</w:t>
      </w:r>
      <w:r w:rsidR="001B283C">
        <w:rPr>
          <w:rtl/>
        </w:rPr>
        <w:t xml:space="preserve">: </w:t>
      </w:r>
      <w:r w:rsidRPr="00AD2581">
        <w:rPr>
          <w:rStyle w:val="libAlaemChar"/>
          <w:rtl/>
        </w:rPr>
        <w:t>(</w:t>
      </w:r>
      <w:r w:rsidRPr="00AD2581">
        <w:rPr>
          <w:rStyle w:val="libAieChar"/>
          <w:rtl/>
        </w:rPr>
        <w:t>قُلْ لَئِنِ اجْتَمَعَتِ الْإِنْسُ وَالْجِنُّ عَلى أَنْ يَأْتُوا بِمِثْلِ هذَا الْقُرْآنِ</w:t>
      </w:r>
      <w:r w:rsidR="001B20C1">
        <w:rPr>
          <w:rStyle w:val="libAieChar"/>
          <w:rtl/>
        </w:rPr>
        <w:t xml:space="preserve">، </w:t>
      </w:r>
      <w:r w:rsidRPr="00AD2581">
        <w:rPr>
          <w:rStyle w:val="libAieChar"/>
          <w:rtl/>
        </w:rPr>
        <w:t>لا يَأْتُونَ بِمِثْلِهِ</w:t>
      </w:r>
      <w:r w:rsidR="001B20C1">
        <w:rPr>
          <w:rStyle w:val="libAieChar"/>
          <w:rtl/>
        </w:rPr>
        <w:t xml:space="preserve">، </w:t>
      </w:r>
      <w:r w:rsidRPr="00AD2581">
        <w:rPr>
          <w:rStyle w:val="libAieChar"/>
          <w:rtl/>
        </w:rPr>
        <w:t>وَلَوْ كانَ بَعْضُهُمْ لِبَعْضٍ ظَهِيراً</w:t>
      </w:r>
      <w:r w:rsidRPr="00AD2581">
        <w:rPr>
          <w:rStyle w:val="libAlaemChar"/>
          <w:rtl/>
        </w:rPr>
        <w:t>)</w:t>
      </w:r>
      <w:r>
        <w:rPr>
          <w:rtl/>
        </w:rPr>
        <w:t>.</w:t>
      </w:r>
      <w:r w:rsidRPr="00D364BD">
        <w:rPr>
          <w:rtl/>
        </w:rPr>
        <w:t xml:space="preserve"> ثم قال الله</w:t>
      </w:r>
      <w:r w:rsidR="001B283C">
        <w:rPr>
          <w:rtl/>
        </w:rPr>
        <w:t xml:space="preserve">: </w:t>
      </w:r>
      <w:r w:rsidRPr="00D364BD">
        <w:rPr>
          <w:rtl/>
        </w:rPr>
        <w:t>الم</w:t>
      </w:r>
      <w:r w:rsidR="001B20C1">
        <w:rPr>
          <w:rtl/>
        </w:rPr>
        <w:t xml:space="preserve">، </w:t>
      </w:r>
      <w:r w:rsidRPr="00D364BD">
        <w:rPr>
          <w:rtl/>
        </w:rPr>
        <w:t xml:space="preserve">هو القرآن الذي افتتح «بالم» هو </w:t>
      </w:r>
      <w:r w:rsidRPr="00AD2581">
        <w:rPr>
          <w:rStyle w:val="libAlaemChar"/>
          <w:rtl/>
        </w:rPr>
        <w:t>(</w:t>
      </w:r>
      <w:r w:rsidRPr="00AD2581">
        <w:rPr>
          <w:rStyle w:val="libAieChar"/>
          <w:rtl/>
        </w:rPr>
        <w:t>ذلِكَ الْكِتابُ</w:t>
      </w:r>
      <w:r w:rsidRPr="00AD2581">
        <w:rPr>
          <w:rStyle w:val="libAlaemChar"/>
          <w:rtl/>
        </w:rPr>
        <w:t>)</w:t>
      </w:r>
      <w:r w:rsidRPr="00D364BD">
        <w:rPr>
          <w:rtl/>
        </w:rPr>
        <w:t xml:space="preserve"> الذي أخبرت به موسى</w:t>
      </w:r>
      <w:r w:rsidR="001B20C1">
        <w:rPr>
          <w:rtl/>
        </w:rPr>
        <w:t xml:space="preserve">، </w:t>
      </w:r>
      <w:r w:rsidRPr="00D364BD">
        <w:rPr>
          <w:rtl/>
        </w:rPr>
        <w:t>فمن بعده من الأنبياء. فأخبروا بنى إسرائيل أني سأنزله عليك</w:t>
      </w:r>
      <w:r w:rsidR="001B20C1">
        <w:rPr>
          <w:rtl/>
        </w:rPr>
        <w:t xml:space="preserve">، </w:t>
      </w:r>
      <w:r w:rsidRPr="00D364BD">
        <w:rPr>
          <w:rtl/>
        </w:rPr>
        <w:t>يا محمد</w:t>
      </w:r>
      <w:r>
        <w:rPr>
          <w:rtl/>
        </w:rPr>
        <w:t>!</w:t>
      </w:r>
      <w:r w:rsidRPr="00D364BD">
        <w:rPr>
          <w:rtl/>
        </w:rPr>
        <w:t xml:space="preserve"> كتابا عزيزا </w:t>
      </w:r>
      <w:r w:rsidRPr="00AD2581">
        <w:rPr>
          <w:rStyle w:val="libAlaemChar"/>
          <w:rtl/>
        </w:rPr>
        <w:t>(</w:t>
      </w:r>
      <w:r w:rsidRPr="00AD2581">
        <w:rPr>
          <w:rStyle w:val="libAieChar"/>
          <w:rtl/>
        </w:rPr>
        <w:t>لا يَأْتِيهِ الْباطِلُ مِنْ بَيْنِ يَدَيْهِ وَلا مِنْ خَلْفِهِ تَنْزِيلٌ مِنْ حَكِيمٍ حَمِيدٍ</w:t>
      </w:r>
      <w:r w:rsidRPr="00AD2581">
        <w:rPr>
          <w:rStyle w:val="libAlaemChar"/>
          <w:rtl/>
        </w:rPr>
        <w:t>)</w:t>
      </w:r>
      <w:r w:rsidRPr="00D364BD">
        <w:rPr>
          <w:rtl/>
        </w:rPr>
        <w:t xml:space="preserve"> </w:t>
      </w:r>
      <w:r w:rsidRPr="002C332B">
        <w:rPr>
          <w:rStyle w:val="libFootnotenumChar"/>
          <w:rtl/>
        </w:rPr>
        <w:t>(5)</w:t>
      </w:r>
      <w:r w:rsidR="001B20C1">
        <w:rPr>
          <w:rtl/>
        </w:rPr>
        <w:t xml:space="preserve">، </w:t>
      </w:r>
      <w:r w:rsidRPr="00D364BD">
        <w:rPr>
          <w:rtl/>
        </w:rPr>
        <w:t>لا ريب فيه لا شك فيه</w:t>
      </w:r>
      <w:r w:rsidR="001B20C1">
        <w:rPr>
          <w:rtl/>
        </w:rPr>
        <w:t xml:space="preserve">، </w:t>
      </w:r>
      <w:r w:rsidRPr="00D364BD">
        <w:rPr>
          <w:rtl/>
        </w:rPr>
        <w:t xml:space="preserve">لظهوره عندهم. كما أخبرهم </w:t>
      </w:r>
      <w:r>
        <w:rPr>
          <w:rtl/>
        </w:rPr>
        <w:t>[</w:t>
      </w:r>
      <w:r w:rsidRPr="00D364BD">
        <w:rPr>
          <w:rtl/>
        </w:rPr>
        <w:t>به</w:t>
      </w:r>
      <w:r>
        <w:rPr>
          <w:rtl/>
        </w:rPr>
        <w:t>]</w:t>
      </w:r>
      <w:r w:rsidRPr="00D364BD">
        <w:rPr>
          <w:rtl/>
        </w:rPr>
        <w:t xml:space="preserve"> </w:t>
      </w:r>
      <w:r w:rsidRPr="002C332B">
        <w:rPr>
          <w:rStyle w:val="libFootnotenumChar"/>
          <w:rtl/>
        </w:rPr>
        <w:t>(6)</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معاني الاخبار / 22</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أنزلناه</w:t>
      </w:r>
      <w:r>
        <w:rPr>
          <w:rtl/>
        </w:rPr>
        <w:t>.</w:t>
      </w:r>
    </w:p>
    <w:p w:rsidR="00614DA6" w:rsidRPr="00D364BD" w:rsidRDefault="00614DA6" w:rsidP="002C332B">
      <w:pPr>
        <w:pStyle w:val="libFootnote0"/>
        <w:rPr>
          <w:rtl/>
        </w:rPr>
      </w:pPr>
      <w:r>
        <w:rPr>
          <w:rtl/>
        </w:rPr>
        <w:t>(</w:t>
      </w:r>
      <w:r w:rsidRPr="00D364BD">
        <w:rPr>
          <w:rtl/>
        </w:rPr>
        <w:t>4) الاسراء / 88</w:t>
      </w:r>
      <w:r>
        <w:rPr>
          <w:rtl/>
        </w:rPr>
        <w:t>.</w:t>
      </w:r>
    </w:p>
    <w:p w:rsidR="00614DA6" w:rsidRPr="00D364BD" w:rsidRDefault="00614DA6" w:rsidP="002C332B">
      <w:pPr>
        <w:pStyle w:val="libFootnote0"/>
        <w:rPr>
          <w:rtl/>
        </w:rPr>
      </w:pPr>
      <w:r>
        <w:rPr>
          <w:rtl/>
        </w:rPr>
        <w:t>(</w:t>
      </w:r>
      <w:r w:rsidRPr="00D364BD">
        <w:rPr>
          <w:rtl/>
        </w:rPr>
        <w:t>5) فصلت / 42</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AD2581">
      <w:pPr>
        <w:pStyle w:val="libNormal0"/>
        <w:rPr>
          <w:rtl/>
        </w:rPr>
      </w:pPr>
      <w:r>
        <w:rPr>
          <w:rtl/>
        </w:rPr>
        <w:br w:type="page"/>
      </w:r>
      <w:r w:rsidRPr="00D364BD">
        <w:rPr>
          <w:rtl/>
        </w:rPr>
        <w:lastRenderedPageBreak/>
        <w:t>أنبياءهم</w:t>
      </w:r>
      <w:r w:rsidR="001B20C1">
        <w:rPr>
          <w:rtl/>
        </w:rPr>
        <w:t xml:space="preserve">، </w:t>
      </w:r>
      <w:r w:rsidRPr="00D364BD">
        <w:rPr>
          <w:rtl/>
        </w:rPr>
        <w:t>أن</w:t>
      </w:r>
      <w:r w:rsidR="00891EB5">
        <w:rPr>
          <w:rFonts w:hint="cs"/>
          <w:rtl/>
        </w:rPr>
        <w:t>َّ</w:t>
      </w:r>
      <w:r w:rsidRPr="00D364BD">
        <w:rPr>
          <w:rtl/>
        </w:rPr>
        <w:t xml:space="preserve"> محمدا ينزل عليه كتاب لا يلحقه </w:t>
      </w:r>
      <w:r w:rsidRPr="002C332B">
        <w:rPr>
          <w:rStyle w:val="libFootnotenumChar"/>
          <w:rtl/>
        </w:rPr>
        <w:t>(1)</w:t>
      </w:r>
      <w:r w:rsidRPr="00D364BD">
        <w:rPr>
          <w:rtl/>
        </w:rPr>
        <w:t xml:space="preserve"> الباطل. يقرؤه هو وأم</w:t>
      </w:r>
      <w:r w:rsidR="00891EB5">
        <w:rPr>
          <w:rFonts w:hint="cs"/>
          <w:rtl/>
        </w:rPr>
        <w:t>ّ</w:t>
      </w:r>
      <w:r w:rsidRPr="00D364BD">
        <w:rPr>
          <w:rtl/>
        </w:rPr>
        <w:t>ته على سائر أحوالهم. «هدى</w:t>
      </w:r>
      <w:r w:rsidR="00891EB5">
        <w:rPr>
          <w:rFonts w:hint="cs"/>
          <w:rtl/>
        </w:rPr>
        <w:t>ً</w:t>
      </w:r>
      <w:r w:rsidRPr="00D364BD">
        <w:rPr>
          <w:rtl/>
        </w:rPr>
        <w:t>» بيان من الضلالة «للمتقين» ال</w:t>
      </w:r>
      <w:r w:rsidR="00891EB5">
        <w:rPr>
          <w:rFonts w:hint="cs"/>
          <w:rtl/>
        </w:rPr>
        <w:t>ّ</w:t>
      </w:r>
      <w:r w:rsidRPr="00D364BD">
        <w:rPr>
          <w:rtl/>
        </w:rPr>
        <w:t>ذين يتقون الموبقات</w:t>
      </w:r>
      <w:r w:rsidR="001B20C1">
        <w:rPr>
          <w:rtl/>
        </w:rPr>
        <w:t xml:space="preserve">، </w:t>
      </w:r>
      <w:r w:rsidRPr="00D364BD">
        <w:rPr>
          <w:rtl/>
        </w:rPr>
        <w:t>ويتقون تسليط السفه على أنفسهم. حتى إذا علموا ما يجب عليهم علمه</w:t>
      </w:r>
      <w:r w:rsidR="001B20C1">
        <w:rPr>
          <w:rtl/>
        </w:rPr>
        <w:t xml:space="preserve">، </w:t>
      </w:r>
      <w:r w:rsidRPr="00D364BD">
        <w:rPr>
          <w:rtl/>
        </w:rPr>
        <w:t>عملوا بما يوجب لهم رضا ربهم</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الَّذِينَ يُؤْمِنُونَ</w:t>
      </w:r>
      <w:r w:rsidRPr="00AD2581">
        <w:rPr>
          <w:rStyle w:val="libAlaemChar"/>
          <w:rtl/>
        </w:rPr>
        <w:t>)</w:t>
      </w:r>
      <w:r w:rsidR="001B283C">
        <w:rPr>
          <w:rtl/>
        </w:rPr>
        <w:t xml:space="preserve">: </w:t>
      </w:r>
      <w:r w:rsidRPr="00D364BD">
        <w:rPr>
          <w:rtl/>
        </w:rPr>
        <w:t>يحتمل الرفع والنصب والجر. والظاهر</w:t>
      </w:r>
      <w:r w:rsidR="001B20C1">
        <w:rPr>
          <w:rtl/>
        </w:rPr>
        <w:t xml:space="preserve">، </w:t>
      </w:r>
      <w:r w:rsidRPr="00D364BD">
        <w:rPr>
          <w:rtl/>
        </w:rPr>
        <w:t>الجر.</w:t>
      </w:r>
    </w:p>
    <w:p w:rsidR="00614DA6" w:rsidRPr="00D364BD" w:rsidRDefault="00614DA6" w:rsidP="00293BB2">
      <w:pPr>
        <w:pStyle w:val="libNormal"/>
        <w:rPr>
          <w:rtl/>
        </w:rPr>
      </w:pPr>
      <w:r w:rsidRPr="00D364BD">
        <w:rPr>
          <w:rtl/>
        </w:rPr>
        <w:t>على أنه صفة «للمتقين»</w:t>
      </w:r>
      <w:r>
        <w:rPr>
          <w:rtl/>
        </w:rPr>
        <w:t>.</w:t>
      </w:r>
      <w:r w:rsidRPr="00D364BD">
        <w:rPr>
          <w:rtl/>
        </w:rPr>
        <w:t xml:space="preserve"> كما هو الظاهر. أو بدل. أو عطف بيان.</w:t>
      </w:r>
    </w:p>
    <w:p w:rsidR="00614DA6" w:rsidRPr="00D364BD" w:rsidRDefault="00614DA6" w:rsidP="00293BB2">
      <w:pPr>
        <w:pStyle w:val="libNormal"/>
        <w:rPr>
          <w:rtl/>
        </w:rPr>
      </w:pPr>
      <w:r w:rsidRPr="00D364BD">
        <w:rPr>
          <w:rtl/>
        </w:rPr>
        <w:t>فأما الرفع</w:t>
      </w:r>
      <w:r w:rsidR="001B20C1">
        <w:rPr>
          <w:rtl/>
        </w:rPr>
        <w:t xml:space="preserve">، </w:t>
      </w:r>
      <w:r w:rsidRPr="00D364BD">
        <w:rPr>
          <w:rtl/>
        </w:rPr>
        <w:t>فاما على أنه خبر مبتدأ محذوف</w:t>
      </w:r>
      <w:r w:rsidR="001B20C1">
        <w:rPr>
          <w:rtl/>
        </w:rPr>
        <w:t xml:space="preserve">، </w:t>
      </w:r>
      <w:r w:rsidRPr="00D364BD">
        <w:rPr>
          <w:rtl/>
        </w:rPr>
        <w:t>أي</w:t>
      </w:r>
      <w:r w:rsidR="001B283C">
        <w:rPr>
          <w:rtl/>
        </w:rPr>
        <w:t xml:space="preserve">: </w:t>
      </w:r>
      <w:r w:rsidRPr="00D364BD">
        <w:rPr>
          <w:rtl/>
        </w:rPr>
        <w:t>هم الذين يؤمنون. أو مبتدأ</w:t>
      </w:r>
      <w:r w:rsidR="001B20C1">
        <w:rPr>
          <w:rtl/>
        </w:rPr>
        <w:t xml:space="preserve">، </w:t>
      </w:r>
      <w:r w:rsidRPr="00D364BD">
        <w:rPr>
          <w:rtl/>
        </w:rPr>
        <w:t xml:space="preserve">خبره </w:t>
      </w:r>
      <w:r w:rsidRPr="00AD2581">
        <w:rPr>
          <w:rStyle w:val="libAlaemChar"/>
          <w:rtl/>
        </w:rPr>
        <w:t>(</w:t>
      </w:r>
      <w:r w:rsidRPr="00AD2581">
        <w:rPr>
          <w:rStyle w:val="libAieChar"/>
          <w:rtl/>
        </w:rPr>
        <w:t>أُولئِكَ عَلى هُدىً</w:t>
      </w:r>
      <w:r w:rsidRPr="00AD2581">
        <w:rPr>
          <w:rStyle w:val="libAlaemChar"/>
          <w:rtl/>
        </w:rPr>
        <w:t>)</w:t>
      </w:r>
      <w:r>
        <w:rPr>
          <w:rtl/>
        </w:rPr>
        <w:t>.</w:t>
      </w:r>
    </w:p>
    <w:p w:rsidR="00614DA6" w:rsidRPr="00D364BD" w:rsidRDefault="00614DA6" w:rsidP="00891EB5">
      <w:pPr>
        <w:pStyle w:val="libNormal"/>
        <w:rPr>
          <w:rtl/>
        </w:rPr>
      </w:pPr>
      <w:r w:rsidRPr="00D364BD">
        <w:rPr>
          <w:rtl/>
        </w:rPr>
        <w:t>وأما النصب</w:t>
      </w:r>
      <w:r w:rsidR="001B20C1">
        <w:rPr>
          <w:rtl/>
        </w:rPr>
        <w:t xml:space="preserve">، </w:t>
      </w:r>
      <w:r w:rsidRPr="00D364BD">
        <w:rPr>
          <w:rtl/>
        </w:rPr>
        <w:t>فعلى المدح بتقدير أعني. وإذا كان صفة</w:t>
      </w:r>
      <w:r w:rsidR="001B20C1">
        <w:rPr>
          <w:rtl/>
        </w:rPr>
        <w:t xml:space="preserve">، </w:t>
      </w:r>
      <w:r w:rsidRPr="00D364BD">
        <w:rPr>
          <w:rtl/>
        </w:rPr>
        <w:t xml:space="preserve">فهي </w:t>
      </w:r>
      <w:r w:rsidR="00891EB5">
        <w:rPr>
          <w:rFonts w:hint="cs"/>
          <w:rtl/>
        </w:rPr>
        <w:t>إ</w:t>
      </w:r>
      <w:r w:rsidRPr="00D364BD">
        <w:rPr>
          <w:rtl/>
        </w:rPr>
        <w:t>م</w:t>
      </w:r>
      <w:r w:rsidR="00891EB5">
        <w:rPr>
          <w:rFonts w:hint="cs"/>
          <w:rtl/>
        </w:rPr>
        <w:t>ّ</w:t>
      </w:r>
      <w:r w:rsidRPr="00D364BD">
        <w:rPr>
          <w:rtl/>
        </w:rPr>
        <w:t xml:space="preserve">ا مقيدة </w:t>
      </w:r>
      <w:r w:rsidR="00891EB5">
        <w:rPr>
          <w:rFonts w:hint="cs"/>
          <w:rtl/>
        </w:rPr>
        <w:t>إ</w:t>
      </w:r>
      <w:r w:rsidRPr="00D364BD">
        <w:rPr>
          <w:rtl/>
        </w:rPr>
        <w:t>ن</w:t>
      </w:r>
      <w:r w:rsidR="00891EB5">
        <w:rPr>
          <w:rFonts w:hint="cs"/>
          <w:rtl/>
        </w:rPr>
        <w:t>ْ</w:t>
      </w:r>
      <w:r w:rsidRPr="00D364BD">
        <w:rPr>
          <w:rtl/>
        </w:rPr>
        <w:t xml:space="preserve"> فس</w:t>
      </w:r>
      <w:r w:rsidR="00891EB5">
        <w:rPr>
          <w:rFonts w:hint="cs"/>
          <w:rtl/>
        </w:rPr>
        <w:t>ّ</w:t>
      </w:r>
      <w:r w:rsidRPr="00D364BD">
        <w:rPr>
          <w:rtl/>
        </w:rPr>
        <w:t>ر التقوى</w:t>
      </w:r>
      <w:r w:rsidR="001B20C1">
        <w:rPr>
          <w:rtl/>
        </w:rPr>
        <w:t xml:space="preserve">، </w:t>
      </w:r>
      <w:r w:rsidRPr="00D364BD">
        <w:rPr>
          <w:rtl/>
        </w:rPr>
        <w:t>بترك ما لا ينبغي</w:t>
      </w:r>
      <w:r w:rsidR="001B20C1">
        <w:rPr>
          <w:rtl/>
        </w:rPr>
        <w:t xml:space="preserve">، </w:t>
      </w:r>
      <w:r w:rsidRPr="00D364BD">
        <w:rPr>
          <w:rtl/>
        </w:rPr>
        <w:t>كما هو المناسب لمعناه اللغوي</w:t>
      </w:r>
      <w:r w:rsidR="001B20C1">
        <w:rPr>
          <w:rtl/>
        </w:rPr>
        <w:t xml:space="preserve">، </w:t>
      </w:r>
      <w:r w:rsidRPr="00D364BD">
        <w:rPr>
          <w:rtl/>
        </w:rPr>
        <w:t>وهو الاحتراز.</w:t>
      </w:r>
    </w:p>
    <w:p w:rsidR="00614DA6" w:rsidRPr="00D364BD" w:rsidRDefault="00614DA6" w:rsidP="00293BB2">
      <w:pPr>
        <w:pStyle w:val="libNormal"/>
        <w:rPr>
          <w:rtl/>
        </w:rPr>
      </w:pPr>
      <w:r w:rsidRPr="00D364BD">
        <w:rPr>
          <w:rtl/>
        </w:rPr>
        <w:t>فحينئذ يراد بالمتقي</w:t>
      </w:r>
      <w:r w:rsidR="001B20C1">
        <w:rPr>
          <w:rtl/>
        </w:rPr>
        <w:t xml:space="preserve">، </w:t>
      </w:r>
      <w:r w:rsidRPr="00D364BD">
        <w:rPr>
          <w:rtl/>
        </w:rPr>
        <w:t>من يحترز عن المعاصي</w:t>
      </w:r>
      <w:r w:rsidR="001B20C1">
        <w:rPr>
          <w:rtl/>
        </w:rPr>
        <w:t xml:space="preserve">، </w:t>
      </w:r>
      <w:r w:rsidRPr="00D364BD">
        <w:rPr>
          <w:rtl/>
        </w:rPr>
        <w:t>أي</w:t>
      </w:r>
      <w:r w:rsidR="001B283C">
        <w:rPr>
          <w:rtl/>
        </w:rPr>
        <w:t xml:space="preserve">: </w:t>
      </w:r>
      <w:r w:rsidRPr="00D364BD">
        <w:rPr>
          <w:rtl/>
        </w:rPr>
        <w:t>فعل القبائح والمنهيات.</w:t>
      </w:r>
    </w:p>
    <w:p w:rsidR="00614DA6" w:rsidRPr="00D364BD" w:rsidRDefault="00614DA6" w:rsidP="00293BB2">
      <w:pPr>
        <w:pStyle w:val="libNormal"/>
        <w:rPr>
          <w:rtl/>
        </w:rPr>
      </w:pPr>
      <w:r w:rsidRPr="00D364BD">
        <w:rPr>
          <w:rtl/>
        </w:rPr>
        <w:t>سواء يمتثل الأوامر ويأتي بالحسنات</w:t>
      </w:r>
      <w:r w:rsidR="001B20C1">
        <w:rPr>
          <w:rtl/>
        </w:rPr>
        <w:t xml:space="preserve">، </w:t>
      </w:r>
      <w:r w:rsidRPr="00D364BD">
        <w:rPr>
          <w:rtl/>
        </w:rPr>
        <w:t>أم لا. فعلى هذا تكون الصفة</w:t>
      </w:r>
      <w:r w:rsidR="001B20C1">
        <w:rPr>
          <w:rtl/>
        </w:rPr>
        <w:t xml:space="preserve">، </w:t>
      </w:r>
      <w:r w:rsidRPr="00D364BD">
        <w:rPr>
          <w:rtl/>
        </w:rPr>
        <w:t>مقيدة مخصصة.</w:t>
      </w:r>
    </w:p>
    <w:p w:rsidR="00614DA6" w:rsidRPr="00D364BD" w:rsidRDefault="00614DA6" w:rsidP="00293BB2">
      <w:pPr>
        <w:pStyle w:val="libNormal"/>
        <w:rPr>
          <w:rtl/>
        </w:rPr>
      </w:pPr>
      <w:r w:rsidRPr="00D364BD">
        <w:rPr>
          <w:rtl/>
        </w:rPr>
        <w:t>فان قلت</w:t>
      </w:r>
      <w:r w:rsidR="001B283C">
        <w:rPr>
          <w:rtl/>
        </w:rPr>
        <w:t xml:space="preserve">: </w:t>
      </w:r>
      <w:r w:rsidRPr="00D364BD">
        <w:rPr>
          <w:rtl/>
        </w:rPr>
        <w:t>اجتناب المعاصي</w:t>
      </w:r>
      <w:r w:rsidR="001B20C1">
        <w:rPr>
          <w:rtl/>
        </w:rPr>
        <w:t xml:space="preserve">، </w:t>
      </w:r>
      <w:r w:rsidRPr="00D364BD">
        <w:rPr>
          <w:rtl/>
        </w:rPr>
        <w:t>كلها</w:t>
      </w:r>
      <w:r w:rsidR="001B20C1">
        <w:rPr>
          <w:rtl/>
        </w:rPr>
        <w:t xml:space="preserve">، </w:t>
      </w:r>
      <w:r w:rsidRPr="00D364BD">
        <w:rPr>
          <w:rtl/>
        </w:rPr>
        <w:t>يستلزم الإتيان بالطاعات</w:t>
      </w:r>
      <w:r w:rsidR="001B20C1">
        <w:rPr>
          <w:rtl/>
        </w:rPr>
        <w:t xml:space="preserve">، </w:t>
      </w:r>
      <w:r w:rsidRPr="00D364BD">
        <w:rPr>
          <w:rtl/>
        </w:rPr>
        <w:t>لان ترك الطاعة</w:t>
      </w:r>
      <w:r w:rsidR="001B20C1">
        <w:rPr>
          <w:rtl/>
        </w:rPr>
        <w:t xml:space="preserve">، </w:t>
      </w:r>
      <w:r w:rsidRPr="00D364BD">
        <w:rPr>
          <w:rtl/>
        </w:rPr>
        <w:t>معصية.</w:t>
      </w:r>
    </w:p>
    <w:p w:rsidR="00614DA6" w:rsidRPr="00D364BD" w:rsidRDefault="00614DA6" w:rsidP="00891EB5">
      <w:pPr>
        <w:pStyle w:val="libNormal"/>
        <w:rPr>
          <w:rtl/>
        </w:rPr>
      </w:pPr>
      <w:r w:rsidRPr="00D364BD">
        <w:rPr>
          <w:rtl/>
        </w:rPr>
        <w:t>قلت</w:t>
      </w:r>
      <w:r w:rsidR="00020A82">
        <w:rPr>
          <w:rtl/>
        </w:rPr>
        <w:t xml:space="preserve">: إنّ </w:t>
      </w:r>
      <w:r w:rsidRPr="00D364BD">
        <w:rPr>
          <w:rtl/>
        </w:rPr>
        <w:t>المراد بالمعاصي</w:t>
      </w:r>
      <w:r w:rsidR="001B20C1">
        <w:rPr>
          <w:rtl/>
        </w:rPr>
        <w:t xml:space="preserve">، </w:t>
      </w:r>
      <w:r w:rsidRPr="00D364BD">
        <w:rPr>
          <w:rtl/>
        </w:rPr>
        <w:t>كما هو المتبادر</w:t>
      </w:r>
      <w:r w:rsidR="001B20C1">
        <w:rPr>
          <w:rtl/>
        </w:rPr>
        <w:t xml:space="preserve">، </w:t>
      </w:r>
      <w:r w:rsidRPr="00D364BD">
        <w:rPr>
          <w:rtl/>
        </w:rPr>
        <w:t>ما يتعلق به صريح النهي وترك المأمور به</w:t>
      </w:r>
      <w:r w:rsidR="001B20C1">
        <w:rPr>
          <w:rtl/>
        </w:rPr>
        <w:t xml:space="preserve">، </w:t>
      </w:r>
      <w:r w:rsidRPr="00D364BD">
        <w:rPr>
          <w:rtl/>
        </w:rPr>
        <w:t>منهي عنه</w:t>
      </w:r>
      <w:r>
        <w:rPr>
          <w:rtl/>
        </w:rPr>
        <w:t xml:space="preserve"> ـ </w:t>
      </w:r>
      <w:r w:rsidRPr="00D364BD">
        <w:rPr>
          <w:rtl/>
        </w:rPr>
        <w:t>ضمنا. أو أن مبنى هذا الكلام</w:t>
      </w:r>
      <w:r w:rsidR="001B20C1">
        <w:rPr>
          <w:rtl/>
        </w:rPr>
        <w:t xml:space="preserve">، </w:t>
      </w:r>
      <w:r w:rsidRPr="00D364BD">
        <w:rPr>
          <w:rtl/>
        </w:rPr>
        <w:t>على أن المعصية</w:t>
      </w:r>
      <w:r w:rsidR="001B20C1">
        <w:rPr>
          <w:rtl/>
        </w:rPr>
        <w:t xml:space="preserve">، </w:t>
      </w:r>
      <w:r w:rsidRPr="00D364BD">
        <w:rPr>
          <w:rtl/>
        </w:rPr>
        <w:t>فعل ما نهي عنه</w:t>
      </w:r>
      <w:r w:rsidR="001B20C1">
        <w:rPr>
          <w:rtl/>
        </w:rPr>
        <w:t xml:space="preserve">، </w:t>
      </w:r>
      <w:r w:rsidRPr="00D364BD">
        <w:rPr>
          <w:rtl/>
        </w:rPr>
        <w:t>وأن الترك ليس بفعل. وكذا</w:t>
      </w:r>
      <w:r w:rsidR="001B20C1">
        <w:rPr>
          <w:rtl/>
        </w:rPr>
        <w:t xml:space="preserve">، </w:t>
      </w:r>
      <w:r w:rsidRPr="00D364BD">
        <w:rPr>
          <w:rtl/>
        </w:rPr>
        <w:t>ان أريد بالتقوى</w:t>
      </w:r>
      <w:r w:rsidR="001B20C1">
        <w:rPr>
          <w:rtl/>
        </w:rPr>
        <w:t xml:space="preserve">، </w:t>
      </w:r>
      <w:r w:rsidRPr="00D364BD">
        <w:rPr>
          <w:rtl/>
        </w:rPr>
        <w:t>الأولى</w:t>
      </w:r>
      <w:r w:rsidR="001B20C1">
        <w:rPr>
          <w:rtl/>
        </w:rPr>
        <w:t xml:space="preserve">، </w:t>
      </w:r>
      <w:r w:rsidRPr="00D364BD">
        <w:rPr>
          <w:rtl/>
        </w:rPr>
        <w:t>من مراتبها الثلاث. فان المراد بالمتقين</w:t>
      </w:r>
      <w:r>
        <w:rPr>
          <w:rtl/>
        </w:rPr>
        <w:t xml:space="preserve"> ـ </w:t>
      </w:r>
      <w:r w:rsidRPr="00D364BD">
        <w:rPr>
          <w:rtl/>
        </w:rPr>
        <w:t>حينئذ</w:t>
      </w:r>
      <w:r>
        <w:rPr>
          <w:rtl/>
        </w:rPr>
        <w:t xml:space="preserve"> ـ </w:t>
      </w:r>
      <w:r w:rsidRPr="00D364BD">
        <w:rPr>
          <w:rtl/>
        </w:rPr>
        <w:t>من يجتنبون عن الشرك. فتوصيفهم «بالذين يؤمنون»</w:t>
      </w:r>
      <w:r w:rsidR="001B20C1">
        <w:rPr>
          <w:rtl/>
        </w:rPr>
        <w:t xml:space="preserve">، </w:t>
      </w:r>
      <w:r w:rsidRPr="00D364BD">
        <w:rPr>
          <w:rtl/>
        </w:rPr>
        <w:t xml:space="preserve">لا يكون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تقييدا وتخصيصا أو كاشفة</w:t>
      </w:r>
      <w:r w:rsidR="001B20C1">
        <w:rPr>
          <w:rtl/>
        </w:rPr>
        <w:t xml:space="preserve">، </w:t>
      </w:r>
      <w:r w:rsidR="00891EB5">
        <w:rPr>
          <w:rFonts w:hint="cs"/>
          <w:rtl/>
        </w:rPr>
        <w:t>إ</w:t>
      </w:r>
      <w:r w:rsidRPr="00D364BD">
        <w:rPr>
          <w:rtl/>
        </w:rPr>
        <w:t>ن</w:t>
      </w:r>
      <w:r w:rsidR="00891EB5">
        <w:rPr>
          <w:rFonts w:hint="cs"/>
          <w:rtl/>
        </w:rPr>
        <w:t>ْ</w:t>
      </w:r>
      <w:r w:rsidRPr="00D364BD">
        <w:rPr>
          <w:rtl/>
        </w:rPr>
        <w:t xml:space="preserve"> فس</w:t>
      </w:r>
      <w:r w:rsidR="00891EB5">
        <w:rPr>
          <w:rFonts w:hint="cs"/>
          <w:rtl/>
        </w:rPr>
        <w:t>ّ</w:t>
      </w:r>
      <w:r w:rsidRPr="00D364BD">
        <w:rPr>
          <w:rtl/>
        </w:rPr>
        <w:t>ر بما يعم فعل الحسنات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يمحوه</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AD2581">
      <w:pPr>
        <w:pStyle w:val="libNormal0"/>
        <w:rPr>
          <w:rtl/>
        </w:rPr>
      </w:pPr>
      <w:r>
        <w:rPr>
          <w:rtl/>
        </w:rPr>
        <w:br w:type="page"/>
      </w:r>
      <w:r w:rsidRPr="00D364BD">
        <w:rPr>
          <w:rtl/>
        </w:rPr>
        <w:lastRenderedPageBreak/>
        <w:t>وترك السيئات</w:t>
      </w:r>
      <w:r w:rsidR="001B20C1">
        <w:rPr>
          <w:rtl/>
        </w:rPr>
        <w:t xml:space="preserve">، </w:t>
      </w:r>
      <w:r w:rsidRPr="00D364BD">
        <w:rPr>
          <w:rtl/>
        </w:rPr>
        <w:t xml:space="preserve">وحمل </w:t>
      </w:r>
      <w:r w:rsidRPr="00AD2581">
        <w:rPr>
          <w:rStyle w:val="libAlaemChar"/>
          <w:rtl/>
        </w:rPr>
        <w:t>(</w:t>
      </w:r>
      <w:r w:rsidRPr="00AD2581">
        <w:rPr>
          <w:rStyle w:val="libAieChar"/>
          <w:rtl/>
        </w:rPr>
        <w:t>الَّذِينَ يُؤْمِنُونَ</w:t>
      </w:r>
      <w:r w:rsidRPr="00AD2581">
        <w:rPr>
          <w:rStyle w:val="libAlaemChar"/>
          <w:rtl/>
        </w:rPr>
        <w:t>)</w:t>
      </w:r>
      <w:r>
        <w:rPr>
          <w:rtl/>
        </w:rPr>
        <w:t xml:space="preserve"> ـ</w:t>
      </w:r>
      <w:r w:rsidR="0011647A">
        <w:rPr>
          <w:rtl/>
        </w:rPr>
        <w:t xml:space="preserve"> إلى </w:t>
      </w:r>
      <w:r w:rsidRPr="00D364BD">
        <w:rPr>
          <w:rtl/>
        </w:rPr>
        <w:t>آخره</w:t>
      </w:r>
      <w:r>
        <w:rPr>
          <w:rtl/>
        </w:rPr>
        <w:t xml:space="preserve"> ـ </w:t>
      </w:r>
      <w:r w:rsidRPr="00D364BD">
        <w:rPr>
          <w:rtl/>
        </w:rPr>
        <w:t>على ما يساويه. والتقوى بهذا المعنى</w:t>
      </w:r>
      <w:r w:rsidR="001B20C1">
        <w:rPr>
          <w:rtl/>
        </w:rPr>
        <w:t xml:space="preserve">، </w:t>
      </w:r>
      <w:r w:rsidRPr="00D364BD">
        <w:rPr>
          <w:rtl/>
        </w:rPr>
        <w:t>بعينه هو المرتبة الثانية</w:t>
      </w:r>
      <w:r w:rsidR="001B20C1">
        <w:rPr>
          <w:rtl/>
        </w:rPr>
        <w:t xml:space="preserve">، </w:t>
      </w:r>
      <w:r w:rsidRPr="00D364BD">
        <w:rPr>
          <w:rtl/>
        </w:rPr>
        <w:t>من مراتبه. وهو حقيقة معناه</w:t>
      </w:r>
      <w:r w:rsidR="001B20C1">
        <w:rPr>
          <w:rtl/>
        </w:rPr>
        <w:t xml:space="preserve">، </w:t>
      </w:r>
      <w:r w:rsidRPr="00D364BD">
        <w:rPr>
          <w:rtl/>
        </w:rPr>
        <w:t>عند الجمهور.</w:t>
      </w:r>
    </w:p>
    <w:p w:rsidR="00614DA6" w:rsidRPr="00D364BD" w:rsidRDefault="00614DA6" w:rsidP="00891EB5">
      <w:pPr>
        <w:pStyle w:val="libNormal"/>
        <w:rPr>
          <w:rtl/>
        </w:rPr>
      </w:pPr>
      <w:r w:rsidRPr="00D364BD">
        <w:rPr>
          <w:rtl/>
        </w:rPr>
        <w:t>وأما إذا أريد به المرتبة الثالثة</w:t>
      </w:r>
      <w:r w:rsidR="001B20C1">
        <w:rPr>
          <w:rtl/>
        </w:rPr>
        <w:t xml:space="preserve">، </w:t>
      </w:r>
      <w:r w:rsidRPr="00D364BD">
        <w:rPr>
          <w:rtl/>
        </w:rPr>
        <w:t>التي لا يتحقق بها</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 xml:space="preserve">الخواص. فيمكن أن يكون أيضا صفة </w:t>
      </w:r>
      <w:r w:rsidRPr="002C332B">
        <w:rPr>
          <w:rStyle w:val="libFootnotenumChar"/>
          <w:rtl/>
        </w:rPr>
        <w:t>(1)</w:t>
      </w:r>
      <w:r w:rsidRPr="00D364BD">
        <w:rPr>
          <w:rtl/>
        </w:rPr>
        <w:t xml:space="preserve"> كاشفة</w:t>
      </w:r>
      <w:r w:rsidR="001B20C1">
        <w:rPr>
          <w:rtl/>
        </w:rPr>
        <w:t xml:space="preserve">، </w:t>
      </w:r>
      <w:r w:rsidRPr="00D364BD">
        <w:rPr>
          <w:rtl/>
        </w:rPr>
        <w:t>يظهر وجهه للمتأمل الصادق</w:t>
      </w:r>
      <w:r w:rsidR="001B20C1">
        <w:rPr>
          <w:rtl/>
        </w:rPr>
        <w:t xml:space="preserve">، </w:t>
      </w:r>
      <w:r w:rsidRPr="00D364BD">
        <w:rPr>
          <w:rtl/>
        </w:rPr>
        <w:t>فيما سيأتي من بعض بطون الاية.</w:t>
      </w:r>
    </w:p>
    <w:p w:rsidR="00614DA6" w:rsidRPr="00D364BD" w:rsidRDefault="00614DA6" w:rsidP="00293BB2">
      <w:pPr>
        <w:pStyle w:val="libNormal"/>
        <w:rPr>
          <w:rtl/>
        </w:rPr>
      </w:pPr>
      <w:r w:rsidRPr="00D364BD">
        <w:rPr>
          <w:rtl/>
        </w:rPr>
        <w:t>أو مادحة. ذكرت لمجرد المدح والثناء. وتخصيص ما ذكر</w:t>
      </w:r>
      <w:r w:rsidR="001B20C1">
        <w:rPr>
          <w:rtl/>
        </w:rPr>
        <w:t xml:space="preserve">، </w:t>
      </w:r>
      <w:r w:rsidRPr="00D364BD">
        <w:rPr>
          <w:rtl/>
        </w:rPr>
        <w:t>إظهارا لفضله على سائر ما يدخل تحت</w:t>
      </w:r>
      <w:r w:rsidR="007D2D21">
        <w:rPr>
          <w:rtl/>
        </w:rPr>
        <w:t xml:space="preserve"> إسم </w:t>
      </w:r>
      <w:r w:rsidRPr="00D364BD">
        <w:rPr>
          <w:rtl/>
        </w:rPr>
        <w:t>التقوى. وقد فرق بين المدح صفة والمدح اختصاصا</w:t>
      </w:r>
      <w:r w:rsidR="001B20C1">
        <w:rPr>
          <w:rtl/>
        </w:rPr>
        <w:t xml:space="preserve">، </w:t>
      </w:r>
      <w:r w:rsidRPr="00D364BD">
        <w:rPr>
          <w:rtl/>
        </w:rPr>
        <w:t>بأن الوصف في الأول</w:t>
      </w:r>
      <w:r w:rsidR="001B20C1">
        <w:rPr>
          <w:rtl/>
        </w:rPr>
        <w:t xml:space="preserve">، </w:t>
      </w:r>
      <w:r w:rsidRPr="00D364BD">
        <w:rPr>
          <w:rtl/>
        </w:rPr>
        <w:t>أصل</w:t>
      </w:r>
      <w:r w:rsidR="001B20C1">
        <w:rPr>
          <w:rtl/>
        </w:rPr>
        <w:t xml:space="preserve">، </w:t>
      </w:r>
      <w:r w:rsidRPr="00D364BD">
        <w:rPr>
          <w:rtl/>
        </w:rPr>
        <w:t>والمدح</w:t>
      </w:r>
      <w:r w:rsidR="001B20C1">
        <w:rPr>
          <w:rtl/>
        </w:rPr>
        <w:t xml:space="preserve">، </w:t>
      </w:r>
      <w:r w:rsidRPr="00D364BD">
        <w:rPr>
          <w:rtl/>
        </w:rPr>
        <w:t>تبع. وفي الثاني</w:t>
      </w:r>
      <w:r w:rsidR="001B20C1">
        <w:rPr>
          <w:rtl/>
        </w:rPr>
        <w:t xml:space="preserve">، </w:t>
      </w:r>
      <w:r w:rsidRPr="00D364BD">
        <w:rPr>
          <w:rtl/>
        </w:rPr>
        <w:t>بالعكس. وبأن المقصود الأصلي من الأول</w:t>
      </w:r>
      <w:r w:rsidR="001B20C1">
        <w:rPr>
          <w:rtl/>
        </w:rPr>
        <w:t xml:space="preserve">، </w:t>
      </w:r>
      <w:r w:rsidRPr="00D364BD">
        <w:rPr>
          <w:rtl/>
        </w:rPr>
        <w:t>اظهار كمال الممدوح والاستلذاذ بذكره. ومن الثاني اظهار أن تلك الصفة</w:t>
      </w:r>
      <w:r w:rsidR="001B20C1">
        <w:rPr>
          <w:rtl/>
        </w:rPr>
        <w:t xml:space="preserve">، </w:t>
      </w:r>
      <w:r w:rsidRPr="00D364BD">
        <w:rPr>
          <w:rtl/>
        </w:rPr>
        <w:t>أحق باستقلال المدح</w:t>
      </w:r>
      <w:r w:rsidR="001B20C1">
        <w:rPr>
          <w:rtl/>
        </w:rPr>
        <w:t xml:space="preserve">، </w:t>
      </w:r>
      <w:r w:rsidRPr="00D364BD">
        <w:rPr>
          <w:rtl/>
        </w:rPr>
        <w:t>من باقي صفاته الكمالية. اما مطلقا</w:t>
      </w:r>
      <w:r w:rsidR="001B20C1">
        <w:rPr>
          <w:rtl/>
        </w:rPr>
        <w:t xml:space="preserve">، </w:t>
      </w:r>
      <w:r w:rsidRPr="00D364BD">
        <w:rPr>
          <w:rtl/>
        </w:rPr>
        <w:t>أو بحسب ذلك المقام.</w:t>
      </w:r>
    </w:p>
    <w:p w:rsidR="00614DA6" w:rsidRPr="00D364BD" w:rsidRDefault="00614DA6" w:rsidP="00293BB2">
      <w:pPr>
        <w:pStyle w:val="libNormal"/>
        <w:rPr>
          <w:rtl/>
        </w:rPr>
      </w:pPr>
      <w:r>
        <w:rPr>
          <w:rtl/>
        </w:rPr>
        <w:t>و «</w:t>
      </w:r>
      <w:r w:rsidRPr="00D364BD">
        <w:rPr>
          <w:rtl/>
        </w:rPr>
        <w:t>الايمان»</w:t>
      </w:r>
      <w:r w:rsidR="001B283C">
        <w:rPr>
          <w:rtl/>
        </w:rPr>
        <w:t xml:space="preserve">: </w:t>
      </w:r>
      <w:r w:rsidRPr="00D364BD">
        <w:rPr>
          <w:rtl/>
        </w:rPr>
        <w:t>أفعال</w:t>
      </w:r>
      <w:r w:rsidR="001B20C1">
        <w:rPr>
          <w:rtl/>
        </w:rPr>
        <w:t xml:space="preserve">، </w:t>
      </w:r>
      <w:r w:rsidRPr="00D364BD">
        <w:rPr>
          <w:rtl/>
        </w:rPr>
        <w:t>من الامن. المتعدي</w:t>
      </w:r>
      <w:r w:rsidR="0011647A">
        <w:rPr>
          <w:rtl/>
        </w:rPr>
        <w:t xml:space="preserve"> إلى </w:t>
      </w:r>
      <w:r w:rsidRPr="00D364BD">
        <w:rPr>
          <w:rtl/>
        </w:rPr>
        <w:t>مفعول واحد.</w:t>
      </w:r>
    </w:p>
    <w:p w:rsidR="00614DA6" w:rsidRPr="00D364BD" w:rsidRDefault="00614DA6" w:rsidP="00293BB2">
      <w:pPr>
        <w:pStyle w:val="libNormal"/>
        <w:rPr>
          <w:rtl/>
        </w:rPr>
      </w:pPr>
      <w:r w:rsidRPr="00D364BD">
        <w:rPr>
          <w:rtl/>
        </w:rPr>
        <w:t>والهمزة للتعدية</w:t>
      </w:r>
      <w:r w:rsidR="0011647A">
        <w:rPr>
          <w:rtl/>
        </w:rPr>
        <w:t xml:space="preserve"> إلى </w:t>
      </w:r>
      <w:r w:rsidRPr="00D364BD">
        <w:rPr>
          <w:rtl/>
        </w:rPr>
        <w:t>مفعولين. تقول</w:t>
      </w:r>
      <w:r w:rsidR="001B283C">
        <w:rPr>
          <w:rtl/>
        </w:rPr>
        <w:t xml:space="preserve">: </w:t>
      </w:r>
      <w:r w:rsidRPr="00D364BD">
        <w:rPr>
          <w:rtl/>
        </w:rPr>
        <w:t>أمنت عمرو أو أمنينه زيدا</w:t>
      </w:r>
      <w:r w:rsidR="001B20C1">
        <w:rPr>
          <w:rtl/>
        </w:rPr>
        <w:t xml:space="preserve">، </w:t>
      </w:r>
      <w:r w:rsidRPr="00D364BD">
        <w:rPr>
          <w:rtl/>
        </w:rPr>
        <w:t>أي</w:t>
      </w:r>
      <w:r w:rsidR="001B20C1">
        <w:rPr>
          <w:rtl/>
        </w:rPr>
        <w:t xml:space="preserve">، </w:t>
      </w:r>
      <w:r w:rsidRPr="00D364BD">
        <w:rPr>
          <w:rtl/>
        </w:rPr>
        <w:t>جعلني آمنا منه.</w:t>
      </w:r>
    </w:p>
    <w:p w:rsidR="00614DA6" w:rsidRPr="00D364BD" w:rsidRDefault="00614DA6" w:rsidP="00293BB2">
      <w:pPr>
        <w:pStyle w:val="libNormal"/>
        <w:rPr>
          <w:rtl/>
        </w:rPr>
      </w:pPr>
      <w:r w:rsidRPr="00D364BD">
        <w:rPr>
          <w:rtl/>
        </w:rPr>
        <w:t>«وقيل</w:t>
      </w:r>
      <w:r w:rsidR="001B283C">
        <w:rPr>
          <w:rtl/>
        </w:rPr>
        <w:t xml:space="preserve">: </w:t>
      </w:r>
      <w:r w:rsidRPr="00D364BD">
        <w:rPr>
          <w:rtl/>
        </w:rPr>
        <w:t>الهمزة للصيرورة. نحو أعشب المكان بمعنى صار ذا عشب. فمعنى أمن</w:t>
      </w:r>
      <w:r w:rsidR="001B20C1">
        <w:rPr>
          <w:rtl/>
        </w:rPr>
        <w:t xml:space="preserve">، </w:t>
      </w:r>
      <w:r w:rsidRPr="00D364BD">
        <w:rPr>
          <w:rtl/>
        </w:rPr>
        <w:t>صار ذا أمن.</w:t>
      </w:r>
    </w:p>
    <w:p w:rsidR="00614DA6" w:rsidRPr="00D364BD" w:rsidRDefault="00614DA6" w:rsidP="00293BB2">
      <w:pPr>
        <w:pStyle w:val="libNormal"/>
        <w:rPr>
          <w:rtl/>
        </w:rPr>
      </w:pPr>
      <w:r w:rsidRPr="00D364BD">
        <w:rPr>
          <w:rtl/>
        </w:rPr>
        <w:t>وقيل</w:t>
      </w:r>
      <w:r w:rsidR="001B283C">
        <w:rPr>
          <w:rtl/>
        </w:rPr>
        <w:t xml:space="preserve">: </w:t>
      </w:r>
      <w:r w:rsidRPr="00D364BD">
        <w:rPr>
          <w:rtl/>
        </w:rPr>
        <w:t xml:space="preserve">للمطابعة. نحو كبّه فأكبّه </w:t>
      </w:r>
      <w:r w:rsidRPr="002C332B">
        <w:rPr>
          <w:rStyle w:val="libFootnotenumChar"/>
          <w:rtl/>
        </w:rPr>
        <w:t>(2)</w:t>
      </w:r>
      <w:r w:rsidRPr="00D364BD">
        <w:rPr>
          <w:rtl/>
        </w:rPr>
        <w:t xml:space="preserve"> أي</w:t>
      </w:r>
      <w:r w:rsidR="001B20C1">
        <w:rPr>
          <w:rtl/>
        </w:rPr>
        <w:t xml:space="preserve">، </w:t>
      </w:r>
      <w:r w:rsidRPr="00D364BD">
        <w:rPr>
          <w:rtl/>
        </w:rPr>
        <w:t>أمنه</w:t>
      </w:r>
      <w:r w:rsidR="001B20C1">
        <w:rPr>
          <w:rtl/>
        </w:rPr>
        <w:t xml:space="preserve">، </w:t>
      </w:r>
      <w:r w:rsidRPr="00D364BD">
        <w:rPr>
          <w:rtl/>
        </w:rPr>
        <w:t>فأمن. ثم نقل</w:t>
      </w:r>
      <w:r w:rsidR="0011647A">
        <w:rPr>
          <w:rtl/>
        </w:rPr>
        <w:t xml:space="preserve"> إلى </w:t>
      </w:r>
      <w:r w:rsidRPr="00D364BD">
        <w:rPr>
          <w:rtl/>
        </w:rPr>
        <w:t>التصديق ووضع له لغة. ثم انك إذا صدقت زيدا</w:t>
      </w:r>
      <w:r w:rsidR="001B20C1">
        <w:rPr>
          <w:rtl/>
        </w:rPr>
        <w:t xml:space="preserve">، </w:t>
      </w:r>
      <w:r w:rsidRPr="00D364BD">
        <w:rPr>
          <w:rtl/>
        </w:rPr>
        <w:t>فقد اعترفت بكلامه. فعدى بالباء على تضمين معنى الاعتراف.</w:t>
      </w:r>
    </w:p>
    <w:p w:rsidR="00614DA6" w:rsidRPr="00D364BD" w:rsidRDefault="00614DA6" w:rsidP="00293BB2">
      <w:pPr>
        <w:pStyle w:val="libNormal"/>
        <w:rPr>
          <w:rtl/>
        </w:rPr>
      </w:pPr>
      <w:r w:rsidRPr="00D364BD">
        <w:rPr>
          <w:rtl/>
        </w:rPr>
        <w:t>وفي عرف الشرع</w:t>
      </w:r>
      <w:r w:rsidR="001B20C1">
        <w:rPr>
          <w:rtl/>
        </w:rPr>
        <w:t xml:space="preserve">، </w:t>
      </w:r>
      <w:r w:rsidRPr="00D364BD">
        <w:rPr>
          <w:rtl/>
        </w:rPr>
        <w:t>هو التصديق</w:t>
      </w:r>
      <w:r w:rsidR="001B20C1">
        <w:rPr>
          <w:rtl/>
        </w:rPr>
        <w:t xml:space="preserve">، </w:t>
      </w:r>
      <w:r w:rsidRPr="00D364BD">
        <w:rPr>
          <w:rtl/>
        </w:rPr>
        <w:t>بما علم بالضرورة</w:t>
      </w:r>
      <w:r w:rsidR="001B20C1">
        <w:rPr>
          <w:rtl/>
        </w:rPr>
        <w:t xml:space="preserve">، </w:t>
      </w:r>
      <w:r w:rsidRPr="00D364BD">
        <w:rPr>
          <w:rtl/>
        </w:rPr>
        <w:t>من دين محمد</w:t>
      </w:r>
      <w:r>
        <w:rPr>
          <w:rtl/>
        </w:rPr>
        <w:t xml:space="preserve"> ـ </w:t>
      </w:r>
      <w:r w:rsidRPr="00D364BD">
        <w:rPr>
          <w:rtl/>
        </w:rPr>
        <w:t>صلى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تفسير البحر المحيط 1 / 38</w:t>
      </w:r>
      <w:r>
        <w:rPr>
          <w:rtl/>
        </w:rPr>
        <w:t>.</w:t>
      </w:r>
    </w:p>
    <w:p w:rsidR="00614DA6" w:rsidRPr="00D364BD" w:rsidRDefault="00614DA6" w:rsidP="00AD2581">
      <w:pPr>
        <w:pStyle w:val="libNormal0"/>
        <w:rPr>
          <w:rtl/>
        </w:rPr>
      </w:pPr>
      <w:r>
        <w:rPr>
          <w:rtl/>
        </w:rPr>
        <w:br w:type="page"/>
      </w:r>
      <w:r w:rsidRPr="00D364BD">
        <w:rPr>
          <w:rtl/>
        </w:rPr>
        <w:lastRenderedPageBreak/>
        <w:t>الله عليه وآله</w:t>
      </w:r>
      <w:r>
        <w:rPr>
          <w:rtl/>
        </w:rPr>
        <w:t xml:space="preserve"> ـ </w:t>
      </w:r>
      <w:r w:rsidRPr="00D364BD">
        <w:rPr>
          <w:rtl/>
        </w:rPr>
        <w:t>كالتوحيد والنبوة والامامة والبعث والجزاء</w:t>
      </w:r>
      <w:r>
        <w:rPr>
          <w:rtl/>
        </w:rPr>
        <w:t xml:space="preserve"> ـ </w:t>
      </w:r>
      <w:r w:rsidRPr="00D364BD">
        <w:rPr>
          <w:rtl/>
        </w:rPr>
        <w:t>كما هو ظاهر.</w:t>
      </w:r>
    </w:p>
    <w:p w:rsidR="00614DA6" w:rsidRPr="00D364BD" w:rsidRDefault="00614DA6" w:rsidP="00293BB2">
      <w:pPr>
        <w:pStyle w:val="libNormal"/>
        <w:rPr>
          <w:rtl/>
        </w:rPr>
      </w:pPr>
      <w:r w:rsidRPr="00D364BD">
        <w:rPr>
          <w:rtl/>
        </w:rPr>
        <w:t>وقيل</w:t>
      </w:r>
      <w:r w:rsidR="001B283C">
        <w:rPr>
          <w:rtl/>
        </w:rPr>
        <w:t xml:space="preserve">: </w:t>
      </w:r>
      <w:r w:rsidRPr="00D364BD">
        <w:rPr>
          <w:rtl/>
        </w:rPr>
        <w:t>مجموع ثلاثة أمور</w:t>
      </w:r>
      <w:r w:rsidR="001B20C1">
        <w:rPr>
          <w:rtl/>
        </w:rPr>
        <w:t xml:space="preserve">، </w:t>
      </w:r>
      <w:r w:rsidRPr="00D364BD">
        <w:rPr>
          <w:rtl/>
        </w:rPr>
        <w:t>اعتقاد الحق والإقرار به والعمل بمقتضاه</w:t>
      </w:r>
      <w:r>
        <w:rPr>
          <w:rtl/>
        </w:rPr>
        <w:t xml:space="preserve"> ـ </w:t>
      </w:r>
      <w:r w:rsidRPr="00D364BD">
        <w:rPr>
          <w:rtl/>
        </w:rPr>
        <w:t>وهذا مذهب المعتزلة والخوارج</w:t>
      </w:r>
      <w:r>
        <w:rPr>
          <w:rtl/>
        </w:rPr>
        <w:t xml:space="preserve"> ـ </w:t>
      </w:r>
      <w:r w:rsidRPr="00D364BD">
        <w:rPr>
          <w:rtl/>
        </w:rPr>
        <w:t>فمن أخل بالاعتقاد وحده</w:t>
      </w:r>
      <w:r w:rsidR="001B20C1">
        <w:rPr>
          <w:rtl/>
        </w:rPr>
        <w:t xml:space="preserve">، </w:t>
      </w:r>
      <w:r w:rsidRPr="00D364BD">
        <w:rPr>
          <w:rtl/>
        </w:rPr>
        <w:t>فهو منافق. ومن أخل بالإقرار فكافر. ومن أخل بالعمل ففاسق</w:t>
      </w:r>
      <w:r w:rsidR="001B20C1">
        <w:rPr>
          <w:rtl/>
        </w:rPr>
        <w:t xml:space="preserve">، </w:t>
      </w:r>
      <w:r w:rsidRPr="00D364BD">
        <w:rPr>
          <w:rtl/>
        </w:rPr>
        <w:t>وفاقا. وكافر عند الخوارج</w:t>
      </w:r>
      <w:r w:rsidR="001B20C1">
        <w:rPr>
          <w:rtl/>
        </w:rPr>
        <w:t xml:space="preserve">، </w:t>
      </w:r>
      <w:r w:rsidRPr="00D364BD">
        <w:rPr>
          <w:rtl/>
        </w:rPr>
        <w:t>خارج عن الايمان</w:t>
      </w:r>
      <w:r w:rsidR="001B20C1">
        <w:rPr>
          <w:rtl/>
        </w:rPr>
        <w:t xml:space="preserve">، </w:t>
      </w:r>
      <w:r w:rsidRPr="00D364BD">
        <w:rPr>
          <w:rtl/>
        </w:rPr>
        <w:t>غير داخل في الكفر</w:t>
      </w:r>
      <w:r w:rsidR="001B20C1">
        <w:rPr>
          <w:rtl/>
        </w:rPr>
        <w:t xml:space="preserve">، </w:t>
      </w:r>
      <w:r w:rsidRPr="00D364BD">
        <w:rPr>
          <w:rtl/>
        </w:rPr>
        <w:t xml:space="preserve">عند المعتزلة» </w:t>
      </w:r>
      <w:r w:rsidRPr="002C332B">
        <w:rPr>
          <w:rStyle w:val="libFootnotenumChar"/>
          <w:rtl/>
        </w:rPr>
        <w:t>(1)</w:t>
      </w:r>
      <w:r>
        <w:rPr>
          <w:rtl/>
        </w:rPr>
        <w:t>.</w:t>
      </w:r>
    </w:p>
    <w:p w:rsidR="00614DA6" w:rsidRPr="00D364BD" w:rsidRDefault="00614DA6" w:rsidP="00293BB2">
      <w:pPr>
        <w:pStyle w:val="libNormal"/>
        <w:rPr>
          <w:rtl/>
        </w:rPr>
      </w:pPr>
      <w:r w:rsidRPr="00D364BD">
        <w:rPr>
          <w:rtl/>
        </w:rPr>
        <w:t>واختلف القائلون</w:t>
      </w:r>
      <w:r w:rsidR="001B20C1">
        <w:rPr>
          <w:rtl/>
        </w:rPr>
        <w:t xml:space="preserve">، </w:t>
      </w:r>
      <w:r w:rsidRPr="00D364BD">
        <w:rPr>
          <w:rtl/>
        </w:rPr>
        <w:t>بأن الايمان</w:t>
      </w:r>
      <w:r w:rsidR="001B20C1">
        <w:rPr>
          <w:rtl/>
        </w:rPr>
        <w:t xml:space="preserve">، </w:t>
      </w:r>
      <w:r w:rsidRPr="00D364BD">
        <w:rPr>
          <w:rtl/>
        </w:rPr>
        <w:t>هو التصديق وحده في أن مجرد التصديق بالقلب</w:t>
      </w:r>
      <w:r w:rsidR="001B20C1">
        <w:rPr>
          <w:rtl/>
        </w:rPr>
        <w:t xml:space="preserve">، </w:t>
      </w:r>
      <w:r w:rsidRPr="00D364BD">
        <w:rPr>
          <w:rtl/>
        </w:rPr>
        <w:t>هل هو كاف في المقصود</w:t>
      </w:r>
      <w:r>
        <w:rPr>
          <w:rtl/>
        </w:rPr>
        <w:t>؟</w:t>
      </w:r>
      <w:r w:rsidRPr="00D364BD">
        <w:rPr>
          <w:rtl/>
        </w:rPr>
        <w:t xml:space="preserve"> أو لا بد من انضمام الإقرار للمتمكن </w:t>
      </w:r>
      <w:r w:rsidRPr="002C332B">
        <w:rPr>
          <w:rStyle w:val="libFootnotenumChar"/>
          <w:rtl/>
        </w:rPr>
        <w:t>(2)</w:t>
      </w:r>
      <w:r w:rsidRPr="00D364BD">
        <w:rPr>
          <w:rtl/>
        </w:rPr>
        <w:t xml:space="preserve"> منه</w:t>
      </w:r>
      <w:r>
        <w:rPr>
          <w:rtl/>
        </w:rPr>
        <w:t>؟</w:t>
      </w:r>
    </w:p>
    <w:p w:rsidR="00614DA6" w:rsidRPr="00D364BD" w:rsidRDefault="00614DA6" w:rsidP="00293BB2">
      <w:pPr>
        <w:pStyle w:val="libNormal"/>
        <w:rPr>
          <w:rtl/>
        </w:rPr>
      </w:pPr>
      <w:r w:rsidRPr="00D364BD">
        <w:rPr>
          <w:rtl/>
        </w:rPr>
        <w:t>ولعل الحق</w:t>
      </w:r>
      <w:r w:rsidR="001B20C1">
        <w:rPr>
          <w:rtl/>
        </w:rPr>
        <w:t xml:space="preserve">، </w:t>
      </w:r>
      <w:r w:rsidRPr="00D364BD">
        <w:rPr>
          <w:rtl/>
        </w:rPr>
        <w:t>هو الثاني. لأنه تعالى ذم المعاند</w:t>
      </w:r>
      <w:r w:rsidR="001B20C1">
        <w:rPr>
          <w:rtl/>
        </w:rPr>
        <w:t xml:space="preserve">، </w:t>
      </w:r>
      <w:r w:rsidRPr="00D364BD">
        <w:rPr>
          <w:rtl/>
        </w:rPr>
        <w:t>اكثر من ذم الجاهل المقصر وللمانع أن يجعل الذم للإنكار</w:t>
      </w:r>
      <w:r w:rsidR="001B20C1">
        <w:rPr>
          <w:rtl/>
        </w:rPr>
        <w:t xml:space="preserve">، </w:t>
      </w:r>
      <w:r w:rsidRPr="00D364BD">
        <w:rPr>
          <w:rtl/>
        </w:rPr>
        <w:t>لا لعدم الإقرار.</w:t>
      </w:r>
    </w:p>
    <w:p w:rsidR="00614DA6" w:rsidRPr="00D364BD" w:rsidRDefault="00614DA6" w:rsidP="00293BB2">
      <w:pPr>
        <w:pStyle w:val="libNormal"/>
        <w:rPr>
          <w:rtl/>
        </w:rPr>
      </w:pPr>
      <w:r w:rsidRPr="00D364BD">
        <w:rPr>
          <w:rtl/>
        </w:rPr>
        <w:t>ولا بأس علينا أن نذكر معنى «التضمين» هنا. فانه يناسبه.</w:t>
      </w:r>
    </w:p>
    <w:p w:rsidR="00614DA6" w:rsidRPr="00D364BD" w:rsidRDefault="00614DA6" w:rsidP="00293BB2">
      <w:pPr>
        <w:pStyle w:val="libNormal"/>
        <w:rPr>
          <w:rtl/>
        </w:rPr>
      </w:pPr>
      <w:r w:rsidRPr="00D364BD">
        <w:rPr>
          <w:rtl/>
        </w:rPr>
        <w:t>فنقول</w:t>
      </w:r>
      <w:r w:rsidR="001B283C">
        <w:rPr>
          <w:rtl/>
        </w:rPr>
        <w:t xml:space="preserve">: </w:t>
      </w:r>
      <w:r w:rsidRPr="00D364BD">
        <w:rPr>
          <w:rtl/>
        </w:rPr>
        <w:t>«التضمين» أن يقصد بفعل معناه الحقيقي</w:t>
      </w:r>
      <w:r w:rsidR="001B20C1">
        <w:rPr>
          <w:rtl/>
        </w:rPr>
        <w:t xml:space="preserve">، </w:t>
      </w:r>
      <w:r w:rsidRPr="00D364BD">
        <w:rPr>
          <w:rtl/>
        </w:rPr>
        <w:t>ويلاحظ معه</w:t>
      </w:r>
      <w:r w:rsidR="001B20C1">
        <w:rPr>
          <w:rtl/>
        </w:rPr>
        <w:t xml:space="preserve">، </w:t>
      </w:r>
      <w:r w:rsidRPr="00D364BD">
        <w:rPr>
          <w:rtl/>
        </w:rPr>
        <w:t>فعل آخر يناسبه</w:t>
      </w:r>
      <w:r w:rsidR="001B20C1">
        <w:rPr>
          <w:rtl/>
        </w:rPr>
        <w:t xml:space="preserve">، </w:t>
      </w:r>
      <w:r w:rsidRPr="00D364BD">
        <w:rPr>
          <w:rtl/>
        </w:rPr>
        <w:t>ويدل عليه بذكر شيء من متعلقات الاخر</w:t>
      </w:r>
      <w:r w:rsidR="001B20C1">
        <w:rPr>
          <w:rtl/>
        </w:rPr>
        <w:t xml:space="preserve">، </w:t>
      </w:r>
      <w:r w:rsidRPr="00D364BD">
        <w:rPr>
          <w:rtl/>
        </w:rPr>
        <w:t>كقولك</w:t>
      </w:r>
      <w:r w:rsidR="001B283C">
        <w:rPr>
          <w:rtl/>
        </w:rPr>
        <w:t xml:space="preserve">: </w:t>
      </w:r>
      <w:r w:rsidRPr="00D364BD">
        <w:rPr>
          <w:rtl/>
        </w:rPr>
        <w:t>أحمد اليك فلانا.</w:t>
      </w:r>
    </w:p>
    <w:p w:rsidR="00614DA6" w:rsidRPr="00D364BD" w:rsidRDefault="00614DA6" w:rsidP="00293BB2">
      <w:pPr>
        <w:pStyle w:val="libNormal"/>
        <w:rPr>
          <w:rtl/>
        </w:rPr>
      </w:pPr>
      <w:r w:rsidRPr="00D364BD">
        <w:rPr>
          <w:rtl/>
        </w:rPr>
        <w:t>فإنك لما جعلت فيه</w:t>
      </w:r>
      <w:r w:rsidR="001B20C1">
        <w:rPr>
          <w:rtl/>
        </w:rPr>
        <w:t xml:space="preserve">، </w:t>
      </w:r>
      <w:r w:rsidRPr="00D364BD">
        <w:rPr>
          <w:rtl/>
        </w:rPr>
        <w:t>مع الحمد</w:t>
      </w:r>
      <w:r w:rsidR="001B20C1">
        <w:rPr>
          <w:rtl/>
        </w:rPr>
        <w:t xml:space="preserve">، </w:t>
      </w:r>
      <w:r w:rsidRPr="00D364BD">
        <w:rPr>
          <w:rtl/>
        </w:rPr>
        <w:t>معنى الإنهاء. ودللت عليه بذكر صلته</w:t>
      </w:r>
      <w:r w:rsidR="001B20C1">
        <w:rPr>
          <w:rtl/>
        </w:rPr>
        <w:t xml:space="preserve">، </w:t>
      </w:r>
      <w:r w:rsidRPr="00D364BD">
        <w:rPr>
          <w:rtl/>
        </w:rPr>
        <w:t>أعني كلمة «الى»</w:t>
      </w:r>
      <w:r>
        <w:rPr>
          <w:rtl/>
        </w:rPr>
        <w:t>.</w:t>
      </w:r>
      <w:r w:rsidRPr="00D364BD">
        <w:rPr>
          <w:rtl/>
        </w:rPr>
        <w:t xml:space="preserve"> كأنك قلت</w:t>
      </w:r>
      <w:r w:rsidR="001B283C">
        <w:rPr>
          <w:rtl/>
        </w:rPr>
        <w:t xml:space="preserve">: </w:t>
      </w:r>
      <w:r w:rsidRPr="00D364BD">
        <w:rPr>
          <w:rtl/>
        </w:rPr>
        <w:t>أنهى حمده اليك. ثم انهم اختلفوا. فذهب بعضهم</w:t>
      </w:r>
      <w:r w:rsidR="0011647A">
        <w:rPr>
          <w:rtl/>
        </w:rPr>
        <w:t xml:space="preserve"> إلى </w:t>
      </w:r>
      <w:r w:rsidRPr="00D364BD">
        <w:rPr>
          <w:rtl/>
        </w:rPr>
        <w:t>أن اللفظ</w:t>
      </w:r>
      <w:r w:rsidR="001B20C1">
        <w:rPr>
          <w:rtl/>
        </w:rPr>
        <w:t xml:space="preserve">، </w:t>
      </w:r>
      <w:r w:rsidRPr="00D364BD">
        <w:rPr>
          <w:rtl/>
        </w:rPr>
        <w:t>مستعمل في معناه الحقيقي</w:t>
      </w:r>
      <w:r w:rsidR="001B20C1">
        <w:rPr>
          <w:rtl/>
        </w:rPr>
        <w:t xml:space="preserve">، </w:t>
      </w:r>
      <w:r w:rsidRPr="00D364BD">
        <w:rPr>
          <w:rtl/>
        </w:rPr>
        <w:t>فقط.</w:t>
      </w:r>
    </w:p>
    <w:p w:rsidR="00614DA6" w:rsidRPr="00D364BD" w:rsidRDefault="00614DA6" w:rsidP="00293BB2">
      <w:pPr>
        <w:pStyle w:val="libNormal"/>
        <w:rPr>
          <w:rtl/>
        </w:rPr>
      </w:pPr>
      <w:r w:rsidRPr="00D364BD">
        <w:rPr>
          <w:rtl/>
        </w:rPr>
        <w:t>والمعنى الاخر</w:t>
      </w:r>
      <w:r w:rsidR="001B20C1">
        <w:rPr>
          <w:rtl/>
        </w:rPr>
        <w:t xml:space="preserve">، </w:t>
      </w:r>
      <w:r w:rsidRPr="00D364BD">
        <w:rPr>
          <w:rtl/>
        </w:rPr>
        <w:t>مراد بلفظ محذوف. يدل عليه</w:t>
      </w:r>
      <w:r w:rsidR="001B20C1">
        <w:rPr>
          <w:rtl/>
        </w:rPr>
        <w:t xml:space="preserve">، </w:t>
      </w:r>
      <w:r w:rsidRPr="00D364BD">
        <w:rPr>
          <w:rtl/>
        </w:rPr>
        <w:t>ذكر ما هو من متعلقاته.</w:t>
      </w:r>
    </w:p>
    <w:p w:rsidR="00614DA6" w:rsidRPr="00D364BD" w:rsidRDefault="00614DA6" w:rsidP="00293BB2">
      <w:pPr>
        <w:pStyle w:val="libNormal"/>
        <w:rPr>
          <w:rtl/>
        </w:rPr>
      </w:pPr>
      <w:r w:rsidRPr="00D364BD">
        <w:rPr>
          <w:rtl/>
        </w:rPr>
        <w:t>فتارة يجعل المذكور</w:t>
      </w:r>
      <w:r>
        <w:rPr>
          <w:rtl/>
        </w:rPr>
        <w:t xml:space="preserve"> ـ </w:t>
      </w:r>
      <w:r w:rsidRPr="00D364BD">
        <w:rPr>
          <w:rtl/>
        </w:rPr>
        <w:t>أصلا. والمحذوف</w:t>
      </w:r>
      <w:r w:rsidR="001B20C1">
        <w:rPr>
          <w:rtl/>
        </w:rPr>
        <w:t xml:space="preserve">، </w:t>
      </w:r>
      <w:r w:rsidRPr="00D364BD">
        <w:rPr>
          <w:rtl/>
        </w:rPr>
        <w:t>قيدا</w:t>
      </w:r>
      <w:r w:rsidR="001B20C1">
        <w:rPr>
          <w:rtl/>
        </w:rPr>
        <w:t xml:space="preserve">، </w:t>
      </w:r>
      <w:r w:rsidRPr="00D364BD">
        <w:rPr>
          <w:rtl/>
        </w:rPr>
        <w:t>على أنه حال. وتارة يعكس.</w:t>
      </w:r>
    </w:p>
    <w:p w:rsidR="00614DA6" w:rsidRPr="00D364BD" w:rsidRDefault="00614DA6" w:rsidP="00293BB2">
      <w:pPr>
        <w:pStyle w:val="libNormal"/>
        <w:rPr>
          <w:rtl/>
        </w:rPr>
      </w:pPr>
      <w:r w:rsidRPr="00D364BD">
        <w:rPr>
          <w:rtl/>
        </w:rPr>
        <w:t>وذهب آخرون</w:t>
      </w:r>
      <w:r w:rsidR="001B20C1">
        <w:rPr>
          <w:rtl/>
        </w:rPr>
        <w:t>،</w:t>
      </w:r>
      <w:r w:rsidR="0011647A">
        <w:rPr>
          <w:rtl/>
        </w:rPr>
        <w:t xml:space="preserve"> إلى </w:t>
      </w:r>
      <w:r w:rsidRPr="00D364BD">
        <w:rPr>
          <w:rtl/>
        </w:rPr>
        <w:t>أن كلا المعنيين</w:t>
      </w:r>
      <w:r w:rsidR="001B20C1">
        <w:rPr>
          <w:rtl/>
        </w:rPr>
        <w:t xml:space="preserve">، </w:t>
      </w:r>
      <w:r w:rsidRPr="00D364BD">
        <w:rPr>
          <w:rtl/>
        </w:rPr>
        <w:t>مراد بلفظ واحد</w:t>
      </w:r>
      <w:r w:rsidR="001B20C1">
        <w:rPr>
          <w:rtl/>
        </w:rPr>
        <w:t xml:space="preserve">، </w:t>
      </w:r>
      <w:r w:rsidRPr="00D364BD">
        <w:rPr>
          <w:rtl/>
        </w:rPr>
        <w:t>على طريق الكناية إذ يراد بها معناه الأصلي</w:t>
      </w:r>
      <w:r w:rsidR="001B20C1">
        <w:rPr>
          <w:rtl/>
        </w:rPr>
        <w:t xml:space="preserve">، </w:t>
      </w:r>
      <w:r w:rsidRPr="00D364BD">
        <w:rPr>
          <w:rtl/>
        </w:rPr>
        <w:t xml:space="preserve">ليتوسل بفهمه </w:t>
      </w:r>
      <w:r w:rsidRPr="002C332B">
        <w:rPr>
          <w:rStyle w:val="libFootnotenumChar"/>
          <w:rtl/>
        </w:rPr>
        <w:t>(3)</w:t>
      </w:r>
      <w:r w:rsidR="0011647A">
        <w:rPr>
          <w:rtl/>
        </w:rPr>
        <w:t xml:space="preserve"> إلى </w:t>
      </w:r>
      <w:r w:rsidRPr="00D364BD">
        <w:rPr>
          <w:rtl/>
        </w:rPr>
        <w:t>ما هو المقصود الحقيقي. فلا حاجة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أنوار التنزيل 1 / 16</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للتمكن</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يفهمه</w:t>
      </w:r>
      <w:r>
        <w:rPr>
          <w:rtl/>
        </w:rPr>
        <w:t>.</w:t>
      </w:r>
    </w:p>
    <w:p w:rsidR="00614DA6" w:rsidRPr="00D364BD" w:rsidRDefault="00614DA6" w:rsidP="00891EB5">
      <w:pPr>
        <w:pStyle w:val="libNormal0"/>
        <w:rPr>
          <w:rtl/>
        </w:rPr>
      </w:pPr>
      <w:r>
        <w:rPr>
          <w:rtl/>
        </w:rPr>
        <w:br w:type="page"/>
      </w:r>
      <w:r w:rsidRPr="00D364BD">
        <w:rPr>
          <w:rtl/>
        </w:rPr>
        <w:lastRenderedPageBreak/>
        <w:t>الى تقدير</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لتصور المعنى.</w:t>
      </w:r>
    </w:p>
    <w:p w:rsidR="00614DA6" w:rsidRPr="00D364BD" w:rsidRDefault="00614DA6" w:rsidP="00293BB2">
      <w:pPr>
        <w:pStyle w:val="libNormal"/>
        <w:rPr>
          <w:rtl/>
        </w:rPr>
      </w:pPr>
      <w:r w:rsidRPr="00D364BD">
        <w:rPr>
          <w:rtl/>
        </w:rPr>
        <w:t>وفيه ضعف. لأن المعنى المكنى به في الكناية</w:t>
      </w:r>
      <w:r w:rsidR="001B20C1">
        <w:rPr>
          <w:rtl/>
        </w:rPr>
        <w:t xml:space="preserve">، </w:t>
      </w:r>
      <w:r w:rsidRPr="00D364BD">
        <w:rPr>
          <w:rtl/>
        </w:rPr>
        <w:t>قد لا يقصد ثبوته. وفي «التضمين» يجب القصد</w:t>
      </w:r>
      <w:r w:rsidR="0011647A">
        <w:rPr>
          <w:rtl/>
        </w:rPr>
        <w:t xml:space="preserve"> إلى </w:t>
      </w:r>
      <w:r w:rsidRPr="00D364BD">
        <w:rPr>
          <w:rtl/>
        </w:rPr>
        <w:t>ثبوت كل من المضمن والمضمن فيه. والأظهر أن يقال</w:t>
      </w:r>
      <w:r w:rsidR="001B283C">
        <w:rPr>
          <w:rtl/>
        </w:rPr>
        <w:t xml:space="preserve">: </w:t>
      </w:r>
      <w:r w:rsidRPr="00D364BD">
        <w:rPr>
          <w:rtl/>
        </w:rPr>
        <w:t>اللفظ مستعمل في معناه الأصلي</w:t>
      </w:r>
      <w:r w:rsidR="001B20C1">
        <w:rPr>
          <w:rtl/>
        </w:rPr>
        <w:t xml:space="preserve">، </w:t>
      </w:r>
      <w:r w:rsidRPr="00D364BD">
        <w:rPr>
          <w:rtl/>
        </w:rPr>
        <w:t>فيكون هو المقصود</w:t>
      </w:r>
      <w:r w:rsidR="001B20C1">
        <w:rPr>
          <w:rtl/>
        </w:rPr>
        <w:t xml:space="preserve">، </w:t>
      </w:r>
      <w:r w:rsidRPr="00D364BD">
        <w:rPr>
          <w:rtl/>
        </w:rPr>
        <w:t xml:space="preserve">اصالة. لكن قصد بتبعيته </w:t>
      </w:r>
      <w:r w:rsidRPr="002C332B">
        <w:rPr>
          <w:rStyle w:val="libFootnotenumChar"/>
          <w:rtl/>
        </w:rPr>
        <w:t>(1)</w:t>
      </w:r>
      <w:r w:rsidRPr="00D364BD">
        <w:rPr>
          <w:rtl/>
        </w:rPr>
        <w:t xml:space="preserve"> معنى آخر</w:t>
      </w:r>
      <w:r w:rsidR="001B20C1">
        <w:rPr>
          <w:rtl/>
        </w:rPr>
        <w:t xml:space="preserve">، </w:t>
      </w:r>
      <w:r w:rsidRPr="00D364BD">
        <w:rPr>
          <w:rtl/>
        </w:rPr>
        <w:t>يناسبه من غير أن يستعمل فيه ذلك اللفظ</w:t>
      </w:r>
      <w:r w:rsidR="001B20C1">
        <w:rPr>
          <w:rtl/>
        </w:rPr>
        <w:t xml:space="preserve">، </w:t>
      </w:r>
      <w:r w:rsidRPr="00D364BD">
        <w:rPr>
          <w:rtl/>
        </w:rPr>
        <w:t>ويقدر لفظ آخر.</w:t>
      </w:r>
    </w:p>
    <w:p w:rsidR="00614DA6" w:rsidRPr="00D364BD" w:rsidRDefault="00614DA6" w:rsidP="00293BB2">
      <w:pPr>
        <w:pStyle w:val="libNormal"/>
        <w:rPr>
          <w:rtl/>
        </w:rPr>
      </w:pPr>
      <w:r w:rsidRPr="00D364BD">
        <w:rPr>
          <w:rtl/>
        </w:rPr>
        <w:t>فلا يكون من باب الكناية. ولا من الإضمار. بل من قبيل الحقيقة التي قصد بمعناها الحقيقي</w:t>
      </w:r>
      <w:r w:rsidR="001B20C1">
        <w:rPr>
          <w:rtl/>
        </w:rPr>
        <w:t xml:space="preserve">، </w:t>
      </w:r>
      <w:r w:rsidRPr="00D364BD">
        <w:rPr>
          <w:rtl/>
        </w:rPr>
        <w:t>معنى آخر</w:t>
      </w:r>
      <w:r w:rsidR="001B20C1">
        <w:rPr>
          <w:rtl/>
        </w:rPr>
        <w:t xml:space="preserve">، </w:t>
      </w:r>
      <w:r w:rsidRPr="00D364BD">
        <w:rPr>
          <w:rtl/>
        </w:rPr>
        <w:t xml:space="preserve">يناسبه. ويتبعه في الارادة. فاحفظ هذه المسألة. فإنها مفيدة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بِالْغَيْبِ</w:t>
      </w:r>
      <w:r w:rsidRPr="00AD2581">
        <w:rPr>
          <w:rStyle w:val="libAlaemChar"/>
          <w:rtl/>
        </w:rPr>
        <w:t>)</w:t>
      </w:r>
      <w:r w:rsidR="001B283C">
        <w:rPr>
          <w:rtl/>
        </w:rPr>
        <w:t xml:space="preserve">: </w:t>
      </w:r>
      <w:r w:rsidRPr="00D364BD">
        <w:rPr>
          <w:rtl/>
        </w:rPr>
        <w:t>«الغيب»</w:t>
      </w:r>
      <w:r w:rsidR="001B20C1">
        <w:rPr>
          <w:rtl/>
        </w:rPr>
        <w:t xml:space="preserve">، </w:t>
      </w:r>
      <w:r w:rsidRPr="00D364BD">
        <w:rPr>
          <w:rtl/>
        </w:rPr>
        <w:t>مصدر غاب غيبا. حمل على الغائب</w:t>
      </w:r>
      <w:r w:rsidR="001B20C1">
        <w:rPr>
          <w:rtl/>
        </w:rPr>
        <w:t xml:space="preserve">، </w:t>
      </w:r>
      <w:r w:rsidRPr="00D364BD">
        <w:rPr>
          <w:rtl/>
        </w:rPr>
        <w:t>مبالغة.</w:t>
      </w:r>
    </w:p>
    <w:p w:rsidR="00614DA6" w:rsidRPr="00D364BD" w:rsidRDefault="00614DA6" w:rsidP="00293BB2">
      <w:pPr>
        <w:pStyle w:val="libNormal"/>
        <w:rPr>
          <w:rtl/>
        </w:rPr>
      </w:pPr>
      <w:r w:rsidRPr="00D364BD">
        <w:rPr>
          <w:rtl/>
        </w:rPr>
        <w:t>أو على حذف مضاف. أو على جعل المصدر</w:t>
      </w:r>
      <w:r w:rsidR="001B20C1">
        <w:rPr>
          <w:rtl/>
        </w:rPr>
        <w:t xml:space="preserve">، </w:t>
      </w:r>
      <w:r w:rsidRPr="00D364BD">
        <w:rPr>
          <w:rtl/>
        </w:rPr>
        <w:t>بمعنى</w:t>
      </w:r>
      <w:r w:rsidR="007D2D21">
        <w:rPr>
          <w:rtl/>
        </w:rPr>
        <w:t xml:space="preserve"> إسم </w:t>
      </w:r>
      <w:r w:rsidRPr="00D364BD">
        <w:rPr>
          <w:rtl/>
        </w:rPr>
        <w:t>الفاعل. واما مخفف فيعل</w:t>
      </w:r>
      <w:r w:rsidR="001B20C1">
        <w:rPr>
          <w:rtl/>
        </w:rPr>
        <w:t xml:space="preserve">، </w:t>
      </w:r>
      <w:r w:rsidRPr="00D364BD">
        <w:rPr>
          <w:rtl/>
        </w:rPr>
        <w:t>كهيّن وهين وأمثاله.</w:t>
      </w:r>
    </w:p>
    <w:p w:rsidR="00614DA6" w:rsidRPr="00D364BD" w:rsidRDefault="00614DA6" w:rsidP="00891EB5">
      <w:pPr>
        <w:pStyle w:val="libNormal"/>
        <w:rPr>
          <w:rtl/>
        </w:rPr>
      </w:pPr>
      <w:r w:rsidRPr="00D364BD">
        <w:rPr>
          <w:rtl/>
        </w:rPr>
        <w:t>ورد ذلك بأن</w:t>
      </w:r>
      <w:r w:rsidR="001B283C">
        <w:rPr>
          <w:rtl/>
        </w:rPr>
        <w:t xml:space="preserve">: </w:t>
      </w:r>
      <w:r w:rsidRPr="00D364BD">
        <w:rPr>
          <w:rtl/>
        </w:rPr>
        <w:t>هذا لا يدعى</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 xml:space="preserve">فيما يسمع مثتقلا </w:t>
      </w:r>
      <w:r w:rsidRPr="002C332B">
        <w:rPr>
          <w:rStyle w:val="libFootnotenumChar"/>
          <w:rtl/>
        </w:rPr>
        <w:t>(3)</w:t>
      </w:r>
      <w:r w:rsidR="001B20C1">
        <w:rPr>
          <w:rtl/>
        </w:rPr>
        <w:t xml:space="preserve">، </w:t>
      </w:r>
      <w:r w:rsidRPr="00D364BD">
        <w:rPr>
          <w:rtl/>
        </w:rPr>
        <w:t>كنظائره. وذلك ليس من هذا القبيل. والمراد به الخفي</w:t>
      </w:r>
      <w:r w:rsidR="001B20C1">
        <w:rPr>
          <w:rtl/>
        </w:rPr>
        <w:t xml:space="preserve">، </w:t>
      </w:r>
      <w:r w:rsidRPr="00D364BD">
        <w:rPr>
          <w:rtl/>
        </w:rPr>
        <w:t>الذي لا يكون محسوسا</w:t>
      </w:r>
      <w:r w:rsidR="001B20C1">
        <w:rPr>
          <w:rtl/>
        </w:rPr>
        <w:t xml:space="preserve">، </w:t>
      </w:r>
      <w:r w:rsidRPr="00D364BD">
        <w:rPr>
          <w:rtl/>
        </w:rPr>
        <w:t>ولا في قوة المحسوس كالمعلومات ببديهة العقل. وذلك كذاته سبحانه وأسمائه الحسنى وصفاته العلى وأحوال الاخرة</w:t>
      </w:r>
      <w:r w:rsidR="001B20C1">
        <w:rPr>
          <w:rtl/>
        </w:rPr>
        <w:t>،</w:t>
      </w:r>
      <w:r w:rsidR="0011647A">
        <w:rPr>
          <w:rtl/>
        </w:rPr>
        <w:t xml:space="preserve"> إلى </w:t>
      </w:r>
      <w:r w:rsidRPr="00D364BD">
        <w:rPr>
          <w:rtl/>
        </w:rPr>
        <w:t>غير ذلك من كل ما يجب على العبد أن يؤمن به. وهو غائب عنه. لا يشاهده ولا يعاينه. فالإيمان لا يكون عن المؤمن</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عن غيب</w:t>
      </w:r>
      <w:r w:rsidR="001B20C1">
        <w:rPr>
          <w:rtl/>
        </w:rPr>
        <w:t xml:space="preserve">، </w:t>
      </w:r>
      <w:r w:rsidRPr="00D364BD">
        <w:rPr>
          <w:rtl/>
        </w:rPr>
        <w:t>سواء كان تقليدا أو نظرا أو استدلالا.</w:t>
      </w:r>
    </w:p>
    <w:p w:rsidR="00614DA6" w:rsidRPr="00D364BD" w:rsidRDefault="00614DA6" w:rsidP="00293BB2">
      <w:pPr>
        <w:pStyle w:val="libNormal"/>
        <w:rPr>
          <w:rtl/>
        </w:rPr>
      </w:pPr>
      <w:r w:rsidRPr="00D364BD">
        <w:rPr>
          <w:rtl/>
        </w:rPr>
        <w:t xml:space="preserve">قيل </w:t>
      </w:r>
      <w:r w:rsidRPr="002C332B">
        <w:rPr>
          <w:rStyle w:val="libFootnotenumChar"/>
          <w:rtl/>
        </w:rPr>
        <w:t>(4)</w:t>
      </w:r>
      <w:r w:rsidR="001B283C">
        <w:rPr>
          <w:rtl/>
        </w:rPr>
        <w:t xml:space="preserve">: </w:t>
      </w:r>
      <w:r w:rsidRPr="00D364BD">
        <w:rPr>
          <w:rtl/>
        </w:rPr>
        <w:t>فإذا ارتفع عن درجة الايمان</w:t>
      </w:r>
      <w:r w:rsidR="001B20C1">
        <w:rPr>
          <w:rtl/>
        </w:rPr>
        <w:t xml:space="preserve">، </w:t>
      </w:r>
      <w:r w:rsidRPr="00D364BD">
        <w:rPr>
          <w:rtl/>
        </w:rPr>
        <w:t>كان عارفا مشاهدا. ولهذا فرق جبرئيل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بتبعية</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مقيدة</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منتقلا</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AD2581">
      <w:pPr>
        <w:pStyle w:val="libNormal0"/>
        <w:rPr>
          <w:rtl/>
        </w:rPr>
      </w:pPr>
      <w:r>
        <w:rPr>
          <w:rtl/>
        </w:rPr>
        <w:br w:type="page"/>
      </w:r>
      <w:r w:rsidRPr="00D364BD">
        <w:rPr>
          <w:rtl/>
        </w:rPr>
        <w:lastRenderedPageBreak/>
        <w:t xml:space="preserve">بين درجة الايمان وما فوقه عند سؤاله النبي </w:t>
      </w:r>
      <w:r w:rsidRPr="002C332B">
        <w:rPr>
          <w:rStyle w:val="libFootnotenumChar"/>
          <w:rtl/>
        </w:rPr>
        <w:t>(1)</w:t>
      </w:r>
      <w:r>
        <w:rPr>
          <w:rtl/>
        </w:rPr>
        <w:t xml:space="preserve"> ـ </w:t>
      </w:r>
      <w:r w:rsidRPr="00D364BD">
        <w:rPr>
          <w:rtl/>
        </w:rPr>
        <w:t xml:space="preserve">صلى الله عليه وآله </w:t>
      </w:r>
      <w:r>
        <w:rPr>
          <w:rtl/>
        </w:rPr>
        <w:t>–</w:t>
      </w:r>
      <w:r w:rsidRPr="00D364BD">
        <w:rPr>
          <w:rtl/>
        </w:rPr>
        <w:t xml:space="preserve"> حيث</w:t>
      </w:r>
      <w:r>
        <w:rPr>
          <w:rFonts w:hint="cs"/>
          <w:rtl/>
        </w:rPr>
        <w:t xml:space="preserve"> </w:t>
      </w:r>
      <w:r w:rsidRPr="00D364BD">
        <w:rPr>
          <w:rtl/>
        </w:rPr>
        <w:t>قال</w:t>
      </w:r>
      <w:r w:rsidR="001B283C">
        <w:rPr>
          <w:rtl/>
        </w:rPr>
        <w:t xml:space="preserve">: </w:t>
      </w:r>
      <w:r w:rsidRPr="00D364BD">
        <w:rPr>
          <w:rtl/>
        </w:rPr>
        <w:t>يا محمد</w:t>
      </w:r>
      <w:r>
        <w:rPr>
          <w:rtl/>
        </w:rPr>
        <w:t>!</w:t>
      </w:r>
      <w:r w:rsidRPr="00D364BD">
        <w:rPr>
          <w:rtl/>
        </w:rPr>
        <w:t xml:space="preserve"> أخبرني ما الايمان وما فوقه</w:t>
      </w:r>
      <w:r>
        <w:rPr>
          <w:rtl/>
        </w:rPr>
        <w:t>؟</w:t>
      </w:r>
    </w:p>
    <w:p w:rsidR="00614DA6" w:rsidRPr="00D364BD" w:rsidRDefault="00614DA6" w:rsidP="00293BB2">
      <w:pPr>
        <w:pStyle w:val="libNormal"/>
        <w:rPr>
          <w:rtl/>
        </w:rPr>
      </w:pPr>
      <w:r w:rsidRPr="00D364BD">
        <w:rPr>
          <w:rtl/>
        </w:rPr>
        <w:t>قال</w:t>
      </w:r>
      <w:r>
        <w:rPr>
          <w:rtl/>
        </w:rPr>
        <w:t xml:space="preserve"> ـ </w:t>
      </w:r>
      <w:r w:rsidRPr="00D364BD">
        <w:rPr>
          <w:rtl/>
        </w:rPr>
        <w:t>عليه السلام</w:t>
      </w:r>
      <w:r w:rsidR="001B283C">
        <w:rPr>
          <w:rtl/>
        </w:rPr>
        <w:t xml:space="preserve">: </w:t>
      </w:r>
      <w:r>
        <w:rPr>
          <w:rtl/>
        </w:rPr>
        <w:t xml:space="preserve">ـ </w:t>
      </w:r>
      <w:r w:rsidRPr="00D364BD">
        <w:rPr>
          <w:rtl/>
        </w:rPr>
        <w:t>الايمان أن تؤمن بالله والملائكة والكتب والنبيين وتؤمن بالقدر كله.</w:t>
      </w:r>
    </w:p>
    <w:p w:rsidR="00614DA6" w:rsidRPr="00D364BD" w:rsidRDefault="00614DA6" w:rsidP="00293BB2">
      <w:pPr>
        <w:pStyle w:val="libNormal"/>
        <w:rPr>
          <w:rtl/>
        </w:rPr>
      </w:pPr>
      <w:r w:rsidRPr="00D364BD">
        <w:rPr>
          <w:rtl/>
        </w:rPr>
        <w:t>ثم قال</w:t>
      </w:r>
      <w:r w:rsidR="001B283C">
        <w:rPr>
          <w:rtl/>
        </w:rPr>
        <w:t xml:space="preserve">: </w:t>
      </w:r>
      <w:r w:rsidRPr="00D364BD">
        <w:rPr>
          <w:rtl/>
        </w:rPr>
        <w:t>يا محمد</w:t>
      </w:r>
      <w:r>
        <w:rPr>
          <w:rtl/>
        </w:rPr>
        <w:t>!</w:t>
      </w:r>
      <w:r w:rsidRPr="00D364BD">
        <w:rPr>
          <w:rtl/>
        </w:rPr>
        <w:t xml:space="preserve"> أخبرني ما الإحسان</w:t>
      </w:r>
      <w:r>
        <w:rPr>
          <w:rtl/>
        </w:rPr>
        <w:t>؟</w:t>
      </w:r>
    </w:p>
    <w:p w:rsidR="00614DA6" w:rsidRPr="00D364BD" w:rsidRDefault="00614DA6" w:rsidP="00293BB2">
      <w:pPr>
        <w:pStyle w:val="libNormal"/>
        <w:rPr>
          <w:rtl/>
        </w:rPr>
      </w:pPr>
      <w:r w:rsidRPr="00D364BD">
        <w:rPr>
          <w:rtl/>
        </w:rPr>
        <w:t>قال</w:t>
      </w:r>
      <w:r w:rsidR="00020A82">
        <w:rPr>
          <w:rtl/>
        </w:rPr>
        <w:t xml:space="preserve">: إنّ </w:t>
      </w:r>
      <w:r w:rsidRPr="00D364BD">
        <w:rPr>
          <w:rtl/>
        </w:rPr>
        <w:t>تعبد الله كأنك تراه. فان لم تكن تراه</w:t>
      </w:r>
      <w:r w:rsidR="001B20C1">
        <w:rPr>
          <w:rtl/>
        </w:rPr>
        <w:t xml:space="preserve">، </w:t>
      </w:r>
      <w:r w:rsidRPr="00D364BD">
        <w:rPr>
          <w:rtl/>
        </w:rPr>
        <w:t>فانه يراك.</w:t>
      </w:r>
    </w:p>
    <w:p w:rsidR="00614DA6" w:rsidRPr="00D364BD" w:rsidRDefault="00614DA6" w:rsidP="00293BB2">
      <w:pPr>
        <w:pStyle w:val="libNormal"/>
        <w:rPr>
          <w:rtl/>
        </w:rPr>
      </w:pPr>
      <w:r w:rsidRPr="00D364BD">
        <w:rPr>
          <w:rtl/>
        </w:rPr>
        <w:t>فقوله</w:t>
      </w:r>
      <w:r w:rsidR="001B283C">
        <w:rPr>
          <w:rtl/>
        </w:rPr>
        <w:t xml:space="preserve">: </w:t>
      </w:r>
      <w:r w:rsidRPr="00D364BD">
        <w:rPr>
          <w:rtl/>
        </w:rPr>
        <w:t>«أن تعبد الله كأنك تراه»</w:t>
      </w:r>
    </w:p>
    <w:p w:rsidR="00614DA6" w:rsidRPr="00D364BD" w:rsidRDefault="00614DA6" w:rsidP="00293BB2">
      <w:pPr>
        <w:pStyle w:val="libNormal"/>
        <w:rPr>
          <w:rtl/>
        </w:rPr>
      </w:pPr>
      <w:r w:rsidRPr="00D364BD">
        <w:rPr>
          <w:rtl/>
        </w:rPr>
        <w:t>، أي</w:t>
      </w:r>
      <w:r w:rsidR="001B283C">
        <w:rPr>
          <w:rtl/>
        </w:rPr>
        <w:t xml:space="preserve">: </w:t>
      </w:r>
      <w:r w:rsidRPr="00D364BD">
        <w:rPr>
          <w:rtl/>
        </w:rPr>
        <w:t>تعبده حين تراه</w:t>
      </w:r>
      <w:r w:rsidR="001B20C1">
        <w:rPr>
          <w:rtl/>
        </w:rPr>
        <w:t xml:space="preserve">، </w:t>
      </w:r>
      <w:r w:rsidRPr="00D364BD">
        <w:rPr>
          <w:rtl/>
        </w:rPr>
        <w:t>بعين بصيرتك وقوة يقينك</w:t>
      </w:r>
      <w:r w:rsidR="001B20C1">
        <w:rPr>
          <w:rtl/>
        </w:rPr>
        <w:t xml:space="preserve">، </w:t>
      </w:r>
      <w:r w:rsidRPr="00D364BD">
        <w:rPr>
          <w:rtl/>
        </w:rPr>
        <w:t>كأنك تراه. فكما أن المبصر بعين البصر</w:t>
      </w:r>
      <w:r w:rsidR="001B20C1">
        <w:rPr>
          <w:rtl/>
        </w:rPr>
        <w:t xml:space="preserve">، </w:t>
      </w:r>
      <w:r w:rsidRPr="00D364BD">
        <w:rPr>
          <w:rtl/>
        </w:rPr>
        <w:t>لا يحتاج</w:t>
      </w:r>
      <w:r w:rsidR="0011647A">
        <w:rPr>
          <w:rtl/>
        </w:rPr>
        <w:t xml:space="preserve"> إلى </w:t>
      </w:r>
      <w:r w:rsidRPr="00D364BD">
        <w:rPr>
          <w:rtl/>
        </w:rPr>
        <w:t>الاستدلال</w:t>
      </w:r>
      <w:r w:rsidR="001B20C1">
        <w:rPr>
          <w:rtl/>
        </w:rPr>
        <w:t xml:space="preserve">، </w:t>
      </w:r>
      <w:r w:rsidRPr="00D364BD">
        <w:rPr>
          <w:rtl/>
        </w:rPr>
        <w:t>فكذلك بعين البصيرة وقوة اليقين</w:t>
      </w:r>
      <w:r w:rsidR="001B20C1">
        <w:rPr>
          <w:rtl/>
        </w:rPr>
        <w:t xml:space="preserve">، </w:t>
      </w:r>
      <w:r w:rsidRPr="00D364BD">
        <w:rPr>
          <w:rtl/>
        </w:rPr>
        <w:t>لا يحتاج اليه. فهو بالنسبة اليك. بمنزلة المشهود المحسوس.</w:t>
      </w:r>
    </w:p>
    <w:p w:rsidR="00614DA6" w:rsidRPr="00D364BD" w:rsidRDefault="00614DA6" w:rsidP="00293BB2">
      <w:pPr>
        <w:pStyle w:val="libNormal"/>
        <w:rPr>
          <w:rtl/>
        </w:rPr>
      </w:pPr>
      <w:r w:rsidRPr="00D364BD">
        <w:rPr>
          <w:rtl/>
        </w:rPr>
        <w:t>فدرجة الإحسان</w:t>
      </w:r>
      <w:r w:rsidR="001B20C1">
        <w:rPr>
          <w:rtl/>
        </w:rPr>
        <w:t xml:space="preserve">، </w:t>
      </w:r>
      <w:r w:rsidRPr="00D364BD">
        <w:rPr>
          <w:rtl/>
        </w:rPr>
        <w:t>فوق درجة الايمان.</w:t>
      </w:r>
      <w:r w:rsidR="007D2D21">
        <w:rPr>
          <w:rtl/>
        </w:rPr>
        <w:t xml:space="preserve"> وإنّما </w:t>
      </w:r>
      <w:r w:rsidRPr="00D364BD">
        <w:rPr>
          <w:rtl/>
        </w:rPr>
        <w:t>سمي ذلك إحسانا</w:t>
      </w:r>
      <w:r w:rsidR="001B20C1">
        <w:rPr>
          <w:rtl/>
        </w:rPr>
        <w:t xml:space="preserve">، </w:t>
      </w:r>
      <w:r w:rsidRPr="00D364BD">
        <w:rPr>
          <w:rtl/>
        </w:rPr>
        <w:t>لأنه انعام من الله تعالى</w:t>
      </w:r>
      <w:r w:rsidR="001B20C1">
        <w:rPr>
          <w:rtl/>
        </w:rPr>
        <w:t xml:space="preserve">، </w:t>
      </w:r>
      <w:r w:rsidRPr="00D364BD">
        <w:rPr>
          <w:rtl/>
        </w:rPr>
        <w:t>وفضل. ليس للعبد فيه تسبب. بخلاف الايمان</w:t>
      </w:r>
      <w:r w:rsidR="001B20C1">
        <w:rPr>
          <w:rtl/>
        </w:rPr>
        <w:t xml:space="preserve">، </w:t>
      </w:r>
      <w:r w:rsidRPr="00D364BD">
        <w:rPr>
          <w:rtl/>
        </w:rPr>
        <w:t>فانه مكتسب.</w:t>
      </w:r>
    </w:p>
    <w:p w:rsidR="00614DA6" w:rsidRPr="00D364BD" w:rsidRDefault="00614DA6" w:rsidP="00293BB2">
      <w:pPr>
        <w:pStyle w:val="libNormal"/>
        <w:rPr>
          <w:rtl/>
        </w:rPr>
      </w:pPr>
      <w:r w:rsidRPr="00D364BD">
        <w:rPr>
          <w:rtl/>
        </w:rPr>
        <w:t>ويمكن أن يراد «بالغيب»</w:t>
      </w:r>
      <w:r w:rsidR="001B20C1">
        <w:rPr>
          <w:rtl/>
        </w:rPr>
        <w:t xml:space="preserve">، </w:t>
      </w:r>
      <w:r w:rsidRPr="00D364BD">
        <w:rPr>
          <w:rtl/>
        </w:rPr>
        <w:t>غيب الغيوب</w:t>
      </w:r>
      <w:r w:rsidR="001B20C1">
        <w:rPr>
          <w:rtl/>
        </w:rPr>
        <w:t xml:space="preserve">، </w:t>
      </w:r>
      <w:r w:rsidRPr="00D364BD">
        <w:rPr>
          <w:rtl/>
        </w:rPr>
        <w:t>الذي هو ذاته المطلقة وهويته الغيبية السارية</w:t>
      </w:r>
      <w:r w:rsidR="001B20C1">
        <w:rPr>
          <w:rtl/>
        </w:rPr>
        <w:t xml:space="preserve">، </w:t>
      </w:r>
      <w:r w:rsidRPr="00D364BD">
        <w:rPr>
          <w:rtl/>
        </w:rPr>
        <w:t>في الكل</w:t>
      </w:r>
      <w:r w:rsidR="001B20C1">
        <w:rPr>
          <w:rtl/>
        </w:rPr>
        <w:t xml:space="preserve">، </w:t>
      </w:r>
      <w:r w:rsidRPr="00D364BD">
        <w:rPr>
          <w:rtl/>
        </w:rPr>
        <w:t>علما وعينا.</w:t>
      </w:r>
    </w:p>
    <w:p w:rsidR="00614DA6" w:rsidRPr="00D364BD" w:rsidRDefault="00614DA6" w:rsidP="00293BB2">
      <w:pPr>
        <w:pStyle w:val="libNormal"/>
        <w:rPr>
          <w:rtl/>
        </w:rPr>
      </w:pPr>
      <w:r w:rsidRPr="00D364BD">
        <w:rPr>
          <w:rtl/>
        </w:rPr>
        <w:t>والباء على هذه التقادير</w:t>
      </w:r>
      <w:r w:rsidR="001B20C1">
        <w:rPr>
          <w:rtl/>
        </w:rPr>
        <w:t xml:space="preserve">، </w:t>
      </w:r>
      <w:r w:rsidRPr="00D364BD">
        <w:rPr>
          <w:rtl/>
        </w:rPr>
        <w:t>للتعدية. متعلقه المضمن للايمان.</w:t>
      </w:r>
    </w:p>
    <w:p w:rsidR="00614DA6" w:rsidRPr="00D364BD" w:rsidRDefault="00614DA6" w:rsidP="00293BB2">
      <w:pPr>
        <w:pStyle w:val="libNormal"/>
        <w:rPr>
          <w:rtl/>
        </w:rPr>
      </w:pPr>
      <w:r w:rsidRPr="00D364BD">
        <w:rPr>
          <w:rtl/>
        </w:rPr>
        <w:t>ويمكن أن يكون للمصاحبة. متعلقة بمحذوف</w:t>
      </w:r>
      <w:r w:rsidR="001B20C1">
        <w:rPr>
          <w:rtl/>
        </w:rPr>
        <w:t xml:space="preserve">، </w:t>
      </w:r>
      <w:r w:rsidRPr="00D364BD">
        <w:rPr>
          <w:rtl/>
        </w:rPr>
        <w:t>يقع حالا.</w:t>
      </w:r>
    </w:p>
    <w:p w:rsidR="00614DA6" w:rsidRPr="00D364BD" w:rsidRDefault="00614DA6" w:rsidP="00293BB2">
      <w:pPr>
        <w:pStyle w:val="libNormal"/>
        <w:rPr>
          <w:rtl/>
        </w:rPr>
      </w:pPr>
      <w:r>
        <w:rPr>
          <w:rtl/>
        </w:rPr>
        <w:t>و «</w:t>
      </w:r>
      <w:r w:rsidRPr="00D364BD">
        <w:rPr>
          <w:rtl/>
        </w:rPr>
        <w:t>الغيب» بمعناه المصدري</w:t>
      </w:r>
      <w:r w:rsidR="001B20C1">
        <w:rPr>
          <w:rtl/>
        </w:rPr>
        <w:t xml:space="preserve">، </w:t>
      </w:r>
      <w:r w:rsidRPr="00D364BD">
        <w:rPr>
          <w:rtl/>
        </w:rPr>
        <w:t>أي</w:t>
      </w:r>
      <w:r w:rsidR="001B283C">
        <w:rPr>
          <w:rtl/>
        </w:rPr>
        <w:t xml:space="preserve">: </w:t>
      </w:r>
      <w:r w:rsidRPr="00D364BD">
        <w:rPr>
          <w:rtl/>
        </w:rPr>
        <w:t>يؤمنون حال كونهم متلبسين بغيبتهم</w:t>
      </w:r>
      <w:r w:rsidR="001B20C1">
        <w:rPr>
          <w:rtl/>
        </w:rPr>
        <w:t xml:space="preserve">، </w:t>
      </w:r>
      <w:r w:rsidRPr="00D364BD">
        <w:rPr>
          <w:rtl/>
        </w:rPr>
        <w:t>عن المؤمن به. أو بغيبة المؤمن به</w:t>
      </w:r>
      <w:r w:rsidR="001B20C1">
        <w:rPr>
          <w:rtl/>
        </w:rPr>
        <w:t xml:space="preserve">، </w:t>
      </w:r>
      <w:r w:rsidRPr="00D364BD">
        <w:rPr>
          <w:rtl/>
        </w:rPr>
        <w:t>عنهم. أو المعنى</w:t>
      </w:r>
      <w:r w:rsidR="001B20C1">
        <w:rPr>
          <w:rtl/>
        </w:rPr>
        <w:t xml:space="preserve">، </w:t>
      </w:r>
      <w:r w:rsidRPr="00D364BD">
        <w:rPr>
          <w:rtl/>
        </w:rPr>
        <w:t xml:space="preserve">أنهم يؤمنون غائبين عنكم. لا كالمنافقين. الذين </w:t>
      </w:r>
      <w:r w:rsidRPr="00AD2581">
        <w:rPr>
          <w:rStyle w:val="libAlaemChar"/>
          <w:rtl/>
        </w:rPr>
        <w:t>(</w:t>
      </w:r>
      <w:r w:rsidRPr="00AD2581">
        <w:rPr>
          <w:rStyle w:val="libAieChar"/>
          <w:rtl/>
        </w:rPr>
        <w:t>إِذا لَقُوا الَّذِينَ آمَنُوا قالُوا آمَنَّا وَإِذا خَلَوْا</w:t>
      </w:r>
      <w:r w:rsidR="0011647A">
        <w:rPr>
          <w:rStyle w:val="libAieChar"/>
          <w:rtl/>
        </w:rPr>
        <w:t xml:space="preserve"> إلى </w:t>
      </w:r>
      <w:r w:rsidRPr="00AD2581">
        <w:rPr>
          <w:rStyle w:val="libAieChar"/>
          <w:rtl/>
        </w:rPr>
        <w:t>شَياطِينِهِمْ قالُوا إِنَّا مَعَكُمْ</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سنن الترمذي 4 / 120</w:t>
      </w:r>
      <w:r w:rsidR="001B20C1">
        <w:rPr>
          <w:rtl/>
        </w:rPr>
        <w:t xml:space="preserve">، </w:t>
      </w:r>
      <w:r w:rsidRPr="00D364BD">
        <w:rPr>
          <w:rtl/>
        </w:rPr>
        <w:t>ضمن حديث طويل مع يعض الاختلاف</w:t>
      </w:r>
      <w:r>
        <w:rPr>
          <w:rtl/>
        </w:rPr>
        <w:t>.</w:t>
      </w:r>
    </w:p>
    <w:p w:rsidR="00614DA6" w:rsidRPr="00D364BD" w:rsidRDefault="00614DA6" w:rsidP="002C332B">
      <w:pPr>
        <w:pStyle w:val="libFootnote0"/>
        <w:rPr>
          <w:rtl/>
        </w:rPr>
      </w:pPr>
      <w:r>
        <w:rPr>
          <w:rtl/>
        </w:rPr>
        <w:t>(</w:t>
      </w:r>
      <w:r w:rsidRPr="00D364BD">
        <w:rPr>
          <w:rtl/>
        </w:rPr>
        <w:t>2) البقرة / 14</w:t>
      </w:r>
      <w:r>
        <w:rPr>
          <w:rtl/>
        </w:rPr>
        <w:t>.</w:t>
      </w:r>
    </w:p>
    <w:p w:rsidR="00614DA6" w:rsidRPr="00D364BD" w:rsidRDefault="00614DA6" w:rsidP="00293BB2">
      <w:pPr>
        <w:pStyle w:val="libNormal"/>
        <w:rPr>
          <w:rtl/>
        </w:rPr>
      </w:pPr>
      <w:r>
        <w:rPr>
          <w:rtl/>
        </w:rPr>
        <w:br w:type="page"/>
      </w:r>
      <w:r w:rsidRPr="00D364BD">
        <w:rPr>
          <w:rtl/>
        </w:rPr>
        <w:lastRenderedPageBreak/>
        <w:t>وأن يكون للاستعانة</w:t>
      </w:r>
      <w:r w:rsidR="001B20C1">
        <w:rPr>
          <w:rtl/>
        </w:rPr>
        <w:t xml:space="preserve">، </w:t>
      </w:r>
      <w:r w:rsidRPr="00D364BD">
        <w:rPr>
          <w:rtl/>
        </w:rPr>
        <w:t>أي</w:t>
      </w:r>
      <w:r w:rsidR="001B283C">
        <w:rPr>
          <w:rtl/>
        </w:rPr>
        <w:t xml:space="preserve">: </w:t>
      </w:r>
      <w:r w:rsidRPr="00D364BD">
        <w:rPr>
          <w:rtl/>
        </w:rPr>
        <w:t>يؤمنون باستعانة غيوبهم</w:t>
      </w:r>
      <w:r w:rsidR="001B20C1">
        <w:rPr>
          <w:rtl/>
        </w:rPr>
        <w:t xml:space="preserve">، </w:t>
      </w:r>
      <w:r w:rsidRPr="00D364BD">
        <w:rPr>
          <w:rtl/>
        </w:rPr>
        <w:t>التي هي نفوسهم الناطقة وأرواحهم المجردة</w:t>
      </w:r>
      <w:r w:rsidR="001B20C1">
        <w:rPr>
          <w:rtl/>
        </w:rPr>
        <w:t xml:space="preserve">، </w:t>
      </w:r>
      <w:r w:rsidRPr="00D364BD">
        <w:rPr>
          <w:rtl/>
        </w:rPr>
        <w:t>التي هي غيب وجوداتهم. فان نسبة الحق سبحانه</w:t>
      </w:r>
      <w:r w:rsidR="0011647A">
        <w:rPr>
          <w:rtl/>
        </w:rPr>
        <w:t xml:space="preserve"> إلى </w:t>
      </w:r>
      <w:r w:rsidRPr="00D364BD">
        <w:rPr>
          <w:rtl/>
        </w:rPr>
        <w:t>العالم</w:t>
      </w:r>
      <w:r w:rsidR="001B20C1">
        <w:rPr>
          <w:rtl/>
        </w:rPr>
        <w:t xml:space="preserve">، </w:t>
      </w:r>
      <w:r w:rsidRPr="00D364BD">
        <w:rPr>
          <w:rtl/>
        </w:rPr>
        <w:t>كنسبة النفس الناطقة</w:t>
      </w:r>
      <w:r w:rsidR="0011647A">
        <w:rPr>
          <w:rtl/>
        </w:rPr>
        <w:t xml:space="preserve"> إلى </w:t>
      </w:r>
      <w:r w:rsidRPr="00D364BD">
        <w:rPr>
          <w:rtl/>
        </w:rPr>
        <w:t>البدن. فبالقياس اليها</w:t>
      </w:r>
      <w:r w:rsidR="001B20C1">
        <w:rPr>
          <w:rtl/>
        </w:rPr>
        <w:t xml:space="preserve">، </w:t>
      </w:r>
      <w:r w:rsidRPr="00D364BD">
        <w:rPr>
          <w:rtl/>
        </w:rPr>
        <w:t>يعرفون الحق سبحانه ويؤمنون به وبصفاته الكمالية.</w:t>
      </w:r>
    </w:p>
    <w:p w:rsidR="00614DA6" w:rsidRPr="00D364BD" w:rsidRDefault="00614DA6" w:rsidP="00293BB2">
      <w:pPr>
        <w:pStyle w:val="libNormal"/>
        <w:rPr>
          <w:rtl/>
        </w:rPr>
      </w:pPr>
      <w:r w:rsidRPr="00D364BD">
        <w:rPr>
          <w:rtl/>
        </w:rPr>
        <w:t>وعلى هذا</w:t>
      </w:r>
      <w:r w:rsidR="001B20C1">
        <w:rPr>
          <w:rtl/>
        </w:rPr>
        <w:t xml:space="preserve">، </w:t>
      </w:r>
      <w:r w:rsidRPr="00D364BD">
        <w:rPr>
          <w:rtl/>
        </w:rPr>
        <w:t>حمل بعضهم</w:t>
      </w:r>
    </w:p>
    <w:p w:rsidR="00614DA6" w:rsidRPr="00D364BD" w:rsidRDefault="00614DA6" w:rsidP="00293BB2">
      <w:pPr>
        <w:pStyle w:val="libNormal"/>
        <w:rPr>
          <w:rtl/>
        </w:rPr>
      </w:pPr>
      <w:r w:rsidRPr="00D364BD">
        <w:rPr>
          <w:rtl/>
        </w:rPr>
        <w:t>قوله</w:t>
      </w:r>
      <w:r>
        <w:rPr>
          <w:rtl/>
        </w:rPr>
        <w:t xml:space="preserve"> ـ </w:t>
      </w:r>
      <w:r w:rsidRPr="00D364BD">
        <w:rPr>
          <w:rtl/>
        </w:rPr>
        <w:t>عليه السلام</w:t>
      </w:r>
      <w:r>
        <w:rPr>
          <w:rtl/>
        </w:rPr>
        <w:t xml:space="preserve"> ـ </w:t>
      </w:r>
      <w:r w:rsidRPr="00D364BD">
        <w:rPr>
          <w:rtl/>
        </w:rPr>
        <w:t>من عرف نفسه فقد عرف ربه.</w:t>
      </w:r>
    </w:p>
    <w:p w:rsidR="00614DA6" w:rsidRPr="00D364BD" w:rsidRDefault="00614DA6" w:rsidP="00293BB2">
      <w:pPr>
        <w:pStyle w:val="libNormal"/>
        <w:rPr>
          <w:rtl/>
        </w:rPr>
      </w:pPr>
      <w:r w:rsidRPr="00D364BD">
        <w:rPr>
          <w:rtl/>
        </w:rPr>
        <w:t>«وقيل</w:t>
      </w:r>
      <w:r w:rsidR="001B283C">
        <w:rPr>
          <w:rtl/>
        </w:rPr>
        <w:t xml:space="preserve">: </w:t>
      </w:r>
      <w:r w:rsidRPr="00D364BD">
        <w:rPr>
          <w:rtl/>
        </w:rPr>
        <w:t>المراد «بالغيب»</w:t>
      </w:r>
      <w:r w:rsidR="001B20C1">
        <w:rPr>
          <w:rtl/>
        </w:rPr>
        <w:t xml:space="preserve">، </w:t>
      </w:r>
      <w:r w:rsidRPr="00D364BD">
        <w:rPr>
          <w:rtl/>
        </w:rPr>
        <w:t>القلب</w:t>
      </w:r>
      <w:r w:rsidR="001B20C1">
        <w:rPr>
          <w:rtl/>
        </w:rPr>
        <w:t xml:space="preserve">، </w:t>
      </w:r>
      <w:r w:rsidRPr="00D364BD">
        <w:rPr>
          <w:rtl/>
        </w:rPr>
        <w:t xml:space="preserve">أي </w:t>
      </w:r>
      <w:r w:rsidRPr="002C332B">
        <w:rPr>
          <w:rStyle w:val="libFootnotenumChar"/>
          <w:rtl/>
        </w:rPr>
        <w:t>(1)</w:t>
      </w:r>
      <w:r w:rsidR="001B283C">
        <w:rPr>
          <w:rtl/>
        </w:rPr>
        <w:t xml:space="preserve">: </w:t>
      </w:r>
      <w:r w:rsidRPr="00D364BD">
        <w:rPr>
          <w:rtl/>
        </w:rPr>
        <w:t xml:space="preserve">يؤمنون بقلوبهم. لا كمن يقولون بأفواهم ما ليس في قلوبهم» </w:t>
      </w:r>
      <w:r w:rsidRPr="002C332B">
        <w:rPr>
          <w:rStyle w:val="libFootnotenumChar"/>
          <w:rtl/>
        </w:rPr>
        <w:t>(2)</w:t>
      </w:r>
      <w:r>
        <w:rPr>
          <w:rtl/>
        </w:rPr>
        <w:t>.</w:t>
      </w:r>
    </w:p>
    <w:p w:rsidR="00614DA6" w:rsidRPr="00D364BD" w:rsidRDefault="00614DA6" w:rsidP="00293BB2">
      <w:pPr>
        <w:pStyle w:val="libNormal"/>
        <w:rPr>
          <w:rtl/>
        </w:rPr>
      </w:pPr>
      <w:r w:rsidRPr="00D364BD">
        <w:rPr>
          <w:rtl/>
        </w:rPr>
        <w:t>ومفعول «يؤمنون»</w:t>
      </w:r>
      <w:r w:rsidR="001B20C1">
        <w:rPr>
          <w:rtl/>
        </w:rPr>
        <w:t xml:space="preserve">، </w:t>
      </w:r>
      <w:r w:rsidRPr="00D364BD">
        <w:rPr>
          <w:rtl/>
        </w:rPr>
        <w:t>على هذه التقادير</w:t>
      </w:r>
      <w:r w:rsidR="001B20C1">
        <w:rPr>
          <w:rtl/>
        </w:rPr>
        <w:t xml:space="preserve">، </w:t>
      </w:r>
      <w:r w:rsidRPr="00D364BD">
        <w:rPr>
          <w:rtl/>
        </w:rPr>
        <w:t>محذوف يعم جميع ما يجب أن يؤمن به.</w:t>
      </w:r>
    </w:p>
    <w:p w:rsidR="00614DA6" w:rsidRPr="00D364BD" w:rsidRDefault="00614DA6" w:rsidP="00293BB2">
      <w:pPr>
        <w:pStyle w:val="libNormal"/>
        <w:rPr>
          <w:rtl/>
        </w:rPr>
      </w:pPr>
      <w:r w:rsidRPr="00D364BD">
        <w:rPr>
          <w:rtl/>
        </w:rPr>
        <w:t>ويحتمل أن يكون المراد «بالغيب»</w:t>
      </w:r>
      <w:r w:rsidR="001B20C1">
        <w:rPr>
          <w:rtl/>
        </w:rPr>
        <w:t xml:space="preserve">، </w:t>
      </w:r>
      <w:r w:rsidRPr="00D364BD">
        <w:rPr>
          <w:rtl/>
        </w:rPr>
        <w:t>قيام القائم</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Pr>
          <w:rtl/>
        </w:rPr>
        <w:t>(</w:t>
      </w:r>
      <w:r w:rsidRPr="00D364BD">
        <w:rPr>
          <w:rtl/>
        </w:rPr>
        <w:t>وفي تفسير علي بن</w:t>
      </w:r>
      <w:r w:rsidR="00856CA0">
        <w:rPr>
          <w:rtl/>
        </w:rPr>
        <w:t xml:space="preserve"> إبراهيم </w:t>
      </w:r>
      <w:r w:rsidRPr="002C332B">
        <w:rPr>
          <w:rStyle w:val="libFootnotenumChar"/>
          <w:rtl/>
        </w:rPr>
        <w:t>(3)</w:t>
      </w:r>
      <w:r w:rsidR="001B283C">
        <w:rPr>
          <w:rtl/>
        </w:rPr>
        <w:t xml:space="preserve">: </w:t>
      </w:r>
      <w:r w:rsidRPr="00D364BD">
        <w:rPr>
          <w:rtl/>
        </w:rPr>
        <w:t>حدثني أبي</w:t>
      </w:r>
      <w:r w:rsidR="001B20C1">
        <w:rPr>
          <w:rtl/>
        </w:rPr>
        <w:t xml:space="preserve">، </w:t>
      </w:r>
      <w:r w:rsidRPr="00D364BD">
        <w:rPr>
          <w:rtl/>
        </w:rPr>
        <w:t>عن يحيى بن أبي عمران</w:t>
      </w:r>
      <w:r w:rsidR="001B20C1">
        <w:rPr>
          <w:rtl/>
        </w:rPr>
        <w:t xml:space="preserve">، </w:t>
      </w:r>
      <w:r w:rsidRPr="00D364BD">
        <w:rPr>
          <w:rtl/>
        </w:rPr>
        <w:t>عن يونس</w:t>
      </w:r>
      <w:r w:rsidR="001B20C1">
        <w:rPr>
          <w:rtl/>
        </w:rPr>
        <w:t xml:space="preserve">، </w:t>
      </w:r>
      <w:r w:rsidRPr="00D364BD">
        <w:rPr>
          <w:rtl/>
        </w:rPr>
        <w:t>عن سعدان بن مسلم</w:t>
      </w:r>
      <w:r w:rsidR="001B20C1">
        <w:rPr>
          <w:rtl/>
        </w:rPr>
        <w:t xml:space="preserve">، </w:t>
      </w:r>
      <w:r w:rsidRPr="00D364BD">
        <w:rPr>
          <w:rtl/>
        </w:rPr>
        <w:t>عن أبي بصير</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AD2581">
        <w:rPr>
          <w:rStyle w:val="libAlaemChar"/>
          <w:rtl/>
        </w:rPr>
        <w:t>(</w:t>
      </w:r>
      <w:r w:rsidRPr="00AD2581">
        <w:rPr>
          <w:rStyle w:val="libAieChar"/>
          <w:rtl/>
        </w:rPr>
        <w:t>الَّذِينَ يُؤْمِنُونَ بِالْغَيْبِ</w:t>
      </w:r>
      <w:r w:rsidRPr="00AD2581">
        <w:rPr>
          <w:rStyle w:val="libAlaemChar"/>
          <w:rtl/>
        </w:rPr>
        <w:t>)</w:t>
      </w:r>
      <w:r w:rsidR="001B20C1">
        <w:rPr>
          <w:rtl/>
        </w:rPr>
        <w:t xml:space="preserve">، </w:t>
      </w:r>
      <w:r w:rsidRPr="00D364BD">
        <w:rPr>
          <w:rtl/>
        </w:rPr>
        <w:t>قال</w:t>
      </w:r>
      <w:r w:rsidR="001B283C">
        <w:rPr>
          <w:rtl/>
        </w:rPr>
        <w:t xml:space="preserve">: </w:t>
      </w:r>
      <w:r w:rsidRPr="00D364BD">
        <w:rPr>
          <w:rtl/>
        </w:rPr>
        <w:t>يصدقون بالبعث والنشور والوعد والوعيد.</w:t>
      </w:r>
    </w:p>
    <w:p w:rsidR="00614DA6" w:rsidRPr="00D364BD" w:rsidRDefault="00614DA6" w:rsidP="00293BB2">
      <w:pPr>
        <w:pStyle w:val="libNormal"/>
        <w:rPr>
          <w:rtl/>
        </w:rPr>
      </w:pPr>
      <w:r>
        <w:rPr>
          <w:rtl/>
        </w:rPr>
        <w:t>و</w:t>
      </w:r>
      <w:r w:rsidRPr="00D364BD">
        <w:rPr>
          <w:rtl/>
        </w:rPr>
        <w:t xml:space="preserve">في كتاب كمال الدين وتمام النعمة </w:t>
      </w:r>
      <w:r w:rsidRPr="002C332B">
        <w:rPr>
          <w:rStyle w:val="libFootnotenumChar"/>
          <w:rtl/>
        </w:rPr>
        <w:t>(4)</w:t>
      </w:r>
      <w:r w:rsidR="001B283C">
        <w:rPr>
          <w:rtl/>
        </w:rPr>
        <w:t xml:space="preserve">: </w:t>
      </w:r>
      <w:r w:rsidRPr="00D364BD">
        <w:rPr>
          <w:rtl/>
        </w:rPr>
        <w:t>بإسناده</w:t>
      </w:r>
      <w:r w:rsidR="0011647A">
        <w:rPr>
          <w:rtl/>
        </w:rPr>
        <w:t xml:space="preserve"> إلى </w:t>
      </w:r>
      <w:r w:rsidRPr="00D364BD">
        <w:rPr>
          <w:rtl/>
        </w:rPr>
        <w:t>عمر بن عبد العزيز</w:t>
      </w:r>
      <w:r w:rsidR="001B20C1">
        <w:rPr>
          <w:rtl/>
        </w:rPr>
        <w:t xml:space="preserve">، </w:t>
      </w:r>
      <w:r w:rsidRPr="00D364BD">
        <w:rPr>
          <w:rtl/>
        </w:rPr>
        <w:t xml:space="preserve">عن غير واحد </w:t>
      </w:r>
      <w:r>
        <w:rPr>
          <w:rtl/>
        </w:rPr>
        <w:t>[</w:t>
      </w:r>
      <w:r w:rsidRPr="00D364BD">
        <w:rPr>
          <w:rtl/>
        </w:rPr>
        <w:t>من أصحابنا ،</w:t>
      </w:r>
      <w:r>
        <w:rPr>
          <w:rtl/>
        </w:rPr>
        <w:t>]</w:t>
      </w:r>
      <w:r w:rsidRPr="00D364BD">
        <w:rPr>
          <w:rtl/>
        </w:rPr>
        <w:t xml:space="preserve"> </w:t>
      </w:r>
      <w:r w:rsidRPr="002C332B">
        <w:rPr>
          <w:rStyle w:val="libFootnotenumChar"/>
          <w:rtl/>
        </w:rPr>
        <w:t>(5)</w:t>
      </w:r>
      <w:r w:rsidRPr="00D364BD">
        <w:rPr>
          <w:rtl/>
        </w:rPr>
        <w:t xml:space="preserve"> عن داود بن كثير الرقي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في قول الله عز وجل</w:t>
      </w:r>
      <w:r w:rsidR="001B283C">
        <w:rPr>
          <w:rtl/>
        </w:rPr>
        <w:t xml:space="preserve">: </w:t>
      </w:r>
      <w:r w:rsidRPr="00AD2581">
        <w:rPr>
          <w:rStyle w:val="libAlaemChar"/>
          <w:rtl/>
        </w:rPr>
        <w:t>(</w:t>
      </w:r>
      <w:r w:rsidRPr="00AD2581">
        <w:rPr>
          <w:rStyle w:val="libAieChar"/>
          <w:rtl/>
        </w:rPr>
        <w:t>هُدىً لِلْمُتَّقِينَ</w:t>
      </w:r>
      <w:r w:rsidR="001B20C1">
        <w:rPr>
          <w:rStyle w:val="libAieChar"/>
          <w:rtl/>
        </w:rPr>
        <w:t xml:space="preserve">، </w:t>
      </w:r>
      <w:r w:rsidRPr="00AD2581">
        <w:rPr>
          <w:rStyle w:val="libAieChar"/>
          <w:rtl/>
        </w:rPr>
        <w:t>الَّذِينَ يُؤْمِنُونَ بِالْغَيْبِ</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من أقر بقيام القائم</w:t>
      </w:r>
      <w:r>
        <w:rPr>
          <w:rtl/>
        </w:rPr>
        <w:t xml:space="preserve"> ـ </w:t>
      </w:r>
      <w:r w:rsidRPr="00D364BD">
        <w:rPr>
          <w:rtl/>
        </w:rPr>
        <w:t>عليه السلام</w:t>
      </w:r>
      <w:r>
        <w:rPr>
          <w:rtl/>
        </w:rPr>
        <w:t xml:space="preserve"> ـ </w:t>
      </w:r>
      <w:r w:rsidRPr="00D364BD">
        <w:rPr>
          <w:rtl/>
        </w:rPr>
        <w:t>أنه حق.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لأنه مستور والمعنى</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أنوار التنزيل 1 / 17</w:t>
      </w:r>
      <w:r>
        <w:rPr>
          <w:rtl/>
        </w:rPr>
        <w:t>.</w:t>
      </w:r>
    </w:p>
    <w:p w:rsidR="00614DA6" w:rsidRPr="00D364BD" w:rsidRDefault="00614DA6" w:rsidP="002C332B">
      <w:pPr>
        <w:pStyle w:val="libFootnote0"/>
        <w:rPr>
          <w:rtl/>
        </w:rPr>
      </w:pPr>
      <w:r>
        <w:rPr>
          <w:rtl/>
        </w:rPr>
        <w:t>(</w:t>
      </w:r>
      <w:r w:rsidRPr="00D364BD">
        <w:rPr>
          <w:rtl/>
        </w:rPr>
        <w:t>3) تفسير القمي 1 / 30</w:t>
      </w:r>
      <w:r>
        <w:rPr>
          <w:rtl/>
        </w:rPr>
        <w:t>.</w:t>
      </w:r>
    </w:p>
    <w:p w:rsidR="00614DA6" w:rsidRPr="00D364BD" w:rsidRDefault="00614DA6" w:rsidP="002C332B">
      <w:pPr>
        <w:pStyle w:val="libFootnote0"/>
        <w:rPr>
          <w:rtl/>
        </w:rPr>
      </w:pPr>
      <w:r>
        <w:rPr>
          <w:rtl/>
        </w:rPr>
        <w:t>(</w:t>
      </w:r>
      <w:r w:rsidRPr="00D364BD">
        <w:rPr>
          <w:rtl/>
        </w:rPr>
        <w:t>4) كمال الدين وتمام النعمة 2 / 340</w:t>
      </w:r>
      <w:r w:rsidR="001B20C1">
        <w:rPr>
          <w:rtl/>
        </w:rPr>
        <w:t xml:space="preserve">، </w:t>
      </w:r>
      <w:r w:rsidRPr="00D364BD">
        <w:rPr>
          <w:rtl/>
        </w:rPr>
        <w:t>ح 19</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بإسناده </w:t>
      </w:r>
      <w:r w:rsidRPr="002C332B">
        <w:rPr>
          <w:rStyle w:val="libFootnotenumChar"/>
          <w:rtl/>
        </w:rPr>
        <w:t>(1)</w:t>
      </w:r>
      <w:r w:rsidR="0011647A">
        <w:rPr>
          <w:rtl/>
        </w:rPr>
        <w:t xml:space="preserve"> إلى </w:t>
      </w:r>
      <w:r w:rsidRPr="00D364BD">
        <w:rPr>
          <w:rtl/>
        </w:rPr>
        <w:t>علي بن أبي حمزة</w:t>
      </w:r>
      <w:r w:rsidR="001B20C1">
        <w:rPr>
          <w:rtl/>
        </w:rPr>
        <w:t xml:space="preserve">، </w:t>
      </w:r>
      <w:r w:rsidRPr="00D364BD">
        <w:rPr>
          <w:rtl/>
        </w:rPr>
        <w:t>عن يحيى بن أبي القاسم. قال</w:t>
      </w:r>
      <w:r w:rsidR="001B283C">
        <w:rPr>
          <w:rtl/>
        </w:rPr>
        <w:t xml:space="preserve">: </w:t>
      </w:r>
      <w:r w:rsidRPr="00D364BD">
        <w:rPr>
          <w:rtl/>
        </w:rPr>
        <w:t>سألت الصادق</w:t>
      </w:r>
      <w:r w:rsidR="001B20C1">
        <w:rPr>
          <w:rtl/>
        </w:rPr>
        <w:t xml:space="preserve">، </w:t>
      </w:r>
      <w:r w:rsidRPr="00D364BD">
        <w:rPr>
          <w:rtl/>
        </w:rPr>
        <w:t>جعفر بن محمد</w:t>
      </w:r>
      <w:r>
        <w:rPr>
          <w:rtl/>
        </w:rPr>
        <w:t xml:space="preserve"> ـ </w:t>
      </w:r>
      <w:r w:rsidRPr="00D364BD">
        <w:rPr>
          <w:rtl/>
        </w:rPr>
        <w:t>عليهما السلام</w:t>
      </w:r>
      <w:r>
        <w:rPr>
          <w:rtl/>
        </w:rPr>
        <w:t xml:space="preserve"> ـ </w:t>
      </w:r>
      <w:r w:rsidRPr="00D364BD">
        <w:rPr>
          <w:rtl/>
        </w:rPr>
        <w:t>عن قول الله</w:t>
      </w:r>
      <w:r>
        <w:rPr>
          <w:rtl/>
        </w:rPr>
        <w:t xml:space="preserve"> ـ </w:t>
      </w:r>
      <w:r w:rsidRPr="00D364BD">
        <w:rPr>
          <w:rtl/>
        </w:rPr>
        <w:t>عز وجل</w:t>
      </w:r>
      <w:r w:rsidR="001B283C">
        <w:rPr>
          <w:rtl/>
        </w:rPr>
        <w:t xml:space="preserve">: </w:t>
      </w:r>
      <w:r w:rsidRPr="00AD2581">
        <w:rPr>
          <w:rStyle w:val="libAlaemChar"/>
          <w:rtl/>
        </w:rPr>
        <w:t>(</w:t>
      </w:r>
      <w:r w:rsidRPr="00AD2581">
        <w:rPr>
          <w:rStyle w:val="libAieChar"/>
          <w:rtl/>
        </w:rPr>
        <w:t>الم ذلِكَ الْكِتابُ لا رَيْبَ فِيهِ هُدىً لِلْمُتَّقِينَ الَّذِينَ يُؤْمِنُونَ بِالْغَيْبِ</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«المتقون»</w:t>
      </w:r>
      <w:r w:rsidR="001B20C1">
        <w:rPr>
          <w:rtl/>
        </w:rPr>
        <w:t xml:space="preserve">، </w:t>
      </w:r>
      <w:r w:rsidRPr="00D364BD">
        <w:rPr>
          <w:rtl/>
        </w:rPr>
        <w:t>شيعة علي</w:t>
      </w:r>
      <w:r>
        <w:rPr>
          <w:rtl/>
        </w:rPr>
        <w:t xml:space="preserve"> ـ </w:t>
      </w:r>
      <w:r w:rsidRPr="00D364BD">
        <w:rPr>
          <w:rtl/>
        </w:rPr>
        <w:t>عليه السلام</w:t>
      </w:r>
      <w:r>
        <w:rPr>
          <w:rtl/>
        </w:rPr>
        <w:t xml:space="preserve"> ـ و «</w:t>
      </w:r>
      <w:r w:rsidRPr="00D364BD">
        <w:rPr>
          <w:rtl/>
        </w:rPr>
        <w:t>الغيب» هو الحجة الغائب.</w:t>
      </w:r>
    </w:p>
    <w:p w:rsidR="00614DA6" w:rsidRPr="00D364BD" w:rsidRDefault="00614DA6" w:rsidP="00293BB2">
      <w:pPr>
        <w:pStyle w:val="libNormal"/>
        <w:rPr>
          <w:rtl/>
        </w:rPr>
      </w:pPr>
      <w:r>
        <w:rPr>
          <w:rtl/>
        </w:rPr>
        <w:t>و</w:t>
      </w:r>
      <w:r w:rsidRPr="00D364BD">
        <w:rPr>
          <w:rtl/>
        </w:rPr>
        <w:t>شاهد ذلك</w:t>
      </w:r>
      <w:r w:rsidR="001B20C1">
        <w:rPr>
          <w:rtl/>
        </w:rPr>
        <w:t xml:space="preserve">، </w:t>
      </w:r>
      <w:r w:rsidRPr="00D364BD">
        <w:rPr>
          <w:rtl/>
        </w:rPr>
        <w:t>قول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وَيَقُولُونَ لَوْ لا أُنْزِلَ عَلَيْهِ آيَةٌ مِنْ رَبِّهِ؟ فَقُلْ إِنَّمَا الْغَيْبُ لِلَّهِ. فَانْتَظِرُوا إِنِّي مَعَكُمْ مِنَ الْمُنْتَظِرِينَ</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فأخبر</w:t>
      </w:r>
      <w:r>
        <w:rPr>
          <w:rtl/>
        </w:rPr>
        <w:t xml:space="preserve"> ـ </w:t>
      </w:r>
      <w:r w:rsidRPr="00D364BD">
        <w:rPr>
          <w:rtl/>
        </w:rPr>
        <w:t>عز وجل</w:t>
      </w:r>
      <w:r>
        <w:rPr>
          <w:rtl/>
        </w:rPr>
        <w:t xml:space="preserve"> ـ </w:t>
      </w:r>
      <w:r w:rsidRPr="00D364BD">
        <w:rPr>
          <w:rtl/>
        </w:rPr>
        <w:t>أن «الاية»</w:t>
      </w:r>
      <w:r w:rsidR="001B20C1">
        <w:rPr>
          <w:rtl/>
        </w:rPr>
        <w:t xml:space="preserve">، </w:t>
      </w:r>
      <w:r w:rsidRPr="00D364BD">
        <w:rPr>
          <w:rtl/>
        </w:rPr>
        <w:t>هي «الغيب»</w:t>
      </w:r>
      <w:r>
        <w:rPr>
          <w:rtl/>
        </w:rPr>
        <w:t>.</w:t>
      </w:r>
      <w:r w:rsidRPr="00D364BD">
        <w:rPr>
          <w:rtl/>
        </w:rPr>
        <w:t xml:space="preserve"> </w:t>
      </w:r>
      <w:r>
        <w:rPr>
          <w:rtl/>
        </w:rPr>
        <w:t>و «</w:t>
      </w:r>
      <w:r w:rsidRPr="00D364BD">
        <w:rPr>
          <w:rtl/>
        </w:rPr>
        <w:t>الغيب» هو «الحجة» وتصديق ذلك</w:t>
      </w:r>
      <w:r w:rsidR="001B20C1">
        <w:rPr>
          <w:rtl/>
        </w:rPr>
        <w:t xml:space="preserve">، </w:t>
      </w:r>
      <w:r w:rsidRPr="00D364BD">
        <w:rPr>
          <w:rtl/>
        </w:rPr>
        <w:t>قول الله</w:t>
      </w:r>
      <w:r>
        <w:rPr>
          <w:rtl/>
        </w:rPr>
        <w:t xml:space="preserve"> ـ </w:t>
      </w:r>
      <w:r w:rsidRPr="00D364BD">
        <w:rPr>
          <w:rtl/>
        </w:rPr>
        <w:t>عز وجل</w:t>
      </w:r>
      <w:r w:rsidR="001B283C">
        <w:rPr>
          <w:rtl/>
        </w:rPr>
        <w:t xml:space="preserve">: </w:t>
      </w:r>
      <w:r w:rsidRPr="00AD2581">
        <w:rPr>
          <w:rStyle w:val="libAlaemChar"/>
          <w:rtl/>
        </w:rPr>
        <w:t>(</w:t>
      </w:r>
      <w:r w:rsidRPr="00AD2581">
        <w:rPr>
          <w:rStyle w:val="libAieChar"/>
          <w:rtl/>
        </w:rPr>
        <w:t>وَجَعَلْنَا ابْنَ مَرْيَمَ وَأُمَّهُ</w:t>
      </w:r>
      <w:r w:rsidR="001B20C1">
        <w:rPr>
          <w:rStyle w:val="libAieChar"/>
          <w:rtl/>
        </w:rPr>
        <w:t xml:space="preserve">، </w:t>
      </w:r>
      <w:r w:rsidRPr="00AD2581">
        <w:rPr>
          <w:rStyle w:val="libAieChar"/>
          <w:rtl/>
        </w:rPr>
        <w:t>آيَةً</w:t>
      </w:r>
      <w:r w:rsidRPr="00AD2581">
        <w:rPr>
          <w:rStyle w:val="libAlaemChar"/>
          <w:rtl/>
        </w:rPr>
        <w:t>)</w:t>
      </w:r>
      <w:r w:rsidRPr="00D364BD">
        <w:rPr>
          <w:rtl/>
        </w:rPr>
        <w:t xml:space="preserve"> </w:t>
      </w:r>
      <w:r w:rsidRPr="002C332B">
        <w:rPr>
          <w:rStyle w:val="libFootnotenumChar"/>
          <w:rtl/>
        </w:rPr>
        <w:t>(3)</w:t>
      </w:r>
      <w:r w:rsidR="001B20C1">
        <w:rPr>
          <w:rtl/>
        </w:rPr>
        <w:t xml:space="preserve">، </w:t>
      </w:r>
      <w:r w:rsidRPr="00D364BD">
        <w:rPr>
          <w:rtl/>
        </w:rPr>
        <w:t>يعنى</w:t>
      </w:r>
      <w:r w:rsidR="001B283C">
        <w:rPr>
          <w:rtl/>
        </w:rPr>
        <w:t xml:space="preserve">: </w:t>
      </w:r>
      <w:r w:rsidRPr="00D364BD">
        <w:rPr>
          <w:rtl/>
        </w:rPr>
        <w:t>حجة.</w:t>
      </w:r>
    </w:p>
    <w:p w:rsidR="00614DA6" w:rsidRPr="00D364BD" w:rsidRDefault="00614DA6" w:rsidP="00293BB2">
      <w:pPr>
        <w:pStyle w:val="libNormal"/>
        <w:rPr>
          <w:rtl/>
        </w:rPr>
      </w:pPr>
      <w:r w:rsidRPr="00D364BD">
        <w:rPr>
          <w:rtl/>
        </w:rPr>
        <w:t xml:space="preserve">وفي مجمع البيان </w:t>
      </w:r>
      <w:r w:rsidRPr="002C332B">
        <w:rPr>
          <w:rStyle w:val="libFootnotenumChar"/>
          <w:rtl/>
        </w:rPr>
        <w:t>(4)</w:t>
      </w:r>
      <w:r w:rsidR="001B283C">
        <w:rPr>
          <w:rtl/>
        </w:rPr>
        <w:t xml:space="preserve">: </w:t>
      </w:r>
      <w:r w:rsidRPr="00AD2581">
        <w:rPr>
          <w:rStyle w:val="libAlaemChar"/>
          <w:rtl/>
        </w:rPr>
        <w:t>(</w:t>
      </w:r>
      <w:r w:rsidRPr="00AD2581">
        <w:rPr>
          <w:rStyle w:val="libAieChar"/>
          <w:rtl/>
        </w:rPr>
        <w:t>يُؤْمِنُونَ بِالْغَيْبِ</w:t>
      </w:r>
      <w:r w:rsidRPr="00AD2581">
        <w:rPr>
          <w:rStyle w:val="libAlaemChar"/>
          <w:rtl/>
        </w:rPr>
        <w:t>)</w:t>
      </w:r>
      <w:r w:rsidR="001B20C1">
        <w:rPr>
          <w:rtl/>
        </w:rPr>
        <w:t xml:space="preserve">، </w:t>
      </w:r>
      <w:r w:rsidRPr="00D364BD">
        <w:rPr>
          <w:rtl/>
        </w:rPr>
        <w:t>قيل</w:t>
      </w:r>
      <w:r w:rsidR="001B283C">
        <w:rPr>
          <w:rtl/>
        </w:rPr>
        <w:t xml:space="preserve">: </w:t>
      </w:r>
      <w:r w:rsidRPr="00D364BD">
        <w:rPr>
          <w:rtl/>
        </w:rPr>
        <w:t>بما غاب عن العباد</w:t>
      </w:r>
      <w:r w:rsidR="001B20C1">
        <w:rPr>
          <w:rtl/>
        </w:rPr>
        <w:t xml:space="preserve">، </w:t>
      </w:r>
      <w:r w:rsidRPr="00D364BD">
        <w:rPr>
          <w:rtl/>
        </w:rPr>
        <w:t>علمه</w:t>
      </w:r>
      <w:r w:rsidR="001B20C1">
        <w:rPr>
          <w:rtl/>
        </w:rPr>
        <w:t xml:space="preserve">، </w:t>
      </w:r>
      <w:r w:rsidRPr="00D364BD">
        <w:rPr>
          <w:rtl/>
        </w:rPr>
        <w:t>عن ابن مسعود وجماعة من الصحابة.</w:t>
      </w:r>
    </w:p>
    <w:p w:rsidR="00614DA6" w:rsidRPr="00D364BD" w:rsidRDefault="00614DA6" w:rsidP="00293BB2">
      <w:pPr>
        <w:pStyle w:val="libNormal"/>
        <w:rPr>
          <w:rtl/>
        </w:rPr>
      </w:pPr>
      <w:r w:rsidRPr="00D364BD">
        <w:rPr>
          <w:rtl/>
        </w:rPr>
        <w:t xml:space="preserve">وهذا أولى لعمومه. ويدخل فيه ما رواه أصحابنا من </w:t>
      </w:r>
      <w:r>
        <w:rPr>
          <w:rtl/>
        </w:rPr>
        <w:t>[</w:t>
      </w:r>
      <w:r w:rsidRPr="00D364BD">
        <w:rPr>
          <w:rtl/>
        </w:rPr>
        <w:t>زمان</w:t>
      </w:r>
      <w:r>
        <w:rPr>
          <w:rtl/>
        </w:rPr>
        <w:t>]</w:t>
      </w:r>
      <w:r w:rsidRPr="00D364BD">
        <w:rPr>
          <w:rtl/>
        </w:rPr>
        <w:t xml:space="preserve"> </w:t>
      </w:r>
      <w:r w:rsidRPr="002C332B">
        <w:rPr>
          <w:rStyle w:val="libFootnotenumChar"/>
          <w:rtl/>
        </w:rPr>
        <w:t>(5)</w:t>
      </w:r>
      <w:r w:rsidRPr="00D364BD">
        <w:rPr>
          <w:rtl/>
        </w:rPr>
        <w:t xml:space="preserve"> غيبة المهدي </w:t>
      </w:r>
      <w:r>
        <w:rPr>
          <w:rtl/>
        </w:rPr>
        <w:t>[</w:t>
      </w:r>
      <w:r w:rsidRPr="00D364BD">
        <w:rPr>
          <w:rtl/>
        </w:rPr>
        <w:t>عليه السلام</w:t>
      </w:r>
      <w:r>
        <w:rPr>
          <w:rtl/>
        </w:rPr>
        <w:t>]</w:t>
      </w:r>
      <w:r w:rsidRPr="00D364BD">
        <w:rPr>
          <w:rtl/>
        </w:rPr>
        <w:t xml:space="preserve"> </w:t>
      </w:r>
      <w:r w:rsidRPr="002C332B">
        <w:rPr>
          <w:rStyle w:val="libFootnotenumChar"/>
          <w:rtl/>
        </w:rPr>
        <w:t>(6)</w:t>
      </w:r>
      <w:r w:rsidRPr="00D364BD">
        <w:rPr>
          <w:rtl/>
        </w:rPr>
        <w:t xml:space="preserve"> ووقت خروجه</w:t>
      </w:r>
      <w:r>
        <w:rPr>
          <w:rtl/>
        </w:rPr>
        <w:t>)</w:t>
      </w:r>
      <w:r w:rsidRPr="00D364BD">
        <w:rPr>
          <w:rtl/>
        </w:rPr>
        <w:t xml:space="preserve"> </w:t>
      </w:r>
      <w:r w:rsidRPr="002C332B">
        <w:rPr>
          <w:rStyle w:val="libFootnotenumChar"/>
          <w:rtl/>
        </w:rPr>
        <w:t>(7)</w:t>
      </w:r>
      <w:r>
        <w:rPr>
          <w:rtl/>
        </w:rPr>
        <w:t>.</w:t>
      </w:r>
    </w:p>
    <w:p w:rsidR="00614DA6" w:rsidRPr="00D364BD" w:rsidRDefault="00614DA6" w:rsidP="00293BB2">
      <w:pPr>
        <w:pStyle w:val="libNormal"/>
        <w:rPr>
          <w:rtl/>
        </w:rPr>
      </w:pPr>
      <w:r>
        <w:rPr>
          <w:rtl/>
        </w:rPr>
        <w:t>(</w:t>
      </w:r>
      <w:r w:rsidRPr="00D364BD">
        <w:rPr>
          <w:rtl/>
        </w:rPr>
        <w:t>ويدل عليه</w:t>
      </w:r>
      <w:r w:rsidR="001B20C1">
        <w:rPr>
          <w:rtl/>
        </w:rPr>
        <w:t xml:space="preserve">، </w:t>
      </w:r>
      <w:r w:rsidRPr="00D364BD">
        <w:rPr>
          <w:rtl/>
        </w:rPr>
        <w:t xml:space="preserve">ما روي </w:t>
      </w:r>
      <w:r w:rsidRPr="002C332B">
        <w:rPr>
          <w:rStyle w:val="libFootnotenumChar"/>
          <w:rtl/>
        </w:rPr>
        <w:t>(8)</w:t>
      </w:r>
      <w:r w:rsidRPr="00D364BD">
        <w:rPr>
          <w:rtl/>
        </w:rPr>
        <w:t xml:space="preserve"> عن داود </w:t>
      </w:r>
      <w:r>
        <w:rPr>
          <w:rtl/>
        </w:rPr>
        <w:t>[</w:t>
      </w:r>
      <w:r w:rsidRPr="00D364BD">
        <w:rPr>
          <w:rtl/>
        </w:rPr>
        <w:t>بن كثير</w:t>
      </w:r>
      <w:r>
        <w:rPr>
          <w:rtl/>
        </w:rPr>
        <w:t>]</w:t>
      </w:r>
      <w:r w:rsidRPr="00D364BD">
        <w:rPr>
          <w:rtl/>
        </w:rPr>
        <w:t xml:space="preserve"> الرقي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في قول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هُدىً لِلْمُتَّقِينَ</w:t>
      </w:r>
      <w:r w:rsidRPr="00AD2581">
        <w:rPr>
          <w:rStyle w:val="libAlaemChar"/>
          <w:rtl/>
        </w:rPr>
        <w:t>)</w:t>
      </w:r>
      <w:r w:rsidRPr="00D364BD">
        <w:rPr>
          <w:rtl/>
        </w:rPr>
        <w:t xml:space="preserve"> </w:t>
      </w:r>
      <w:r w:rsidRPr="002C332B">
        <w:rPr>
          <w:rStyle w:val="libFootnotenumChar"/>
          <w:rtl/>
        </w:rPr>
        <w:t>(9)</w:t>
      </w:r>
      <w:r w:rsidRPr="00D364BD">
        <w:rPr>
          <w:rtl/>
        </w:rPr>
        <w:t xml:space="preserve"> </w:t>
      </w:r>
      <w:r w:rsidRPr="00AD2581">
        <w:rPr>
          <w:rStyle w:val="libAlaemChar"/>
          <w:rtl/>
        </w:rPr>
        <w:t>(</w:t>
      </w:r>
      <w:r w:rsidRPr="00AD2581">
        <w:rPr>
          <w:rStyle w:val="libAieChar"/>
          <w:rtl/>
        </w:rPr>
        <w:t>الَّذِينَ يُؤْمِنُونَ بِالْغَيْبِ</w:t>
      </w:r>
      <w:r w:rsidRPr="00AD2581">
        <w:rPr>
          <w:rStyle w:val="libAlaemChar"/>
          <w:rtl/>
        </w:rPr>
        <w:t>)</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2 / 340</w:t>
      </w:r>
      <w:r w:rsidR="001B20C1">
        <w:rPr>
          <w:rtl/>
        </w:rPr>
        <w:t xml:space="preserve">، </w:t>
      </w:r>
      <w:r w:rsidRPr="00D364BD">
        <w:rPr>
          <w:rtl/>
        </w:rPr>
        <w:t>ح 20</w:t>
      </w:r>
      <w:r>
        <w:rPr>
          <w:rtl/>
        </w:rPr>
        <w:t>.</w:t>
      </w:r>
    </w:p>
    <w:p w:rsidR="00614DA6" w:rsidRPr="00D364BD" w:rsidRDefault="00614DA6" w:rsidP="002C332B">
      <w:pPr>
        <w:pStyle w:val="libFootnote0"/>
        <w:rPr>
          <w:rtl/>
        </w:rPr>
      </w:pPr>
      <w:r>
        <w:rPr>
          <w:rtl/>
        </w:rPr>
        <w:t>(</w:t>
      </w:r>
      <w:r w:rsidRPr="00D364BD">
        <w:rPr>
          <w:rtl/>
        </w:rPr>
        <w:t>2) الاعراف / 71</w:t>
      </w:r>
      <w:r>
        <w:rPr>
          <w:rtl/>
        </w:rPr>
        <w:t>.</w:t>
      </w:r>
    </w:p>
    <w:p w:rsidR="00614DA6" w:rsidRPr="00D364BD" w:rsidRDefault="00614DA6" w:rsidP="002C332B">
      <w:pPr>
        <w:pStyle w:val="libFootnote0"/>
        <w:rPr>
          <w:rtl/>
        </w:rPr>
      </w:pPr>
      <w:r>
        <w:rPr>
          <w:rtl/>
        </w:rPr>
        <w:t>(</w:t>
      </w:r>
      <w:r w:rsidRPr="00D364BD">
        <w:rPr>
          <w:rtl/>
        </w:rPr>
        <w:t>3) المؤمنون / 50</w:t>
      </w:r>
      <w:r>
        <w:rPr>
          <w:rtl/>
        </w:rPr>
        <w:t>.</w:t>
      </w:r>
    </w:p>
    <w:p w:rsidR="00614DA6" w:rsidRPr="00D364BD" w:rsidRDefault="00614DA6" w:rsidP="002C332B">
      <w:pPr>
        <w:pStyle w:val="libFootnote0"/>
        <w:rPr>
          <w:rtl/>
        </w:rPr>
      </w:pPr>
      <w:r>
        <w:rPr>
          <w:rtl/>
        </w:rPr>
        <w:t>(</w:t>
      </w:r>
      <w:r w:rsidRPr="00D364BD">
        <w:rPr>
          <w:rtl/>
        </w:rPr>
        <w:t>4) مجمع البيان 1 / 38</w:t>
      </w:r>
      <w:r>
        <w:rPr>
          <w:rtl/>
        </w:rPr>
        <w:t>.</w:t>
      </w:r>
    </w:p>
    <w:p w:rsidR="00614DA6" w:rsidRPr="00793F6C" w:rsidRDefault="00614DA6" w:rsidP="002C332B">
      <w:pPr>
        <w:pStyle w:val="libFootnote0"/>
        <w:rPr>
          <w:rtl/>
        </w:rPr>
      </w:pPr>
      <w:r>
        <w:rPr>
          <w:rtl/>
        </w:rPr>
        <w:t xml:space="preserve">(5 و 6) </w:t>
      </w:r>
      <w:r w:rsidRPr="00793F6C">
        <w:rPr>
          <w:rtl/>
        </w:rPr>
        <w:t>يوجد في المصدر.</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2C332B">
      <w:pPr>
        <w:pStyle w:val="libFootnote0"/>
        <w:rPr>
          <w:rtl/>
        </w:rPr>
      </w:pPr>
      <w:r>
        <w:rPr>
          <w:rtl/>
        </w:rPr>
        <w:t>(</w:t>
      </w:r>
      <w:r w:rsidRPr="00D364BD">
        <w:rPr>
          <w:rtl/>
        </w:rPr>
        <w:t>8) كمال الدين وتمام النعمة / 340</w:t>
      </w:r>
      <w:r w:rsidR="001B20C1">
        <w:rPr>
          <w:rtl/>
        </w:rPr>
        <w:t xml:space="preserve">، </w:t>
      </w:r>
      <w:r w:rsidRPr="00D364BD">
        <w:rPr>
          <w:rtl/>
        </w:rPr>
        <w:t>ح 19</w:t>
      </w:r>
      <w:r w:rsidR="001B20C1">
        <w:rPr>
          <w:rtl/>
        </w:rPr>
        <w:t xml:space="preserve">، </w:t>
      </w:r>
      <w:r w:rsidRPr="00D364BD">
        <w:rPr>
          <w:rtl/>
        </w:rPr>
        <w:t>تفسير البرهان 1 / 53</w:t>
      </w:r>
      <w:r>
        <w:rPr>
          <w:rtl/>
        </w:rPr>
        <w:t>.</w:t>
      </w:r>
    </w:p>
    <w:p w:rsidR="00614DA6" w:rsidRPr="00D364BD" w:rsidRDefault="00614DA6" w:rsidP="002C332B">
      <w:pPr>
        <w:pStyle w:val="libFootnote0"/>
        <w:rPr>
          <w:rtl/>
        </w:rPr>
      </w:pPr>
      <w:r>
        <w:rPr>
          <w:rtl/>
        </w:rPr>
        <w:t>(</w:t>
      </w:r>
      <w:r w:rsidRPr="00D364BD">
        <w:rPr>
          <w:rtl/>
        </w:rPr>
        <w:t>9) ما بين القوسين ليس في المصدر</w:t>
      </w:r>
      <w:r>
        <w:rPr>
          <w:rtl/>
        </w:rPr>
        <w:t>.</w:t>
      </w:r>
    </w:p>
    <w:p w:rsidR="00614DA6" w:rsidRPr="00D364BD" w:rsidRDefault="00614DA6" w:rsidP="00AD2581">
      <w:pPr>
        <w:pStyle w:val="libNormal0"/>
        <w:rPr>
          <w:rtl/>
        </w:rPr>
      </w:pPr>
      <w:r>
        <w:rPr>
          <w:rtl/>
        </w:rPr>
        <w:br w:type="page"/>
      </w:r>
      <w:r w:rsidRPr="00D364BD">
        <w:rPr>
          <w:rtl/>
        </w:rPr>
        <w:lastRenderedPageBreak/>
        <w:t>قال</w:t>
      </w:r>
      <w:r w:rsidR="001B283C">
        <w:rPr>
          <w:rtl/>
        </w:rPr>
        <w:t xml:space="preserve">: </w:t>
      </w:r>
      <w:r w:rsidRPr="00D364BD">
        <w:rPr>
          <w:rtl/>
        </w:rPr>
        <w:t>من أقر بقيام القائم</w:t>
      </w:r>
      <w:r>
        <w:rPr>
          <w:rtl/>
        </w:rPr>
        <w:t xml:space="preserve"> ـ </w:t>
      </w:r>
      <w:r w:rsidRPr="00D364BD">
        <w:rPr>
          <w:rtl/>
        </w:rPr>
        <w:t>عليه السلام</w:t>
      </w:r>
      <w:r>
        <w:rPr>
          <w:rtl/>
        </w:rPr>
        <w:t xml:space="preserve"> ـ </w:t>
      </w:r>
      <w:r w:rsidRPr="00D364BD">
        <w:rPr>
          <w:rtl/>
        </w:rPr>
        <w:t>أنه حق.</w:t>
      </w:r>
    </w:p>
    <w:p w:rsidR="00614DA6" w:rsidRPr="00D364BD" w:rsidRDefault="00614DA6" w:rsidP="00293BB2">
      <w:pPr>
        <w:pStyle w:val="libNormal"/>
        <w:rPr>
          <w:rtl/>
        </w:rPr>
      </w:pPr>
      <w:r>
        <w:rPr>
          <w:rtl/>
        </w:rPr>
        <w:t>و</w:t>
      </w:r>
      <w:r w:rsidRPr="00D364BD">
        <w:rPr>
          <w:rtl/>
        </w:rPr>
        <w:t xml:space="preserve">روى </w:t>
      </w:r>
      <w:r w:rsidRPr="002C332B">
        <w:rPr>
          <w:rStyle w:val="libFootnotenumChar"/>
          <w:rtl/>
        </w:rPr>
        <w:t>(1)</w:t>
      </w:r>
      <w:r>
        <w:rPr>
          <w:rtl/>
        </w:rPr>
        <w:t xml:space="preserve"> ـ </w:t>
      </w:r>
      <w:r w:rsidRPr="00D364BD">
        <w:rPr>
          <w:rtl/>
        </w:rPr>
        <w:t>أيضا</w:t>
      </w:r>
      <w:r>
        <w:rPr>
          <w:rtl/>
        </w:rPr>
        <w:t xml:space="preserve"> ـ</w:t>
      </w:r>
      <w:r w:rsidR="001B283C">
        <w:rPr>
          <w:rtl/>
        </w:rPr>
        <w:t xml:space="preserve">: </w:t>
      </w:r>
      <w:r w:rsidRPr="00D364BD">
        <w:rPr>
          <w:rtl/>
        </w:rPr>
        <w:t>بإسناده عن يحيى بن أبي القاسم. قال سألت الصادق</w:t>
      </w:r>
      <w:r>
        <w:rPr>
          <w:rtl/>
        </w:rPr>
        <w:t xml:space="preserve"> ـ </w:t>
      </w:r>
      <w:r w:rsidRPr="00D364BD">
        <w:rPr>
          <w:rtl/>
        </w:rPr>
        <w:t>عليه السلام</w:t>
      </w:r>
      <w:r>
        <w:rPr>
          <w:rtl/>
        </w:rPr>
        <w:t xml:space="preserve"> ـ </w:t>
      </w:r>
      <w:r w:rsidRPr="00D364BD">
        <w:rPr>
          <w:rtl/>
        </w:rPr>
        <w:t>عن قول الله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الم ذلِكَ الْكِتابُ لا رَيْبَ فِيهِ هُدىً لِلْمُتَّقِينَ الَّذِينَ يُؤْمِنُونَ بِالْغَيْبِ</w:t>
      </w:r>
      <w:r w:rsidRPr="00AD2581">
        <w:rPr>
          <w:rStyle w:val="libAlaemChar"/>
          <w:rtl/>
        </w:rPr>
        <w:t>)</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المتقون</w:t>
      </w:r>
      <w:r w:rsidR="001B20C1">
        <w:rPr>
          <w:rtl/>
        </w:rPr>
        <w:t xml:space="preserve">، </w:t>
      </w:r>
      <w:r w:rsidRPr="00D364BD">
        <w:rPr>
          <w:rtl/>
        </w:rPr>
        <w:t>شيعة علي</w:t>
      </w:r>
      <w:r>
        <w:rPr>
          <w:rtl/>
        </w:rPr>
        <w:t xml:space="preserve"> ـ </w:t>
      </w:r>
      <w:r w:rsidRPr="00D364BD">
        <w:rPr>
          <w:rtl/>
        </w:rPr>
        <w:t>عليه السلام</w:t>
      </w:r>
      <w:r>
        <w:rPr>
          <w:rtl/>
        </w:rPr>
        <w:t xml:space="preserve"> ـ </w:t>
      </w:r>
      <w:r w:rsidRPr="00D364BD">
        <w:rPr>
          <w:rtl/>
        </w:rPr>
        <w:t>والغيب</w:t>
      </w:r>
      <w:r w:rsidR="001B20C1">
        <w:rPr>
          <w:rtl/>
        </w:rPr>
        <w:t xml:space="preserve">، </w:t>
      </w:r>
      <w:r w:rsidRPr="00D364BD">
        <w:rPr>
          <w:rtl/>
        </w:rPr>
        <w:t>هو الحجة الغائب</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وَيُقِيمُونَ الصَّلاةَ</w:t>
      </w:r>
      <w:r w:rsidRPr="00AD2581">
        <w:rPr>
          <w:rStyle w:val="libAlaemChar"/>
          <w:rtl/>
        </w:rPr>
        <w:t>)</w:t>
      </w:r>
      <w:r w:rsidR="001B283C">
        <w:rPr>
          <w:rtl/>
        </w:rPr>
        <w:t xml:space="preserve">: </w:t>
      </w:r>
      <w:r w:rsidRPr="00D364BD">
        <w:rPr>
          <w:rtl/>
        </w:rPr>
        <w:t>«القيام» في الأصل</w:t>
      </w:r>
      <w:r w:rsidR="001B20C1">
        <w:rPr>
          <w:rtl/>
        </w:rPr>
        <w:t xml:space="preserve">، </w:t>
      </w:r>
      <w:r w:rsidRPr="00D364BD">
        <w:rPr>
          <w:rtl/>
        </w:rPr>
        <w:t>الانتصاب. واقامة الشيء</w:t>
      </w:r>
      <w:r w:rsidR="001B20C1">
        <w:rPr>
          <w:rtl/>
        </w:rPr>
        <w:t xml:space="preserve">، </w:t>
      </w:r>
      <w:r w:rsidRPr="00D364BD">
        <w:rPr>
          <w:rtl/>
        </w:rPr>
        <w:t>جعله منتصبا. فكأنهم يجعلون الصلاة</w:t>
      </w:r>
      <w:r w:rsidR="001B20C1">
        <w:rPr>
          <w:rtl/>
        </w:rPr>
        <w:t xml:space="preserve">، </w:t>
      </w:r>
      <w:r w:rsidRPr="00D364BD">
        <w:rPr>
          <w:rtl/>
        </w:rPr>
        <w:t>منتصبة من حضيض ذل العدم أو النقصان</w:t>
      </w:r>
      <w:r w:rsidR="001B20C1">
        <w:rPr>
          <w:rtl/>
        </w:rPr>
        <w:t>،</w:t>
      </w:r>
      <w:r w:rsidR="0011647A">
        <w:rPr>
          <w:rtl/>
        </w:rPr>
        <w:t xml:space="preserve"> إلى </w:t>
      </w:r>
      <w:r w:rsidRPr="00D364BD">
        <w:rPr>
          <w:rtl/>
        </w:rPr>
        <w:t>ذروة عن الوجود أو الكمال</w:t>
      </w:r>
      <w:r w:rsidR="001B20C1">
        <w:rPr>
          <w:rtl/>
        </w:rPr>
        <w:t xml:space="preserve">، </w:t>
      </w:r>
      <w:r w:rsidRPr="00D364BD">
        <w:rPr>
          <w:rtl/>
        </w:rPr>
        <w:t>أي</w:t>
      </w:r>
      <w:r w:rsidR="001B283C">
        <w:rPr>
          <w:rtl/>
        </w:rPr>
        <w:t xml:space="preserve">: </w:t>
      </w:r>
      <w:r w:rsidRPr="00D364BD">
        <w:rPr>
          <w:rtl/>
        </w:rPr>
        <w:t>يحصلونها أو يأتون بها</w:t>
      </w:r>
      <w:r w:rsidR="001B20C1">
        <w:rPr>
          <w:rtl/>
        </w:rPr>
        <w:t xml:space="preserve">، </w:t>
      </w:r>
      <w:r w:rsidRPr="00D364BD">
        <w:rPr>
          <w:rtl/>
        </w:rPr>
        <w:t>على ما ينبغي. وأيضا «قيام الشيء»</w:t>
      </w:r>
      <w:r w:rsidR="001B20C1">
        <w:rPr>
          <w:rtl/>
        </w:rPr>
        <w:t xml:space="preserve">، </w:t>
      </w:r>
      <w:r w:rsidRPr="00D364BD">
        <w:rPr>
          <w:rtl/>
        </w:rPr>
        <w:t>وجوده. ومنه قولهم</w:t>
      </w:r>
      <w:r w:rsidR="001B283C">
        <w:rPr>
          <w:rtl/>
        </w:rPr>
        <w:t xml:space="preserve">: </w:t>
      </w:r>
      <w:r w:rsidRPr="00D364BD">
        <w:rPr>
          <w:rtl/>
        </w:rPr>
        <w:t>انه قائم بنفسه أو بغيره. وقولهم</w:t>
      </w:r>
      <w:r w:rsidR="001B283C">
        <w:rPr>
          <w:rtl/>
        </w:rPr>
        <w:t xml:space="preserve">: </w:t>
      </w:r>
      <w:r w:rsidRPr="00D364BD">
        <w:rPr>
          <w:rtl/>
        </w:rPr>
        <w:t>القيوم</w:t>
      </w:r>
      <w:r w:rsidR="001B20C1">
        <w:rPr>
          <w:rtl/>
        </w:rPr>
        <w:t xml:space="preserve">، </w:t>
      </w:r>
      <w:r w:rsidRPr="00D364BD">
        <w:rPr>
          <w:rtl/>
        </w:rPr>
        <w:t>هو القائم بنفسه</w:t>
      </w:r>
      <w:r w:rsidR="001B20C1">
        <w:rPr>
          <w:rtl/>
        </w:rPr>
        <w:t xml:space="preserve">، </w:t>
      </w:r>
      <w:r w:rsidRPr="00D364BD">
        <w:rPr>
          <w:rtl/>
        </w:rPr>
        <w:t>المقيم لغيره. والقوام</w:t>
      </w:r>
      <w:r w:rsidR="001B20C1">
        <w:rPr>
          <w:rtl/>
        </w:rPr>
        <w:t xml:space="preserve">، </w:t>
      </w:r>
      <w:r w:rsidRPr="00D364BD">
        <w:rPr>
          <w:rtl/>
        </w:rPr>
        <w:t>لما يقام به الشيء</w:t>
      </w:r>
      <w:r w:rsidR="001B20C1">
        <w:rPr>
          <w:rtl/>
        </w:rPr>
        <w:t xml:space="preserve">، </w:t>
      </w:r>
      <w:r w:rsidRPr="00D364BD">
        <w:rPr>
          <w:rtl/>
        </w:rPr>
        <w:t>أي</w:t>
      </w:r>
      <w:r w:rsidR="001B283C">
        <w:rPr>
          <w:rtl/>
        </w:rPr>
        <w:t xml:space="preserve">: </w:t>
      </w:r>
      <w:r w:rsidRPr="00D364BD">
        <w:rPr>
          <w:rtl/>
        </w:rPr>
        <w:t>يحصل.</w:t>
      </w:r>
    </w:p>
    <w:p w:rsidR="00614DA6" w:rsidRPr="00D364BD" w:rsidRDefault="00614DA6" w:rsidP="00293BB2">
      <w:pPr>
        <w:pStyle w:val="libNormal"/>
        <w:rPr>
          <w:rtl/>
        </w:rPr>
      </w:pPr>
      <w:r w:rsidRPr="00D364BD">
        <w:rPr>
          <w:rtl/>
        </w:rPr>
        <w:t>فعلى هذا</w:t>
      </w:r>
      <w:r w:rsidR="001B20C1">
        <w:rPr>
          <w:rtl/>
        </w:rPr>
        <w:t xml:space="preserve">، </w:t>
      </w:r>
      <w:r w:rsidRPr="00D364BD">
        <w:rPr>
          <w:rtl/>
        </w:rPr>
        <w:t>معنى «اقامة الصلاة»</w:t>
      </w:r>
      <w:r w:rsidR="001B20C1">
        <w:rPr>
          <w:rtl/>
        </w:rPr>
        <w:t xml:space="preserve">، </w:t>
      </w:r>
      <w:r w:rsidRPr="00D364BD">
        <w:rPr>
          <w:rtl/>
        </w:rPr>
        <w:t>تحصيلها وإيجادها. كما في الوجه الأول</w:t>
      </w:r>
      <w:r w:rsidR="001B20C1">
        <w:rPr>
          <w:rtl/>
        </w:rPr>
        <w:t xml:space="preserve">، </w:t>
      </w:r>
      <w:r w:rsidRPr="00D364BD">
        <w:rPr>
          <w:rtl/>
        </w:rPr>
        <w:t>من الاقامة</w:t>
      </w:r>
      <w:r w:rsidR="001B20C1">
        <w:rPr>
          <w:rtl/>
        </w:rPr>
        <w:t xml:space="preserve">، </w:t>
      </w:r>
      <w:r w:rsidRPr="00D364BD">
        <w:rPr>
          <w:rtl/>
        </w:rPr>
        <w:t xml:space="preserve">بمعنى الانتصاب. ويلائم الوجه </w:t>
      </w:r>
      <w:r w:rsidRPr="002C332B">
        <w:rPr>
          <w:rStyle w:val="libFootnotenumChar"/>
          <w:rtl/>
        </w:rPr>
        <w:t>(3)</w:t>
      </w:r>
      <w:r w:rsidRPr="00D364BD">
        <w:rPr>
          <w:rtl/>
        </w:rPr>
        <w:t xml:space="preserve"> الثاني</w:t>
      </w:r>
      <w:r w:rsidR="001B20C1">
        <w:rPr>
          <w:rtl/>
        </w:rPr>
        <w:t xml:space="preserve">، </w:t>
      </w:r>
      <w:r w:rsidRPr="00D364BD">
        <w:rPr>
          <w:rtl/>
        </w:rPr>
        <w:t>جعله من اقام العود</w:t>
      </w:r>
      <w:r w:rsidR="001B20C1">
        <w:rPr>
          <w:rtl/>
        </w:rPr>
        <w:t xml:space="preserve">، </w:t>
      </w:r>
      <w:r w:rsidRPr="00D364BD">
        <w:rPr>
          <w:rtl/>
        </w:rPr>
        <w:t>إذا قومه</w:t>
      </w:r>
      <w:r w:rsidR="001B20C1">
        <w:rPr>
          <w:rtl/>
        </w:rPr>
        <w:t xml:space="preserve">، </w:t>
      </w:r>
      <w:r w:rsidRPr="00D364BD">
        <w:rPr>
          <w:rtl/>
        </w:rPr>
        <w:t>أي</w:t>
      </w:r>
      <w:r w:rsidR="001B283C">
        <w:rPr>
          <w:rtl/>
        </w:rPr>
        <w:t xml:space="preserve">: </w:t>
      </w:r>
      <w:r w:rsidRPr="00D364BD">
        <w:rPr>
          <w:rtl/>
        </w:rPr>
        <w:t>سواه على أن يستعار من تسوية الأجسام</w:t>
      </w:r>
      <w:r w:rsidR="001B20C1">
        <w:rPr>
          <w:rtl/>
        </w:rPr>
        <w:t xml:space="preserve">، </w:t>
      </w:r>
      <w:r w:rsidRPr="00D364BD">
        <w:rPr>
          <w:rtl/>
        </w:rPr>
        <w:t>كالعود ونحوه</w:t>
      </w:r>
      <w:r w:rsidR="001B20C1">
        <w:rPr>
          <w:rtl/>
        </w:rPr>
        <w:t xml:space="preserve">، </w:t>
      </w:r>
      <w:r w:rsidRPr="00D364BD">
        <w:rPr>
          <w:rtl/>
        </w:rPr>
        <w:t>لتعديل الأركان</w:t>
      </w:r>
      <w:r w:rsidR="001B20C1">
        <w:rPr>
          <w:rtl/>
        </w:rPr>
        <w:t xml:space="preserve">، </w:t>
      </w:r>
      <w:r w:rsidRPr="00D364BD">
        <w:rPr>
          <w:rtl/>
        </w:rPr>
        <w:t>نقلا من المحسوس</w:t>
      </w:r>
      <w:r w:rsidR="0011647A">
        <w:rPr>
          <w:rtl/>
        </w:rPr>
        <w:t xml:space="preserve"> إلى </w:t>
      </w:r>
      <w:r w:rsidRPr="00D364BD">
        <w:rPr>
          <w:rtl/>
        </w:rPr>
        <w:t>المعقول.</w:t>
      </w:r>
    </w:p>
    <w:p w:rsidR="00614DA6" w:rsidRPr="00D364BD" w:rsidRDefault="00614DA6" w:rsidP="00293BB2">
      <w:pPr>
        <w:pStyle w:val="libNormal"/>
        <w:rPr>
          <w:rtl/>
        </w:rPr>
      </w:pPr>
      <w:r w:rsidRPr="00D364BD">
        <w:rPr>
          <w:rtl/>
        </w:rPr>
        <w:t>ويحتمل أن يجعل من «قامة السوق»</w:t>
      </w:r>
      <w:r>
        <w:rPr>
          <w:rtl/>
        </w:rPr>
        <w:t>.</w:t>
      </w:r>
      <w:r w:rsidRPr="00D364BD">
        <w:rPr>
          <w:rtl/>
        </w:rPr>
        <w:t xml:space="preserve"> إذا نفقت</w:t>
      </w:r>
      <w:r w:rsidR="001B20C1">
        <w:rPr>
          <w:rtl/>
        </w:rPr>
        <w:t xml:space="preserve">، </w:t>
      </w:r>
      <w:r w:rsidRPr="00D364BD">
        <w:rPr>
          <w:rtl/>
        </w:rPr>
        <w:t>أي</w:t>
      </w:r>
      <w:r w:rsidR="001B283C">
        <w:rPr>
          <w:rtl/>
        </w:rPr>
        <w:t xml:space="preserve">: </w:t>
      </w:r>
      <w:r w:rsidRPr="00D364BD">
        <w:rPr>
          <w:rtl/>
        </w:rPr>
        <w:t>راجت. وأقامها</w:t>
      </w:r>
      <w:r w:rsidR="001B20C1">
        <w:rPr>
          <w:rtl/>
        </w:rPr>
        <w:t xml:space="preserve">، </w:t>
      </w:r>
      <w:r w:rsidRPr="00D364BD">
        <w:rPr>
          <w:rtl/>
        </w:rPr>
        <w:t>أي</w:t>
      </w:r>
      <w:r w:rsidR="001B283C">
        <w:rPr>
          <w:rtl/>
        </w:rPr>
        <w:t xml:space="preserve">: </w:t>
      </w:r>
      <w:r w:rsidRPr="00D364BD">
        <w:rPr>
          <w:rtl/>
        </w:rPr>
        <w:t xml:space="preserve">جعلها نافقة رائجة </w:t>
      </w:r>
      <w:r w:rsidRPr="002C332B">
        <w:rPr>
          <w:rStyle w:val="libFootnotenumChar"/>
          <w:rtl/>
        </w:rPr>
        <w:t>(4)</w:t>
      </w:r>
      <w:r>
        <w:rPr>
          <w:rtl/>
        </w:rPr>
        <w:t>.</w:t>
      </w:r>
      <w:r w:rsidRPr="00D364BD">
        <w:rPr>
          <w:rtl/>
        </w:rPr>
        <w:t xml:space="preserve"> ويقصد بها</w:t>
      </w:r>
      <w:r w:rsidR="001B20C1">
        <w:rPr>
          <w:rtl/>
        </w:rPr>
        <w:t xml:space="preserve">، </w:t>
      </w:r>
      <w:r w:rsidRPr="00D364BD">
        <w:rPr>
          <w:rtl/>
        </w:rPr>
        <w:t>الدوام</w:t>
      </w:r>
      <w:r w:rsidR="001B20C1">
        <w:rPr>
          <w:rtl/>
        </w:rPr>
        <w:t xml:space="preserve">، </w:t>
      </w:r>
      <w:r w:rsidRPr="00D364BD">
        <w:rPr>
          <w:rtl/>
        </w:rPr>
        <w:t>والمحافظة عليها. لأنها إذا حوفظت عليها</w:t>
      </w:r>
      <w:r w:rsidR="001B20C1">
        <w:rPr>
          <w:rtl/>
        </w:rPr>
        <w:t xml:space="preserve">، </w:t>
      </w:r>
      <w:r w:rsidRPr="00D364BD">
        <w:rPr>
          <w:rtl/>
        </w:rPr>
        <w:t>كانت كالشيء النافق. الذي يتوجه</w:t>
      </w:r>
      <w:r w:rsidR="006A0795">
        <w:rPr>
          <w:rtl/>
        </w:rPr>
        <w:t xml:space="preserve"> إليه </w:t>
      </w:r>
      <w:r w:rsidRPr="00D364BD">
        <w:rPr>
          <w:rtl/>
        </w:rPr>
        <w:t>الرغبات. وإذا عطلت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Pr>
          <w:rtl/>
        </w:rPr>
        <w:t>.</w:t>
      </w:r>
    </w:p>
    <w:p w:rsidR="00614DA6" w:rsidRPr="00D364BD" w:rsidRDefault="00614DA6" w:rsidP="002C332B">
      <w:pPr>
        <w:pStyle w:val="libFootnote0"/>
        <w:rPr>
          <w:rtl/>
        </w:rPr>
      </w:pPr>
      <w:r>
        <w:rPr>
          <w:rtl/>
        </w:rPr>
        <w:t>(</w:t>
      </w:r>
      <w:r w:rsidRPr="00D364BD">
        <w:rPr>
          <w:rtl/>
        </w:rPr>
        <w:t>2) ما بين القوسين مشطوب في المتن وغير موجود في ر</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الوجود</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رائحة</w:t>
      </w:r>
      <w:r>
        <w:rPr>
          <w:rtl/>
        </w:rPr>
        <w:t>.</w:t>
      </w:r>
    </w:p>
    <w:p w:rsidR="00614DA6" w:rsidRPr="00D364BD" w:rsidRDefault="00614DA6" w:rsidP="00AD2581">
      <w:pPr>
        <w:pStyle w:val="libNormal0"/>
        <w:rPr>
          <w:rtl/>
        </w:rPr>
      </w:pPr>
      <w:r>
        <w:rPr>
          <w:rtl/>
        </w:rPr>
        <w:br w:type="page"/>
      </w:r>
      <w:r w:rsidRPr="00D364BD">
        <w:rPr>
          <w:rtl/>
        </w:rPr>
        <w:lastRenderedPageBreak/>
        <w:t>وأضيعت</w:t>
      </w:r>
      <w:r w:rsidR="001B20C1">
        <w:rPr>
          <w:rtl/>
        </w:rPr>
        <w:t xml:space="preserve">، </w:t>
      </w:r>
      <w:r w:rsidRPr="00D364BD">
        <w:rPr>
          <w:rtl/>
        </w:rPr>
        <w:t>كانت كالشيء الكاسد. الذي لا يرغب فيه.</w:t>
      </w:r>
    </w:p>
    <w:p w:rsidR="00614DA6" w:rsidRPr="00D364BD" w:rsidRDefault="00614DA6" w:rsidP="00891EB5">
      <w:pPr>
        <w:pStyle w:val="libNormal"/>
        <w:rPr>
          <w:rtl/>
        </w:rPr>
      </w:pPr>
      <w:r w:rsidRPr="00D364BD">
        <w:rPr>
          <w:rtl/>
        </w:rPr>
        <w:t>وأن يجعل من قولهم</w:t>
      </w:r>
      <w:r w:rsidR="001B283C">
        <w:rPr>
          <w:rtl/>
        </w:rPr>
        <w:t xml:space="preserve">: </w:t>
      </w:r>
      <w:r w:rsidRPr="00D364BD">
        <w:rPr>
          <w:rtl/>
        </w:rPr>
        <w:t>قام بالأمر</w:t>
      </w:r>
      <w:r w:rsidR="001B20C1">
        <w:rPr>
          <w:rtl/>
        </w:rPr>
        <w:t xml:space="preserve">، </w:t>
      </w:r>
      <w:r w:rsidRPr="00D364BD">
        <w:rPr>
          <w:rtl/>
        </w:rPr>
        <w:t>أي</w:t>
      </w:r>
      <w:r w:rsidR="001B283C">
        <w:rPr>
          <w:rtl/>
        </w:rPr>
        <w:t xml:space="preserve">: </w:t>
      </w:r>
      <w:r w:rsidRPr="00D364BD">
        <w:rPr>
          <w:rtl/>
        </w:rPr>
        <w:t>تجلد وتشمر له. فإقامة الصلاة</w:t>
      </w:r>
      <w:r w:rsidR="001B20C1">
        <w:rPr>
          <w:rtl/>
        </w:rPr>
        <w:t xml:space="preserve">، </w:t>
      </w:r>
      <w:r w:rsidRPr="00D364BD">
        <w:rPr>
          <w:rtl/>
        </w:rPr>
        <w:t>على هذا</w:t>
      </w:r>
      <w:r w:rsidR="001B20C1">
        <w:rPr>
          <w:rtl/>
        </w:rPr>
        <w:t xml:space="preserve">، </w:t>
      </w:r>
      <w:r w:rsidRPr="00D364BD">
        <w:rPr>
          <w:rtl/>
        </w:rPr>
        <w:t xml:space="preserve">جعلها متجلدة متشمرة </w:t>
      </w:r>
      <w:r w:rsidRPr="002C332B">
        <w:rPr>
          <w:rStyle w:val="libFootnotenumChar"/>
          <w:rtl/>
        </w:rPr>
        <w:t>(1)</w:t>
      </w:r>
      <w:r w:rsidRPr="00D364BD">
        <w:rPr>
          <w:rtl/>
        </w:rPr>
        <w:t xml:space="preserve"> لإخراج المصلي</w:t>
      </w:r>
      <w:r w:rsidR="001B20C1">
        <w:rPr>
          <w:rtl/>
        </w:rPr>
        <w:t xml:space="preserve">، </w:t>
      </w:r>
      <w:r w:rsidRPr="00D364BD">
        <w:rPr>
          <w:rtl/>
        </w:rPr>
        <w:t>عن عهدة أدائها</w:t>
      </w:r>
      <w:r w:rsidR="001B20C1">
        <w:rPr>
          <w:rtl/>
        </w:rPr>
        <w:t xml:space="preserve">، </w:t>
      </w:r>
      <w:r w:rsidRPr="00D364BD">
        <w:rPr>
          <w:rtl/>
        </w:rPr>
        <w:t>أو انقاذها</w:t>
      </w:r>
      <w:r w:rsidR="001B20C1">
        <w:rPr>
          <w:rtl/>
        </w:rPr>
        <w:t xml:space="preserve">، </w:t>
      </w:r>
      <w:r w:rsidRPr="00D364BD">
        <w:rPr>
          <w:rtl/>
        </w:rPr>
        <w:t>عن تبعة تركها. ولا يتيسر ذلك</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بتجلد المصلي وتشمره لها. فجعل كناية عنه.</w:t>
      </w:r>
    </w:p>
    <w:p w:rsidR="00614DA6" w:rsidRPr="00D364BD" w:rsidRDefault="00614DA6" w:rsidP="00293BB2">
      <w:pPr>
        <w:pStyle w:val="libNormal"/>
        <w:rPr>
          <w:rtl/>
        </w:rPr>
      </w:pPr>
      <w:r w:rsidRPr="00D364BD">
        <w:rPr>
          <w:rtl/>
        </w:rPr>
        <w:t>وبالجملة</w:t>
      </w:r>
      <w:r w:rsidR="001B20C1">
        <w:rPr>
          <w:rtl/>
        </w:rPr>
        <w:t xml:space="preserve">، </w:t>
      </w:r>
      <w:r w:rsidRPr="00D364BD">
        <w:rPr>
          <w:rtl/>
        </w:rPr>
        <w:t>فالمراد بإقامتها</w:t>
      </w:r>
      <w:r w:rsidR="001B20C1">
        <w:rPr>
          <w:rtl/>
        </w:rPr>
        <w:t xml:space="preserve">، </w:t>
      </w:r>
      <w:r w:rsidRPr="00D364BD">
        <w:rPr>
          <w:rtl/>
        </w:rPr>
        <w:t>تحصيلها. الذي هو أداؤها</w:t>
      </w:r>
      <w:r>
        <w:rPr>
          <w:rtl/>
        </w:rPr>
        <w:t xml:space="preserve"> ـ </w:t>
      </w:r>
      <w:r w:rsidRPr="00D364BD">
        <w:rPr>
          <w:rtl/>
        </w:rPr>
        <w:t>مطلقا. أو تعديل أركانها الظاهرة</w:t>
      </w:r>
      <w:r w:rsidR="001B20C1">
        <w:rPr>
          <w:rtl/>
        </w:rPr>
        <w:t xml:space="preserve">، </w:t>
      </w:r>
      <w:r w:rsidRPr="00D364BD">
        <w:rPr>
          <w:rtl/>
        </w:rPr>
        <w:t>وتقديم حقائقها الباطنة. أو الدوام والمحافظة عليها. أو التجلد والتشمر</w:t>
      </w:r>
      <w:r w:rsidR="001B20C1">
        <w:rPr>
          <w:rtl/>
        </w:rPr>
        <w:t xml:space="preserve">، </w:t>
      </w:r>
      <w:r w:rsidRPr="00D364BD">
        <w:rPr>
          <w:rtl/>
        </w:rPr>
        <w:t>لأدائها.</w:t>
      </w:r>
    </w:p>
    <w:p w:rsidR="00614DA6" w:rsidRPr="00D364BD" w:rsidRDefault="00614DA6" w:rsidP="00293BB2">
      <w:pPr>
        <w:pStyle w:val="libNormal"/>
        <w:rPr>
          <w:rtl/>
        </w:rPr>
      </w:pPr>
      <w:r>
        <w:rPr>
          <w:rtl/>
        </w:rPr>
        <w:t>و «</w:t>
      </w:r>
      <w:r w:rsidRPr="00D364BD">
        <w:rPr>
          <w:rtl/>
        </w:rPr>
        <w:t>الصلاة»</w:t>
      </w:r>
      <w:r w:rsidR="001B20C1">
        <w:rPr>
          <w:rtl/>
        </w:rPr>
        <w:t xml:space="preserve">، </w:t>
      </w:r>
      <w:r w:rsidRPr="00D364BD">
        <w:rPr>
          <w:rtl/>
        </w:rPr>
        <w:t>فعلة</w:t>
      </w:r>
      <w:r w:rsidR="001B20C1">
        <w:rPr>
          <w:rtl/>
        </w:rPr>
        <w:t xml:space="preserve">، </w:t>
      </w:r>
      <w:r w:rsidRPr="00D364BD">
        <w:rPr>
          <w:rtl/>
        </w:rPr>
        <w:t>من «صلى»</w:t>
      </w:r>
      <w:r>
        <w:rPr>
          <w:rtl/>
        </w:rPr>
        <w:t>.</w:t>
      </w:r>
      <w:r w:rsidRPr="00D364BD">
        <w:rPr>
          <w:rtl/>
        </w:rPr>
        <w:t xml:space="preserve"> كالزكاة</w:t>
      </w:r>
      <w:r w:rsidR="001B20C1">
        <w:rPr>
          <w:rtl/>
        </w:rPr>
        <w:t xml:space="preserve">، </w:t>
      </w:r>
      <w:r w:rsidRPr="00D364BD">
        <w:rPr>
          <w:rtl/>
        </w:rPr>
        <w:t>من زكى</w:t>
      </w:r>
      <w:r w:rsidR="001B20C1">
        <w:rPr>
          <w:rtl/>
        </w:rPr>
        <w:t xml:space="preserve">، </w:t>
      </w:r>
      <w:r w:rsidRPr="00D364BD">
        <w:rPr>
          <w:rtl/>
        </w:rPr>
        <w:t>كتبت بالواو على لفظ المفخم</w:t>
      </w:r>
      <w:r w:rsidR="007D2D21">
        <w:rPr>
          <w:rtl/>
        </w:rPr>
        <w:t xml:space="preserve"> إسم </w:t>
      </w:r>
      <w:r w:rsidRPr="00D364BD">
        <w:rPr>
          <w:rtl/>
        </w:rPr>
        <w:t>الفاعل. والتفخيم هنا</w:t>
      </w:r>
      <w:r w:rsidR="001B20C1">
        <w:rPr>
          <w:rtl/>
        </w:rPr>
        <w:t xml:space="preserve">، </w:t>
      </w:r>
      <w:r w:rsidRPr="00D364BD">
        <w:rPr>
          <w:rtl/>
        </w:rPr>
        <w:t>امالتها نحو الواو.</w:t>
      </w:r>
    </w:p>
    <w:p w:rsidR="00614DA6" w:rsidRPr="00D364BD" w:rsidRDefault="00614DA6" w:rsidP="00293BB2">
      <w:pPr>
        <w:pStyle w:val="libNormal"/>
        <w:rPr>
          <w:rtl/>
        </w:rPr>
      </w:pPr>
      <w:r w:rsidRPr="00D364BD">
        <w:rPr>
          <w:rtl/>
        </w:rPr>
        <w:t>وقيل</w:t>
      </w:r>
      <w:r w:rsidR="001B283C">
        <w:rPr>
          <w:rtl/>
        </w:rPr>
        <w:t xml:space="preserve">: </w:t>
      </w:r>
      <w:r w:rsidRPr="00D364BD">
        <w:rPr>
          <w:rtl/>
        </w:rPr>
        <w:t>للدلالة على أنها واوية. والمشهور أنها في اللغة</w:t>
      </w:r>
      <w:r w:rsidR="001B20C1">
        <w:rPr>
          <w:rtl/>
        </w:rPr>
        <w:t xml:space="preserve">، </w:t>
      </w:r>
      <w:r w:rsidRPr="00D364BD">
        <w:rPr>
          <w:rtl/>
        </w:rPr>
        <w:t>بمعنى «دعا»</w:t>
      </w:r>
      <w:r>
        <w:rPr>
          <w:rtl/>
        </w:rPr>
        <w:t>.</w:t>
      </w:r>
    </w:p>
    <w:p w:rsidR="00614DA6" w:rsidRPr="00D364BD" w:rsidRDefault="00614DA6" w:rsidP="00293BB2">
      <w:pPr>
        <w:pStyle w:val="libNormal"/>
        <w:rPr>
          <w:rtl/>
        </w:rPr>
      </w:pPr>
      <w:r w:rsidRPr="00D364BD">
        <w:rPr>
          <w:rtl/>
        </w:rPr>
        <w:t>وورود «الصلاة»</w:t>
      </w:r>
      <w:r w:rsidR="001B20C1">
        <w:rPr>
          <w:rtl/>
        </w:rPr>
        <w:t xml:space="preserve">، </w:t>
      </w:r>
      <w:r w:rsidRPr="00D364BD">
        <w:rPr>
          <w:rtl/>
        </w:rPr>
        <w:t>بمعنى «الدعاء»</w:t>
      </w:r>
      <w:r w:rsidR="001B20C1">
        <w:rPr>
          <w:rtl/>
        </w:rPr>
        <w:t xml:space="preserve">، </w:t>
      </w:r>
      <w:r w:rsidRPr="00D364BD">
        <w:rPr>
          <w:rtl/>
        </w:rPr>
        <w:t>في كلام العرب</w:t>
      </w:r>
      <w:r w:rsidR="001B20C1">
        <w:rPr>
          <w:rtl/>
        </w:rPr>
        <w:t xml:space="preserve">، </w:t>
      </w:r>
      <w:r w:rsidRPr="00D364BD">
        <w:rPr>
          <w:rtl/>
        </w:rPr>
        <w:t>قبل شرعية الصلاة</w:t>
      </w:r>
      <w:r w:rsidR="001B20C1">
        <w:rPr>
          <w:rtl/>
        </w:rPr>
        <w:t xml:space="preserve">، </w:t>
      </w:r>
      <w:r w:rsidRPr="00D364BD">
        <w:rPr>
          <w:rtl/>
        </w:rPr>
        <w:t>المشتملة على الأركان المخصوصة. وفي كلام من لا يعرفها</w:t>
      </w:r>
      <w:r w:rsidR="001B20C1">
        <w:rPr>
          <w:rtl/>
        </w:rPr>
        <w:t xml:space="preserve">، </w:t>
      </w:r>
      <w:r w:rsidRPr="00D364BD">
        <w:rPr>
          <w:rtl/>
        </w:rPr>
        <w:t>دليل على ذلك. ثم نقلت</w:t>
      </w:r>
      <w:r w:rsidR="0011647A">
        <w:rPr>
          <w:rtl/>
        </w:rPr>
        <w:t xml:space="preserve"> إلى </w:t>
      </w:r>
      <w:r w:rsidRPr="00D364BD">
        <w:rPr>
          <w:rtl/>
        </w:rPr>
        <w:t>ذات الأركان</w:t>
      </w:r>
      <w:r w:rsidR="001B20C1">
        <w:rPr>
          <w:rtl/>
        </w:rPr>
        <w:t xml:space="preserve">، </w:t>
      </w:r>
      <w:r w:rsidRPr="00D364BD">
        <w:rPr>
          <w:rtl/>
        </w:rPr>
        <w:t>لاشتمالها على الدعاء.</w:t>
      </w:r>
    </w:p>
    <w:p w:rsidR="00614DA6" w:rsidRPr="00D364BD" w:rsidRDefault="00614DA6" w:rsidP="00293BB2">
      <w:pPr>
        <w:pStyle w:val="libNormal"/>
        <w:rPr>
          <w:rtl/>
        </w:rPr>
      </w:pPr>
      <w:r w:rsidRPr="00D364BD">
        <w:rPr>
          <w:rtl/>
        </w:rPr>
        <w:t>أو لأنها دعاء بتمامها</w:t>
      </w:r>
      <w:r w:rsidR="001B20C1">
        <w:rPr>
          <w:rtl/>
        </w:rPr>
        <w:t xml:space="preserve">، </w:t>
      </w:r>
      <w:r w:rsidRPr="00D364BD">
        <w:rPr>
          <w:rtl/>
        </w:rPr>
        <w:t>بالألسنة الثلاثة</w:t>
      </w:r>
      <w:r w:rsidR="001B20C1">
        <w:rPr>
          <w:rtl/>
        </w:rPr>
        <w:t xml:space="preserve">، </w:t>
      </w:r>
      <w:r w:rsidRPr="00D364BD">
        <w:rPr>
          <w:rtl/>
        </w:rPr>
        <w:t>القول والفعل والحال. ووجه اطلاق المصلي على الداعي</w:t>
      </w:r>
      <w:r w:rsidR="001B20C1">
        <w:rPr>
          <w:rtl/>
        </w:rPr>
        <w:t xml:space="preserve">، </w:t>
      </w:r>
      <w:r w:rsidRPr="00D364BD">
        <w:rPr>
          <w:rtl/>
        </w:rPr>
        <w:t>ظاهر.</w:t>
      </w:r>
    </w:p>
    <w:p w:rsidR="00614DA6" w:rsidRPr="00D364BD" w:rsidRDefault="00614DA6" w:rsidP="00293BB2">
      <w:pPr>
        <w:pStyle w:val="libNormal"/>
        <w:rPr>
          <w:rtl/>
        </w:rPr>
      </w:pPr>
      <w:r w:rsidRPr="00D364BD">
        <w:rPr>
          <w:rtl/>
        </w:rPr>
        <w:t>«وقيل</w:t>
      </w:r>
      <w:r w:rsidR="001B283C">
        <w:rPr>
          <w:rtl/>
        </w:rPr>
        <w:t xml:space="preserve">: </w:t>
      </w:r>
      <w:r w:rsidRPr="00D364BD">
        <w:rPr>
          <w:rtl/>
        </w:rPr>
        <w:t xml:space="preserve">انها من «صلى» بمعنى حرك الصلوين» </w:t>
      </w:r>
      <w:r w:rsidRPr="002C332B">
        <w:rPr>
          <w:rStyle w:val="libFootnotenumChar"/>
          <w:rtl/>
        </w:rPr>
        <w:t>(2)</w:t>
      </w:r>
      <w:r w:rsidR="001B20C1">
        <w:rPr>
          <w:rtl/>
        </w:rPr>
        <w:t xml:space="preserve">، </w:t>
      </w:r>
      <w:r w:rsidRPr="00D364BD">
        <w:rPr>
          <w:rtl/>
        </w:rPr>
        <w:t>أي</w:t>
      </w:r>
      <w:r w:rsidR="001B283C">
        <w:rPr>
          <w:rtl/>
        </w:rPr>
        <w:t xml:space="preserve">: </w:t>
      </w:r>
      <w:r w:rsidRPr="00D364BD">
        <w:rPr>
          <w:rtl/>
        </w:rPr>
        <w:t>طرفي الأليتين.</w:t>
      </w:r>
    </w:p>
    <w:p w:rsidR="00614DA6" w:rsidRPr="00D364BD" w:rsidRDefault="00614DA6" w:rsidP="001D127C">
      <w:pPr>
        <w:pStyle w:val="libNormal"/>
        <w:rPr>
          <w:rtl/>
        </w:rPr>
      </w:pPr>
      <w:r w:rsidRPr="00D364BD">
        <w:rPr>
          <w:rtl/>
        </w:rPr>
        <w:t>وذلك لأن</w:t>
      </w:r>
      <w:r w:rsidR="001D127C">
        <w:rPr>
          <w:rFonts w:hint="cs"/>
          <w:rtl/>
        </w:rPr>
        <w:t>ّ</w:t>
      </w:r>
      <w:r w:rsidRPr="00D364BD">
        <w:rPr>
          <w:rtl/>
        </w:rPr>
        <w:t xml:space="preserve"> أو</w:t>
      </w:r>
      <w:r w:rsidR="001D127C">
        <w:rPr>
          <w:rFonts w:hint="cs"/>
          <w:rtl/>
        </w:rPr>
        <w:t>ّ</w:t>
      </w:r>
      <w:r w:rsidRPr="00D364BD">
        <w:rPr>
          <w:rtl/>
        </w:rPr>
        <w:t>ل ما يشاهد من أحوال الص</w:t>
      </w:r>
      <w:r w:rsidR="001D127C">
        <w:rPr>
          <w:rFonts w:hint="cs"/>
          <w:rtl/>
        </w:rPr>
        <w:t>ّ</w:t>
      </w:r>
      <w:r w:rsidRPr="00D364BD">
        <w:rPr>
          <w:rtl/>
        </w:rPr>
        <w:t>لاة</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تحريك الصلوين</w:t>
      </w:r>
      <w:r w:rsidR="001B20C1">
        <w:rPr>
          <w:rtl/>
        </w:rPr>
        <w:t xml:space="preserve">، </w:t>
      </w:r>
      <w:r w:rsidRPr="00D364BD">
        <w:rPr>
          <w:rtl/>
        </w:rPr>
        <w:t>للركوع.</w:t>
      </w:r>
    </w:p>
    <w:p w:rsidR="00614DA6" w:rsidRPr="00D364BD" w:rsidRDefault="00614DA6" w:rsidP="00293BB2">
      <w:pPr>
        <w:pStyle w:val="libNormal"/>
        <w:rPr>
          <w:rtl/>
        </w:rPr>
      </w:pPr>
      <w:r w:rsidRPr="00D364BD">
        <w:rPr>
          <w:rtl/>
        </w:rPr>
        <w:t>فان القيام</w:t>
      </w:r>
      <w:r w:rsidR="001B20C1">
        <w:rPr>
          <w:rtl/>
        </w:rPr>
        <w:t xml:space="preserve">، </w:t>
      </w:r>
      <w:r w:rsidRPr="00D364BD">
        <w:rPr>
          <w:rtl/>
        </w:rPr>
        <w:t>لا يختص بالصلاة.</w:t>
      </w:r>
      <w:r w:rsidR="007D2D21">
        <w:rPr>
          <w:rtl/>
        </w:rPr>
        <w:t xml:space="preserve"> وإنّما </w:t>
      </w:r>
      <w:r w:rsidRPr="00D364BD">
        <w:rPr>
          <w:rtl/>
        </w:rPr>
        <w:t>سمي الداعي</w:t>
      </w:r>
      <w:r w:rsidR="001B20C1">
        <w:rPr>
          <w:rtl/>
        </w:rPr>
        <w:t xml:space="preserve">، </w:t>
      </w:r>
      <w:r w:rsidRPr="00D364BD">
        <w:rPr>
          <w:rtl/>
        </w:rPr>
        <w:t>مصليا</w:t>
      </w:r>
      <w:r w:rsidR="001B20C1">
        <w:rPr>
          <w:rtl/>
        </w:rPr>
        <w:t xml:space="preserve">، </w:t>
      </w:r>
      <w:r w:rsidRPr="00D364BD">
        <w:rPr>
          <w:rtl/>
        </w:rPr>
        <w:t>تشبيها له</w:t>
      </w:r>
      <w:r w:rsidR="001B20C1">
        <w:rPr>
          <w:rtl/>
        </w:rPr>
        <w:t xml:space="preserve">، </w:t>
      </w:r>
      <w:r w:rsidRPr="00D364BD">
        <w:rPr>
          <w:rtl/>
        </w:rPr>
        <w:t>في تخضعه بالراكع والساجد واقامة الصلاة</w:t>
      </w:r>
      <w:r w:rsidR="001B20C1">
        <w:rPr>
          <w:rtl/>
        </w:rPr>
        <w:t xml:space="preserve">، </w:t>
      </w:r>
      <w:r w:rsidRPr="00D364BD">
        <w:rPr>
          <w:rtl/>
        </w:rPr>
        <w:t>أعم من المفروضات والمسنونات.</w:t>
      </w:r>
    </w:p>
    <w:p w:rsidR="00614DA6" w:rsidRPr="00D364BD" w:rsidRDefault="00614DA6" w:rsidP="00293BB2">
      <w:pPr>
        <w:pStyle w:val="libNormal"/>
        <w:rPr>
          <w:rtl/>
        </w:rPr>
      </w:pPr>
      <w:r w:rsidRPr="00AD2581">
        <w:rPr>
          <w:rStyle w:val="libAlaemChar"/>
          <w:rtl/>
        </w:rPr>
        <w:t>(</w:t>
      </w:r>
      <w:r w:rsidRPr="00AD2581">
        <w:rPr>
          <w:rStyle w:val="libAieChar"/>
          <w:rtl/>
        </w:rPr>
        <w:t>وَمِمَّا رَزَقْناهُمْ يُنْفِقُونَ</w:t>
      </w:r>
      <w:r w:rsidRPr="00AD2581">
        <w:rPr>
          <w:rStyle w:val="libAlaemChar"/>
          <w:rtl/>
        </w:rPr>
        <w:t>)</w:t>
      </w:r>
      <w:r w:rsidRPr="00D364BD">
        <w:rPr>
          <w:rtl/>
        </w:rPr>
        <w:t xml:space="preserve"> </w:t>
      </w:r>
      <w:r>
        <w:rPr>
          <w:rtl/>
        </w:rPr>
        <w:t>(</w:t>
      </w:r>
      <w:r w:rsidRPr="00D364BD">
        <w:rPr>
          <w:rtl/>
        </w:rPr>
        <w:t>3) :</w:t>
      </w:r>
    </w:p>
    <w:p w:rsidR="00614DA6" w:rsidRPr="00D364BD" w:rsidRDefault="00614DA6" w:rsidP="00293BB2">
      <w:pPr>
        <w:pStyle w:val="libNormal"/>
        <w:rPr>
          <w:rtl/>
        </w:rPr>
      </w:pPr>
      <w:r w:rsidRPr="00D364BD">
        <w:rPr>
          <w:rtl/>
        </w:rPr>
        <w:t>«الرزق»</w:t>
      </w:r>
      <w:r w:rsidR="001B20C1">
        <w:rPr>
          <w:rtl/>
        </w:rPr>
        <w:t xml:space="preserve">، </w:t>
      </w:r>
      <w:r w:rsidRPr="00D364BD">
        <w:rPr>
          <w:rtl/>
        </w:rPr>
        <w:t>في الأصل</w:t>
      </w:r>
      <w:r w:rsidR="001B20C1">
        <w:rPr>
          <w:rtl/>
        </w:rPr>
        <w:t xml:space="preserve">، </w:t>
      </w:r>
      <w:r w:rsidRPr="00D364BD">
        <w:rPr>
          <w:rtl/>
        </w:rPr>
        <w:t>الإخراج. لأن التركيب وقلبه</w:t>
      </w:r>
      <w:r w:rsidR="001B20C1">
        <w:rPr>
          <w:rtl/>
        </w:rPr>
        <w:t xml:space="preserve">، </w:t>
      </w:r>
      <w:r w:rsidRPr="00D364BD">
        <w:rPr>
          <w:rtl/>
        </w:rPr>
        <w:t>أعني زرق. يدلان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المتشمرة</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أنوار التنزيل 1 / 17</w:t>
      </w:r>
      <w:r>
        <w:rPr>
          <w:rtl/>
        </w:rPr>
        <w:t>.</w:t>
      </w:r>
    </w:p>
    <w:p w:rsidR="00614DA6" w:rsidRPr="00D364BD" w:rsidRDefault="00614DA6" w:rsidP="00AD2581">
      <w:pPr>
        <w:pStyle w:val="libNormal0"/>
        <w:rPr>
          <w:rtl/>
        </w:rPr>
      </w:pPr>
      <w:r>
        <w:rPr>
          <w:rtl/>
        </w:rPr>
        <w:br w:type="page"/>
      </w:r>
      <w:r w:rsidRPr="00D364BD">
        <w:rPr>
          <w:rtl/>
        </w:rPr>
        <w:lastRenderedPageBreak/>
        <w:t>عليه. وشاع في اللغة</w:t>
      </w:r>
      <w:r w:rsidR="001B20C1">
        <w:rPr>
          <w:rtl/>
        </w:rPr>
        <w:t xml:space="preserve">، </w:t>
      </w:r>
      <w:r w:rsidRPr="00D364BD">
        <w:rPr>
          <w:rtl/>
        </w:rPr>
        <w:t>أو لا على إخراج حظ</w:t>
      </w:r>
      <w:r w:rsidR="0011647A">
        <w:rPr>
          <w:rtl/>
        </w:rPr>
        <w:t xml:space="preserve"> إلى </w:t>
      </w:r>
      <w:r w:rsidRPr="00D364BD">
        <w:rPr>
          <w:rtl/>
        </w:rPr>
        <w:t>آخر</w:t>
      </w:r>
      <w:r w:rsidR="001B20C1">
        <w:rPr>
          <w:rtl/>
        </w:rPr>
        <w:t xml:space="preserve">، </w:t>
      </w:r>
      <w:r w:rsidRPr="00D364BD">
        <w:rPr>
          <w:rtl/>
        </w:rPr>
        <w:t>ينتفع به. وهذا يلائم ما يذهب</w:t>
      </w:r>
      <w:r w:rsidR="006A0795">
        <w:rPr>
          <w:rtl/>
        </w:rPr>
        <w:t xml:space="preserve"> إليه </w:t>
      </w:r>
      <w:r w:rsidRPr="00D364BD">
        <w:rPr>
          <w:rtl/>
        </w:rPr>
        <w:t>بعضهم. حيث يجعلون الرزق عاما</w:t>
      </w:r>
      <w:r w:rsidR="001B20C1">
        <w:rPr>
          <w:rtl/>
        </w:rPr>
        <w:t xml:space="preserve">، </w:t>
      </w:r>
      <w:r w:rsidRPr="00D364BD">
        <w:rPr>
          <w:rtl/>
        </w:rPr>
        <w:t>بحيث يتناول كل غذاء جسماني</w:t>
      </w:r>
      <w:r w:rsidR="001B20C1">
        <w:rPr>
          <w:rtl/>
        </w:rPr>
        <w:t xml:space="preserve">، </w:t>
      </w:r>
      <w:r w:rsidRPr="00D364BD">
        <w:rPr>
          <w:rtl/>
        </w:rPr>
        <w:t>كالأطعمة والأشربة وغيرهما</w:t>
      </w:r>
      <w:r w:rsidR="001B20C1">
        <w:rPr>
          <w:rtl/>
        </w:rPr>
        <w:t xml:space="preserve">، </w:t>
      </w:r>
      <w:r w:rsidRPr="00D364BD">
        <w:rPr>
          <w:rtl/>
        </w:rPr>
        <w:t>وروحاني كالعلوم والمعارف. ثم شاع</w:t>
      </w:r>
      <w:r>
        <w:rPr>
          <w:rtl/>
        </w:rPr>
        <w:t xml:space="preserve"> ـ </w:t>
      </w:r>
      <w:r w:rsidRPr="00D364BD">
        <w:rPr>
          <w:rtl/>
        </w:rPr>
        <w:t>استعمالا وشرعا</w:t>
      </w:r>
      <w:r>
        <w:rPr>
          <w:rtl/>
        </w:rPr>
        <w:t xml:space="preserve"> ـ </w:t>
      </w:r>
      <w:r w:rsidRPr="00D364BD">
        <w:rPr>
          <w:rtl/>
        </w:rPr>
        <w:t>على إعطاء الحيوان</w:t>
      </w:r>
      <w:r w:rsidR="001B20C1">
        <w:rPr>
          <w:rtl/>
        </w:rPr>
        <w:t xml:space="preserve">، </w:t>
      </w:r>
      <w:r w:rsidRPr="00D364BD">
        <w:rPr>
          <w:rtl/>
        </w:rPr>
        <w:t>ما ينتفع به. ويستعمل بمعنى المرزوق كثيرا.</w:t>
      </w:r>
    </w:p>
    <w:p w:rsidR="00614DA6" w:rsidRPr="00D364BD" w:rsidRDefault="00614DA6" w:rsidP="0084768C">
      <w:pPr>
        <w:pStyle w:val="libNormal"/>
        <w:rPr>
          <w:rtl/>
        </w:rPr>
      </w:pPr>
      <w:r w:rsidRPr="00D364BD">
        <w:rPr>
          <w:rtl/>
        </w:rPr>
        <w:t>والمعتزلة</w:t>
      </w:r>
      <w:r w:rsidR="001B20C1">
        <w:rPr>
          <w:rtl/>
        </w:rPr>
        <w:t>،</w:t>
      </w:r>
      <w:r w:rsidR="0084768C" w:rsidRPr="0084768C">
        <w:rPr>
          <w:rtl/>
        </w:rPr>
        <w:t xml:space="preserve"> </w:t>
      </w:r>
      <w:r w:rsidR="0084768C" w:rsidRPr="00D364BD">
        <w:rPr>
          <w:rtl/>
        </w:rPr>
        <w:t>ل</w:t>
      </w:r>
      <w:r w:rsidR="0084768C">
        <w:rPr>
          <w:rFonts w:hint="cs"/>
          <w:rtl/>
        </w:rPr>
        <w:t>ـ</w:t>
      </w:r>
      <w:r w:rsidR="0084768C" w:rsidRPr="00D364BD">
        <w:rPr>
          <w:rtl/>
        </w:rPr>
        <w:t>م</w:t>
      </w:r>
      <w:r w:rsidR="0084768C">
        <w:rPr>
          <w:rFonts w:hint="cs"/>
          <w:rtl/>
        </w:rPr>
        <w:t>ّ</w:t>
      </w:r>
      <w:r w:rsidR="0084768C" w:rsidRPr="00D364BD">
        <w:rPr>
          <w:rtl/>
        </w:rPr>
        <w:t xml:space="preserve">ا </w:t>
      </w:r>
      <w:r w:rsidRPr="00D364BD">
        <w:rPr>
          <w:rtl/>
        </w:rPr>
        <w:t>استحالوا من الله أن يمكّن من الحرام</w:t>
      </w:r>
      <w:r w:rsidR="001B20C1">
        <w:rPr>
          <w:rtl/>
        </w:rPr>
        <w:t xml:space="preserve">، </w:t>
      </w:r>
      <w:r w:rsidRPr="00D364BD">
        <w:rPr>
          <w:rtl/>
        </w:rPr>
        <w:t>لأنه منع من الانتفاع به وأمر بالزجر عنه</w:t>
      </w:r>
      <w:r w:rsidR="001B20C1">
        <w:rPr>
          <w:rtl/>
        </w:rPr>
        <w:t xml:space="preserve">، </w:t>
      </w:r>
      <w:r w:rsidRPr="00D364BD">
        <w:rPr>
          <w:rtl/>
        </w:rPr>
        <w:t>قالوا</w:t>
      </w:r>
      <w:r w:rsidR="001B283C">
        <w:rPr>
          <w:rtl/>
        </w:rPr>
        <w:t xml:space="preserve">: </w:t>
      </w:r>
      <w:r w:rsidRPr="00D364BD">
        <w:rPr>
          <w:rtl/>
        </w:rPr>
        <w:t>الحرام ليس برزق.</w:t>
      </w:r>
    </w:p>
    <w:p w:rsidR="00614DA6" w:rsidRPr="00D364BD" w:rsidRDefault="00614DA6" w:rsidP="00293BB2">
      <w:pPr>
        <w:pStyle w:val="libNormal"/>
        <w:rPr>
          <w:rtl/>
        </w:rPr>
      </w:pPr>
      <w:r w:rsidRPr="00D364BD">
        <w:rPr>
          <w:rtl/>
        </w:rPr>
        <w:t>وأسند الرزق هنا</w:t>
      </w:r>
      <w:r w:rsidR="001B20C1">
        <w:rPr>
          <w:rtl/>
        </w:rPr>
        <w:t>،</w:t>
      </w:r>
      <w:r w:rsidR="0011647A">
        <w:rPr>
          <w:rtl/>
        </w:rPr>
        <w:t xml:space="preserve"> إلى </w:t>
      </w:r>
      <w:r w:rsidRPr="00D364BD">
        <w:rPr>
          <w:rtl/>
        </w:rPr>
        <w:t xml:space="preserve">نفسه إيذانا. بأنهم ينفقون الحلال </w:t>
      </w:r>
      <w:r>
        <w:rPr>
          <w:rtl/>
        </w:rPr>
        <w:t>[</w:t>
      </w:r>
      <w:r w:rsidRPr="00D364BD">
        <w:rPr>
          <w:rtl/>
        </w:rPr>
        <w:t>المطلق</w:t>
      </w:r>
      <w:r>
        <w:rPr>
          <w:rtl/>
        </w:rPr>
        <w:t>]</w:t>
      </w:r>
      <w:r w:rsidRPr="00D364BD">
        <w:rPr>
          <w:rtl/>
        </w:rPr>
        <w:t xml:space="preserve"> </w:t>
      </w:r>
      <w:r w:rsidRPr="002C332B">
        <w:rPr>
          <w:rStyle w:val="libFootnotenumChar"/>
          <w:rtl/>
        </w:rPr>
        <w:t>(1)</w:t>
      </w:r>
      <w:r w:rsidRPr="00D364BD">
        <w:rPr>
          <w:rtl/>
        </w:rPr>
        <w:t xml:space="preserve"> فان انفاق الحرام لا يوجب المدح. وذم المشركين على تحريم بعض ما رزقهم الله</w:t>
      </w:r>
      <w:r w:rsidR="001B20C1">
        <w:rPr>
          <w:rtl/>
        </w:rPr>
        <w:t xml:space="preserve">، </w:t>
      </w:r>
      <w:r w:rsidRPr="00D364BD">
        <w:rPr>
          <w:rtl/>
        </w:rPr>
        <w:t>بقوله</w:t>
      </w:r>
      <w:r w:rsidR="001B283C">
        <w:rPr>
          <w:rtl/>
        </w:rPr>
        <w:t xml:space="preserve">: </w:t>
      </w:r>
      <w:r w:rsidRPr="00AD2581">
        <w:rPr>
          <w:rStyle w:val="libAlaemChar"/>
          <w:rtl/>
        </w:rPr>
        <w:t>(</w:t>
      </w:r>
      <w:r w:rsidRPr="00AD2581">
        <w:rPr>
          <w:rStyle w:val="libAieChar"/>
          <w:rtl/>
        </w:rPr>
        <w:t>قُلْ أَرَأَيْتُمْ ما أَنْزَلَ اللهُ لَكُمْ مِنْ رِزْقٍ فَجَعَلْتُمْ مِنْهُ حَراماً وَحَلالاً</w:t>
      </w:r>
      <w:r w:rsidRPr="00AD2581">
        <w:rPr>
          <w:rStyle w:val="libAlaemChar"/>
          <w:rtl/>
        </w:rPr>
        <w:t>)</w:t>
      </w:r>
      <w:r w:rsidRPr="00D364BD">
        <w:rPr>
          <w:rtl/>
        </w:rPr>
        <w:t xml:space="preserve"> </w:t>
      </w:r>
      <w:r w:rsidRPr="002C332B">
        <w:rPr>
          <w:rStyle w:val="libFootnotenumChar"/>
          <w:rtl/>
        </w:rPr>
        <w:t>(2)</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والأشعرية جعلوا الاسناد</w:t>
      </w:r>
      <w:r w:rsidR="001B20C1">
        <w:rPr>
          <w:rtl/>
        </w:rPr>
        <w:t xml:space="preserve">، </w:t>
      </w:r>
      <w:r w:rsidRPr="00D364BD">
        <w:rPr>
          <w:rtl/>
        </w:rPr>
        <w:t>للتعظيم والتحريص</w:t>
      </w:r>
      <w:r w:rsidR="001B20C1">
        <w:rPr>
          <w:rtl/>
        </w:rPr>
        <w:t xml:space="preserve">، </w:t>
      </w:r>
      <w:r w:rsidRPr="00D364BD">
        <w:rPr>
          <w:rtl/>
        </w:rPr>
        <w:t>على الإنفاق. والذم</w:t>
      </w:r>
      <w:r w:rsidR="001B20C1">
        <w:rPr>
          <w:rtl/>
        </w:rPr>
        <w:t xml:space="preserve">، </w:t>
      </w:r>
      <w:r w:rsidRPr="00D364BD">
        <w:rPr>
          <w:rtl/>
        </w:rPr>
        <w:t>لتحريم</w:t>
      </w:r>
      <w:r w:rsidR="001B20C1">
        <w:rPr>
          <w:rtl/>
        </w:rPr>
        <w:t xml:space="preserve">، </w:t>
      </w:r>
      <w:r w:rsidRPr="00D364BD">
        <w:rPr>
          <w:rtl/>
        </w:rPr>
        <w:t>ما لم يحرم. واختصاص ما رزقناهم بالحلال</w:t>
      </w:r>
      <w:r w:rsidR="001B20C1">
        <w:rPr>
          <w:rtl/>
        </w:rPr>
        <w:t xml:space="preserve">، </w:t>
      </w:r>
      <w:r w:rsidRPr="00D364BD">
        <w:rPr>
          <w:rtl/>
        </w:rPr>
        <w:t>للقرينة. وتمسكوا في شمول الرزق له</w:t>
      </w:r>
    </w:p>
    <w:p w:rsidR="00614DA6" w:rsidRPr="00D364BD" w:rsidRDefault="00614DA6" w:rsidP="00293BB2">
      <w:pPr>
        <w:pStyle w:val="libNormal"/>
        <w:rPr>
          <w:rtl/>
        </w:rPr>
      </w:pPr>
      <w:r w:rsidRPr="00D364BD">
        <w:rPr>
          <w:rtl/>
        </w:rPr>
        <w:t>، بقوله</w:t>
      </w:r>
      <w:r>
        <w:rPr>
          <w:rtl/>
        </w:rPr>
        <w:t xml:space="preserve"> ـ </w:t>
      </w:r>
      <w:r w:rsidRPr="00D364BD">
        <w:rPr>
          <w:rtl/>
        </w:rPr>
        <w:t>عليه السلام</w:t>
      </w:r>
      <w:r>
        <w:rPr>
          <w:rtl/>
        </w:rPr>
        <w:t xml:space="preserve"> ـ </w:t>
      </w:r>
      <w:r w:rsidRPr="00D364BD">
        <w:rPr>
          <w:rtl/>
        </w:rPr>
        <w:t>في حديث عمرو بن قرة</w:t>
      </w:r>
      <w:r w:rsidR="001B283C">
        <w:rPr>
          <w:rtl/>
        </w:rPr>
        <w:t xml:space="preserve">: </w:t>
      </w:r>
      <w:r w:rsidRPr="00D364BD">
        <w:rPr>
          <w:rtl/>
        </w:rPr>
        <w:t>لقد رزقك الله طيبا</w:t>
      </w:r>
      <w:r w:rsidR="001B20C1">
        <w:rPr>
          <w:rtl/>
        </w:rPr>
        <w:t xml:space="preserve">، </w:t>
      </w:r>
      <w:r w:rsidRPr="00D364BD">
        <w:rPr>
          <w:rtl/>
        </w:rPr>
        <w:t>فاخترت ما حرم الله عليك من رزقه</w:t>
      </w:r>
      <w:r w:rsidR="001B20C1">
        <w:rPr>
          <w:rtl/>
        </w:rPr>
        <w:t xml:space="preserve">، </w:t>
      </w:r>
      <w:r w:rsidRPr="00D364BD">
        <w:rPr>
          <w:rtl/>
        </w:rPr>
        <w:t>مكان ما أحل الله لك من حلاله.</w:t>
      </w:r>
    </w:p>
    <w:p w:rsidR="00614DA6" w:rsidRPr="00D364BD" w:rsidRDefault="00614DA6" w:rsidP="00293BB2">
      <w:pPr>
        <w:pStyle w:val="libNormal"/>
        <w:rPr>
          <w:rtl/>
        </w:rPr>
      </w:pPr>
      <w:r w:rsidRPr="00D364BD">
        <w:rPr>
          <w:rtl/>
        </w:rPr>
        <w:t>وبأنه لو لم يكن رزقا</w:t>
      </w:r>
      <w:r w:rsidR="001B20C1">
        <w:rPr>
          <w:rtl/>
        </w:rPr>
        <w:t xml:space="preserve">، </w:t>
      </w:r>
      <w:r w:rsidRPr="00D364BD">
        <w:rPr>
          <w:rtl/>
        </w:rPr>
        <w:t>لم يكن المغتذي به طول عمره</w:t>
      </w:r>
      <w:r w:rsidR="001B20C1">
        <w:rPr>
          <w:rtl/>
        </w:rPr>
        <w:t xml:space="preserve">، </w:t>
      </w:r>
      <w:r w:rsidRPr="00D364BD">
        <w:rPr>
          <w:rtl/>
        </w:rPr>
        <w:t xml:space="preserve">مرزوقا. وليس كذلك لقوله تعالى </w:t>
      </w:r>
      <w:r w:rsidRPr="00AD2581">
        <w:rPr>
          <w:rStyle w:val="libAlaemChar"/>
          <w:rtl/>
        </w:rPr>
        <w:t>(</w:t>
      </w:r>
      <w:r w:rsidRPr="00AD2581">
        <w:rPr>
          <w:rStyle w:val="libAieChar"/>
          <w:rtl/>
        </w:rPr>
        <w:t>وَما مِنْ دَابَّةٍ فِي الْأَرْضِ إِلَّا عَلَى اللهِ رِزْقُها</w:t>
      </w:r>
      <w:r w:rsidRPr="00AD2581">
        <w:rPr>
          <w:rStyle w:val="libAlaemChar"/>
          <w:rtl/>
        </w:rPr>
        <w:t>)</w:t>
      </w:r>
      <w:r w:rsidRPr="00D364BD">
        <w:rPr>
          <w:rtl/>
        </w:rPr>
        <w:t xml:space="preserve"> </w:t>
      </w:r>
      <w:r w:rsidRPr="002C332B">
        <w:rPr>
          <w:rStyle w:val="libFootnotenumChar"/>
          <w:rtl/>
        </w:rPr>
        <w:t>(4)</w:t>
      </w:r>
      <w:r>
        <w:rPr>
          <w:rtl/>
        </w:rPr>
        <w:t>.</w:t>
      </w:r>
      <w:r w:rsidRPr="00D364BD">
        <w:rPr>
          <w:rtl/>
        </w:rPr>
        <w:t xml:space="preserve"> وأنفق الشيء وأنفده اخوان. وكذا كل ما كان فاؤه</w:t>
      </w:r>
      <w:r w:rsidR="001B20C1">
        <w:rPr>
          <w:rtl/>
        </w:rPr>
        <w:t xml:space="preserve">، </w:t>
      </w:r>
      <w:r w:rsidRPr="00D364BD">
        <w:rPr>
          <w:rtl/>
        </w:rPr>
        <w:t>نونا وعينه</w:t>
      </w:r>
      <w:r w:rsidR="001B20C1">
        <w:rPr>
          <w:rtl/>
        </w:rPr>
        <w:t xml:space="preserve">، </w:t>
      </w:r>
      <w:r w:rsidRPr="00D364BD">
        <w:rPr>
          <w:rtl/>
        </w:rPr>
        <w:t>فاء</w:t>
      </w:r>
      <w:r w:rsidR="001B20C1">
        <w:rPr>
          <w:rtl/>
        </w:rPr>
        <w:t xml:space="preserve">، </w:t>
      </w:r>
      <w:r w:rsidRPr="00D364BD">
        <w:rPr>
          <w:rtl/>
        </w:rPr>
        <w:t>يدل على معنى الذهاب والخروج.</w:t>
      </w:r>
    </w:p>
    <w:p w:rsidR="00614DA6" w:rsidRPr="00D364BD" w:rsidRDefault="00614DA6" w:rsidP="00293BB2">
      <w:pPr>
        <w:pStyle w:val="libNormal"/>
        <w:rPr>
          <w:rtl/>
        </w:rPr>
      </w:pPr>
      <w:r w:rsidRPr="00D364BD">
        <w:rPr>
          <w:rtl/>
        </w:rPr>
        <w:t>والمراد من «انفاق ما رزقهم الله»</w:t>
      </w:r>
      <w:r w:rsidR="001B20C1">
        <w:rPr>
          <w:rtl/>
        </w:rPr>
        <w:t xml:space="preserve">، </w:t>
      </w:r>
      <w:r w:rsidRPr="00D364BD">
        <w:rPr>
          <w:rtl/>
        </w:rPr>
        <w:t>صرف المال في سبيل الخير</w:t>
      </w:r>
      <w:r w:rsidR="001B20C1">
        <w:rPr>
          <w:rtl/>
        </w:rPr>
        <w:t xml:space="preserve">، </w:t>
      </w:r>
      <w:r w:rsidRPr="00D364BD">
        <w:rPr>
          <w:rtl/>
        </w:rPr>
        <w:t xml:space="preserve">من الفرض والنفل </w:t>
      </w:r>
      <w:r w:rsidRPr="002C332B">
        <w:rPr>
          <w:rStyle w:val="libFootnotenumChar"/>
          <w:rtl/>
        </w:rPr>
        <w:t>(5)</w:t>
      </w:r>
      <w:r>
        <w:rPr>
          <w:rtl/>
        </w:rPr>
        <w:t>.</w:t>
      </w:r>
      <w:r w:rsidRPr="00D364BD">
        <w:rPr>
          <w:rtl/>
        </w:rPr>
        <w:t xml:space="preserve"> ومن فسر بالزكاة</w:t>
      </w:r>
      <w:r w:rsidR="001B20C1">
        <w:rPr>
          <w:rtl/>
        </w:rPr>
        <w:t xml:space="preserve">، </w:t>
      </w:r>
      <w:r w:rsidRPr="00D364BD">
        <w:rPr>
          <w:rtl/>
        </w:rPr>
        <w:t>ذكر أفضل أنواعه. والأصل فيه أو خصصه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المصدر</w:t>
      </w:r>
      <w:r>
        <w:rPr>
          <w:rtl/>
        </w:rPr>
        <w:t>.</w:t>
      </w:r>
    </w:p>
    <w:p w:rsidR="00614DA6" w:rsidRPr="00D364BD" w:rsidRDefault="00614DA6" w:rsidP="002C332B">
      <w:pPr>
        <w:pStyle w:val="libFootnote0"/>
        <w:rPr>
          <w:rtl/>
        </w:rPr>
      </w:pPr>
      <w:r>
        <w:rPr>
          <w:rtl/>
        </w:rPr>
        <w:t>(</w:t>
      </w:r>
      <w:r w:rsidRPr="00D364BD">
        <w:rPr>
          <w:rtl/>
        </w:rPr>
        <w:t>2) يونس / 59</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17</w:t>
      </w:r>
      <w:r>
        <w:rPr>
          <w:rtl/>
        </w:rPr>
        <w:t>.</w:t>
      </w:r>
    </w:p>
    <w:p w:rsidR="00614DA6" w:rsidRPr="00D364BD" w:rsidRDefault="00614DA6" w:rsidP="002C332B">
      <w:pPr>
        <w:pStyle w:val="libFootnote0"/>
        <w:rPr>
          <w:rtl/>
        </w:rPr>
      </w:pPr>
      <w:r>
        <w:rPr>
          <w:rtl/>
        </w:rPr>
        <w:t>(</w:t>
      </w:r>
      <w:r w:rsidRPr="00D364BD">
        <w:rPr>
          <w:rtl/>
        </w:rPr>
        <w:t>4) هود / 6</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النقل</w:t>
      </w:r>
      <w:r>
        <w:rPr>
          <w:rtl/>
        </w:rPr>
        <w:t>.</w:t>
      </w:r>
    </w:p>
    <w:p w:rsidR="00614DA6" w:rsidRPr="00D364BD" w:rsidRDefault="00614DA6" w:rsidP="00AD2581">
      <w:pPr>
        <w:pStyle w:val="libNormal0"/>
        <w:rPr>
          <w:rtl/>
        </w:rPr>
      </w:pPr>
      <w:r>
        <w:rPr>
          <w:rtl/>
        </w:rPr>
        <w:br w:type="page"/>
      </w:r>
      <w:r w:rsidRPr="00D364BD">
        <w:rPr>
          <w:rtl/>
        </w:rPr>
        <w:lastRenderedPageBreak/>
        <w:t>بها</w:t>
      </w:r>
      <w:r w:rsidR="001B20C1">
        <w:rPr>
          <w:rtl/>
        </w:rPr>
        <w:t xml:space="preserve">، </w:t>
      </w:r>
      <w:r w:rsidRPr="00D364BD">
        <w:rPr>
          <w:rtl/>
        </w:rPr>
        <w:t>لاقترانه بما هو شقيقها.</w:t>
      </w:r>
    </w:p>
    <w:p w:rsidR="00614DA6" w:rsidRPr="00D364BD" w:rsidRDefault="00614DA6" w:rsidP="00293BB2">
      <w:pPr>
        <w:pStyle w:val="libNormal"/>
        <w:rPr>
          <w:rtl/>
        </w:rPr>
      </w:pPr>
      <w:r w:rsidRPr="00D364BD">
        <w:rPr>
          <w:rtl/>
        </w:rPr>
        <w:t>وتقديم المفعول</w:t>
      </w:r>
      <w:r w:rsidR="001B20C1">
        <w:rPr>
          <w:rtl/>
        </w:rPr>
        <w:t xml:space="preserve">، </w:t>
      </w:r>
      <w:r w:rsidRPr="00D364BD">
        <w:rPr>
          <w:rtl/>
        </w:rPr>
        <w:t>للاهتمام</w:t>
      </w:r>
      <w:r w:rsidR="001B20C1">
        <w:rPr>
          <w:rtl/>
        </w:rPr>
        <w:t xml:space="preserve">، </w:t>
      </w:r>
      <w:r w:rsidRPr="00D364BD">
        <w:rPr>
          <w:rtl/>
        </w:rPr>
        <w:t>أو لتخصيص الإنفاق</w:t>
      </w:r>
      <w:r w:rsidR="001B20C1">
        <w:rPr>
          <w:rtl/>
        </w:rPr>
        <w:t xml:space="preserve">، </w:t>
      </w:r>
      <w:r w:rsidRPr="00D364BD">
        <w:rPr>
          <w:rtl/>
        </w:rPr>
        <w:t>ببعض المال الحلال</w:t>
      </w:r>
      <w:r>
        <w:rPr>
          <w:rtl/>
        </w:rPr>
        <w:t xml:space="preserve"> ـ </w:t>
      </w:r>
      <w:r w:rsidRPr="00D364BD">
        <w:rPr>
          <w:rtl/>
        </w:rPr>
        <w:t>تأكيدا</w:t>
      </w:r>
      <w:r>
        <w:rPr>
          <w:rtl/>
        </w:rPr>
        <w:t xml:space="preserve"> ـ </w:t>
      </w:r>
      <w:r w:rsidRPr="00D364BD">
        <w:rPr>
          <w:rtl/>
        </w:rPr>
        <w:t xml:space="preserve">لما يقيده </w:t>
      </w:r>
      <w:r w:rsidRPr="002C332B">
        <w:rPr>
          <w:rStyle w:val="libFootnotenumChar"/>
          <w:rtl/>
        </w:rPr>
        <w:t>(1)</w:t>
      </w:r>
      <w:r w:rsidRPr="00D364BD">
        <w:rPr>
          <w:rtl/>
        </w:rPr>
        <w:t xml:space="preserve"> «من» التبعيضية</w:t>
      </w:r>
      <w:r w:rsidR="001B20C1">
        <w:rPr>
          <w:rtl/>
        </w:rPr>
        <w:t xml:space="preserve">، </w:t>
      </w:r>
      <w:r w:rsidRPr="00D364BD">
        <w:rPr>
          <w:rtl/>
        </w:rPr>
        <w:t>أو للمحافظة على رؤوس الآي.</w:t>
      </w:r>
    </w:p>
    <w:p w:rsidR="00614DA6" w:rsidRPr="00D364BD" w:rsidRDefault="00614DA6" w:rsidP="00293BB2">
      <w:pPr>
        <w:pStyle w:val="libNormal"/>
        <w:rPr>
          <w:rtl/>
        </w:rPr>
      </w:pPr>
      <w:r w:rsidRPr="00D364BD">
        <w:rPr>
          <w:rtl/>
        </w:rPr>
        <w:t>«وما» المجرورة</w:t>
      </w:r>
      <w:r w:rsidR="001B20C1">
        <w:rPr>
          <w:rtl/>
        </w:rPr>
        <w:t xml:space="preserve">، </w:t>
      </w:r>
      <w:r w:rsidRPr="00D364BD">
        <w:rPr>
          <w:rtl/>
        </w:rPr>
        <w:t>موصولة</w:t>
      </w:r>
      <w:r w:rsidR="001B20C1">
        <w:rPr>
          <w:rtl/>
        </w:rPr>
        <w:t xml:space="preserve">، </w:t>
      </w:r>
      <w:r w:rsidRPr="00D364BD">
        <w:rPr>
          <w:rtl/>
        </w:rPr>
        <w:t>أو موصوفة. والعائد</w:t>
      </w:r>
      <w:r w:rsidR="001B20C1">
        <w:rPr>
          <w:rtl/>
        </w:rPr>
        <w:t xml:space="preserve">، </w:t>
      </w:r>
      <w:r w:rsidRPr="00D364BD">
        <w:rPr>
          <w:rtl/>
        </w:rPr>
        <w:t>محذوف. والتقدير</w:t>
      </w:r>
      <w:r w:rsidR="001B20C1">
        <w:rPr>
          <w:rtl/>
        </w:rPr>
        <w:t xml:space="preserve">، </w:t>
      </w:r>
      <w:r w:rsidRPr="00D364BD">
        <w:rPr>
          <w:rtl/>
        </w:rPr>
        <w:t>رزقناهموه</w:t>
      </w:r>
      <w:r w:rsidR="001B20C1">
        <w:rPr>
          <w:rtl/>
        </w:rPr>
        <w:t xml:space="preserve">، </w:t>
      </w:r>
      <w:r w:rsidRPr="00D364BD">
        <w:rPr>
          <w:rtl/>
        </w:rPr>
        <w:t>أو رزقناهم إياه.</w:t>
      </w:r>
      <w:r w:rsidR="007D2D21">
        <w:rPr>
          <w:rtl/>
        </w:rPr>
        <w:t xml:space="preserve"> وإنّما </w:t>
      </w:r>
      <w:r w:rsidRPr="00D364BD">
        <w:rPr>
          <w:rtl/>
        </w:rPr>
        <w:t>حذف العائد</w:t>
      </w:r>
      <w:r w:rsidR="001B20C1">
        <w:rPr>
          <w:rtl/>
        </w:rPr>
        <w:t xml:space="preserve">، </w:t>
      </w:r>
      <w:r w:rsidRPr="00D364BD">
        <w:rPr>
          <w:rtl/>
        </w:rPr>
        <w:t>الذي هو كناية عن الرزق.</w:t>
      </w:r>
    </w:p>
    <w:p w:rsidR="00614DA6" w:rsidRPr="00D364BD" w:rsidRDefault="00614DA6" w:rsidP="00293BB2">
      <w:pPr>
        <w:pStyle w:val="libNormal"/>
        <w:rPr>
          <w:rtl/>
        </w:rPr>
      </w:pPr>
      <w:r w:rsidRPr="00D364BD">
        <w:rPr>
          <w:rtl/>
        </w:rPr>
        <w:t>لا العائد</w:t>
      </w:r>
      <w:r w:rsidR="0011647A">
        <w:rPr>
          <w:rtl/>
        </w:rPr>
        <w:t xml:space="preserve"> إلى </w:t>
      </w:r>
      <w:r w:rsidRPr="00D364BD">
        <w:rPr>
          <w:rtl/>
        </w:rPr>
        <w:t>المرزوقين. ليكون الوجود اللفظي</w:t>
      </w:r>
      <w:r w:rsidR="001B20C1">
        <w:rPr>
          <w:rtl/>
        </w:rPr>
        <w:t xml:space="preserve">، </w:t>
      </w:r>
      <w:r w:rsidRPr="00D364BD">
        <w:rPr>
          <w:rtl/>
        </w:rPr>
        <w:t>على طبق الوجود العيني</w:t>
      </w:r>
      <w:r w:rsidR="001B20C1">
        <w:rPr>
          <w:rtl/>
        </w:rPr>
        <w:t xml:space="preserve">، </w:t>
      </w:r>
      <w:r w:rsidRPr="00D364BD">
        <w:rPr>
          <w:rtl/>
        </w:rPr>
        <w:t>لانطواء الرزق في المرزوق واختفائه فيه.</w:t>
      </w:r>
    </w:p>
    <w:p w:rsidR="00614DA6" w:rsidRPr="00D364BD" w:rsidRDefault="00614DA6" w:rsidP="00293BB2">
      <w:pPr>
        <w:pStyle w:val="libNormal"/>
        <w:rPr>
          <w:rtl/>
        </w:rPr>
      </w:pPr>
      <w:r w:rsidRPr="00D364BD">
        <w:rPr>
          <w:rtl/>
        </w:rPr>
        <w:t>ويحتمل أن يكون «ما»</w:t>
      </w:r>
      <w:r w:rsidR="001B20C1">
        <w:rPr>
          <w:rtl/>
        </w:rPr>
        <w:t xml:space="preserve">، </w:t>
      </w:r>
      <w:r w:rsidRPr="00D364BD">
        <w:rPr>
          <w:rtl/>
        </w:rPr>
        <w:t>مصدرية. ويكون المصدر</w:t>
      </w:r>
      <w:r w:rsidR="001B20C1">
        <w:rPr>
          <w:rtl/>
        </w:rPr>
        <w:t xml:space="preserve">، </w:t>
      </w:r>
      <w:r w:rsidRPr="00D364BD">
        <w:rPr>
          <w:rtl/>
        </w:rPr>
        <w:t>بمعنى المفعول. وأن يكون من لابتداء الغاية. لا للتبعيض.</w:t>
      </w:r>
    </w:p>
    <w:p w:rsidR="00614DA6" w:rsidRPr="00D364BD" w:rsidRDefault="00614DA6" w:rsidP="001D127C">
      <w:pPr>
        <w:pStyle w:val="libNormal"/>
        <w:rPr>
          <w:rtl/>
        </w:rPr>
      </w:pPr>
      <w:r w:rsidRPr="00D364BD">
        <w:rPr>
          <w:rtl/>
        </w:rPr>
        <w:t>أقول</w:t>
      </w:r>
      <w:r w:rsidR="001B283C">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كن</w:t>
      </w:r>
      <w:r w:rsidR="001D127C">
        <w:rPr>
          <w:rFonts w:hint="cs"/>
          <w:rtl/>
        </w:rPr>
        <w:t>ّ</w:t>
      </w:r>
      <w:r w:rsidRPr="00D364BD">
        <w:rPr>
          <w:rtl/>
        </w:rPr>
        <w:t>ى بضمير الجمع</w:t>
      </w:r>
      <w:r w:rsidR="001B20C1">
        <w:rPr>
          <w:rtl/>
        </w:rPr>
        <w:t xml:space="preserve">، </w:t>
      </w:r>
      <w:r w:rsidRPr="00D364BD">
        <w:rPr>
          <w:rtl/>
        </w:rPr>
        <w:t>عن نفسه. وهو واحد لا شريك له. لأنه خطاب الملوك. وهو مالك الملوك.</w:t>
      </w:r>
    </w:p>
    <w:p w:rsidR="00614DA6" w:rsidRPr="00D364BD" w:rsidRDefault="00614DA6" w:rsidP="001D127C">
      <w:pPr>
        <w:pStyle w:val="libNormal"/>
        <w:rPr>
          <w:rtl/>
        </w:rPr>
      </w:pPr>
      <w:r w:rsidRPr="00D364BD">
        <w:rPr>
          <w:rtl/>
        </w:rPr>
        <w:t>ووج</w:t>
      </w:r>
      <w:r w:rsidR="001D127C">
        <w:rPr>
          <w:rFonts w:hint="cs"/>
          <w:rtl/>
        </w:rPr>
        <w:t>ّ</w:t>
      </w:r>
      <w:r w:rsidRPr="00D364BD">
        <w:rPr>
          <w:rtl/>
        </w:rPr>
        <w:t>ه ذلك عند بعضهم</w:t>
      </w:r>
      <w:r w:rsidR="001B20C1">
        <w:rPr>
          <w:rtl/>
        </w:rPr>
        <w:t xml:space="preserve">، </w:t>
      </w:r>
      <w:r w:rsidRPr="00D364BD">
        <w:rPr>
          <w:rtl/>
        </w:rPr>
        <w:t>أن</w:t>
      </w:r>
      <w:r w:rsidR="001D127C">
        <w:rPr>
          <w:rFonts w:hint="cs"/>
          <w:rtl/>
        </w:rPr>
        <w:t>ّ</w:t>
      </w:r>
      <w:r w:rsidRPr="00D364BD">
        <w:rPr>
          <w:rtl/>
        </w:rPr>
        <w:t xml:space="preserve"> ما يصدر عن الله سبحانه</w:t>
      </w:r>
      <w:r w:rsidR="001B20C1">
        <w:rPr>
          <w:rtl/>
        </w:rPr>
        <w:t xml:space="preserve">، </w:t>
      </w:r>
      <w:r w:rsidRPr="00D364BD">
        <w:rPr>
          <w:rtl/>
        </w:rPr>
        <w:t>من الأفعال</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 xml:space="preserve">«هو بوساطة» </w:t>
      </w:r>
      <w:r w:rsidRPr="002C332B">
        <w:rPr>
          <w:rStyle w:val="libFootnotenumChar"/>
          <w:rtl/>
        </w:rPr>
        <w:t>(2)</w:t>
      </w:r>
      <w:r w:rsidRPr="00D364BD">
        <w:rPr>
          <w:rtl/>
        </w:rPr>
        <w:t xml:space="preserve"> الأسماء. وللأسماء جهتان</w:t>
      </w:r>
      <w:r w:rsidR="001B283C">
        <w:rPr>
          <w:rtl/>
        </w:rPr>
        <w:t xml:space="preserve">: </w:t>
      </w:r>
      <w:r w:rsidRPr="00D364BD">
        <w:rPr>
          <w:rtl/>
        </w:rPr>
        <w:t>وحدة حقيقية من حيث الذات</w:t>
      </w:r>
      <w:r w:rsidR="001B20C1">
        <w:rPr>
          <w:rtl/>
        </w:rPr>
        <w:t xml:space="preserve">، </w:t>
      </w:r>
      <w:r w:rsidRPr="00D364BD">
        <w:rPr>
          <w:rtl/>
        </w:rPr>
        <w:t>وجهة كثرة.</w:t>
      </w:r>
    </w:p>
    <w:p w:rsidR="00614DA6" w:rsidRPr="00D364BD" w:rsidRDefault="00614DA6" w:rsidP="00293BB2">
      <w:pPr>
        <w:pStyle w:val="libNormal"/>
        <w:rPr>
          <w:rtl/>
        </w:rPr>
      </w:pPr>
      <w:r w:rsidRPr="00D364BD">
        <w:rPr>
          <w:rtl/>
        </w:rPr>
        <w:t xml:space="preserve">نسبيته </w:t>
      </w:r>
      <w:r w:rsidRPr="002C332B">
        <w:rPr>
          <w:rStyle w:val="libFootnotenumChar"/>
          <w:rtl/>
        </w:rPr>
        <w:t>(3)</w:t>
      </w:r>
      <w:r w:rsidRPr="00D364BD">
        <w:rPr>
          <w:rtl/>
        </w:rPr>
        <w:t xml:space="preserve"> من حيث النسب والاعتبارات. فإذا اقتضى المقام</w:t>
      </w:r>
      <w:r w:rsidR="001B20C1">
        <w:rPr>
          <w:rtl/>
        </w:rPr>
        <w:t xml:space="preserve">، </w:t>
      </w:r>
      <w:r w:rsidRPr="00D364BD">
        <w:rPr>
          <w:rtl/>
        </w:rPr>
        <w:t xml:space="preserve">اعتبار الجهة الاولى أتى بما يدل على الوحدة </w:t>
      </w:r>
      <w:r w:rsidRPr="002C332B">
        <w:rPr>
          <w:rStyle w:val="libFootnotenumChar"/>
          <w:rtl/>
        </w:rPr>
        <w:t>(4)</w:t>
      </w:r>
      <w:r w:rsidRPr="00D364BD">
        <w:rPr>
          <w:rtl/>
        </w:rPr>
        <w:t xml:space="preserve"> </w:t>
      </w:r>
      <w:r>
        <w:rPr>
          <w:rtl/>
        </w:rPr>
        <w:t>(</w:t>
      </w:r>
      <w:r w:rsidRPr="00D364BD">
        <w:rPr>
          <w:rtl/>
        </w:rPr>
        <w:t>وإذا اقتضى المقام</w:t>
      </w:r>
      <w:r w:rsidR="001B20C1">
        <w:rPr>
          <w:rtl/>
        </w:rPr>
        <w:t xml:space="preserve">، </w:t>
      </w:r>
      <w:r w:rsidRPr="00D364BD">
        <w:rPr>
          <w:rtl/>
        </w:rPr>
        <w:t>اعتبار الجهة الثانية أتى بما يدل على الكثرة</w:t>
      </w:r>
      <w:r>
        <w:rPr>
          <w:rtl/>
        </w:rPr>
        <w:t>)</w:t>
      </w:r>
      <w:r w:rsidRPr="00D364BD">
        <w:rPr>
          <w:rtl/>
        </w:rPr>
        <w:t xml:space="preserve"> </w:t>
      </w:r>
      <w:r w:rsidRPr="002C332B">
        <w:rPr>
          <w:rStyle w:val="libFootnotenumChar"/>
          <w:rtl/>
        </w:rPr>
        <w:t>(5)</w:t>
      </w:r>
      <w:r w:rsidRPr="00D364BD">
        <w:rPr>
          <w:rtl/>
        </w:rPr>
        <w:t xml:space="preserve"> ولما اعتبر هنا</w:t>
      </w:r>
      <w:r w:rsidR="001B20C1">
        <w:rPr>
          <w:rtl/>
        </w:rPr>
        <w:t xml:space="preserve">، </w:t>
      </w:r>
      <w:r w:rsidRPr="00D364BD">
        <w:rPr>
          <w:rtl/>
        </w:rPr>
        <w:t>جانب المرزوقين</w:t>
      </w:r>
      <w:r w:rsidR="001B20C1">
        <w:rPr>
          <w:rtl/>
        </w:rPr>
        <w:t xml:space="preserve">، </w:t>
      </w:r>
      <w:r w:rsidRPr="00D364BD">
        <w:rPr>
          <w:rtl/>
        </w:rPr>
        <w:t>روعيت الجهة الثانية.</w:t>
      </w:r>
    </w:p>
    <w:p w:rsidR="00614DA6" w:rsidRPr="00D364BD" w:rsidRDefault="00614DA6" w:rsidP="00293BB2">
      <w:pPr>
        <w:pStyle w:val="libNormal"/>
        <w:rPr>
          <w:rtl/>
        </w:rPr>
      </w:pPr>
      <w:r w:rsidRPr="00D364BD">
        <w:rPr>
          <w:rtl/>
        </w:rPr>
        <w:t>فان لكل مرزوق</w:t>
      </w:r>
      <w:r w:rsidR="001B20C1">
        <w:rPr>
          <w:rtl/>
        </w:rPr>
        <w:t xml:space="preserve">، </w:t>
      </w:r>
      <w:r w:rsidRPr="00D364BD">
        <w:rPr>
          <w:rtl/>
        </w:rPr>
        <w:t>استعدادا خاصا</w:t>
      </w:r>
      <w:r w:rsidR="001B20C1">
        <w:rPr>
          <w:rtl/>
        </w:rPr>
        <w:t xml:space="preserve">، </w:t>
      </w:r>
      <w:r w:rsidRPr="00D364BD">
        <w:rPr>
          <w:rtl/>
        </w:rPr>
        <w:t>يطلب رزقه من</w:t>
      </w:r>
      <w:r w:rsidR="007D2D21">
        <w:rPr>
          <w:rtl/>
        </w:rPr>
        <w:t xml:space="preserve"> إسم </w:t>
      </w:r>
      <w:r w:rsidRPr="00D364BD">
        <w:rPr>
          <w:rtl/>
        </w:rPr>
        <w:t>خاص</w:t>
      </w:r>
      <w:r w:rsidR="001B20C1">
        <w:rPr>
          <w:rtl/>
        </w:rPr>
        <w:t xml:space="preserve">، </w:t>
      </w:r>
      <w:r w:rsidRPr="00D364BD">
        <w:rPr>
          <w:rtl/>
        </w:rPr>
        <w:t>يناسبه.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يقيده</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بواسطة</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نسية</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الكثرة</w:t>
      </w:r>
      <w:r>
        <w:rPr>
          <w:rtl/>
        </w:rPr>
        <w:t>.</w:t>
      </w:r>
    </w:p>
    <w:p w:rsidR="00614DA6" w:rsidRPr="00D364BD" w:rsidRDefault="00614DA6" w:rsidP="002C332B">
      <w:pPr>
        <w:pStyle w:val="libFootnote0"/>
        <w:rPr>
          <w:rtl/>
        </w:rPr>
      </w:pPr>
      <w:r>
        <w:rPr>
          <w:rtl/>
        </w:rPr>
        <w:t>(</w:t>
      </w:r>
      <w:r w:rsidRPr="00D364BD">
        <w:rPr>
          <w:rtl/>
        </w:rPr>
        <w:t>5) ما بين القوسين غير موجود في أ</w:t>
      </w:r>
      <w:r>
        <w:rPr>
          <w:rtl/>
        </w:rPr>
        <w:t>.</w:t>
      </w:r>
    </w:p>
    <w:p w:rsidR="00614DA6" w:rsidRPr="00D364BD" w:rsidRDefault="00614DA6" w:rsidP="00293BB2">
      <w:pPr>
        <w:pStyle w:val="libNormal"/>
        <w:rPr>
          <w:rtl/>
        </w:rPr>
      </w:pPr>
      <w:r>
        <w:rPr>
          <w:rtl/>
        </w:rPr>
        <w:br w:type="page"/>
      </w:r>
      <w:r w:rsidRPr="00D364BD">
        <w:rPr>
          <w:rtl/>
        </w:rPr>
        <w:lastRenderedPageBreak/>
        <w:t>قيل</w:t>
      </w:r>
      <w:r w:rsidR="001B283C">
        <w:rPr>
          <w:rtl/>
        </w:rPr>
        <w:t xml:space="preserve">: </w:t>
      </w:r>
      <w:r w:rsidRPr="00D364BD">
        <w:rPr>
          <w:rtl/>
        </w:rPr>
        <w:t>ولا يبعد أن يقال</w:t>
      </w:r>
      <w:r w:rsidR="001B283C">
        <w:rPr>
          <w:rtl/>
        </w:rPr>
        <w:t xml:space="preserve">: </w:t>
      </w:r>
      <w:r w:rsidRPr="00D364BD">
        <w:rPr>
          <w:rtl/>
        </w:rPr>
        <w:t>المراد «بالاتفاق»</w:t>
      </w:r>
      <w:r w:rsidR="001B20C1">
        <w:rPr>
          <w:rtl/>
        </w:rPr>
        <w:t xml:space="preserve">، </w:t>
      </w:r>
      <w:r w:rsidRPr="00D364BD">
        <w:rPr>
          <w:rtl/>
        </w:rPr>
        <w:t>أنهم يتصدقون للفطر</w:t>
      </w:r>
      <w:r w:rsidR="001B20C1">
        <w:rPr>
          <w:rtl/>
        </w:rPr>
        <w:t xml:space="preserve">، </w:t>
      </w:r>
      <w:r w:rsidRPr="00D364BD">
        <w:rPr>
          <w:rtl/>
        </w:rPr>
        <w:t>حين يصومون</w:t>
      </w:r>
      <w:r w:rsidR="001B20C1">
        <w:rPr>
          <w:rtl/>
        </w:rPr>
        <w:t xml:space="preserve">، </w:t>
      </w:r>
      <w:r w:rsidRPr="00D364BD">
        <w:rPr>
          <w:rtl/>
        </w:rPr>
        <w:t>ولأداء الزكاة</w:t>
      </w:r>
      <w:r w:rsidR="001B20C1">
        <w:rPr>
          <w:rtl/>
        </w:rPr>
        <w:t xml:space="preserve">، </w:t>
      </w:r>
      <w:r w:rsidRPr="00D364BD">
        <w:rPr>
          <w:rtl/>
        </w:rPr>
        <w:t>عند وجود النصاب</w:t>
      </w:r>
      <w:r w:rsidR="001B20C1">
        <w:rPr>
          <w:rtl/>
        </w:rPr>
        <w:t xml:space="preserve">، </w:t>
      </w:r>
      <w:r w:rsidRPr="00D364BD">
        <w:rPr>
          <w:rtl/>
        </w:rPr>
        <w:t>وحولان الحول. وينفقون لأداء الحج</w:t>
      </w:r>
      <w:r w:rsidR="001B20C1">
        <w:rPr>
          <w:rtl/>
        </w:rPr>
        <w:t xml:space="preserve">، </w:t>
      </w:r>
      <w:r w:rsidRPr="00D364BD">
        <w:rPr>
          <w:rtl/>
        </w:rPr>
        <w:t>للزاد والراحلة</w:t>
      </w:r>
      <w:r w:rsidR="001B20C1">
        <w:rPr>
          <w:rtl/>
        </w:rPr>
        <w:t xml:space="preserve">، </w:t>
      </w:r>
      <w:r w:rsidRPr="00D364BD">
        <w:rPr>
          <w:rtl/>
        </w:rPr>
        <w:t>لأنفسهم ولرفقائهم. فيكون قوله تعالى «بالغيب»</w:t>
      </w:r>
      <w:r w:rsidR="001B20C1">
        <w:rPr>
          <w:rtl/>
        </w:rPr>
        <w:t xml:space="preserve">، </w:t>
      </w:r>
      <w:r w:rsidRPr="00D364BD">
        <w:rPr>
          <w:rtl/>
        </w:rPr>
        <w:t>اشارة</w:t>
      </w:r>
      <w:r w:rsidR="0011647A">
        <w:rPr>
          <w:rtl/>
        </w:rPr>
        <w:t xml:space="preserve"> إلى </w:t>
      </w:r>
      <w:r w:rsidRPr="00D364BD">
        <w:rPr>
          <w:rtl/>
        </w:rPr>
        <w:t>أول ركن من أركان الإسلام. وقوله «ويقيمون»</w:t>
      </w:r>
      <w:r w:rsidR="001B20C1">
        <w:rPr>
          <w:rtl/>
        </w:rPr>
        <w:t>،</w:t>
      </w:r>
      <w:r w:rsidR="0011647A">
        <w:rPr>
          <w:rtl/>
        </w:rPr>
        <w:t xml:space="preserve"> إلى </w:t>
      </w:r>
      <w:r w:rsidRPr="00D364BD">
        <w:rPr>
          <w:rtl/>
        </w:rPr>
        <w:t xml:space="preserve">ثانيها. وقوله </w:t>
      </w:r>
      <w:r w:rsidRPr="00AD2581">
        <w:rPr>
          <w:rStyle w:val="libAlaemChar"/>
          <w:rtl/>
        </w:rPr>
        <w:t>(</w:t>
      </w:r>
      <w:r w:rsidRPr="00AD2581">
        <w:rPr>
          <w:rStyle w:val="libAieChar"/>
          <w:rtl/>
        </w:rPr>
        <w:t>وَمِمَّا رَزَقْناهُمْ</w:t>
      </w:r>
      <w:r w:rsidRPr="00AD2581">
        <w:rPr>
          <w:rStyle w:val="libAlaemChar"/>
          <w:rtl/>
        </w:rPr>
        <w:t>)</w:t>
      </w:r>
      <w:r w:rsidR="001B20C1">
        <w:rPr>
          <w:rtl/>
        </w:rPr>
        <w:t>،</w:t>
      </w:r>
      <w:r w:rsidR="0011647A">
        <w:rPr>
          <w:rtl/>
        </w:rPr>
        <w:t xml:space="preserve"> إلى </w:t>
      </w:r>
      <w:r w:rsidRPr="00D364BD">
        <w:rPr>
          <w:rtl/>
        </w:rPr>
        <w:t>الثلاثة الباقية.</w:t>
      </w:r>
    </w:p>
    <w:p w:rsidR="00614DA6" w:rsidRPr="00D364BD" w:rsidRDefault="00614DA6" w:rsidP="00293BB2">
      <w:pPr>
        <w:pStyle w:val="libNormal"/>
        <w:rPr>
          <w:rtl/>
        </w:rPr>
      </w:pPr>
      <w:r w:rsidRPr="00D364BD">
        <w:rPr>
          <w:rtl/>
        </w:rPr>
        <w:t xml:space="preserve">وقد </w:t>
      </w:r>
      <w:r w:rsidRPr="002C332B">
        <w:rPr>
          <w:rStyle w:val="libFootnotenumChar"/>
          <w:rtl/>
        </w:rPr>
        <w:t>(1)</w:t>
      </w:r>
      <w:r w:rsidRPr="00D364BD">
        <w:rPr>
          <w:rtl/>
        </w:rPr>
        <w:t xml:space="preserve"> روي </w:t>
      </w:r>
      <w:r w:rsidRPr="002C332B">
        <w:rPr>
          <w:rStyle w:val="libFootnotenumChar"/>
          <w:rtl/>
        </w:rPr>
        <w:t>(2)</w:t>
      </w:r>
      <w:r w:rsidRPr="00D364BD">
        <w:rPr>
          <w:rtl/>
        </w:rPr>
        <w:t xml:space="preserve"> في معنى الاية</w:t>
      </w:r>
      <w:r w:rsidR="001B20C1">
        <w:rPr>
          <w:rtl/>
        </w:rPr>
        <w:t xml:space="preserve">، </w:t>
      </w:r>
      <w:r w:rsidRPr="00D364BD">
        <w:rPr>
          <w:rtl/>
        </w:rPr>
        <w:t>ان المتقين</w:t>
      </w:r>
      <w:r w:rsidR="001B20C1">
        <w:rPr>
          <w:rtl/>
        </w:rPr>
        <w:t xml:space="preserve">، </w:t>
      </w:r>
      <w:r w:rsidRPr="00D364BD">
        <w:rPr>
          <w:rtl/>
        </w:rPr>
        <w:t>هم الشيعة</w:t>
      </w:r>
      <w:r w:rsidR="001B20C1">
        <w:rPr>
          <w:rtl/>
        </w:rPr>
        <w:t xml:space="preserve">، </w:t>
      </w:r>
      <w:r w:rsidRPr="00D364BD">
        <w:rPr>
          <w:rtl/>
        </w:rPr>
        <w:t>الذين يؤمنون بالغيب.</w:t>
      </w:r>
    </w:p>
    <w:p w:rsidR="00614DA6" w:rsidRPr="00D364BD" w:rsidRDefault="00614DA6" w:rsidP="00293BB2">
      <w:pPr>
        <w:pStyle w:val="libNormal"/>
        <w:rPr>
          <w:rtl/>
        </w:rPr>
      </w:pPr>
      <w:r w:rsidRPr="00D364BD">
        <w:rPr>
          <w:rtl/>
        </w:rPr>
        <w:t>وهو</w:t>
      </w:r>
      <w:r w:rsidR="001B20C1">
        <w:rPr>
          <w:rtl/>
        </w:rPr>
        <w:t xml:space="preserve">، </w:t>
      </w:r>
      <w:r w:rsidRPr="00D364BD">
        <w:rPr>
          <w:rtl/>
        </w:rPr>
        <w:t xml:space="preserve">البعث والنشور وقيام القائم والرجعة. </w:t>
      </w:r>
      <w:r>
        <w:rPr>
          <w:rtl/>
        </w:rPr>
        <w:t>و</w:t>
      </w:r>
      <w:r>
        <w:rPr>
          <w:rFonts w:hint="cs"/>
          <w:rtl/>
        </w:rPr>
        <w:t xml:space="preserve"> </w:t>
      </w:r>
      <w:r w:rsidRPr="00AD2581">
        <w:rPr>
          <w:rStyle w:val="libAlaemChar"/>
          <w:rtl/>
        </w:rPr>
        <w:t>(</w:t>
      </w:r>
      <w:r w:rsidRPr="00AD2581">
        <w:rPr>
          <w:rStyle w:val="libAieChar"/>
          <w:rtl/>
        </w:rPr>
        <w:t>مِمَّا رَزَقْناهُمْ يُنْفِقُونَ</w:t>
      </w:r>
      <w:r w:rsidRPr="00AD2581">
        <w:rPr>
          <w:rStyle w:val="libAlaemChar"/>
          <w:rtl/>
        </w:rPr>
        <w:t>)</w:t>
      </w:r>
      <w:r w:rsidR="001B20C1">
        <w:rPr>
          <w:rtl/>
        </w:rPr>
        <w:t xml:space="preserve">، </w:t>
      </w:r>
      <w:r w:rsidRPr="00D364BD">
        <w:rPr>
          <w:rtl/>
        </w:rPr>
        <w:t>مما علمناهم من القرآن يتلون.</w:t>
      </w:r>
    </w:p>
    <w:p w:rsidR="00614DA6" w:rsidRPr="00D364BD" w:rsidRDefault="00614DA6" w:rsidP="00293BB2">
      <w:pPr>
        <w:pStyle w:val="libNormal"/>
        <w:rPr>
          <w:rtl/>
        </w:rPr>
      </w:pPr>
      <w:r>
        <w:rPr>
          <w:rtl/>
        </w:rPr>
        <w:t>(</w:t>
      </w:r>
      <w:r w:rsidRPr="00D364BD">
        <w:rPr>
          <w:rtl/>
        </w:rPr>
        <w:t xml:space="preserve">وفي مجمع البيان </w:t>
      </w:r>
      <w:r w:rsidRPr="002C332B">
        <w:rPr>
          <w:rStyle w:val="libFootnotenumChar"/>
          <w:rtl/>
        </w:rPr>
        <w:t>(3)</w:t>
      </w:r>
      <w:r w:rsidR="001B283C">
        <w:rPr>
          <w:rtl/>
        </w:rPr>
        <w:t xml:space="preserve">: </w:t>
      </w:r>
      <w:r w:rsidRPr="00AD2581">
        <w:rPr>
          <w:rStyle w:val="libAlaemChar"/>
          <w:rtl/>
        </w:rPr>
        <w:t>(</w:t>
      </w:r>
      <w:r w:rsidRPr="00AD2581">
        <w:rPr>
          <w:rStyle w:val="libAieChar"/>
          <w:rtl/>
        </w:rPr>
        <w:t>وَمِمَّا رَزَقْناهُمْ يُنْفِقُونَ</w:t>
      </w:r>
      <w:r w:rsidRPr="00AD2581">
        <w:rPr>
          <w:rStyle w:val="libAlaemChar"/>
          <w:rtl/>
        </w:rPr>
        <w:t>)</w:t>
      </w:r>
      <w:r w:rsidR="001B20C1">
        <w:rPr>
          <w:rtl/>
        </w:rPr>
        <w:t xml:space="preserve">، </w:t>
      </w:r>
      <w:r w:rsidRPr="00D364BD">
        <w:rPr>
          <w:rtl/>
        </w:rPr>
        <w:t>روى محمد بن مسلم</w:t>
      </w:r>
      <w:r w:rsidR="001B20C1">
        <w:rPr>
          <w:rtl/>
        </w:rPr>
        <w:t xml:space="preserve">، </w:t>
      </w:r>
      <w:r w:rsidRPr="00D364BD">
        <w:rPr>
          <w:rtl/>
        </w:rPr>
        <w:t>عن الصادق</w:t>
      </w:r>
      <w:r>
        <w:rPr>
          <w:rtl/>
        </w:rPr>
        <w:t xml:space="preserve"> ـ </w:t>
      </w:r>
      <w:r w:rsidRPr="00D364BD">
        <w:rPr>
          <w:rtl/>
        </w:rPr>
        <w:t>عليه السلام</w:t>
      </w:r>
      <w:r>
        <w:rPr>
          <w:rtl/>
        </w:rPr>
        <w:t xml:space="preserve"> ـ </w:t>
      </w:r>
      <w:r w:rsidRPr="00D364BD">
        <w:rPr>
          <w:rtl/>
        </w:rPr>
        <w:t>أن معناه</w:t>
      </w:r>
      <w:r w:rsidR="001B20C1">
        <w:rPr>
          <w:rtl/>
        </w:rPr>
        <w:t xml:space="preserve">، </w:t>
      </w:r>
      <w:r w:rsidRPr="00D364BD">
        <w:rPr>
          <w:rtl/>
        </w:rPr>
        <w:t>ومما علمناهم يبثّون</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وَالَّذِينَ يُؤْمِنُونَ بِما أُنْزِلَ إِلَيْكَ</w:t>
      </w:r>
      <w:r w:rsidRPr="00AD2581">
        <w:rPr>
          <w:rStyle w:val="libAlaemChar"/>
          <w:rtl/>
        </w:rPr>
        <w:t>)</w:t>
      </w:r>
      <w:r w:rsidR="001B283C">
        <w:rPr>
          <w:rtl/>
        </w:rPr>
        <w:t xml:space="preserve">: </w:t>
      </w:r>
      <w:r w:rsidRPr="00D364BD">
        <w:rPr>
          <w:rtl/>
        </w:rPr>
        <w:t xml:space="preserve">مرفوع أو منصوب. عطفا على </w:t>
      </w:r>
      <w:r w:rsidRPr="00AD2581">
        <w:rPr>
          <w:rStyle w:val="libAlaemChar"/>
          <w:rtl/>
        </w:rPr>
        <w:t>(</w:t>
      </w:r>
      <w:r w:rsidRPr="00AD2581">
        <w:rPr>
          <w:rStyle w:val="libAieChar"/>
          <w:rtl/>
        </w:rPr>
        <w:t>الَّذِينَ يُؤْمِنُونَ بِالْغَيْبِ</w:t>
      </w:r>
      <w:r w:rsidRPr="00AD2581">
        <w:rPr>
          <w:rStyle w:val="libAlaemChar"/>
          <w:rtl/>
        </w:rPr>
        <w:t>)</w:t>
      </w:r>
      <w:r>
        <w:rPr>
          <w:rtl/>
        </w:rPr>
        <w:t>.</w:t>
      </w:r>
      <w:r w:rsidRPr="00D364BD">
        <w:rPr>
          <w:rtl/>
        </w:rPr>
        <w:t xml:space="preserve"> أو مجرور</w:t>
      </w:r>
      <w:r w:rsidR="001B20C1">
        <w:rPr>
          <w:rtl/>
        </w:rPr>
        <w:t xml:space="preserve">، </w:t>
      </w:r>
      <w:r w:rsidRPr="00D364BD">
        <w:rPr>
          <w:rtl/>
        </w:rPr>
        <w:t>عطفا عليه</w:t>
      </w:r>
      <w:r w:rsidR="001B20C1">
        <w:rPr>
          <w:rtl/>
        </w:rPr>
        <w:t xml:space="preserve">، </w:t>
      </w:r>
      <w:r w:rsidRPr="00D364BD">
        <w:rPr>
          <w:rtl/>
        </w:rPr>
        <w:t>أو على «المتقين»</w:t>
      </w:r>
      <w:r>
        <w:rPr>
          <w:rtl/>
        </w:rPr>
        <w:t>.</w:t>
      </w:r>
    </w:p>
    <w:p w:rsidR="00614DA6" w:rsidRPr="00D364BD" w:rsidRDefault="00614DA6" w:rsidP="00293BB2">
      <w:pPr>
        <w:pStyle w:val="libNormal"/>
        <w:rPr>
          <w:rtl/>
        </w:rPr>
      </w:pPr>
      <w:r w:rsidRPr="00D364BD">
        <w:rPr>
          <w:rtl/>
        </w:rPr>
        <w:t>فعلى الاول</w:t>
      </w:r>
      <w:r w:rsidR="001B20C1">
        <w:rPr>
          <w:rtl/>
        </w:rPr>
        <w:t xml:space="preserve">، </w:t>
      </w:r>
      <w:r w:rsidRPr="00D364BD">
        <w:rPr>
          <w:rtl/>
        </w:rPr>
        <w:t>يكون دخوله</w:t>
      </w:r>
      <w:r w:rsidR="001B20C1">
        <w:rPr>
          <w:rtl/>
        </w:rPr>
        <w:t xml:space="preserve">، </w:t>
      </w:r>
      <w:r w:rsidRPr="00D364BD">
        <w:rPr>
          <w:rtl/>
        </w:rPr>
        <w:t>تحت «المتقين»</w:t>
      </w:r>
      <w:r w:rsidR="001B20C1">
        <w:rPr>
          <w:rtl/>
        </w:rPr>
        <w:t xml:space="preserve">، </w:t>
      </w:r>
      <w:r w:rsidRPr="00D364BD">
        <w:rPr>
          <w:rtl/>
        </w:rPr>
        <w:t>دخول أخصين</w:t>
      </w:r>
      <w:r w:rsidR="001B20C1">
        <w:rPr>
          <w:rtl/>
        </w:rPr>
        <w:t xml:space="preserve">، </w:t>
      </w:r>
      <w:r w:rsidRPr="00D364BD">
        <w:rPr>
          <w:rtl/>
        </w:rPr>
        <w:t>تحت أعم.</w:t>
      </w:r>
    </w:p>
    <w:p w:rsidR="00614DA6" w:rsidRPr="00D364BD" w:rsidRDefault="00614DA6" w:rsidP="00293BB2">
      <w:pPr>
        <w:pStyle w:val="libNormal"/>
        <w:rPr>
          <w:rtl/>
        </w:rPr>
      </w:pPr>
      <w:r w:rsidRPr="00D364BD">
        <w:rPr>
          <w:rtl/>
        </w:rPr>
        <w:t>إذ المراد «بأولئك»</w:t>
      </w:r>
      <w:r w:rsidR="001B20C1">
        <w:rPr>
          <w:rtl/>
        </w:rPr>
        <w:t xml:space="preserve">، </w:t>
      </w:r>
      <w:r w:rsidRPr="00D364BD">
        <w:rPr>
          <w:rtl/>
        </w:rPr>
        <w:t>«الذين آمنوا» عن شرك وانكار. وبهؤلاء</w:t>
      </w:r>
      <w:r w:rsidR="001B20C1">
        <w:rPr>
          <w:rtl/>
        </w:rPr>
        <w:t xml:space="preserve">، </w:t>
      </w:r>
      <w:r w:rsidRPr="00D364BD">
        <w:rPr>
          <w:rtl/>
        </w:rPr>
        <w:t>مقابلوهم. فيكون الآيتان</w:t>
      </w:r>
      <w:r w:rsidR="001B20C1">
        <w:rPr>
          <w:rtl/>
        </w:rPr>
        <w:t xml:space="preserve">، </w:t>
      </w:r>
      <w:r w:rsidRPr="00D364BD">
        <w:rPr>
          <w:rtl/>
        </w:rPr>
        <w:t>تفصيلا للمتقين.</w:t>
      </w:r>
    </w:p>
    <w:p w:rsidR="00614DA6" w:rsidRPr="00D364BD" w:rsidRDefault="00614DA6" w:rsidP="00293BB2">
      <w:pPr>
        <w:pStyle w:val="libNormal"/>
        <w:rPr>
          <w:rtl/>
        </w:rPr>
      </w:pPr>
      <w:r w:rsidRPr="00D364BD">
        <w:rPr>
          <w:rtl/>
        </w:rPr>
        <w:t>وعلى الثاني</w:t>
      </w:r>
      <w:r w:rsidR="001B20C1">
        <w:rPr>
          <w:rtl/>
        </w:rPr>
        <w:t xml:space="preserve">، </w:t>
      </w:r>
      <w:r w:rsidRPr="00D364BD">
        <w:rPr>
          <w:rtl/>
        </w:rPr>
        <w:t>لا يكون مندرجا تحت «المتقين»</w:t>
      </w:r>
      <w:r>
        <w:rPr>
          <w:rtl/>
        </w:rPr>
        <w:t>.</w:t>
      </w:r>
      <w:r w:rsidRPr="00D364BD">
        <w:rPr>
          <w:rtl/>
        </w:rPr>
        <w:t xml:space="preserve"> والمعنى «هدى للمتقين»</w:t>
      </w:r>
      <w:r w:rsidR="001B20C1">
        <w:rPr>
          <w:rtl/>
        </w:rPr>
        <w:t xml:space="preserve">، </w:t>
      </w:r>
      <w:r w:rsidRPr="00D364BD">
        <w:rPr>
          <w:rtl/>
        </w:rPr>
        <w:t xml:space="preserve">عن الشرك. </w:t>
      </w:r>
      <w:r>
        <w:rPr>
          <w:rtl/>
        </w:rPr>
        <w:t>و «</w:t>
      </w:r>
      <w:r w:rsidRPr="00D364BD">
        <w:rPr>
          <w:rtl/>
        </w:rPr>
        <w:t>الذين آمنوا» من أهل الملل.</w:t>
      </w:r>
    </w:p>
    <w:p w:rsidR="00614DA6" w:rsidRPr="00D364BD" w:rsidRDefault="00614DA6" w:rsidP="00293BB2">
      <w:pPr>
        <w:pStyle w:val="libNormal"/>
        <w:rPr>
          <w:rtl/>
        </w:rPr>
      </w:pPr>
      <w:r w:rsidRPr="00D364BD">
        <w:rPr>
          <w:rtl/>
        </w:rPr>
        <w:t>فعلى هذا</w:t>
      </w:r>
      <w:r w:rsidR="001B20C1">
        <w:rPr>
          <w:rtl/>
        </w:rPr>
        <w:t xml:space="preserve">، </w:t>
      </w:r>
      <w:r w:rsidRPr="00D364BD">
        <w:rPr>
          <w:rtl/>
        </w:rPr>
        <w:t>يكون المراد بالأولين</w:t>
      </w:r>
      <w:r w:rsidR="001B20C1">
        <w:rPr>
          <w:rtl/>
        </w:rPr>
        <w:t xml:space="preserve">، </w:t>
      </w:r>
      <w:r w:rsidRPr="00D364BD">
        <w:rPr>
          <w:rtl/>
        </w:rPr>
        <w:t>المؤمنين عن الشرك وبالأخيرين</w:t>
      </w:r>
      <w:r w:rsidR="001B20C1">
        <w:rPr>
          <w:rtl/>
        </w:rPr>
        <w:t xml:space="preserve">، </w:t>
      </w:r>
      <w:r w:rsidRPr="00D364BD">
        <w:rPr>
          <w:rtl/>
        </w:rPr>
        <w:t>المؤمنين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تفسير العياشي 1 / 26</w:t>
      </w:r>
      <w:r>
        <w:rPr>
          <w:rtl/>
        </w:rPr>
        <w:t>.</w:t>
      </w:r>
    </w:p>
    <w:p w:rsidR="00614DA6" w:rsidRPr="00D364BD" w:rsidRDefault="00614DA6" w:rsidP="002C332B">
      <w:pPr>
        <w:pStyle w:val="libFootnote0"/>
        <w:rPr>
          <w:rtl/>
        </w:rPr>
      </w:pPr>
      <w:r>
        <w:rPr>
          <w:rtl/>
        </w:rPr>
        <w:t>(</w:t>
      </w:r>
      <w:r w:rsidRPr="00D364BD">
        <w:rPr>
          <w:rtl/>
        </w:rPr>
        <w:t>3) مجمع البيان 1 / 39</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AD2581">
      <w:pPr>
        <w:pStyle w:val="libNormal0"/>
        <w:rPr>
          <w:rtl/>
        </w:rPr>
      </w:pPr>
      <w:r>
        <w:rPr>
          <w:rtl/>
        </w:rPr>
        <w:br w:type="page"/>
      </w:r>
      <w:r w:rsidRPr="00D364BD">
        <w:rPr>
          <w:rtl/>
        </w:rPr>
        <w:lastRenderedPageBreak/>
        <w:t>من أهل الكتاب. كعبد الله بن سلام وأضرابه.</w:t>
      </w:r>
    </w:p>
    <w:p w:rsidR="00614DA6" w:rsidRPr="00D364BD" w:rsidRDefault="00614DA6" w:rsidP="00293BB2">
      <w:pPr>
        <w:pStyle w:val="libNormal"/>
        <w:rPr>
          <w:rtl/>
        </w:rPr>
      </w:pPr>
      <w:r w:rsidRPr="00D364BD">
        <w:rPr>
          <w:rtl/>
        </w:rPr>
        <w:t>وعلى التقديرين</w:t>
      </w:r>
      <w:r w:rsidR="001B20C1">
        <w:rPr>
          <w:rtl/>
        </w:rPr>
        <w:t xml:space="preserve">، </w:t>
      </w:r>
      <w:r w:rsidRPr="00D364BD">
        <w:rPr>
          <w:rtl/>
        </w:rPr>
        <w:t>يحتمل أن يراد بهم</w:t>
      </w:r>
      <w:r w:rsidR="001B20C1">
        <w:rPr>
          <w:rtl/>
        </w:rPr>
        <w:t xml:space="preserve">، </w:t>
      </w:r>
      <w:r w:rsidRPr="00D364BD">
        <w:rPr>
          <w:rtl/>
        </w:rPr>
        <w:t>الأولون بأعيانهم. ووسط العاطف كما وسط في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الى الملك القرم وابن الهمام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Pr>
                <w:rtl/>
              </w:rPr>
              <w:t>و</w:t>
            </w:r>
            <w:r w:rsidRPr="00D364BD">
              <w:rPr>
                <w:rtl/>
              </w:rPr>
              <w:t xml:space="preserve">ليث الكتيبة في المزدحم </w:t>
            </w:r>
            <w:r w:rsidRPr="00DB56AD">
              <w:rPr>
                <w:rStyle w:val="libPoemTiniCharChar"/>
                <w:rtl/>
              </w:rPr>
              <w:br/>
              <w:t> </w:t>
            </w:r>
          </w:p>
        </w:tc>
      </w:tr>
    </w:tbl>
    <w:p w:rsidR="00614DA6" w:rsidRPr="00D364BD" w:rsidRDefault="00614DA6" w:rsidP="00293BB2">
      <w:pPr>
        <w:pStyle w:val="libNormal"/>
        <w:rPr>
          <w:rtl/>
        </w:rPr>
      </w:pPr>
      <w:r w:rsidRPr="00D364BD">
        <w:rPr>
          <w:rtl/>
        </w:rPr>
        <w:t>وقوله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يا كهف </w:t>
            </w:r>
            <w:r w:rsidRPr="002C332B">
              <w:rPr>
                <w:rStyle w:val="libFootnotenumChar"/>
                <w:rtl/>
              </w:rPr>
              <w:t>(1)</w:t>
            </w:r>
            <w:r w:rsidRPr="00D364BD">
              <w:rPr>
                <w:rtl/>
              </w:rPr>
              <w:t xml:space="preserve"> زيابة للحارث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الصالح والغانم </w:t>
            </w:r>
            <w:r w:rsidRPr="002C332B">
              <w:rPr>
                <w:rStyle w:val="libFootnotenumChar"/>
                <w:rtl/>
              </w:rPr>
              <w:t>(2)</w:t>
            </w:r>
            <w:r w:rsidRPr="00D364BD">
              <w:rPr>
                <w:rtl/>
              </w:rPr>
              <w:t xml:space="preserve"> فالايب </w:t>
            </w:r>
            <w:r w:rsidRPr="00DB56AD">
              <w:rPr>
                <w:rStyle w:val="libPoemTiniCharChar"/>
                <w:rtl/>
              </w:rPr>
              <w:br/>
              <w:t> </w:t>
            </w:r>
          </w:p>
        </w:tc>
      </w:tr>
    </w:tbl>
    <w:p w:rsidR="00614DA6" w:rsidRPr="00D364BD" w:rsidRDefault="00614DA6" w:rsidP="00293BB2">
      <w:pPr>
        <w:pStyle w:val="libNormal"/>
        <w:rPr>
          <w:rtl/>
        </w:rPr>
      </w:pPr>
      <w:r w:rsidRPr="00D364BD">
        <w:rPr>
          <w:rtl/>
        </w:rPr>
        <w:t>والمعنى</w:t>
      </w:r>
      <w:r w:rsidR="001B20C1">
        <w:rPr>
          <w:rtl/>
        </w:rPr>
        <w:t xml:space="preserve">، </w:t>
      </w:r>
      <w:r w:rsidRPr="00D364BD">
        <w:rPr>
          <w:rtl/>
        </w:rPr>
        <w:t>أنهم الجامعون بين الايمان بما يدركه العقل</w:t>
      </w:r>
      <w:r>
        <w:rPr>
          <w:rtl/>
        </w:rPr>
        <w:t xml:space="preserve"> ـ </w:t>
      </w:r>
      <w:r w:rsidRPr="00D364BD">
        <w:rPr>
          <w:rtl/>
        </w:rPr>
        <w:t>جملة</w:t>
      </w:r>
      <w:r>
        <w:rPr>
          <w:rtl/>
        </w:rPr>
        <w:t xml:space="preserve"> ـ </w:t>
      </w:r>
      <w:r w:rsidRPr="00D364BD">
        <w:rPr>
          <w:rtl/>
        </w:rPr>
        <w:t>والإتيان بما يصدقه من العبادات البدنية والمالية</w:t>
      </w:r>
      <w:r w:rsidR="001B20C1">
        <w:rPr>
          <w:rtl/>
        </w:rPr>
        <w:t xml:space="preserve">، </w:t>
      </w:r>
      <w:r w:rsidRPr="00D364BD">
        <w:rPr>
          <w:rtl/>
        </w:rPr>
        <w:t>وبين الايمان بما لا طريق</w:t>
      </w:r>
      <w:r w:rsidR="006A0795">
        <w:rPr>
          <w:rtl/>
        </w:rPr>
        <w:t xml:space="preserve"> إليه </w:t>
      </w:r>
      <w:r w:rsidRPr="00D364BD">
        <w:rPr>
          <w:rtl/>
        </w:rPr>
        <w:t>غير السمع.</w:t>
      </w:r>
    </w:p>
    <w:p w:rsidR="00614DA6" w:rsidRPr="00D364BD" w:rsidRDefault="00614DA6" w:rsidP="00293BB2">
      <w:pPr>
        <w:pStyle w:val="libNormal"/>
        <w:rPr>
          <w:rtl/>
        </w:rPr>
      </w:pPr>
      <w:r w:rsidRPr="00D364BD">
        <w:rPr>
          <w:rtl/>
        </w:rPr>
        <w:t>وكرر الموصول</w:t>
      </w:r>
      <w:r w:rsidR="001B20C1">
        <w:rPr>
          <w:rtl/>
        </w:rPr>
        <w:t xml:space="preserve">، </w:t>
      </w:r>
      <w:r w:rsidRPr="00D364BD">
        <w:rPr>
          <w:rtl/>
        </w:rPr>
        <w:t>تنبيها على تباين السبيلين. أو طائفة منهم. وهم مؤمنوا أهل الكتاب. ذكرهم مخصصين عن الجملة</w:t>
      </w:r>
      <w:r>
        <w:rPr>
          <w:rtl/>
        </w:rPr>
        <w:t xml:space="preserve"> ـ </w:t>
      </w:r>
      <w:r w:rsidRPr="00D364BD">
        <w:rPr>
          <w:rtl/>
        </w:rPr>
        <w:t>كذكر جبرئيل وميكائيل بعد الملائكة</w:t>
      </w:r>
      <w:r w:rsidR="001B20C1">
        <w:rPr>
          <w:rtl/>
        </w:rPr>
        <w:t xml:space="preserve">، </w:t>
      </w:r>
      <w:r w:rsidRPr="00D364BD">
        <w:rPr>
          <w:rtl/>
        </w:rPr>
        <w:t xml:space="preserve">تعظيما لشأنهم وترغيبا لأمثالهم </w:t>
      </w:r>
      <w:r w:rsidRPr="002C332B">
        <w:rPr>
          <w:rStyle w:val="libFootnotenumChar"/>
          <w:rtl/>
        </w:rPr>
        <w:t>(3)</w:t>
      </w:r>
      <w:r>
        <w:rPr>
          <w:rtl/>
        </w:rPr>
        <w:t>.</w:t>
      </w:r>
    </w:p>
    <w:p w:rsidR="00614DA6" w:rsidRPr="00D364BD" w:rsidRDefault="00614DA6" w:rsidP="00293BB2">
      <w:pPr>
        <w:pStyle w:val="libNormal"/>
        <w:rPr>
          <w:rtl/>
        </w:rPr>
      </w:pPr>
      <w:r w:rsidRPr="00D364BD">
        <w:rPr>
          <w:rtl/>
        </w:rPr>
        <w:t>ويحتمل أن يكون مع ما عطف عليه</w:t>
      </w:r>
      <w:r w:rsidR="001B20C1">
        <w:rPr>
          <w:rtl/>
        </w:rPr>
        <w:t xml:space="preserve">، </w:t>
      </w:r>
      <w:r w:rsidRPr="00D364BD">
        <w:rPr>
          <w:rtl/>
        </w:rPr>
        <w:t>مبتدأ. «وأولئك»</w:t>
      </w:r>
      <w:r w:rsidR="001B20C1">
        <w:rPr>
          <w:rtl/>
        </w:rPr>
        <w:t xml:space="preserve">، </w:t>
      </w:r>
      <w:r w:rsidRPr="00D364BD">
        <w:rPr>
          <w:rtl/>
        </w:rPr>
        <w:t>خبره.</w:t>
      </w:r>
    </w:p>
    <w:p w:rsidR="00614DA6" w:rsidRPr="00D364BD" w:rsidRDefault="00614DA6" w:rsidP="00293BB2">
      <w:pPr>
        <w:pStyle w:val="libNormal"/>
        <w:rPr>
          <w:rtl/>
        </w:rPr>
      </w:pPr>
      <w:r w:rsidRPr="00D364BD">
        <w:rPr>
          <w:rtl/>
        </w:rPr>
        <w:t>والانزال</w:t>
      </w:r>
      <w:r w:rsidR="001B20C1">
        <w:rPr>
          <w:rtl/>
        </w:rPr>
        <w:t xml:space="preserve">، </w:t>
      </w:r>
      <w:r w:rsidRPr="00D364BD">
        <w:rPr>
          <w:rtl/>
        </w:rPr>
        <w:t>تحريك الشيء من العلو</w:t>
      </w:r>
      <w:r w:rsidR="0011647A">
        <w:rPr>
          <w:rtl/>
        </w:rPr>
        <w:t xml:space="preserve"> إلى </w:t>
      </w:r>
      <w:r w:rsidRPr="00D364BD">
        <w:rPr>
          <w:rtl/>
        </w:rPr>
        <w:t>السفل. فالمراد بالمنزل</w:t>
      </w:r>
      <w:r w:rsidR="001B20C1">
        <w:rPr>
          <w:rtl/>
        </w:rPr>
        <w:t xml:space="preserve">، </w:t>
      </w:r>
      <w:r w:rsidRPr="00D364BD">
        <w:rPr>
          <w:rtl/>
        </w:rPr>
        <w:t>ان كان الكلام</w:t>
      </w:r>
      <w:r w:rsidR="001B20C1">
        <w:rPr>
          <w:rtl/>
        </w:rPr>
        <w:t xml:space="preserve">، </w:t>
      </w:r>
      <w:r w:rsidRPr="00D364BD">
        <w:rPr>
          <w:rtl/>
        </w:rPr>
        <w:t>الذي هو صفته</w:t>
      </w:r>
      <w:r w:rsidR="001B20C1">
        <w:rPr>
          <w:rtl/>
        </w:rPr>
        <w:t xml:space="preserve">، </w:t>
      </w:r>
      <w:r w:rsidRPr="00D364BD">
        <w:rPr>
          <w:rtl/>
        </w:rPr>
        <w:t>فانزاله</w:t>
      </w:r>
      <w:r w:rsidR="001B20C1">
        <w:rPr>
          <w:rtl/>
        </w:rPr>
        <w:t xml:space="preserve">، </w:t>
      </w:r>
      <w:r w:rsidRPr="00D364BD">
        <w:rPr>
          <w:rtl/>
        </w:rPr>
        <w:t>تحريكه بالحركة المعنوية</w:t>
      </w:r>
      <w:r w:rsidR="0011647A">
        <w:rPr>
          <w:rtl/>
        </w:rPr>
        <w:t xml:space="preserve"> إلى </w:t>
      </w:r>
      <w:r w:rsidRPr="00D364BD">
        <w:rPr>
          <w:rtl/>
        </w:rPr>
        <w:t>مظاهره السفلية بعد ظهوره في المظاهر العلوية. فانه يظهر أولا في المظاهر العقلية</w:t>
      </w:r>
      <w:r w:rsidR="001B20C1">
        <w:rPr>
          <w:rtl/>
        </w:rPr>
        <w:t xml:space="preserve">، </w:t>
      </w:r>
      <w:r w:rsidRPr="00D364BD">
        <w:rPr>
          <w:rtl/>
        </w:rPr>
        <w:t>ثم النفسية</w:t>
      </w:r>
      <w:r w:rsidR="001B20C1">
        <w:rPr>
          <w:rtl/>
        </w:rPr>
        <w:t xml:space="preserve">، </w:t>
      </w:r>
      <w:r w:rsidRPr="00D364BD">
        <w:rPr>
          <w:rtl/>
        </w:rPr>
        <w:t>ثم المثالية ثم الحسية.</w:t>
      </w:r>
    </w:p>
    <w:p w:rsidR="00614DA6" w:rsidRPr="00D364BD" w:rsidRDefault="00614DA6" w:rsidP="00293BB2">
      <w:pPr>
        <w:pStyle w:val="libNormal"/>
        <w:rPr>
          <w:rtl/>
        </w:rPr>
      </w:pPr>
      <w:r>
        <w:rPr>
          <w:rtl/>
        </w:rPr>
        <w:t>(</w:t>
      </w:r>
      <w:r w:rsidRPr="00D364BD">
        <w:rPr>
          <w:rtl/>
        </w:rPr>
        <w:t>وان كان كلامه الذي هو القرآن المنتظم من الحروف والكلمات</w:t>
      </w:r>
      <w:r w:rsidR="001B20C1">
        <w:rPr>
          <w:rtl/>
        </w:rPr>
        <w:t xml:space="preserve">، </w:t>
      </w:r>
      <w:r w:rsidRPr="00D364BD">
        <w:rPr>
          <w:rtl/>
        </w:rPr>
        <w:t>وانزاله تحريكه من المعاني العلمية الالهية العقلية النفسية</w:t>
      </w:r>
      <w:r w:rsidR="001B20C1">
        <w:rPr>
          <w:rtl/>
        </w:rPr>
        <w:t xml:space="preserve">، </w:t>
      </w:r>
      <w:r w:rsidRPr="00D364BD">
        <w:rPr>
          <w:rtl/>
        </w:rPr>
        <w:t>ثم</w:t>
      </w:r>
      <w:r w:rsidR="0011647A">
        <w:rPr>
          <w:rtl/>
        </w:rPr>
        <w:t xml:space="preserve"> إلى </w:t>
      </w:r>
      <w:r w:rsidRPr="00D364BD">
        <w:rPr>
          <w:rtl/>
        </w:rPr>
        <w:t>صور الحروف والكلمات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يا لهف</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فالغانم</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18</w:t>
      </w:r>
      <w:r>
        <w:rPr>
          <w:rtl/>
        </w:rPr>
        <w:t>.</w:t>
      </w:r>
    </w:p>
    <w:p w:rsidR="00614DA6" w:rsidRPr="00D364BD" w:rsidRDefault="00614DA6" w:rsidP="00AD2581">
      <w:pPr>
        <w:pStyle w:val="libNormal0"/>
        <w:rPr>
          <w:rtl/>
        </w:rPr>
      </w:pPr>
      <w:r>
        <w:rPr>
          <w:rtl/>
        </w:rPr>
        <w:br w:type="page"/>
      </w:r>
      <w:r w:rsidRPr="00D364BD">
        <w:rPr>
          <w:rtl/>
        </w:rPr>
        <w:lastRenderedPageBreak/>
        <w:t>المثالية</w:t>
      </w:r>
      <w:r w:rsidR="001B20C1">
        <w:rPr>
          <w:rtl/>
        </w:rPr>
        <w:t xml:space="preserve">، </w:t>
      </w:r>
      <w:r w:rsidRPr="00D364BD">
        <w:rPr>
          <w:rtl/>
        </w:rPr>
        <w:t>ثم الحسية</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وعلى هذا</w:t>
      </w:r>
      <w:r w:rsidR="001B20C1">
        <w:rPr>
          <w:rtl/>
        </w:rPr>
        <w:t xml:space="preserve">، </w:t>
      </w:r>
      <w:r w:rsidRPr="00D364BD">
        <w:rPr>
          <w:rtl/>
        </w:rPr>
        <w:t>يكون الانزال مستعملا في معناه المجازي. فيكون من قبيل المجاز في المفرد. ولك أن تجعله من قبيل المجاز في الاسناد</w:t>
      </w:r>
      <w:r w:rsidR="001B20C1">
        <w:rPr>
          <w:rtl/>
        </w:rPr>
        <w:t xml:space="preserve">، </w:t>
      </w:r>
      <w:r w:rsidRPr="00D364BD">
        <w:rPr>
          <w:rtl/>
        </w:rPr>
        <w:t>بأن يكون الانزال مستعملا في معناه الحقيقي. ويسند</w:t>
      </w:r>
      <w:r w:rsidR="0011647A">
        <w:rPr>
          <w:rtl/>
        </w:rPr>
        <w:t xml:space="preserve"> إلى </w:t>
      </w:r>
      <w:r w:rsidRPr="00D364BD">
        <w:rPr>
          <w:rtl/>
        </w:rPr>
        <w:t>القرآن</w:t>
      </w:r>
      <w:r w:rsidR="001B20C1">
        <w:rPr>
          <w:rtl/>
        </w:rPr>
        <w:t xml:space="preserve">، </w:t>
      </w:r>
      <w:r w:rsidRPr="00D364BD">
        <w:rPr>
          <w:rtl/>
        </w:rPr>
        <w:t>باعتبار حامله الذي هو جبرئيل</w:t>
      </w:r>
      <w:r>
        <w:rPr>
          <w:rtl/>
        </w:rPr>
        <w:t xml:space="preserve"> ـ </w:t>
      </w:r>
      <w:r w:rsidRPr="00D364BD">
        <w:rPr>
          <w:rtl/>
        </w:rPr>
        <w:t>صلوات الله عليه</w:t>
      </w:r>
      <w:r>
        <w:rPr>
          <w:rtl/>
        </w:rPr>
        <w:t xml:space="preserve"> ـ</w:t>
      </w:r>
      <w:r w:rsidR="007D2D21">
        <w:rPr>
          <w:rtl/>
        </w:rPr>
        <w:t xml:space="preserve"> وإنّما </w:t>
      </w:r>
      <w:r w:rsidRPr="00D364BD">
        <w:rPr>
          <w:rtl/>
        </w:rPr>
        <w:t xml:space="preserve">جاء بصيغة الماضي وان كان بعضه مترقبا تغليبا </w:t>
      </w:r>
      <w:r w:rsidRPr="002C332B">
        <w:rPr>
          <w:rStyle w:val="libFootnotenumChar"/>
          <w:rtl/>
        </w:rPr>
        <w:t>(2)</w:t>
      </w:r>
      <w:r w:rsidRPr="00D364BD">
        <w:rPr>
          <w:rtl/>
        </w:rPr>
        <w:t xml:space="preserve"> للموجود</w:t>
      </w:r>
      <w:r w:rsidR="001B20C1">
        <w:rPr>
          <w:rtl/>
        </w:rPr>
        <w:t xml:space="preserve">، </w:t>
      </w:r>
      <w:r w:rsidRPr="00D364BD">
        <w:rPr>
          <w:rtl/>
        </w:rPr>
        <w:t>على ما لم يوجد. أو تنزيلا للمنتظر</w:t>
      </w:r>
      <w:r w:rsidR="001B20C1">
        <w:rPr>
          <w:rtl/>
        </w:rPr>
        <w:t xml:space="preserve">، </w:t>
      </w:r>
      <w:r w:rsidRPr="00D364BD">
        <w:rPr>
          <w:rtl/>
        </w:rPr>
        <w:t xml:space="preserve">منزلة الواقع. ونظيره قوله تعالى </w:t>
      </w:r>
      <w:r w:rsidRPr="002C332B">
        <w:rPr>
          <w:rStyle w:val="libFootnotenumChar"/>
          <w:rtl/>
        </w:rPr>
        <w:t>(3)</w:t>
      </w:r>
      <w:r w:rsidR="001B283C">
        <w:rPr>
          <w:rtl/>
        </w:rPr>
        <w:t xml:space="preserve">: </w:t>
      </w:r>
      <w:r w:rsidRPr="00AD2581">
        <w:rPr>
          <w:rStyle w:val="libAlaemChar"/>
          <w:rtl/>
        </w:rPr>
        <w:t>(</w:t>
      </w:r>
      <w:r w:rsidRPr="00AD2581">
        <w:rPr>
          <w:rStyle w:val="libAieChar"/>
          <w:rtl/>
        </w:rPr>
        <w:t>إِنَّا سَمِعْنا كِتاباً أُنْزِلَ مِنْ بَعْدِ مُوسى</w:t>
      </w:r>
      <w:r w:rsidRPr="00AD2581">
        <w:rPr>
          <w:rStyle w:val="libAlaemChar"/>
          <w:rtl/>
        </w:rPr>
        <w:t>)</w:t>
      </w:r>
      <w:r>
        <w:rPr>
          <w:rtl/>
        </w:rPr>
        <w:t>.</w:t>
      </w:r>
      <w:r w:rsidRPr="00D364BD">
        <w:rPr>
          <w:rtl/>
        </w:rPr>
        <w:t xml:space="preserve"> فان الجن</w:t>
      </w:r>
      <w:r w:rsidR="001B20C1">
        <w:rPr>
          <w:rtl/>
        </w:rPr>
        <w:t xml:space="preserve">، </w:t>
      </w:r>
      <w:r w:rsidRPr="00D364BD">
        <w:rPr>
          <w:rtl/>
        </w:rPr>
        <w:t>لم يسمعوا جميعه. ولم يكن الكتاب</w:t>
      </w:r>
      <w:r w:rsidR="001B20C1">
        <w:rPr>
          <w:rtl/>
        </w:rPr>
        <w:t xml:space="preserve">، </w:t>
      </w:r>
      <w:r w:rsidRPr="00D364BD">
        <w:rPr>
          <w:rtl/>
        </w:rPr>
        <w:t>كله حينئذ</w:t>
      </w:r>
      <w:r w:rsidR="001B20C1">
        <w:rPr>
          <w:rtl/>
        </w:rPr>
        <w:t xml:space="preserve">، </w:t>
      </w:r>
      <w:r w:rsidRPr="00D364BD">
        <w:rPr>
          <w:rtl/>
        </w:rPr>
        <w:t>منزلا. والمعنى «الذين يؤمنون بالقرآن الذي أنزل اليك بعد ظهورك» بالوجود الجسماني الشهادي.</w:t>
      </w:r>
      <w:r w:rsidR="007D2D21">
        <w:rPr>
          <w:rtl/>
        </w:rPr>
        <w:t xml:space="preserve"> وإنّما </w:t>
      </w:r>
      <w:r w:rsidRPr="00D364BD">
        <w:rPr>
          <w:rtl/>
        </w:rPr>
        <w:t>قيدنا بذلك</w:t>
      </w:r>
      <w:r w:rsidR="001B20C1">
        <w:rPr>
          <w:rtl/>
        </w:rPr>
        <w:t xml:space="preserve">، </w:t>
      </w:r>
      <w:r w:rsidRPr="00D364BD">
        <w:rPr>
          <w:rtl/>
        </w:rPr>
        <w:t>لأنه بحسب الوجود الروحاني العيني مقدم على الكل.</w:t>
      </w:r>
    </w:p>
    <w:p w:rsidR="00614DA6" w:rsidRPr="00D364BD" w:rsidRDefault="00614DA6" w:rsidP="00293BB2">
      <w:pPr>
        <w:pStyle w:val="libNormal"/>
        <w:rPr>
          <w:rtl/>
        </w:rPr>
      </w:pPr>
      <w:r w:rsidRPr="00D364BD">
        <w:rPr>
          <w:rtl/>
        </w:rPr>
        <w:t>قال</w:t>
      </w:r>
      <w:r>
        <w:rPr>
          <w:rtl/>
        </w:rPr>
        <w:t xml:space="preserve"> ـ </w:t>
      </w:r>
      <w:r w:rsidRPr="00D364BD">
        <w:rPr>
          <w:rtl/>
        </w:rPr>
        <w:t>صلى الله عليه وآله</w:t>
      </w:r>
      <w:r>
        <w:rPr>
          <w:rtl/>
        </w:rPr>
        <w:t xml:space="preserve"> ـ </w:t>
      </w:r>
      <w:r w:rsidRPr="002C332B">
        <w:rPr>
          <w:rStyle w:val="libFootnotenumChar"/>
          <w:rtl/>
        </w:rPr>
        <w:t>(4)</w:t>
      </w:r>
      <w:r w:rsidR="001B283C">
        <w:rPr>
          <w:rtl/>
        </w:rPr>
        <w:t xml:space="preserve">: </w:t>
      </w:r>
      <w:r w:rsidRPr="00D364BD">
        <w:rPr>
          <w:rtl/>
        </w:rPr>
        <w:t>كنت نبيا</w:t>
      </w:r>
      <w:r w:rsidR="001B20C1">
        <w:rPr>
          <w:rtl/>
        </w:rPr>
        <w:t xml:space="preserve">، </w:t>
      </w:r>
      <w:r w:rsidRPr="00D364BD">
        <w:rPr>
          <w:rtl/>
        </w:rPr>
        <w:t>مبعوثا من عند الله</w:t>
      </w:r>
      <w:r w:rsidR="001B20C1">
        <w:rPr>
          <w:rtl/>
        </w:rPr>
        <w:t xml:space="preserve">، </w:t>
      </w:r>
      <w:r w:rsidRPr="00D364BD">
        <w:rPr>
          <w:rtl/>
        </w:rPr>
        <w:t>في العالم الروحاني</w:t>
      </w:r>
      <w:r w:rsidR="0011647A">
        <w:rPr>
          <w:rtl/>
        </w:rPr>
        <w:t xml:space="preserve"> إلى </w:t>
      </w:r>
      <w:r w:rsidRPr="00D364BD">
        <w:rPr>
          <w:rtl/>
        </w:rPr>
        <w:t>الأرواح البشريين والملكيين. وآدم بين الماء والطين.</w:t>
      </w:r>
    </w:p>
    <w:p w:rsidR="00614DA6" w:rsidRPr="00D364BD" w:rsidRDefault="00614DA6" w:rsidP="00293BB2">
      <w:pPr>
        <w:pStyle w:val="libNormal"/>
        <w:rPr>
          <w:rtl/>
        </w:rPr>
      </w:pPr>
      <w:r w:rsidRPr="00D364BD">
        <w:rPr>
          <w:rtl/>
        </w:rPr>
        <w:t>أي</w:t>
      </w:r>
      <w:r w:rsidR="001B20C1">
        <w:rPr>
          <w:rtl/>
        </w:rPr>
        <w:t xml:space="preserve">، </w:t>
      </w:r>
      <w:r w:rsidRPr="00D364BD">
        <w:rPr>
          <w:rtl/>
        </w:rPr>
        <w:t>لم يكمل بدنه الجسماني الشهادي بعد</w:t>
      </w:r>
      <w:r w:rsidR="001B20C1">
        <w:rPr>
          <w:rtl/>
        </w:rPr>
        <w:t xml:space="preserve">، </w:t>
      </w:r>
      <w:r w:rsidRPr="00D364BD">
        <w:rPr>
          <w:rtl/>
        </w:rPr>
        <w:t>فكيف من دونه من أنبياء أولاده</w:t>
      </w:r>
      <w:r>
        <w:rPr>
          <w:rtl/>
        </w:rPr>
        <w:t>؟</w:t>
      </w:r>
    </w:p>
    <w:p w:rsidR="00614DA6" w:rsidRPr="00D364BD" w:rsidRDefault="00614DA6" w:rsidP="00293BB2">
      <w:pPr>
        <w:pStyle w:val="libNormal"/>
        <w:rPr>
          <w:rtl/>
        </w:rPr>
      </w:pPr>
      <w:r w:rsidRPr="00D364BD">
        <w:rPr>
          <w:rtl/>
        </w:rPr>
        <w:t>والايمان به</w:t>
      </w:r>
      <w:r w:rsidR="001B20C1">
        <w:rPr>
          <w:rtl/>
        </w:rPr>
        <w:t xml:space="preserve">، </w:t>
      </w:r>
      <w:r w:rsidRPr="00D364BD">
        <w:rPr>
          <w:rtl/>
        </w:rPr>
        <w:t>جملة</w:t>
      </w:r>
      <w:r w:rsidR="001B20C1">
        <w:rPr>
          <w:rtl/>
        </w:rPr>
        <w:t xml:space="preserve">، </w:t>
      </w:r>
      <w:r w:rsidRPr="00D364BD">
        <w:rPr>
          <w:rtl/>
        </w:rPr>
        <w:t>فرض عين وتفصيلا</w:t>
      </w:r>
      <w:r w:rsidR="001B20C1">
        <w:rPr>
          <w:rtl/>
        </w:rPr>
        <w:t xml:space="preserve">، </w:t>
      </w:r>
      <w:r w:rsidRPr="00D364BD">
        <w:rPr>
          <w:rtl/>
        </w:rPr>
        <w:t>من حيث إنا متعبدون بتفاصيله</w:t>
      </w:r>
      <w:r w:rsidR="001B20C1">
        <w:rPr>
          <w:rtl/>
        </w:rPr>
        <w:t xml:space="preserve">، </w:t>
      </w:r>
      <w:r w:rsidRPr="00D364BD">
        <w:rPr>
          <w:rtl/>
        </w:rPr>
        <w:t>فرض</w:t>
      </w:r>
      <w:r w:rsidR="001B20C1">
        <w:rPr>
          <w:rtl/>
        </w:rPr>
        <w:t xml:space="preserve">، </w:t>
      </w:r>
      <w:r w:rsidRPr="00D364BD">
        <w:rPr>
          <w:rtl/>
        </w:rPr>
        <w:t>لكن على الكفاية. لأن وجوبه</w:t>
      </w:r>
      <w:r w:rsidR="001B20C1">
        <w:rPr>
          <w:rtl/>
        </w:rPr>
        <w:t xml:space="preserve">، </w:t>
      </w:r>
      <w:r w:rsidRPr="00D364BD">
        <w:rPr>
          <w:rtl/>
        </w:rPr>
        <w:t>على كل أحد</w:t>
      </w:r>
      <w:r w:rsidR="001B20C1">
        <w:rPr>
          <w:rtl/>
        </w:rPr>
        <w:t xml:space="preserve">، </w:t>
      </w:r>
      <w:r w:rsidRPr="00D364BD">
        <w:rPr>
          <w:rtl/>
        </w:rPr>
        <w:t>يوجب الحرج وفساد المعاش.</w:t>
      </w:r>
    </w:p>
    <w:p w:rsidR="00614DA6" w:rsidRPr="00D364BD" w:rsidRDefault="00614DA6" w:rsidP="00293BB2">
      <w:pPr>
        <w:pStyle w:val="libNormal"/>
        <w:rPr>
          <w:rtl/>
        </w:rPr>
      </w:pPr>
      <w:r w:rsidRPr="00AD2581">
        <w:rPr>
          <w:rStyle w:val="libAlaemChar"/>
          <w:rtl/>
        </w:rPr>
        <w:t>(</w:t>
      </w:r>
      <w:r w:rsidRPr="00AD2581">
        <w:rPr>
          <w:rStyle w:val="libAieChar"/>
          <w:rtl/>
        </w:rPr>
        <w:t>وَما أُنْزِلَ مِنْ قَبْلِكَ</w:t>
      </w:r>
      <w:r w:rsidRPr="00AD2581">
        <w:rPr>
          <w:rStyle w:val="libAlaemChar"/>
          <w:rtl/>
        </w:rPr>
        <w:t>)</w:t>
      </w:r>
      <w:r w:rsidR="001B283C">
        <w:rPr>
          <w:rtl/>
        </w:rPr>
        <w:t xml:space="preserve">: </w:t>
      </w:r>
      <w:r w:rsidRPr="00D364BD">
        <w:rPr>
          <w:rtl/>
        </w:rPr>
        <w:t>مجرور</w:t>
      </w:r>
      <w:r w:rsidR="001B20C1">
        <w:rPr>
          <w:rtl/>
        </w:rPr>
        <w:t xml:space="preserve">، </w:t>
      </w:r>
      <w:r w:rsidRPr="00D364BD">
        <w:rPr>
          <w:rtl/>
        </w:rPr>
        <w:t>معطوف على «ما أنزل قبله»</w:t>
      </w:r>
      <w:r w:rsidR="001B20C1">
        <w:rPr>
          <w:rtl/>
        </w:rPr>
        <w:t xml:space="preserve">، </w:t>
      </w:r>
      <w:r w:rsidRPr="00D364BD">
        <w:rPr>
          <w:rtl/>
        </w:rPr>
        <w:t>أي</w:t>
      </w:r>
      <w:r w:rsidR="001B283C">
        <w:rPr>
          <w:rtl/>
        </w:rPr>
        <w:t xml:space="preserve">: </w:t>
      </w:r>
      <w:r w:rsidRPr="00D364BD">
        <w:rPr>
          <w:rtl/>
        </w:rPr>
        <w:t>قبل وجودك الجسماني الشهادي. والمراد به</w:t>
      </w:r>
      <w:r w:rsidR="001B20C1">
        <w:rPr>
          <w:rtl/>
        </w:rPr>
        <w:t xml:space="preserve">، </w:t>
      </w:r>
      <w:r w:rsidRPr="00D364BD">
        <w:rPr>
          <w:rtl/>
        </w:rPr>
        <w:t>التوراة والإنجيل وغيرهما.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تقليبا</w:t>
      </w:r>
      <w:r>
        <w:rPr>
          <w:rtl/>
        </w:rPr>
        <w:t>.</w:t>
      </w:r>
    </w:p>
    <w:p w:rsidR="00614DA6" w:rsidRPr="00D364BD" w:rsidRDefault="00614DA6" w:rsidP="002C332B">
      <w:pPr>
        <w:pStyle w:val="libFootnote0"/>
        <w:rPr>
          <w:rtl/>
        </w:rPr>
      </w:pPr>
      <w:r>
        <w:rPr>
          <w:rtl/>
        </w:rPr>
        <w:t>(</w:t>
      </w:r>
      <w:r w:rsidRPr="00D364BD">
        <w:rPr>
          <w:rtl/>
        </w:rPr>
        <w:t>3) الأحقاف / 46</w:t>
      </w:r>
      <w:r>
        <w:rPr>
          <w:rtl/>
        </w:rPr>
        <w:t>.</w:t>
      </w:r>
    </w:p>
    <w:p w:rsidR="00614DA6" w:rsidRPr="00D364BD" w:rsidRDefault="00614DA6" w:rsidP="002C332B">
      <w:pPr>
        <w:pStyle w:val="libFootnote0"/>
        <w:rPr>
          <w:rtl/>
        </w:rPr>
      </w:pPr>
      <w:r>
        <w:rPr>
          <w:rtl/>
        </w:rPr>
        <w:t>(</w:t>
      </w:r>
      <w:r w:rsidRPr="00D364BD">
        <w:rPr>
          <w:rtl/>
        </w:rPr>
        <w:t>4) مناقب ابن شهر آشوب 1 / 214</w:t>
      </w:r>
      <w:r>
        <w:rPr>
          <w:rtl/>
        </w:rPr>
        <w:t>.</w:t>
      </w:r>
    </w:p>
    <w:p w:rsidR="00614DA6" w:rsidRPr="00D364BD" w:rsidRDefault="00614DA6" w:rsidP="00293BB2">
      <w:pPr>
        <w:pStyle w:val="libNormal"/>
        <w:rPr>
          <w:rtl/>
        </w:rPr>
      </w:pPr>
      <w:r>
        <w:rPr>
          <w:rtl/>
        </w:rPr>
        <w:br w:type="page"/>
      </w:r>
      <w:r w:rsidRPr="00D364BD">
        <w:rPr>
          <w:rtl/>
        </w:rPr>
        <w:lastRenderedPageBreak/>
        <w:t>والايمان به جملة</w:t>
      </w:r>
      <w:r w:rsidR="001B20C1">
        <w:rPr>
          <w:rtl/>
        </w:rPr>
        <w:t xml:space="preserve">، </w:t>
      </w:r>
      <w:r w:rsidRPr="00D364BD">
        <w:rPr>
          <w:rtl/>
        </w:rPr>
        <w:t>فرض عين.</w:t>
      </w:r>
    </w:p>
    <w:p w:rsidR="00614DA6" w:rsidRPr="00D364BD" w:rsidRDefault="00614DA6" w:rsidP="00293BB2">
      <w:pPr>
        <w:pStyle w:val="libNormal"/>
        <w:rPr>
          <w:rtl/>
        </w:rPr>
      </w:pPr>
      <w:r w:rsidRPr="00D364BD">
        <w:rPr>
          <w:rtl/>
        </w:rPr>
        <w:t>وقرأ يزيد بن قطيب</w:t>
      </w:r>
      <w:r w:rsidR="001B20C1">
        <w:rPr>
          <w:rtl/>
        </w:rPr>
        <w:t xml:space="preserve">، </w:t>
      </w:r>
      <w:r w:rsidRPr="00D364BD">
        <w:rPr>
          <w:rtl/>
        </w:rPr>
        <w:t>بما أنزل اليك وما أنزل من قبلك</w:t>
      </w:r>
      <w:r w:rsidR="001B20C1">
        <w:rPr>
          <w:rtl/>
        </w:rPr>
        <w:t xml:space="preserve">، </w:t>
      </w:r>
      <w:r w:rsidRPr="00D364BD">
        <w:rPr>
          <w:rtl/>
        </w:rPr>
        <w:t>على لفظ ما سمي فاعله.</w:t>
      </w:r>
    </w:p>
    <w:p w:rsidR="00614DA6" w:rsidRPr="00D364BD" w:rsidRDefault="00614DA6" w:rsidP="00293BB2">
      <w:pPr>
        <w:pStyle w:val="libNormal"/>
        <w:rPr>
          <w:rtl/>
        </w:rPr>
      </w:pPr>
      <w:r w:rsidRPr="00D364BD">
        <w:rPr>
          <w:rtl/>
        </w:rPr>
        <w:t>أقول</w:t>
      </w:r>
      <w:r w:rsidR="001B283C">
        <w:rPr>
          <w:rtl/>
        </w:rPr>
        <w:t xml:space="preserve">: </w:t>
      </w:r>
      <w:r w:rsidRPr="00D364BD">
        <w:rPr>
          <w:rtl/>
        </w:rPr>
        <w:t>ومن جملة ما أنزل</w:t>
      </w:r>
      <w:r w:rsidR="0011647A">
        <w:rPr>
          <w:rtl/>
        </w:rPr>
        <w:t xml:space="preserve"> إلى </w:t>
      </w:r>
      <w:r w:rsidRPr="00D364BD">
        <w:rPr>
          <w:rtl/>
        </w:rPr>
        <w:t>النبي والى الأنبياء قبله</w:t>
      </w:r>
      <w:r>
        <w:rPr>
          <w:rtl/>
        </w:rPr>
        <w:t xml:space="preserve"> ـ </w:t>
      </w:r>
      <w:r w:rsidRPr="00D364BD">
        <w:rPr>
          <w:rtl/>
        </w:rPr>
        <w:t>عليهم السلام</w:t>
      </w:r>
      <w:r>
        <w:rPr>
          <w:rtl/>
        </w:rPr>
        <w:t xml:space="preserve"> ـ </w:t>
      </w:r>
      <w:r w:rsidRPr="00D364BD">
        <w:rPr>
          <w:rtl/>
        </w:rPr>
        <w:t>بل العمدة والأصل</w:t>
      </w:r>
      <w:r w:rsidR="001B20C1">
        <w:rPr>
          <w:rtl/>
        </w:rPr>
        <w:t xml:space="preserve">، </w:t>
      </w:r>
      <w:r w:rsidRPr="00D364BD">
        <w:rPr>
          <w:rtl/>
        </w:rPr>
        <w:t>خلافة علي بن أبي طالب</w:t>
      </w:r>
      <w:r>
        <w:rPr>
          <w:rtl/>
        </w:rPr>
        <w:t xml:space="preserve"> ـ </w:t>
      </w:r>
      <w:r w:rsidRPr="00D364BD">
        <w:rPr>
          <w:rtl/>
        </w:rPr>
        <w:t>عليه السلام</w:t>
      </w:r>
      <w:r>
        <w:rPr>
          <w:rtl/>
        </w:rPr>
        <w:t xml:space="preserve"> ـ </w:t>
      </w:r>
      <w:r w:rsidRPr="00D364BD">
        <w:rPr>
          <w:rtl/>
        </w:rPr>
        <w:t>عنه</w:t>
      </w:r>
      <w:r w:rsidR="001B20C1">
        <w:rPr>
          <w:rtl/>
        </w:rPr>
        <w:t xml:space="preserve">، </w:t>
      </w:r>
      <w:r w:rsidRPr="00D364BD">
        <w:rPr>
          <w:rtl/>
        </w:rPr>
        <w:t xml:space="preserve">بلا وساطة </w:t>
      </w:r>
      <w:r w:rsidRPr="002C332B">
        <w:rPr>
          <w:rStyle w:val="libFootnotenumChar"/>
          <w:rtl/>
        </w:rPr>
        <w:t>(1)</w:t>
      </w:r>
      <w:r w:rsidRPr="00D364BD">
        <w:rPr>
          <w:rtl/>
        </w:rPr>
        <w:t xml:space="preserve"> أحد غيره.</w:t>
      </w:r>
    </w:p>
    <w:p w:rsidR="00614DA6" w:rsidRPr="00D364BD" w:rsidRDefault="00614DA6" w:rsidP="00293BB2">
      <w:pPr>
        <w:pStyle w:val="libNormal"/>
        <w:rPr>
          <w:rtl/>
        </w:rPr>
      </w:pPr>
      <w:r w:rsidRPr="00D364BD">
        <w:rPr>
          <w:rtl/>
        </w:rPr>
        <w:t>يدل على ذلك</w:t>
      </w:r>
      <w:r>
        <w:rPr>
          <w:rFonts w:hint="cs"/>
          <w:rtl/>
        </w:rPr>
        <w:t xml:space="preserve"> </w:t>
      </w:r>
      <w:r w:rsidRPr="00D364BD">
        <w:rPr>
          <w:rtl/>
        </w:rPr>
        <w:t xml:space="preserve">ما روي </w:t>
      </w:r>
      <w:r>
        <w:rPr>
          <w:rtl/>
        </w:rPr>
        <w:t>(</w:t>
      </w:r>
      <w:r w:rsidRPr="00D364BD">
        <w:rPr>
          <w:rtl/>
        </w:rPr>
        <w:t>في التفسير المنسوب</w:t>
      </w:r>
      <w:r w:rsidR="0011647A">
        <w:rPr>
          <w:rtl/>
        </w:rPr>
        <w:t xml:space="preserve"> إلى </w:t>
      </w:r>
      <w:r w:rsidRPr="00D364BD">
        <w:rPr>
          <w:rtl/>
        </w:rPr>
        <w:t xml:space="preserve">الحسن العسكري </w:t>
      </w:r>
      <w:r w:rsidRPr="002C332B">
        <w:rPr>
          <w:rStyle w:val="libFootnotenumChar"/>
          <w:rtl/>
        </w:rPr>
        <w:t>(2)</w:t>
      </w:r>
      <w:r>
        <w:rPr>
          <w:rtl/>
        </w:rPr>
        <w:t xml:space="preserve"> ـ </w:t>
      </w:r>
      <w:r w:rsidRPr="00D364BD">
        <w:rPr>
          <w:rtl/>
        </w:rPr>
        <w:t>عليه السلام :) أنه قد حضر رجل عند علي بن الحسين</w:t>
      </w:r>
      <w:r>
        <w:rPr>
          <w:rtl/>
        </w:rPr>
        <w:t xml:space="preserve"> ـ </w:t>
      </w:r>
      <w:r w:rsidRPr="00D364BD">
        <w:rPr>
          <w:rtl/>
        </w:rPr>
        <w:t>عليهما السلام</w:t>
      </w:r>
      <w:r>
        <w:rPr>
          <w:rtl/>
        </w:rPr>
        <w:t xml:space="preserve"> ـ </w:t>
      </w:r>
      <w:r w:rsidRPr="00D364BD">
        <w:rPr>
          <w:rtl/>
        </w:rPr>
        <w:t>فقال</w:t>
      </w:r>
      <w:r w:rsidR="001B283C">
        <w:rPr>
          <w:rtl/>
        </w:rPr>
        <w:t xml:space="preserve">: </w:t>
      </w:r>
      <w:r w:rsidRPr="00D364BD">
        <w:rPr>
          <w:rtl/>
        </w:rPr>
        <w:t xml:space="preserve">ما تقول في رجل يؤمن بما أنزل على محمد. وما أنزل </w:t>
      </w:r>
      <w:r>
        <w:rPr>
          <w:rtl/>
        </w:rPr>
        <w:t>[</w:t>
      </w:r>
      <w:r w:rsidRPr="00D364BD">
        <w:rPr>
          <w:rtl/>
        </w:rPr>
        <w:t>على</w:t>
      </w:r>
      <w:r>
        <w:rPr>
          <w:rtl/>
        </w:rPr>
        <w:t>]</w:t>
      </w:r>
      <w:r w:rsidRPr="00D364BD">
        <w:rPr>
          <w:rtl/>
        </w:rPr>
        <w:t xml:space="preserve"> </w:t>
      </w:r>
      <w:r w:rsidRPr="002C332B">
        <w:rPr>
          <w:rStyle w:val="libFootnotenumChar"/>
          <w:rtl/>
        </w:rPr>
        <w:t>(3)</w:t>
      </w:r>
      <w:r w:rsidRPr="00D364BD">
        <w:rPr>
          <w:rtl/>
        </w:rPr>
        <w:t xml:space="preserve"> من قبل. ويؤمن بالاخرة ويصلي ويزكي. ويصل الرحم. ويعمل الصالحات.</w:t>
      </w:r>
      <w:r w:rsidR="007D2D21">
        <w:rPr>
          <w:rtl/>
        </w:rPr>
        <w:t xml:space="preserve"> لكنّه </w:t>
      </w:r>
      <w:r w:rsidRPr="00D364BD">
        <w:rPr>
          <w:rtl/>
        </w:rPr>
        <w:t xml:space="preserve">«يقول مع ذلك» </w:t>
      </w:r>
      <w:r w:rsidRPr="002C332B">
        <w:rPr>
          <w:rStyle w:val="libFootnotenumChar"/>
          <w:rtl/>
        </w:rPr>
        <w:t>(4)</w:t>
      </w:r>
      <w:r w:rsidRPr="00D364BD">
        <w:rPr>
          <w:rtl/>
        </w:rPr>
        <w:t xml:space="preserve"> :لا أدري الحق لعلي أو لفلان</w:t>
      </w:r>
      <w:r>
        <w:rPr>
          <w:rtl/>
        </w:rPr>
        <w:t>؟</w:t>
      </w:r>
    </w:p>
    <w:p w:rsidR="00614DA6" w:rsidRPr="00D364BD" w:rsidRDefault="00614DA6" w:rsidP="00D11C8F">
      <w:pPr>
        <w:pStyle w:val="libNormal"/>
        <w:rPr>
          <w:rtl/>
        </w:rPr>
      </w:pPr>
      <w:r w:rsidRPr="00D364BD">
        <w:rPr>
          <w:rtl/>
        </w:rPr>
        <w:t xml:space="preserve">فقال </w:t>
      </w:r>
      <w:r>
        <w:rPr>
          <w:rtl/>
        </w:rPr>
        <w:t>[</w:t>
      </w:r>
      <w:r w:rsidRPr="00D364BD">
        <w:rPr>
          <w:rtl/>
        </w:rPr>
        <w:t>له</w:t>
      </w:r>
      <w:r>
        <w:rPr>
          <w:rtl/>
        </w:rPr>
        <w:t>]</w:t>
      </w:r>
      <w:r w:rsidRPr="00D364BD">
        <w:rPr>
          <w:rtl/>
        </w:rPr>
        <w:t xml:space="preserve"> </w:t>
      </w:r>
      <w:r w:rsidRPr="002C332B">
        <w:rPr>
          <w:rStyle w:val="libFootnotenumChar"/>
          <w:rtl/>
        </w:rPr>
        <w:t>(5)</w:t>
      </w:r>
      <w:r w:rsidRPr="00D364BD">
        <w:rPr>
          <w:rtl/>
        </w:rPr>
        <w:t xml:space="preserve"> علي بن الحسين</w:t>
      </w:r>
      <w:r>
        <w:rPr>
          <w:rtl/>
        </w:rPr>
        <w:t xml:space="preserve"> ـ </w:t>
      </w:r>
      <w:r w:rsidRPr="00D364BD">
        <w:rPr>
          <w:rtl/>
        </w:rPr>
        <w:t>عليهما السلام</w:t>
      </w:r>
      <w:r>
        <w:rPr>
          <w:rtl/>
        </w:rPr>
        <w:t xml:space="preserve"> ـ</w:t>
      </w:r>
      <w:r w:rsidR="001B283C">
        <w:rPr>
          <w:rtl/>
        </w:rPr>
        <w:t xml:space="preserve">: </w:t>
      </w:r>
      <w:r w:rsidRPr="00D364BD">
        <w:rPr>
          <w:rtl/>
        </w:rPr>
        <w:t>ما تقول أنت في رجل يفعل هذه الخيرات كلها</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2C332B">
        <w:rPr>
          <w:rStyle w:val="libFootnotenumChar"/>
          <w:rtl/>
        </w:rPr>
        <w:t>(6)</w:t>
      </w:r>
      <w:r w:rsidRPr="00D364BD">
        <w:rPr>
          <w:rtl/>
        </w:rPr>
        <w:t xml:space="preserve"> أنه يقول</w:t>
      </w:r>
      <w:r w:rsidR="001B283C">
        <w:rPr>
          <w:rtl/>
        </w:rPr>
        <w:t xml:space="preserve">: </w:t>
      </w:r>
      <w:r w:rsidRPr="00D364BD">
        <w:rPr>
          <w:rtl/>
        </w:rPr>
        <w:t>لا أدري النبي محمد أو مسيلمة</w:t>
      </w:r>
      <w:r>
        <w:rPr>
          <w:rtl/>
        </w:rPr>
        <w:t>؟</w:t>
      </w:r>
      <w:r w:rsidRPr="00D364BD">
        <w:rPr>
          <w:rtl/>
        </w:rPr>
        <w:t xml:space="preserve"> هل ينتفع بشيء من هذه الافعال</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لا.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واسطة</w:t>
      </w:r>
      <w:r>
        <w:rPr>
          <w:rtl/>
        </w:rPr>
        <w:t>.</w:t>
      </w:r>
    </w:p>
    <w:p w:rsidR="00614DA6" w:rsidRPr="00D364BD" w:rsidRDefault="00614DA6" w:rsidP="002C332B">
      <w:pPr>
        <w:pStyle w:val="libFootnote0"/>
        <w:rPr>
          <w:rtl/>
        </w:rPr>
      </w:pPr>
      <w:r>
        <w:rPr>
          <w:rtl/>
        </w:rPr>
        <w:t>(</w:t>
      </w:r>
      <w:r w:rsidRPr="00D364BD">
        <w:rPr>
          <w:rtl/>
        </w:rPr>
        <w:t>2) تفسير العسكري / 43</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مع ذلك يقول</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على</w:t>
      </w:r>
      <w:r>
        <w:rPr>
          <w:rtl/>
        </w:rPr>
        <w:t>.</w:t>
      </w:r>
    </w:p>
    <w:p w:rsidR="00614DA6" w:rsidRPr="00D364BD" w:rsidRDefault="00614DA6" w:rsidP="00293BB2">
      <w:pPr>
        <w:pStyle w:val="libNormal"/>
        <w:rPr>
          <w:rtl/>
        </w:rPr>
      </w:pPr>
      <w:r>
        <w:rPr>
          <w:rtl/>
        </w:rPr>
        <w:br w:type="page"/>
      </w:r>
      <w:r w:rsidRPr="00D364BD">
        <w:rPr>
          <w:rtl/>
        </w:rPr>
        <w:lastRenderedPageBreak/>
        <w:t xml:space="preserve">فقال </w:t>
      </w:r>
      <w:r w:rsidRPr="002C332B">
        <w:rPr>
          <w:rStyle w:val="libFootnotenumChar"/>
          <w:rtl/>
        </w:rPr>
        <w:t>(1)</w:t>
      </w:r>
      <w:r w:rsidR="001B283C">
        <w:rPr>
          <w:rtl/>
        </w:rPr>
        <w:t xml:space="preserve">: </w:t>
      </w:r>
      <w:r w:rsidRPr="00D364BD">
        <w:rPr>
          <w:rtl/>
        </w:rPr>
        <w:t xml:space="preserve">فكذلك </w:t>
      </w:r>
      <w:r w:rsidRPr="002C332B">
        <w:rPr>
          <w:rStyle w:val="libFootnotenumChar"/>
          <w:rtl/>
        </w:rPr>
        <w:t>(2)</w:t>
      </w:r>
      <w:r w:rsidRPr="00D364BD">
        <w:rPr>
          <w:rtl/>
        </w:rPr>
        <w:t xml:space="preserve"> صاحبك هذا. كيف يكون مؤمنا بهذه الكتب </w:t>
      </w:r>
      <w:r>
        <w:rPr>
          <w:rtl/>
        </w:rPr>
        <w:t>(</w:t>
      </w:r>
      <w:r w:rsidRPr="00D364BD">
        <w:rPr>
          <w:rtl/>
        </w:rPr>
        <w:t>وبالاخرة</w:t>
      </w:r>
      <w:r>
        <w:rPr>
          <w:rtl/>
        </w:rPr>
        <w:t>؟</w:t>
      </w:r>
      <w:r>
        <w:rPr>
          <w:rFonts w:hint="cs"/>
          <w:rtl/>
        </w:rPr>
        <w:t xml:space="preserve"> </w:t>
      </w:r>
      <w:r w:rsidRPr="00D364BD">
        <w:rPr>
          <w:rtl/>
        </w:rPr>
        <w:t>أو منتفعا بشيء</w:t>
      </w:r>
      <w:r>
        <w:rPr>
          <w:rtl/>
        </w:rPr>
        <w:t>)</w:t>
      </w:r>
      <w:r w:rsidRPr="00D364BD">
        <w:rPr>
          <w:rtl/>
        </w:rPr>
        <w:t xml:space="preserve"> </w:t>
      </w:r>
      <w:r w:rsidRPr="002C332B">
        <w:rPr>
          <w:rStyle w:val="libFootnotenumChar"/>
          <w:rtl/>
        </w:rPr>
        <w:t>(3)</w:t>
      </w:r>
      <w:r w:rsidRPr="00D364BD">
        <w:rPr>
          <w:rtl/>
        </w:rPr>
        <w:t xml:space="preserve"> لا يدري </w:t>
      </w:r>
      <w:r w:rsidRPr="002C332B">
        <w:rPr>
          <w:rStyle w:val="libFootnotenumChar"/>
          <w:rtl/>
        </w:rPr>
        <w:t>(4)</w:t>
      </w:r>
      <w:r w:rsidRPr="00D364BD">
        <w:rPr>
          <w:rtl/>
        </w:rPr>
        <w:t xml:space="preserve"> </w:t>
      </w:r>
      <w:r>
        <w:rPr>
          <w:rtl/>
        </w:rPr>
        <w:t>أ</w:t>
      </w:r>
      <w:r w:rsidRPr="00D364BD">
        <w:rPr>
          <w:rtl/>
        </w:rPr>
        <w:t xml:space="preserve">محمد النبي أو </w:t>
      </w:r>
      <w:r w:rsidRPr="002C332B">
        <w:rPr>
          <w:rStyle w:val="libFootnotenumChar"/>
          <w:rtl/>
        </w:rPr>
        <w:t>(5)</w:t>
      </w:r>
      <w:r w:rsidRPr="00D364BD">
        <w:rPr>
          <w:rtl/>
        </w:rPr>
        <w:t xml:space="preserve"> مسيلمة </w:t>
      </w:r>
      <w:r>
        <w:rPr>
          <w:rtl/>
        </w:rPr>
        <w:t>[</w:t>
      </w:r>
      <w:r w:rsidRPr="00D364BD">
        <w:rPr>
          <w:rtl/>
        </w:rPr>
        <w:t>الكذاب</w:t>
      </w:r>
      <w:r>
        <w:rPr>
          <w:rtl/>
        </w:rPr>
        <w:t>]</w:t>
      </w:r>
      <w:r w:rsidRPr="00D364BD">
        <w:rPr>
          <w:rtl/>
        </w:rPr>
        <w:t xml:space="preserve"> </w:t>
      </w:r>
      <w:r w:rsidRPr="002C332B">
        <w:rPr>
          <w:rStyle w:val="libFootnotenumChar"/>
          <w:rtl/>
        </w:rPr>
        <w:t>(6)</w:t>
      </w:r>
      <w:r>
        <w:rPr>
          <w:rtl/>
        </w:rPr>
        <w:t>؟</w:t>
      </w:r>
      <w:r w:rsidRPr="00D364BD">
        <w:rPr>
          <w:rtl/>
        </w:rPr>
        <w:t xml:space="preserve"> فكذلك كيف يكون مؤمنا بهذه الكتب وبالاخرة </w:t>
      </w:r>
      <w:r w:rsidRPr="002C332B">
        <w:rPr>
          <w:rStyle w:val="libFootnotenumChar"/>
          <w:rtl/>
        </w:rPr>
        <w:t>(7)</w:t>
      </w:r>
      <w:r w:rsidRPr="00D364BD">
        <w:rPr>
          <w:rtl/>
        </w:rPr>
        <w:t xml:space="preserve"> أو منتفعا بشيء </w:t>
      </w:r>
      <w:r w:rsidRPr="002C332B">
        <w:rPr>
          <w:rStyle w:val="libFootnotenumChar"/>
          <w:rtl/>
        </w:rPr>
        <w:t>(8)</w:t>
      </w:r>
      <w:r w:rsidRPr="00D364BD">
        <w:rPr>
          <w:rtl/>
        </w:rPr>
        <w:t xml:space="preserve"> </w:t>
      </w:r>
      <w:r>
        <w:rPr>
          <w:rtl/>
        </w:rPr>
        <w:t>(</w:t>
      </w:r>
      <w:r w:rsidRPr="00D364BD">
        <w:rPr>
          <w:rtl/>
        </w:rPr>
        <w:t>من أفعاله</w:t>
      </w:r>
      <w:r>
        <w:rPr>
          <w:rtl/>
        </w:rPr>
        <w:t>)</w:t>
      </w:r>
      <w:r w:rsidRPr="00D364BD">
        <w:rPr>
          <w:rtl/>
        </w:rPr>
        <w:t xml:space="preserve"> </w:t>
      </w:r>
      <w:r w:rsidRPr="002C332B">
        <w:rPr>
          <w:rStyle w:val="libFootnotenumChar"/>
          <w:rtl/>
        </w:rPr>
        <w:t>(9)</w:t>
      </w:r>
      <w:r w:rsidRPr="00D364BD">
        <w:rPr>
          <w:rtl/>
        </w:rPr>
        <w:t xml:space="preserve"> من لا يدري أعلي المحق أم فلان</w:t>
      </w:r>
      <w:r>
        <w:rPr>
          <w:rtl/>
        </w:rPr>
        <w:t>؟</w:t>
      </w:r>
    </w:p>
    <w:p w:rsidR="00614DA6" w:rsidRPr="00D364BD" w:rsidRDefault="00614DA6" w:rsidP="00891EB5">
      <w:pPr>
        <w:pStyle w:val="libNormal"/>
        <w:rPr>
          <w:rtl/>
        </w:rPr>
      </w:pPr>
      <w:r>
        <w:rPr>
          <w:rtl/>
        </w:rPr>
        <w:t>(</w:t>
      </w:r>
      <w:r w:rsidRPr="00D364BD">
        <w:rPr>
          <w:rtl/>
        </w:rPr>
        <w:t xml:space="preserve">وفي شرح الآيات الباهرة </w:t>
      </w:r>
      <w:r w:rsidRPr="002C332B">
        <w:rPr>
          <w:rStyle w:val="libFootnotenumChar"/>
          <w:rtl/>
        </w:rPr>
        <w:t>(10)</w:t>
      </w:r>
      <w:r w:rsidR="001B20C1">
        <w:rPr>
          <w:rtl/>
        </w:rPr>
        <w:t xml:space="preserve">، </w:t>
      </w:r>
      <w:r w:rsidRPr="00D364BD">
        <w:rPr>
          <w:rtl/>
        </w:rPr>
        <w:t>منقول عن التفسير المذكور قال الامام</w:t>
      </w:r>
      <w:r>
        <w:rPr>
          <w:rtl/>
        </w:rPr>
        <w:t xml:space="preserve"> ـ </w:t>
      </w:r>
      <w:r w:rsidRPr="00D364BD">
        <w:rPr>
          <w:rtl/>
        </w:rPr>
        <w:t>عليه السلام</w:t>
      </w:r>
      <w:r w:rsidR="001B283C">
        <w:rPr>
          <w:rtl/>
        </w:rPr>
        <w:t xml:space="preserve">: </w:t>
      </w:r>
      <w:r w:rsidRPr="00D364BD">
        <w:rPr>
          <w:rtl/>
        </w:rPr>
        <w:t>قال الحسن بن علي</w:t>
      </w:r>
      <w:r>
        <w:rPr>
          <w:rtl/>
        </w:rPr>
        <w:t xml:space="preserve"> ـ </w:t>
      </w:r>
      <w:r w:rsidRPr="00D364BD">
        <w:rPr>
          <w:rtl/>
        </w:rPr>
        <w:t>عليهما السلام</w:t>
      </w:r>
      <w:r w:rsidR="001B283C">
        <w:rPr>
          <w:rtl/>
        </w:rPr>
        <w:t xml:space="preserve">: </w:t>
      </w:r>
      <w:r w:rsidRPr="00D364BD">
        <w:rPr>
          <w:rtl/>
        </w:rPr>
        <w:t>من دفع فضل</w:t>
      </w:r>
      <w:r w:rsidR="00D26084">
        <w:rPr>
          <w:rtl/>
        </w:rPr>
        <w:t xml:space="preserve"> أمير المؤمنين </w:t>
      </w:r>
      <w:r>
        <w:rPr>
          <w:rtl/>
        </w:rPr>
        <w:t xml:space="preserve">ـ </w:t>
      </w:r>
      <w:r w:rsidRPr="00D364BD">
        <w:rPr>
          <w:rtl/>
        </w:rPr>
        <w:t>صلوات الله عليه</w:t>
      </w:r>
      <w:r>
        <w:rPr>
          <w:rtl/>
        </w:rPr>
        <w:t xml:space="preserve"> ـ </w:t>
      </w:r>
      <w:r w:rsidRPr="00D364BD">
        <w:rPr>
          <w:rtl/>
        </w:rPr>
        <w:t>فقد كذب بالتوراة والإنجيل والزبور وصحف</w:t>
      </w:r>
      <w:r w:rsidR="00856CA0">
        <w:rPr>
          <w:rtl/>
        </w:rPr>
        <w:t xml:space="preserve"> إبراهيم </w:t>
      </w:r>
      <w:r w:rsidRPr="00D364BD">
        <w:rPr>
          <w:rtl/>
        </w:rPr>
        <w:t xml:space="preserve">وبسائر كتب الله المنزلة. فانه ما </w:t>
      </w:r>
      <w:r>
        <w:rPr>
          <w:rtl/>
        </w:rPr>
        <w:t>(</w:t>
      </w:r>
      <w:r w:rsidRPr="00D364BD">
        <w:rPr>
          <w:rtl/>
        </w:rPr>
        <w:t>نزل</w:t>
      </w:r>
      <w:r>
        <w:rPr>
          <w:rtl/>
        </w:rPr>
        <w:t>)</w:t>
      </w:r>
      <w:r w:rsidRPr="00D364BD">
        <w:rPr>
          <w:rtl/>
        </w:rPr>
        <w:t xml:space="preserve"> </w:t>
      </w:r>
      <w:r w:rsidRPr="002C332B">
        <w:rPr>
          <w:rStyle w:val="libFootnotenumChar"/>
          <w:rtl/>
        </w:rPr>
        <w:t>(11)</w:t>
      </w:r>
      <w:r w:rsidRPr="00D364BD">
        <w:rPr>
          <w:rtl/>
        </w:rPr>
        <w:t xml:space="preserve"> شيء منها</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وأهم ما فيه بعد الأمر بتوحيد الله والإقرار بالنبوة</w:t>
      </w:r>
      <w:r w:rsidR="001B20C1">
        <w:rPr>
          <w:rtl/>
        </w:rPr>
        <w:t xml:space="preserve">، </w:t>
      </w:r>
      <w:r w:rsidRPr="00D364BD">
        <w:rPr>
          <w:rtl/>
        </w:rPr>
        <w:t>الاعتراف بولاية علي والطيبين من آله</w:t>
      </w:r>
      <w:r>
        <w:rPr>
          <w:rtl/>
        </w:rPr>
        <w:t>)</w:t>
      </w:r>
      <w:r w:rsidRPr="00D364BD">
        <w:rPr>
          <w:rtl/>
        </w:rPr>
        <w:t xml:space="preserve"> </w:t>
      </w:r>
      <w:r w:rsidRPr="002C332B">
        <w:rPr>
          <w:rStyle w:val="libFootnotenumChar"/>
          <w:rtl/>
        </w:rPr>
        <w:t>(12)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وَبِالْآخِرَةِ هُمْ يُوقِنُونَ</w:t>
      </w:r>
      <w:r w:rsidRPr="00AD2581">
        <w:rPr>
          <w:rStyle w:val="libAlaemChar"/>
          <w:rtl/>
        </w:rPr>
        <w:t>)</w:t>
      </w:r>
      <w:r w:rsidRPr="00D364BD">
        <w:rPr>
          <w:rtl/>
        </w:rPr>
        <w:t xml:space="preserve"> </w:t>
      </w:r>
      <w:r>
        <w:rPr>
          <w:rtl/>
        </w:rPr>
        <w:t>(</w:t>
      </w:r>
      <w:r w:rsidRPr="00D364BD">
        <w:rPr>
          <w:rtl/>
        </w:rPr>
        <w:t>4)</w:t>
      </w:r>
      <w:r w:rsidR="001B283C">
        <w:rPr>
          <w:rtl/>
        </w:rPr>
        <w:t xml:space="preserve">: </w:t>
      </w:r>
      <w:r w:rsidRPr="00D364BD">
        <w:rPr>
          <w:rtl/>
        </w:rPr>
        <w:t>معطوفة على «يؤمنون»</w:t>
      </w:r>
      <w:r w:rsidR="001B20C1">
        <w:rPr>
          <w:rtl/>
        </w:rPr>
        <w:t xml:space="preserve">، </w:t>
      </w:r>
      <w:r w:rsidRPr="00D364BD">
        <w:rPr>
          <w:rtl/>
        </w:rPr>
        <w:t>أي</w:t>
      </w:r>
      <w:r w:rsidR="001B283C">
        <w:rPr>
          <w:rtl/>
        </w:rPr>
        <w:t xml:space="preserve">: </w:t>
      </w:r>
      <w:r w:rsidRPr="00D364BD">
        <w:rPr>
          <w:rtl/>
        </w:rPr>
        <w:t>يوقنون إيقانا.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وكذلك</w:t>
      </w:r>
      <w:r>
        <w:rPr>
          <w:rtl/>
        </w:rPr>
        <w:t>.</w:t>
      </w:r>
    </w:p>
    <w:p w:rsidR="00614DA6" w:rsidRPr="00D364BD" w:rsidRDefault="00614DA6" w:rsidP="002C332B">
      <w:pPr>
        <w:pStyle w:val="libFootnote0"/>
        <w:rPr>
          <w:rtl/>
        </w:rPr>
      </w:pPr>
      <w:r>
        <w:rPr>
          <w:rtl/>
        </w:rPr>
        <w:t>(</w:t>
      </w:r>
      <w:r w:rsidRPr="00D364BD">
        <w:rPr>
          <w:rtl/>
        </w:rPr>
        <w:t>3) ما بين القوسين مشطوب في المتن وغير موجود في ر ويوجد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من لا يدرى</w:t>
      </w:r>
      <w:r>
        <w:rPr>
          <w:rtl/>
        </w:rPr>
        <w:t>.</w:t>
      </w:r>
    </w:p>
    <w:p w:rsidR="00614DA6" w:rsidRPr="00D364BD" w:rsidRDefault="00614DA6" w:rsidP="002C332B">
      <w:pPr>
        <w:pStyle w:val="libFootnote0"/>
        <w:rPr>
          <w:rtl/>
        </w:rPr>
      </w:pPr>
      <w:r>
        <w:rPr>
          <w:rtl/>
        </w:rPr>
        <w:t>(</w:t>
      </w:r>
      <w:r w:rsidRPr="00D364BD">
        <w:rPr>
          <w:rtl/>
        </w:rPr>
        <w:t>5) المصدر وأ</w:t>
      </w:r>
      <w:r w:rsidR="001B283C">
        <w:rPr>
          <w:rtl/>
        </w:rPr>
        <w:t xml:space="preserve">: </w:t>
      </w:r>
      <w:r w:rsidRPr="00D364BD">
        <w:rPr>
          <w:rtl/>
        </w:rPr>
        <w:t>أم</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به بشيء</w:t>
      </w:r>
      <w:r>
        <w:rPr>
          <w:rtl/>
        </w:rPr>
        <w:t>.</w:t>
      </w:r>
    </w:p>
    <w:p w:rsidR="00614DA6" w:rsidRPr="00D364BD" w:rsidRDefault="00614DA6" w:rsidP="002C332B">
      <w:pPr>
        <w:pStyle w:val="libFootnote0"/>
        <w:rPr>
          <w:rtl/>
        </w:rPr>
      </w:pPr>
      <w:r>
        <w:rPr>
          <w:rtl/>
        </w:rPr>
        <w:t>(</w:t>
      </w:r>
      <w:r w:rsidRPr="00D364BD">
        <w:rPr>
          <w:rtl/>
        </w:rPr>
        <w:t>9) ليس في المصدر</w:t>
      </w:r>
      <w:r>
        <w:rPr>
          <w:rtl/>
        </w:rPr>
        <w:t>.</w:t>
      </w:r>
    </w:p>
    <w:p w:rsidR="00614DA6" w:rsidRPr="00D364BD" w:rsidRDefault="00614DA6" w:rsidP="002C332B">
      <w:pPr>
        <w:pStyle w:val="libFootnote0"/>
        <w:rPr>
          <w:rtl/>
        </w:rPr>
      </w:pPr>
      <w:r>
        <w:rPr>
          <w:rtl/>
        </w:rPr>
        <w:t>(</w:t>
      </w:r>
      <w:r w:rsidRPr="00D364BD">
        <w:rPr>
          <w:rtl/>
        </w:rPr>
        <w:t>10) تأويل الآيات الباهرة / 7</w:t>
      </w:r>
      <w:r>
        <w:rPr>
          <w:rtl/>
        </w:rPr>
        <w:t>.</w:t>
      </w:r>
    </w:p>
    <w:p w:rsidR="00614DA6" w:rsidRPr="00D364BD" w:rsidRDefault="00614DA6" w:rsidP="002C332B">
      <w:pPr>
        <w:pStyle w:val="libFootnote0"/>
        <w:rPr>
          <w:rtl/>
        </w:rPr>
      </w:pPr>
      <w:r>
        <w:rPr>
          <w:rtl/>
        </w:rPr>
        <w:t>(</w:t>
      </w:r>
      <w:r w:rsidRPr="00D364BD">
        <w:rPr>
          <w:rtl/>
        </w:rPr>
        <w:t>11) المصدر</w:t>
      </w:r>
      <w:r w:rsidR="001B283C">
        <w:rPr>
          <w:rtl/>
        </w:rPr>
        <w:t xml:space="preserve">: </w:t>
      </w:r>
      <w:r w:rsidRPr="00D364BD">
        <w:rPr>
          <w:rtl/>
        </w:rPr>
        <w:t>أنزل</w:t>
      </w:r>
      <w:r>
        <w:rPr>
          <w:rtl/>
        </w:rPr>
        <w:t>.</w:t>
      </w:r>
    </w:p>
    <w:p w:rsidR="00614DA6" w:rsidRPr="00D364BD" w:rsidRDefault="00614DA6" w:rsidP="002C332B">
      <w:pPr>
        <w:pStyle w:val="libFootnote0"/>
        <w:rPr>
          <w:rtl/>
        </w:rPr>
      </w:pPr>
      <w:r>
        <w:rPr>
          <w:rtl/>
        </w:rPr>
        <w:t>(</w:t>
      </w:r>
      <w:r w:rsidRPr="00D364BD">
        <w:rPr>
          <w:rtl/>
        </w:rPr>
        <w:t>12) ما بين القوسين ليس في أ</w:t>
      </w:r>
      <w:r>
        <w:rPr>
          <w:rtl/>
        </w:rPr>
        <w:t>.</w:t>
      </w:r>
    </w:p>
    <w:p w:rsidR="00614DA6" w:rsidRPr="00D364BD" w:rsidRDefault="00614DA6" w:rsidP="00891EB5">
      <w:pPr>
        <w:pStyle w:val="libNormal"/>
        <w:rPr>
          <w:rtl/>
        </w:rPr>
      </w:pPr>
      <w:r>
        <w:rPr>
          <w:rtl/>
        </w:rPr>
        <w:br w:type="page"/>
      </w:r>
      <w:r w:rsidRPr="00D364BD">
        <w:rPr>
          <w:rtl/>
        </w:rPr>
        <w:lastRenderedPageBreak/>
        <w:t>زال معه ما كانوا عليه</w:t>
      </w:r>
      <w:r w:rsidR="001B20C1">
        <w:rPr>
          <w:rtl/>
        </w:rPr>
        <w:t xml:space="preserve">، </w:t>
      </w:r>
      <w:r w:rsidRPr="00D364BD">
        <w:rPr>
          <w:rtl/>
        </w:rPr>
        <w:t>من أن الجنة لا يدخلها</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من كان هودا أو نصارى.</w:t>
      </w:r>
    </w:p>
    <w:p w:rsidR="00614DA6" w:rsidRPr="00D364BD" w:rsidRDefault="00614DA6" w:rsidP="00891EB5">
      <w:pPr>
        <w:pStyle w:val="libNormal"/>
        <w:rPr>
          <w:rtl/>
        </w:rPr>
      </w:pPr>
      <w:r w:rsidRPr="00D364BD">
        <w:rPr>
          <w:rtl/>
        </w:rPr>
        <w:t>وأن النار لم تمسهم</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أي</w:t>
      </w:r>
      <w:r w:rsidR="00891EB5">
        <w:rPr>
          <w:rFonts w:hint="cs"/>
          <w:rtl/>
        </w:rPr>
        <w:t>ّ</w:t>
      </w:r>
      <w:r w:rsidRPr="00D364BD">
        <w:rPr>
          <w:rtl/>
        </w:rPr>
        <w:t>اما معدودة.</w:t>
      </w:r>
    </w:p>
    <w:p w:rsidR="00614DA6" w:rsidRPr="00D364BD" w:rsidRDefault="00614DA6" w:rsidP="00293BB2">
      <w:pPr>
        <w:pStyle w:val="libNormal"/>
        <w:rPr>
          <w:rtl/>
        </w:rPr>
      </w:pPr>
      <w:r w:rsidRPr="00D364BD">
        <w:rPr>
          <w:rtl/>
        </w:rPr>
        <w:t>واختلافهم في نعيم الجنة</w:t>
      </w:r>
      <w:r w:rsidR="001B20C1">
        <w:rPr>
          <w:rtl/>
        </w:rPr>
        <w:t xml:space="preserve">، </w:t>
      </w:r>
      <w:r w:rsidRPr="00D364BD">
        <w:rPr>
          <w:rtl/>
        </w:rPr>
        <w:t>أهو من جنس نعيم الدنيا</w:t>
      </w:r>
      <w:r w:rsidR="001B20C1">
        <w:rPr>
          <w:rtl/>
        </w:rPr>
        <w:t xml:space="preserve">، </w:t>
      </w:r>
      <w:r w:rsidRPr="00D364BD">
        <w:rPr>
          <w:rtl/>
        </w:rPr>
        <w:t>أو غيره</w:t>
      </w:r>
      <w:r w:rsidR="001B20C1">
        <w:rPr>
          <w:rtl/>
        </w:rPr>
        <w:t xml:space="preserve">، </w:t>
      </w:r>
      <w:r w:rsidRPr="00D364BD">
        <w:rPr>
          <w:rtl/>
        </w:rPr>
        <w:t>وفي دوامه وانقطاعه.</w:t>
      </w:r>
    </w:p>
    <w:p w:rsidR="00614DA6" w:rsidRPr="00D364BD" w:rsidRDefault="00614DA6" w:rsidP="00891EB5">
      <w:pPr>
        <w:pStyle w:val="libNormal"/>
        <w:rPr>
          <w:rtl/>
        </w:rPr>
      </w:pPr>
      <w:r>
        <w:rPr>
          <w:rtl/>
        </w:rPr>
        <w:t>و «</w:t>
      </w:r>
      <w:r w:rsidRPr="00D364BD">
        <w:rPr>
          <w:rtl/>
        </w:rPr>
        <w:t>الاخر»</w:t>
      </w:r>
      <w:r w:rsidR="001B20C1">
        <w:rPr>
          <w:rtl/>
        </w:rPr>
        <w:t>،</w:t>
      </w:r>
      <w:r w:rsidR="007D2D21">
        <w:rPr>
          <w:rtl/>
        </w:rPr>
        <w:t xml:space="preserve"> إسم </w:t>
      </w:r>
      <w:r w:rsidRPr="00D364BD">
        <w:rPr>
          <w:rtl/>
        </w:rPr>
        <w:t>فاعل</w:t>
      </w:r>
      <w:r w:rsidR="001B20C1">
        <w:rPr>
          <w:rtl/>
        </w:rPr>
        <w:t xml:space="preserve">، </w:t>
      </w:r>
      <w:r w:rsidRPr="00D364BD">
        <w:rPr>
          <w:rtl/>
        </w:rPr>
        <w:t>من آخر بالتخفيف</w:t>
      </w:r>
      <w:r w:rsidR="001B20C1">
        <w:rPr>
          <w:rtl/>
        </w:rPr>
        <w:t xml:space="preserve">، </w:t>
      </w:r>
      <w:r w:rsidRPr="00D364BD">
        <w:rPr>
          <w:rtl/>
        </w:rPr>
        <w:t>بمعنى تأخر.</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أنه لم يستعمل.</w:t>
      </w:r>
    </w:p>
    <w:p w:rsidR="00614DA6" w:rsidRPr="00D364BD" w:rsidRDefault="00614DA6" w:rsidP="00293BB2">
      <w:pPr>
        <w:pStyle w:val="libNormal"/>
        <w:rPr>
          <w:rtl/>
        </w:rPr>
      </w:pPr>
      <w:r w:rsidRPr="00D364BD">
        <w:rPr>
          <w:rtl/>
        </w:rPr>
        <w:t>والاخرة</w:t>
      </w:r>
      <w:r w:rsidR="001B20C1">
        <w:rPr>
          <w:rtl/>
        </w:rPr>
        <w:t xml:space="preserve">، </w:t>
      </w:r>
      <w:r w:rsidRPr="00D364BD">
        <w:rPr>
          <w:rtl/>
        </w:rPr>
        <w:t>تأنيثها. وهي صفة الدار. أو النشأة. بدليل قوله</w:t>
      </w:r>
      <w:r w:rsidR="001B283C">
        <w:rPr>
          <w:rtl/>
        </w:rPr>
        <w:t xml:space="preserve">: </w:t>
      </w:r>
      <w:r w:rsidRPr="00AD2581">
        <w:rPr>
          <w:rStyle w:val="libAlaemChar"/>
          <w:rtl/>
        </w:rPr>
        <w:t>(</w:t>
      </w:r>
      <w:r w:rsidRPr="00AD2581">
        <w:rPr>
          <w:rStyle w:val="libAieChar"/>
          <w:rtl/>
        </w:rPr>
        <w:t>تِلْكَ الدَّارُ الْآخِرَةُ</w:t>
      </w:r>
      <w:r w:rsidRPr="00AD2581">
        <w:rPr>
          <w:rStyle w:val="libAlaemChar"/>
          <w:rtl/>
        </w:rPr>
        <w:t>)</w:t>
      </w:r>
      <w:r w:rsidRPr="00D364BD">
        <w:rPr>
          <w:rtl/>
        </w:rPr>
        <w:t xml:space="preserve"> </w:t>
      </w:r>
      <w:r w:rsidRPr="002C332B">
        <w:rPr>
          <w:rStyle w:val="libFootnotenumChar"/>
          <w:rtl/>
        </w:rPr>
        <w:t>(1)</w:t>
      </w:r>
      <w:r w:rsidRPr="00D364BD">
        <w:rPr>
          <w:rtl/>
        </w:rPr>
        <w:t xml:space="preserve"> وتنشئ </w:t>
      </w:r>
      <w:r w:rsidRPr="002C332B">
        <w:rPr>
          <w:rStyle w:val="libFootnotenumChar"/>
          <w:rtl/>
        </w:rPr>
        <w:t>(2)</w:t>
      </w:r>
      <w:r w:rsidRPr="00D364BD">
        <w:rPr>
          <w:rtl/>
        </w:rPr>
        <w:t xml:space="preserve"> النشأة الاخرة. وهي صفة غالبة على تلك الدار. أو النشأة</w:t>
      </w:r>
      <w:r w:rsidR="001B20C1">
        <w:rPr>
          <w:rtl/>
        </w:rPr>
        <w:t xml:space="preserve">، </w:t>
      </w:r>
      <w:r w:rsidRPr="00D364BD">
        <w:rPr>
          <w:rtl/>
        </w:rPr>
        <w:t xml:space="preserve">كالدنيا. على هذه حتى قلّما يستعملان </w:t>
      </w:r>
      <w:r w:rsidRPr="002C332B">
        <w:rPr>
          <w:rStyle w:val="libFootnotenumChar"/>
          <w:rtl/>
        </w:rPr>
        <w:t>(3)</w:t>
      </w:r>
      <w:r w:rsidRPr="00D364BD">
        <w:rPr>
          <w:rtl/>
        </w:rPr>
        <w:t xml:space="preserve"> في غيرهما. وقد جرتا مع تلك الغلبة</w:t>
      </w:r>
      <w:r w:rsidR="001B20C1">
        <w:rPr>
          <w:rtl/>
        </w:rPr>
        <w:t xml:space="preserve">، </w:t>
      </w:r>
      <w:r w:rsidRPr="00D364BD">
        <w:rPr>
          <w:rtl/>
        </w:rPr>
        <w:t>مجرى الأسماء</w:t>
      </w:r>
      <w:r w:rsidR="001B20C1">
        <w:rPr>
          <w:rtl/>
        </w:rPr>
        <w:t xml:space="preserve">، </w:t>
      </w:r>
      <w:r w:rsidRPr="00D364BD">
        <w:rPr>
          <w:rtl/>
        </w:rPr>
        <w:t>بترك موصوفيهما. حتى كأنهما ليستا من قبيل الصفات.</w:t>
      </w:r>
    </w:p>
    <w:p w:rsidR="00614DA6" w:rsidRPr="00D364BD" w:rsidRDefault="00614DA6" w:rsidP="00293BB2">
      <w:pPr>
        <w:pStyle w:val="libNormal"/>
        <w:rPr>
          <w:rtl/>
        </w:rPr>
      </w:pPr>
      <w:r w:rsidRPr="00D364BD">
        <w:rPr>
          <w:rtl/>
        </w:rPr>
        <w:t>وانما سميت «آخرة»</w:t>
      </w:r>
      <w:r w:rsidR="001B20C1">
        <w:rPr>
          <w:rtl/>
        </w:rPr>
        <w:t xml:space="preserve">، </w:t>
      </w:r>
      <w:r w:rsidRPr="00D364BD">
        <w:rPr>
          <w:rtl/>
        </w:rPr>
        <w:t>لتأخرها عن الدنيا. كما سميت «الدنيا» دنيا</w:t>
      </w:r>
      <w:r w:rsidR="001B20C1">
        <w:rPr>
          <w:rtl/>
        </w:rPr>
        <w:t xml:space="preserve">، </w:t>
      </w:r>
      <w:r w:rsidRPr="00D364BD">
        <w:rPr>
          <w:rtl/>
        </w:rPr>
        <w:t>لكونها أدنى وأقرب إلينا من الاخرة. أو لكونها أقرب النشآت</w:t>
      </w:r>
      <w:r w:rsidR="0011647A">
        <w:rPr>
          <w:rtl/>
        </w:rPr>
        <w:t xml:space="preserve"> إلى </w:t>
      </w:r>
      <w:r w:rsidRPr="00D364BD">
        <w:rPr>
          <w:rtl/>
        </w:rPr>
        <w:t>الاخرة. وذلك لأن للنفس الناطقة</w:t>
      </w:r>
      <w:r w:rsidR="001B20C1">
        <w:rPr>
          <w:rtl/>
        </w:rPr>
        <w:t xml:space="preserve">، </w:t>
      </w:r>
      <w:r w:rsidRPr="00D364BD">
        <w:rPr>
          <w:rtl/>
        </w:rPr>
        <w:t>حالتين</w:t>
      </w:r>
      <w:r w:rsidR="001B20C1">
        <w:rPr>
          <w:rtl/>
        </w:rPr>
        <w:t xml:space="preserve">، </w:t>
      </w:r>
      <w:r w:rsidRPr="00D364BD">
        <w:rPr>
          <w:rtl/>
        </w:rPr>
        <w:t xml:space="preserve">حالة تعلقها بالبدن. واشتغالها </w:t>
      </w:r>
      <w:r w:rsidRPr="002C332B">
        <w:rPr>
          <w:rStyle w:val="libFootnotenumChar"/>
          <w:rtl/>
        </w:rPr>
        <w:t>(4)</w:t>
      </w:r>
      <w:r w:rsidRPr="00D364BD">
        <w:rPr>
          <w:rtl/>
        </w:rPr>
        <w:t xml:space="preserve"> بتدبيره. والإتيان بواسطته بالأعمال الحسنة والسيئة</w:t>
      </w:r>
      <w:r w:rsidR="001B20C1">
        <w:rPr>
          <w:rtl/>
        </w:rPr>
        <w:t xml:space="preserve">، </w:t>
      </w:r>
      <w:r w:rsidRPr="00D364BD">
        <w:rPr>
          <w:rtl/>
        </w:rPr>
        <w:t>وحالة انقطاعها عن البدن</w:t>
      </w:r>
      <w:r w:rsidR="001B20C1">
        <w:rPr>
          <w:rtl/>
        </w:rPr>
        <w:t xml:space="preserve">، </w:t>
      </w:r>
      <w:r w:rsidRPr="00D364BD">
        <w:rPr>
          <w:rtl/>
        </w:rPr>
        <w:t>وعدم التمكن من الاشتغال بتدبيره</w:t>
      </w:r>
      <w:r w:rsidR="001B20C1">
        <w:rPr>
          <w:rtl/>
        </w:rPr>
        <w:t xml:space="preserve">، </w:t>
      </w:r>
      <w:r w:rsidRPr="00D364BD">
        <w:rPr>
          <w:rtl/>
        </w:rPr>
        <w:t>وترتب الاجزية على أعمالها من اللذات والآلام.</w:t>
      </w:r>
    </w:p>
    <w:p w:rsidR="00614DA6" w:rsidRPr="00D364BD" w:rsidRDefault="00614DA6" w:rsidP="00293BB2">
      <w:pPr>
        <w:pStyle w:val="libNormal"/>
        <w:rPr>
          <w:rtl/>
        </w:rPr>
      </w:pPr>
      <w:r w:rsidRPr="00D364BD">
        <w:rPr>
          <w:rtl/>
        </w:rPr>
        <w:t>ولا شك أن الانتقال من الحالة الأولى</w:t>
      </w:r>
      <w:r w:rsidR="001B20C1">
        <w:rPr>
          <w:rtl/>
        </w:rPr>
        <w:t xml:space="preserve">، </w:t>
      </w:r>
      <w:r w:rsidRPr="00D364BD">
        <w:rPr>
          <w:rtl/>
        </w:rPr>
        <w:t>التي هي الدنيا</w:t>
      </w:r>
      <w:r w:rsidR="001B20C1">
        <w:rPr>
          <w:rtl/>
        </w:rPr>
        <w:t>،</w:t>
      </w:r>
      <w:r w:rsidR="0011647A">
        <w:rPr>
          <w:rtl/>
        </w:rPr>
        <w:t xml:space="preserve"> إلى </w:t>
      </w:r>
      <w:r w:rsidRPr="00D364BD">
        <w:rPr>
          <w:rtl/>
        </w:rPr>
        <w:t>الثانية</w:t>
      </w:r>
      <w:r w:rsidR="001B20C1">
        <w:rPr>
          <w:rtl/>
        </w:rPr>
        <w:t xml:space="preserve">، </w:t>
      </w:r>
      <w:r w:rsidRPr="00D364BD">
        <w:rPr>
          <w:rtl/>
        </w:rPr>
        <w:t>التي هي الاخرة</w:t>
      </w:r>
      <w:r w:rsidR="001B20C1">
        <w:rPr>
          <w:rtl/>
        </w:rPr>
        <w:t xml:space="preserve">، </w:t>
      </w:r>
      <w:r w:rsidRPr="00D364BD">
        <w:rPr>
          <w:rtl/>
        </w:rPr>
        <w:t>آني دفعي. لا زماني تدريجي. بخلاف سائر النشآت. فانه يتخلل بينها وبين الاخرة</w:t>
      </w:r>
      <w:r w:rsidR="001B20C1">
        <w:rPr>
          <w:rtl/>
        </w:rPr>
        <w:t xml:space="preserve">، </w:t>
      </w:r>
      <w:r w:rsidRPr="00D364BD">
        <w:rPr>
          <w:rtl/>
        </w:rPr>
        <w:t>النشأة الدنيوية.</w:t>
      </w:r>
    </w:p>
    <w:p w:rsidR="00614DA6" w:rsidRPr="00D364BD" w:rsidRDefault="00614DA6" w:rsidP="00293BB2">
      <w:pPr>
        <w:pStyle w:val="libNormal"/>
        <w:rPr>
          <w:rtl/>
        </w:rPr>
      </w:pPr>
      <w:r w:rsidRPr="00D364BD">
        <w:rPr>
          <w:rtl/>
        </w:rPr>
        <w:t>وعن نافع</w:t>
      </w:r>
      <w:r w:rsidR="001B20C1">
        <w:rPr>
          <w:rtl/>
        </w:rPr>
        <w:t xml:space="preserve">، </w:t>
      </w:r>
      <w:r w:rsidRPr="00D364BD">
        <w:rPr>
          <w:rtl/>
        </w:rPr>
        <w:t>أنه خففها بحذف الهمزة</w:t>
      </w:r>
      <w:r w:rsidR="001B20C1">
        <w:rPr>
          <w:rtl/>
        </w:rPr>
        <w:t xml:space="preserve">، </w:t>
      </w:r>
      <w:r w:rsidRPr="00D364BD">
        <w:rPr>
          <w:rtl/>
        </w:rPr>
        <w:t>وإلقاء حركتها على اللام.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القصص / 83</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ينشئ</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يستعلمون</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اشغالها</w:t>
      </w:r>
      <w:r>
        <w:rPr>
          <w:rtl/>
        </w:rPr>
        <w:t>.</w:t>
      </w:r>
    </w:p>
    <w:p w:rsidR="00614DA6" w:rsidRPr="00D364BD" w:rsidRDefault="00614DA6" w:rsidP="00293BB2">
      <w:pPr>
        <w:pStyle w:val="libNormal"/>
        <w:rPr>
          <w:rtl/>
        </w:rPr>
      </w:pPr>
      <w:r>
        <w:rPr>
          <w:rtl/>
        </w:rPr>
        <w:br w:type="page"/>
      </w:r>
      <w:r>
        <w:rPr>
          <w:rtl/>
        </w:rPr>
        <w:lastRenderedPageBreak/>
        <w:t>و «</w:t>
      </w:r>
      <w:r w:rsidRPr="00D364BD">
        <w:rPr>
          <w:rtl/>
        </w:rPr>
        <w:t>الإيقان»</w:t>
      </w:r>
      <w:r w:rsidR="001B20C1">
        <w:rPr>
          <w:rtl/>
        </w:rPr>
        <w:t xml:space="preserve">، </w:t>
      </w:r>
      <w:r w:rsidRPr="00D364BD">
        <w:rPr>
          <w:rtl/>
        </w:rPr>
        <w:t>إتقان العلم بنفي الشك والشبهة عنه</w:t>
      </w:r>
      <w:r w:rsidR="001B20C1">
        <w:rPr>
          <w:rtl/>
        </w:rPr>
        <w:t xml:space="preserve">، </w:t>
      </w:r>
      <w:r w:rsidRPr="00D364BD">
        <w:rPr>
          <w:rtl/>
        </w:rPr>
        <w:t>بالاستدلال. ولذلك لا يوصف به علم الباري تعالى والعلوم الضرورية.</w:t>
      </w:r>
    </w:p>
    <w:p w:rsidR="00614DA6" w:rsidRPr="00D364BD" w:rsidRDefault="00614DA6" w:rsidP="00293BB2">
      <w:pPr>
        <w:pStyle w:val="libNormal"/>
        <w:rPr>
          <w:rtl/>
        </w:rPr>
      </w:pPr>
      <w:r w:rsidRPr="00D364BD">
        <w:rPr>
          <w:rtl/>
        </w:rPr>
        <w:t>لا يقال</w:t>
      </w:r>
      <w:r w:rsidR="001B283C">
        <w:rPr>
          <w:rtl/>
        </w:rPr>
        <w:t xml:space="preserve">: </w:t>
      </w:r>
      <w:r w:rsidRPr="00D364BD">
        <w:rPr>
          <w:rtl/>
        </w:rPr>
        <w:t>أيقنت أن السماء فوقي.</w:t>
      </w:r>
    </w:p>
    <w:p w:rsidR="00614DA6" w:rsidRPr="00D364BD" w:rsidRDefault="00614DA6" w:rsidP="00293BB2">
      <w:pPr>
        <w:pStyle w:val="libNormal"/>
        <w:rPr>
          <w:rtl/>
        </w:rPr>
      </w:pPr>
      <w:r w:rsidRPr="00D364BD">
        <w:rPr>
          <w:rtl/>
        </w:rPr>
        <w:t>يقال</w:t>
      </w:r>
      <w:r w:rsidR="001B283C">
        <w:rPr>
          <w:rtl/>
        </w:rPr>
        <w:t xml:space="preserve">: </w:t>
      </w:r>
      <w:r w:rsidRPr="00D364BD">
        <w:rPr>
          <w:rtl/>
        </w:rPr>
        <w:t>يقنت</w:t>
      </w:r>
      <w:r>
        <w:rPr>
          <w:rtl/>
        </w:rPr>
        <w:t xml:space="preserve"> ـ </w:t>
      </w:r>
      <w:r w:rsidRPr="00D364BD">
        <w:rPr>
          <w:rtl/>
        </w:rPr>
        <w:t>بالكسر</w:t>
      </w:r>
      <w:r>
        <w:rPr>
          <w:rtl/>
        </w:rPr>
        <w:t xml:space="preserve"> ـ </w:t>
      </w:r>
      <w:r w:rsidRPr="00D364BD">
        <w:rPr>
          <w:rtl/>
        </w:rPr>
        <w:t>يقينا. وأيقنت واستيقنت وتيقنت</w:t>
      </w:r>
      <w:r>
        <w:rPr>
          <w:rtl/>
        </w:rPr>
        <w:t xml:space="preserve"> ـ </w:t>
      </w:r>
      <w:r w:rsidRPr="00D364BD">
        <w:rPr>
          <w:rtl/>
        </w:rPr>
        <w:t>كله</w:t>
      </w:r>
      <w:r>
        <w:rPr>
          <w:rtl/>
        </w:rPr>
        <w:t xml:space="preserve"> ـ </w:t>
      </w:r>
      <w:r w:rsidRPr="00D364BD">
        <w:rPr>
          <w:rtl/>
        </w:rPr>
        <w:t>بمعنى.</w:t>
      </w:r>
    </w:p>
    <w:p w:rsidR="00614DA6" w:rsidRPr="00D364BD" w:rsidRDefault="00614DA6" w:rsidP="00293BB2">
      <w:pPr>
        <w:pStyle w:val="libNormal"/>
        <w:rPr>
          <w:rtl/>
        </w:rPr>
      </w:pPr>
      <w:r w:rsidRPr="00D364BD">
        <w:rPr>
          <w:rtl/>
        </w:rPr>
        <w:t xml:space="preserve">وهو في أصل اللغة ينبئ </w:t>
      </w:r>
      <w:r w:rsidRPr="002C332B">
        <w:rPr>
          <w:rStyle w:val="libFootnotenumChar"/>
          <w:rtl/>
        </w:rPr>
        <w:t>(1)</w:t>
      </w:r>
      <w:r w:rsidRPr="00D364BD">
        <w:rPr>
          <w:rtl/>
        </w:rPr>
        <w:t xml:space="preserve"> عن السكون والظهور.</w:t>
      </w:r>
    </w:p>
    <w:p w:rsidR="00614DA6" w:rsidRPr="00D364BD" w:rsidRDefault="00614DA6" w:rsidP="00293BB2">
      <w:pPr>
        <w:pStyle w:val="libNormal"/>
        <w:rPr>
          <w:rtl/>
        </w:rPr>
      </w:pPr>
      <w:r w:rsidRPr="00D364BD">
        <w:rPr>
          <w:rtl/>
        </w:rPr>
        <w:t>يقال</w:t>
      </w:r>
      <w:r w:rsidR="001B283C">
        <w:rPr>
          <w:rtl/>
        </w:rPr>
        <w:t xml:space="preserve">: </w:t>
      </w:r>
      <w:r w:rsidRPr="00D364BD">
        <w:rPr>
          <w:rtl/>
        </w:rPr>
        <w:t>يقن الماء</w:t>
      </w:r>
      <w:r w:rsidR="001B20C1">
        <w:rPr>
          <w:rtl/>
        </w:rPr>
        <w:t xml:space="preserve">، </w:t>
      </w:r>
      <w:r w:rsidRPr="00D364BD">
        <w:rPr>
          <w:rtl/>
        </w:rPr>
        <w:t>إذا سكن. فظهر ما تحته.</w:t>
      </w:r>
    </w:p>
    <w:p w:rsidR="00614DA6" w:rsidRPr="00D364BD" w:rsidRDefault="00614DA6" w:rsidP="00293BB2">
      <w:pPr>
        <w:pStyle w:val="libNormal"/>
        <w:rPr>
          <w:rtl/>
        </w:rPr>
      </w:pPr>
      <w:r w:rsidRPr="00D364BD">
        <w:rPr>
          <w:rtl/>
        </w:rPr>
        <w:t>وقرئ «يوقنون»</w:t>
      </w:r>
      <w:r w:rsidR="001B20C1">
        <w:rPr>
          <w:rtl/>
        </w:rPr>
        <w:t xml:space="preserve">، </w:t>
      </w:r>
      <w:r w:rsidRPr="00D364BD">
        <w:rPr>
          <w:rtl/>
        </w:rPr>
        <w:t>بقلب الواو</w:t>
      </w:r>
      <w:r w:rsidR="001B20C1">
        <w:rPr>
          <w:rtl/>
        </w:rPr>
        <w:t xml:space="preserve">، </w:t>
      </w:r>
      <w:r w:rsidRPr="00D364BD">
        <w:rPr>
          <w:rtl/>
        </w:rPr>
        <w:t>همزة</w:t>
      </w:r>
      <w:r w:rsidR="001B20C1">
        <w:rPr>
          <w:rtl/>
        </w:rPr>
        <w:t xml:space="preserve">، </w:t>
      </w:r>
      <w:r w:rsidRPr="00D364BD">
        <w:rPr>
          <w:rtl/>
        </w:rPr>
        <w:t>لضم ما قبلها</w:t>
      </w:r>
      <w:r w:rsidR="001B20C1">
        <w:rPr>
          <w:rtl/>
        </w:rPr>
        <w:t xml:space="preserve">، </w:t>
      </w:r>
      <w:r w:rsidRPr="00D364BD">
        <w:rPr>
          <w:rtl/>
        </w:rPr>
        <w:t xml:space="preserve">اجراء لها مجرى المضمونة في وجوه ووقتت </w:t>
      </w:r>
      <w:r w:rsidRPr="002C332B">
        <w:rPr>
          <w:rStyle w:val="libFootnotenumChar"/>
          <w:rtl/>
        </w:rPr>
        <w:t>(2)</w:t>
      </w:r>
      <w:r w:rsidRPr="00D364BD">
        <w:rPr>
          <w:rtl/>
        </w:rPr>
        <w:t xml:space="preserve"> ونظيره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لحب الموقدان </w:t>
            </w:r>
            <w:r w:rsidRPr="002C332B">
              <w:rPr>
                <w:rStyle w:val="libFootnotenumChar"/>
                <w:rtl/>
              </w:rPr>
              <w:t>(3)</w:t>
            </w:r>
            <w:r w:rsidRPr="00D364BD">
              <w:rPr>
                <w:rtl/>
              </w:rPr>
              <w:t xml:space="preserve"> الي موسى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Pr>
                <w:rtl/>
              </w:rPr>
              <w:t>و</w:t>
            </w:r>
            <w:r w:rsidRPr="00D364BD">
              <w:rPr>
                <w:rtl/>
              </w:rPr>
              <w:t>جعدة إذ اضاءهما الوقود</w:t>
            </w:r>
            <w:r w:rsidRPr="00DB56AD">
              <w:rPr>
                <w:rStyle w:val="libPoemTiniCharChar"/>
                <w:rtl/>
              </w:rPr>
              <w:br/>
              <w:t> </w:t>
            </w:r>
          </w:p>
        </w:tc>
      </w:tr>
    </w:tbl>
    <w:p w:rsidR="00614DA6" w:rsidRPr="00D364BD" w:rsidRDefault="00614DA6" w:rsidP="00293BB2">
      <w:pPr>
        <w:pStyle w:val="libNormal"/>
        <w:rPr>
          <w:rtl/>
        </w:rPr>
      </w:pPr>
      <w:r w:rsidRPr="00D364BD">
        <w:rPr>
          <w:rtl/>
        </w:rPr>
        <w:t>وفي هذا الكلام</w:t>
      </w:r>
      <w:r w:rsidR="001B20C1">
        <w:rPr>
          <w:rtl/>
        </w:rPr>
        <w:t xml:space="preserve">، </w:t>
      </w:r>
      <w:r w:rsidRPr="00D364BD">
        <w:rPr>
          <w:rtl/>
        </w:rPr>
        <w:t>تقديمان</w:t>
      </w:r>
      <w:r w:rsidR="001B20C1">
        <w:rPr>
          <w:rtl/>
        </w:rPr>
        <w:t xml:space="preserve">، </w:t>
      </w:r>
      <w:r w:rsidRPr="00D364BD">
        <w:rPr>
          <w:rtl/>
        </w:rPr>
        <w:t>يفيد كل منهما القصر :</w:t>
      </w:r>
    </w:p>
    <w:p w:rsidR="00614DA6" w:rsidRPr="00D364BD" w:rsidRDefault="00614DA6" w:rsidP="00293BB2">
      <w:pPr>
        <w:pStyle w:val="libNormal"/>
        <w:rPr>
          <w:rtl/>
        </w:rPr>
      </w:pPr>
      <w:r w:rsidRPr="00D364BD">
        <w:rPr>
          <w:rtl/>
        </w:rPr>
        <w:t>أحدهما</w:t>
      </w:r>
      <w:r>
        <w:rPr>
          <w:rtl/>
        </w:rPr>
        <w:t xml:space="preserve"> ـ </w:t>
      </w:r>
      <w:r w:rsidRPr="00D364BD">
        <w:rPr>
          <w:rtl/>
        </w:rPr>
        <w:t>تقديم الظرف</w:t>
      </w:r>
      <w:r w:rsidR="001B20C1">
        <w:rPr>
          <w:rtl/>
        </w:rPr>
        <w:t xml:space="preserve">، </w:t>
      </w:r>
      <w:r w:rsidRPr="00D364BD">
        <w:rPr>
          <w:rtl/>
        </w:rPr>
        <w:t>أعني «بالاخرة»</w:t>
      </w:r>
      <w:r>
        <w:rPr>
          <w:rtl/>
        </w:rPr>
        <w:t>.</w:t>
      </w:r>
      <w:r w:rsidRPr="00D364BD">
        <w:rPr>
          <w:rtl/>
        </w:rPr>
        <w:t xml:space="preserve"> للقصر عليه. كما في قوله تعالى :</w:t>
      </w:r>
      <w:r w:rsidRPr="00AD2581">
        <w:rPr>
          <w:rStyle w:val="libAlaemChar"/>
          <w:rtl/>
        </w:rPr>
        <w:t>(</w:t>
      </w:r>
      <w:r w:rsidRPr="00AD2581">
        <w:rPr>
          <w:rStyle w:val="libAieChar"/>
          <w:rtl/>
        </w:rPr>
        <w:t>لَإِلَى اللهِ تُحْشَرُونَ</w:t>
      </w:r>
      <w:r w:rsidRPr="00AD2581">
        <w:rPr>
          <w:rStyle w:val="libAlaemChar"/>
          <w:rtl/>
        </w:rPr>
        <w:t>)</w:t>
      </w:r>
      <w:r w:rsidRPr="00D364BD">
        <w:rPr>
          <w:rtl/>
        </w:rPr>
        <w:t xml:space="preserve"> </w:t>
      </w:r>
      <w:r w:rsidRPr="002C332B">
        <w:rPr>
          <w:rStyle w:val="libFootnotenumChar"/>
          <w:rtl/>
        </w:rPr>
        <w:t>(4)</w:t>
      </w:r>
      <w:r w:rsidR="001B20C1">
        <w:rPr>
          <w:rtl/>
        </w:rPr>
        <w:t xml:space="preserve">، </w:t>
      </w:r>
      <w:r w:rsidRPr="00D364BD">
        <w:rPr>
          <w:rtl/>
        </w:rPr>
        <w:t>يعني</w:t>
      </w:r>
      <w:r w:rsidR="001B283C">
        <w:rPr>
          <w:rtl/>
        </w:rPr>
        <w:t xml:space="preserve">: </w:t>
      </w:r>
      <w:r w:rsidRPr="00D364BD">
        <w:rPr>
          <w:rtl/>
        </w:rPr>
        <w:t>انهم يوقنون بحقيقة الاخرة. لا بما هو على خلاف حقيقتها. كما يزعم بعض اليهود.</w:t>
      </w:r>
    </w:p>
    <w:p w:rsidR="00614DA6" w:rsidRPr="00D364BD" w:rsidRDefault="00614DA6" w:rsidP="00293BB2">
      <w:pPr>
        <w:pStyle w:val="libNormal"/>
        <w:rPr>
          <w:rtl/>
        </w:rPr>
      </w:pPr>
      <w:r w:rsidRPr="00D364BD">
        <w:rPr>
          <w:rtl/>
        </w:rPr>
        <w:t>وثانيهما</w:t>
      </w:r>
      <w:r>
        <w:rPr>
          <w:rtl/>
        </w:rPr>
        <w:t xml:space="preserve"> ـ </w:t>
      </w:r>
      <w:r w:rsidRPr="00D364BD">
        <w:rPr>
          <w:rtl/>
        </w:rPr>
        <w:t>تقديم المسند اليه</w:t>
      </w:r>
      <w:r w:rsidR="001B20C1">
        <w:rPr>
          <w:rtl/>
        </w:rPr>
        <w:t xml:space="preserve">، </w:t>
      </w:r>
      <w:r w:rsidRPr="00D364BD">
        <w:rPr>
          <w:rtl/>
        </w:rPr>
        <w:t>أعني «هم»</w:t>
      </w:r>
      <w:r>
        <w:rPr>
          <w:rtl/>
        </w:rPr>
        <w:t>.</w:t>
      </w:r>
      <w:r w:rsidRPr="00D364BD">
        <w:rPr>
          <w:rtl/>
        </w:rPr>
        <w:t xml:space="preserve"> وبناء الفعل عليه</w:t>
      </w:r>
      <w:r w:rsidR="001B20C1">
        <w:rPr>
          <w:rtl/>
        </w:rPr>
        <w:t xml:space="preserve">، </w:t>
      </w:r>
      <w:r w:rsidRPr="00D364BD">
        <w:rPr>
          <w:rtl/>
        </w:rPr>
        <w:t>كما في قولك أنا سعيت في حاجتك</w:t>
      </w:r>
      <w:r w:rsidR="001B20C1">
        <w:rPr>
          <w:rtl/>
        </w:rPr>
        <w:t xml:space="preserve">، </w:t>
      </w:r>
      <w:r w:rsidRPr="00D364BD">
        <w:rPr>
          <w:rtl/>
        </w:rPr>
        <w:t>يعني</w:t>
      </w:r>
      <w:r w:rsidR="00020A82">
        <w:rPr>
          <w:rtl/>
        </w:rPr>
        <w:t xml:space="preserve">: إنّ </w:t>
      </w:r>
      <w:r w:rsidRPr="00D364BD">
        <w:rPr>
          <w:rtl/>
        </w:rPr>
        <w:t>الإيقان بالاخرة</w:t>
      </w:r>
      <w:r w:rsidR="001B20C1">
        <w:rPr>
          <w:rtl/>
        </w:rPr>
        <w:t xml:space="preserve">، </w:t>
      </w:r>
      <w:r w:rsidRPr="00D364BD">
        <w:rPr>
          <w:rtl/>
        </w:rPr>
        <w:t>مقصور عليهم. لا يتجاوزهم</w:t>
      </w:r>
      <w:r w:rsidR="0011647A">
        <w:rPr>
          <w:rtl/>
        </w:rPr>
        <w:t xml:space="preserve"> إلى </w:t>
      </w:r>
      <w:r w:rsidRPr="00D364BD">
        <w:rPr>
          <w:rtl/>
        </w:rPr>
        <w:t>أهل الكتاب.</w:t>
      </w:r>
    </w:p>
    <w:p w:rsidR="00614DA6" w:rsidRPr="00D364BD" w:rsidRDefault="00614DA6" w:rsidP="00293BB2">
      <w:pPr>
        <w:pStyle w:val="libNormal"/>
        <w:rPr>
          <w:rtl/>
        </w:rPr>
      </w:pPr>
      <w:r w:rsidRPr="00D364BD">
        <w:rPr>
          <w:rtl/>
        </w:rPr>
        <w:t>وفي هذين القصرين</w:t>
      </w:r>
      <w:r w:rsidR="001B20C1">
        <w:rPr>
          <w:rtl/>
        </w:rPr>
        <w:t xml:space="preserve">، </w:t>
      </w:r>
      <w:r w:rsidRPr="00D364BD">
        <w:rPr>
          <w:rtl/>
        </w:rPr>
        <w:t>التعريض ببعض أهل الكتاب</w:t>
      </w:r>
      <w:r w:rsidR="001B20C1">
        <w:rPr>
          <w:rtl/>
        </w:rPr>
        <w:t xml:space="preserve">، </w:t>
      </w:r>
      <w:r w:rsidRPr="00D364BD">
        <w:rPr>
          <w:rtl/>
        </w:rPr>
        <w:t>وبما هم عليه من أمر الاخرة.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بنى</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وقنت</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المؤتدان</w:t>
      </w:r>
      <w:r>
        <w:rPr>
          <w:rtl/>
        </w:rPr>
        <w:t>.</w:t>
      </w:r>
    </w:p>
    <w:p w:rsidR="00614DA6" w:rsidRPr="00D364BD" w:rsidRDefault="00614DA6" w:rsidP="002C332B">
      <w:pPr>
        <w:pStyle w:val="libFootnote0"/>
        <w:rPr>
          <w:rtl/>
        </w:rPr>
      </w:pPr>
      <w:r>
        <w:rPr>
          <w:rtl/>
        </w:rPr>
        <w:t>(</w:t>
      </w:r>
      <w:r w:rsidRPr="00D364BD">
        <w:rPr>
          <w:rtl/>
        </w:rPr>
        <w:t>4) آل عمران / 158</w:t>
      </w:r>
      <w:r>
        <w:rPr>
          <w:rtl/>
        </w:rPr>
        <w:t>.</w:t>
      </w:r>
    </w:p>
    <w:p w:rsidR="00614DA6" w:rsidRPr="00D364BD" w:rsidRDefault="00614DA6" w:rsidP="00293BB2">
      <w:pPr>
        <w:pStyle w:val="libNormal"/>
        <w:rPr>
          <w:rtl/>
        </w:rPr>
      </w:pPr>
      <w:r>
        <w:rPr>
          <w:rtl/>
        </w:rPr>
        <w:br w:type="page"/>
      </w:r>
      <w:r>
        <w:rPr>
          <w:rtl/>
        </w:rPr>
        <w:lastRenderedPageBreak/>
        <w:t>(</w:t>
      </w:r>
      <w:r w:rsidRPr="00D364BD">
        <w:rPr>
          <w:rtl/>
        </w:rPr>
        <w:t xml:space="preserve">وفي شرح الآيات الباهرة </w:t>
      </w:r>
      <w:r w:rsidRPr="002C332B">
        <w:rPr>
          <w:rStyle w:val="libFootnotenumChar"/>
          <w:rtl/>
        </w:rPr>
        <w:t>(1)</w:t>
      </w:r>
      <w:r w:rsidR="001B283C">
        <w:rPr>
          <w:rtl/>
        </w:rPr>
        <w:t xml:space="preserve">: </w:t>
      </w:r>
      <w:r w:rsidRPr="00D364BD">
        <w:rPr>
          <w:rtl/>
        </w:rPr>
        <w:t>قال الامام أبو محمد العسكري</w:t>
      </w:r>
      <w:r>
        <w:rPr>
          <w:rtl/>
        </w:rPr>
        <w:t xml:space="preserve"> ـ </w:t>
      </w:r>
      <w:r w:rsidRPr="00D364BD">
        <w:rPr>
          <w:rtl/>
        </w:rPr>
        <w:t>عليه السلام</w:t>
      </w:r>
      <w:r>
        <w:rPr>
          <w:rtl/>
        </w:rPr>
        <w:t xml:space="preserve"> ـ </w:t>
      </w:r>
      <w:r w:rsidRPr="00D364BD">
        <w:rPr>
          <w:rtl/>
        </w:rPr>
        <w:t>ثم وصف هؤلاء الذين يقيمون الصلاة</w:t>
      </w:r>
      <w:r w:rsidR="001B20C1">
        <w:rPr>
          <w:rtl/>
        </w:rPr>
        <w:t xml:space="preserve">، </w:t>
      </w:r>
      <w:r w:rsidRPr="00D364BD">
        <w:rPr>
          <w:rtl/>
        </w:rPr>
        <w:t>فقال</w:t>
      </w:r>
      <w:r w:rsidR="001B283C">
        <w:rPr>
          <w:rtl/>
        </w:rPr>
        <w:t xml:space="preserve">: </w:t>
      </w:r>
      <w:r w:rsidRPr="00AD2581">
        <w:rPr>
          <w:rStyle w:val="libAlaemChar"/>
          <w:rtl/>
        </w:rPr>
        <w:t>(</w:t>
      </w:r>
      <w:r w:rsidRPr="00AD2581">
        <w:rPr>
          <w:rStyle w:val="libAieChar"/>
          <w:rtl/>
        </w:rPr>
        <w:t>وَالَّذِينَ يُؤْمِنُونَ بِما أُنْزِلَ إِلَيْكَ</w:t>
      </w:r>
      <w:r w:rsidRPr="00AD2581">
        <w:rPr>
          <w:rStyle w:val="libAlaemChar"/>
          <w:rtl/>
        </w:rPr>
        <w:t>)</w:t>
      </w:r>
      <w:r w:rsidR="001B20C1">
        <w:rPr>
          <w:rtl/>
        </w:rPr>
        <w:t xml:space="preserve">، </w:t>
      </w:r>
      <w:r w:rsidRPr="00D364BD">
        <w:rPr>
          <w:rtl/>
        </w:rPr>
        <w:t>يا محمد</w:t>
      </w:r>
      <w:r>
        <w:rPr>
          <w:rtl/>
        </w:rPr>
        <w:t>!</w:t>
      </w:r>
      <w:r w:rsidRPr="00D364BD">
        <w:rPr>
          <w:rtl/>
        </w:rPr>
        <w:t xml:space="preserve"> </w:t>
      </w:r>
      <w:r w:rsidRPr="00AD2581">
        <w:rPr>
          <w:rStyle w:val="libAlaemChar"/>
          <w:rtl/>
        </w:rPr>
        <w:t>(</w:t>
      </w:r>
      <w:r w:rsidRPr="00AD2581">
        <w:rPr>
          <w:rStyle w:val="libAieChar"/>
          <w:rtl/>
        </w:rPr>
        <w:t>وَما أُنْزِلَ مِنْ قَبْلِكَ</w:t>
      </w:r>
      <w:r w:rsidRPr="00AD2581">
        <w:rPr>
          <w:rStyle w:val="libAlaemChar"/>
          <w:rtl/>
        </w:rPr>
        <w:t>)</w:t>
      </w:r>
      <w:r w:rsidR="001B20C1">
        <w:rPr>
          <w:rtl/>
        </w:rPr>
        <w:t xml:space="preserve">، </w:t>
      </w:r>
      <w:r w:rsidRPr="00D364BD">
        <w:rPr>
          <w:rtl/>
        </w:rPr>
        <w:t>على الأنبياء الماضين</w:t>
      </w:r>
      <w:r w:rsidR="001B20C1">
        <w:rPr>
          <w:rtl/>
        </w:rPr>
        <w:t xml:space="preserve">، </w:t>
      </w:r>
      <w:r w:rsidRPr="00D364BD">
        <w:rPr>
          <w:rtl/>
        </w:rPr>
        <w:t>كالتوراة والإنجيل والزبور وصحف</w:t>
      </w:r>
      <w:r w:rsidR="00856CA0">
        <w:rPr>
          <w:rtl/>
        </w:rPr>
        <w:t xml:space="preserve"> إبراهيم </w:t>
      </w:r>
      <w:r w:rsidRPr="00D364BD">
        <w:rPr>
          <w:rtl/>
        </w:rPr>
        <w:t xml:space="preserve">وسائر «كتب الله» </w:t>
      </w:r>
      <w:r w:rsidRPr="002C332B">
        <w:rPr>
          <w:rStyle w:val="libFootnotenumChar"/>
          <w:rtl/>
        </w:rPr>
        <w:t>(2)</w:t>
      </w:r>
      <w:r w:rsidRPr="00D364BD">
        <w:rPr>
          <w:rtl/>
        </w:rPr>
        <w:t xml:space="preserve"> المنزلة على أنبيائه</w:t>
      </w:r>
      <w:r w:rsidR="001B20C1">
        <w:rPr>
          <w:rtl/>
        </w:rPr>
        <w:t xml:space="preserve">، </w:t>
      </w:r>
      <w:r w:rsidRPr="00D364BD">
        <w:rPr>
          <w:rtl/>
        </w:rPr>
        <w:t xml:space="preserve">بأنها </w:t>
      </w:r>
      <w:r w:rsidRPr="002C332B">
        <w:rPr>
          <w:rStyle w:val="libFootnotenumChar"/>
          <w:rtl/>
        </w:rPr>
        <w:t>(3)</w:t>
      </w:r>
      <w:r w:rsidRPr="00D364BD">
        <w:rPr>
          <w:rtl/>
        </w:rPr>
        <w:t xml:space="preserve"> حق وصدق من عند «رب العالمين العزيز الحكيم» </w:t>
      </w:r>
      <w:r w:rsidRPr="002C332B">
        <w:rPr>
          <w:rStyle w:val="libFootnotenumChar"/>
          <w:rtl/>
        </w:rPr>
        <w:t>(4)</w:t>
      </w:r>
      <w:r>
        <w:rPr>
          <w:rtl/>
        </w:rPr>
        <w:t>.</w:t>
      </w:r>
      <w:r w:rsidRPr="00D364BD">
        <w:rPr>
          <w:rtl/>
        </w:rPr>
        <w:t xml:space="preserve"> </w:t>
      </w:r>
      <w:r w:rsidRPr="00AD2581">
        <w:rPr>
          <w:rStyle w:val="libAlaemChar"/>
          <w:rtl/>
        </w:rPr>
        <w:t>(</w:t>
      </w:r>
      <w:r w:rsidRPr="00AD2581">
        <w:rPr>
          <w:rStyle w:val="libAieChar"/>
          <w:rtl/>
        </w:rPr>
        <w:t>وَبِالْآخِرَةِ هُمْ يُوقِنُونَ</w:t>
      </w:r>
      <w:r w:rsidRPr="00AD2581">
        <w:rPr>
          <w:rStyle w:val="libAlaemChar"/>
          <w:rtl/>
        </w:rPr>
        <w:t>)</w:t>
      </w:r>
      <w:r w:rsidR="001B20C1">
        <w:rPr>
          <w:rtl/>
        </w:rPr>
        <w:t xml:space="preserve">، </w:t>
      </w:r>
      <w:r w:rsidRPr="00D364BD">
        <w:rPr>
          <w:rtl/>
        </w:rPr>
        <w:t>بالدار الاخرة بعد هذه الدنيا</w:t>
      </w:r>
      <w:r w:rsidR="001B20C1">
        <w:rPr>
          <w:rtl/>
        </w:rPr>
        <w:t xml:space="preserve">، </w:t>
      </w:r>
      <w:r w:rsidRPr="00D364BD">
        <w:rPr>
          <w:rtl/>
        </w:rPr>
        <w:t>يوقنون. لا يشكون فيها</w:t>
      </w:r>
      <w:r w:rsidR="001B20C1">
        <w:rPr>
          <w:rtl/>
        </w:rPr>
        <w:t xml:space="preserve">، </w:t>
      </w:r>
      <w:r w:rsidRPr="00D364BD">
        <w:rPr>
          <w:rtl/>
        </w:rPr>
        <w:t>أنها الدار التي فيها جزاء الأعمال الصالحة</w:t>
      </w:r>
      <w:r w:rsidR="001B20C1">
        <w:rPr>
          <w:rtl/>
        </w:rPr>
        <w:t xml:space="preserve">، </w:t>
      </w:r>
      <w:r w:rsidRPr="00D364BD">
        <w:rPr>
          <w:rtl/>
        </w:rPr>
        <w:t>بأفضل مما عملوا. وعقاب الأعمال السيئة</w:t>
      </w:r>
      <w:r w:rsidR="001B20C1">
        <w:rPr>
          <w:rtl/>
        </w:rPr>
        <w:t xml:space="preserve">، </w:t>
      </w:r>
      <w:r w:rsidRPr="00D364BD">
        <w:rPr>
          <w:rtl/>
        </w:rPr>
        <w:t xml:space="preserve">«بمثل ما كسبوا» </w:t>
      </w:r>
      <w:r w:rsidRPr="002C332B">
        <w:rPr>
          <w:rStyle w:val="libFootnotenumChar"/>
          <w:rtl/>
        </w:rPr>
        <w:t>(5)</w:t>
      </w:r>
      <w:r>
        <w:rPr>
          <w:rtl/>
        </w:rPr>
        <w:t>)</w:t>
      </w:r>
      <w:r w:rsidRPr="00D364BD">
        <w:rPr>
          <w:rtl/>
        </w:rPr>
        <w:t xml:space="preserve"> </w:t>
      </w:r>
      <w:r w:rsidRPr="002C332B">
        <w:rPr>
          <w:rStyle w:val="libFootnotenumChar"/>
          <w:rtl/>
        </w:rPr>
        <w:t>(6)</w:t>
      </w:r>
      <w:r>
        <w:rPr>
          <w:rtl/>
        </w:rPr>
        <w:t>.</w:t>
      </w:r>
    </w:p>
    <w:p w:rsidR="00614DA6" w:rsidRPr="00D364BD" w:rsidRDefault="00614DA6" w:rsidP="0084768C">
      <w:pPr>
        <w:pStyle w:val="libNormal"/>
        <w:rPr>
          <w:rtl/>
        </w:rPr>
      </w:pPr>
      <w:r w:rsidRPr="00AD2581">
        <w:rPr>
          <w:rStyle w:val="libAlaemChar"/>
          <w:rtl/>
        </w:rPr>
        <w:t>(</w:t>
      </w:r>
      <w:r w:rsidRPr="00AD2581">
        <w:rPr>
          <w:rStyle w:val="libAieChar"/>
          <w:rtl/>
        </w:rPr>
        <w:t>أُولئِكَ عَلى هُدىً مِنْ رَبِّهِمْ</w:t>
      </w:r>
      <w:r w:rsidRPr="00AD2581">
        <w:rPr>
          <w:rStyle w:val="libAlaemChar"/>
          <w:rtl/>
        </w:rPr>
        <w:t>)</w:t>
      </w:r>
      <w:r w:rsidR="001B283C">
        <w:rPr>
          <w:rtl/>
        </w:rPr>
        <w:t xml:space="preserve">: </w:t>
      </w:r>
      <w:r w:rsidRPr="00D364BD">
        <w:rPr>
          <w:rtl/>
        </w:rPr>
        <w:t>الجملة في محل رفع</w:t>
      </w:r>
      <w:r w:rsidR="001B20C1">
        <w:rPr>
          <w:rtl/>
        </w:rPr>
        <w:t xml:space="preserve">، </w:t>
      </w:r>
      <w:r w:rsidRPr="00D364BD">
        <w:rPr>
          <w:rtl/>
        </w:rPr>
        <w:t>ان جعل أحد الموصولين</w:t>
      </w:r>
      <w:r w:rsidR="001B20C1">
        <w:rPr>
          <w:rtl/>
        </w:rPr>
        <w:t xml:space="preserve">، </w:t>
      </w:r>
      <w:r w:rsidRPr="00D364BD">
        <w:rPr>
          <w:rtl/>
        </w:rPr>
        <w:t>مفصولا عن «المتقين»</w:t>
      </w:r>
      <w:r w:rsidR="001B20C1">
        <w:rPr>
          <w:rtl/>
        </w:rPr>
        <w:t xml:space="preserve">، </w:t>
      </w:r>
      <w:r w:rsidRPr="00D364BD">
        <w:rPr>
          <w:rtl/>
        </w:rPr>
        <w:t>خبر له. وكأنه</w:t>
      </w:r>
      <w:r w:rsidR="0084768C" w:rsidRPr="0084768C">
        <w:rPr>
          <w:rtl/>
        </w:rPr>
        <w:t xml:space="preserve"> </w:t>
      </w:r>
      <w:r w:rsidR="0084768C" w:rsidRPr="00D364BD">
        <w:rPr>
          <w:rtl/>
        </w:rPr>
        <w:t>ل</w:t>
      </w:r>
      <w:r w:rsidR="0084768C">
        <w:rPr>
          <w:rFonts w:hint="cs"/>
          <w:rtl/>
        </w:rPr>
        <w:t>ـ</w:t>
      </w:r>
      <w:r w:rsidR="0084768C" w:rsidRPr="00D364BD">
        <w:rPr>
          <w:rtl/>
        </w:rPr>
        <w:t>م</w:t>
      </w:r>
      <w:r w:rsidR="0084768C">
        <w:rPr>
          <w:rFonts w:hint="cs"/>
          <w:rtl/>
        </w:rPr>
        <w:t>ّ</w:t>
      </w:r>
      <w:r w:rsidR="0084768C" w:rsidRPr="00D364BD">
        <w:rPr>
          <w:rtl/>
        </w:rPr>
        <w:t xml:space="preserve">ا </w:t>
      </w:r>
      <w:r w:rsidRPr="00D364BD">
        <w:rPr>
          <w:rtl/>
        </w:rPr>
        <w:t>قيل</w:t>
      </w:r>
      <w:r w:rsidR="001B283C">
        <w:rPr>
          <w:rtl/>
        </w:rPr>
        <w:t xml:space="preserve">: </w:t>
      </w:r>
      <w:r w:rsidRPr="00AD2581">
        <w:rPr>
          <w:rStyle w:val="libAlaemChar"/>
          <w:rtl/>
        </w:rPr>
        <w:t>(</w:t>
      </w:r>
      <w:r w:rsidRPr="00AD2581">
        <w:rPr>
          <w:rStyle w:val="libAieChar"/>
          <w:rtl/>
        </w:rPr>
        <w:t>هُدىً لِلْمُتَّقِينَ</w:t>
      </w:r>
      <w:r w:rsidRPr="00AD2581">
        <w:rPr>
          <w:rStyle w:val="libAlaemChar"/>
          <w:rtl/>
        </w:rPr>
        <w:t>)</w:t>
      </w:r>
      <w:r w:rsidR="001B20C1">
        <w:rPr>
          <w:rtl/>
        </w:rPr>
        <w:t xml:space="preserve">، </w:t>
      </w:r>
      <w:r w:rsidRPr="00D364BD">
        <w:rPr>
          <w:rtl/>
        </w:rPr>
        <w:t>قيل</w:t>
      </w:r>
      <w:r w:rsidR="001B283C">
        <w:rPr>
          <w:rtl/>
        </w:rPr>
        <w:t xml:space="preserve">: </w:t>
      </w:r>
      <w:r w:rsidRPr="00D364BD">
        <w:rPr>
          <w:rtl/>
        </w:rPr>
        <w:t>ما بالهم خصوا بذلك. فأجيب بقوله</w:t>
      </w:r>
      <w:r w:rsidR="001B283C">
        <w:rPr>
          <w:rtl/>
        </w:rPr>
        <w:t xml:space="preserve">: </w:t>
      </w:r>
      <w:r w:rsidRPr="00D364BD">
        <w:rPr>
          <w:rtl/>
        </w:rPr>
        <w:t>الذين</w:t>
      </w:r>
      <w:r>
        <w:rPr>
          <w:rtl/>
        </w:rPr>
        <w:t xml:space="preserve"> ـ </w:t>
      </w:r>
      <w:r w:rsidRPr="00D364BD">
        <w:rPr>
          <w:rtl/>
        </w:rPr>
        <w:t>الخ. والا</w:t>
      </w:r>
      <w:r w:rsidR="001B20C1">
        <w:rPr>
          <w:rtl/>
        </w:rPr>
        <w:t xml:space="preserve">، </w:t>
      </w:r>
      <w:r w:rsidRPr="00D364BD">
        <w:rPr>
          <w:rtl/>
        </w:rPr>
        <w:t>فاستئناف</w:t>
      </w:r>
      <w:r w:rsidR="001B20C1">
        <w:rPr>
          <w:rtl/>
        </w:rPr>
        <w:t xml:space="preserve">، </w:t>
      </w:r>
      <w:r w:rsidRPr="00D364BD">
        <w:rPr>
          <w:rtl/>
        </w:rPr>
        <w:t>لا محل لها. وكأنه نتيجة الأحكام والصفات المتقدمة</w:t>
      </w:r>
      <w:r w:rsidR="001B20C1">
        <w:rPr>
          <w:rtl/>
        </w:rPr>
        <w:t xml:space="preserve">، </w:t>
      </w:r>
      <w:r w:rsidRPr="00D364BD">
        <w:rPr>
          <w:rtl/>
        </w:rPr>
        <w:t>أو جواب سائل قال للموصوفين بهذه الصفات</w:t>
      </w:r>
      <w:r w:rsidR="001B283C">
        <w:rPr>
          <w:rtl/>
        </w:rPr>
        <w:t xml:space="preserve">: </w:t>
      </w:r>
      <w:r w:rsidRPr="00D364BD">
        <w:rPr>
          <w:rtl/>
        </w:rPr>
        <w:t>اختصوا بالهدى.</w:t>
      </w:r>
    </w:p>
    <w:p w:rsidR="00614DA6" w:rsidRPr="00D364BD" w:rsidRDefault="00614DA6" w:rsidP="00293BB2">
      <w:pPr>
        <w:pStyle w:val="libNormal"/>
        <w:rPr>
          <w:rtl/>
        </w:rPr>
      </w:pPr>
      <w:r w:rsidRPr="00D364BD">
        <w:rPr>
          <w:rtl/>
        </w:rPr>
        <w:t>ويحتمل أن يكون الموصول الأول</w:t>
      </w:r>
      <w:r w:rsidR="001B20C1">
        <w:rPr>
          <w:rtl/>
        </w:rPr>
        <w:t xml:space="preserve">، </w:t>
      </w:r>
      <w:r w:rsidRPr="00D364BD">
        <w:rPr>
          <w:rtl/>
        </w:rPr>
        <w:t xml:space="preserve">موصولا «بالمتقين» والثاني مفصولا عنه </w:t>
      </w:r>
      <w:r w:rsidRPr="002C332B">
        <w:rPr>
          <w:rStyle w:val="libFootnotenumChar"/>
          <w:rtl/>
        </w:rPr>
        <w:t>(7)</w:t>
      </w:r>
      <w:r>
        <w:rPr>
          <w:rtl/>
        </w:rPr>
        <w:t>.</w:t>
      </w:r>
      <w:r w:rsidRPr="00D364BD">
        <w:rPr>
          <w:rtl/>
        </w:rPr>
        <w:t xml:space="preserve"> مبتدأ. «وأولئك»</w:t>
      </w:r>
      <w:r w:rsidR="001B20C1">
        <w:rPr>
          <w:rtl/>
        </w:rPr>
        <w:t xml:space="preserve">، </w:t>
      </w:r>
      <w:r w:rsidRPr="00D364BD">
        <w:rPr>
          <w:rtl/>
        </w:rPr>
        <w:t xml:space="preserve">خبره. </w:t>
      </w:r>
      <w:r>
        <w:rPr>
          <w:rtl/>
        </w:rPr>
        <w:t>و «</w:t>
      </w:r>
      <w:r w:rsidRPr="00D364BD">
        <w:rPr>
          <w:rtl/>
        </w:rPr>
        <w:t>أولئك»</w:t>
      </w:r>
      <w:r w:rsidR="001B20C1">
        <w:rPr>
          <w:rtl/>
        </w:rPr>
        <w:t>،</w:t>
      </w:r>
      <w:r w:rsidR="007D2D21">
        <w:rPr>
          <w:rtl/>
        </w:rPr>
        <w:t xml:space="preserve"> إسم </w:t>
      </w:r>
      <w:r w:rsidRPr="00D364BD">
        <w:rPr>
          <w:rtl/>
        </w:rPr>
        <w:t>اشارة</w:t>
      </w:r>
      <w:r w:rsidR="001B20C1">
        <w:rPr>
          <w:rtl/>
        </w:rPr>
        <w:t xml:space="preserve">، </w:t>
      </w:r>
      <w:r w:rsidRPr="00D364BD">
        <w:rPr>
          <w:rtl/>
        </w:rPr>
        <w:t>يشترك فيه جماعة الذكور والإناث. وهي هنا اشارة</w:t>
      </w:r>
      <w:r w:rsidR="0011647A">
        <w:rPr>
          <w:rtl/>
        </w:rPr>
        <w:t xml:space="preserve"> إلى </w:t>
      </w:r>
      <w:r w:rsidRPr="00D364BD">
        <w:rPr>
          <w:rtl/>
        </w:rPr>
        <w:t>«المتقين» الموصوفين بتلك الصفات</w:t>
      </w:r>
      <w:r w:rsidR="001B20C1">
        <w:rPr>
          <w:rtl/>
        </w:rPr>
        <w:t xml:space="preserve">، </w:t>
      </w:r>
      <w:r w:rsidRPr="00D364BD">
        <w:rPr>
          <w:rtl/>
        </w:rPr>
        <w:t>لا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تأويل الآيات الباهرة / 7</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الكتب</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فإنها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رب عزيز وصادق حكيم</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بما كسبوه</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منه</w:t>
      </w:r>
      <w:r>
        <w:rPr>
          <w:rtl/>
        </w:rPr>
        <w:t>.</w:t>
      </w:r>
    </w:p>
    <w:p w:rsidR="00614DA6" w:rsidRPr="00D364BD" w:rsidRDefault="00614DA6" w:rsidP="00AD2581">
      <w:pPr>
        <w:pStyle w:val="libNormal0"/>
        <w:rPr>
          <w:rtl/>
        </w:rPr>
      </w:pPr>
      <w:r>
        <w:rPr>
          <w:rtl/>
        </w:rPr>
        <w:br w:type="page"/>
      </w:r>
      <w:r w:rsidRPr="00D364BD">
        <w:rPr>
          <w:rtl/>
        </w:rPr>
        <w:lastRenderedPageBreak/>
        <w:t>إلى ذواتهم المجردة. لأنه مأخوذ في حد</w:t>
      </w:r>
      <w:r w:rsidR="007D2D21">
        <w:rPr>
          <w:rtl/>
        </w:rPr>
        <w:t xml:space="preserve"> إسم </w:t>
      </w:r>
      <w:r w:rsidRPr="00D364BD">
        <w:rPr>
          <w:rtl/>
        </w:rPr>
        <w:t>الاشارة</w:t>
      </w:r>
      <w:r w:rsidR="001B20C1">
        <w:rPr>
          <w:rtl/>
        </w:rPr>
        <w:t xml:space="preserve">، </w:t>
      </w:r>
      <w:r w:rsidRPr="00D364BD">
        <w:rPr>
          <w:rtl/>
        </w:rPr>
        <w:t>أن يكون المشار اليه</w:t>
      </w:r>
      <w:r w:rsidR="001B20C1">
        <w:rPr>
          <w:rtl/>
        </w:rPr>
        <w:t xml:space="preserve">، </w:t>
      </w:r>
      <w:r w:rsidRPr="00D364BD">
        <w:rPr>
          <w:rtl/>
        </w:rPr>
        <w:t>محسوسا</w:t>
      </w:r>
      <w:r w:rsidR="001B20C1">
        <w:rPr>
          <w:rtl/>
        </w:rPr>
        <w:t xml:space="preserve">، </w:t>
      </w:r>
      <w:r w:rsidRPr="00D364BD">
        <w:rPr>
          <w:rtl/>
        </w:rPr>
        <w:t>أو في حكم المحسوس.</w:t>
      </w:r>
      <w:r w:rsidR="007D2D21">
        <w:rPr>
          <w:rtl/>
        </w:rPr>
        <w:t xml:space="preserve"> وإنّما </w:t>
      </w:r>
      <w:r w:rsidRPr="00D364BD">
        <w:rPr>
          <w:rtl/>
        </w:rPr>
        <w:t>صار المشار اليه</w:t>
      </w:r>
      <w:r w:rsidR="001B20C1">
        <w:rPr>
          <w:rtl/>
        </w:rPr>
        <w:t xml:space="preserve">، </w:t>
      </w:r>
      <w:r w:rsidRPr="00D364BD">
        <w:rPr>
          <w:rtl/>
        </w:rPr>
        <w:t>هنا</w:t>
      </w:r>
      <w:r w:rsidR="001B20C1">
        <w:rPr>
          <w:rtl/>
        </w:rPr>
        <w:t xml:space="preserve">، </w:t>
      </w:r>
      <w:r w:rsidRPr="00D364BD">
        <w:rPr>
          <w:rtl/>
        </w:rPr>
        <w:t xml:space="preserve">في حكم المحسوس بإجراء هذه الأوصاف عليه وتميزه بها عما عداه. فيجب أن يكون ملحوظة في الاشارة. فاذن يكون قوله </w:t>
      </w:r>
      <w:r w:rsidRPr="00AD2581">
        <w:rPr>
          <w:rStyle w:val="libAlaemChar"/>
          <w:rtl/>
        </w:rPr>
        <w:t>(</w:t>
      </w:r>
      <w:r w:rsidRPr="00AD2581">
        <w:rPr>
          <w:rStyle w:val="libAieChar"/>
          <w:rtl/>
        </w:rPr>
        <w:t>أُولئِكَ عَلى هُدىً مِنْ رَبِّهِمْ</w:t>
      </w:r>
      <w:r w:rsidRPr="00AD2581">
        <w:rPr>
          <w:rStyle w:val="libAlaemChar"/>
          <w:rtl/>
        </w:rPr>
        <w:t>)</w:t>
      </w:r>
      <w:r w:rsidRPr="00D364BD">
        <w:rPr>
          <w:rtl/>
        </w:rPr>
        <w:t xml:space="preserve"> كالبناء على المشتق.</w:t>
      </w:r>
    </w:p>
    <w:p w:rsidR="00614DA6" w:rsidRPr="00D364BD" w:rsidRDefault="00614DA6" w:rsidP="00293BB2">
      <w:pPr>
        <w:pStyle w:val="libNormal"/>
        <w:rPr>
          <w:rtl/>
        </w:rPr>
      </w:pPr>
      <w:r w:rsidRPr="00D364BD">
        <w:rPr>
          <w:rtl/>
        </w:rPr>
        <w:t>ففيه اعلام بأن الأوصاف المذكورة قبل</w:t>
      </w:r>
      <w:r w:rsidR="007D2D21">
        <w:rPr>
          <w:rtl/>
        </w:rPr>
        <w:t xml:space="preserve"> إسم </w:t>
      </w:r>
      <w:r w:rsidRPr="00D364BD">
        <w:rPr>
          <w:rtl/>
        </w:rPr>
        <w:t>الاشارة</w:t>
      </w:r>
      <w:r w:rsidR="001B20C1">
        <w:rPr>
          <w:rtl/>
        </w:rPr>
        <w:t xml:space="preserve">، </w:t>
      </w:r>
      <w:r w:rsidRPr="00D364BD">
        <w:rPr>
          <w:rtl/>
        </w:rPr>
        <w:t>علة لكون المذكورين «على الهدى»</w:t>
      </w:r>
      <w:r>
        <w:rPr>
          <w:rtl/>
        </w:rPr>
        <w:t>.</w:t>
      </w:r>
    </w:p>
    <w:p w:rsidR="00614DA6" w:rsidRPr="00D364BD" w:rsidRDefault="00614DA6" w:rsidP="00293BB2">
      <w:pPr>
        <w:pStyle w:val="libNormal"/>
        <w:rPr>
          <w:rtl/>
        </w:rPr>
      </w:pPr>
      <w:r w:rsidRPr="00D364BD">
        <w:rPr>
          <w:rtl/>
        </w:rPr>
        <w:t>وكلمة «أولئك»</w:t>
      </w:r>
      <w:r w:rsidR="001B20C1">
        <w:rPr>
          <w:rtl/>
        </w:rPr>
        <w:t xml:space="preserve">، </w:t>
      </w:r>
      <w:r w:rsidRPr="00D364BD">
        <w:rPr>
          <w:rtl/>
        </w:rPr>
        <w:t>يمد ويقصر</w:t>
      </w:r>
      <w:r w:rsidR="001B20C1">
        <w:rPr>
          <w:rtl/>
        </w:rPr>
        <w:t xml:space="preserve">، </w:t>
      </w:r>
      <w:r w:rsidRPr="00D364BD">
        <w:rPr>
          <w:rtl/>
        </w:rPr>
        <w:t>والمد أولى.</w:t>
      </w:r>
    </w:p>
    <w:p w:rsidR="00614DA6" w:rsidRPr="00D364BD" w:rsidRDefault="00614DA6" w:rsidP="00293BB2">
      <w:pPr>
        <w:pStyle w:val="libNormal"/>
        <w:rPr>
          <w:rtl/>
        </w:rPr>
      </w:pPr>
      <w:r w:rsidRPr="00D364BD">
        <w:rPr>
          <w:rtl/>
        </w:rPr>
        <w:t>وكلمة «على» هذه</w:t>
      </w:r>
      <w:r w:rsidR="001B20C1">
        <w:rPr>
          <w:rtl/>
        </w:rPr>
        <w:t xml:space="preserve">، </w:t>
      </w:r>
      <w:r w:rsidRPr="00D364BD">
        <w:rPr>
          <w:rtl/>
        </w:rPr>
        <w:t>استعارة تبعية.</w:t>
      </w:r>
      <w:r w:rsidR="007D2D21">
        <w:rPr>
          <w:rtl/>
        </w:rPr>
        <w:t xml:space="preserve"> وإنّما </w:t>
      </w:r>
      <w:r w:rsidRPr="00D364BD">
        <w:rPr>
          <w:rtl/>
        </w:rPr>
        <w:t>كانت استعارة</w:t>
      </w:r>
      <w:r w:rsidR="001B20C1">
        <w:rPr>
          <w:rtl/>
        </w:rPr>
        <w:t xml:space="preserve">، </w:t>
      </w:r>
      <w:r w:rsidRPr="00D364BD">
        <w:rPr>
          <w:rtl/>
        </w:rPr>
        <w:t>لأنه شبه تمسك المتقين بالهدى</w:t>
      </w:r>
      <w:r w:rsidR="001B20C1">
        <w:rPr>
          <w:rtl/>
        </w:rPr>
        <w:t xml:space="preserve">، </w:t>
      </w:r>
      <w:r w:rsidRPr="00D364BD">
        <w:rPr>
          <w:rtl/>
        </w:rPr>
        <w:t>باستعلاء الراكب على مركوبه في التمكن والاستقرار. فاستعير له الحرف الموضوع للاستعلاء</w:t>
      </w:r>
      <w:r w:rsidR="001B20C1">
        <w:rPr>
          <w:rtl/>
        </w:rPr>
        <w:t xml:space="preserve">، </w:t>
      </w:r>
      <w:r w:rsidRPr="00D364BD">
        <w:rPr>
          <w:rtl/>
        </w:rPr>
        <w:t>كما شبه استعلاء المصلوب</w:t>
      </w:r>
      <w:r w:rsidR="001B20C1">
        <w:rPr>
          <w:rtl/>
        </w:rPr>
        <w:t xml:space="preserve">، </w:t>
      </w:r>
      <w:r w:rsidRPr="00D364BD">
        <w:rPr>
          <w:rtl/>
        </w:rPr>
        <w:t>على الجذع</w:t>
      </w:r>
      <w:r w:rsidR="001B20C1">
        <w:rPr>
          <w:rtl/>
        </w:rPr>
        <w:t xml:space="preserve">، </w:t>
      </w:r>
      <w:r w:rsidRPr="00D364BD">
        <w:rPr>
          <w:rtl/>
        </w:rPr>
        <w:t>باستقرار المظروف في الظرف</w:t>
      </w:r>
      <w:r w:rsidR="001B20C1">
        <w:rPr>
          <w:rtl/>
        </w:rPr>
        <w:t xml:space="preserve">، </w:t>
      </w:r>
      <w:r w:rsidRPr="00D364BD">
        <w:rPr>
          <w:rtl/>
        </w:rPr>
        <w:t xml:space="preserve">لجامع </w:t>
      </w:r>
      <w:r w:rsidRPr="002C332B">
        <w:rPr>
          <w:rStyle w:val="libFootnotenumChar"/>
          <w:rtl/>
        </w:rPr>
        <w:t>(1)</w:t>
      </w:r>
      <w:r>
        <w:rPr>
          <w:rtl/>
        </w:rPr>
        <w:t>.</w:t>
      </w:r>
      <w:r w:rsidRPr="00D364BD">
        <w:rPr>
          <w:rtl/>
        </w:rPr>
        <w:t xml:space="preserve"> فاستعير له الحرف الموضوع للظرفية</w:t>
      </w:r>
      <w:r w:rsidR="001B20C1">
        <w:rPr>
          <w:rtl/>
        </w:rPr>
        <w:t>،</w:t>
      </w:r>
      <w:r w:rsidR="007D2D21">
        <w:rPr>
          <w:rtl/>
        </w:rPr>
        <w:t xml:space="preserve"> وإنّما </w:t>
      </w:r>
      <w:r w:rsidRPr="00D364BD">
        <w:rPr>
          <w:rtl/>
        </w:rPr>
        <w:t>كانت تبعية. لأن الاستعارة في الحرف</w:t>
      </w:r>
      <w:r w:rsidR="001B20C1">
        <w:rPr>
          <w:rtl/>
        </w:rPr>
        <w:t xml:space="preserve">، </w:t>
      </w:r>
      <w:r w:rsidRPr="00D364BD">
        <w:rPr>
          <w:rtl/>
        </w:rPr>
        <w:t>يقع أولا في متعلق</w:t>
      </w:r>
      <w:r w:rsidR="001B20C1">
        <w:rPr>
          <w:rtl/>
        </w:rPr>
        <w:t xml:space="preserve">، </w:t>
      </w:r>
      <w:r w:rsidRPr="00D364BD">
        <w:rPr>
          <w:rtl/>
        </w:rPr>
        <w:t>معناه كالاستعلاء والظرفية</w:t>
      </w:r>
      <w:r>
        <w:rPr>
          <w:rtl/>
        </w:rPr>
        <w:t xml:space="preserve"> ـ </w:t>
      </w:r>
      <w:r w:rsidRPr="00D364BD">
        <w:rPr>
          <w:rtl/>
        </w:rPr>
        <w:t>مثلا</w:t>
      </w:r>
      <w:r>
        <w:rPr>
          <w:rtl/>
        </w:rPr>
        <w:t xml:space="preserve"> ـ </w:t>
      </w:r>
      <w:r w:rsidRPr="00D364BD">
        <w:rPr>
          <w:rtl/>
        </w:rPr>
        <w:t>ثم تسرى</w:t>
      </w:r>
      <w:r w:rsidR="006A0795">
        <w:rPr>
          <w:rtl/>
        </w:rPr>
        <w:t xml:space="preserve"> إليه </w:t>
      </w:r>
      <w:r w:rsidRPr="00D364BD">
        <w:rPr>
          <w:rtl/>
        </w:rPr>
        <w:t>تبعيته</w:t>
      </w:r>
      <w:r w:rsidR="001B20C1">
        <w:rPr>
          <w:rtl/>
        </w:rPr>
        <w:t xml:space="preserve">، </w:t>
      </w:r>
      <w:r w:rsidRPr="00D364BD">
        <w:rPr>
          <w:rtl/>
        </w:rPr>
        <w:t xml:space="preserve">كما حقق في موضعه. ولك أن تعتبر تشبيه هيئة </w:t>
      </w:r>
      <w:r w:rsidRPr="002C332B">
        <w:rPr>
          <w:rStyle w:val="libFootnotenumChar"/>
          <w:rtl/>
        </w:rPr>
        <w:t>(2)</w:t>
      </w:r>
      <w:r w:rsidRPr="00D364BD">
        <w:rPr>
          <w:rtl/>
        </w:rPr>
        <w:t xml:space="preserve"> منتزعة من «المتقي» </w:t>
      </w:r>
      <w:r>
        <w:rPr>
          <w:rtl/>
        </w:rPr>
        <w:t>و «</w:t>
      </w:r>
      <w:r w:rsidRPr="00D364BD">
        <w:rPr>
          <w:rtl/>
        </w:rPr>
        <w:t>الهدى»</w:t>
      </w:r>
      <w:r>
        <w:rPr>
          <w:rtl/>
        </w:rPr>
        <w:t>.</w:t>
      </w:r>
      <w:r w:rsidRPr="00D364BD">
        <w:rPr>
          <w:rtl/>
        </w:rPr>
        <w:t xml:space="preserve"> وتمسكه به بالهيئة المنتزعة</w:t>
      </w:r>
      <w:r w:rsidR="001B20C1">
        <w:rPr>
          <w:rtl/>
        </w:rPr>
        <w:t xml:space="preserve">، </w:t>
      </w:r>
      <w:r w:rsidRPr="00D364BD">
        <w:rPr>
          <w:rtl/>
        </w:rPr>
        <w:t>من الراكب والمركوب واعتلائه عليه</w:t>
      </w:r>
      <w:r w:rsidR="001B20C1">
        <w:rPr>
          <w:rtl/>
        </w:rPr>
        <w:t xml:space="preserve">، </w:t>
      </w:r>
      <w:r w:rsidRPr="00D364BD">
        <w:rPr>
          <w:rtl/>
        </w:rPr>
        <w:t>فيكون هناك استعارة تمثيلية</w:t>
      </w:r>
      <w:r w:rsidR="001B20C1">
        <w:rPr>
          <w:rtl/>
        </w:rPr>
        <w:t xml:space="preserve">، </w:t>
      </w:r>
      <w:r w:rsidRPr="00D364BD">
        <w:rPr>
          <w:rtl/>
        </w:rPr>
        <w:t>تركب كل من طرفيها. أو تعتبر تشبيهه بالمركوب</w:t>
      </w:r>
      <w:r w:rsidR="001B20C1">
        <w:rPr>
          <w:rtl/>
        </w:rPr>
        <w:t xml:space="preserve">، </w:t>
      </w:r>
      <w:r w:rsidRPr="00D364BD">
        <w:rPr>
          <w:rtl/>
        </w:rPr>
        <w:t>على طريقة الاستعارة</w:t>
      </w:r>
      <w:r w:rsidR="001B20C1">
        <w:rPr>
          <w:rtl/>
        </w:rPr>
        <w:t xml:space="preserve">، </w:t>
      </w:r>
      <w:r w:rsidRPr="00D364BD">
        <w:rPr>
          <w:rtl/>
        </w:rPr>
        <w:t>بالكناية. وتجعل كلمة على قرينة لها.</w:t>
      </w:r>
    </w:p>
    <w:p w:rsidR="00614DA6" w:rsidRPr="00D364BD" w:rsidRDefault="00614DA6" w:rsidP="00293BB2">
      <w:pPr>
        <w:pStyle w:val="libNormal"/>
        <w:rPr>
          <w:rtl/>
        </w:rPr>
      </w:pPr>
      <w:r w:rsidRPr="00D364BD">
        <w:rPr>
          <w:rtl/>
        </w:rPr>
        <w:t>وتنكير «هدى»</w:t>
      </w:r>
      <w:r w:rsidR="001B20C1">
        <w:rPr>
          <w:rtl/>
        </w:rPr>
        <w:t xml:space="preserve">، </w:t>
      </w:r>
      <w:r w:rsidRPr="00D364BD">
        <w:rPr>
          <w:rtl/>
        </w:rPr>
        <w:t>للتعظيم</w:t>
      </w:r>
      <w:r w:rsidR="001B20C1">
        <w:rPr>
          <w:rtl/>
        </w:rPr>
        <w:t xml:space="preserve">، </w:t>
      </w:r>
      <w:r w:rsidRPr="00D364BD">
        <w:rPr>
          <w:rtl/>
        </w:rPr>
        <w:t>أي</w:t>
      </w:r>
      <w:r w:rsidR="001B283C">
        <w:rPr>
          <w:rtl/>
        </w:rPr>
        <w:t xml:space="preserve">: </w:t>
      </w:r>
      <w:r w:rsidRPr="00D364BD">
        <w:rPr>
          <w:rtl/>
        </w:rPr>
        <w:t>هدى لا يبلغ كنهه</w:t>
      </w:r>
      <w:r w:rsidR="001B20C1">
        <w:rPr>
          <w:rtl/>
        </w:rPr>
        <w:t xml:space="preserve">، </w:t>
      </w:r>
      <w:r w:rsidRPr="00D364BD">
        <w:rPr>
          <w:rtl/>
        </w:rPr>
        <w:t xml:space="preserve">ولا يقادر قدره. وكيف يبلغ كنهه </w:t>
      </w:r>
      <w:r w:rsidRPr="002C332B">
        <w:rPr>
          <w:rStyle w:val="libFootnotenumChar"/>
          <w:rtl/>
        </w:rPr>
        <w:t>(3)</w:t>
      </w:r>
      <w:r w:rsidRPr="00D364BD">
        <w:rPr>
          <w:rtl/>
        </w:rPr>
        <w:t xml:space="preserve"> وقد منحوه من عند ربهم. وأوتوه من قبله. أو للنوع.</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لمجامع</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0C1">
        <w:rPr>
          <w:rtl/>
        </w:rPr>
        <w:t xml:space="preserve">، </w:t>
      </w:r>
      <w:r w:rsidRPr="00D364BD">
        <w:rPr>
          <w:rtl/>
        </w:rPr>
        <w:t>ر</w:t>
      </w:r>
      <w:r w:rsidR="001B283C">
        <w:rPr>
          <w:rtl/>
        </w:rPr>
        <w:t xml:space="preserve">: </w:t>
      </w:r>
      <w:r w:rsidRPr="00D364BD">
        <w:rPr>
          <w:rtl/>
        </w:rPr>
        <w:t>هيئته</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93BB2">
      <w:pPr>
        <w:pStyle w:val="libNormal"/>
        <w:rPr>
          <w:rtl/>
        </w:rPr>
      </w:pPr>
      <w:r>
        <w:rPr>
          <w:rtl/>
        </w:rPr>
        <w:br w:type="page"/>
      </w:r>
      <w:r>
        <w:rPr>
          <w:rtl/>
        </w:rPr>
        <w:lastRenderedPageBreak/>
        <w:t>و «</w:t>
      </w:r>
      <w:r w:rsidRPr="00D364BD">
        <w:rPr>
          <w:rtl/>
        </w:rPr>
        <w:t>من»</w:t>
      </w:r>
      <w:r w:rsidR="001B20C1">
        <w:rPr>
          <w:rtl/>
        </w:rPr>
        <w:t xml:space="preserve">، </w:t>
      </w:r>
      <w:r w:rsidRPr="00D364BD">
        <w:rPr>
          <w:rtl/>
        </w:rPr>
        <w:t>للابتداء.</w:t>
      </w:r>
    </w:p>
    <w:p w:rsidR="00614DA6" w:rsidRPr="00D364BD" w:rsidRDefault="00614DA6" w:rsidP="001D127C">
      <w:pPr>
        <w:pStyle w:val="libNormal"/>
        <w:rPr>
          <w:rtl/>
        </w:rPr>
      </w:pPr>
      <w:r w:rsidRPr="00D364BD">
        <w:rPr>
          <w:rtl/>
        </w:rPr>
        <w:t xml:space="preserve">وقيل </w:t>
      </w:r>
      <w:r w:rsidRPr="002C332B">
        <w:rPr>
          <w:rStyle w:val="libFootnotenumChar"/>
          <w:rtl/>
        </w:rPr>
        <w:t>(1)</w:t>
      </w:r>
      <w:r w:rsidR="001B283C">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قال «من ربهم»</w:t>
      </w:r>
      <w:r w:rsidR="001B20C1">
        <w:rPr>
          <w:rtl/>
        </w:rPr>
        <w:t xml:space="preserve">، </w:t>
      </w:r>
      <w:r w:rsidRPr="00D364BD">
        <w:rPr>
          <w:rtl/>
        </w:rPr>
        <w:t>لا «من الله»</w:t>
      </w:r>
      <w:r w:rsidR="001B20C1">
        <w:rPr>
          <w:rtl/>
        </w:rPr>
        <w:t xml:space="preserve">، </w:t>
      </w:r>
      <w:r w:rsidRPr="00D364BD">
        <w:rPr>
          <w:rtl/>
        </w:rPr>
        <w:t>تنبيها على أن لكل أحد</w:t>
      </w:r>
      <w:r w:rsidR="001B20C1">
        <w:rPr>
          <w:rtl/>
        </w:rPr>
        <w:t xml:space="preserve">، </w:t>
      </w:r>
      <w:r w:rsidRPr="00D364BD">
        <w:rPr>
          <w:rtl/>
        </w:rPr>
        <w:t>اسما خاصا من أحدية جمع الأسماء</w:t>
      </w:r>
      <w:r w:rsidR="001B20C1">
        <w:rPr>
          <w:rtl/>
        </w:rPr>
        <w:t xml:space="preserve">، </w:t>
      </w:r>
      <w:r w:rsidRPr="00D364BD">
        <w:rPr>
          <w:rtl/>
        </w:rPr>
        <w:t>هو ربه. ومنه يصل</w:t>
      </w:r>
      <w:r w:rsidR="006A0795">
        <w:rPr>
          <w:rtl/>
        </w:rPr>
        <w:t xml:space="preserve"> إليه </w:t>
      </w:r>
      <w:r w:rsidRPr="00D364BD">
        <w:rPr>
          <w:rtl/>
        </w:rPr>
        <w:t>ما يصل. وليس لأحد</w:t>
      </w:r>
      <w:r w:rsidR="001B20C1">
        <w:rPr>
          <w:rtl/>
        </w:rPr>
        <w:t xml:space="preserve">، </w:t>
      </w:r>
      <w:r w:rsidRPr="00D364BD">
        <w:rPr>
          <w:rtl/>
        </w:rPr>
        <w:t>أحدية جمع الأسماء</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للإنسان الكامل. فان ربه الخاص به</w:t>
      </w:r>
      <w:r w:rsidR="001B20C1">
        <w:rPr>
          <w:rtl/>
        </w:rPr>
        <w:t xml:space="preserve">، </w:t>
      </w:r>
      <w:r w:rsidRPr="00D364BD">
        <w:rPr>
          <w:rtl/>
        </w:rPr>
        <w:t xml:space="preserve">هو الاسم </w:t>
      </w:r>
      <w:r w:rsidRPr="002C332B">
        <w:rPr>
          <w:rStyle w:val="libFootnotenumChar"/>
          <w:rtl/>
        </w:rPr>
        <w:t>(2)</w:t>
      </w:r>
      <w:r w:rsidRPr="00D364BD">
        <w:rPr>
          <w:rtl/>
        </w:rPr>
        <w:t xml:space="preserve"> الجامع. فمعنى قوله «من ربهم»</w:t>
      </w:r>
      <w:r w:rsidR="001B20C1">
        <w:rPr>
          <w:rtl/>
        </w:rPr>
        <w:t xml:space="preserve">، </w:t>
      </w:r>
      <w:r w:rsidRPr="00D364BD">
        <w:rPr>
          <w:rtl/>
        </w:rPr>
        <w:t>أن لكل أحد</w:t>
      </w:r>
      <w:r w:rsidR="001B20C1">
        <w:rPr>
          <w:rtl/>
        </w:rPr>
        <w:t xml:space="preserve">، </w:t>
      </w:r>
      <w:r w:rsidRPr="00D364BD">
        <w:rPr>
          <w:rtl/>
        </w:rPr>
        <w:t>هدى من ربه الخاص</w:t>
      </w:r>
      <w:r w:rsidR="001B20C1">
        <w:rPr>
          <w:rtl/>
        </w:rPr>
        <w:t xml:space="preserve">، </w:t>
      </w:r>
      <w:r w:rsidRPr="00D364BD">
        <w:rPr>
          <w:rtl/>
        </w:rPr>
        <w:t>لا من غيره.</w:t>
      </w:r>
    </w:p>
    <w:p w:rsidR="00614DA6" w:rsidRPr="00D364BD" w:rsidRDefault="00614DA6" w:rsidP="00293BB2">
      <w:pPr>
        <w:pStyle w:val="libNormal"/>
        <w:rPr>
          <w:rtl/>
        </w:rPr>
      </w:pPr>
      <w:r w:rsidRPr="00D364BD">
        <w:rPr>
          <w:rtl/>
        </w:rPr>
        <w:t>والنكتة في اضافة «الهدى»</w:t>
      </w:r>
      <w:r w:rsidR="0011647A">
        <w:rPr>
          <w:rtl/>
        </w:rPr>
        <w:t xml:space="preserve"> إلى </w:t>
      </w:r>
      <w:r w:rsidRPr="00D364BD">
        <w:rPr>
          <w:rtl/>
        </w:rPr>
        <w:t>«الكتاب» أولا والى «ربهم»</w:t>
      </w:r>
      <w:r w:rsidR="001B20C1">
        <w:rPr>
          <w:rtl/>
        </w:rPr>
        <w:t xml:space="preserve">، </w:t>
      </w:r>
      <w:r w:rsidRPr="00D364BD">
        <w:rPr>
          <w:rtl/>
        </w:rPr>
        <w:t>ثانيا</w:t>
      </w:r>
      <w:r w:rsidR="001B20C1">
        <w:rPr>
          <w:rtl/>
        </w:rPr>
        <w:t xml:space="preserve">، </w:t>
      </w:r>
      <w:r w:rsidRPr="00D364BD">
        <w:rPr>
          <w:rtl/>
        </w:rPr>
        <w:t>ان المتقين قبل كشف حجب المظاهر</w:t>
      </w:r>
      <w:r w:rsidR="001B20C1">
        <w:rPr>
          <w:rtl/>
        </w:rPr>
        <w:t xml:space="preserve">، </w:t>
      </w:r>
      <w:r w:rsidRPr="00D364BD">
        <w:rPr>
          <w:rtl/>
        </w:rPr>
        <w:t>عن نظر شهودهم</w:t>
      </w:r>
      <w:r w:rsidR="001B20C1">
        <w:rPr>
          <w:rtl/>
        </w:rPr>
        <w:t xml:space="preserve">، </w:t>
      </w:r>
      <w:r w:rsidRPr="00D364BD">
        <w:rPr>
          <w:rtl/>
        </w:rPr>
        <w:t>كانوا يشاهدون «الهدى»</w:t>
      </w:r>
      <w:r w:rsidR="001B20C1">
        <w:rPr>
          <w:rtl/>
        </w:rPr>
        <w:t xml:space="preserve">، </w:t>
      </w:r>
      <w:r w:rsidRPr="00D364BD">
        <w:rPr>
          <w:rtl/>
        </w:rPr>
        <w:t>عن مظاهر الاسم التي كان «ذلك الكتاب» واحدا منها. فلذلك أضيف</w:t>
      </w:r>
      <w:r w:rsidR="006A0795">
        <w:rPr>
          <w:rtl/>
        </w:rPr>
        <w:t xml:space="preserve"> إليه </w:t>
      </w:r>
      <w:r w:rsidRPr="00D364BD">
        <w:rPr>
          <w:rtl/>
        </w:rPr>
        <w:t>«الهدى» أولا. فلما تمكنوا في التقوى وتحققوا بالصفات الجارية عليهم</w:t>
      </w:r>
      <w:r w:rsidR="001B20C1">
        <w:rPr>
          <w:rtl/>
        </w:rPr>
        <w:t xml:space="preserve">، </w:t>
      </w:r>
      <w:r w:rsidRPr="00D364BD">
        <w:rPr>
          <w:rtl/>
        </w:rPr>
        <w:t>كشف عنهم</w:t>
      </w:r>
      <w:r w:rsidR="001B20C1">
        <w:rPr>
          <w:rtl/>
        </w:rPr>
        <w:t xml:space="preserve">، </w:t>
      </w:r>
      <w:r w:rsidRPr="00D364BD">
        <w:rPr>
          <w:rtl/>
        </w:rPr>
        <w:t>حجب المظاهر وشاهدوا فيها الظاهر. فلهذا أضيف اليه</w:t>
      </w:r>
      <w:r w:rsidR="001B20C1">
        <w:rPr>
          <w:rtl/>
        </w:rPr>
        <w:t xml:space="preserve">، </w:t>
      </w:r>
      <w:r w:rsidRPr="00D364BD">
        <w:rPr>
          <w:rtl/>
        </w:rPr>
        <w:t>ثانيا. وهو</w:t>
      </w:r>
      <w:r w:rsidR="001B20C1">
        <w:rPr>
          <w:rtl/>
        </w:rPr>
        <w:t xml:space="preserve">، </w:t>
      </w:r>
      <w:r w:rsidRPr="00D364BD">
        <w:rPr>
          <w:rtl/>
        </w:rPr>
        <w:t>أي قوله «من ربهم»</w:t>
      </w:r>
      <w:r w:rsidR="001B20C1">
        <w:rPr>
          <w:rtl/>
        </w:rPr>
        <w:t xml:space="preserve">، </w:t>
      </w:r>
      <w:r w:rsidRPr="00D364BD">
        <w:rPr>
          <w:rtl/>
        </w:rPr>
        <w:t>اما في محل الجر</w:t>
      </w:r>
      <w:r w:rsidR="001B20C1">
        <w:rPr>
          <w:rtl/>
        </w:rPr>
        <w:t xml:space="preserve">، </w:t>
      </w:r>
      <w:r w:rsidRPr="00D364BD">
        <w:rPr>
          <w:rtl/>
        </w:rPr>
        <w:t>صفة «لهدى»</w:t>
      </w:r>
      <w:r>
        <w:rPr>
          <w:rtl/>
        </w:rPr>
        <w:t>.</w:t>
      </w:r>
      <w:r w:rsidRPr="00D364BD">
        <w:rPr>
          <w:rtl/>
        </w:rPr>
        <w:t xml:space="preserve"> أو النصب على أنه حال من «هدى»</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وَأُولئِكَ هُمُ الْمُفْلِحُونَ</w:t>
      </w:r>
      <w:r w:rsidRPr="00AD2581">
        <w:rPr>
          <w:rStyle w:val="libAlaemChar"/>
          <w:rtl/>
        </w:rPr>
        <w:t>)</w:t>
      </w:r>
      <w:r w:rsidRPr="00D364BD">
        <w:rPr>
          <w:rtl/>
        </w:rPr>
        <w:t xml:space="preserve"> </w:t>
      </w:r>
      <w:r>
        <w:rPr>
          <w:rtl/>
        </w:rPr>
        <w:t>(</w:t>
      </w:r>
      <w:r w:rsidRPr="00D364BD">
        <w:rPr>
          <w:rtl/>
        </w:rPr>
        <w:t>5)</w:t>
      </w:r>
      <w:r w:rsidR="001B283C">
        <w:rPr>
          <w:rtl/>
        </w:rPr>
        <w:t xml:space="preserve">: </w:t>
      </w:r>
      <w:r w:rsidRPr="00D364BD">
        <w:rPr>
          <w:rtl/>
        </w:rPr>
        <w:t>عطف على الجملة الأولى.</w:t>
      </w:r>
    </w:p>
    <w:p w:rsidR="00614DA6" w:rsidRPr="00D364BD" w:rsidRDefault="00614DA6" w:rsidP="00293BB2">
      <w:pPr>
        <w:pStyle w:val="libNormal"/>
        <w:rPr>
          <w:rtl/>
        </w:rPr>
      </w:pPr>
      <w:r w:rsidRPr="00D364BD">
        <w:rPr>
          <w:rtl/>
        </w:rPr>
        <w:t>وأصل «الفلاح»</w:t>
      </w:r>
      <w:r w:rsidR="001B20C1">
        <w:rPr>
          <w:rtl/>
        </w:rPr>
        <w:t xml:space="preserve">، </w:t>
      </w:r>
      <w:r w:rsidRPr="00D364BD">
        <w:rPr>
          <w:rtl/>
        </w:rPr>
        <w:t>القطع والشق. ومنه سمي الزارع</w:t>
      </w:r>
      <w:r w:rsidR="001B20C1">
        <w:rPr>
          <w:rtl/>
        </w:rPr>
        <w:t xml:space="preserve">، </w:t>
      </w:r>
      <w:r w:rsidRPr="00D364BD">
        <w:rPr>
          <w:rtl/>
        </w:rPr>
        <w:t>فلّاحا. لأنه يشق الأرض. والزراعة</w:t>
      </w:r>
      <w:r w:rsidR="001B283C">
        <w:rPr>
          <w:rtl/>
        </w:rPr>
        <w:t xml:space="preserve">: </w:t>
      </w:r>
      <w:r w:rsidRPr="00D364BD">
        <w:rPr>
          <w:rtl/>
        </w:rPr>
        <w:t>فلاحة. ومنه المثل</w:t>
      </w:r>
      <w:r w:rsidR="001B20C1">
        <w:rPr>
          <w:rtl/>
        </w:rPr>
        <w:t xml:space="preserve">، </w:t>
      </w:r>
      <w:r w:rsidRPr="00D364BD">
        <w:rPr>
          <w:rtl/>
        </w:rPr>
        <w:t>الحديد بالحديد يفلح. بل كلما يشاركه في الفاء والعين</w:t>
      </w:r>
      <w:r w:rsidR="001B20C1">
        <w:rPr>
          <w:rtl/>
        </w:rPr>
        <w:t xml:space="preserve">، </w:t>
      </w:r>
      <w:r w:rsidRPr="00D364BD">
        <w:rPr>
          <w:rtl/>
        </w:rPr>
        <w:t>يدل على ذلك المعنى</w:t>
      </w:r>
      <w:r w:rsidR="001B20C1">
        <w:rPr>
          <w:rtl/>
        </w:rPr>
        <w:t xml:space="preserve">، </w:t>
      </w:r>
      <w:r w:rsidRPr="00D364BD">
        <w:rPr>
          <w:rtl/>
        </w:rPr>
        <w:t>نحو</w:t>
      </w:r>
      <w:r w:rsidR="001B283C">
        <w:rPr>
          <w:rtl/>
        </w:rPr>
        <w:t xml:space="preserve">: </w:t>
      </w:r>
      <w:r w:rsidRPr="00D364BD">
        <w:rPr>
          <w:rtl/>
        </w:rPr>
        <w:t xml:space="preserve">فلق وفلذ وفلا وفلج </w:t>
      </w:r>
      <w:r>
        <w:rPr>
          <w:rtl/>
        </w:rPr>
        <w:t>(</w:t>
      </w:r>
      <w:r w:rsidRPr="00D364BD">
        <w:rPr>
          <w:rtl/>
        </w:rPr>
        <w:t>بالجيم</w:t>
      </w:r>
      <w:r>
        <w:rPr>
          <w:rtl/>
        </w:rPr>
        <w:t>).</w:t>
      </w:r>
    </w:p>
    <w:p w:rsidR="00614DA6" w:rsidRPr="00D364BD" w:rsidRDefault="00614DA6" w:rsidP="00293BB2">
      <w:pPr>
        <w:pStyle w:val="libNormal"/>
        <w:rPr>
          <w:rtl/>
        </w:rPr>
      </w:pPr>
      <w:r>
        <w:rPr>
          <w:rtl/>
        </w:rPr>
        <w:t>و «</w:t>
      </w:r>
      <w:r w:rsidRPr="00D364BD">
        <w:rPr>
          <w:rtl/>
        </w:rPr>
        <w:t>المفلح»</w:t>
      </w:r>
      <w:r w:rsidR="001B20C1">
        <w:rPr>
          <w:rtl/>
        </w:rPr>
        <w:t xml:space="preserve">، </w:t>
      </w:r>
      <w:r w:rsidRPr="00D364BD">
        <w:rPr>
          <w:rtl/>
        </w:rPr>
        <w:t>هو الفائز بالمطلوب. كأنه الذي انفتحت له وجوه الفوز والظفر. ولم يستغلق عليه.</w:t>
      </w:r>
    </w:p>
    <w:p w:rsidR="00614DA6" w:rsidRPr="00D364BD" w:rsidRDefault="00614DA6" w:rsidP="00293BB2">
      <w:pPr>
        <w:pStyle w:val="libNormal"/>
        <w:rPr>
          <w:rtl/>
        </w:rPr>
      </w:pPr>
      <w:r w:rsidRPr="00D364BD">
        <w:rPr>
          <w:rtl/>
        </w:rPr>
        <w:t>وكرر</w:t>
      </w:r>
      <w:r w:rsidR="007D2D21">
        <w:rPr>
          <w:rtl/>
        </w:rPr>
        <w:t xml:space="preserve"> إسم </w:t>
      </w:r>
      <w:r w:rsidRPr="00D364BD">
        <w:rPr>
          <w:rtl/>
        </w:rPr>
        <w:t>الاشارة</w:t>
      </w:r>
      <w:r w:rsidR="001B20C1">
        <w:rPr>
          <w:rtl/>
        </w:rPr>
        <w:t xml:space="preserve">، </w:t>
      </w:r>
      <w:r w:rsidRPr="00D364BD">
        <w:rPr>
          <w:rtl/>
        </w:rPr>
        <w:t>للتنبيه</w:t>
      </w:r>
      <w:r w:rsidR="001B20C1">
        <w:rPr>
          <w:rtl/>
        </w:rPr>
        <w:t xml:space="preserve">، </w:t>
      </w:r>
      <w:r w:rsidRPr="00D364BD">
        <w:rPr>
          <w:rtl/>
        </w:rPr>
        <w:t>على أن كل واحد من المسندين</w:t>
      </w:r>
      <w:r w:rsidR="001B20C1">
        <w:rPr>
          <w:rtl/>
        </w:rPr>
        <w:t xml:space="preserve">، </w:t>
      </w:r>
      <w:r w:rsidRPr="00D364BD">
        <w:rPr>
          <w:rtl/>
        </w:rPr>
        <w:t>على انفراده</w:t>
      </w:r>
      <w:r w:rsidR="001B20C1">
        <w:rPr>
          <w:rtl/>
        </w:rPr>
        <w:t xml:space="preserve">، </w:t>
      </w:r>
      <w:r w:rsidRPr="00D364BD">
        <w:rPr>
          <w:rtl/>
        </w:rPr>
        <w:t>يكفي في اثبات الفضيلة للمسند اليهم. فلا احتياج</w:t>
      </w:r>
      <w:r w:rsidR="0011647A">
        <w:rPr>
          <w:rtl/>
        </w:rPr>
        <w:t xml:space="preserve"> إلى </w:t>
      </w:r>
      <w:r w:rsidRPr="00D364BD">
        <w:rPr>
          <w:rtl/>
        </w:rPr>
        <w:t>انضمام الاخر</w:t>
      </w:r>
      <w:r w:rsidR="001B20C1">
        <w:rPr>
          <w:rtl/>
        </w:rPr>
        <w:t xml:space="preserve">، </w:t>
      </w:r>
      <w:r w:rsidRPr="00D364BD">
        <w:rPr>
          <w:rtl/>
        </w:rPr>
        <w:t>ليعد من الفضائل. بخلاف ما لو اقتصر على واحد منهما</w:t>
      </w:r>
      <w:r w:rsidR="001B20C1">
        <w:rPr>
          <w:rtl/>
        </w:rPr>
        <w:t xml:space="preserve">، </w:t>
      </w:r>
      <w:r w:rsidRPr="00D364BD">
        <w:rPr>
          <w:rtl/>
        </w:rPr>
        <w:t>فإنه يمكن أن يتوهم حينئذ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اسم</w:t>
      </w:r>
      <w:r>
        <w:rPr>
          <w:rtl/>
        </w:rPr>
        <w:t>.</w:t>
      </w:r>
    </w:p>
    <w:p w:rsidR="00614DA6" w:rsidRPr="00D364BD" w:rsidRDefault="00614DA6" w:rsidP="00AD2581">
      <w:pPr>
        <w:pStyle w:val="libNormal0"/>
        <w:rPr>
          <w:rtl/>
        </w:rPr>
      </w:pPr>
      <w:r>
        <w:rPr>
          <w:rtl/>
        </w:rPr>
        <w:br w:type="page"/>
      </w:r>
      <w:r w:rsidRPr="00D364BD">
        <w:rPr>
          <w:rtl/>
        </w:rPr>
        <w:lastRenderedPageBreak/>
        <w:t>أن الفضيلة في الجمع بينهما</w:t>
      </w:r>
      <w:r w:rsidR="001B20C1">
        <w:rPr>
          <w:rtl/>
        </w:rPr>
        <w:t xml:space="preserve">، </w:t>
      </w:r>
      <w:r w:rsidRPr="00D364BD">
        <w:rPr>
          <w:rtl/>
        </w:rPr>
        <w:t>لا في كل واحد.</w:t>
      </w:r>
    </w:p>
    <w:p w:rsidR="00614DA6" w:rsidRPr="00D364BD" w:rsidRDefault="00614DA6" w:rsidP="00293BB2">
      <w:pPr>
        <w:pStyle w:val="libNormal"/>
        <w:rPr>
          <w:rtl/>
        </w:rPr>
      </w:pPr>
      <w:r>
        <w:rPr>
          <w:rtl/>
        </w:rPr>
        <w:t>و «</w:t>
      </w:r>
      <w:r w:rsidRPr="00D364BD">
        <w:rPr>
          <w:rtl/>
        </w:rPr>
        <w:t>هم»</w:t>
      </w:r>
      <w:r w:rsidR="001B20C1">
        <w:rPr>
          <w:rtl/>
        </w:rPr>
        <w:t xml:space="preserve">، </w:t>
      </w:r>
      <w:r w:rsidRPr="00D364BD">
        <w:rPr>
          <w:rtl/>
        </w:rPr>
        <w:t>فصل. وفيه ثلاث فوائد وثلاث مذاهب.</w:t>
      </w:r>
    </w:p>
    <w:p w:rsidR="00614DA6" w:rsidRPr="00D364BD" w:rsidRDefault="00614DA6" w:rsidP="00293BB2">
      <w:pPr>
        <w:pStyle w:val="libNormal"/>
        <w:rPr>
          <w:rtl/>
        </w:rPr>
      </w:pPr>
      <w:r w:rsidRPr="00D364BD">
        <w:rPr>
          <w:rtl/>
        </w:rPr>
        <w:t>أما الفوائد :</w:t>
      </w:r>
    </w:p>
    <w:p w:rsidR="00614DA6" w:rsidRPr="00D364BD" w:rsidRDefault="00614DA6" w:rsidP="00293BB2">
      <w:pPr>
        <w:pStyle w:val="libNormal"/>
        <w:rPr>
          <w:rtl/>
        </w:rPr>
      </w:pPr>
      <w:r w:rsidRPr="00D364BD">
        <w:rPr>
          <w:rtl/>
        </w:rPr>
        <w:t>فالأولى منها</w:t>
      </w:r>
      <w:r w:rsidR="001B20C1">
        <w:rPr>
          <w:rtl/>
        </w:rPr>
        <w:t xml:space="preserve">، </w:t>
      </w:r>
      <w:r w:rsidRPr="00D364BD">
        <w:rPr>
          <w:rtl/>
        </w:rPr>
        <w:t xml:space="preserve">الدلالة ابتداء </w:t>
      </w:r>
      <w:r w:rsidRPr="002C332B">
        <w:rPr>
          <w:rStyle w:val="libFootnotenumChar"/>
          <w:rtl/>
        </w:rPr>
        <w:t>(1)</w:t>
      </w:r>
      <w:r w:rsidRPr="00D364BD">
        <w:rPr>
          <w:rtl/>
        </w:rPr>
        <w:t xml:space="preserve"> على أن ما بعده خبر. لا نعت. ولذلك سمي فصلا.</w:t>
      </w:r>
    </w:p>
    <w:p w:rsidR="00614DA6" w:rsidRPr="00D364BD" w:rsidRDefault="00614DA6" w:rsidP="00293BB2">
      <w:pPr>
        <w:pStyle w:val="libNormal"/>
        <w:rPr>
          <w:rtl/>
        </w:rPr>
      </w:pPr>
      <w:r w:rsidRPr="00D364BD">
        <w:rPr>
          <w:rtl/>
        </w:rPr>
        <w:t>والثانية</w:t>
      </w:r>
      <w:r w:rsidR="001B20C1">
        <w:rPr>
          <w:rtl/>
        </w:rPr>
        <w:t xml:space="preserve">، </w:t>
      </w:r>
      <w:r w:rsidRPr="00D364BD">
        <w:rPr>
          <w:rtl/>
        </w:rPr>
        <w:t>تأكيد الحكم لما فيه من زيادة الربط.</w:t>
      </w:r>
    </w:p>
    <w:p w:rsidR="00614DA6" w:rsidRPr="00D364BD" w:rsidRDefault="00614DA6" w:rsidP="00293BB2">
      <w:pPr>
        <w:pStyle w:val="libNormal"/>
        <w:rPr>
          <w:rtl/>
        </w:rPr>
      </w:pPr>
      <w:r w:rsidRPr="00D364BD">
        <w:rPr>
          <w:rtl/>
        </w:rPr>
        <w:t>وقيل</w:t>
      </w:r>
      <w:r w:rsidR="001B283C">
        <w:rPr>
          <w:rtl/>
        </w:rPr>
        <w:t xml:space="preserve">: </w:t>
      </w:r>
      <w:r w:rsidRPr="00D364BD">
        <w:rPr>
          <w:rtl/>
        </w:rPr>
        <w:t>تأكيد المحكوم عليه. لأنه راجع اليه. فيكون تكريرا له.</w:t>
      </w:r>
    </w:p>
    <w:p w:rsidR="00614DA6" w:rsidRPr="00D364BD" w:rsidRDefault="00614DA6" w:rsidP="00293BB2">
      <w:pPr>
        <w:pStyle w:val="libNormal"/>
        <w:rPr>
          <w:rtl/>
        </w:rPr>
      </w:pPr>
      <w:r w:rsidRPr="00D364BD">
        <w:rPr>
          <w:rtl/>
        </w:rPr>
        <w:t>والثالثة</w:t>
      </w:r>
      <w:r w:rsidR="001B20C1">
        <w:rPr>
          <w:rtl/>
        </w:rPr>
        <w:t xml:space="preserve">، </w:t>
      </w:r>
      <w:r w:rsidRPr="00D364BD">
        <w:rPr>
          <w:rtl/>
        </w:rPr>
        <w:t>افادة قصر المسند</w:t>
      </w:r>
      <w:r w:rsidR="001B20C1">
        <w:rPr>
          <w:rtl/>
        </w:rPr>
        <w:t xml:space="preserve">، </w:t>
      </w:r>
      <w:r w:rsidRPr="00D364BD">
        <w:rPr>
          <w:rtl/>
        </w:rPr>
        <w:t>على المسند اليه.</w:t>
      </w:r>
    </w:p>
    <w:p w:rsidR="00614DA6" w:rsidRPr="00D364BD" w:rsidRDefault="00614DA6" w:rsidP="001D127C">
      <w:pPr>
        <w:pStyle w:val="libNormal"/>
        <w:rPr>
          <w:rtl/>
        </w:rPr>
      </w:pPr>
      <w:r w:rsidRPr="00D364BD">
        <w:rPr>
          <w:rtl/>
        </w:rPr>
        <w:t>فان قلت</w:t>
      </w:r>
      <w:r w:rsidR="00020A82">
        <w:rPr>
          <w:rtl/>
        </w:rPr>
        <w:t xml:space="preserve">: إنّ </w:t>
      </w:r>
      <w:r w:rsidRPr="00D364BD">
        <w:rPr>
          <w:rtl/>
        </w:rPr>
        <w:t>هذا</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يتم إذا ثبت القصر</w:t>
      </w:r>
      <w:r w:rsidR="001B20C1">
        <w:rPr>
          <w:rtl/>
        </w:rPr>
        <w:t xml:space="preserve">، </w:t>
      </w:r>
      <w:r w:rsidRPr="00D364BD">
        <w:rPr>
          <w:rtl/>
        </w:rPr>
        <w:t xml:space="preserve">في مثل «زيد هو أفضل من عمرو» مما </w:t>
      </w:r>
      <w:r w:rsidRPr="002C332B">
        <w:rPr>
          <w:rStyle w:val="libFootnotenumChar"/>
          <w:rtl/>
        </w:rPr>
        <w:t>(2)</w:t>
      </w:r>
      <w:r w:rsidRPr="00D364BD">
        <w:rPr>
          <w:rtl/>
        </w:rPr>
        <w:t xml:space="preserve"> الخبر فيه نكرة.</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فتعريف الخبر بلام الجنس</w:t>
      </w:r>
      <w:r w:rsidR="001B20C1">
        <w:rPr>
          <w:rtl/>
        </w:rPr>
        <w:t xml:space="preserve">، </w:t>
      </w:r>
      <w:r w:rsidRPr="00D364BD">
        <w:rPr>
          <w:rtl/>
        </w:rPr>
        <w:t xml:space="preserve">يفيد </w:t>
      </w:r>
      <w:r w:rsidRPr="002C332B">
        <w:rPr>
          <w:rStyle w:val="libFootnotenumChar"/>
          <w:rtl/>
        </w:rPr>
        <w:t>(3)</w:t>
      </w:r>
      <w:r w:rsidRPr="00D364BD">
        <w:rPr>
          <w:rtl/>
        </w:rPr>
        <w:t xml:space="preserve"> قصره على المبتدأ.</w:t>
      </w:r>
    </w:p>
    <w:p w:rsidR="00614DA6" w:rsidRPr="00D364BD" w:rsidRDefault="00614DA6" w:rsidP="00293BB2">
      <w:pPr>
        <w:pStyle w:val="libNormal"/>
        <w:rPr>
          <w:rtl/>
        </w:rPr>
      </w:pPr>
      <w:r w:rsidRPr="00D364BD">
        <w:rPr>
          <w:rtl/>
        </w:rPr>
        <w:t>وان لم يكن هناك ضمير فصل</w:t>
      </w:r>
      <w:r w:rsidR="001B20C1">
        <w:rPr>
          <w:rtl/>
        </w:rPr>
        <w:t xml:space="preserve">، </w:t>
      </w:r>
      <w:r w:rsidRPr="00D364BD">
        <w:rPr>
          <w:rtl/>
        </w:rPr>
        <w:t>مثل زيد الأمير.</w:t>
      </w:r>
    </w:p>
    <w:p w:rsidR="00614DA6" w:rsidRPr="00D364BD" w:rsidRDefault="00614DA6" w:rsidP="00293BB2">
      <w:pPr>
        <w:pStyle w:val="libNormal"/>
        <w:rPr>
          <w:rtl/>
        </w:rPr>
      </w:pPr>
      <w:r w:rsidRPr="00D364BD">
        <w:rPr>
          <w:rtl/>
        </w:rPr>
        <w:t>قلت</w:t>
      </w:r>
      <w:r w:rsidR="001B283C">
        <w:rPr>
          <w:rtl/>
        </w:rPr>
        <w:t xml:space="preserve">: </w:t>
      </w:r>
      <w:r w:rsidRPr="00D364BD">
        <w:rPr>
          <w:rtl/>
        </w:rPr>
        <w:t>ندعي القصر</w:t>
      </w:r>
      <w:r w:rsidR="001B20C1">
        <w:rPr>
          <w:rtl/>
        </w:rPr>
        <w:t xml:space="preserve">، </w:t>
      </w:r>
      <w:r w:rsidRPr="00D364BD">
        <w:rPr>
          <w:rtl/>
        </w:rPr>
        <w:t>في صورة النكرة</w:t>
      </w:r>
      <w:r>
        <w:rPr>
          <w:rtl/>
        </w:rPr>
        <w:t xml:space="preserve"> ـ </w:t>
      </w:r>
      <w:r w:rsidRPr="00D364BD">
        <w:rPr>
          <w:rtl/>
        </w:rPr>
        <w:t>أيضا</w:t>
      </w:r>
      <w:r>
        <w:rPr>
          <w:rtl/>
        </w:rPr>
        <w:t xml:space="preserve"> ـ </w:t>
      </w:r>
      <w:r w:rsidRPr="00D364BD">
        <w:rPr>
          <w:rtl/>
        </w:rPr>
        <w:t>فان قولك</w:t>
      </w:r>
      <w:r w:rsidR="001B283C">
        <w:rPr>
          <w:rtl/>
        </w:rPr>
        <w:t xml:space="preserve">: </w:t>
      </w:r>
      <w:r w:rsidRPr="00D364BD">
        <w:rPr>
          <w:rtl/>
        </w:rPr>
        <w:t>«زيد هو أفضل من عمرو»</w:t>
      </w:r>
      <w:r w:rsidR="001B20C1">
        <w:rPr>
          <w:rtl/>
        </w:rPr>
        <w:t xml:space="preserve">، </w:t>
      </w:r>
      <w:r w:rsidRPr="00D364BD">
        <w:rPr>
          <w:rtl/>
        </w:rPr>
        <w:t>معناه بالفارسية</w:t>
      </w:r>
      <w:r w:rsidR="001B283C">
        <w:rPr>
          <w:rtl/>
        </w:rPr>
        <w:t xml:space="preserve">: </w:t>
      </w:r>
      <w:r w:rsidRPr="00D364BD">
        <w:rPr>
          <w:rtl/>
        </w:rPr>
        <w:t>زيد اوست كه أفضل است از عمرو. فعلى هذا</w:t>
      </w:r>
      <w:r w:rsidR="001B20C1">
        <w:rPr>
          <w:rtl/>
        </w:rPr>
        <w:t xml:space="preserve">، </w:t>
      </w:r>
      <w:r w:rsidRPr="00D364BD">
        <w:rPr>
          <w:rtl/>
        </w:rPr>
        <w:t>قد اجتمع في قولك</w:t>
      </w:r>
      <w:r w:rsidR="001B283C">
        <w:rPr>
          <w:rtl/>
        </w:rPr>
        <w:t xml:space="preserve">: </w:t>
      </w:r>
      <w:r w:rsidRPr="00D364BD">
        <w:rPr>
          <w:rtl/>
        </w:rPr>
        <w:t>«زيد هو الأمير»</w:t>
      </w:r>
      <w:r w:rsidR="001B20C1">
        <w:rPr>
          <w:rtl/>
        </w:rPr>
        <w:t xml:space="preserve">، </w:t>
      </w:r>
      <w:r w:rsidRPr="00D364BD">
        <w:rPr>
          <w:rtl/>
        </w:rPr>
        <w:t>أمران يدلان على قصر المسند</w:t>
      </w:r>
      <w:r w:rsidR="001B283C">
        <w:rPr>
          <w:rtl/>
        </w:rPr>
        <w:t xml:space="preserve">: </w:t>
      </w:r>
      <w:r w:rsidRPr="00D364BD">
        <w:rPr>
          <w:rtl/>
        </w:rPr>
        <w:t>أحدهما تأكيد للاخر</w:t>
      </w:r>
      <w:r w:rsidR="001B20C1">
        <w:rPr>
          <w:rtl/>
        </w:rPr>
        <w:t xml:space="preserve">، </w:t>
      </w:r>
      <w:r w:rsidRPr="00D364BD">
        <w:rPr>
          <w:rtl/>
        </w:rPr>
        <w:t xml:space="preserve">تعريف المسند وضمير الفصل </w:t>
      </w:r>
      <w:r w:rsidRPr="002C332B">
        <w:rPr>
          <w:rStyle w:val="libFootnotenumChar"/>
          <w:rtl/>
        </w:rPr>
        <w:t>(4)</w:t>
      </w:r>
      <w:r>
        <w:rPr>
          <w:rtl/>
        </w:rPr>
        <w:t>.</w:t>
      </w:r>
    </w:p>
    <w:p w:rsidR="00614DA6" w:rsidRPr="00D364BD" w:rsidRDefault="00614DA6" w:rsidP="00293BB2">
      <w:pPr>
        <w:pStyle w:val="libNormal"/>
        <w:rPr>
          <w:rtl/>
        </w:rPr>
      </w:pPr>
      <w:r w:rsidRPr="00D364BD">
        <w:rPr>
          <w:rtl/>
        </w:rPr>
        <w:t>ونوقش بأن تعريف المبتدأ بلام الجنس</w:t>
      </w:r>
      <w:r w:rsidR="001B20C1">
        <w:rPr>
          <w:rtl/>
        </w:rPr>
        <w:t xml:space="preserve">، </w:t>
      </w:r>
      <w:r w:rsidRPr="00D364BD">
        <w:rPr>
          <w:rtl/>
        </w:rPr>
        <w:t xml:space="preserve">يفيد </w:t>
      </w:r>
      <w:r w:rsidRPr="002C332B">
        <w:rPr>
          <w:rStyle w:val="libFootnotenumChar"/>
          <w:rtl/>
        </w:rPr>
        <w:t>(5)</w:t>
      </w:r>
      <w:r w:rsidRPr="00D364BD">
        <w:rPr>
          <w:rtl/>
        </w:rPr>
        <w:t xml:space="preserve"> قصره على الخبر</w:t>
      </w:r>
      <w:r w:rsidR="001B20C1">
        <w:rPr>
          <w:rtl/>
        </w:rPr>
        <w:t xml:space="preserve">، </w:t>
      </w:r>
      <w:r w:rsidRPr="00D364BD">
        <w:rPr>
          <w:rtl/>
        </w:rPr>
        <w:t>دون قصر الخبر عليه. وان كان مع ضمير الفصل. كقولك</w:t>
      </w:r>
      <w:r w:rsidR="001B283C">
        <w:rPr>
          <w:rtl/>
        </w:rPr>
        <w:t xml:space="preserve">: </w:t>
      </w:r>
      <w:r w:rsidRPr="00D364BD">
        <w:rPr>
          <w:rtl/>
        </w:rPr>
        <w:t>الكرم هو التقوى</w:t>
      </w:r>
      <w:r w:rsidR="001B20C1">
        <w:rPr>
          <w:rtl/>
        </w:rPr>
        <w:t xml:space="preserve">، </w:t>
      </w:r>
      <w:r w:rsidRPr="00D364BD">
        <w:rPr>
          <w:rtl/>
        </w:rPr>
        <w:t>أي</w:t>
      </w:r>
      <w:r w:rsidR="001B283C">
        <w:rPr>
          <w:rtl/>
        </w:rPr>
        <w:t xml:space="preserve">: </w:t>
      </w:r>
      <w:r w:rsidRPr="00D364BD">
        <w:rPr>
          <w:rtl/>
        </w:rPr>
        <w:t>لا كرم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ابتداءه</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ومما</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بقيد</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ضمير الفصل من عمرو</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يقيد</w:t>
      </w:r>
      <w:r>
        <w:rPr>
          <w:rtl/>
        </w:rPr>
        <w:t>.</w:t>
      </w:r>
    </w:p>
    <w:p w:rsidR="00614DA6" w:rsidRPr="00D364BD" w:rsidRDefault="00614DA6" w:rsidP="00AD2581">
      <w:pPr>
        <w:pStyle w:val="libNormal0"/>
        <w:rPr>
          <w:rtl/>
        </w:rPr>
      </w:pPr>
      <w:r>
        <w:rPr>
          <w:rtl/>
        </w:rPr>
        <w:br w:type="page"/>
      </w:r>
      <w:r w:rsidRPr="00D364BD">
        <w:rPr>
          <w:rtl/>
        </w:rPr>
        <w:lastRenderedPageBreak/>
        <w:t>الا التقوى.</w:t>
      </w:r>
    </w:p>
    <w:p w:rsidR="00614DA6" w:rsidRPr="00D364BD" w:rsidRDefault="00614DA6" w:rsidP="001D127C">
      <w:pPr>
        <w:pStyle w:val="libNormal"/>
        <w:rPr>
          <w:rtl/>
        </w:rPr>
      </w:pPr>
      <w:r w:rsidRPr="00D364BD">
        <w:rPr>
          <w:rtl/>
        </w:rPr>
        <w:t>وأجيب بأن القول بافادة الفصل</w:t>
      </w:r>
      <w:r w:rsidR="001B20C1">
        <w:rPr>
          <w:rtl/>
        </w:rPr>
        <w:t xml:space="preserve">، </w:t>
      </w:r>
      <w:r w:rsidRPr="00D364BD">
        <w:rPr>
          <w:rtl/>
        </w:rPr>
        <w:t>قصر المسند على المسند</w:t>
      </w:r>
      <w:r w:rsidR="006A0795">
        <w:rPr>
          <w:rtl/>
        </w:rPr>
        <w:t xml:space="preserve"> إليه</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على تقدير «أن لا يكون هناك معارض»</w:t>
      </w:r>
      <w:r>
        <w:rPr>
          <w:rtl/>
        </w:rPr>
        <w:t>.</w:t>
      </w:r>
      <w:r w:rsidRPr="00D364BD">
        <w:rPr>
          <w:rtl/>
        </w:rPr>
        <w:t xml:space="preserve"> كتعريف المسند اليه</w:t>
      </w:r>
      <w:r w:rsidR="001B20C1">
        <w:rPr>
          <w:rtl/>
        </w:rPr>
        <w:t xml:space="preserve">، </w:t>
      </w:r>
      <w:r w:rsidRPr="00D364BD">
        <w:rPr>
          <w:rtl/>
        </w:rPr>
        <w:t>لافادة قصره</w:t>
      </w:r>
      <w:r w:rsidR="001B20C1">
        <w:rPr>
          <w:rtl/>
        </w:rPr>
        <w:t xml:space="preserve">، </w:t>
      </w:r>
      <w:r w:rsidRPr="00D364BD">
        <w:rPr>
          <w:rtl/>
        </w:rPr>
        <w:t>على المسند</w:t>
      </w:r>
      <w:r w:rsidR="001B20C1">
        <w:rPr>
          <w:rtl/>
        </w:rPr>
        <w:t xml:space="preserve">، </w:t>
      </w:r>
      <w:r w:rsidRPr="00D364BD">
        <w:rPr>
          <w:rtl/>
        </w:rPr>
        <w:t>في هذه الصورة.</w:t>
      </w:r>
    </w:p>
    <w:p w:rsidR="00614DA6" w:rsidRPr="00D364BD" w:rsidRDefault="00614DA6" w:rsidP="00293BB2">
      <w:pPr>
        <w:pStyle w:val="libNormal"/>
        <w:rPr>
          <w:rtl/>
        </w:rPr>
      </w:pPr>
      <w:r w:rsidRPr="00D364BD">
        <w:rPr>
          <w:rtl/>
        </w:rPr>
        <w:t>وأما المذاهب :</w:t>
      </w:r>
    </w:p>
    <w:p w:rsidR="00614DA6" w:rsidRPr="00D364BD" w:rsidRDefault="00614DA6" w:rsidP="00293BB2">
      <w:pPr>
        <w:pStyle w:val="libNormal"/>
        <w:rPr>
          <w:rtl/>
        </w:rPr>
      </w:pPr>
      <w:r w:rsidRPr="00D364BD">
        <w:rPr>
          <w:rtl/>
        </w:rPr>
        <w:t>فأحدها</w:t>
      </w:r>
      <w:r w:rsidR="001B20C1">
        <w:rPr>
          <w:rtl/>
        </w:rPr>
        <w:t xml:space="preserve">، </w:t>
      </w:r>
      <w:r w:rsidRPr="00D364BD">
        <w:rPr>
          <w:rtl/>
        </w:rPr>
        <w:t>ان ضمير الفصل</w:t>
      </w:r>
      <w:r w:rsidR="001B20C1">
        <w:rPr>
          <w:rtl/>
        </w:rPr>
        <w:t xml:space="preserve">، </w:t>
      </w:r>
      <w:r w:rsidRPr="00D364BD">
        <w:rPr>
          <w:rtl/>
        </w:rPr>
        <w:t>حرف. لا محل له. وفائدته ما مر.</w:t>
      </w:r>
    </w:p>
    <w:p w:rsidR="00614DA6" w:rsidRPr="00D364BD" w:rsidRDefault="00614DA6" w:rsidP="00293BB2">
      <w:pPr>
        <w:pStyle w:val="libNormal"/>
        <w:rPr>
          <w:rtl/>
        </w:rPr>
      </w:pPr>
      <w:r w:rsidRPr="00D364BD">
        <w:rPr>
          <w:rtl/>
        </w:rPr>
        <w:t>وثانيها</w:t>
      </w:r>
      <w:r w:rsidR="001B20C1">
        <w:rPr>
          <w:rtl/>
        </w:rPr>
        <w:t xml:space="preserve">، </w:t>
      </w:r>
      <w:r w:rsidRPr="00D364BD">
        <w:rPr>
          <w:rtl/>
        </w:rPr>
        <w:t>أنه اسم. لا محل له. وهو سخيف</w:t>
      </w:r>
      <w:r w:rsidR="001B20C1">
        <w:rPr>
          <w:rtl/>
        </w:rPr>
        <w:t xml:space="preserve">، </w:t>
      </w:r>
      <w:r w:rsidRPr="00D364BD">
        <w:rPr>
          <w:rtl/>
        </w:rPr>
        <w:t>لأنه ليس له نظير في كلام العرب من</w:t>
      </w:r>
      <w:r w:rsidR="007D2D21">
        <w:rPr>
          <w:rtl/>
        </w:rPr>
        <w:t xml:space="preserve"> إسم </w:t>
      </w:r>
      <w:r w:rsidRPr="00D364BD">
        <w:rPr>
          <w:rtl/>
        </w:rPr>
        <w:t>لا يكون له محل.</w:t>
      </w:r>
    </w:p>
    <w:p w:rsidR="00614DA6" w:rsidRPr="00D364BD" w:rsidRDefault="00614DA6" w:rsidP="00293BB2">
      <w:pPr>
        <w:pStyle w:val="libNormal"/>
        <w:rPr>
          <w:rtl/>
        </w:rPr>
      </w:pPr>
      <w:r w:rsidRPr="00D364BD">
        <w:rPr>
          <w:rtl/>
        </w:rPr>
        <w:t>وثالثها</w:t>
      </w:r>
      <w:r w:rsidR="001B20C1">
        <w:rPr>
          <w:rtl/>
        </w:rPr>
        <w:t xml:space="preserve">، </w:t>
      </w:r>
      <w:r w:rsidRPr="00D364BD">
        <w:rPr>
          <w:rtl/>
        </w:rPr>
        <w:t>أنه اسم</w:t>
      </w:r>
      <w:r w:rsidR="001B20C1">
        <w:rPr>
          <w:rtl/>
        </w:rPr>
        <w:t xml:space="preserve">، </w:t>
      </w:r>
      <w:r w:rsidRPr="00D364BD">
        <w:rPr>
          <w:rtl/>
        </w:rPr>
        <w:t xml:space="preserve">مرفوع المحل. فعلى هذا يجوز أن يكون «هم» مبتدأ </w:t>
      </w:r>
      <w:r>
        <w:rPr>
          <w:rtl/>
        </w:rPr>
        <w:t>و «</w:t>
      </w:r>
      <w:r w:rsidRPr="00D364BD">
        <w:rPr>
          <w:rtl/>
        </w:rPr>
        <w:t>المفلحون»</w:t>
      </w:r>
      <w:r w:rsidR="001B20C1">
        <w:rPr>
          <w:rtl/>
        </w:rPr>
        <w:t xml:space="preserve">، </w:t>
      </w:r>
      <w:r w:rsidRPr="00D364BD">
        <w:rPr>
          <w:rtl/>
        </w:rPr>
        <w:t>خبره والجملة خبر «أولئك»</w:t>
      </w:r>
      <w:r>
        <w:rPr>
          <w:rtl/>
        </w:rPr>
        <w:t>.</w:t>
      </w:r>
    </w:p>
    <w:p w:rsidR="00614DA6" w:rsidRPr="00D364BD" w:rsidRDefault="00614DA6" w:rsidP="00293BB2">
      <w:pPr>
        <w:pStyle w:val="libNormal"/>
        <w:rPr>
          <w:rtl/>
        </w:rPr>
      </w:pPr>
      <w:r>
        <w:rPr>
          <w:rtl/>
        </w:rPr>
        <w:t>و «</w:t>
      </w:r>
      <w:r w:rsidRPr="00D364BD">
        <w:rPr>
          <w:rtl/>
        </w:rPr>
        <w:t>اللام» اما للعهد</w:t>
      </w:r>
      <w:r w:rsidR="001B20C1">
        <w:rPr>
          <w:rtl/>
        </w:rPr>
        <w:t xml:space="preserve">، </w:t>
      </w:r>
      <w:r w:rsidRPr="00D364BD">
        <w:rPr>
          <w:rtl/>
        </w:rPr>
        <w:t>أي</w:t>
      </w:r>
      <w:r w:rsidR="001B283C">
        <w:rPr>
          <w:rtl/>
        </w:rPr>
        <w:t xml:space="preserve">: </w:t>
      </w:r>
      <w:r w:rsidRPr="00D364BD">
        <w:rPr>
          <w:rtl/>
        </w:rPr>
        <w:t>المتقون</w:t>
      </w:r>
      <w:r w:rsidR="001B20C1">
        <w:rPr>
          <w:rtl/>
        </w:rPr>
        <w:t xml:space="preserve">، </w:t>
      </w:r>
      <w:r w:rsidRPr="00D364BD">
        <w:rPr>
          <w:rtl/>
        </w:rPr>
        <w:t>هم الذين بلغك أنهم يفلحون. واشتهروا بذلك. فإنهم حصة معينة من جنس المفلحين</w:t>
      </w:r>
      <w:r>
        <w:rPr>
          <w:rtl/>
        </w:rPr>
        <w:t xml:space="preserve"> ـ </w:t>
      </w:r>
      <w:r w:rsidRPr="00D364BD">
        <w:rPr>
          <w:rtl/>
        </w:rPr>
        <w:t>مطلقا. واما للجنس</w:t>
      </w:r>
      <w:r w:rsidR="001B20C1">
        <w:rPr>
          <w:rtl/>
        </w:rPr>
        <w:t xml:space="preserve">، </w:t>
      </w:r>
      <w:r w:rsidRPr="00D364BD">
        <w:rPr>
          <w:rtl/>
        </w:rPr>
        <w:t>أي</w:t>
      </w:r>
      <w:r w:rsidR="001B283C">
        <w:rPr>
          <w:rtl/>
        </w:rPr>
        <w:t xml:space="preserve">: </w:t>
      </w:r>
      <w:r w:rsidRPr="00D364BD">
        <w:rPr>
          <w:rtl/>
        </w:rPr>
        <w:t>جنس المفلحين</w:t>
      </w:r>
      <w:r w:rsidR="001B20C1">
        <w:rPr>
          <w:rtl/>
        </w:rPr>
        <w:t xml:space="preserve">، </w:t>
      </w:r>
      <w:r w:rsidRPr="00D364BD">
        <w:rPr>
          <w:rtl/>
        </w:rPr>
        <w:t>مقصور على المتقين. لا يتجاوزهم</w:t>
      </w:r>
      <w:r w:rsidR="0011647A">
        <w:rPr>
          <w:rtl/>
        </w:rPr>
        <w:t xml:space="preserve"> إلى </w:t>
      </w:r>
      <w:r w:rsidRPr="00D364BD">
        <w:rPr>
          <w:rtl/>
        </w:rPr>
        <w:t>غيرهم.</w:t>
      </w:r>
    </w:p>
    <w:p w:rsidR="00614DA6" w:rsidRPr="00D364BD" w:rsidRDefault="00614DA6" w:rsidP="00293BB2">
      <w:pPr>
        <w:pStyle w:val="libNormal"/>
        <w:rPr>
          <w:rtl/>
        </w:rPr>
      </w:pPr>
      <w:r w:rsidRPr="00D364BD">
        <w:rPr>
          <w:rtl/>
        </w:rPr>
        <w:t>والمبالغة في الثاني</w:t>
      </w:r>
      <w:r w:rsidR="001B20C1">
        <w:rPr>
          <w:rtl/>
        </w:rPr>
        <w:t xml:space="preserve">، </w:t>
      </w:r>
      <w:r w:rsidRPr="00D364BD">
        <w:rPr>
          <w:rtl/>
        </w:rPr>
        <w:t>أتم. لأن قصر الجنس</w:t>
      </w:r>
      <w:r w:rsidR="001B20C1">
        <w:rPr>
          <w:rtl/>
        </w:rPr>
        <w:t xml:space="preserve">، </w:t>
      </w:r>
      <w:r w:rsidRPr="00D364BD">
        <w:rPr>
          <w:rtl/>
        </w:rPr>
        <w:t>يستلزم قصر الحصة</w:t>
      </w:r>
      <w:r w:rsidR="001B20C1">
        <w:rPr>
          <w:rtl/>
        </w:rPr>
        <w:t xml:space="preserve">، </w:t>
      </w:r>
      <w:r w:rsidRPr="00D364BD">
        <w:rPr>
          <w:rtl/>
        </w:rPr>
        <w:t>من غير عكس.</w:t>
      </w:r>
    </w:p>
    <w:p w:rsidR="00614DA6" w:rsidRPr="00D364BD" w:rsidRDefault="00614DA6" w:rsidP="00293BB2">
      <w:pPr>
        <w:pStyle w:val="libNormal"/>
        <w:rPr>
          <w:rtl/>
        </w:rPr>
      </w:pPr>
      <w:r w:rsidRPr="00D364BD">
        <w:rPr>
          <w:rtl/>
        </w:rPr>
        <w:t xml:space="preserve">وهاهنا معنى </w:t>
      </w:r>
      <w:r w:rsidRPr="002C332B">
        <w:rPr>
          <w:rStyle w:val="libFootnotenumChar"/>
          <w:rtl/>
        </w:rPr>
        <w:t>(1)</w:t>
      </w:r>
      <w:r w:rsidRPr="00D364BD">
        <w:rPr>
          <w:rtl/>
        </w:rPr>
        <w:t xml:space="preserve"> آخر</w:t>
      </w:r>
      <w:r w:rsidR="001B20C1">
        <w:rPr>
          <w:rtl/>
        </w:rPr>
        <w:t xml:space="preserve">، </w:t>
      </w:r>
      <w:r w:rsidRPr="00D364BD">
        <w:rPr>
          <w:rtl/>
        </w:rPr>
        <w:t>أدق والطف. ذكرها الشيخ في دلائل الاعجاز. وهو أن تشير باللام</w:t>
      </w:r>
      <w:r w:rsidR="0011647A">
        <w:rPr>
          <w:rtl/>
        </w:rPr>
        <w:t xml:space="preserve"> إلى </w:t>
      </w:r>
      <w:r w:rsidRPr="00D364BD">
        <w:rPr>
          <w:rtl/>
        </w:rPr>
        <w:t>حقيقة. ثم تصور تلك الحقيقة في الوهم</w:t>
      </w:r>
      <w:r w:rsidR="001B20C1">
        <w:rPr>
          <w:rtl/>
        </w:rPr>
        <w:t xml:space="preserve">، </w:t>
      </w:r>
      <w:r w:rsidRPr="00D364BD">
        <w:rPr>
          <w:rtl/>
        </w:rPr>
        <w:t>بصورة تناسب ما يحكم بها عليه. ثم تحكم بالاتحاد بين تلك الحقيقة المصورة بهذه الصورة الوهمية وبين المبتدأ من غير ملاحظة الحصر</w:t>
      </w:r>
      <w:r w:rsidR="001B20C1">
        <w:rPr>
          <w:rtl/>
        </w:rPr>
        <w:t xml:space="preserve">، </w:t>
      </w:r>
      <w:r w:rsidRPr="00D364BD">
        <w:rPr>
          <w:rtl/>
        </w:rPr>
        <w:t>من احد الجانبين.</w:t>
      </w:r>
      <w:r w:rsidR="007D2D21">
        <w:rPr>
          <w:rtl/>
        </w:rPr>
        <w:t xml:space="preserve"> وإنّما </w:t>
      </w:r>
      <w:r w:rsidRPr="00D364BD">
        <w:rPr>
          <w:rtl/>
        </w:rPr>
        <w:t>اعتبرت الصورة الوهمية المناسبة لأن الحقيقة لو تركت على حالها</w:t>
      </w:r>
      <w:r w:rsidR="001B20C1">
        <w:rPr>
          <w:rtl/>
        </w:rPr>
        <w:t xml:space="preserve">، </w:t>
      </w:r>
      <w:r w:rsidRPr="00D364BD">
        <w:rPr>
          <w:rtl/>
        </w:rPr>
        <w:t>لم يكن ادعاء كون المبتدأ</w:t>
      </w:r>
      <w:r w:rsidR="001B20C1">
        <w:rPr>
          <w:rtl/>
        </w:rPr>
        <w:t xml:space="preserve">، </w:t>
      </w:r>
      <w:r w:rsidRPr="00D364BD">
        <w:rPr>
          <w:rtl/>
        </w:rPr>
        <w:t>متحدا بها مستحسنا مقبولا. فالمراد «بالمفلحين» على هذا المعنى</w:t>
      </w:r>
      <w:r w:rsidR="001B20C1">
        <w:rPr>
          <w:rtl/>
        </w:rPr>
        <w:t xml:space="preserve">، </w:t>
      </w:r>
      <w:r w:rsidRPr="00D364BD">
        <w:rPr>
          <w:rtl/>
        </w:rPr>
        <w:t>جنس المفلحين مصورا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غير معنى</w:t>
      </w:r>
      <w:r>
        <w:rPr>
          <w:rtl/>
        </w:rPr>
        <w:t>.</w:t>
      </w:r>
    </w:p>
    <w:p w:rsidR="00614DA6" w:rsidRPr="00D364BD" w:rsidRDefault="00614DA6" w:rsidP="00AD2581">
      <w:pPr>
        <w:pStyle w:val="libNormal0"/>
        <w:rPr>
          <w:rtl/>
        </w:rPr>
      </w:pPr>
      <w:r>
        <w:rPr>
          <w:rtl/>
        </w:rPr>
        <w:br w:type="page"/>
      </w:r>
      <w:r w:rsidRPr="00D364BD">
        <w:rPr>
          <w:rtl/>
        </w:rPr>
        <w:lastRenderedPageBreak/>
        <w:t>بصورة وهمية</w:t>
      </w:r>
      <w:r w:rsidR="001B20C1">
        <w:rPr>
          <w:rtl/>
        </w:rPr>
        <w:t xml:space="preserve">، </w:t>
      </w:r>
      <w:r w:rsidRPr="00D364BD">
        <w:rPr>
          <w:rtl/>
        </w:rPr>
        <w:t>يلائم المتقين يحكم بالاتحاد بينها وبين المتقين.</w:t>
      </w:r>
    </w:p>
    <w:p w:rsidR="00614DA6" w:rsidRPr="00D364BD" w:rsidRDefault="00614DA6" w:rsidP="00293BB2">
      <w:pPr>
        <w:pStyle w:val="libNormal"/>
        <w:rPr>
          <w:rtl/>
        </w:rPr>
      </w:pPr>
      <w:r w:rsidRPr="00D364BD">
        <w:rPr>
          <w:rtl/>
        </w:rPr>
        <w:t>لا يقال</w:t>
      </w:r>
      <w:r w:rsidR="001B283C">
        <w:rPr>
          <w:rtl/>
        </w:rPr>
        <w:t xml:space="preserve">: </w:t>
      </w:r>
      <w:r w:rsidRPr="00D364BD">
        <w:rPr>
          <w:rtl/>
        </w:rPr>
        <w:t>على هذا التقدير</w:t>
      </w:r>
      <w:r w:rsidR="001B20C1">
        <w:rPr>
          <w:rtl/>
        </w:rPr>
        <w:t xml:space="preserve">، </w:t>
      </w:r>
      <w:r w:rsidRPr="00D364BD">
        <w:rPr>
          <w:rtl/>
        </w:rPr>
        <w:t>لم يتصور هناك حصر أصلا</w:t>
      </w:r>
      <w:r w:rsidR="001B20C1">
        <w:rPr>
          <w:rtl/>
        </w:rPr>
        <w:t xml:space="preserve">، </w:t>
      </w:r>
      <w:r w:rsidRPr="00D364BD">
        <w:rPr>
          <w:rtl/>
        </w:rPr>
        <w:t>فكيف يستعمل فيه ضمير الفصل</w:t>
      </w:r>
      <w:r>
        <w:rPr>
          <w:rtl/>
        </w:rPr>
        <w:t>؟</w:t>
      </w:r>
    </w:p>
    <w:p w:rsidR="00614DA6" w:rsidRPr="00D364BD" w:rsidRDefault="00614DA6" w:rsidP="00293BB2">
      <w:pPr>
        <w:pStyle w:val="libNormal"/>
        <w:rPr>
          <w:rtl/>
        </w:rPr>
      </w:pPr>
      <w:r w:rsidRPr="00D364BD">
        <w:rPr>
          <w:rtl/>
        </w:rPr>
        <w:t>قلنا</w:t>
      </w:r>
      <w:r w:rsidR="001B283C">
        <w:rPr>
          <w:rtl/>
        </w:rPr>
        <w:t xml:space="preserve">: </w:t>
      </w:r>
      <w:r w:rsidRPr="00D364BD">
        <w:rPr>
          <w:rtl/>
        </w:rPr>
        <w:t>يجرد حينئذ لتميز الخبر عن النعت وتأكيد الحكم دون القصر.</w:t>
      </w:r>
    </w:p>
    <w:p w:rsidR="00614DA6" w:rsidRPr="00D364BD" w:rsidRDefault="00614DA6" w:rsidP="00293BB2">
      <w:pPr>
        <w:pStyle w:val="libNormal"/>
        <w:rPr>
          <w:rtl/>
        </w:rPr>
      </w:pPr>
      <w:r w:rsidRPr="00D364BD">
        <w:rPr>
          <w:rtl/>
        </w:rPr>
        <w:t>فان قلت</w:t>
      </w:r>
      <w:r w:rsidR="001B283C">
        <w:rPr>
          <w:rtl/>
        </w:rPr>
        <w:t xml:space="preserve">: </w:t>
      </w:r>
      <w:r w:rsidRPr="00D364BD">
        <w:rPr>
          <w:rtl/>
        </w:rPr>
        <w:t xml:space="preserve">قوله </w:t>
      </w:r>
      <w:r w:rsidRPr="00AD2581">
        <w:rPr>
          <w:rStyle w:val="libAlaemChar"/>
          <w:rtl/>
        </w:rPr>
        <w:t>(</w:t>
      </w:r>
      <w:r w:rsidRPr="00AD2581">
        <w:rPr>
          <w:rStyle w:val="libAieChar"/>
          <w:rtl/>
        </w:rPr>
        <w:t>أُولئِكَ عَلى هُدىً مِنْ رَبِّهِمْ. وَأُولئِكَ هُمُ الْمُفْلِحُونَ</w:t>
      </w:r>
      <w:r w:rsidRPr="00AD2581">
        <w:rPr>
          <w:rStyle w:val="libAlaemChar"/>
          <w:rtl/>
        </w:rPr>
        <w:t>)</w:t>
      </w:r>
      <w:r w:rsidRPr="00D364BD">
        <w:rPr>
          <w:rtl/>
        </w:rPr>
        <w:t xml:space="preserve"> جملتان مصوغتان لمدح المتقين</w:t>
      </w:r>
      <w:r w:rsidR="001B20C1">
        <w:rPr>
          <w:rtl/>
        </w:rPr>
        <w:t xml:space="preserve">، </w:t>
      </w:r>
      <w:r w:rsidRPr="00D364BD">
        <w:rPr>
          <w:rtl/>
        </w:rPr>
        <w:t>فلم وقعت إحداهما بطريق القصر والحكم بالاتحاد والأخرى بدونه</w:t>
      </w:r>
      <w:r>
        <w:rPr>
          <w:rtl/>
        </w:rPr>
        <w:t>؟</w:t>
      </w:r>
    </w:p>
    <w:p w:rsidR="00614DA6" w:rsidRPr="00D364BD" w:rsidRDefault="00614DA6" w:rsidP="00293BB2">
      <w:pPr>
        <w:pStyle w:val="libNormal"/>
        <w:rPr>
          <w:rtl/>
        </w:rPr>
      </w:pPr>
      <w:r w:rsidRPr="00D364BD">
        <w:rPr>
          <w:rtl/>
        </w:rPr>
        <w:t>قلنا</w:t>
      </w:r>
      <w:r w:rsidR="001B283C">
        <w:rPr>
          <w:rtl/>
        </w:rPr>
        <w:t xml:space="preserve">: </w:t>
      </w:r>
      <w:r w:rsidRPr="00D364BD">
        <w:rPr>
          <w:rtl/>
        </w:rPr>
        <w:t>لظهور التلازم بين مسنديهما فقصر أحدهما في قوة قصر الأخرى.</w:t>
      </w:r>
    </w:p>
    <w:p w:rsidR="00614DA6" w:rsidRPr="00D364BD" w:rsidRDefault="00614DA6" w:rsidP="00293BB2">
      <w:pPr>
        <w:pStyle w:val="libNormal"/>
        <w:rPr>
          <w:rtl/>
        </w:rPr>
      </w:pPr>
      <w:r w:rsidRPr="00D364BD">
        <w:rPr>
          <w:rtl/>
        </w:rPr>
        <w:t>وكذلك الحكم بالاتحاد في أحدهما في قوة الحكم بالاتحاد في الأخرى.</w:t>
      </w:r>
      <w:r w:rsidR="007D2D21">
        <w:rPr>
          <w:rtl/>
        </w:rPr>
        <w:t xml:space="preserve"> وإنّما </w:t>
      </w:r>
      <w:r w:rsidRPr="00D364BD">
        <w:rPr>
          <w:rtl/>
        </w:rPr>
        <w:t>اختير ذلك في الجملة الاخيرة</w:t>
      </w:r>
      <w:r w:rsidR="001B20C1">
        <w:rPr>
          <w:rtl/>
        </w:rPr>
        <w:t xml:space="preserve">، </w:t>
      </w:r>
      <w:r w:rsidRPr="00D364BD">
        <w:rPr>
          <w:rtl/>
        </w:rPr>
        <w:t>ليقع خاتمة صفاتهم على وجه أبلغ.</w:t>
      </w:r>
    </w:p>
    <w:p w:rsidR="00614DA6" w:rsidRPr="00D364BD" w:rsidRDefault="00614DA6" w:rsidP="00293BB2">
      <w:pPr>
        <w:pStyle w:val="libNormal"/>
        <w:rPr>
          <w:rtl/>
        </w:rPr>
      </w:pPr>
      <w:r>
        <w:rPr>
          <w:rtl/>
        </w:rPr>
        <w:t>و</w:t>
      </w:r>
      <w:r w:rsidRPr="00D364BD">
        <w:rPr>
          <w:rtl/>
        </w:rPr>
        <w:t>في التفسير المنسوب</w:t>
      </w:r>
      <w:r w:rsidR="0011647A">
        <w:rPr>
          <w:rtl/>
        </w:rPr>
        <w:t xml:space="preserve"> إلى </w:t>
      </w:r>
      <w:r w:rsidRPr="00D364BD">
        <w:rPr>
          <w:rtl/>
        </w:rPr>
        <w:t>أبي محمد العسكري</w:t>
      </w:r>
      <w:r>
        <w:rPr>
          <w:rtl/>
        </w:rPr>
        <w:t xml:space="preserve"> ـ </w:t>
      </w:r>
      <w:r w:rsidRPr="00D364BD">
        <w:rPr>
          <w:rtl/>
        </w:rPr>
        <w:t xml:space="preserve">صلوات الله عليه وعلى آبائه </w:t>
      </w:r>
      <w:r w:rsidRPr="002C332B">
        <w:rPr>
          <w:rStyle w:val="libFootnotenumChar"/>
          <w:rtl/>
        </w:rPr>
        <w:t>(1)</w:t>
      </w:r>
      <w:r>
        <w:rPr>
          <w:rtl/>
        </w:rPr>
        <w:t xml:space="preserve"> ـ </w:t>
      </w:r>
      <w:r w:rsidRPr="00D364BD">
        <w:rPr>
          <w:rtl/>
        </w:rPr>
        <w:t>قال الامام</w:t>
      </w:r>
      <w:r>
        <w:rPr>
          <w:rtl/>
        </w:rPr>
        <w:t xml:space="preserve"> ـ </w:t>
      </w:r>
      <w:r w:rsidRPr="00D364BD">
        <w:rPr>
          <w:rtl/>
        </w:rPr>
        <w:t>عليه السلام</w:t>
      </w:r>
      <w:r>
        <w:rPr>
          <w:rtl/>
        </w:rPr>
        <w:t xml:space="preserve"> ـ </w:t>
      </w:r>
      <w:r w:rsidRPr="00D364BD">
        <w:rPr>
          <w:rtl/>
        </w:rPr>
        <w:t>ثم أخبر عن جلالة هؤلاء الموصوفين بهذه الصفات الشريفة</w:t>
      </w:r>
      <w:r>
        <w:rPr>
          <w:rtl/>
        </w:rPr>
        <w:t xml:space="preserve"> ـ </w:t>
      </w:r>
      <w:r w:rsidRPr="00D364BD">
        <w:rPr>
          <w:rtl/>
        </w:rPr>
        <w:t>فقال</w:t>
      </w:r>
      <w:r w:rsidR="001B283C">
        <w:rPr>
          <w:rtl/>
        </w:rPr>
        <w:t xml:space="preserve">: </w:t>
      </w:r>
      <w:r w:rsidRPr="00D364BD">
        <w:rPr>
          <w:rtl/>
        </w:rPr>
        <w:t>«أولئك»</w:t>
      </w:r>
      <w:r w:rsidR="001B20C1">
        <w:rPr>
          <w:rtl/>
        </w:rPr>
        <w:t xml:space="preserve">، </w:t>
      </w:r>
      <w:r w:rsidRPr="00D364BD">
        <w:rPr>
          <w:rtl/>
        </w:rPr>
        <w:t>أهل هذه الصفات</w:t>
      </w:r>
      <w:r w:rsidR="001B20C1">
        <w:rPr>
          <w:rtl/>
        </w:rPr>
        <w:t xml:space="preserve">، </w:t>
      </w:r>
      <w:r w:rsidRPr="00D364BD">
        <w:rPr>
          <w:rtl/>
        </w:rPr>
        <w:t>«على هدى»</w:t>
      </w:r>
      <w:r w:rsidR="001B20C1">
        <w:rPr>
          <w:rtl/>
        </w:rPr>
        <w:t xml:space="preserve">، </w:t>
      </w:r>
      <w:r w:rsidRPr="00D364BD">
        <w:rPr>
          <w:rtl/>
        </w:rPr>
        <w:t xml:space="preserve">بيان </w:t>
      </w:r>
      <w:r w:rsidRPr="002C332B">
        <w:rPr>
          <w:rStyle w:val="libFootnotenumChar"/>
          <w:rtl/>
        </w:rPr>
        <w:t>(2)</w:t>
      </w:r>
      <w:r w:rsidRPr="00D364BD">
        <w:rPr>
          <w:rtl/>
        </w:rPr>
        <w:t xml:space="preserve"> وصواب «من ربهم» وعلم بما أمرهم به. </w:t>
      </w:r>
      <w:r w:rsidRPr="00AD2581">
        <w:rPr>
          <w:rStyle w:val="libAlaemChar"/>
          <w:rtl/>
        </w:rPr>
        <w:t>(</w:t>
      </w:r>
      <w:r w:rsidRPr="00AD2581">
        <w:rPr>
          <w:rStyle w:val="libAieChar"/>
          <w:rtl/>
        </w:rPr>
        <w:t>وَأُولئِكَ هُمُ الْمُفْلِحُونَ</w:t>
      </w:r>
      <w:r w:rsidRPr="00AD2581">
        <w:rPr>
          <w:rStyle w:val="libAlaemChar"/>
          <w:rtl/>
        </w:rPr>
        <w:t>)</w:t>
      </w:r>
      <w:r w:rsidRPr="00D364BD">
        <w:rPr>
          <w:rtl/>
        </w:rPr>
        <w:t xml:space="preserve"> الناجون مما منه يوجلون</w:t>
      </w:r>
      <w:r w:rsidR="001B20C1">
        <w:rPr>
          <w:rtl/>
        </w:rPr>
        <w:t xml:space="preserve">، </w:t>
      </w:r>
      <w:r w:rsidRPr="00D364BD">
        <w:rPr>
          <w:rtl/>
        </w:rPr>
        <w:t>الفائزون بما يؤملون.</w:t>
      </w:r>
    </w:p>
    <w:p w:rsidR="00614DA6" w:rsidRPr="00D364BD" w:rsidRDefault="00614DA6" w:rsidP="00293BB2">
      <w:pPr>
        <w:pStyle w:val="libNormal"/>
        <w:rPr>
          <w:rtl/>
        </w:rPr>
      </w:pPr>
      <w:r w:rsidRPr="00D364BD">
        <w:rPr>
          <w:rtl/>
        </w:rPr>
        <w:t>قال</w:t>
      </w:r>
      <w:r w:rsidR="001B283C">
        <w:rPr>
          <w:rtl/>
        </w:rPr>
        <w:t xml:space="preserve">: </w:t>
      </w:r>
      <w:r w:rsidRPr="00D364BD">
        <w:rPr>
          <w:rtl/>
        </w:rPr>
        <w:t>وجاء رجل</w:t>
      </w:r>
      <w:r w:rsidR="0011647A">
        <w:rPr>
          <w:rtl/>
        </w:rPr>
        <w:t xml:space="preserve"> إلى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فقال</w:t>
      </w:r>
      <w:r w:rsidR="001B283C">
        <w:rPr>
          <w:rtl/>
        </w:rPr>
        <w:t xml:space="preserve">: </w:t>
      </w:r>
      <w:r w:rsidRPr="00D364BD">
        <w:rPr>
          <w:rtl/>
        </w:rPr>
        <w:t>يا أمير المؤمنين</w:t>
      </w:r>
      <w:r>
        <w:rPr>
          <w:rtl/>
        </w:rPr>
        <w:t>!</w:t>
      </w:r>
      <w:r w:rsidRPr="00D364BD">
        <w:rPr>
          <w:rtl/>
        </w:rPr>
        <w:t xml:space="preserve"> ان بلالا كان يناظر اليوم</w:t>
      </w:r>
      <w:r w:rsidR="001B20C1">
        <w:rPr>
          <w:rtl/>
        </w:rPr>
        <w:t xml:space="preserve">، </w:t>
      </w:r>
      <w:r w:rsidRPr="00D364BD">
        <w:rPr>
          <w:rtl/>
        </w:rPr>
        <w:t>فلانا. فجعل يلحن في كلامه. وفلان يعرب ويضحك من بلال.</w:t>
      </w:r>
    </w:p>
    <w:p w:rsidR="00614DA6" w:rsidRPr="00D364BD" w:rsidRDefault="00614DA6" w:rsidP="001D127C">
      <w:pPr>
        <w:pStyle w:val="libNormal"/>
        <w:rPr>
          <w:rtl/>
        </w:rPr>
      </w:pPr>
      <w:r w:rsidRPr="00D364BD">
        <w:rPr>
          <w:rtl/>
        </w:rPr>
        <w:t>فقال</w:t>
      </w:r>
      <w:r w:rsidR="00D26084">
        <w:rPr>
          <w:rtl/>
        </w:rPr>
        <w:t xml:space="preserve"> أمير المؤمنين </w:t>
      </w:r>
      <w:r>
        <w:rPr>
          <w:rtl/>
        </w:rPr>
        <w:t xml:space="preserve">ـ </w:t>
      </w:r>
      <w:r w:rsidRPr="00D364BD">
        <w:rPr>
          <w:rtl/>
        </w:rPr>
        <w:t>عليه السلام</w:t>
      </w:r>
      <w:r>
        <w:rPr>
          <w:rtl/>
        </w:rPr>
        <w:t xml:space="preserve"> ـ</w:t>
      </w:r>
      <w:r w:rsidR="001B283C">
        <w:rPr>
          <w:rtl/>
        </w:rPr>
        <w:t xml:space="preserve">: </w:t>
      </w:r>
      <w:r w:rsidRPr="00D364BD">
        <w:rPr>
          <w:rtl/>
        </w:rPr>
        <w:t>يا عبد الله</w:t>
      </w:r>
      <w:r>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يراد اعراب الكلام وتقويمه لتقويم الأعمال وتهذيبها. ما ذا ينفع فلانا اعرابه وتقويمه لكلامه</w:t>
      </w:r>
      <w:r w:rsidR="001B20C1">
        <w:rPr>
          <w:rtl/>
        </w:rPr>
        <w:t xml:space="preserve">، </w:t>
      </w:r>
      <w:r w:rsidRPr="00D364BD">
        <w:rPr>
          <w:rtl/>
        </w:rPr>
        <w:t>إذا كانت أفعاله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العسكري / 43</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وبيان</w:t>
      </w:r>
      <w:r>
        <w:rPr>
          <w:rtl/>
        </w:rPr>
        <w:t>.</w:t>
      </w:r>
    </w:p>
    <w:p w:rsidR="00614DA6" w:rsidRPr="00D364BD" w:rsidRDefault="00614DA6" w:rsidP="00AD2581">
      <w:pPr>
        <w:pStyle w:val="libNormal0"/>
        <w:rPr>
          <w:rtl/>
        </w:rPr>
      </w:pPr>
      <w:r>
        <w:rPr>
          <w:rtl/>
        </w:rPr>
        <w:br w:type="page"/>
      </w:r>
      <w:r w:rsidRPr="00D364BD">
        <w:rPr>
          <w:rtl/>
        </w:rPr>
        <w:lastRenderedPageBreak/>
        <w:t>ملحونة</w:t>
      </w:r>
      <w:r w:rsidR="001B20C1">
        <w:rPr>
          <w:rtl/>
        </w:rPr>
        <w:t xml:space="preserve">، </w:t>
      </w:r>
      <w:r w:rsidRPr="00D364BD">
        <w:rPr>
          <w:rtl/>
        </w:rPr>
        <w:t>أقبح لحن</w:t>
      </w:r>
      <w:r>
        <w:rPr>
          <w:rtl/>
        </w:rPr>
        <w:t>؟</w:t>
      </w:r>
      <w:r w:rsidRPr="00D364BD">
        <w:rPr>
          <w:rtl/>
        </w:rPr>
        <w:t xml:space="preserve"> وما يضر بلالا لحنه في كلامه</w:t>
      </w:r>
      <w:r w:rsidR="001B20C1">
        <w:rPr>
          <w:rtl/>
        </w:rPr>
        <w:t xml:space="preserve">، </w:t>
      </w:r>
      <w:r w:rsidRPr="00D364BD">
        <w:rPr>
          <w:rtl/>
        </w:rPr>
        <w:t>إذا كانت أفعاله مقومة</w:t>
      </w:r>
      <w:r w:rsidR="001B20C1">
        <w:rPr>
          <w:rtl/>
        </w:rPr>
        <w:t xml:space="preserve">، </w:t>
      </w:r>
      <w:r w:rsidRPr="00D364BD">
        <w:rPr>
          <w:rtl/>
        </w:rPr>
        <w:t>أحسن تقويم</w:t>
      </w:r>
      <w:r w:rsidR="001B20C1">
        <w:rPr>
          <w:rtl/>
        </w:rPr>
        <w:t xml:space="preserve">، </w:t>
      </w:r>
      <w:r w:rsidRPr="00D364BD">
        <w:rPr>
          <w:rtl/>
        </w:rPr>
        <w:t>مهذبة أحسن تهذيب</w:t>
      </w:r>
      <w:r>
        <w:rPr>
          <w:rtl/>
        </w:rPr>
        <w:t>؟</w:t>
      </w:r>
    </w:p>
    <w:p w:rsidR="00614DA6" w:rsidRPr="00D364BD" w:rsidRDefault="00614DA6" w:rsidP="00293BB2">
      <w:pPr>
        <w:pStyle w:val="libNormal"/>
        <w:rPr>
          <w:rtl/>
        </w:rPr>
      </w:pPr>
      <w:r w:rsidRPr="00D364BD">
        <w:rPr>
          <w:rtl/>
        </w:rPr>
        <w:t>قال الرجل</w:t>
      </w:r>
      <w:r w:rsidR="001B283C">
        <w:rPr>
          <w:rtl/>
        </w:rPr>
        <w:t xml:space="preserve">: </w:t>
      </w:r>
      <w:r w:rsidRPr="00D364BD">
        <w:rPr>
          <w:rtl/>
        </w:rPr>
        <w:t>يا أمير المؤمنين</w:t>
      </w:r>
      <w:r>
        <w:rPr>
          <w:rtl/>
        </w:rPr>
        <w:t>!</w:t>
      </w:r>
      <w:r w:rsidRPr="00D364BD">
        <w:rPr>
          <w:rtl/>
        </w:rPr>
        <w:t xml:space="preserve"> وكيف ذلك</w:t>
      </w:r>
      <w:r>
        <w:rPr>
          <w:rtl/>
        </w:rPr>
        <w:t>؟</w:t>
      </w:r>
    </w:p>
    <w:p w:rsidR="00614DA6" w:rsidRPr="00D364BD" w:rsidRDefault="00614DA6" w:rsidP="00293BB2">
      <w:pPr>
        <w:pStyle w:val="libNormal"/>
        <w:rPr>
          <w:rtl/>
        </w:rPr>
      </w:pPr>
      <w:r w:rsidRPr="00D364BD">
        <w:rPr>
          <w:rtl/>
        </w:rPr>
        <w:t>قال</w:t>
      </w:r>
      <w:r>
        <w:rPr>
          <w:rtl/>
        </w:rPr>
        <w:t xml:space="preserve"> ـ </w:t>
      </w:r>
      <w:r w:rsidRPr="00D364BD">
        <w:rPr>
          <w:rtl/>
        </w:rPr>
        <w:t>عليه السلام</w:t>
      </w:r>
      <w:r>
        <w:rPr>
          <w:rtl/>
        </w:rPr>
        <w:t xml:space="preserve"> ـ</w:t>
      </w:r>
      <w:r w:rsidR="001B283C">
        <w:rPr>
          <w:rtl/>
        </w:rPr>
        <w:t xml:space="preserve">: </w:t>
      </w:r>
      <w:r w:rsidRPr="00D364BD">
        <w:rPr>
          <w:rtl/>
        </w:rPr>
        <w:t xml:space="preserve">حسب بلال من التقويم لأفعاله والتهذيب لها </w:t>
      </w:r>
      <w:r w:rsidRPr="002C332B">
        <w:rPr>
          <w:rStyle w:val="libFootnotenumChar"/>
          <w:rtl/>
        </w:rPr>
        <w:t>(1)</w:t>
      </w:r>
      <w:r w:rsidRPr="00D364BD">
        <w:rPr>
          <w:rtl/>
        </w:rPr>
        <w:t xml:space="preserve"> أنه لا يرى أحدا نظيرا لمحمد رسول الله</w:t>
      </w:r>
      <w:r>
        <w:rPr>
          <w:rtl/>
        </w:rPr>
        <w:t xml:space="preserve"> ـ </w:t>
      </w:r>
      <w:r w:rsidRPr="00D364BD">
        <w:rPr>
          <w:rtl/>
        </w:rPr>
        <w:t>صلى الله عليه وآله وسلم</w:t>
      </w:r>
      <w:r>
        <w:rPr>
          <w:rtl/>
        </w:rPr>
        <w:t xml:space="preserve"> ـ </w:t>
      </w:r>
      <w:r w:rsidRPr="00D364BD">
        <w:rPr>
          <w:rtl/>
        </w:rPr>
        <w:t xml:space="preserve">ثم لا يرى أحدا بعد محمد </w:t>
      </w:r>
      <w:r w:rsidRPr="002C332B">
        <w:rPr>
          <w:rStyle w:val="libFootnotenumChar"/>
          <w:rtl/>
        </w:rPr>
        <w:t>(2)</w:t>
      </w:r>
      <w:r w:rsidRPr="00D364BD">
        <w:rPr>
          <w:rtl/>
        </w:rPr>
        <w:t xml:space="preserve"> نظيرا لعلي بن أبي طالب. ويرى أن كل من عاند عليا فقد عاند الله ورسوله.</w:t>
      </w:r>
    </w:p>
    <w:p w:rsidR="00614DA6" w:rsidRPr="00D364BD" w:rsidRDefault="00614DA6" w:rsidP="00891EB5">
      <w:pPr>
        <w:pStyle w:val="libNormal"/>
        <w:rPr>
          <w:rtl/>
        </w:rPr>
      </w:pPr>
      <w:r>
        <w:rPr>
          <w:rtl/>
        </w:rPr>
        <w:t>و</w:t>
      </w:r>
      <w:r w:rsidRPr="00D364BD">
        <w:rPr>
          <w:rtl/>
        </w:rPr>
        <w:t>من أطاعه فقد أطاع الله ورسوله. وحسب فلان من الاعوجاج واللحن في أفعاله التي لا ينتفع معها باعرابه لكلامه بالعربية وتقويمه للسانه</w:t>
      </w:r>
      <w:r w:rsidR="001B20C1">
        <w:rPr>
          <w:rtl/>
        </w:rPr>
        <w:t xml:space="preserve">، </w:t>
      </w:r>
      <w:r w:rsidRPr="00D364BD">
        <w:rPr>
          <w:rtl/>
        </w:rPr>
        <w:t xml:space="preserve">أن يقدم الأعجاز على الصدور والأستاه </w:t>
      </w:r>
      <w:r w:rsidRPr="002C332B">
        <w:rPr>
          <w:rStyle w:val="libFootnotenumChar"/>
          <w:rtl/>
        </w:rPr>
        <w:t>(3)</w:t>
      </w:r>
      <w:r w:rsidRPr="00D364BD">
        <w:rPr>
          <w:rtl/>
        </w:rPr>
        <w:t xml:space="preserve"> على الوجوه</w:t>
      </w:r>
      <w:r w:rsidR="001B20C1">
        <w:rPr>
          <w:rtl/>
        </w:rPr>
        <w:t xml:space="preserve">، </w:t>
      </w:r>
      <w:r w:rsidRPr="00D364BD">
        <w:rPr>
          <w:rtl/>
        </w:rPr>
        <w:t>وان يفضل الخل في الحلاوة</w:t>
      </w:r>
      <w:r w:rsidR="001B20C1">
        <w:rPr>
          <w:rtl/>
        </w:rPr>
        <w:t xml:space="preserve">، </w:t>
      </w:r>
      <w:r w:rsidRPr="00D364BD">
        <w:rPr>
          <w:rtl/>
        </w:rPr>
        <w:t>على العسل</w:t>
      </w:r>
      <w:r w:rsidR="001B20C1">
        <w:rPr>
          <w:rtl/>
        </w:rPr>
        <w:t xml:space="preserve">، </w:t>
      </w:r>
      <w:r w:rsidRPr="00D364BD">
        <w:rPr>
          <w:rtl/>
        </w:rPr>
        <w:t>والحنظل في الطيب</w:t>
      </w:r>
      <w:r w:rsidR="001B20C1">
        <w:rPr>
          <w:rtl/>
        </w:rPr>
        <w:t xml:space="preserve">، </w:t>
      </w:r>
      <w:r w:rsidRPr="00D364BD">
        <w:rPr>
          <w:rtl/>
        </w:rPr>
        <w:t>والعذوبة على اللبن. يقدم على ولي الله</w:t>
      </w:r>
      <w:r w:rsidR="001B20C1">
        <w:rPr>
          <w:rtl/>
        </w:rPr>
        <w:t xml:space="preserve">، </w:t>
      </w:r>
      <w:r w:rsidRPr="00D364BD">
        <w:rPr>
          <w:rtl/>
        </w:rPr>
        <w:t xml:space="preserve">عدو الله </w:t>
      </w:r>
      <w:r w:rsidRPr="002C332B">
        <w:rPr>
          <w:rStyle w:val="libFootnotenumChar"/>
          <w:rtl/>
        </w:rPr>
        <w:t>(4)</w:t>
      </w:r>
      <w:r w:rsidRPr="00D364BD">
        <w:rPr>
          <w:rtl/>
        </w:rPr>
        <w:t xml:space="preserve"> الذي لا يناسبه بشيء </w:t>
      </w:r>
      <w:r w:rsidRPr="002C332B">
        <w:rPr>
          <w:rStyle w:val="libFootnotenumChar"/>
          <w:rtl/>
        </w:rPr>
        <w:t>(5)</w:t>
      </w:r>
      <w:r w:rsidRPr="00D364BD">
        <w:rPr>
          <w:rtl/>
        </w:rPr>
        <w:t xml:space="preserve"> من الخصال في </w:t>
      </w:r>
      <w:r w:rsidRPr="002C332B">
        <w:rPr>
          <w:rStyle w:val="libFootnotenumChar"/>
          <w:rtl/>
        </w:rPr>
        <w:t>(6)</w:t>
      </w:r>
      <w:r w:rsidRPr="00D364BD">
        <w:rPr>
          <w:rtl/>
        </w:rPr>
        <w:t xml:space="preserve"> فضله</w:t>
      </w:r>
      <w:r w:rsidR="001B20C1">
        <w:rPr>
          <w:rtl/>
        </w:rPr>
        <w:t xml:space="preserve">، </w:t>
      </w:r>
      <w:r w:rsidRPr="00D364BD">
        <w:rPr>
          <w:rtl/>
        </w:rPr>
        <w:t xml:space="preserve">هل هو </w:t>
      </w:r>
      <w:r w:rsidR="00891EB5">
        <w:rPr>
          <w:rFonts w:hint="cs"/>
          <w:rtl/>
        </w:rPr>
        <w:t>إ</w:t>
      </w:r>
      <w:r w:rsidRPr="00D364BD">
        <w:rPr>
          <w:rtl/>
        </w:rPr>
        <w:t>لّا كمن قدم مسيلمة على محمد في النبو</w:t>
      </w:r>
      <w:r w:rsidR="00891EB5">
        <w:rPr>
          <w:rFonts w:hint="cs"/>
          <w:rtl/>
        </w:rPr>
        <w:t>ّ</w:t>
      </w:r>
      <w:r w:rsidRPr="00D364BD">
        <w:rPr>
          <w:rtl/>
        </w:rPr>
        <w:t xml:space="preserve">ة في </w:t>
      </w:r>
      <w:r w:rsidRPr="002C332B">
        <w:rPr>
          <w:rStyle w:val="libFootnotenumChar"/>
          <w:rtl/>
        </w:rPr>
        <w:t>(7)</w:t>
      </w:r>
      <w:r w:rsidRPr="00D364BD">
        <w:rPr>
          <w:rtl/>
        </w:rPr>
        <w:t xml:space="preserve"> الفضل </w:t>
      </w:r>
      <w:r w:rsidRPr="002C332B">
        <w:rPr>
          <w:rStyle w:val="libFootnotenumChar"/>
          <w:rtl/>
        </w:rPr>
        <w:t>(8)</w:t>
      </w:r>
      <w:r>
        <w:rPr>
          <w:rtl/>
        </w:rPr>
        <w:t>؟</w:t>
      </w:r>
      <w:r w:rsidRPr="00D364BD">
        <w:rPr>
          <w:rtl/>
        </w:rPr>
        <w:t xml:space="preserve"> ما هو</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 xml:space="preserve">من الذين قال الله تعالى </w:t>
      </w:r>
      <w:r w:rsidRPr="00AD2581">
        <w:rPr>
          <w:rStyle w:val="libAlaemChar"/>
          <w:rtl/>
        </w:rPr>
        <w:t>(</w:t>
      </w:r>
      <w:r w:rsidRPr="00AD2581">
        <w:rPr>
          <w:rStyle w:val="libAieChar"/>
          <w:rtl/>
        </w:rPr>
        <w:t>قُلْ هَلْ نُنَبِّئُكُمْ بِالْأَخْسَرِينَ أَعْمالاً</w:t>
      </w:r>
      <w:r w:rsidR="001B20C1">
        <w:rPr>
          <w:rStyle w:val="libAieChar"/>
          <w:rtl/>
        </w:rPr>
        <w:t xml:space="preserve">، </w:t>
      </w:r>
      <w:r w:rsidRPr="00AD2581">
        <w:rPr>
          <w:rStyle w:val="libAieChar"/>
          <w:rtl/>
        </w:rPr>
        <w:t>الَّذِينَ ضَلَّ سَعْيُهُمْ فِي الْحَياةِ الدُّنْيا وَهُمْ يَحْسَبُونَ أَنَّهُمْ يُحْسِنُونَ صُنْعاً</w:t>
      </w:r>
      <w:r w:rsidRPr="00AD2581">
        <w:rPr>
          <w:rStyle w:val="libAlaemChar"/>
          <w:rtl/>
        </w:rPr>
        <w:t>)</w:t>
      </w:r>
      <w:r w:rsidRPr="00D364BD">
        <w:rPr>
          <w:rtl/>
        </w:rPr>
        <w:t xml:space="preserve"> </w:t>
      </w:r>
      <w:r w:rsidRPr="002C332B">
        <w:rPr>
          <w:rStyle w:val="libFootnotenumChar"/>
          <w:rtl/>
        </w:rPr>
        <w:t>(9)</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لما</w:t>
      </w:r>
      <w:r w:rsidR="001B20C1">
        <w:rPr>
          <w:rtl/>
        </w:rPr>
        <w:t xml:space="preserve">، </w:t>
      </w:r>
      <w:r w:rsidRPr="00D364BD">
        <w:rPr>
          <w:rtl/>
        </w:rPr>
        <w:t>المصدر</w:t>
      </w:r>
      <w:r w:rsidR="001B283C">
        <w:rPr>
          <w:rtl/>
        </w:rPr>
        <w:t xml:space="preserve">: </w:t>
      </w:r>
      <w:r w:rsidRPr="00D364BD">
        <w:rPr>
          <w:rtl/>
        </w:rPr>
        <w:t>بها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بعده</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الاسناء</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في شيء</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من</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و</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وظاهر في الفضل</w:t>
      </w:r>
      <w:r>
        <w:rPr>
          <w:rtl/>
        </w:rPr>
        <w:t>.</w:t>
      </w:r>
    </w:p>
    <w:p w:rsidR="00614DA6" w:rsidRPr="00D364BD" w:rsidRDefault="00614DA6" w:rsidP="002C332B">
      <w:pPr>
        <w:pStyle w:val="libFootnote0"/>
        <w:rPr>
          <w:rtl/>
        </w:rPr>
      </w:pPr>
      <w:r>
        <w:rPr>
          <w:rtl/>
        </w:rPr>
        <w:t>(</w:t>
      </w:r>
      <w:r w:rsidRPr="00D364BD">
        <w:rPr>
          <w:rtl/>
        </w:rPr>
        <w:t>9) الكهف / 104</w:t>
      </w:r>
      <w:r>
        <w:rPr>
          <w:rtl/>
        </w:rPr>
        <w:t>.</w:t>
      </w:r>
    </w:p>
    <w:p w:rsidR="00614DA6" w:rsidRPr="00D364BD" w:rsidRDefault="00614DA6" w:rsidP="00293BB2">
      <w:pPr>
        <w:pStyle w:val="libNormal"/>
        <w:rPr>
          <w:rtl/>
        </w:rPr>
      </w:pPr>
      <w:r>
        <w:rPr>
          <w:rtl/>
        </w:rPr>
        <w:br w:type="page"/>
      </w:r>
      <w:r w:rsidRPr="00D364BD">
        <w:rPr>
          <w:rtl/>
        </w:rPr>
        <w:lastRenderedPageBreak/>
        <w:t>قال بعض الفضلاء</w:t>
      </w:r>
      <w:r w:rsidR="001B283C">
        <w:rPr>
          <w:rtl/>
        </w:rPr>
        <w:t xml:space="preserve">: </w:t>
      </w:r>
      <w:r w:rsidRPr="00D364BD">
        <w:rPr>
          <w:rtl/>
        </w:rPr>
        <w:t>وإذا انتهى الكلام</w:t>
      </w:r>
      <w:r w:rsidR="0011647A">
        <w:rPr>
          <w:rtl/>
        </w:rPr>
        <w:t xml:space="preserve"> إلى </w:t>
      </w:r>
      <w:r w:rsidRPr="00D364BD">
        <w:rPr>
          <w:rtl/>
        </w:rPr>
        <w:t>هاهنا</w:t>
      </w:r>
      <w:r w:rsidR="001B20C1">
        <w:rPr>
          <w:rtl/>
        </w:rPr>
        <w:t xml:space="preserve">، </w:t>
      </w:r>
      <w:r w:rsidRPr="00D364BD">
        <w:rPr>
          <w:rtl/>
        </w:rPr>
        <w:t>فحري بنا أن نشير</w:t>
      </w:r>
      <w:r w:rsidR="0011647A">
        <w:rPr>
          <w:rtl/>
        </w:rPr>
        <w:t xml:space="preserve"> إلى </w:t>
      </w:r>
      <w:r w:rsidRPr="00D364BD">
        <w:rPr>
          <w:rtl/>
        </w:rPr>
        <w:t>بعض بطون هذه الآيات</w:t>
      </w:r>
      <w:r w:rsidR="001B20C1">
        <w:rPr>
          <w:rtl/>
        </w:rPr>
        <w:t xml:space="preserve">، </w:t>
      </w:r>
      <w:r w:rsidRPr="00D364BD">
        <w:rPr>
          <w:rtl/>
        </w:rPr>
        <w:t>فنقول</w:t>
      </w:r>
      <w:r w:rsidR="001B283C">
        <w:rPr>
          <w:rtl/>
        </w:rPr>
        <w:t xml:space="preserve">: </w:t>
      </w:r>
      <w:r w:rsidRPr="00D364BD">
        <w:rPr>
          <w:rtl/>
        </w:rPr>
        <w:t>هذا كلام من باطن الجمع</w:t>
      </w:r>
      <w:r w:rsidR="001B20C1">
        <w:rPr>
          <w:rtl/>
        </w:rPr>
        <w:t>،</w:t>
      </w:r>
      <w:r w:rsidR="0011647A">
        <w:rPr>
          <w:rtl/>
        </w:rPr>
        <w:t xml:space="preserve"> إلى </w:t>
      </w:r>
      <w:r w:rsidRPr="00D364BD">
        <w:rPr>
          <w:rtl/>
        </w:rPr>
        <w:t>ظاهر الفرق.</w:t>
      </w:r>
    </w:p>
    <w:p w:rsidR="00614DA6" w:rsidRPr="00D364BD" w:rsidRDefault="00614DA6" w:rsidP="00293BB2">
      <w:pPr>
        <w:pStyle w:val="libNormal"/>
        <w:rPr>
          <w:rtl/>
        </w:rPr>
      </w:pPr>
      <w:r w:rsidRPr="00D364BD">
        <w:rPr>
          <w:rtl/>
        </w:rPr>
        <w:t>يخاطب أكمل صورة</w:t>
      </w:r>
      <w:r w:rsidR="001B20C1">
        <w:rPr>
          <w:rtl/>
        </w:rPr>
        <w:t xml:space="preserve">، </w:t>
      </w:r>
      <w:r w:rsidRPr="00D364BD">
        <w:rPr>
          <w:rtl/>
        </w:rPr>
        <w:t>أولا</w:t>
      </w:r>
      <w:r>
        <w:rPr>
          <w:rtl/>
        </w:rPr>
        <w:t xml:space="preserve"> ـ </w:t>
      </w:r>
      <w:r w:rsidRPr="00D364BD">
        <w:rPr>
          <w:rtl/>
        </w:rPr>
        <w:t>صلى الله عليه وآله وسلم</w:t>
      </w:r>
      <w:r>
        <w:rPr>
          <w:rtl/>
        </w:rPr>
        <w:t xml:space="preserve"> ـ </w:t>
      </w:r>
      <w:r w:rsidRPr="00D364BD">
        <w:rPr>
          <w:rtl/>
        </w:rPr>
        <w:t>ومتابعيه</w:t>
      </w:r>
      <w:r w:rsidR="001B20C1">
        <w:rPr>
          <w:rtl/>
        </w:rPr>
        <w:t xml:space="preserve">، </w:t>
      </w:r>
      <w:r w:rsidRPr="00D364BD">
        <w:rPr>
          <w:rtl/>
        </w:rPr>
        <w:t>آخرا.</w:t>
      </w:r>
    </w:p>
    <w:p w:rsidR="00614DA6" w:rsidRPr="00D364BD" w:rsidRDefault="00614DA6" w:rsidP="00293BB2">
      <w:pPr>
        <w:pStyle w:val="libNormal"/>
        <w:rPr>
          <w:rtl/>
        </w:rPr>
      </w:pPr>
      <w:r w:rsidRPr="00D364BD">
        <w:rPr>
          <w:rtl/>
        </w:rPr>
        <w:t>فيقول</w:t>
      </w:r>
      <w:r w:rsidR="001B283C">
        <w:rPr>
          <w:rtl/>
        </w:rPr>
        <w:t xml:space="preserve">: </w:t>
      </w:r>
      <w:r w:rsidRPr="00D364BD">
        <w:rPr>
          <w:rtl/>
        </w:rPr>
        <w:t>الم</w:t>
      </w:r>
      <w:r w:rsidR="001B20C1">
        <w:rPr>
          <w:rtl/>
        </w:rPr>
        <w:t xml:space="preserve">، </w:t>
      </w:r>
      <w:r w:rsidRPr="00D364BD">
        <w:rPr>
          <w:rtl/>
        </w:rPr>
        <w:t>أي أقسم بالأول وذي الأمر والخلق أن «ذلك» الموجود المعلوم المشهود أعني العالم</w:t>
      </w:r>
      <w:r w:rsidR="001B20C1">
        <w:rPr>
          <w:rtl/>
        </w:rPr>
        <w:t xml:space="preserve">، </w:t>
      </w:r>
      <w:r w:rsidRPr="00D364BD">
        <w:rPr>
          <w:rtl/>
        </w:rPr>
        <w:t>هو «الكتاب» الجامع لحروف وكلمات</w:t>
      </w:r>
      <w:r w:rsidR="001B20C1">
        <w:rPr>
          <w:rtl/>
        </w:rPr>
        <w:t xml:space="preserve">، </w:t>
      </w:r>
      <w:r w:rsidRPr="00D364BD">
        <w:rPr>
          <w:rtl/>
        </w:rPr>
        <w:t>مخطوطة مرقومة في رق الوجود المنشور</w:t>
      </w:r>
      <w:r w:rsidR="001B20C1">
        <w:rPr>
          <w:rtl/>
        </w:rPr>
        <w:t xml:space="preserve">، </w:t>
      </w:r>
      <w:r w:rsidRPr="00D364BD">
        <w:rPr>
          <w:rtl/>
        </w:rPr>
        <w:t>للدلالة على أسماء الله الحسنى وصفاته العلى.</w:t>
      </w:r>
    </w:p>
    <w:p w:rsidR="00614DA6" w:rsidRPr="00D364BD" w:rsidRDefault="00614DA6" w:rsidP="00293BB2">
      <w:pPr>
        <w:pStyle w:val="libNormal"/>
        <w:rPr>
          <w:rtl/>
        </w:rPr>
      </w:pPr>
      <w:r w:rsidRPr="00D364BD">
        <w:rPr>
          <w:rtl/>
        </w:rPr>
        <w:t>ولا يزال الكتابة فيه</w:t>
      </w:r>
      <w:r w:rsidR="001B20C1">
        <w:rPr>
          <w:rtl/>
        </w:rPr>
        <w:t xml:space="preserve">، </w:t>
      </w:r>
      <w:r w:rsidRPr="00D364BD">
        <w:rPr>
          <w:rtl/>
        </w:rPr>
        <w:t>دائمة أبدا لا ينتهي</w:t>
      </w:r>
      <w:r w:rsidR="001B20C1">
        <w:rPr>
          <w:rtl/>
        </w:rPr>
        <w:t xml:space="preserve">، </w:t>
      </w:r>
      <w:r w:rsidRPr="00AD2581">
        <w:rPr>
          <w:rStyle w:val="libAlaemChar"/>
          <w:rtl/>
        </w:rPr>
        <w:t>(</w:t>
      </w:r>
      <w:r w:rsidRPr="00AD2581">
        <w:rPr>
          <w:rStyle w:val="libAieChar"/>
          <w:rtl/>
        </w:rPr>
        <w:t>لا رَيْبَ فِيهِ</w:t>
      </w:r>
      <w:r w:rsidRPr="00AD2581">
        <w:rPr>
          <w:rStyle w:val="libAlaemChar"/>
          <w:rtl/>
        </w:rPr>
        <w:t>)</w:t>
      </w:r>
      <w:r>
        <w:rPr>
          <w:rtl/>
        </w:rPr>
        <w:t>.</w:t>
      </w:r>
      <w:r w:rsidRPr="00D364BD">
        <w:rPr>
          <w:rtl/>
        </w:rPr>
        <w:t xml:space="preserve"> لأن تلك الدلالة</w:t>
      </w:r>
      <w:r w:rsidR="001B20C1">
        <w:rPr>
          <w:rtl/>
        </w:rPr>
        <w:t xml:space="preserve">، </w:t>
      </w:r>
      <w:r w:rsidRPr="00D364BD">
        <w:rPr>
          <w:rtl/>
        </w:rPr>
        <w:t>قطعية عقلية او كشفية</w:t>
      </w:r>
      <w:r w:rsidR="001B20C1">
        <w:rPr>
          <w:rtl/>
        </w:rPr>
        <w:t xml:space="preserve">، </w:t>
      </w:r>
      <w:r w:rsidRPr="00D364BD">
        <w:rPr>
          <w:rtl/>
        </w:rPr>
        <w:t>لا مجال للريب والشك. فيها «هدى» للمشارفين على الترقي من الحجب المائعة</w:t>
      </w:r>
      <w:r w:rsidR="001B20C1">
        <w:rPr>
          <w:rtl/>
        </w:rPr>
        <w:t xml:space="preserve">، </w:t>
      </w:r>
      <w:r w:rsidRPr="00D364BD">
        <w:rPr>
          <w:rtl/>
        </w:rPr>
        <w:t>عن التحقق</w:t>
      </w:r>
      <w:r w:rsidR="001B20C1">
        <w:rPr>
          <w:rtl/>
        </w:rPr>
        <w:t xml:space="preserve">، </w:t>
      </w:r>
      <w:r w:rsidRPr="00D364BD">
        <w:rPr>
          <w:rtl/>
        </w:rPr>
        <w:t xml:space="preserve">بشهود الوحدة والكثرة </w:t>
      </w:r>
      <w:r w:rsidRPr="00AD2581">
        <w:rPr>
          <w:rStyle w:val="libAlaemChar"/>
          <w:rtl/>
        </w:rPr>
        <w:t>(</w:t>
      </w:r>
      <w:r w:rsidRPr="00AD2581">
        <w:rPr>
          <w:rStyle w:val="libAieChar"/>
          <w:rtl/>
        </w:rPr>
        <w:t>الَّذِينَ يُؤْمِنُونَ</w:t>
      </w:r>
      <w:r w:rsidRPr="00AD2581">
        <w:rPr>
          <w:rStyle w:val="libAlaemChar"/>
          <w:rtl/>
        </w:rPr>
        <w:t>)</w:t>
      </w:r>
      <w:r w:rsidRPr="00D364BD">
        <w:rPr>
          <w:rtl/>
        </w:rPr>
        <w:t xml:space="preserve"> بغيب الهوية وسريانها</w:t>
      </w:r>
      <w:r>
        <w:rPr>
          <w:rtl/>
        </w:rPr>
        <w:t xml:space="preserve"> ـ </w:t>
      </w:r>
      <w:r w:rsidRPr="00D364BD">
        <w:rPr>
          <w:rtl/>
        </w:rPr>
        <w:t>أولا</w:t>
      </w:r>
      <w:r>
        <w:rPr>
          <w:rtl/>
        </w:rPr>
        <w:t xml:space="preserve"> ـ </w:t>
      </w:r>
      <w:r w:rsidRPr="00D364BD">
        <w:rPr>
          <w:rtl/>
        </w:rPr>
        <w:t>في الصور العلمية الباطنة</w:t>
      </w:r>
      <w:r w:rsidR="001B20C1">
        <w:rPr>
          <w:rtl/>
        </w:rPr>
        <w:t xml:space="preserve">، </w:t>
      </w:r>
      <w:r w:rsidRPr="00D364BD">
        <w:rPr>
          <w:rtl/>
        </w:rPr>
        <w:t>التي هي الأعيان الثابتة.</w:t>
      </w:r>
    </w:p>
    <w:p w:rsidR="00614DA6" w:rsidRPr="00D364BD" w:rsidRDefault="00614DA6" w:rsidP="00293BB2">
      <w:pPr>
        <w:pStyle w:val="libNormal"/>
        <w:rPr>
          <w:rtl/>
        </w:rPr>
      </w:pPr>
      <w:r w:rsidRPr="00D364BD">
        <w:rPr>
          <w:rtl/>
        </w:rPr>
        <w:t>ولها الأولية. وثانيا في الصور العينية الظاهرة</w:t>
      </w:r>
      <w:r w:rsidR="001B20C1">
        <w:rPr>
          <w:rtl/>
        </w:rPr>
        <w:t xml:space="preserve">، </w:t>
      </w:r>
      <w:r w:rsidRPr="00D364BD">
        <w:rPr>
          <w:rtl/>
        </w:rPr>
        <w:t>التي هي الأعيان الخارجية. ولها الآخرية</w:t>
      </w:r>
      <w:r w:rsidR="001B20C1">
        <w:rPr>
          <w:rtl/>
        </w:rPr>
        <w:t xml:space="preserve">، </w:t>
      </w:r>
      <w:r w:rsidRPr="00D364BD">
        <w:rPr>
          <w:rtl/>
        </w:rPr>
        <w:t>فهو الأول والآخر والظاهر والباطن. وبعد الايمان بها يسلكون طريق الوصول</w:t>
      </w:r>
      <w:r w:rsidR="0011647A">
        <w:rPr>
          <w:rtl/>
        </w:rPr>
        <w:t xml:space="preserve"> إلى </w:t>
      </w:r>
      <w:r w:rsidRPr="00D364BD">
        <w:rPr>
          <w:rtl/>
        </w:rPr>
        <w:t>شهودها في تلك الصور</w:t>
      </w:r>
      <w:r w:rsidR="001B20C1">
        <w:rPr>
          <w:rtl/>
        </w:rPr>
        <w:t xml:space="preserve">، </w:t>
      </w:r>
      <w:r w:rsidRPr="00D364BD">
        <w:rPr>
          <w:rtl/>
        </w:rPr>
        <w:t>بوحدتها. فيقيمون الصلاة التي هي العبادة التامة الجامعة الموصلة</w:t>
      </w:r>
      <w:r w:rsidR="0011647A">
        <w:rPr>
          <w:rtl/>
        </w:rPr>
        <w:t xml:space="preserve"> إلى </w:t>
      </w:r>
      <w:r w:rsidRPr="00D364BD">
        <w:rPr>
          <w:rtl/>
        </w:rPr>
        <w:t>شهود الجمعية الالهية</w:t>
      </w:r>
      <w:r w:rsidR="001B20C1">
        <w:rPr>
          <w:rtl/>
        </w:rPr>
        <w:t xml:space="preserve">، </w:t>
      </w:r>
      <w:r w:rsidRPr="00D364BD">
        <w:rPr>
          <w:rtl/>
        </w:rPr>
        <w:t>بتحريك صلاتهم الروحانية والجسمانية</w:t>
      </w:r>
      <w:r w:rsidR="001B20C1">
        <w:rPr>
          <w:rtl/>
        </w:rPr>
        <w:t xml:space="preserve">، </w:t>
      </w:r>
      <w:r w:rsidRPr="00D364BD">
        <w:rPr>
          <w:rtl/>
        </w:rPr>
        <w:t>للسير اليها والفناء فيها. «ومما» أفيض عليهم</w:t>
      </w:r>
      <w:r w:rsidR="001B20C1">
        <w:rPr>
          <w:rtl/>
        </w:rPr>
        <w:t xml:space="preserve">، </w:t>
      </w:r>
      <w:r w:rsidRPr="00D364BD">
        <w:rPr>
          <w:rtl/>
        </w:rPr>
        <w:t>بعد الفناء</w:t>
      </w:r>
      <w:r w:rsidR="001B20C1">
        <w:rPr>
          <w:rtl/>
        </w:rPr>
        <w:t xml:space="preserve">، </w:t>
      </w:r>
      <w:r w:rsidRPr="00D364BD">
        <w:rPr>
          <w:rtl/>
        </w:rPr>
        <w:t>من أنوار المعرفة وأسرار الوحدة</w:t>
      </w:r>
      <w:r w:rsidR="001B20C1">
        <w:rPr>
          <w:rtl/>
        </w:rPr>
        <w:t xml:space="preserve">، </w:t>
      </w:r>
      <w:r w:rsidRPr="00D364BD">
        <w:rPr>
          <w:rtl/>
        </w:rPr>
        <w:t>يفيضون على من سواهم</w:t>
      </w:r>
      <w:r w:rsidR="001B20C1">
        <w:rPr>
          <w:rtl/>
        </w:rPr>
        <w:t xml:space="preserve">، </w:t>
      </w:r>
      <w:r w:rsidRPr="00D364BD">
        <w:rPr>
          <w:rtl/>
        </w:rPr>
        <w:t>لجعلهم بالتربية والكمال</w:t>
      </w:r>
      <w:r w:rsidR="001B20C1">
        <w:rPr>
          <w:rtl/>
        </w:rPr>
        <w:t xml:space="preserve">، </w:t>
      </w:r>
      <w:r w:rsidRPr="00D364BD">
        <w:rPr>
          <w:rtl/>
        </w:rPr>
        <w:t xml:space="preserve">مستعدين لفيضانها. </w:t>
      </w:r>
      <w:r>
        <w:rPr>
          <w:rtl/>
        </w:rPr>
        <w:t>و «</w:t>
      </w:r>
      <w:r w:rsidRPr="00D364BD">
        <w:rPr>
          <w:rtl/>
        </w:rPr>
        <w:t>الذين» يصدقون</w:t>
      </w:r>
      <w:r w:rsidR="001B20C1">
        <w:rPr>
          <w:rtl/>
        </w:rPr>
        <w:t xml:space="preserve">، </w:t>
      </w:r>
      <w:r w:rsidRPr="00D364BD">
        <w:rPr>
          <w:rtl/>
        </w:rPr>
        <w:t xml:space="preserve">لصفاء استعدادهم </w:t>
      </w:r>
      <w:r w:rsidRPr="00AD2581">
        <w:rPr>
          <w:rStyle w:val="libAlaemChar"/>
          <w:rtl/>
        </w:rPr>
        <w:t>(</w:t>
      </w:r>
      <w:r w:rsidRPr="00AD2581">
        <w:rPr>
          <w:rStyle w:val="libAieChar"/>
          <w:rtl/>
        </w:rPr>
        <w:t>بِما أُنْزِلَ إِلَيْكَ</w:t>
      </w:r>
      <w:r w:rsidRPr="00AD2581">
        <w:rPr>
          <w:rStyle w:val="libAlaemChar"/>
          <w:rtl/>
        </w:rPr>
        <w:t>)</w:t>
      </w:r>
      <w:r w:rsidRPr="00D364BD">
        <w:rPr>
          <w:rtl/>
        </w:rPr>
        <w:t xml:space="preserve"> وبما انزل</w:t>
      </w:r>
      <w:r w:rsidR="0011647A">
        <w:rPr>
          <w:rtl/>
        </w:rPr>
        <w:t xml:space="preserve"> إلى </w:t>
      </w:r>
      <w:r w:rsidRPr="00D364BD">
        <w:rPr>
          <w:rtl/>
        </w:rPr>
        <w:t>الأنبياء والمرسلين من تلك الأنوار والأسرار</w:t>
      </w:r>
      <w:r w:rsidR="001B20C1">
        <w:rPr>
          <w:rtl/>
        </w:rPr>
        <w:t xml:space="preserve">، </w:t>
      </w:r>
      <w:r w:rsidRPr="00D364BD">
        <w:rPr>
          <w:rtl/>
        </w:rPr>
        <w:t>حيث يفهمونها بلسان الاشارة عنك</w:t>
      </w:r>
      <w:r w:rsidR="001B20C1">
        <w:rPr>
          <w:rtl/>
        </w:rPr>
        <w:t xml:space="preserve">، </w:t>
      </w:r>
      <w:r w:rsidRPr="00D364BD">
        <w:rPr>
          <w:rtl/>
        </w:rPr>
        <w:t>فيرغبون فيها ويسلكون للوصول اليها. «وبالاخرة» أي</w:t>
      </w:r>
      <w:r w:rsidR="001B20C1">
        <w:rPr>
          <w:rtl/>
        </w:rPr>
        <w:t xml:space="preserve">، </w:t>
      </w:r>
      <w:r w:rsidRPr="00D364BD">
        <w:rPr>
          <w:rtl/>
        </w:rPr>
        <w:t>بعاقبة سلوكهم ومآل أمرهم</w:t>
      </w:r>
      <w:r w:rsidR="001B20C1">
        <w:rPr>
          <w:rtl/>
        </w:rPr>
        <w:t>،</w:t>
      </w:r>
      <w:r w:rsidR="0011647A">
        <w:rPr>
          <w:rtl/>
        </w:rPr>
        <w:t xml:space="preserve"> إلى </w:t>
      </w:r>
      <w:r w:rsidRPr="00D364BD">
        <w:rPr>
          <w:rtl/>
        </w:rPr>
        <w:t>فيضان تلك الأنوار والأسرار</w:t>
      </w:r>
      <w:r w:rsidR="001B20C1">
        <w:rPr>
          <w:rtl/>
        </w:rPr>
        <w:t xml:space="preserve">، </w:t>
      </w:r>
      <w:r w:rsidRPr="00D364BD">
        <w:rPr>
          <w:rtl/>
        </w:rPr>
        <w:t>في أثناء سلوكهم</w:t>
      </w:r>
      <w:r w:rsidR="001B20C1">
        <w:rPr>
          <w:rtl/>
        </w:rPr>
        <w:t xml:space="preserve">، </w:t>
      </w:r>
      <w:r w:rsidRPr="00D364BD">
        <w:rPr>
          <w:rtl/>
        </w:rPr>
        <w:t>لظهور آثارها</w:t>
      </w:r>
      <w:r w:rsidR="001B20C1">
        <w:rPr>
          <w:rtl/>
        </w:rPr>
        <w:t xml:space="preserve">، </w:t>
      </w:r>
      <w:r w:rsidRPr="00D364BD">
        <w:rPr>
          <w:rtl/>
        </w:rPr>
        <w:t xml:space="preserve">متيقنون. </w:t>
      </w:r>
      <w:r w:rsidRPr="00AD2581">
        <w:rPr>
          <w:rStyle w:val="libAlaemChar"/>
          <w:rtl/>
        </w:rPr>
        <w:t>(</w:t>
      </w:r>
      <w:r w:rsidRPr="00AD2581">
        <w:rPr>
          <w:rStyle w:val="libAieChar"/>
          <w:rtl/>
        </w:rPr>
        <w:t>أُولئِكَ عَلى هُدىً</w:t>
      </w:r>
      <w:r w:rsidRPr="00AD2581">
        <w:rPr>
          <w:rStyle w:val="libAlaemChar"/>
          <w:rtl/>
        </w:rPr>
        <w:t>)</w:t>
      </w:r>
      <w:r w:rsidRPr="00D364BD">
        <w:rPr>
          <w:rtl/>
        </w:rPr>
        <w:t xml:space="preserve"> مشهود</w:t>
      </w:r>
      <w:r w:rsidR="001B20C1">
        <w:rPr>
          <w:rtl/>
        </w:rPr>
        <w:t xml:space="preserve">، </w:t>
      </w:r>
      <w:r w:rsidRPr="00AD2581">
        <w:rPr>
          <w:rStyle w:val="libAlaemChar"/>
          <w:rtl/>
        </w:rPr>
        <w:t>(</w:t>
      </w:r>
      <w:r w:rsidRPr="00AD2581">
        <w:rPr>
          <w:rStyle w:val="libAieChar"/>
          <w:rtl/>
        </w:rPr>
        <w:t>مِنْ رَبِّهِمْ</w:t>
      </w:r>
      <w:r w:rsidRPr="00AD2581">
        <w:rPr>
          <w:rStyle w:val="libAlaemChar"/>
          <w:rtl/>
        </w:rPr>
        <w:t>)</w:t>
      </w:r>
      <w:r w:rsidRPr="00D364BD">
        <w:rPr>
          <w:rtl/>
        </w:rPr>
        <w:t xml:space="preserve"> الظاهر بالاسم</w:t>
      </w:r>
    </w:p>
    <w:p w:rsidR="00614DA6" w:rsidRPr="00D364BD" w:rsidRDefault="00614DA6" w:rsidP="00AD2581">
      <w:pPr>
        <w:pStyle w:val="libNormal0"/>
        <w:rPr>
          <w:rtl/>
        </w:rPr>
      </w:pPr>
      <w:r>
        <w:rPr>
          <w:rtl/>
        </w:rPr>
        <w:br w:type="page"/>
      </w:r>
      <w:r w:rsidRPr="00D364BD">
        <w:rPr>
          <w:rtl/>
        </w:rPr>
        <w:lastRenderedPageBreak/>
        <w:t>الهادي في مظاهره</w:t>
      </w:r>
      <w:r w:rsidR="001B20C1">
        <w:rPr>
          <w:rtl/>
        </w:rPr>
        <w:t xml:space="preserve">، </w:t>
      </w:r>
      <w:r w:rsidRPr="00D364BD">
        <w:rPr>
          <w:rtl/>
        </w:rPr>
        <w:t xml:space="preserve">لا يحتجبون بالمظاهر </w:t>
      </w:r>
      <w:r w:rsidRPr="002C332B">
        <w:rPr>
          <w:rStyle w:val="libFootnotenumChar"/>
          <w:rtl/>
        </w:rPr>
        <w:t>(1)</w:t>
      </w:r>
      <w:r w:rsidRPr="00D364BD">
        <w:rPr>
          <w:rtl/>
        </w:rPr>
        <w:t xml:space="preserve"> عن الظاهر. </w:t>
      </w:r>
      <w:r>
        <w:rPr>
          <w:rtl/>
        </w:rPr>
        <w:t>و</w:t>
      </w:r>
      <w:r>
        <w:rPr>
          <w:rFonts w:hint="cs"/>
          <w:rtl/>
        </w:rPr>
        <w:t xml:space="preserve"> </w:t>
      </w:r>
      <w:r w:rsidRPr="00AD2581">
        <w:rPr>
          <w:rStyle w:val="libAlaemChar"/>
          <w:rtl/>
        </w:rPr>
        <w:t>(</w:t>
      </w:r>
      <w:r w:rsidRPr="00AD2581">
        <w:rPr>
          <w:rStyle w:val="libAieChar"/>
          <w:rtl/>
        </w:rPr>
        <w:t>أُولئِكَ هُمُ الْمُفْلِحُونَ</w:t>
      </w:r>
      <w:r w:rsidRPr="00AD2581">
        <w:rPr>
          <w:rStyle w:val="libAlaemChar"/>
          <w:rtl/>
        </w:rPr>
        <w:t>)</w:t>
      </w:r>
      <w:r>
        <w:rPr>
          <w:rtl/>
        </w:rPr>
        <w:t>.</w:t>
      </w:r>
    </w:p>
    <w:p w:rsidR="00614DA6" w:rsidRPr="00D364BD" w:rsidRDefault="00614DA6" w:rsidP="00293BB2">
      <w:pPr>
        <w:pStyle w:val="libNormal"/>
        <w:rPr>
          <w:rtl/>
        </w:rPr>
      </w:pPr>
      <w:r w:rsidRPr="00D364BD">
        <w:rPr>
          <w:rtl/>
        </w:rPr>
        <w:t>الذين خرقوا حجب المظاهر. وشقّوها. فيشاهدون مشهودهم</w:t>
      </w:r>
      <w:r w:rsidR="001B20C1">
        <w:rPr>
          <w:rtl/>
        </w:rPr>
        <w:t xml:space="preserve">، </w:t>
      </w:r>
      <w:r w:rsidRPr="00D364BD">
        <w:rPr>
          <w:rtl/>
        </w:rPr>
        <w:t>كفاحا.</w:t>
      </w:r>
    </w:p>
    <w:p w:rsidR="00614DA6" w:rsidRPr="00D364BD" w:rsidRDefault="00614DA6" w:rsidP="0084768C">
      <w:pPr>
        <w:pStyle w:val="libNormal"/>
        <w:rPr>
          <w:rtl/>
        </w:rPr>
      </w:pPr>
      <w:r w:rsidRPr="00AD2581">
        <w:rPr>
          <w:rStyle w:val="libAlaemChar"/>
          <w:rtl/>
        </w:rPr>
        <w:t>(</w:t>
      </w:r>
      <w:r w:rsidRPr="00AD2581">
        <w:rPr>
          <w:rStyle w:val="libAieChar"/>
          <w:rtl/>
        </w:rPr>
        <w:t>إِنَّ الَّذِينَ كَفَرُوا</w:t>
      </w:r>
      <w:r w:rsidRPr="00AD2581">
        <w:rPr>
          <w:rStyle w:val="libAlaemChar"/>
          <w:rtl/>
        </w:rPr>
        <w:t>)</w:t>
      </w:r>
      <w:r w:rsidR="0084768C" w:rsidRPr="0084768C">
        <w:rPr>
          <w:rtl/>
        </w:rPr>
        <w:t xml:space="preserve"> </w:t>
      </w:r>
      <w:r w:rsidR="0084768C" w:rsidRPr="00D364BD">
        <w:rPr>
          <w:rtl/>
        </w:rPr>
        <w:t>ل</w:t>
      </w:r>
      <w:r w:rsidR="0084768C">
        <w:rPr>
          <w:rFonts w:hint="cs"/>
          <w:rtl/>
        </w:rPr>
        <w:t>ـ</w:t>
      </w:r>
      <w:r w:rsidR="0084768C" w:rsidRPr="00D364BD">
        <w:rPr>
          <w:rtl/>
        </w:rPr>
        <w:t>م</w:t>
      </w:r>
      <w:r w:rsidR="0084768C">
        <w:rPr>
          <w:rFonts w:hint="cs"/>
          <w:rtl/>
        </w:rPr>
        <w:t>ّ</w:t>
      </w:r>
      <w:r w:rsidR="0084768C" w:rsidRPr="00D364BD">
        <w:rPr>
          <w:rtl/>
        </w:rPr>
        <w:t xml:space="preserve">ا </w:t>
      </w:r>
      <w:r w:rsidRPr="00D364BD">
        <w:rPr>
          <w:rtl/>
        </w:rPr>
        <w:t>ذكر خاصة أوليائه وخالصة عباده بصفاتهم</w:t>
      </w:r>
      <w:r w:rsidR="001B20C1">
        <w:rPr>
          <w:rtl/>
        </w:rPr>
        <w:t xml:space="preserve">، </w:t>
      </w:r>
      <w:r w:rsidRPr="00D364BD">
        <w:rPr>
          <w:rtl/>
        </w:rPr>
        <w:t>التي أهلتهم لاصابة الزلفى عنده وبيّن أن «الكتاب»</w:t>
      </w:r>
      <w:r w:rsidR="001B20C1">
        <w:rPr>
          <w:rtl/>
        </w:rPr>
        <w:t xml:space="preserve">، </w:t>
      </w:r>
      <w:r w:rsidRPr="00D364BD">
        <w:rPr>
          <w:rtl/>
        </w:rPr>
        <w:t>«هدى» ولطف لهم</w:t>
      </w:r>
      <w:r w:rsidR="001B20C1">
        <w:rPr>
          <w:rtl/>
        </w:rPr>
        <w:t xml:space="preserve">، </w:t>
      </w:r>
      <w:r w:rsidRPr="00D364BD">
        <w:rPr>
          <w:rtl/>
        </w:rPr>
        <w:t>خاصة</w:t>
      </w:r>
      <w:r w:rsidR="001B20C1">
        <w:rPr>
          <w:rtl/>
        </w:rPr>
        <w:t xml:space="preserve">، </w:t>
      </w:r>
      <w:r w:rsidRPr="00D364BD">
        <w:rPr>
          <w:rtl/>
        </w:rPr>
        <w:t>قفّى على أثره بذكر أضدادهم. وهم العتاة المردة من الكفار</w:t>
      </w:r>
      <w:r w:rsidR="001B20C1">
        <w:rPr>
          <w:rtl/>
        </w:rPr>
        <w:t xml:space="preserve">، </w:t>
      </w:r>
      <w:r w:rsidRPr="00D364BD">
        <w:rPr>
          <w:rtl/>
        </w:rPr>
        <w:t xml:space="preserve">الذي لا ينفع فيهم الهدى. ولا يجدي عليهم اللطف. وسواء عليهم وجود الكتاب وعدمه </w:t>
      </w:r>
      <w:r w:rsidRPr="002C332B">
        <w:rPr>
          <w:rStyle w:val="libFootnotenumChar"/>
          <w:rtl/>
        </w:rPr>
        <w:t>(2)</w:t>
      </w:r>
      <w:r w:rsidRPr="00D364BD">
        <w:rPr>
          <w:rtl/>
        </w:rPr>
        <w:t xml:space="preserve"> وإنذار الرسول وسكوته </w:t>
      </w:r>
      <w:r w:rsidRPr="002C332B">
        <w:rPr>
          <w:rStyle w:val="libFootnotenumChar"/>
          <w:rtl/>
        </w:rPr>
        <w:t>(3)</w:t>
      </w:r>
      <w:r>
        <w:rPr>
          <w:rtl/>
        </w:rPr>
        <w:t>.</w:t>
      </w:r>
    </w:p>
    <w:p w:rsidR="00614DA6" w:rsidRPr="00D364BD" w:rsidRDefault="00614DA6" w:rsidP="0084768C">
      <w:pPr>
        <w:pStyle w:val="libNormal"/>
        <w:rPr>
          <w:rtl/>
        </w:rPr>
      </w:pPr>
      <w:r>
        <w:rPr>
          <w:rtl/>
        </w:rPr>
        <w:t>و</w:t>
      </w:r>
      <w:r w:rsidRPr="00D364BD">
        <w:rPr>
          <w:rtl/>
        </w:rPr>
        <w:t>روي عن الامام الحسن العسكري</w:t>
      </w:r>
      <w:r>
        <w:rPr>
          <w:rtl/>
        </w:rPr>
        <w:t xml:space="preserve"> ـ </w:t>
      </w:r>
      <w:r w:rsidRPr="00D364BD">
        <w:rPr>
          <w:rtl/>
        </w:rPr>
        <w:t>عليه السلام</w:t>
      </w:r>
      <w:r>
        <w:rPr>
          <w:rtl/>
        </w:rPr>
        <w:t xml:space="preserve"> ـ </w:t>
      </w:r>
      <w:r w:rsidRPr="002C332B">
        <w:rPr>
          <w:rStyle w:val="libFootnotenumChar"/>
          <w:rtl/>
        </w:rPr>
        <w:t>(4)</w:t>
      </w:r>
      <w:r w:rsidRPr="00D364BD">
        <w:rPr>
          <w:rtl/>
        </w:rPr>
        <w:t xml:space="preserve"> في معنى الاية</w:t>
      </w:r>
      <w:r w:rsidR="001B283C">
        <w:rPr>
          <w:rtl/>
        </w:rPr>
        <w:t xml:space="preserve">: </w:t>
      </w:r>
      <w:r w:rsidR="0084768C">
        <w:rPr>
          <w:rFonts w:hint="cs"/>
          <w:rtl/>
        </w:rPr>
        <w:t>أ</w:t>
      </w:r>
      <w:r w:rsidRPr="00D364BD">
        <w:rPr>
          <w:rtl/>
        </w:rPr>
        <w:t>ن</w:t>
      </w:r>
      <w:r w:rsidR="0084768C">
        <w:rPr>
          <w:rFonts w:hint="cs"/>
          <w:rtl/>
        </w:rPr>
        <w:t>ّ</w:t>
      </w:r>
      <w:r w:rsidRPr="00D364BD">
        <w:rPr>
          <w:rtl/>
        </w:rPr>
        <w:t>ه</w:t>
      </w:r>
      <w:r w:rsidR="0084768C" w:rsidRPr="0084768C">
        <w:rPr>
          <w:rtl/>
        </w:rPr>
        <w:t xml:space="preserve"> </w:t>
      </w:r>
      <w:r w:rsidR="0084768C" w:rsidRPr="00D364BD">
        <w:rPr>
          <w:rtl/>
        </w:rPr>
        <w:t>ل</w:t>
      </w:r>
      <w:r w:rsidR="0084768C">
        <w:rPr>
          <w:rFonts w:hint="cs"/>
          <w:rtl/>
        </w:rPr>
        <w:t>ـ</w:t>
      </w:r>
      <w:r w:rsidR="0084768C" w:rsidRPr="00D364BD">
        <w:rPr>
          <w:rtl/>
        </w:rPr>
        <w:t>م</w:t>
      </w:r>
      <w:r w:rsidR="0084768C">
        <w:rPr>
          <w:rFonts w:hint="cs"/>
          <w:rtl/>
        </w:rPr>
        <w:t>ّ</w:t>
      </w:r>
      <w:r w:rsidR="0084768C" w:rsidRPr="00D364BD">
        <w:rPr>
          <w:rtl/>
        </w:rPr>
        <w:t xml:space="preserve">ا </w:t>
      </w:r>
      <w:r w:rsidRPr="00D364BD">
        <w:rPr>
          <w:rtl/>
        </w:rPr>
        <w:t>ذكر المؤمنين ومدحهم</w:t>
      </w:r>
      <w:r w:rsidR="001B20C1">
        <w:rPr>
          <w:rtl/>
        </w:rPr>
        <w:t xml:space="preserve">، </w:t>
      </w:r>
      <w:r w:rsidRPr="00D364BD">
        <w:rPr>
          <w:rtl/>
        </w:rPr>
        <w:t>ذكر الكافرين المخالفين لهم في كفرهم</w:t>
      </w:r>
      <w:r w:rsidR="001B20C1">
        <w:rPr>
          <w:rtl/>
        </w:rPr>
        <w:t xml:space="preserve">، </w:t>
      </w:r>
      <w:r w:rsidRPr="00D364BD">
        <w:rPr>
          <w:rtl/>
        </w:rPr>
        <w:t>فقال</w:t>
      </w:r>
      <w:r w:rsidR="00020A82">
        <w:rPr>
          <w:rtl/>
        </w:rPr>
        <w:t xml:space="preserve">: إنّ </w:t>
      </w:r>
      <w:r w:rsidRPr="00D364BD">
        <w:rPr>
          <w:rtl/>
        </w:rPr>
        <w:t>الذين كفروا بالله وبما آمن به هؤلاء المؤمنون</w:t>
      </w:r>
      <w:r w:rsidR="001B20C1">
        <w:rPr>
          <w:rtl/>
        </w:rPr>
        <w:t xml:space="preserve">، </w:t>
      </w:r>
      <w:r w:rsidRPr="00D364BD">
        <w:rPr>
          <w:rtl/>
        </w:rPr>
        <w:t>بتوحيد الله تعالى وبنبوة محمد رسول الله</w:t>
      </w:r>
      <w:r>
        <w:rPr>
          <w:rtl/>
        </w:rPr>
        <w:t xml:space="preserve"> ـ </w:t>
      </w:r>
      <w:r w:rsidRPr="00D364BD">
        <w:rPr>
          <w:rtl/>
        </w:rPr>
        <w:t>صلى الله عليه وآله وسلم</w:t>
      </w:r>
      <w:r>
        <w:rPr>
          <w:rtl/>
        </w:rPr>
        <w:t xml:space="preserve"> ـ </w:t>
      </w:r>
      <w:r w:rsidRPr="00D364BD">
        <w:rPr>
          <w:rtl/>
        </w:rPr>
        <w:t>وبوصية علي أمير المؤمنين</w:t>
      </w:r>
      <w:r w:rsidR="001B20C1">
        <w:rPr>
          <w:rtl/>
        </w:rPr>
        <w:t xml:space="preserve">، </w:t>
      </w:r>
      <w:r w:rsidRPr="00D364BD">
        <w:rPr>
          <w:rtl/>
        </w:rPr>
        <w:t>ولي الله ووصي رسوله وبالأئمة الطيبين الطاهرين</w:t>
      </w:r>
      <w:r w:rsidR="001B20C1">
        <w:rPr>
          <w:rtl/>
        </w:rPr>
        <w:t xml:space="preserve">، </w:t>
      </w:r>
      <w:r w:rsidRPr="00D364BD">
        <w:rPr>
          <w:rtl/>
        </w:rPr>
        <w:t>خيار عباده الميامين القوامين بمصالح خلق الله تعالى</w:t>
      </w:r>
      <w:r w:rsidR="001B20C1">
        <w:rPr>
          <w:rtl/>
        </w:rPr>
        <w:t xml:space="preserve">، </w:t>
      </w:r>
      <w:r w:rsidRPr="00AD2581">
        <w:rPr>
          <w:rStyle w:val="libAlaemChar"/>
          <w:rtl/>
        </w:rPr>
        <w:t>(</w:t>
      </w:r>
      <w:r w:rsidRPr="00AD2581">
        <w:rPr>
          <w:rStyle w:val="libAieChar"/>
          <w:rtl/>
        </w:rPr>
        <w:t>سَواءٌ عَلَيْهِمْ أَأَنْذَرْتَهُمْ</w:t>
      </w:r>
      <w:r w:rsidR="001B20C1">
        <w:rPr>
          <w:rStyle w:val="libAieChar"/>
          <w:rtl/>
        </w:rPr>
        <w:t xml:space="preserve">، </w:t>
      </w:r>
      <w:r w:rsidRPr="00AD2581">
        <w:rPr>
          <w:rStyle w:val="libAieChar"/>
          <w:rtl/>
        </w:rPr>
        <w:t>أَمْ لَمْ تُنْذِرْهُمْ</w:t>
      </w:r>
      <w:r w:rsidRPr="00AD2581">
        <w:rPr>
          <w:rStyle w:val="libAlaemChar"/>
          <w:rtl/>
        </w:rPr>
        <w:t>)</w:t>
      </w:r>
      <w:r w:rsidR="001B20C1">
        <w:rPr>
          <w:rtl/>
        </w:rPr>
        <w:t xml:space="preserve">، </w:t>
      </w:r>
      <w:r w:rsidRPr="00D364BD">
        <w:rPr>
          <w:rtl/>
        </w:rPr>
        <w:t>أي</w:t>
      </w:r>
      <w:r w:rsidR="001B283C">
        <w:rPr>
          <w:rtl/>
        </w:rPr>
        <w:t xml:space="preserve">: </w:t>
      </w:r>
      <w:r w:rsidRPr="00D364BD">
        <w:rPr>
          <w:rtl/>
        </w:rPr>
        <w:t>خوفتهم أو لم تخوفهم أخبر عن علم بأنهم لا يؤمنون. انتهى كلامه</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sidRPr="00D364BD">
        <w:rPr>
          <w:rtl/>
        </w:rPr>
        <w:t>ولم يوسط العاطف</w:t>
      </w:r>
      <w:r w:rsidR="001B20C1">
        <w:rPr>
          <w:rtl/>
        </w:rPr>
        <w:t xml:space="preserve">، </w:t>
      </w:r>
      <w:r w:rsidRPr="00D364BD">
        <w:rPr>
          <w:rtl/>
        </w:rPr>
        <w:t>بين الجملتين</w:t>
      </w:r>
      <w:r w:rsidR="001B20C1">
        <w:rPr>
          <w:rtl/>
        </w:rPr>
        <w:t xml:space="preserve">، </w:t>
      </w:r>
      <w:r w:rsidRPr="00D364BD">
        <w:rPr>
          <w:rtl/>
        </w:rPr>
        <w:t>لتباينهما في الغرض والأسلوب.</w:t>
      </w:r>
    </w:p>
    <w:p w:rsidR="00614DA6" w:rsidRPr="00D364BD" w:rsidRDefault="00614DA6" w:rsidP="00293BB2">
      <w:pPr>
        <w:pStyle w:val="libNormal"/>
        <w:rPr>
          <w:rtl/>
        </w:rPr>
      </w:pPr>
      <w:r w:rsidRPr="00D364BD">
        <w:rPr>
          <w:rtl/>
        </w:rPr>
        <w:t>أما الغرض</w:t>
      </w:r>
      <w:r w:rsidR="001B20C1">
        <w:rPr>
          <w:rtl/>
        </w:rPr>
        <w:t xml:space="preserve">، </w:t>
      </w:r>
      <w:r w:rsidRPr="00D364BD">
        <w:rPr>
          <w:rtl/>
        </w:rPr>
        <w:t>فلأن الغرض من الأولى</w:t>
      </w:r>
      <w:r w:rsidR="001B20C1">
        <w:rPr>
          <w:rtl/>
        </w:rPr>
        <w:t xml:space="preserve">، </w:t>
      </w:r>
      <w:r w:rsidRPr="00D364BD">
        <w:rPr>
          <w:rtl/>
        </w:rPr>
        <w:t>بيان كون الكتاب</w:t>
      </w:r>
      <w:r w:rsidR="001B20C1">
        <w:rPr>
          <w:rtl/>
        </w:rPr>
        <w:t xml:space="preserve">، </w:t>
      </w:r>
      <w:r w:rsidRPr="00D364BD">
        <w:rPr>
          <w:rtl/>
        </w:rPr>
        <w:t>بالغا في الهداية حد الكمال. ومن الثانية</w:t>
      </w:r>
      <w:r w:rsidR="001B20C1">
        <w:rPr>
          <w:rtl/>
        </w:rPr>
        <w:t xml:space="preserve">، </w:t>
      </w:r>
      <w:r w:rsidRPr="00D364BD">
        <w:rPr>
          <w:rtl/>
        </w:rPr>
        <w:t>وصف الكفار بأنه لا يؤثر فيهم الانذار.</w:t>
      </w:r>
    </w:p>
    <w:p w:rsidR="00614DA6" w:rsidRPr="00D364BD" w:rsidRDefault="00614DA6" w:rsidP="00293BB2">
      <w:pPr>
        <w:pStyle w:val="libNormal"/>
        <w:rPr>
          <w:rtl/>
        </w:rPr>
      </w:pPr>
      <w:r w:rsidRPr="00D364BD">
        <w:rPr>
          <w:rtl/>
        </w:rPr>
        <w:t>وأما في الأسلوب</w:t>
      </w:r>
      <w:r w:rsidR="001B20C1">
        <w:rPr>
          <w:rtl/>
        </w:rPr>
        <w:t xml:space="preserve">، </w:t>
      </w:r>
      <w:r w:rsidRPr="00D364BD">
        <w:rPr>
          <w:rtl/>
        </w:rPr>
        <w:t>فلأن الطريق الأولى</w:t>
      </w:r>
      <w:r w:rsidR="001B20C1">
        <w:rPr>
          <w:rtl/>
        </w:rPr>
        <w:t xml:space="preserve">، </w:t>
      </w:r>
      <w:r w:rsidRPr="00D364BD">
        <w:rPr>
          <w:rtl/>
        </w:rPr>
        <w:t>الحكم على الكتاب</w:t>
      </w:r>
      <w:r w:rsidR="001B20C1">
        <w:rPr>
          <w:rtl/>
        </w:rPr>
        <w:t xml:space="preserve">، </w:t>
      </w:r>
      <w:r w:rsidRPr="00D364BD">
        <w:rPr>
          <w:rtl/>
        </w:rPr>
        <w:t>بجملة محذوفة المبتدأ</w:t>
      </w:r>
      <w:r w:rsidR="001B20C1">
        <w:rPr>
          <w:rtl/>
        </w:rPr>
        <w:t xml:space="preserve">، </w:t>
      </w:r>
      <w:r w:rsidRPr="00D364BD">
        <w:rPr>
          <w:rtl/>
        </w:rPr>
        <w:t>موصولة بغيرها</w:t>
      </w:r>
      <w:r w:rsidR="001B20C1">
        <w:rPr>
          <w:rtl/>
        </w:rPr>
        <w:t xml:space="preserve">، </w:t>
      </w:r>
      <w:r w:rsidRPr="00D364BD">
        <w:rPr>
          <w:rtl/>
        </w:rPr>
        <w:t>من ذكر المتقين وأحوال المؤمنين. وطريق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وعده</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وسكونه</w:t>
      </w:r>
      <w:r>
        <w:rPr>
          <w:rtl/>
        </w:rPr>
        <w:t>.</w:t>
      </w:r>
    </w:p>
    <w:p w:rsidR="00614DA6" w:rsidRPr="00D364BD" w:rsidRDefault="00614DA6" w:rsidP="002C332B">
      <w:pPr>
        <w:pStyle w:val="libFootnote0"/>
        <w:rPr>
          <w:rtl/>
        </w:rPr>
      </w:pPr>
      <w:r>
        <w:rPr>
          <w:rtl/>
        </w:rPr>
        <w:t>(</w:t>
      </w:r>
      <w:r w:rsidRPr="00D364BD">
        <w:rPr>
          <w:rtl/>
        </w:rPr>
        <w:t>4) تفسير العسكري / 43</w:t>
      </w:r>
      <w:r>
        <w:rPr>
          <w:rtl/>
        </w:rPr>
        <w:t xml:space="preserve"> ـ </w:t>
      </w:r>
      <w:r w:rsidRPr="00D364BD">
        <w:rPr>
          <w:rtl/>
        </w:rPr>
        <w:t>44</w:t>
      </w:r>
      <w:r w:rsidR="001B20C1">
        <w:rPr>
          <w:rtl/>
        </w:rPr>
        <w:t xml:space="preserve">، </w:t>
      </w:r>
      <w:r w:rsidRPr="00D364BD">
        <w:rPr>
          <w:rtl/>
        </w:rPr>
        <w:t>باختلاف فيه</w:t>
      </w:r>
      <w:r>
        <w:rPr>
          <w:rtl/>
        </w:rPr>
        <w:t>.</w:t>
      </w:r>
    </w:p>
    <w:p w:rsidR="00614DA6" w:rsidRPr="00D364BD" w:rsidRDefault="00614DA6" w:rsidP="00AD2581">
      <w:pPr>
        <w:pStyle w:val="libNormal0"/>
        <w:rPr>
          <w:rtl/>
        </w:rPr>
      </w:pPr>
      <w:r>
        <w:rPr>
          <w:rtl/>
        </w:rPr>
        <w:br w:type="page"/>
      </w:r>
      <w:r w:rsidRPr="00D364BD">
        <w:rPr>
          <w:rtl/>
        </w:rPr>
        <w:lastRenderedPageBreak/>
        <w:t>الثانية</w:t>
      </w:r>
      <w:r w:rsidR="001B20C1">
        <w:rPr>
          <w:rtl/>
        </w:rPr>
        <w:t xml:space="preserve">، </w:t>
      </w:r>
      <w:r w:rsidRPr="00D364BD">
        <w:rPr>
          <w:rtl/>
        </w:rPr>
        <w:t>الحكم على الكافرين</w:t>
      </w:r>
      <w:r w:rsidR="001B20C1">
        <w:rPr>
          <w:rtl/>
        </w:rPr>
        <w:t xml:space="preserve">، </w:t>
      </w:r>
      <w:r w:rsidRPr="00D364BD">
        <w:rPr>
          <w:rtl/>
        </w:rPr>
        <w:t>قصدا بجملة تامة مصدرة بأن</w:t>
      </w:r>
      <w:r w:rsidR="001B20C1">
        <w:rPr>
          <w:rtl/>
        </w:rPr>
        <w:t xml:space="preserve">، </w:t>
      </w:r>
      <w:r w:rsidRPr="00D364BD">
        <w:rPr>
          <w:rtl/>
        </w:rPr>
        <w:t>المشعرة بالأخذ في فن آخر</w:t>
      </w:r>
      <w:r w:rsidR="001B20C1">
        <w:rPr>
          <w:rtl/>
        </w:rPr>
        <w:t xml:space="preserve">، </w:t>
      </w:r>
      <w:r w:rsidRPr="00D364BD">
        <w:rPr>
          <w:rtl/>
        </w:rPr>
        <w:t>لتجرد الأولى عنها. بخلاف قوله</w:t>
      </w:r>
      <w:r w:rsidR="001B283C">
        <w:rPr>
          <w:rtl/>
        </w:rPr>
        <w:t xml:space="preserve">: </w:t>
      </w:r>
      <w:r w:rsidRPr="00AD2581">
        <w:rPr>
          <w:rStyle w:val="libAlaemChar"/>
          <w:rtl/>
        </w:rPr>
        <w:t>(</w:t>
      </w:r>
      <w:r w:rsidRPr="00AD2581">
        <w:rPr>
          <w:rStyle w:val="libAieChar"/>
          <w:rtl/>
        </w:rPr>
        <w:t>إِنَّ الْأَبْرارَ لَفِي نَعِيمٍ وَإِنَّ الْفُجَّارَ لَفِي جَحِيمٍ</w:t>
      </w:r>
      <w:r w:rsidRPr="00AD2581">
        <w:rPr>
          <w:rStyle w:val="libAlaemChar"/>
          <w:rtl/>
        </w:rPr>
        <w:t>)</w:t>
      </w:r>
      <w:r w:rsidRPr="00D364BD">
        <w:rPr>
          <w:rtl/>
        </w:rPr>
        <w:t xml:space="preserve"> </w:t>
      </w:r>
      <w:r w:rsidRPr="002C332B">
        <w:rPr>
          <w:rStyle w:val="libFootnotenumChar"/>
          <w:rtl/>
        </w:rPr>
        <w:t>(1)</w:t>
      </w:r>
      <w:r w:rsidRPr="00D364BD">
        <w:rPr>
          <w:rtl/>
        </w:rPr>
        <w:t xml:space="preserve"> لتوافقهما في الغرض والأسلوب. وهو ظاهر.</w:t>
      </w:r>
    </w:p>
    <w:p w:rsidR="00614DA6" w:rsidRPr="00D364BD" w:rsidRDefault="00614DA6" w:rsidP="0084768C">
      <w:pPr>
        <w:pStyle w:val="libNormal"/>
        <w:rPr>
          <w:rtl/>
        </w:rPr>
      </w:pPr>
      <w:r w:rsidRPr="00D364BD">
        <w:rPr>
          <w:rtl/>
        </w:rPr>
        <w:t>ويحتمل أن يقال</w:t>
      </w:r>
      <w:r w:rsidR="001B283C">
        <w:rPr>
          <w:rtl/>
        </w:rPr>
        <w:t>:</w:t>
      </w:r>
      <w:r w:rsidR="0084768C" w:rsidRPr="0084768C">
        <w:rPr>
          <w:rtl/>
        </w:rPr>
        <w:t xml:space="preserve"> </w:t>
      </w:r>
      <w:r w:rsidR="0084768C" w:rsidRPr="00D364BD">
        <w:rPr>
          <w:rtl/>
        </w:rPr>
        <w:t>ل</w:t>
      </w:r>
      <w:r w:rsidR="0084768C">
        <w:rPr>
          <w:rFonts w:hint="cs"/>
          <w:rtl/>
        </w:rPr>
        <w:t>ـ</w:t>
      </w:r>
      <w:r w:rsidR="0084768C" w:rsidRPr="00D364BD">
        <w:rPr>
          <w:rtl/>
        </w:rPr>
        <w:t>م</w:t>
      </w:r>
      <w:r w:rsidR="0084768C">
        <w:rPr>
          <w:rFonts w:hint="cs"/>
          <w:rtl/>
        </w:rPr>
        <w:t>ّ</w:t>
      </w:r>
      <w:r w:rsidR="0084768C" w:rsidRPr="00D364BD">
        <w:rPr>
          <w:rtl/>
        </w:rPr>
        <w:t xml:space="preserve">ا </w:t>
      </w:r>
      <w:r w:rsidRPr="00D364BD">
        <w:rPr>
          <w:rtl/>
        </w:rPr>
        <w:t>كانت النسبة بين المؤمنين والكافرين</w:t>
      </w:r>
      <w:r w:rsidR="001B20C1">
        <w:rPr>
          <w:rtl/>
        </w:rPr>
        <w:t xml:space="preserve">، </w:t>
      </w:r>
      <w:r w:rsidRPr="00D364BD">
        <w:rPr>
          <w:rtl/>
        </w:rPr>
        <w:t>كمال المباينة</w:t>
      </w:r>
      <w:r w:rsidR="001B20C1">
        <w:rPr>
          <w:rtl/>
        </w:rPr>
        <w:t xml:space="preserve">، </w:t>
      </w:r>
      <w:r w:rsidRPr="00D364BD">
        <w:rPr>
          <w:rtl/>
        </w:rPr>
        <w:t>وبين الكافرين والمنافقين</w:t>
      </w:r>
      <w:r w:rsidR="001B20C1">
        <w:rPr>
          <w:rtl/>
        </w:rPr>
        <w:t xml:space="preserve">، </w:t>
      </w:r>
      <w:r w:rsidRPr="00D364BD">
        <w:rPr>
          <w:rtl/>
        </w:rPr>
        <w:t>على ما هو في شأن المنافقين</w:t>
      </w:r>
      <w:r w:rsidR="001B20C1">
        <w:rPr>
          <w:rtl/>
        </w:rPr>
        <w:t xml:space="preserve">، </w:t>
      </w:r>
      <w:r w:rsidRPr="00D364BD">
        <w:rPr>
          <w:rtl/>
        </w:rPr>
        <w:t>كمال المناسبة</w:t>
      </w:r>
      <w:r w:rsidR="001B20C1">
        <w:rPr>
          <w:rtl/>
        </w:rPr>
        <w:t xml:space="preserve">، </w:t>
      </w:r>
      <w:r w:rsidRPr="00D364BD">
        <w:rPr>
          <w:rtl/>
        </w:rPr>
        <w:t>قطع ما كان في شأن الكافرين</w:t>
      </w:r>
      <w:r w:rsidR="001B20C1">
        <w:rPr>
          <w:rtl/>
        </w:rPr>
        <w:t xml:space="preserve">، </w:t>
      </w:r>
      <w:r w:rsidRPr="00D364BD">
        <w:rPr>
          <w:rtl/>
        </w:rPr>
        <w:t>عما كان في شأن المؤمنين وعطف ما كان في شأن المنافقين على ما هو في شان الكافرين</w:t>
      </w:r>
      <w:r w:rsidR="001B20C1">
        <w:rPr>
          <w:rtl/>
        </w:rPr>
        <w:t xml:space="preserve">، </w:t>
      </w:r>
      <w:r w:rsidRPr="00D364BD">
        <w:rPr>
          <w:rtl/>
        </w:rPr>
        <w:t>تنبيها على تينك النسبتين.</w:t>
      </w:r>
    </w:p>
    <w:p w:rsidR="00614DA6" w:rsidRPr="00D364BD" w:rsidRDefault="00614DA6" w:rsidP="00293BB2">
      <w:pPr>
        <w:pStyle w:val="libNormal"/>
        <w:rPr>
          <w:rtl/>
        </w:rPr>
      </w:pPr>
      <w:r>
        <w:rPr>
          <w:rtl/>
        </w:rPr>
        <w:t>و «</w:t>
      </w:r>
      <w:r w:rsidRPr="00D364BD">
        <w:rPr>
          <w:rtl/>
        </w:rPr>
        <w:t>أن» من الحروف التي شابهت الفعل</w:t>
      </w:r>
      <w:r w:rsidR="001B20C1">
        <w:rPr>
          <w:rtl/>
        </w:rPr>
        <w:t xml:space="preserve">، </w:t>
      </w:r>
      <w:r w:rsidRPr="00D364BD">
        <w:rPr>
          <w:rtl/>
        </w:rPr>
        <w:t>في عدد الحروف. والبناء على الفتح. ولزوم الأسماء. وإعطاء معانيه والمتعدي</w:t>
      </w:r>
      <w:r w:rsidR="001B20C1">
        <w:rPr>
          <w:rtl/>
        </w:rPr>
        <w:t xml:space="preserve">، </w:t>
      </w:r>
      <w:r w:rsidRPr="00D364BD">
        <w:rPr>
          <w:rtl/>
        </w:rPr>
        <w:t>خاصة</w:t>
      </w:r>
      <w:r w:rsidR="001B20C1">
        <w:rPr>
          <w:rtl/>
        </w:rPr>
        <w:t xml:space="preserve">، </w:t>
      </w:r>
      <w:r w:rsidRPr="00D364BD">
        <w:rPr>
          <w:rtl/>
        </w:rPr>
        <w:t>في دخولها على اسمين ولذلك أعملت عمله الفرعي. وهو نصب الجزء الأول ورفع الثاني</w:t>
      </w:r>
      <w:r w:rsidR="001B20C1">
        <w:rPr>
          <w:rtl/>
        </w:rPr>
        <w:t xml:space="preserve">، </w:t>
      </w:r>
      <w:r w:rsidRPr="00D364BD">
        <w:rPr>
          <w:rtl/>
        </w:rPr>
        <w:t>إيذانا بأنه فرع في العمل.</w:t>
      </w:r>
    </w:p>
    <w:p w:rsidR="00614DA6" w:rsidRPr="00D364BD" w:rsidRDefault="00614DA6" w:rsidP="00293BB2">
      <w:pPr>
        <w:pStyle w:val="libNormal"/>
        <w:rPr>
          <w:rtl/>
        </w:rPr>
      </w:pPr>
      <w:r w:rsidRPr="00D364BD">
        <w:rPr>
          <w:rtl/>
        </w:rPr>
        <w:t>وقال الكوفيون</w:t>
      </w:r>
      <w:r w:rsidR="001B283C">
        <w:rPr>
          <w:rtl/>
        </w:rPr>
        <w:t xml:space="preserve">: </w:t>
      </w:r>
      <w:r w:rsidRPr="00D364BD">
        <w:rPr>
          <w:rtl/>
        </w:rPr>
        <w:t>الخبر قبل دخولها</w:t>
      </w:r>
      <w:r w:rsidR="001B20C1">
        <w:rPr>
          <w:rtl/>
        </w:rPr>
        <w:t xml:space="preserve">، </w:t>
      </w:r>
      <w:r w:rsidRPr="00D364BD">
        <w:rPr>
          <w:rtl/>
        </w:rPr>
        <w:t>كان مرفوعا بالخبرية. وهي بعد باقية مقتضية للرفع</w:t>
      </w:r>
      <w:r w:rsidR="001B20C1">
        <w:rPr>
          <w:rtl/>
        </w:rPr>
        <w:t xml:space="preserve">، </w:t>
      </w:r>
      <w:r w:rsidRPr="00D364BD">
        <w:rPr>
          <w:rtl/>
        </w:rPr>
        <w:t xml:space="preserve">قضية </w:t>
      </w:r>
      <w:r w:rsidRPr="002C332B">
        <w:rPr>
          <w:rStyle w:val="libFootnotenumChar"/>
          <w:rtl/>
        </w:rPr>
        <w:t>(2)</w:t>
      </w:r>
      <w:r w:rsidRPr="00D364BD">
        <w:rPr>
          <w:rtl/>
        </w:rPr>
        <w:t xml:space="preserve"> للاستصحاب. فلا يرفعه الحرف.</w:t>
      </w:r>
    </w:p>
    <w:p w:rsidR="00614DA6" w:rsidRPr="00D364BD" w:rsidRDefault="00614DA6" w:rsidP="00293BB2">
      <w:pPr>
        <w:pStyle w:val="libNormal"/>
        <w:rPr>
          <w:rtl/>
        </w:rPr>
      </w:pPr>
      <w:r w:rsidRPr="00D364BD">
        <w:rPr>
          <w:rtl/>
        </w:rPr>
        <w:t>ورد بأن اقتضاء الخبرية الرفع. مشروط بالتجرد</w:t>
      </w:r>
      <w:r w:rsidR="001B20C1">
        <w:rPr>
          <w:rtl/>
        </w:rPr>
        <w:t xml:space="preserve">، </w:t>
      </w:r>
      <w:r w:rsidRPr="00D364BD">
        <w:rPr>
          <w:rtl/>
        </w:rPr>
        <w:t>لتخلفه عنها</w:t>
      </w:r>
      <w:r w:rsidR="001B20C1">
        <w:rPr>
          <w:rtl/>
        </w:rPr>
        <w:t xml:space="preserve">، </w:t>
      </w:r>
      <w:r w:rsidRPr="00D364BD">
        <w:rPr>
          <w:rtl/>
        </w:rPr>
        <w:t>في خبر كان. وقد زال بدخولها فتعين اعمال الحرف. وفائدتها تأكيد النسبة وتحقيقها.</w:t>
      </w:r>
    </w:p>
    <w:p w:rsidR="00614DA6" w:rsidRPr="00D364BD" w:rsidRDefault="00614DA6" w:rsidP="00293BB2">
      <w:pPr>
        <w:pStyle w:val="libNormal"/>
        <w:rPr>
          <w:rtl/>
        </w:rPr>
      </w:pPr>
      <w:r w:rsidRPr="00D364BD">
        <w:rPr>
          <w:rtl/>
        </w:rPr>
        <w:t>ولذلك يتلقى بها القسم</w:t>
      </w:r>
      <w:r w:rsidR="001B20C1">
        <w:rPr>
          <w:rtl/>
        </w:rPr>
        <w:t xml:space="preserve">، </w:t>
      </w:r>
      <w:r w:rsidRPr="00D364BD">
        <w:rPr>
          <w:rtl/>
        </w:rPr>
        <w:t>ويصدر بها الاجوبة</w:t>
      </w:r>
      <w:r w:rsidR="001B20C1">
        <w:rPr>
          <w:rtl/>
        </w:rPr>
        <w:t xml:space="preserve">، </w:t>
      </w:r>
      <w:r w:rsidRPr="00D364BD">
        <w:rPr>
          <w:rtl/>
        </w:rPr>
        <w:t>وتذكر في معرض الشك.</w:t>
      </w:r>
    </w:p>
    <w:p w:rsidR="00614DA6" w:rsidRPr="00D364BD" w:rsidRDefault="00614DA6" w:rsidP="00293BB2">
      <w:pPr>
        <w:pStyle w:val="libNormal"/>
        <w:rPr>
          <w:rtl/>
        </w:rPr>
      </w:pPr>
      <w:r w:rsidRPr="00D364BD">
        <w:rPr>
          <w:rtl/>
        </w:rPr>
        <w:t>روي أن الكندي المتفلسف</w:t>
      </w:r>
      <w:r w:rsidR="001B20C1">
        <w:rPr>
          <w:rtl/>
        </w:rPr>
        <w:t xml:space="preserve">، </w:t>
      </w:r>
      <w:r w:rsidRPr="00D364BD">
        <w:rPr>
          <w:rtl/>
        </w:rPr>
        <w:t xml:space="preserve">ركب «الى المبرد» </w:t>
      </w:r>
      <w:r w:rsidRPr="002C332B">
        <w:rPr>
          <w:rStyle w:val="libFootnotenumChar"/>
          <w:rtl/>
        </w:rPr>
        <w:t>(3)</w:t>
      </w:r>
      <w:r w:rsidRPr="00D364BD">
        <w:rPr>
          <w:rtl/>
        </w:rPr>
        <w:t xml:space="preserve"> وقال</w:t>
      </w:r>
      <w:r w:rsidR="001B283C">
        <w:rPr>
          <w:rtl/>
        </w:rPr>
        <w:t xml:space="preserve">: </w:t>
      </w:r>
      <w:r w:rsidRPr="00D364BD">
        <w:rPr>
          <w:rtl/>
        </w:rPr>
        <w:t>اني أجد في كلام العرب حشوا</w:t>
      </w:r>
      <w:r w:rsidR="001B20C1">
        <w:rPr>
          <w:rtl/>
        </w:rPr>
        <w:t xml:space="preserve">، </w:t>
      </w:r>
      <w:r w:rsidRPr="00D364BD">
        <w:rPr>
          <w:rtl/>
        </w:rPr>
        <w:t>أجد العرب يقول</w:t>
      </w:r>
      <w:r w:rsidR="001B283C">
        <w:rPr>
          <w:rtl/>
        </w:rPr>
        <w:t xml:space="preserve">: </w:t>
      </w:r>
      <w:r w:rsidRPr="00D364BD">
        <w:rPr>
          <w:rtl/>
        </w:rPr>
        <w:t xml:space="preserve">عبد الله قائم. ثم يقول </w:t>
      </w:r>
      <w:r w:rsidRPr="002C332B">
        <w:rPr>
          <w:rStyle w:val="libFootnotenumChar"/>
          <w:rtl/>
        </w:rPr>
        <w:t>(4)</w:t>
      </w:r>
      <w:r w:rsidR="00020A82">
        <w:rPr>
          <w:rtl/>
        </w:rPr>
        <w:t xml:space="preserve">: إنّ </w:t>
      </w:r>
      <w:r w:rsidRPr="00D364BD">
        <w:rPr>
          <w:rtl/>
        </w:rPr>
        <w:t>عبد الله قائم. ثم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الانفطار / 14</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قضيته</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4) المتن ور</w:t>
      </w:r>
      <w:r w:rsidR="001B283C">
        <w:rPr>
          <w:rtl/>
        </w:rPr>
        <w:t xml:space="preserve">: </w:t>
      </w:r>
      <w:r w:rsidRPr="00D364BD">
        <w:rPr>
          <w:rtl/>
        </w:rPr>
        <w:t>تقول</w:t>
      </w:r>
      <w:r>
        <w:rPr>
          <w:rtl/>
        </w:rPr>
        <w:t>.</w:t>
      </w:r>
    </w:p>
    <w:p w:rsidR="00614DA6" w:rsidRPr="00D364BD" w:rsidRDefault="00614DA6" w:rsidP="00AD2581">
      <w:pPr>
        <w:pStyle w:val="libNormal0"/>
        <w:rPr>
          <w:rtl/>
        </w:rPr>
      </w:pPr>
      <w:r>
        <w:rPr>
          <w:rtl/>
        </w:rPr>
        <w:br w:type="page"/>
      </w:r>
      <w:r w:rsidRPr="00D364BD">
        <w:rPr>
          <w:rtl/>
        </w:rPr>
        <w:lastRenderedPageBreak/>
        <w:t xml:space="preserve">يقول </w:t>
      </w:r>
      <w:r w:rsidRPr="002C332B">
        <w:rPr>
          <w:rStyle w:val="libFootnotenumChar"/>
          <w:rtl/>
        </w:rPr>
        <w:t>(1)</w:t>
      </w:r>
      <w:r w:rsidR="00020A82">
        <w:rPr>
          <w:rtl/>
        </w:rPr>
        <w:t xml:space="preserve">: إنّ </w:t>
      </w:r>
      <w:r w:rsidRPr="00D364BD">
        <w:rPr>
          <w:rtl/>
        </w:rPr>
        <w:t>عبد الله لقائم.</w:t>
      </w:r>
    </w:p>
    <w:p w:rsidR="00614DA6" w:rsidRPr="00D364BD" w:rsidRDefault="00614DA6" w:rsidP="00293BB2">
      <w:pPr>
        <w:pStyle w:val="libNormal"/>
        <w:rPr>
          <w:rtl/>
        </w:rPr>
      </w:pPr>
      <w:r w:rsidRPr="00D364BD">
        <w:rPr>
          <w:rtl/>
        </w:rPr>
        <w:t>فقال المبرد</w:t>
      </w:r>
      <w:r w:rsidR="001B283C">
        <w:rPr>
          <w:rtl/>
        </w:rPr>
        <w:t xml:space="preserve">: </w:t>
      </w:r>
      <w:r w:rsidRPr="00D364BD">
        <w:rPr>
          <w:rtl/>
        </w:rPr>
        <w:t>المعاني مختلفة</w:t>
      </w:r>
      <w:r w:rsidR="001B20C1">
        <w:rPr>
          <w:rtl/>
        </w:rPr>
        <w:t xml:space="preserve">، </w:t>
      </w:r>
      <w:r w:rsidRPr="00D364BD">
        <w:rPr>
          <w:rtl/>
        </w:rPr>
        <w:t>فقولهم</w:t>
      </w:r>
      <w:r w:rsidR="001B283C">
        <w:rPr>
          <w:rtl/>
        </w:rPr>
        <w:t xml:space="preserve">: </w:t>
      </w:r>
      <w:r w:rsidRPr="00D364BD">
        <w:rPr>
          <w:rtl/>
        </w:rPr>
        <w:t>عبد الله قائم</w:t>
      </w:r>
      <w:r w:rsidR="001B20C1">
        <w:rPr>
          <w:rtl/>
        </w:rPr>
        <w:t xml:space="preserve">، </w:t>
      </w:r>
      <w:r w:rsidRPr="00D364BD">
        <w:rPr>
          <w:rtl/>
        </w:rPr>
        <w:t xml:space="preserve">اخبار عن قيامه. وقولهم </w:t>
      </w:r>
      <w:r w:rsidRPr="002C332B">
        <w:rPr>
          <w:rStyle w:val="libFootnotenumChar"/>
          <w:rtl/>
        </w:rPr>
        <w:t>(2)</w:t>
      </w:r>
      <w:r w:rsidRPr="00D364BD">
        <w:rPr>
          <w:rtl/>
        </w:rPr>
        <w:t xml:space="preserve"> ان عبد الله قائم</w:t>
      </w:r>
      <w:r w:rsidR="001B20C1">
        <w:rPr>
          <w:rtl/>
        </w:rPr>
        <w:t xml:space="preserve">، </w:t>
      </w:r>
      <w:r w:rsidRPr="00D364BD">
        <w:rPr>
          <w:rtl/>
        </w:rPr>
        <w:t>جواب عن سؤال سائل. وقولهم</w:t>
      </w:r>
      <w:r w:rsidR="00020A82">
        <w:rPr>
          <w:rtl/>
        </w:rPr>
        <w:t xml:space="preserve">: إنّ </w:t>
      </w:r>
      <w:r w:rsidRPr="00D364BD">
        <w:rPr>
          <w:rtl/>
        </w:rPr>
        <w:t>عبد الله لقائم</w:t>
      </w:r>
      <w:r w:rsidR="001B20C1">
        <w:rPr>
          <w:rtl/>
        </w:rPr>
        <w:t xml:space="preserve">، </w:t>
      </w:r>
      <w:r w:rsidRPr="00D364BD">
        <w:rPr>
          <w:rtl/>
        </w:rPr>
        <w:t>جواب عن انكار منكر لقيامه.</w:t>
      </w:r>
    </w:p>
    <w:p w:rsidR="00614DA6" w:rsidRPr="00D364BD" w:rsidRDefault="00614DA6" w:rsidP="00293BB2">
      <w:pPr>
        <w:pStyle w:val="libNormal"/>
        <w:rPr>
          <w:rtl/>
        </w:rPr>
      </w:pPr>
      <w:r>
        <w:rPr>
          <w:rtl/>
        </w:rPr>
        <w:t>و «</w:t>
      </w:r>
      <w:r w:rsidRPr="00D364BD">
        <w:rPr>
          <w:rtl/>
        </w:rPr>
        <w:t>الكفر» لغة</w:t>
      </w:r>
      <w:r w:rsidR="001B20C1">
        <w:rPr>
          <w:rtl/>
        </w:rPr>
        <w:t xml:space="preserve">، </w:t>
      </w:r>
      <w:r w:rsidRPr="00D364BD">
        <w:rPr>
          <w:rtl/>
        </w:rPr>
        <w:t>ستر النعمة. وأصله الكفر</w:t>
      </w:r>
      <w:r w:rsidR="001B20C1">
        <w:rPr>
          <w:rtl/>
        </w:rPr>
        <w:t xml:space="preserve">، </w:t>
      </w:r>
      <w:r w:rsidRPr="00D364BD">
        <w:rPr>
          <w:rtl/>
        </w:rPr>
        <w:t>بالفتح. وهو الستر. ومنه سمي الليل</w:t>
      </w:r>
      <w:r w:rsidR="001B20C1">
        <w:rPr>
          <w:rtl/>
        </w:rPr>
        <w:t xml:space="preserve">، </w:t>
      </w:r>
      <w:r w:rsidRPr="00D364BD">
        <w:rPr>
          <w:rtl/>
        </w:rPr>
        <w:t>كافرا</w:t>
      </w:r>
      <w:r w:rsidR="001B20C1">
        <w:rPr>
          <w:rtl/>
        </w:rPr>
        <w:t xml:space="preserve">، </w:t>
      </w:r>
      <w:r w:rsidRPr="00D364BD">
        <w:rPr>
          <w:rtl/>
        </w:rPr>
        <w:t>لستره الأشياء</w:t>
      </w:r>
      <w:r w:rsidR="001B20C1">
        <w:rPr>
          <w:rtl/>
        </w:rPr>
        <w:t xml:space="preserve">، </w:t>
      </w:r>
      <w:r w:rsidRPr="00D364BD">
        <w:rPr>
          <w:rtl/>
        </w:rPr>
        <w:t>بظلمته والزارع</w:t>
      </w:r>
      <w:r w:rsidR="001B20C1">
        <w:rPr>
          <w:rtl/>
        </w:rPr>
        <w:t xml:space="preserve">، </w:t>
      </w:r>
      <w:r w:rsidRPr="00D364BD">
        <w:rPr>
          <w:rtl/>
        </w:rPr>
        <w:t>كافرا</w:t>
      </w:r>
      <w:r w:rsidR="001B20C1">
        <w:rPr>
          <w:rtl/>
        </w:rPr>
        <w:t xml:space="preserve">، </w:t>
      </w:r>
      <w:r w:rsidRPr="00D364BD">
        <w:rPr>
          <w:rtl/>
        </w:rPr>
        <w:t>لأنه يستر الحب في التراب وكمام الثمرة</w:t>
      </w:r>
      <w:r w:rsidR="001B20C1">
        <w:rPr>
          <w:rtl/>
        </w:rPr>
        <w:t xml:space="preserve">، </w:t>
      </w:r>
      <w:r w:rsidRPr="00D364BD">
        <w:rPr>
          <w:rtl/>
        </w:rPr>
        <w:t>كافورا</w:t>
      </w:r>
      <w:r w:rsidR="001B20C1">
        <w:rPr>
          <w:rtl/>
        </w:rPr>
        <w:t xml:space="preserve">، </w:t>
      </w:r>
      <w:r w:rsidRPr="00D364BD">
        <w:rPr>
          <w:rtl/>
        </w:rPr>
        <w:t>لسترها الثمرة. وفي الشرع</w:t>
      </w:r>
      <w:r w:rsidR="001B20C1">
        <w:rPr>
          <w:rtl/>
        </w:rPr>
        <w:t xml:space="preserve">، </w:t>
      </w:r>
      <w:r w:rsidRPr="00D364BD">
        <w:rPr>
          <w:rtl/>
        </w:rPr>
        <w:t>انكار ما علم بالضرورة</w:t>
      </w:r>
      <w:r w:rsidR="001B20C1">
        <w:rPr>
          <w:rtl/>
        </w:rPr>
        <w:t xml:space="preserve">، </w:t>
      </w:r>
      <w:r w:rsidRPr="00D364BD">
        <w:rPr>
          <w:rtl/>
        </w:rPr>
        <w:t>مجيء الرسول</w:t>
      </w:r>
      <w:r>
        <w:rPr>
          <w:rtl/>
        </w:rPr>
        <w:t xml:space="preserve"> ـ </w:t>
      </w:r>
      <w:r w:rsidRPr="00D364BD">
        <w:rPr>
          <w:rtl/>
        </w:rPr>
        <w:t>عليه السلام</w:t>
      </w:r>
      <w:r>
        <w:rPr>
          <w:rtl/>
        </w:rPr>
        <w:t xml:space="preserve"> ـ </w:t>
      </w:r>
      <w:r w:rsidRPr="00D364BD">
        <w:rPr>
          <w:rtl/>
        </w:rPr>
        <w:t>به</w:t>
      </w:r>
      <w:r w:rsidR="001B20C1">
        <w:rPr>
          <w:rtl/>
        </w:rPr>
        <w:t xml:space="preserve">، </w:t>
      </w:r>
      <w:r w:rsidRPr="00D364BD">
        <w:rPr>
          <w:rtl/>
        </w:rPr>
        <w:t>كوجوب الصوم والصلاة والزكاة وغير ذلك.</w:t>
      </w:r>
    </w:p>
    <w:p w:rsidR="00614DA6" w:rsidRPr="00D364BD" w:rsidRDefault="00614DA6" w:rsidP="00293BB2">
      <w:pPr>
        <w:pStyle w:val="libNormal"/>
        <w:rPr>
          <w:rtl/>
        </w:rPr>
      </w:pPr>
      <w:r w:rsidRPr="00D364BD">
        <w:rPr>
          <w:rtl/>
        </w:rPr>
        <w:t>وانما عد لبس الغيار وشد الزنار</w:t>
      </w:r>
      <w:r w:rsidR="001B20C1">
        <w:rPr>
          <w:rtl/>
        </w:rPr>
        <w:t xml:space="preserve">، </w:t>
      </w:r>
      <w:r w:rsidRPr="00D364BD">
        <w:rPr>
          <w:rtl/>
        </w:rPr>
        <w:t>كفرا. لأنهما تدلان على التكذيب. فان من صدق الرسول</w:t>
      </w:r>
      <w:r>
        <w:rPr>
          <w:rtl/>
        </w:rPr>
        <w:t xml:space="preserve"> ـ </w:t>
      </w:r>
      <w:r w:rsidRPr="00D364BD">
        <w:rPr>
          <w:rtl/>
        </w:rPr>
        <w:t>عليه السلام</w:t>
      </w:r>
      <w:r>
        <w:rPr>
          <w:rtl/>
        </w:rPr>
        <w:t xml:space="preserve"> ـ </w:t>
      </w:r>
      <w:r w:rsidRPr="00D364BD">
        <w:rPr>
          <w:rtl/>
        </w:rPr>
        <w:t xml:space="preserve">لا يتجرأ </w:t>
      </w:r>
      <w:r w:rsidRPr="002C332B">
        <w:rPr>
          <w:rStyle w:val="libFootnotenumChar"/>
          <w:rtl/>
        </w:rPr>
        <w:t>(3)</w:t>
      </w:r>
      <w:r w:rsidRPr="00D364BD">
        <w:rPr>
          <w:rtl/>
        </w:rPr>
        <w:t xml:space="preserve"> عليها. «لا لأنهما» </w:t>
      </w:r>
      <w:r w:rsidRPr="002C332B">
        <w:rPr>
          <w:rStyle w:val="libFootnotenumChar"/>
          <w:rtl/>
        </w:rPr>
        <w:t>(4)</w:t>
      </w:r>
      <w:r w:rsidRPr="00D364BD">
        <w:rPr>
          <w:rtl/>
        </w:rPr>
        <w:t xml:space="preserve"> كفر في أنفسهما واحتجت المعتزلة</w:t>
      </w:r>
      <w:r w:rsidR="001B20C1">
        <w:rPr>
          <w:rtl/>
        </w:rPr>
        <w:t xml:space="preserve">، </w:t>
      </w:r>
      <w:r w:rsidRPr="00D364BD">
        <w:rPr>
          <w:rtl/>
        </w:rPr>
        <w:t>بما جاء في القرآن</w:t>
      </w:r>
      <w:r w:rsidR="001B20C1">
        <w:rPr>
          <w:rtl/>
        </w:rPr>
        <w:t xml:space="preserve">، </w:t>
      </w:r>
      <w:r w:rsidRPr="00D364BD">
        <w:rPr>
          <w:rtl/>
        </w:rPr>
        <w:t>بلفظ الماضي</w:t>
      </w:r>
      <w:r w:rsidR="001B20C1">
        <w:rPr>
          <w:rtl/>
        </w:rPr>
        <w:t xml:space="preserve">، </w:t>
      </w:r>
      <w:r w:rsidRPr="00D364BD">
        <w:rPr>
          <w:rtl/>
        </w:rPr>
        <w:t>على حدوثه</w:t>
      </w:r>
      <w:r w:rsidR="001B20C1">
        <w:rPr>
          <w:rtl/>
        </w:rPr>
        <w:t xml:space="preserve">، </w:t>
      </w:r>
      <w:r w:rsidRPr="00D364BD">
        <w:rPr>
          <w:rtl/>
        </w:rPr>
        <w:t>لاستدعائه سابقة مخبر عنه. وحيث لا يصح الحكم</w:t>
      </w:r>
      <w:r w:rsidR="001B20C1">
        <w:rPr>
          <w:rtl/>
        </w:rPr>
        <w:t xml:space="preserve">، </w:t>
      </w:r>
      <w:r w:rsidRPr="00D364BD">
        <w:rPr>
          <w:rtl/>
        </w:rPr>
        <w:t>على الكافرين</w:t>
      </w:r>
      <w:r w:rsidR="001B20C1">
        <w:rPr>
          <w:rtl/>
        </w:rPr>
        <w:t xml:space="preserve">، </w:t>
      </w:r>
      <w:r w:rsidRPr="00D364BD">
        <w:rPr>
          <w:rtl/>
        </w:rPr>
        <w:t>مطلقا</w:t>
      </w:r>
      <w:r w:rsidR="001B20C1">
        <w:rPr>
          <w:rtl/>
        </w:rPr>
        <w:t xml:space="preserve">، </w:t>
      </w:r>
      <w:r w:rsidRPr="00D364BD">
        <w:rPr>
          <w:rtl/>
        </w:rPr>
        <w:t>باستواء الانذار وتركه</w:t>
      </w:r>
      <w:r w:rsidR="001B20C1">
        <w:rPr>
          <w:rtl/>
        </w:rPr>
        <w:t xml:space="preserve">، </w:t>
      </w:r>
      <w:r w:rsidRPr="00D364BD">
        <w:rPr>
          <w:rtl/>
        </w:rPr>
        <w:t>لتحقق الايمان من بعضهم</w:t>
      </w:r>
      <w:r w:rsidR="001B20C1">
        <w:rPr>
          <w:rtl/>
        </w:rPr>
        <w:t xml:space="preserve">، </w:t>
      </w:r>
      <w:r w:rsidRPr="00D364BD">
        <w:rPr>
          <w:rtl/>
        </w:rPr>
        <w:t>فتعريف الموصول اما للعهد. والمراد به ناس</w:t>
      </w:r>
      <w:r w:rsidR="001B20C1">
        <w:rPr>
          <w:rtl/>
        </w:rPr>
        <w:t xml:space="preserve">، </w:t>
      </w:r>
      <w:r w:rsidRPr="00D364BD">
        <w:rPr>
          <w:rtl/>
        </w:rPr>
        <w:t>بأعيانهم</w:t>
      </w:r>
      <w:r w:rsidR="001B20C1">
        <w:rPr>
          <w:rtl/>
        </w:rPr>
        <w:t xml:space="preserve">، </w:t>
      </w:r>
      <w:r w:rsidRPr="00D364BD">
        <w:rPr>
          <w:rtl/>
        </w:rPr>
        <w:t>كأبي لهب وأبي جهل والوليد بن المغيرة وأحبار اليهود</w:t>
      </w:r>
      <w:r w:rsidR="001B20C1">
        <w:rPr>
          <w:rtl/>
        </w:rPr>
        <w:t xml:space="preserve">، </w:t>
      </w:r>
      <w:r w:rsidRPr="00D364BD">
        <w:rPr>
          <w:rtl/>
        </w:rPr>
        <w:t>فان هؤلاء وأضرابهم</w:t>
      </w:r>
      <w:r w:rsidR="001B20C1">
        <w:rPr>
          <w:rtl/>
        </w:rPr>
        <w:t xml:space="preserve">، </w:t>
      </w:r>
      <w:r w:rsidRPr="00D364BD">
        <w:rPr>
          <w:rtl/>
        </w:rPr>
        <w:t>أعلام الكفرة. فهم كالحاضرين في الذهن. فإذا أطلق اللفظ التفت الخاطر اليهم. أو لاستغراق الجنس. وهو الشائع في الاستعمال</w:t>
      </w:r>
      <w:r w:rsidR="001B20C1">
        <w:rPr>
          <w:rtl/>
        </w:rPr>
        <w:t xml:space="preserve">، </w:t>
      </w:r>
      <w:r w:rsidRPr="00D364BD">
        <w:rPr>
          <w:rtl/>
        </w:rPr>
        <w:t>اما مطلقا فيستغرق المصرين وغير المصرين. وخص منه غير المصرين</w:t>
      </w:r>
      <w:r w:rsidR="001B20C1">
        <w:rPr>
          <w:rtl/>
        </w:rPr>
        <w:t xml:space="preserve">، </w:t>
      </w:r>
      <w:r w:rsidRPr="00D364BD">
        <w:rPr>
          <w:rtl/>
        </w:rPr>
        <w:t>بقرينة الخبر.</w:t>
      </w:r>
    </w:p>
    <w:p w:rsidR="00614DA6" w:rsidRPr="00D364BD" w:rsidRDefault="00614DA6" w:rsidP="00293BB2">
      <w:pPr>
        <w:pStyle w:val="libNormal"/>
        <w:rPr>
          <w:rtl/>
        </w:rPr>
      </w:pPr>
      <w:r w:rsidRPr="00D364BD">
        <w:rPr>
          <w:rtl/>
        </w:rPr>
        <w:t>أقول</w:t>
      </w:r>
      <w:r w:rsidR="001B283C">
        <w:rPr>
          <w:rtl/>
        </w:rPr>
        <w:t xml:space="preserve">: </w:t>
      </w:r>
      <w:r w:rsidRPr="00D364BD">
        <w:rPr>
          <w:rtl/>
        </w:rPr>
        <w:t xml:space="preserve">واما </w:t>
      </w:r>
      <w:r w:rsidRPr="002C332B">
        <w:rPr>
          <w:rStyle w:val="libFootnotenumChar"/>
          <w:rtl/>
        </w:rPr>
        <w:t>(5)</w:t>
      </w:r>
      <w:r w:rsidRPr="00D364BD">
        <w:rPr>
          <w:rtl/>
        </w:rPr>
        <w:t xml:space="preserve"> مقيد بالإصرار بهذه القرينة. فانه</w:t>
      </w:r>
      <w:r>
        <w:rPr>
          <w:rtl/>
        </w:rPr>
        <w:t xml:space="preserve"> ـ </w:t>
      </w:r>
      <w:r w:rsidRPr="00D364BD">
        <w:rPr>
          <w:rtl/>
        </w:rPr>
        <w:t>أيضا</w:t>
      </w:r>
      <w:r>
        <w:rPr>
          <w:rtl/>
        </w:rPr>
        <w:t xml:space="preserve"> ـ </w:t>
      </w:r>
      <w:r w:rsidRPr="00D364BD">
        <w:rPr>
          <w:rtl/>
        </w:rPr>
        <w:t>جنس</w:t>
      </w:r>
      <w:r w:rsidR="001B20C1">
        <w:rPr>
          <w:rtl/>
        </w:rPr>
        <w:t xml:space="preserve">، </w:t>
      </w:r>
      <w:r w:rsidRPr="00D364BD">
        <w:rPr>
          <w:rtl/>
        </w:rPr>
        <w:t>فيستغرق أفراد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المتن ور</w:t>
      </w:r>
      <w:r w:rsidR="001B283C">
        <w:rPr>
          <w:rtl/>
        </w:rPr>
        <w:t xml:space="preserve">: </w:t>
      </w:r>
      <w:r w:rsidRPr="00D364BD">
        <w:rPr>
          <w:rtl/>
        </w:rPr>
        <w:t>تقول</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قوله</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لا تجرء</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لأنها</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ويحتمل واما</w:t>
      </w:r>
      <w:r>
        <w:rPr>
          <w:rtl/>
        </w:rPr>
        <w:t>.</w:t>
      </w:r>
    </w:p>
    <w:p w:rsidR="00614DA6" w:rsidRPr="00D364BD" w:rsidRDefault="00614DA6" w:rsidP="00AD2581">
      <w:pPr>
        <w:pStyle w:val="libNormal0"/>
        <w:rPr>
          <w:rtl/>
        </w:rPr>
      </w:pPr>
      <w:r>
        <w:rPr>
          <w:rtl/>
        </w:rPr>
        <w:br w:type="page"/>
      </w:r>
      <w:r w:rsidRPr="00D364BD">
        <w:rPr>
          <w:rtl/>
        </w:rPr>
        <w:lastRenderedPageBreak/>
        <w:t>جنس المصرين</w:t>
      </w:r>
      <w:r w:rsidR="001B20C1">
        <w:rPr>
          <w:rtl/>
        </w:rPr>
        <w:t xml:space="preserve">، </w:t>
      </w:r>
      <w:r w:rsidRPr="00D364BD">
        <w:rPr>
          <w:rtl/>
        </w:rPr>
        <w:t>فقط</w:t>
      </w:r>
      <w:r w:rsidR="001B20C1">
        <w:rPr>
          <w:rtl/>
        </w:rPr>
        <w:t xml:space="preserve">، </w:t>
      </w:r>
      <w:r w:rsidRPr="00D364BD">
        <w:rPr>
          <w:rtl/>
        </w:rPr>
        <w:t>أو لبعض أفراد الجنس</w:t>
      </w:r>
      <w:r w:rsidR="001B20C1">
        <w:rPr>
          <w:rtl/>
        </w:rPr>
        <w:t xml:space="preserve">، </w:t>
      </w:r>
      <w:r w:rsidRPr="00D364BD">
        <w:rPr>
          <w:rtl/>
        </w:rPr>
        <w:t>من غير عهد واستغراق. ويكون تعيين المصرين</w:t>
      </w:r>
      <w:r w:rsidR="001B20C1">
        <w:rPr>
          <w:rtl/>
        </w:rPr>
        <w:t xml:space="preserve">، </w:t>
      </w:r>
      <w:r w:rsidRPr="00D364BD">
        <w:rPr>
          <w:rtl/>
        </w:rPr>
        <w:t>بقرينة الخبر.</w:t>
      </w:r>
    </w:p>
    <w:p w:rsidR="00614DA6" w:rsidRPr="00D364BD" w:rsidRDefault="00614DA6" w:rsidP="00293BB2">
      <w:pPr>
        <w:pStyle w:val="libNormal"/>
        <w:rPr>
          <w:rtl/>
        </w:rPr>
      </w:pPr>
      <w:r w:rsidRPr="00D364BD">
        <w:rPr>
          <w:rtl/>
        </w:rPr>
        <w:t>أقول</w:t>
      </w:r>
      <w:r w:rsidR="001B283C">
        <w:rPr>
          <w:rtl/>
        </w:rPr>
        <w:t xml:space="preserve">: </w:t>
      </w:r>
      <w:r w:rsidRPr="00D364BD">
        <w:rPr>
          <w:rtl/>
        </w:rPr>
        <w:t>ويحتمل أن يكون المراد به</w:t>
      </w:r>
      <w:r w:rsidR="001B20C1">
        <w:rPr>
          <w:rtl/>
        </w:rPr>
        <w:t xml:space="preserve">، </w:t>
      </w:r>
      <w:r w:rsidRPr="00D364BD">
        <w:rPr>
          <w:rtl/>
        </w:rPr>
        <w:t xml:space="preserve">مالك بن الضيف وكعب بن أشرف وحي بن أخطب «وحدي بن أخطب» </w:t>
      </w:r>
      <w:r w:rsidRPr="002C332B">
        <w:rPr>
          <w:rStyle w:val="libFootnotenumChar"/>
          <w:rtl/>
        </w:rPr>
        <w:t>(1)</w:t>
      </w:r>
      <w:r w:rsidRPr="00D364BD">
        <w:rPr>
          <w:rtl/>
        </w:rPr>
        <w:t xml:space="preserve"> تابعي أبي لبابة بن المنذر. يدل على ارادة ذلك ما</w:t>
      </w:r>
    </w:p>
    <w:p w:rsidR="00614DA6" w:rsidRPr="00D364BD" w:rsidRDefault="00614DA6" w:rsidP="0084768C">
      <w:pPr>
        <w:pStyle w:val="libNormal"/>
        <w:rPr>
          <w:rtl/>
        </w:rPr>
      </w:pPr>
      <w:r w:rsidRPr="00D364BD">
        <w:rPr>
          <w:rtl/>
        </w:rPr>
        <w:t>روي عن محمد بن علي الباقر</w:t>
      </w:r>
      <w:r>
        <w:rPr>
          <w:rtl/>
        </w:rPr>
        <w:t xml:space="preserve"> ـ </w:t>
      </w:r>
      <w:r w:rsidRPr="00D364BD">
        <w:rPr>
          <w:rtl/>
        </w:rPr>
        <w:t>عليه السلام</w:t>
      </w:r>
      <w:r>
        <w:rPr>
          <w:rtl/>
        </w:rPr>
        <w:t xml:space="preserve"> ـ </w:t>
      </w:r>
      <w:r w:rsidRPr="002C332B">
        <w:rPr>
          <w:rStyle w:val="libFootnotenumChar"/>
          <w:rtl/>
        </w:rPr>
        <w:t>(2)</w:t>
      </w:r>
      <w:r w:rsidR="00020A82">
        <w:rPr>
          <w:rtl/>
        </w:rPr>
        <w:t xml:space="preserve">: إنّ </w:t>
      </w:r>
      <w:r w:rsidRPr="00D364BD">
        <w:rPr>
          <w:rtl/>
        </w:rPr>
        <w:t>رسول الله</w:t>
      </w:r>
      <w:r>
        <w:rPr>
          <w:rtl/>
        </w:rPr>
        <w:t xml:space="preserve"> ـ </w:t>
      </w:r>
      <w:r w:rsidRPr="00D364BD">
        <w:rPr>
          <w:rtl/>
        </w:rPr>
        <w:t>صلى الله عليه وآله وسلم</w:t>
      </w:r>
      <w:r>
        <w:rPr>
          <w:rtl/>
        </w:rPr>
        <w:t xml:space="preserve"> ـ</w:t>
      </w:r>
      <w:r w:rsidR="0084768C" w:rsidRPr="0084768C">
        <w:rPr>
          <w:rtl/>
        </w:rPr>
        <w:t xml:space="preserve"> </w:t>
      </w:r>
      <w:r w:rsidR="0084768C" w:rsidRPr="00D364BD">
        <w:rPr>
          <w:rtl/>
        </w:rPr>
        <w:t>ل</w:t>
      </w:r>
      <w:r w:rsidR="0084768C">
        <w:rPr>
          <w:rFonts w:hint="cs"/>
          <w:rtl/>
        </w:rPr>
        <w:t>ـ</w:t>
      </w:r>
      <w:r w:rsidR="0084768C" w:rsidRPr="00D364BD">
        <w:rPr>
          <w:rtl/>
        </w:rPr>
        <w:t>م</w:t>
      </w:r>
      <w:r w:rsidR="0084768C">
        <w:rPr>
          <w:rFonts w:hint="cs"/>
          <w:rtl/>
        </w:rPr>
        <w:t>ّ</w:t>
      </w:r>
      <w:r w:rsidR="0084768C" w:rsidRPr="00D364BD">
        <w:rPr>
          <w:rtl/>
        </w:rPr>
        <w:t xml:space="preserve">ا </w:t>
      </w:r>
      <w:r w:rsidRPr="00D364BD">
        <w:rPr>
          <w:rtl/>
        </w:rPr>
        <w:t>قدم المدينة وظهرت آثار صدقه وآيات حق</w:t>
      </w:r>
      <w:r w:rsidR="0084768C">
        <w:rPr>
          <w:rFonts w:hint="cs"/>
          <w:rtl/>
        </w:rPr>
        <w:t>ّ</w:t>
      </w:r>
      <w:r w:rsidRPr="00D364BD">
        <w:rPr>
          <w:rtl/>
        </w:rPr>
        <w:t>ه وبي</w:t>
      </w:r>
      <w:r w:rsidR="0084768C">
        <w:rPr>
          <w:rFonts w:hint="cs"/>
          <w:rtl/>
        </w:rPr>
        <w:t>ّ</w:t>
      </w:r>
      <w:r w:rsidRPr="00D364BD">
        <w:rPr>
          <w:rtl/>
        </w:rPr>
        <w:t>نات نبو</w:t>
      </w:r>
      <w:r w:rsidR="0084768C">
        <w:rPr>
          <w:rFonts w:hint="cs"/>
          <w:rtl/>
        </w:rPr>
        <w:t>ّ</w:t>
      </w:r>
      <w:r w:rsidRPr="00D364BD">
        <w:rPr>
          <w:rtl/>
        </w:rPr>
        <w:t>ته كادته اليهود</w:t>
      </w:r>
      <w:r w:rsidR="001B20C1">
        <w:rPr>
          <w:rtl/>
        </w:rPr>
        <w:t xml:space="preserve">، </w:t>
      </w:r>
      <w:r w:rsidRPr="00D364BD">
        <w:rPr>
          <w:rtl/>
        </w:rPr>
        <w:t xml:space="preserve">أشد </w:t>
      </w:r>
      <w:r w:rsidR="0084768C">
        <w:rPr>
          <w:rFonts w:hint="cs"/>
          <w:rtl/>
        </w:rPr>
        <w:t>ُّ</w:t>
      </w:r>
      <w:r w:rsidRPr="00D364BD">
        <w:rPr>
          <w:rtl/>
        </w:rPr>
        <w:t>كيد. وقصدوه</w:t>
      </w:r>
      <w:r w:rsidR="001B20C1">
        <w:rPr>
          <w:rtl/>
        </w:rPr>
        <w:t xml:space="preserve">، </w:t>
      </w:r>
      <w:r w:rsidRPr="00D364BD">
        <w:rPr>
          <w:rtl/>
        </w:rPr>
        <w:t xml:space="preserve">أقبح قصد. يقصدون أنواره ليطمسوها وحججه </w:t>
      </w:r>
      <w:r w:rsidRPr="002C332B">
        <w:rPr>
          <w:rStyle w:val="libFootnotenumChar"/>
          <w:rtl/>
        </w:rPr>
        <w:t>(3)</w:t>
      </w:r>
      <w:r w:rsidRPr="00D364BD">
        <w:rPr>
          <w:rtl/>
        </w:rPr>
        <w:t xml:space="preserve"> ليبطلوها. فكان ممن قصده للرد عليه وتكذيبه</w:t>
      </w:r>
      <w:r w:rsidR="001B20C1">
        <w:rPr>
          <w:rtl/>
        </w:rPr>
        <w:t xml:space="preserve">، </w:t>
      </w:r>
      <w:r w:rsidRPr="00D364BD">
        <w:rPr>
          <w:rtl/>
        </w:rPr>
        <w:t xml:space="preserve">مالك بن الضيف وكعب بن أشرف </w:t>
      </w:r>
      <w:r w:rsidRPr="002C332B">
        <w:rPr>
          <w:rStyle w:val="libFootnotenumChar"/>
          <w:rtl/>
        </w:rPr>
        <w:t>(4)</w:t>
      </w:r>
      <w:r w:rsidRPr="00D364BD">
        <w:rPr>
          <w:rtl/>
        </w:rPr>
        <w:t xml:space="preserve"> وحي بن أخطب </w:t>
      </w:r>
      <w:r w:rsidRPr="002C332B">
        <w:rPr>
          <w:rStyle w:val="libFootnotenumChar"/>
          <w:rtl/>
        </w:rPr>
        <w:t>(5)</w:t>
      </w:r>
      <w:r w:rsidRPr="00D364BD">
        <w:rPr>
          <w:rtl/>
        </w:rPr>
        <w:t xml:space="preserve"> وحدي بن أخطب </w:t>
      </w:r>
      <w:r w:rsidRPr="002C332B">
        <w:rPr>
          <w:rStyle w:val="libFootnotenumChar"/>
          <w:rtl/>
        </w:rPr>
        <w:t>(6)</w:t>
      </w:r>
      <w:r w:rsidRPr="00D364BD">
        <w:rPr>
          <w:rtl/>
        </w:rPr>
        <w:t xml:space="preserve"> وأبو لبابة بن عبد المنذر </w:t>
      </w:r>
      <w:r w:rsidRPr="002C332B">
        <w:rPr>
          <w:rStyle w:val="libFootnotenumChar"/>
          <w:rtl/>
        </w:rPr>
        <w:t>(7)</w:t>
      </w:r>
      <w:r w:rsidRPr="00D364BD">
        <w:rPr>
          <w:rtl/>
        </w:rPr>
        <w:t xml:space="preserve"> وشيعته.</w:t>
      </w:r>
    </w:p>
    <w:p w:rsidR="00614DA6" w:rsidRPr="00D364BD" w:rsidRDefault="00614DA6" w:rsidP="00293BB2">
      <w:pPr>
        <w:pStyle w:val="libNormal"/>
        <w:rPr>
          <w:rtl/>
        </w:rPr>
      </w:pPr>
      <w:r w:rsidRPr="00D364BD">
        <w:rPr>
          <w:rtl/>
        </w:rPr>
        <w:t>فقال مالك لرسول الله</w:t>
      </w:r>
      <w:r>
        <w:rPr>
          <w:rtl/>
        </w:rPr>
        <w:t xml:space="preserve"> ـ </w:t>
      </w:r>
      <w:r w:rsidRPr="00D364BD">
        <w:rPr>
          <w:rtl/>
        </w:rPr>
        <w:t>صلى الله عليه وآله وسلم</w:t>
      </w:r>
      <w:r>
        <w:rPr>
          <w:rtl/>
        </w:rPr>
        <w:t xml:space="preserve"> ـ</w:t>
      </w:r>
      <w:r w:rsidR="001B283C">
        <w:rPr>
          <w:rtl/>
        </w:rPr>
        <w:t xml:space="preserve">: </w:t>
      </w:r>
      <w:r w:rsidRPr="00D364BD">
        <w:rPr>
          <w:rtl/>
        </w:rPr>
        <w:t>يا محمد</w:t>
      </w:r>
      <w:r>
        <w:rPr>
          <w:rtl/>
        </w:rPr>
        <w:t>!</w:t>
      </w:r>
      <w:r w:rsidRPr="00D364BD">
        <w:rPr>
          <w:rtl/>
        </w:rPr>
        <w:t xml:space="preserve"> تزعم أنك رسول الله</w:t>
      </w:r>
      <w:r>
        <w:rPr>
          <w:rtl/>
        </w:rPr>
        <w:t>؟</w:t>
      </w:r>
    </w:p>
    <w:p w:rsidR="00614DA6" w:rsidRPr="00D364BD" w:rsidRDefault="00614DA6" w:rsidP="00293BB2">
      <w:pPr>
        <w:pStyle w:val="libNormal"/>
        <w:rPr>
          <w:rtl/>
        </w:rPr>
      </w:pPr>
      <w:r w:rsidRPr="00D364BD">
        <w:rPr>
          <w:rtl/>
        </w:rPr>
        <w:t>«قال رسول الله</w:t>
      </w:r>
      <w:r>
        <w:rPr>
          <w:rtl/>
        </w:rPr>
        <w:t xml:space="preserve"> ـ </w:t>
      </w:r>
      <w:r w:rsidRPr="00D364BD">
        <w:rPr>
          <w:rtl/>
        </w:rPr>
        <w:t>صلى الله عليه وآله</w:t>
      </w:r>
      <w:r>
        <w:rPr>
          <w:rtl/>
        </w:rPr>
        <w:t xml:space="preserve"> ـ </w:t>
      </w:r>
      <w:r w:rsidRPr="00D364BD">
        <w:rPr>
          <w:rtl/>
        </w:rPr>
        <w:t xml:space="preserve">:» </w:t>
      </w:r>
      <w:r w:rsidRPr="002C332B">
        <w:rPr>
          <w:rStyle w:val="libFootnotenumChar"/>
          <w:rtl/>
        </w:rPr>
        <w:t>(8)</w:t>
      </w:r>
      <w:r w:rsidRPr="00D364BD">
        <w:rPr>
          <w:rtl/>
        </w:rPr>
        <w:t xml:space="preserve"> كذلك قال الله خالق الخلق أجمعين.</w:t>
      </w:r>
    </w:p>
    <w:p w:rsidR="00614DA6" w:rsidRPr="00D364BD" w:rsidRDefault="00614DA6" w:rsidP="00293BB2">
      <w:pPr>
        <w:pStyle w:val="libNormal"/>
        <w:rPr>
          <w:rtl/>
        </w:rPr>
      </w:pPr>
      <w:r w:rsidRPr="00D364BD">
        <w:rPr>
          <w:rtl/>
        </w:rPr>
        <w:t>قال</w:t>
      </w:r>
      <w:r w:rsidR="001B283C">
        <w:rPr>
          <w:rtl/>
        </w:rPr>
        <w:t xml:space="preserve">: </w:t>
      </w:r>
      <w:r w:rsidRPr="00D364BD">
        <w:rPr>
          <w:rtl/>
        </w:rPr>
        <w:t>يا محمد</w:t>
      </w:r>
      <w:r>
        <w:rPr>
          <w:rtl/>
        </w:rPr>
        <w:t>!</w:t>
      </w:r>
      <w:r w:rsidRPr="00D364BD">
        <w:rPr>
          <w:rtl/>
        </w:rPr>
        <w:t xml:space="preserve"> لن نؤمن أنك رسوله </w:t>
      </w:r>
      <w:r w:rsidRPr="002C332B">
        <w:rPr>
          <w:rStyle w:val="libFootnotenumChar"/>
          <w:rtl/>
        </w:rPr>
        <w:t>(9)</w:t>
      </w:r>
      <w:r w:rsidR="001B20C1">
        <w:rPr>
          <w:rtl/>
        </w:rPr>
        <w:t xml:space="preserve">، </w:t>
      </w:r>
      <w:r w:rsidRPr="00D364BD">
        <w:rPr>
          <w:rtl/>
        </w:rPr>
        <w:t>حتى يؤمن لك هذا البساط الذي تحتي. ولن نشهد لك أن</w:t>
      </w:r>
      <w:r w:rsidR="0084768C">
        <w:rPr>
          <w:rFonts w:hint="cs"/>
          <w:rtl/>
        </w:rPr>
        <w:t>ّ</w:t>
      </w:r>
      <w:r w:rsidRPr="00D364BD">
        <w:rPr>
          <w:rtl/>
        </w:rPr>
        <w:t>ك عن الله جئتنا</w:t>
      </w:r>
      <w:r w:rsidR="001B20C1">
        <w:rPr>
          <w:rtl/>
        </w:rPr>
        <w:t xml:space="preserve">، </w:t>
      </w:r>
      <w:r w:rsidRPr="00D364BD">
        <w:rPr>
          <w:rtl/>
        </w:rPr>
        <w:t>حتى يشهد لك هذا البساط.</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تفسير العسكري / 44</w:t>
      </w:r>
      <w:r>
        <w:rPr>
          <w:rtl/>
        </w:rPr>
        <w:t xml:space="preserve"> ـ </w:t>
      </w:r>
      <w:r w:rsidRPr="00D364BD">
        <w:rPr>
          <w:rtl/>
        </w:rPr>
        <w:t>47</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حجته</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الأشرف</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الاخطب</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وحدي بن الاخطب وأبو ياسر بن الاخطب</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المندر</w:t>
      </w:r>
      <w:r>
        <w:rPr>
          <w:rtl/>
        </w:rPr>
        <w:t>.</w:t>
      </w:r>
    </w:p>
    <w:p w:rsidR="00614DA6" w:rsidRPr="00D364BD" w:rsidRDefault="00614DA6" w:rsidP="002C332B">
      <w:pPr>
        <w:pStyle w:val="libFootnote0"/>
        <w:rPr>
          <w:rtl/>
        </w:rPr>
      </w:pPr>
      <w:r>
        <w:rPr>
          <w:rtl/>
        </w:rPr>
        <w:t>(</w:t>
      </w:r>
      <w:r w:rsidRPr="00D364BD">
        <w:rPr>
          <w:rtl/>
        </w:rPr>
        <w:t>8) ليس في أ</w:t>
      </w:r>
      <w:r>
        <w:rPr>
          <w:rtl/>
        </w:rPr>
        <w:t>.</w:t>
      </w:r>
    </w:p>
    <w:p w:rsidR="00614DA6" w:rsidRPr="00D364BD" w:rsidRDefault="00614DA6" w:rsidP="002C332B">
      <w:pPr>
        <w:pStyle w:val="libFootnote0"/>
        <w:rPr>
          <w:rtl/>
        </w:rPr>
      </w:pPr>
      <w:r>
        <w:rPr>
          <w:rtl/>
        </w:rPr>
        <w:t>(</w:t>
      </w:r>
      <w:r w:rsidRPr="00D364BD">
        <w:rPr>
          <w:rtl/>
        </w:rPr>
        <w:t xml:space="preserve">9) </w:t>
      </w:r>
      <w:r>
        <w:rPr>
          <w:rtl/>
        </w:rPr>
        <w:t>أ</w:t>
      </w:r>
      <w:r w:rsidR="001B283C">
        <w:rPr>
          <w:rtl/>
        </w:rPr>
        <w:t xml:space="preserve">: </w:t>
      </w:r>
      <w:r w:rsidRPr="00D364BD">
        <w:rPr>
          <w:rtl/>
        </w:rPr>
        <w:t>لرسوله</w:t>
      </w:r>
      <w:r>
        <w:rPr>
          <w:rtl/>
        </w:rPr>
        <w:t>.</w:t>
      </w:r>
    </w:p>
    <w:p w:rsidR="00614DA6" w:rsidRPr="00D364BD" w:rsidRDefault="00614DA6" w:rsidP="00293BB2">
      <w:pPr>
        <w:pStyle w:val="libNormal"/>
        <w:rPr>
          <w:rtl/>
        </w:rPr>
      </w:pPr>
      <w:r>
        <w:rPr>
          <w:rtl/>
        </w:rPr>
        <w:br w:type="page"/>
      </w:r>
      <w:r>
        <w:rPr>
          <w:rtl/>
        </w:rPr>
        <w:lastRenderedPageBreak/>
        <w:t>و</w:t>
      </w:r>
      <w:r w:rsidRPr="00D364BD">
        <w:rPr>
          <w:rtl/>
        </w:rPr>
        <w:t>قال أبو لبابه بن عبد المنذر</w:t>
      </w:r>
      <w:r w:rsidR="001B283C">
        <w:rPr>
          <w:rtl/>
        </w:rPr>
        <w:t xml:space="preserve">: </w:t>
      </w:r>
      <w:r w:rsidRPr="00D364BD">
        <w:rPr>
          <w:rtl/>
        </w:rPr>
        <w:t xml:space="preserve">لن نؤمن لك </w:t>
      </w:r>
      <w:r>
        <w:rPr>
          <w:rtl/>
        </w:rPr>
        <w:t>[</w:t>
      </w:r>
      <w:r w:rsidRPr="00D364BD">
        <w:rPr>
          <w:rtl/>
        </w:rPr>
        <w:t>يا محمد</w:t>
      </w:r>
      <w:r>
        <w:rPr>
          <w:rtl/>
        </w:rPr>
        <w:t>!]</w:t>
      </w:r>
      <w:r w:rsidRPr="00D364BD">
        <w:rPr>
          <w:rtl/>
        </w:rPr>
        <w:t xml:space="preserve"> </w:t>
      </w:r>
      <w:r w:rsidRPr="002C332B">
        <w:rPr>
          <w:rStyle w:val="libFootnotenumChar"/>
          <w:rtl/>
        </w:rPr>
        <w:t>(1)</w:t>
      </w:r>
      <w:r w:rsidRPr="00D364BD">
        <w:rPr>
          <w:rtl/>
        </w:rPr>
        <w:t xml:space="preserve"> أنك رسول الله. ولا نشهد لك به</w:t>
      </w:r>
      <w:r w:rsidR="001B20C1">
        <w:rPr>
          <w:rtl/>
        </w:rPr>
        <w:t xml:space="preserve">، </w:t>
      </w:r>
      <w:r w:rsidRPr="00D364BD">
        <w:rPr>
          <w:rtl/>
        </w:rPr>
        <w:t xml:space="preserve">حتى يؤمن لك </w:t>
      </w:r>
      <w:r w:rsidRPr="002C332B">
        <w:rPr>
          <w:rStyle w:val="libFootnotenumChar"/>
          <w:rtl/>
        </w:rPr>
        <w:t>(2)</w:t>
      </w:r>
      <w:r w:rsidRPr="00D364BD">
        <w:rPr>
          <w:rtl/>
        </w:rPr>
        <w:t xml:space="preserve"> ويشهد لك </w:t>
      </w:r>
      <w:r w:rsidRPr="002C332B">
        <w:rPr>
          <w:rStyle w:val="libFootnotenumChar"/>
          <w:rtl/>
        </w:rPr>
        <w:t>(3)</w:t>
      </w:r>
      <w:r w:rsidRPr="00D364BD">
        <w:rPr>
          <w:rtl/>
        </w:rPr>
        <w:t xml:space="preserve"> هذا السوط الذي في يدي.</w:t>
      </w:r>
    </w:p>
    <w:p w:rsidR="00614DA6" w:rsidRPr="00D364BD" w:rsidRDefault="00614DA6" w:rsidP="00293BB2">
      <w:pPr>
        <w:pStyle w:val="libNormal"/>
        <w:rPr>
          <w:rtl/>
        </w:rPr>
      </w:pPr>
      <w:r>
        <w:rPr>
          <w:rtl/>
        </w:rPr>
        <w:t>و</w:t>
      </w:r>
      <w:r w:rsidRPr="00D364BD">
        <w:rPr>
          <w:rtl/>
        </w:rPr>
        <w:t xml:space="preserve">قال كعب بن أشرف </w:t>
      </w:r>
      <w:r w:rsidRPr="002C332B">
        <w:rPr>
          <w:rStyle w:val="libFootnotenumChar"/>
          <w:rtl/>
        </w:rPr>
        <w:t>(4)</w:t>
      </w:r>
      <w:r w:rsidR="001B283C">
        <w:rPr>
          <w:rtl/>
        </w:rPr>
        <w:t xml:space="preserve">: </w:t>
      </w:r>
      <w:r w:rsidRPr="00D364BD">
        <w:rPr>
          <w:rtl/>
        </w:rPr>
        <w:t>لن نؤمن لك أنك رسول الله. ولن نصدقك به</w:t>
      </w:r>
      <w:r w:rsidR="001B20C1">
        <w:rPr>
          <w:rtl/>
        </w:rPr>
        <w:t xml:space="preserve">، </w:t>
      </w:r>
      <w:r w:rsidRPr="00D364BD">
        <w:rPr>
          <w:rtl/>
        </w:rPr>
        <w:t>حتى يؤمن لك هذا الحمار الذي أركبه.</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 وسلم</w:t>
      </w:r>
      <w:r>
        <w:rPr>
          <w:rtl/>
        </w:rPr>
        <w:t xml:space="preserve"> ـ</w:t>
      </w:r>
      <w:r w:rsidR="001B283C">
        <w:rPr>
          <w:rtl/>
        </w:rPr>
        <w:t xml:space="preserve">: </w:t>
      </w:r>
      <w:r>
        <w:rPr>
          <w:rtl/>
        </w:rPr>
        <w:t>[</w:t>
      </w:r>
      <w:r w:rsidRPr="00D364BD">
        <w:rPr>
          <w:rtl/>
        </w:rPr>
        <w:t>انه</w:t>
      </w:r>
      <w:r>
        <w:rPr>
          <w:rtl/>
        </w:rPr>
        <w:t>]</w:t>
      </w:r>
      <w:r w:rsidRPr="00D364BD">
        <w:rPr>
          <w:rtl/>
        </w:rPr>
        <w:t xml:space="preserve"> </w:t>
      </w:r>
      <w:r w:rsidRPr="002C332B">
        <w:rPr>
          <w:rStyle w:val="libFootnotenumChar"/>
          <w:rtl/>
        </w:rPr>
        <w:t>(5)</w:t>
      </w:r>
      <w:r w:rsidRPr="00D364BD">
        <w:rPr>
          <w:rtl/>
        </w:rPr>
        <w:t xml:space="preserve"> ليس للعباد الاقتراح على الله. بل عليهم التسليم لله والانقياد لأمره والاكتفاء بما جعل </w:t>
      </w:r>
      <w:r w:rsidRPr="002C332B">
        <w:rPr>
          <w:rStyle w:val="libFootnotenumChar"/>
          <w:rtl/>
        </w:rPr>
        <w:t>(6)</w:t>
      </w:r>
      <w:r w:rsidRPr="00D364BD">
        <w:rPr>
          <w:rtl/>
        </w:rPr>
        <w:t xml:space="preserve"> كافيا. أما كفاكم أن نطق التوراة والإنجيل والزبور وصحف</w:t>
      </w:r>
      <w:r w:rsidR="00856CA0">
        <w:rPr>
          <w:rtl/>
        </w:rPr>
        <w:t xml:space="preserve"> إبراهيم </w:t>
      </w:r>
      <w:r w:rsidRPr="00D364BD">
        <w:rPr>
          <w:rtl/>
        </w:rPr>
        <w:t>بنبوّتي ودل على صدقي</w:t>
      </w:r>
      <w:r>
        <w:rPr>
          <w:rtl/>
        </w:rPr>
        <w:t>؟</w:t>
      </w:r>
    </w:p>
    <w:p w:rsidR="00614DA6" w:rsidRPr="00D364BD" w:rsidRDefault="00614DA6" w:rsidP="00293BB2">
      <w:pPr>
        <w:pStyle w:val="libNormal"/>
        <w:rPr>
          <w:rtl/>
        </w:rPr>
      </w:pPr>
      <w:r>
        <w:rPr>
          <w:rtl/>
        </w:rPr>
        <w:t>و</w:t>
      </w:r>
      <w:r w:rsidRPr="00D364BD">
        <w:rPr>
          <w:rtl/>
        </w:rPr>
        <w:t>بيّن فيها ذكر أخي ووصيي وخليفتي في أمتي وخير من أتركه على الخلائق من بعدي</w:t>
      </w:r>
      <w:r w:rsidR="001B20C1">
        <w:rPr>
          <w:rtl/>
        </w:rPr>
        <w:t xml:space="preserve">، </w:t>
      </w:r>
      <w:r w:rsidRPr="00D364BD">
        <w:rPr>
          <w:rtl/>
        </w:rPr>
        <w:t>علي بن أبي طالب</w:t>
      </w:r>
      <w:r>
        <w:rPr>
          <w:rtl/>
        </w:rPr>
        <w:t>؟</w:t>
      </w:r>
      <w:r w:rsidRPr="00D364BD">
        <w:rPr>
          <w:rtl/>
        </w:rPr>
        <w:t xml:space="preserve"> وأنزل عليّ هذا القرآن الباهر</w:t>
      </w:r>
      <w:r w:rsidR="001B20C1">
        <w:rPr>
          <w:rtl/>
        </w:rPr>
        <w:t xml:space="preserve">، </w:t>
      </w:r>
      <w:r w:rsidRPr="00D364BD">
        <w:rPr>
          <w:rtl/>
        </w:rPr>
        <w:t xml:space="preserve">للخلق أجمعين </w:t>
      </w:r>
      <w:r w:rsidRPr="002C332B">
        <w:rPr>
          <w:rStyle w:val="libFootnotenumChar"/>
          <w:rtl/>
        </w:rPr>
        <w:t>(7)</w:t>
      </w:r>
      <w:r w:rsidR="001B20C1">
        <w:rPr>
          <w:rtl/>
        </w:rPr>
        <w:t xml:space="preserve">، </w:t>
      </w:r>
      <w:r w:rsidRPr="00D364BD">
        <w:rPr>
          <w:rtl/>
        </w:rPr>
        <w:t>المعجز لهم عن أن يأتوا بمثله</w:t>
      </w:r>
      <w:r w:rsidR="001B20C1">
        <w:rPr>
          <w:rtl/>
        </w:rPr>
        <w:t xml:space="preserve">، </w:t>
      </w:r>
      <w:r w:rsidRPr="00D364BD">
        <w:rPr>
          <w:rtl/>
        </w:rPr>
        <w:t xml:space="preserve">وان تكلفوا </w:t>
      </w:r>
      <w:r w:rsidRPr="002C332B">
        <w:rPr>
          <w:rStyle w:val="libFootnotenumChar"/>
          <w:rtl/>
        </w:rPr>
        <w:t>(8)</w:t>
      </w:r>
      <w:r w:rsidRPr="00D364BD">
        <w:rPr>
          <w:rtl/>
        </w:rPr>
        <w:t xml:space="preserve"> شبهه</w:t>
      </w:r>
      <w:r>
        <w:rPr>
          <w:rtl/>
        </w:rPr>
        <w:t>؟</w:t>
      </w:r>
      <w:r w:rsidRPr="00D364BD">
        <w:rPr>
          <w:rtl/>
        </w:rPr>
        <w:t xml:space="preserve"> وأما </w:t>
      </w:r>
      <w:r w:rsidRPr="002C332B">
        <w:rPr>
          <w:rStyle w:val="libFootnotenumChar"/>
          <w:rtl/>
        </w:rPr>
        <w:t>(9)</w:t>
      </w:r>
      <w:r w:rsidRPr="00D364BD">
        <w:rPr>
          <w:rtl/>
        </w:rPr>
        <w:t xml:space="preserve"> الذي اقترحتموه</w:t>
      </w:r>
      <w:r w:rsidR="001B20C1">
        <w:rPr>
          <w:rtl/>
        </w:rPr>
        <w:t xml:space="preserve">، </w:t>
      </w:r>
      <w:r w:rsidRPr="00D364BD">
        <w:rPr>
          <w:rtl/>
        </w:rPr>
        <w:t>فلست أقترحه على ربي</w:t>
      </w:r>
      <w:r>
        <w:rPr>
          <w:rtl/>
        </w:rPr>
        <w:t xml:space="preserve"> ـ </w:t>
      </w:r>
      <w:r w:rsidRPr="00D364BD">
        <w:rPr>
          <w:rtl/>
        </w:rPr>
        <w:t>عز وجل</w:t>
      </w:r>
      <w:r>
        <w:rPr>
          <w:rtl/>
        </w:rPr>
        <w:t xml:space="preserve"> ـ </w:t>
      </w:r>
      <w:r w:rsidRPr="00D364BD">
        <w:rPr>
          <w:rtl/>
        </w:rPr>
        <w:t>بل أقول</w:t>
      </w:r>
      <w:r w:rsidR="00020A82">
        <w:rPr>
          <w:rtl/>
        </w:rPr>
        <w:t xml:space="preserve">: إنّ </w:t>
      </w:r>
      <w:r w:rsidRPr="00D364BD">
        <w:rPr>
          <w:rtl/>
        </w:rPr>
        <w:t xml:space="preserve">ما اعطاني </w:t>
      </w:r>
      <w:r w:rsidRPr="002C332B">
        <w:rPr>
          <w:rStyle w:val="libFootnotenumChar"/>
          <w:rtl/>
        </w:rPr>
        <w:t>(10)</w:t>
      </w:r>
      <w:r w:rsidRPr="00D364BD">
        <w:rPr>
          <w:rtl/>
        </w:rPr>
        <w:t xml:space="preserve"> ربي</w:t>
      </w:r>
      <w:r>
        <w:rPr>
          <w:rtl/>
        </w:rPr>
        <w:t xml:space="preserve"> ـ </w:t>
      </w:r>
      <w:r w:rsidRPr="00D364BD">
        <w:rPr>
          <w:rtl/>
        </w:rPr>
        <w:t>عز وجل</w:t>
      </w:r>
      <w:r>
        <w:rPr>
          <w:rtl/>
        </w:rPr>
        <w:t xml:space="preserve"> ـ </w:t>
      </w:r>
      <w:r w:rsidRPr="00D364BD">
        <w:rPr>
          <w:rtl/>
        </w:rPr>
        <w:t xml:space="preserve">من دلالة </w:t>
      </w:r>
      <w:r w:rsidRPr="002C332B">
        <w:rPr>
          <w:rStyle w:val="libFootnotenumChar"/>
          <w:rtl/>
        </w:rPr>
        <w:t>(11)</w:t>
      </w:r>
      <w:r w:rsidRPr="00D364BD">
        <w:rPr>
          <w:rtl/>
        </w:rPr>
        <w:t xml:space="preserve"> هو حسبي وحسبكم. فان فعل</w:t>
      </w:r>
      <w:r>
        <w:rPr>
          <w:rtl/>
        </w:rPr>
        <w:t xml:space="preserve"> ـ </w:t>
      </w:r>
      <w:r w:rsidRPr="00D364BD">
        <w:rPr>
          <w:rtl/>
        </w:rPr>
        <w:t>عز وجل</w:t>
      </w:r>
      <w:r>
        <w:rPr>
          <w:rtl/>
        </w:rPr>
        <w:t xml:space="preserve"> ـ </w:t>
      </w:r>
      <w:r w:rsidRPr="00D364BD">
        <w:rPr>
          <w:rtl/>
        </w:rPr>
        <w:t>ما اقترحتموه</w:t>
      </w:r>
      <w:r w:rsidR="001B20C1">
        <w:rPr>
          <w:rtl/>
        </w:rPr>
        <w:t xml:space="preserve">، </w:t>
      </w:r>
      <w:r w:rsidRPr="00D364BD">
        <w:rPr>
          <w:rtl/>
        </w:rPr>
        <w:t>فذاك زائد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المصدر</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به هذا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الأشرف</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جعله</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أجمع</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تكلفوا</w:t>
      </w:r>
      <w:r>
        <w:rPr>
          <w:rtl/>
        </w:rPr>
        <w:t>.</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وأما هذا</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أعطانيه</w:t>
      </w:r>
      <w:r>
        <w:rPr>
          <w:rtl/>
        </w:rPr>
        <w:t>.</w:t>
      </w:r>
    </w:p>
    <w:p w:rsidR="00614DA6" w:rsidRPr="00D364BD" w:rsidRDefault="00614DA6" w:rsidP="002C332B">
      <w:pPr>
        <w:pStyle w:val="libFootnote0"/>
        <w:rPr>
          <w:rtl/>
        </w:rPr>
      </w:pPr>
      <w:r>
        <w:rPr>
          <w:rtl/>
        </w:rPr>
        <w:t>(</w:t>
      </w:r>
      <w:r w:rsidRPr="00D364BD">
        <w:rPr>
          <w:rtl/>
        </w:rPr>
        <w:t>11) المصدر</w:t>
      </w:r>
      <w:r w:rsidR="001B283C">
        <w:rPr>
          <w:rtl/>
        </w:rPr>
        <w:t xml:space="preserve">: </w:t>
      </w:r>
      <w:r w:rsidRPr="00D364BD">
        <w:rPr>
          <w:rtl/>
        </w:rPr>
        <w:t>دلالته و</w:t>
      </w:r>
      <w:r>
        <w:rPr>
          <w:rtl/>
        </w:rPr>
        <w:t>.</w:t>
      </w:r>
    </w:p>
    <w:p w:rsidR="00614DA6" w:rsidRPr="00D364BD" w:rsidRDefault="00614DA6" w:rsidP="00AD2581">
      <w:pPr>
        <w:pStyle w:val="libNormal0"/>
        <w:rPr>
          <w:rtl/>
        </w:rPr>
      </w:pPr>
      <w:r>
        <w:rPr>
          <w:rtl/>
        </w:rPr>
        <w:br w:type="page"/>
      </w:r>
      <w:r w:rsidRPr="00D364BD">
        <w:rPr>
          <w:rtl/>
        </w:rPr>
        <w:lastRenderedPageBreak/>
        <w:t xml:space="preserve">في تطوّله علينا وعليكم. وان منعنا ذلك فلعلمه </w:t>
      </w:r>
      <w:r w:rsidRPr="002C332B">
        <w:rPr>
          <w:rStyle w:val="libFootnotenumChar"/>
          <w:rtl/>
        </w:rPr>
        <w:t>(1)</w:t>
      </w:r>
      <w:r w:rsidRPr="00D364BD">
        <w:rPr>
          <w:rtl/>
        </w:rPr>
        <w:t xml:space="preserve"> بأن الذي فعله</w:t>
      </w:r>
      <w:r w:rsidR="001B20C1">
        <w:rPr>
          <w:rtl/>
        </w:rPr>
        <w:t xml:space="preserve">، </w:t>
      </w:r>
      <w:r w:rsidRPr="00D364BD">
        <w:rPr>
          <w:rtl/>
        </w:rPr>
        <w:t>كاف فيما أراده منا.</w:t>
      </w:r>
    </w:p>
    <w:p w:rsidR="00614DA6" w:rsidRPr="00D364BD" w:rsidRDefault="00614DA6" w:rsidP="00293BB2">
      <w:pPr>
        <w:pStyle w:val="libNormal"/>
        <w:rPr>
          <w:rtl/>
        </w:rPr>
      </w:pPr>
      <w:r w:rsidRPr="00D364BD">
        <w:rPr>
          <w:rtl/>
        </w:rPr>
        <w:t>قال</w:t>
      </w:r>
      <w:r w:rsidR="001B283C">
        <w:rPr>
          <w:rtl/>
        </w:rPr>
        <w:t xml:space="preserve">: </w:t>
      </w:r>
      <w:r w:rsidRPr="00D364BD">
        <w:rPr>
          <w:rtl/>
        </w:rPr>
        <w:t>فلما فرغ رسول الله</w:t>
      </w:r>
      <w:r>
        <w:rPr>
          <w:rtl/>
        </w:rPr>
        <w:t xml:space="preserve"> ـ </w:t>
      </w:r>
      <w:r w:rsidRPr="00D364BD">
        <w:rPr>
          <w:rtl/>
        </w:rPr>
        <w:t>صلى الله عليه وآله وسلم</w:t>
      </w:r>
      <w:r>
        <w:rPr>
          <w:rtl/>
        </w:rPr>
        <w:t xml:space="preserve"> ـ </w:t>
      </w:r>
      <w:r w:rsidRPr="00D364BD">
        <w:rPr>
          <w:rtl/>
        </w:rPr>
        <w:t>من كلامه هذا</w:t>
      </w:r>
      <w:r w:rsidR="001B20C1">
        <w:rPr>
          <w:rtl/>
        </w:rPr>
        <w:t xml:space="preserve">، </w:t>
      </w:r>
      <w:r w:rsidRPr="00D364BD">
        <w:rPr>
          <w:rtl/>
        </w:rPr>
        <w:t>أنطق الله البساط.</w:t>
      </w:r>
    </w:p>
    <w:p w:rsidR="00614DA6" w:rsidRPr="00D364BD" w:rsidRDefault="00614DA6" w:rsidP="00891EB5">
      <w:pPr>
        <w:pStyle w:val="libNormal"/>
        <w:rPr>
          <w:rtl/>
        </w:rPr>
      </w:pPr>
      <w:r w:rsidRPr="00D364BD">
        <w:rPr>
          <w:rtl/>
        </w:rPr>
        <w:t>والحديث طويل</w:t>
      </w:r>
      <w:r w:rsidR="001B20C1">
        <w:rPr>
          <w:rtl/>
        </w:rPr>
        <w:t xml:space="preserve">، </w:t>
      </w:r>
      <w:r w:rsidRPr="00D364BD">
        <w:rPr>
          <w:rtl/>
        </w:rPr>
        <w:t>مضمونه</w:t>
      </w:r>
      <w:r w:rsidR="00020A82">
        <w:rPr>
          <w:rtl/>
        </w:rPr>
        <w:t xml:space="preserve">: إنّ </w:t>
      </w:r>
      <w:r w:rsidRPr="00D364BD">
        <w:rPr>
          <w:rtl/>
        </w:rPr>
        <w:t>كلّا من البساط والسوط والحمار شهد بالوحدانية والنبوة والولاية. وظهر من كل منها آيات عجيبة. ولم يؤمن أحدهم</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أبو لبابة</w:t>
      </w:r>
      <w:r w:rsidR="001B20C1">
        <w:rPr>
          <w:rtl/>
        </w:rPr>
        <w:t xml:space="preserve">، </w:t>
      </w:r>
      <w:r w:rsidRPr="00D364BD">
        <w:rPr>
          <w:rtl/>
        </w:rPr>
        <w:t>فانه أظهر الإسلام ولم يحسن إسلامه.</w:t>
      </w:r>
    </w:p>
    <w:p w:rsidR="00614DA6" w:rsidRPr="00D364BD" w:rsidRDefault="00614DA6" w:rsidP="00293BB2">
      <w:pPr>
        <w:pStyle w:val="libNormal"/>
        <w:rPr>
          <w:rtl/>
        </w:rPr>
      </w:pPr>
      <w:r w:rsidRPr="00D364BD">
        <w:rPr>
          <w:rtl/>
        </w:rPr>
        <w:t>ثم قال</w:t>
      </w:r>
      <w:r>
        <w:rPr>
          <w:rtl/>
        </w:rPr>
        <w:t xml:space="preserve"> ـ </w:t>
      </w:r>
      <w:r w:rsidRPr="00D364BD">
        <w:rPr>
          <w:rtl/>
        </w:rPr>
        <w:t>عليه السلام</w:t>
      </w:r>
      <w:r w:rsidR="001B283C">
        <w:rPr>
          <w:rtl/>
        </w:rPr>
        <w:t xml:space="preserve">: </w:t>
      </w:r>
      <w:r w:rsidRPr="00D364BD">
        <w:rPr>
          <w:rtl/>
        </w:rPr>
        <w:t>فلما انصرف القوم من عند رسول الله</w:t>
      </w:r>
      <w:r>
        <w:rPr>
          <w:rtl/>
        </w:rPr>
        <w:t xml:space="preserve"> ـ </w:t>
      </w:r>
      <w:r w:rsidRPr="00D364BD">
        <w:rPr>
          <w:rtl/>
        </w:rPr>
        <w:t>صلى الله عليه وآله وسلم</w:t>
      </w:r>
      <w:r>
        <w:rPr>
          <w:rtl/>
        </w:rPr>
        <w:t xml:space="preserve"> ـ </w:t>
      </w:r>
      <w:r w:rsidRPr="00D364BD">
        <w:rPr>
          <w:rtl/>
        </w:rPr>
        <w:t>ولم يؤمنوا</w:t>
      </w:r>
      <w:r w:rsidR="001B20C1">
        <w:rPr>
          <w:rtl/>
        </w:rPr>
        <w:t xml:space="preserve">، </w:t>
      </w:r>
      <w:r w:rsidRPr="00D364BD">
        <w:rPr>
          <w:rtl/>
        </w:rPr>
        <w:t>أنزل الله</w:t>
      </w:r>
      <w:r w:rsidR="001B283C">
        <w:rPr>
          <w:rtl/>
        </w:rPr>
        <w:t xml:space="preserve">: </w:t>
      </w:r>
      <w:r w:rsidRPr="00D364BD">
        <w:rPr>
          <w:rtl/>
        </w:rPr>
        <w:t>يا محمد</w:t>
      </w:r>
      <w:r>
        <w:rPr>
          <w:rtl/>
        </w:rPr>
        <w:t>!</w:t>
      </w:r>
      <w:r w:rsidRPr="00D364BD">
        <w:rPr>
          <w:rtl/>
        </w:rPr>
        <w:t xml:space="preserve"> </w:t>
      </w:r>
      <w:r w:rsidRPr="00AD2581">
        <w:rPr>
          <w:rStyle w:val="libAlaemChar"/>
          <w:rtl/>
        </w:rPr>
        <w:t>(</w:t>
      </w:r>
      <w:r w:rsidRPr="00AD2581">
        <w:rPr>
          <w:rStyle w:val="libAieChar"/>
          <w:rtl/>
        </w:rPr>
        <w:t>إِنَّ الَّذِينَ كَفَرُوا سَواءٌ عَلَيْهِمْ</w:t>
      </w:r>
      <w:r w:rsidRPr="00AD2581">
        <w:rPr>
          <w:rStyle w:val="libAlaemChar"/>
          <w:rtl/>
        </w:rPr>
        <w:t>)</w:t>
      </w:r>
      <w:r w:rsidRPr="00D364BD">
        <w:rPr>
          <w:rtl/>
        </w:rPr>
        <w:t xml:space="preserve">» في العظة </w:t>
      </w:r>
      <w:r w:rsidRPr="002C332B">
        <w:rPr>
          <w:rStyle w:val="libFootnotenumChar"/>
          <w:rtl/>
        </w:rPr>
        <w:t>(2)</w:t>
      </w:r>
      <w:r w:rsidRPr="00D364BD">
        <w:rPr>
          <w:rtl/>
        </w:rPr>
        <w:t xml:space="preserve"> </w:t>
      </w:r>
      <w:r w:rsidRPr="00AD2581">
        <w:rPr>
          <w:rStyle w:val="libAlaemChar"/>
          <w:rtl/>
        </w:rPr>
        <w:t>(</w:t>
      </w:r>
      <w:r w:rsidRPr="00AD2581">
        <w:rPr>
          <w:rStyle w:val="libAieChar"/>
          <w:rtl/>
        </w:rPr>
        <w:t>أَأَنْذَرْتَهُمْ</w:t>
      </w:r>
      <w:r w:rsidRPr="00AD2581">
        <w:rPr>
          <w:rStyle w:val="libAlaemChar"/>
          <w:rtl/>
        </w:rPr>
        <w:t>)</w:t>
      </w:r>
      <w:r w:rsidRPr="00D364BD">
        <w:rPr>
          <w:rtl/>
        </w:rPr>
        <w:t xml:space="preserve"> ووعظتهم وخوفتهم </w:t>
      </w:r>
      <w:r w:rsidRPr="00AD2581">
        <w:rPr>
          <w:rStyle w:val="libAlaemChar"/>
          <w:rtl/>
        </w:rPr>
        <w:t>(</w:t>
      </w:r>
      <w:r w:rsidRPr="00AD2581">
        <w:rPr>
          <w:rStyle w:val="libAieChar"/>
          <w:rtl/>
        </w:rPr>
        <w:t>أَمْ لَمْ تُنْذِرْهُمْ لا يُؤْمِنُونَ</w:t>
      </w:r>
      <w:r w:rsidRPr="00AD2581">
        <w:rPr>
          <w:rStyle w:val="libAlaemChar"/>
          <w:rtl/>
        </w:rPr>
        <w:t>)</w:t>
      </w:r>
      <w:r w:rsidR="001B20C1">
        <w:rPr>
          <w:rtl/>
        </w:rPr>
        <w:t xml:space="preserve">، </w:t>
      </w:r>
      <w:r w:rsidRPr="00D364BD">
        <w:rPr>
          <w:rtl/>
        </w:rPr>
        <w:t xml:space="preserve">لا يصدقون بنبوتك وهم قد شاهدوا هذه الآيات وكفروا فكيف يؤمنون </w:t>
      </w:r>
      <w:r>
        <w:rPr>
          <w:rtl/>
        </w:rPr>
        <w:t>[</w:t>
      </w:r>
      <w:r w:rsidRPr="00D364BD">
        <w:rPr>
          <w:rtl/>
        </w:rPr>
        <w:t>بك عند قولك ودعائك</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سَواءٌ عَلَيْهِمْ أَأَنْذَرْتَهُمْ أَمْ لَمْ تُنْذِرْهُمْ لا يُؤْمِنُونَ</w:t>
      </w:r>
      <w:r w:rsidRPr="00AD2581">
        <w:rPr>
          <w:rStyle w:val="libAlaemChar"/>
          <w:rtl/>
        </w:rPr>
        <w:t>)</w:t>
      </w:r>
      <w:r w:rsidRPr="00D364BD">
        <w:rPr>
          <w:rtl/>
        </w:rPr>
        <w:t xml:space="preserve"> </w:t>
      </w:r>
      <w:r>
        <w:rPr>
          <w:rtl/>
        </w:rPr>
        <w:t>(</w:t>
      </w:r>
      <w:r w:rsidRPr="00D364BD">
        <w:rPr>
          <w:rtl/>
        </w:rPr>
        <w:t>6)</w:t>
      </w:r>
      <w:r w:rsidR="001B283C">
        <w:rPr>
          <w:rtl/>
        </w:rPr>
        <w:t xml:space="preserve">: </w:t>
      </w:r>
      <w:r w:rsidRPr="00D364BD">
        <w:rPr>
          <w:rtl/>
        </w:rPr>
        <w:t>سواء</w:t>
      </w:r>
      <w:r w:rsidR="001B20C1">
        <w:rPr>
          <w:rtl/>
        </w:rPr>
        <w:t>،</w:t>
      </w:r>
      <w:r w:rsidR="007D2D21">
        <w:rPr>
          <w:rtl/>
        </w:rPr>
        <w:t xml:space="preserve"> إسم </w:t>
      </w:r>
      <w:r w:rsidRPr="00D364BD">
        <w:rPr>
          <w:rtl/>
        </w:rPr>
        <w:t>مصدر. بمعنى الاستواء. أجري على ما يتصف بالاستواء</w:t>
      </w:r>
      <w:r w:rsidR="001B20C1">
        <w:rPr>
          <w:rtl/>
        </w:rPr>
        <w:t xml:space="preserve">، </w:t>
      </w:r>
      <w:r w:rsidRPr="00D364BD">
        <w:rPr>
          <w:rtl/>
        </w:rPr>
        <w:t>كما يجرى المصادر</w:t>
      </w:r>
      <w:r w:rsidR="001B20C1">
        <w:rPr>
          <w:rtl/>
        </w:rPr>
        <w:t xml:space="preserve">، </w:t>
      </w:r>
      <w:r w:rsidRPr="00D364BD">
        <w:rPr>
          <w:rtl/>
        </w:rPr>
        <w:t>على ما يتصف بها. وهو مرفوع على أنه خبر «ان»</w:t>
      </w:r>
      <w:r>
        <w:rPr>
          <w:rtl/>
        </w:rPr>
        <w:t>.</w:t>
      </w:r>
    </w:p>
    <w:p w:rsidR="00614DA6" w:rsidRPr="00D364BD" w:rsidRDefault="00614DA6" w:rsidP="001D127C">
      <w:pPr>
        <w:pStyle w:val="libNormal"/>
        <w:rPr>
          <w:rtl/>
        </w:rPr>
      </w:pPr>
      <w:r w:rsidRPr="00D364BD">
        <w:rPr>
          <w:rtl/>
        </w:rPr>
        <w:t xml:space="preserve">وقوله </w:t>
      </w:r>
      <w:r w:rsidRPr="00AD2581">
        <w:rPr>
          <w:rStyle w:val="libAlaemChar"/>
          <w:rtl/>
        </w:rPr>
        <w:t>(</w:t>
      </w:r>
      <w:r w:rsidRPr="00AD2581">
        <w:rPr>
          <w:rStyle w:val="libAieChar"/>
          <w:rtl/>
        </w:rPr>
        <w:t>أَأَنْذَرْتَهُمْ أَمْ لَمْ تُنْذِرْهُمْ</w:t>
      </w:r>
      <w:r w:rsidRPr="00AD2581">
        <w:rPr>
          <w:rStyle w:val="libAlaemChar"/>
          <w:rtl/>
        </w:rPr>
        <w:t>)</w:t>
      </w:r>
      <w:r w:rsidR="001B20C1">
        <w:rPr>
          <w:rtl/>
        </w:rPr>
        <w:t xml:space="preserve">، </w:t>
      </w:r>
      <w:r w:rsidRPr="00D364BD">
        <w:rPr>
          <w:rtl/>
        </w:rPr>
        <w:t>بتأويل المصدر. مرفوع على الفاعلية</w:t>
      </w:r>
      <w:r w:rsidR="001B20C1">
        <w:rPr>
          <w:rtl/>
        </w:rPr>
        <w:t xml:space="preserve">، </w:t>
      </w:r>
      <w:r w:rsidRPr="00D364BD">
        <w:rPr>
          <w:rtl/>
        </w:rPr>
        <w:t>أي</w:t>
      </w:r>
      <w:r w:rsidR="00020A82">
        <w:rPr>
          <w:rtl/>
        </w:rPr>
        <w:t xml:space="preserve">: إنّ </w:t>
      </w:r>
      <w:r w:rsidRPr="00D364BD">
        <w:rPr>
          <w:rtl/>
        </w:rPr>
        <w:t>الذين كفروا مستو عليهم إنذارك وعدمه. أو هو مرفوع بالابتداء. وسواء خبره مقدما عليه. والفعل</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يمتنع الاخبار عنه</w:t>
      </w:r>
      <w:r w:rsidR="001B20C1">
        <w:rPr>
          <w:rtl/>
        </w:rPr>
        <w:t xml:space="preserve">، </w:t>
      </w:r>
      <w:r w:rsidRPr="00D364BD">
        <w:rPr>
          <w:rtl/>
        </w:rPr>
        <w:t>إذا أريد به تمام ما وضع له</w:t>
      </w:r>
      <w:r w:rsidR="001B20C1">
        <w:rPr>
          <w:rtl/>
        </w:rPr>
        <w:t xml:space="preserve">، </w:t>
      </w:r>
      <w:r w:rsidRPr="00D364BD">
        <w:rPr>
          <w:rtl/>
        </w:rPr>
        <w:t>أما لو أطلق وأريد به اللفظ ومطلق الحدث المدلول عليه</w:t>
      </w:r>
      <w:r>
        <w:rPr>
          <w:rtl/>
        </w:rPr>
        <w:t xml:space="preserve"> ـ </w:t>
      </w:r>
      <w:r w:rsidRPr="00D364BD">
        <w:rPr>
          <w:rtl/>
        </w:rPr>
        <w:t>ضمنا</w:t>
      </w:r>
      <w:r>
        <w:rPr>
          <w:rtl/>
        </w:rPr>
        <w:t xml:space="preserve"> ـ </w:t>
      </w:r>
      <w:r w:rsidRPr="00D364BD">
        <w:rPr>
          <w:rtl/>
        </w:rPr>
        <w:t>على الاتساع فلا.</w:t>
      </w:r>
      <w:r w:rsidR="007D2D21">
        <w:rPr>
          <w:rtl/>
        </w:rPr>
        <w:t xml:space="preserve"> وإنّما </w:t>
      </w:r>
      <w:r w:rsidRPr="00D364BD">
        <w:rPr>
          <w:rtl/>
        </w:rPr>
        <w:t>عدل عنه</w:t>
      </w:r>
      <w:r w:rsidR="001B20C1">
        <w:rPr>
          <w:rtl/>
        </w:rPr>
        <w:t>،</w:t>
      </w:r>
      <w:r w:rsidR="0011647A">
        <w:rPr>
          <w:rtl/>
        </w:rPr>
        <w:t xml:space="preserve"> إلى </w:t>
      </w:r>
      <w:r w:rsidRPr="00D364BD">
        <w:rPr>
          <w:rtl/>
        </w:rPr>
        <w:t>الفعل</w:t>
      </w:r>
      <w:r w:rsidR="001B20C1">
        <w:rPr>
          <w:rtl/>
        </w:rPr>
        <w:t xml:space="preserve">، </w:t>
      </w:r>
      <w:r w:rsidRPr="00D364BD">
        <w:rPr>
          <w:rtl/>
        </w:rPr>
        <w:t>لما فيه من إيهام التجدد وحسن دخول الهمزة.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فلعله</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EF1FAA">
      <w:pPr>
        <w:pStyle w:val="libNormal"/>
        <w:rPr>
          <w:rtl/>
        </w:rPr>
      </w:pPr>
      <w:r>
        <w:rPr>
          <w:rtl/>
        </w:rPr>
        <w:br w:type="page"/>
      </w:r>
      <w:r w:rsidRPr="00D364BD">
        <w:rPr>
          <w:rtl/>
        </w:rPr>
        <w:lastRenderedPageBreak/>
        <w:t>قيل</w:t>
      </w:r>
      <w:r w:rsidR="001B283C">
        <w:rPr>
          <w:rtl/>
        </w:rPr>
        <w:t xml:space="preserve">: </w:t>
      </w:r>
      <w:r w:rsidRPr="00D364BD">
        <w:rPr>
          <w:rtl/>
        </w:rPr>
        <w:t xml:space="preserve">لا يجوز </w:t>
      </w:r>
      <w:r w:rsidRPr="005D1C4C">
        <w:rPr>
          <w:rtl/>
        </w:rPr>
        <w:t>أن</w:t>
      </w:r>
      <w:r w:rsidRPr="00D364BD">
        <w:rPr>
          <w:rtl/>
        </w:rPr>
        <w:t xml:space="preserve"> يكون «سواء» خبرا. لأن</w:t>
      </w:r>
      <w:r w:rsidR="00EF1FAA">
        <w:rPr>
          <w:rFonts w:hint="cs"/>
          <w:rtl/>
        </w:rPr>
        <w:t>ّ</w:t>
      </w:r>
      <w:r w:rsidRPr="00D364BD">
        <w:rPr>
          <w:rtl/>
        </w:rPr>
        <w:t xml:space="preserve"> الجملة</w:t>
      </w:r>
      <w:r w:rsidR="001B20C1">
        <w:rPr>
          <w:rtl/>
        </w:rPr>
        <w:t>،</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كانت مصدرة بالاستفهام</w:t>
      </w:r>
      <w:r w:rsidR="001B20C1">
        <w:rPr>
          <w:rtl/>
        </w:rPr>
        <w:t xml:space="preserve">، </w:t>
      </w:r>
      <w:r w:rsidRPr="00D364BD">
        <w:rPr>
          <w:rtl/>
        </w:rPr>
        <w:t>لا يجوز تقديم ما في حيّزها عليها.</w:t>
      </w:r>
    </w:p>
    <w:p w:rsidR="00614DA6" w:rsidRPr="00D364BD" w:rsidRDefault="00614DA6" w:rsidP="00EF1FAA">
      <w:pPr>
        <w:pStyle w:val="libNormal"/>
        <w:rPr>
          <w:rtl/>
        </w:rPr>
      </w:pPr>
      <w:r w:rsidRPr="00D364BD">
        <w:rPr>
          <w:rtl/>
        </w:rPr>
        <w:t xml:space="preserve">ورد بأن «الهمزة» </w:t>
      </w:r>
      <w:r>
        <w:rPr>
          <w:rtl/>
        </w:rPr>
        <w:t>و «</w:t>
      </w:r>
      <w:r w:rsidRPr="00D364BD">
        <w:rPr>
          <w:rtl/>
        </w:rPr>
        <w:t>أم» دخلتا عليه</w:t>
      </w:r>
      <w:r w:rsidR="001B20C1">
        <w:rPr>
          <w:rtl/>
        </w:rPr>
        <w:t xml:space="preserve">، </w:t>
      </w:r>
      <w:r w:rsidRPr="00D364BD">
        <w:rPr>
          <w:rtl/>
        </w:rPr>
        <w:t>لتقرير معنى الاستواء وتأكيده. فإنهما جردتا عن معنى الاستفهام</w:t>
      </w:r>
      <w:r w:rsidR="001B20C1">
        <w:rPr>
          <w:rtl/>
        </w:rPr>
        <w:t xml:space="preserve">، </w:t>
      </w:r>
      <w:r w:rsidRPr="00D364BD">
        <w:rPr>
          <w:rtl/>
        </w:rPr>
        <w:t>لمجرد الاستواء</w:t>
      </w:r>
      <w:r w:rsidR="001B20C1">
        <w:rPr>
          <w:rtl/>
        </w:rPr>
        <w:t xml:space="preserve">، </w:t>
      </w:r>
      <w:r w:rsidRPr="00D364BD">
        <w:rPr>
          <w:rtl/>
        </w:rPr>
        <w:t>كما جردت حرف النداء</w:t>
      </w:r>
      <w:r w:rsidR="001B20C1">
        <w:rPr>
          <w:rtl/>
        </w:rPr>
        <w:t xml:space="preserve">، </w:t>
      </w:r>
      <w:r w:rsidRPr="00D364BD">
        <w:rPr>
          <w:rtl/>
        </w:rPr>
        <w:t>عن الطلب لمجرد التخصيص</w:t>
      </w:r>
      <w:r w:rsidR="001B20C1">
        <w:rPr>
          <w:rtl/>
        </w:rPr>
        <w:t xml:space="preserve">، </w:t>
      </w:r>
      <w:r w:rsidRPr="00D364BD">
        <w:rPr>
          <w:rtl/>
        </w:rPr>
        <w:t>في قولهم</w:t>
      </w:r>
      <w:r w:rsidR="001B283C">
        <w:rPr>
          <w:rtl/>
        </w:rPr>
        <w:t xml:space="preserve">: </w:t>
      </w:r>
      <w:r w:rsidRPr="00D364BD">
        <w:rPr>
          <w:rtl/>
        </w:rPr>
        <w:t>«اللهم اغفر لنا أيتها العصابة»</w:t>
      </w:r>
      <w:r w:rsidR="001B20C1">
        <w:rPr>
          <w:rtl/>
        </w:rPr>
        <w:t xml:space="preserve">، </w:t>
      </w:r>
      <w:r w:rsidRPr="00D364BD">
        <w:rPr>
          <w:rtl/>
        </w:rPr>
        <w:t>بل هو أولى من أن يكون فاعلا</w:t>
      </w:r>
      <w:r w:rsidR="001B20C1">
        <w:rPr>
          <w:rtl/>
        </w:rPr>
        <w:t xml:space="preserve">، </w:t>
      </w:r>
      <w:r w:rsidRPr="00D364BD">
        <w:rPr>
          <w:rtl/>
        </w:rPr>
        <w:t>للاستواء. لأنه</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كان اسما غير صفة</w:t>
      </w:r>
      <w:r w:rsidR="001B20C1">
        <w:rPr>
          <w:rtl/>
        </w:rPr>
        <w:t xml:space="preserve">، </w:t>
      </w:r>
      <w:r w:rsidRPr="00D364BD">
        <w:rPr>
          <w:rtl/>
        </w:rPr>
        <w:t>فالأصل أن لا يعمل.</w:t>
      </w:r>
    </w:p>
    <w:p w:rsidR="00614DA6" w:rsidRPr="00D364BD" w:rsidRDefault="00614DA6" w:rsidP="00293BB2">
      <w:pPr>
        <w:pStyle w:val="libNormal"/>
        <w:rPr>
          <w:rtl/>
        </w:rPr>
      </w:pPr>
      <w:r w:rsidRPr="00D364BD">
        <w:rPr>
          <w:rtl/>
        </w:rPr>
        <w:t>وإذا جعله بمعنى</w:t>
      </w:r>
      <w:r w:rsidR="007D2D21">
        <w:rPr>
          <w:rtl/>
        </w:rPr>
        <w:t xml:space="preserve"> إسم </w:t>
      </w:r>
      <w:r w:rsidRPr="00D364BD">
        <w:rPr>
          <w:rtl/>
        </w:rPr>
        <w:t>الفاعل</w:t>
      </w:r>
      <w:r w:rsidR="001B20C1">
        <w:rPr>
          <w:rtl/>
        </w:rPr>
        <w:t xml:space="preserve">، </w:t>
      </w:r>
      <w:r w:rsidRPr="00D364BD">
        <w:rPr>
          <w:rtl/>
        </w:rPr>
        <w:t>فأتت المبالغة المقصودة</w:t>
      </w:r>
      <w:r w:rsidR="001B20C1">
        <w:rPr>
          <w:rtl/>
        </w:rPr>
        <w:t xml:space="preserve">، </w:t>
      </w:r>
      <w:r w:rsidRPr="00D364BD">
        <w:rPr>
          <w:rtl/>
        </w:rPr>
        <w:t>من الوصف بالمصادر ووجه افراده على الأول</w:t>
      </w:r>
      <w:r w:rsidR="001B20C1">
        <w:rPr>
          <w:rtl/>
        </w:rPr>
        <w:t xml:space="preserve">، </w:t>
      </w:r>
      <w:r w:rsidRPr="00D364BD">
        <w:rPr>
          <w:rtl/>
        </w:rPr>
        <w:t>ظاهر. وعلى الثاني</w:t>
      </w:r>
      <w:r w:rsidR="001B20C1">
        <w:rPr>
          <w:rtl/>
        </w:rPr>
        <w:t xml:space="preserve">، </w:t>
      </w:r>
      <w:r w:rsidRPr="00D364BD">
        <w:rPr>
          <w:rtl/>
        </w:rPr>
        <w:t>لجهة مصدريته. ولما كان الاستواء المستفاد</w:t>
      </w:r>
      <w:r w:rsidR="001B20C1">
        <w:rPr>
          <w:rtl/>
        </w:rPr>
        <w:t xml:space="preserve">، </w:t>
      </w:r>
      <w:r w:rsidRPr="00D364BD">
        <w:rPr>
          <w:rtl/>
        </w:rPr>
        <w:t>من الحرفين</w:t>
      </w:r>
      <w:r w:rsidR="001B20C1">
        <w:rPr>
          <w:rtl/>
        </w:rPr>
        <w:t xml:space="preserve">، </w:t>
      </w:r>
      <w:r w:rsidRPr="00D364BD">
        <w:rPr>
          <w:rtl/>
        </w:rPr>
        <w:t>غير الاستواء المفهوم من سواء</w:t>
      </w:r>
      <w:r w:rsidR="001B20C1">
        <w:rPr>
          <w:rtl/>
        </w:rPr>
        <w:t xml:space="preserve">، </w:t>
      </w:r>
      <w:r w:rsidRPr="00D364BD">
        <w:rPr>
          <w:rtl/>
        </w:rPr>
        <w:t>فلا تكرار.</w:t>
      </w:r>
    </w:p>
    <w:p w:rsidR="00614DA6" w:rsidRPr="00D364BD" w:rsidRDefault="00614DA6" w:rsidP="00293BB2">
      <w:pPr>
        <w:pStyle w:val="libNormal"/>
        <w:rPr>
          <w:rtl/>
        </w:rPr>
      </w:pPr>
      <w:r w:rsidRPr="00D364BD">
        <w:rPr>
          <w:rtl/>
        </w:rPr>
        <w:t>وذهب بعض النحاة</w:t>
      </w:r>
      <w:r w:rsidR="0011647A">
        <w:rPr>
          <w:rtl/>
        </w:rPr>
        <w:t xml:space="preserve"> إلى </w:t>
      </w:r>
      <w:r w:rsidRPr="00D364BD">
        <w:rPr>
          <w:rtl/>
        </w:rPr>
        <w:t>أن «سواء» مثل هذا المقام</w:t>
      </w:r>
      <w:r w:rsidR="001B20C1">
        <w:rPr>
          <w:rtl/>
        </w:rPr>
        <w:t xml:space="preserve">، </w:t>
      </w:r>
      <w:r w:rsidRPr="00D364BD">
        <w:rPr>
          <w:rtl/>
        </w:rPr>
        <w:t>خبر مبتدأ محذوف أي</w:t>
      </w:r>
      <w:r w:rsidR="001B20C1">
        <w:rPr>
          <w:rtl/>
        </w:rPr>
        <w:t xml:space="preserve">، </w:t>
      </w:r>
      <w:r w:rsidRPr="00D364BD">
        <w:rPr>
          <w:rtl/>
        </w:rPr>
        <w:t>الأمران سواء عليهم.</w:t>
      </w:r>
    </w:p>
    <w:p w:rsidR="00614DA6" w:rsidRPr="00D364BD" w:rsidRDefault="00614DA6" w:rsidP="00293BB2">
      <w:pPr>
        <w:pStyle w:val="libNormal"/>
        <w:rPr>
          <w:rtl/>
        </w:rPr>
      </w:pPr>
      <w:r w:rsidRPr="00D364BD">
        <w:rPr>
          <w:rtl/>
        </w:rPr>
        <w:t>وان الهمزة بما بعدها</w:t>
      </w:r>
      <w:r w:rsidR="001B20C1">
        <w:rPr>
          <w:rtl/>
        </w:rPr>
        <w:t xml:space="preserve">، </w:t>
      </w:r>
      <w:r w:rsidRPr="00D364BD">
        <w:rPr>
          <w:rtl/>
        </w:rPr>
        <w:t>بيان للأمرين. والفعلان في معنى الشرط</w:t>
      </w:r>
      <w:r w:rsidR="001B20C1">
        <w:rPr>
          <w:rtl/>
        </w:rPr>
        <w:t xml:space="preserve">، </w:t>
      </w:r>
      <w:r w:rsidRPr="00D364BD">
        <w:rPr>
          <w:rtl/>
        </w:rPr>
        <w:t>على أن يكون الهمزة</w:t>
      </w:r>
      <w:r w:rsidR="001B20C1">
        <w:rPr>
          <w:rtl/>
        </w:rPr>
        <w:t xml:space="preserve">، </w:t>
      </w:r>
      <w:r w:rsidRPr="00D364BD">
        <w:rPr>
          <w:rtl/>
        </w:rPr>
        <w:t>بمعنى أن الشائع استعمالها</w:t>
      </w:r>
      <w:r w:rsidR="001B20C1">
        <w:rPr>
          <w:rtl/>
        </w:rPr>
        <w:t xml:space="preserve">، </w:t>
      </w:r>
      <w:r w:rsidRPr="00D364BD">
        <w:rPr>
          <w:rtl/>
        </w:rPr>
        <w:t>في غير المتيقن.</w:t>
      </w:r>
    </w:p>
    <w:p w:rsidR="00614DA6" w:rsidRPr="00D364BD" w:rsidRDefault="00614DA6" w:rsidP="00293BB2">
      <w:pPr>
        <w:pStyle w:val="libNormal"/>
        <w:rPr>
          <w:rtl/>
        </w:rPr>
      </w:pPr>
      <w:r>
        <w:rPr>
          <w:rtl/>
        </w:rPr>
        <w:t>و «</w:t>
      </w:r>
      <w:r w:rsidRPr="00D364BD">
        <w:rPr>
          <w:rtl/>
        </w:rPr>
        <w:t>أم» بمعنى «أو» لأن كليهما</w:t>
      </w:r>
      <w:r w:rsidR="001B20C1">
        <w:rPr>
          <w:rtl/>
        </w:rPr>
        <w:t xml:space="preserve">، </w:t>
      </w:r>
      <w:r w:rsidRPr="00D364BD">
        <w:rPr>
          <w:rtl/>
        </w:rPr>
        <w:t>لأحد الأمرين.</w:t>
      </w:r>
    </w:p>
    <w:p w:rsidR="00614DA6" w:rsidRPr="00D364BD" w:rsidRDefault="00614DA6" w:rsidP="00293BB2">
      <w:pPr>
        <w:pStyle w:val="libNormal"/>
        <w:rPr>
          <w:rtl/>
        </w:rPr>
      </w:pPr>
      <w:r w:rsidRPr="00D364BD">
        <w:rPr>
          <w:rtl/>
        </w:rPr>
        <w:t>والجملة</w:t>
      </w:r>
      <w:r w:rsidR="001B20C1">
        <w:rPr>
          <w:rtl/>
        </w:rPr>
        <w:t xml:space="preserve">، </w:t>
      </w:r>
      <w:r w:rsidRPr="00D364BD">
        <w:rPr>
          <w:rtl/>
        </w:rPr>
        <w:t>الاسمية</w:t>
      </w:r>
      <w:r w:rsidR="001B20C1">
        <w:rPr>
          <w:rtl/>
        </w:rPr>
        <w:t xml:space="preserve">، </w:t>
      </w:r>
      <w:r w:rsidRPr="00D364BD">
        <w:rPr>
          <w:rtl/>
        </w:rPr>
        <w:t xml:space="preserve">أعني </w:t>
      </w:r>
      <w:r w:rsidRPr="002C332B">
        <w:rPr>
          <w:rStyle w:val="libFootnotenumChar"/>
          <w:rtl/>
        </w:rPr>
        <w:t>(1)</w:t>
      </w:r>
      <w:r w:rsidR="001B20C1">
        <w:rPr>
          <w:rtl/>
        </w:rPr>
        <w:t xml:space="preserve">، </w:t>
      </w:r>
      <w:r w:rsidRPr="00D364BD">
        <w:rPr>
          <w:rtl/>
        </w:rPr>
        <w:t>الأمران سواء دالة على الجزاء. فعلى هذا يكون</w:t>
      </w:r>
      <w:r w:rsidR="001B20C1">
        <w:rPr>
          <w:rtl/>
        </w:rPr>
        <w:t xml:space="preserve">، </w:t>
      </w:r>
      <w:r w:rsidRPr="00D364BD">
        <w:rPr>
          <w:rtl/>
        </w:rPr>
        <w:t>خبر «ان»</w:t>
      </w:r>
      <w:r w:rsidR="001B20C1">
        <w:rPr>
          <w:rtl/>
        </w:rPr>
        <w:t xml:space="preserve">، </w:t>
      </w:r>
      <w:r w:rsidRPr="00D364BD">
        <w:rPr>
          <w:rtl/>
        </w:rPr>
        <w:t>هو الجملة الشرطية. والمعنى</w:t>
      </w:r>
      <w:r w:rsidR="00020A82">
        <w:rPr>
          <w:rtl/>
        </w:rPr>
        <w:t xml:space="preserve">: إنّ </w:t>
      </w:r>
      <w:r w:rsidRPr="00D364BD">
        <w:rPr>
          <w:rtl/>
        </w:rPr>
        <w:t>الذين كفروا ان أنذرت أو لم تنذر</w:t>
      </w:r>
      <w:r w:rsidR="001B20C1">
        <w:rPr>
          <w:rtl/>
        </w:rPr>
        <w:t xml:space="preserve">، </w:t>
      </w:r>
      <w:r w:rsidRPr="00D364BD">
        <w:rPr>
          <w:rtl/>
        </w:rPr>
        <w:t>فهما سواء عليهم.</w:t>
      </w:r>
    </w:p>
    <w:p w:rsidR="00614DA6" w:rsidRPr="00D364BD" w:rsidRDefault="00614DA6" w:rsidP="00293BB2">
      <w:pPr>
        <w:pStyle w:val="libNormal"/>
        <w:rPr>
          <w:rtl/>
        </w:rPr>
      </w:pPr>
      <w:r>
        <w:rPr>
          <w:rtl/>
        </w:rPr>
        <w:t>و «</w:t>
      </w:r>
      <w:r w:rsidRPr="00D364BD">
        <w:rPr>
          <w:rtl/>
        </w:rPr>
        <w:t>عليهم»</w:t>
      </w:r>
      <w:r w:rsidR="001B20C1">
        <w:rPr>
          <w:rtl/>
        </w:rPr>
        <w:t xml:space="preserve">، </w:t>
      </w:r>
      <w:r w:rsidRPr="00D364BD">
        <w:rPr>
          <w:rtl/>
        </w:rPr>
        <w:t>متعلق بالاستواء.</w:t>
      </w:r>
    </w:p>
    <w:p w:rsidR="00614DA6" w:rsidRPr="00D364BD" w:rsidRDefault="00614DA6" w:rsidP="00293BB2">
      <w:pPr>
        <w:pStyle w:val="libNormal"/>
        <w:rPr>
          <w:rtl/>
        </w:rPr>
      </w:pPr>
      <w:r>
        <w:rPr>
          <w:rtl/>
        </w:rPr>
        <w:t>و «</w:t>
      </w:r>
      <w:r w:rsidRPr="00D364BD">
        <w:rPr>
          <w:rtl/>
        </w:rPr>
        <w:t>الانذار»</w:t>
      </w:r>
      <w:r w:rsidR="001B20C1">
        <w:rPr>
          <w:rtl/>
        </w:rPr>
        <w:t xml:space="preserve">، </w:t>
      </w:r>
      <w:r w:rsidRPr="00D364BD">
        <w:rPr>
          <w:rtl/>
        </w:rPr>
        <w:t>التخويف. أريد به التخويف من عقاب الله.</w:t>
      </w:r>
      <w:r w:rsidR="007D2D21">
        <w:rPr>
          <w:rtl/>
        </w:rPr>
        <w:t xml:space="preserve"> وإنّما </w:t>
      </w:r>
      <w:r w:rsidRPr="00D364BD">
        <w:rPr>
          <w:rtl/>
        </w:rPr>
        <w:t xml:space="preserve">اقتصر </w:t>
      </w:r>
      <w:r w:rsidRPr="002C332B">
        <w:rPr>
          <w:rStyle w:val="libFootnotenumChar"/>
          <w:rtl/>
        </w:rPr>
        <w:t>(2)</w:t>
      </w:r>
      <w:r w:rsidRPr="00D364BD">
        <w:rPr>
          <w:rtl/>
        </w:rPr>
        <w:t xml:space="preserve"> عليه</w:t>
      </w:r>
      <w:r w:rsidR="001B20C1">
        <w:rPr>
          <w:rtl/>
        </w:rPr>
        <w:t xml:space="preserve">، </w:t>
      </w:r>
      <w:r w:rsidRPr="00D364BD">
        <w:rPr>
          <w:rtl/>
        </w:rPr>
        <w:t>دون البشارة</w:t>
      </w:r>
      <w:r w:rsidR="001B20C1">
        <w:rPr>
          <w:rtl/>
        </w:rPr>
        <w:t xml:space="preserve">، </w:t>
      </w:r>
      <w:r w:rsidRPr="00D364BD">
        <w:rPr>
          <w:rtl/>
        </w:rPr>
        <w:t>لأنه أوقع في القلب وأشد تأثيرا في النفس</w:t>
      </w:r>
      <w:r w:rsidR="001B20C1">
        <w:rPr>
          <w:rtl/>
        </w:rPr>
        <w:t xml:space="preserve">، </w:t>
      </w:r>
      <w:r w:rsidRPr="00D364BD">
        <w:rPr>
          <w:rtl/>
        </w:rPr>
        <w:t>من حيث أن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يعنى</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اقتصرت</w:t>
      </w:r>
      <w:r>
        <w:rPr>
          <w:rtl/>
        </w:rPr>
        <w:t>.</w:t>
      </w:r>
    </w:p>
    <w:p w:rsidR="00614DA6" w:rsidRPr="00D364BD" w:rsidRDefault="00614DA6" w:rsidP="00AD2581">
      <w:pPr>
        <w:pStyle w:val="libNormal0"/>
        <w:rPr>
          <w:rtl/>
        </w:rPr>
      </w:pPr>
      <w:r>
        <w:rPr>
          <w:rtl/>
        </w:rPr>
        <w:br w:type="page"/>
      </w:r>
      <w:r w:rsidRPr="00D364BD">
        <w:rPr>
          <w:rtl/>
        </w:rPr>
        <w:lastRenderedPageBreak/>
        <w:t>دفع الضر</w:t>
      </w:r>
      <w:r w:rsidR="001B20C1">
        <w:rPr>
          <w:rtl/>
        </w:rPr>
        <w:t xml:space="preserve">، </w:t>
      </w:r>
      <w:r w:rsidRPr="00D364BD">
        <w:rPr>
          <w:rtl/>
        </w:rPr>
        <w:t>أهم من جلب النفع. فإذا لم ينفع فيهم</w:t>
      </w:r>
      <w:r w:rsidR="001B20C1">
        <w:rPr>
          <w:rtl/>
        </w:rPr>
        <w:t xml:space="preserve">، </w:t>
      </w:r>
      <w:r w:rsidRPr="00D364BD">
        <w:rPr>
          <w:rtl/>
        </w:rPr>
        <w:t>كانت البشارة بعدم النفع أولى.</w:t>
      </w:r>
    </w:p>
    <w:p w:rsidR="00614DA6" w:rsidRPr="00D364BD" w:rsidRDefault="00614DA6" w:rsidP="00293BB2">
      <w:pPr>
        <w:pStyle w:val="libNormal"/>
        <w:rPr>
          <w:rtl/>
        </w:rPr>
      </w:pPr>
      <w:r w:rsidRPr="00D364BD">
        <w:rPr>
          <w:rtl/>
        </w:rPr>
        <w:t>وقرئء أنذرتهم</w:t>
      </w:r>
      <w:r w:rsidR="001B20C1">
        <w:rPr>
          <w:rtl/>
        </w:rPr>
        <w:t xml:space="preserve">، </w:t>
      </w:r>
      <w:r w:rsidRPr="00D364BD">
        <w:rPr>
          <w:rtl/>
        </w:rPr>
        <w:t>بتحقيق الهمزتين وتخفيف الثانية. بين بين وقلبها ألفا.</w:t>
      </w:r>
    </w:p>
    <w:p w:rsidR="00614DA6" w:rsidRPr="00D364BD" w:rsidRDefault="00614DA6" w:rsidP="00293BB2">
      <w:pPr>
        <w:pStyle w:val="libNormal"/>
        <w:rPr>
          <w:rtl/>
        </w:rPr>
      </w:pPr>
      <w:r w:rsidRPr="00D364BD">
        <w:rPr>
          <w:rtl/>
        </w:rPr>
        <w:t>وهو لحن. لأن المتحركة لا تقلب. ولأنه يؤدي</w:t>
      </w:r>
      <w:r w:rsidR="0011647A">
        <w:rPr>
          <w:rtl/>
        </w:rPr>
        <w:t xml:space="preserve"> إلى </w:t>
      </w:r>
      <w:r w:rsidRPr="00D364BD">
        <w:rPr>
          <w:rtl/>
        </w:rPr>
        <w:t>التقاء الساكنين على غير حده.</w:t>
      </w:r>
    </w:p>
    <w:p w:rsidR="00614DA6" w:rsidRPr="00D364BD" w:rsidRDefault="00614DA6" w:rsidP="00293BB2">
      <w:pPr>
        <w:pStyle w:val="libNormal"/>
        <w:rPr>
          <w:rtl/>
        </w:rPr>
      </w:pPr>
      <w:r w:rsidRPr="00D364BD">
        <w:rPr>
          <w:rtl/>
        </w:rPr>
        <w:t>وبتوسيط ألف بينهما</w:t>
      </w:r>
      <w:r w:rsidR="001B20C1">
        <w:rPr>
          <w:rtl/>
        </w:rPr>
        <w:t xml:space="preserve">، </w:t>
      </w:r>
      <w:r w:rsidRPr="00D364BD">
        <w:rPr>
          <w:rtl/>
        </w:rPr>
        <w:t>محققتين وبتوسيطها. والثانية بين بين وبحذف الاستفهامية وبحذفها وإلقاء حركتها على الساكن قبلها.</w:t>
      </w:r>
    </w:p>
    <w:p w:rsidR="00614DA6" w:rsidRPr="00D364BD" w:rsidRDefault="00614DA6" w:rsidP="00293BB2">
      <w:pPr>
        <w:pStyle w:val="libNormal"/>
        <w:rPr>
          <w:rtl/>
        </w:rPr>
      </w:pPr>
      <w:r w:rsidRPr="00AD2581">
        <w:rPr>
          <w:rStyle w:val="libAlaemChar"/>
          <w:rtl/>
        </w:rPr>
        <w:t>(</w:t>
      </w:r>
      <w:r w:rsidRPr="00AD2581">
        <w:rPr>
          <w:rStyle w:val="libAieChar"/>
          <w:rtl/>
        </w:rPr>
        <w:t>لا يُؤْمِنُونَ</w:t>
      </w:r>
      <w:r w:rsidRPr="00AD2581">
        <w:rPr>
          <w:rStyle w:val="libAlaemChar"/>
          <w:rtl/>
        </w:rPr>
        <w:t>)</w:t>
      </w:r>
      <w:r w:rsidR="001B20C1">
        <w:rPr>
          <w:rtl/>
        </w:rPr>
        <w:t xml:space="preserve">، </w:t>
      </w:r>
      <w:r w:rsidRPr="00D364BD">
        <w:rPr>
          <w:rtl/>
        </w:rPr>
        <w:t>تأكيد أو بيان</w:t>
      </w:r>
      <w:r w:rsidR="001B20C1">
        <w:rPr>
          <w:rtl/>
        </w:rPr>
        <w:t xml:space="preserve">، </w:t>
      </w:r>
      <w:r w:rsidRPr="00D364BD">
        <w:rPr>
          <w:rtl/>
        </w:rPr>
        <w:t>للجملة التي قبلها</w:t>
      </w:r>
      <w:r w:rsidR="001B20C1">
        <w:rPr>
          <w:rtl/>
        </w:rPr>
        <w:t xml:space="preserve">، </w:t>
      </w:r>
      <w:r w:rsidRPr="00D364BD">
        <w:rPr>
          <w:rtl/>
        </w:rPr>
        <w:t>أعني</w:t>
      </w:r>
      <w:r w:rsidR="001B283C">
        <w:rPr>
          <w:rtl/>
        </w:rPr>
        <w:t xml:space="preserve">: </w:t>
      </w:r>
      <w:r w:rsidRPr="00AD2581">
        <w:rPr>
          <w:rStyle w:val="libAlaemChar"/>
          <w:rtl/>
        </w:rPr>
        <w:t>(</w:t>
      </w:r>
      <w:r w:rsidRPr="00AD2581">
        <w:rPr>
          <w:rStyle w:val="libAieChar"/>
          <w:rtl/>
        </w:rPr>
        <w:t>سَواءٌ عَلَيْهِمْ أَأَنْذَرْتَهُمْ أَمْ لَمْ تُنْذِرْهُمْ</w:t>
      </w:r>
      <w:r w:rsidRPr="00AD2581">
        <w:rPr>
          <w:rStyle w:val="libAlaemChar"/>
          <w:rtl/>
        </w:rPr>
        <w:t>)</w:t>
      </w:r>
      <w:r>
        <w:rPr>
          <w:rtl/>
        </w:rPr>
        <w:t>.</w:t>
      </w:r>
      <w:r w:rsidRPr="00D364BD">
        <w:rPr>
          <w:rtl/>
        </w:rPr>
        <w:t xml:space="preserve"> وحينئذ يكون محله الرفع</w:t>
      </w:r>
      <w:r w:rsidR="001B20C1">
        <w:rPr>
          <w:rtl/>
        </w:rPr>
        <w:t xml:space="preserve">، </w:t>
      </w:r>
      <w:r w:rsidRPr="00D364BD">
        <w:rPr>
          <w:rtl/>
        </w:rPr>
        <w:t>ان جعل ما قبله جملة من مبتدأ وخبر لا صفة مع الفاعل. فانه على هذا التقدير لم يكن لقوله «يؤمنون»</w:t>
      </w:r>
      <w:r w:rsidR="001B20C1">
        <w:rPr>
          <w:rtl/>
        </w:rPr>
        <w:t xml:space="preserve">، </w:t>
      </w:r>
      <w:r w:rsidRPr="00D364BD">
        <w:rPr>
          <w:rtl/>
        </w:rPr>
        <w:t>محل</w:t>
      </w:r>
      <w:r w:rsidR="001B20C1">
        <w:rPr>
          <w:rtl/>
        </w:rPr>
        <w:t xml:space="preserve">، </w:t>
      </w:r>
      <w:r w:rsidRPr="00D364BD">
        <w:rPr>
          <w:rtl/>
        </w:rPr>
        <w:t>أو خبر بعد خبر</w:t>
      </w:r>
      <w:r w:rsidR="001B20C1">
        <w:rPr>
          <w:rtl/>
        </w:rPr>
        <w:t xml:space="preserve">، </w:t>
      </w:r>
      <w:r w:rsidRPr="00D364BD">
        <w:rPr>
          <w:rtl/>
        </w:rPr>
        <w:t>أو جملة مستأنفة</w:t>
      </w:r>
      <w:r w:rsidR="001B20C1">
        <w:rPr>
          <w:rtl/>
        </w:rPr>
        <w:t xml:space="preserve">، </w:t>
      </w:r>
      <w:r w:rsidRPr="00D364BD">
        <w:rPr>
          <w:rtl/>
        </w:rPr>
        <w:t>أو حال من مفعول «أنذرتهم»</w:t>
      </w:r>
      <w:r>
        <w:rPr>
          <w:rtl/>
        </w:rPr>
        <w:t>.</w:t>
      </w:r>
      <w:r w:rsidRPr="00D364BD">
        <w:rPr>
          <w:rtl/>
        </w:rPr>
        <w:t xml:space="preserve"> قيل</w:t>
      </w:r>
      <w:r w:rsidR="001B283C">
        <w:rPr>
          <w:rtl/>
        </w:rPr>
        <w:t xml:space="preserve">: </w:t>
      </w:r>
      <w:r w:rsidRPr="00D364BD">
        <w:rPr>
          <w:rtl/>
        </w:rPr>
        <w:t>أو خبر.</w:t>
      </w:r>
    </w:p>
    <w:p w:rsidR="00614DA6" w:rsidRPr="00D364BD" w:rsidRDefault="00614DA6" w:rsidP="00293BB2">
      <w:pPr>
        <w:pStyle w:val="libNormal"/>
        <w:rPr>
          <w:rtl/>
        </w:rPr>
      </w:pPr>
      <w:r w:rsidRPr="00D364BD">
        <w:rPr>
          <w:rtl/>
        </w:rPr>
        <w:t>وقوله «سواء»</w:t>
      </w:r>
      <w:r>
        <w:rPr>
          <w:rtl/>
        </w:rPr>
        <w:t xml:space="preserve"> ـ </w:t>
      </w:r>
      <w:r w:rsidRPr="00D364BD">
        <w:rPr>
          <w:rtl/>
        </w:rPr>
        <w:t>الخ</w:t>
      </w:r>
      <w:r w:rsidR="001B20C1">
        <w:rPr>
          <w:rtl/>
        </w:rPr>
        <w:t xml:space="preserve">، </w:t>
      </w:r>
      <w:r w:rsidRPr="00D364BD">
        <w:rPr>
          <w:rtl/>
        </w:rPr>
        <w:t>اعتراض بين المبتدأ والخبر.</w:t>
      </w:r>
    </w:p>
    <w:p w:rsidR="00614DA6" w:rsidRPr="00D364BD" w:rsidRDefault="00614DA6" w:rsidP="00293BB2">
      <w:pPr>
        <w:pStyle w:val="libNormal"/>
        <w:rPr>
          <w:rtl/>
        </w:rPr>
      </w:pPr>
      <w:r w:rsidRPr="00D364BD">
        <w:rPr>
          <w:rtl/>
        </w:rPr>
        <w:t>ورد بأن الاخبار عن المصرين على الكفر</w:t>
      </w:r>
      <w:r w:rsidR="001B20C1">
        <w:rPr>
          <w:rtl/>
        </w:rPr>
        <w:t xml:space="preserve">، </w:t>
      </w:r>
      <w:r w:rsidRPr="00D364BD">
        <w:rPr>
          <w:rtl/>
        </w:rPr>
        <w:t>بعدم الايمان لا فائدة فيه. واحتجت المجوّزة لتكليف ما لا يطاق</w:t>
      </w:r>
      <w:r w:rsidR="001B20C1">
        <w:rPr>
          <w:rtl/>
        </w:rPr>
        <w:t xml:space="preserve">، </w:t>
      </w:r>
      <w:r w:rsidRPr="00D364BD">
        <w:rPr>
          <w:rtl/>
        </w:rPr>
        <w:t>بالاية</w:t>
      </w:r>
      <w:r w:rsidR="001B20C1">
        <w:rPr>
          <w:rtl/>
        </w:rPr>
        <w:t xml:space="preserve">، </w:t>
      </w:r>
      <w:r w:rsidRPr="00D364BD">
        <w:rPr>
          <w:rtl/>
        </w:rPr>
        <w:t>بأنه سبحانه</w:t>
      </w:r>
      <w:r w:rsidR="001B20C1">
        <w:rPr>
          <w:rtl/>
        </w:rPr>
        <w:t xml:space="preserve">، </w:t>
      </w:r>
      <w:r w:rsidRPr="00D364BD">
        <w:rPr>
          <w:rtl/>
        </w:rPr>
        <w:t>أخبر عنهم بأنهم لا يؤمنون</w:t>
      </w:r>
      <w:r w:rsidR="001B20C1">
        <w:rPr>
          <w:rtl/>
        </w:rPr>
        <w:t xml:space="preserve">، </w:t>
      </w:r>
      <w:r w:rsidRPr="00D364BD">
        <w:rPr>
          <w:rtl/>
        </w:rPr>
        <w:t>وأمرهم بالايمان. فلو آمنوا</w:t>
      </w:r>
      <w:r w:rsidR="001B20C1">
        <w:rPr>
          <w:rtl/>
        </w:rPr>
        <w:t xml:space="preserve">، </w:t>
      </w:r>
      <w:r w:rsidRPr="00D364BD">
        <w:rPr>
          <w:rtl/>
        </w:rPr>
        <w:t>انقلب خبره</w:t>
      </w:r>
      <w:r w:rsidR="001B20C1">
        <w:rPr>
          <w:rtl/>
        </w:rPr>
        <w:t xml:space="preserve">، </w:t>
      </w:r>
      <w:r w:rsidRPr="00D364BD">
        <w:rPr>
          <w:rtl/>
        </w:rPr>
        <w:t>كذبا. وشمل ايمانهم</w:t>
      </w:r>
      <w:r w:rsidR="001B20C1">
        <w:rPr>
          <w:rtl/>
        </w:rPr>
        <w:t xml:space="preserve">، </w:t>
      </w:r>
      <w:r w:rsidRPr="00D364BD">
        <w:rPr>
          <w:rtl/>
        </w:rPr>
        <w:t>الايمان بأنهم لا يؤمنون. فيجتمع الضدان.</w:t>
      </w:r>
    </w:p>
    <w:p w:rsidR="00614DA6" w:rsidRPr="00D364BD" w:rsidRDefault="00614DA6" w:rsidP="00293BB2">
      <w:pPr>
        <w:pStyle w:val="libNormal"/>
        <w:rPr>
          <w:rtl/>
        </w:rPr>
      </w:pPr>
      <w:r w:rsidRPr="00D364BD">
        <w:rPr>
          <w:rtl/>
        </w:rPr>
        <w:t>والجواب</w:t>
      </w:r>
      <w:r w:rsidR="00020A82">
        <w:rPr>
          <w:rtl/>
        </w:rPr>
        <w:t xml:space="preserve">: إنّ </w:t>
      </w:r>
      <w:r w:rsidRPr="00D364BD">
        <w:rPr>
          <w:rtl/>
        </w:rPr>
        <w:t>الاخبار بوقوع الشيء أو عدمه</w:t>
      </w:r>
      <w:r w:rsidR="001B20C1">
        <w:rPr>
          <w:rtl/>
        </w:rPr>
        <w:t xml:space="preserve">، </w:t>
      </w:r>
      <w:r w:rsidRPr="00D364BD">
        <w:rPr>
          <w:rtl/>
        </w:rPr>
        <w:t>لا ينفي القدرة عليه</w:t>
      </w:r>
      <w:r w:rsidR="001B20C1">
        <w:rPr>
          <w:rtl/>
        </w:rPr>
        <w:t xml:space="preserve">، </w:t>
      </w:r>
      <w:r w:rsidRPr="00D364BD">
        <w:rPr>
          <w:rtl/>
        </w:rPr>
        <w:t>كاخباره تعالى عما يفعله هو. والعبد باختياره. وفائدة الانذار بعد العلم</w:t>
      </w:r>
      <w:r w:rsidR="001B20C1">
        <w:rPr>
          <w:rtl/>
        </w:rPr>
        <w:t xml:space="preserve">، </w:t>
      </w:r>
      <w:r w:rsidRPr="00D364BD">
        <w:rPr>
          <w:rtl/>
        </w:rPr>
        <w:t>بأنه لا ينجع الزام الحجة وحيازة الرسول</w:t>
      </w:r>
      <w:r w:rsidR="001B20C1">
        <w:rPr>
          <w:rtl/>
        </w:rPr>
        <w:t xml:space="preserve">، </w:t>
      </w:r>
      <w:r w:rsidRPr="00D364BD">
        <w:rPr>
          <w:rtl/>
        </w:rPr>
        <w:t xml:space="preserve">فضل </w:t>
      </w:r>
      <w:r w:rsidRPr="002C332B">
        <w:rPr>
          <w:rStyle w:val="libFootnotenumChar"/>
          <w:rtl/>
        </w:rPr>
        <w:t>(1)</w:t>
      </w:r>
      <w:r w:rsidRPr="00D364BD">
        <w:rPr>
          <w:rtl/>
        </w:rPr>
        <w:t xml:space="preserve"> الإبلاغ. ولذلك قال</w:t>
      </w:r>
      <w:r w:rsidR="001B283C">
        <w:rPr>
          <w:rtl/>
        </w:rPr>
        <w:t xml:space="preserve">: </w:t>
      </w:r>
      <w:r w:rsidRPr="00AD2581">
        <w:rPr>
          <w:rStyle w:val="libAlaemChar"/>
          <w:rtl/>
        </w:rPr>
        <w:t>(</w:t>
      </w:r>
      <w:r w:rsidRPr="00AD2581">
        <w:rPr>
          <w:rStyle w:val="libAieChar"/>
          <w:rtl/>
        </w:rPr>
        <w:t>سَواءٌ عَلَيْهِمْ</w:t>
      </w:r>
      <w:r w:rsidRPr="00AD2581">
        <w:rPr>
          <w:rStyle w:val="libAlaemChar"/>
          <w:rtl/>
        </w:rPr>
        <w:t>)</w:t>
      </w:r>
      <w:r>
        <w:rPr>
          <w:rtl/>
        </w:rPr>
        <w:t>.</w:t>
      </w:r>
      <w:r w:rsidRPr="00D364BD">
        <w:rPr>
          <w:rtl/>
        </w:rPr>
        <w:t xml:space="preserve"> ولم يقل «سواء عليك»</w:t>
      </w:r>
      <w:r>
        <w:rPr>
          <w:rtl/>
        </w:rPr>
        <w:t>.</w:t>
      </w:r>
      <w:r w:rsidRPr="00D364BD">
        <w:rPr>
          <w:rtl/>
        </w:rPr>
        <w:t xml:space="preserve"> كما قال لعبدة الأصنام</w:t>
      </w:r>
      <w:r w:rsidR="001B283C">
        <w:rPr>
          <w:rtl/>
        </w:rPr>
        <w:t xml:space="preserve">: </w:t>
      </w:r>
      <w:r w:rsidRPr="00AD2581">
        <w:rPr>
          <w:rStyle w:val="libAlaemChar"/>
          <w:rtl/>
        </w:rPr>
        <w:t>(</w:t>
      </w:r>
      <w:r w:rsidRPr="00AD2581">
        <w:rPr>
          <w:rStyle w:val="libAieChar"/>
          <w:rtl/>
        </w:rPr>
        <w:t>سَواءٌ عَلَيْكُمْ أَدَعَوْتُمُوهُمْ أَمْ أَنْتُمْ صامِتُونَ</w:t>
      </w:r>
      <w:r w:rsidRPr="00AD2581">
        <w:rPr>
          <w:rStyle w:val="libAlaemChar"/>
          <w:rtl/>
        </w:rPr>
        <w:t>)</w:t>
      </w:r>
      <w:r w:rsidRPr="00D364BD">
        <w:rPr>
          <w:rtl/>
        </w:rPr>
        <w:t xml:space="preserve"> وقد حقق الكلام في هذا الجواب</w:t>
      </w:r>
      <w:r w:rsidR="001B20C1">
        <w:rPr>
          <w:rtl/>
        </w:rPr>
        <w:t xml:space="preserve">، </w:t>
      </w:r>
      <w:r w:rsidRPr="00D364BD">
        <w:rPr>
          <w:rtl/>
        </w:rPr>
        <w:t xml:space="preserve">العلامة النحرير القزويني </w:t>
      </w:r>
      <w:r w:rsidRPr="002C332B">
        <w:rPr>
          <w:rStyle w:val="libFootnotenumChar"/>
          <w:rtl/>
        </w:rPr>
        <w:t>(2)</w:t>
      </w:r>
      <w:r>
        <w:rPr>
          <w:rtl/>
        </w:rPr>
        <w:t xml:space="preserve"> ـ </w:t>
      </w:r>
      <w:r w:rsidRPr="00D364BD">
        <w:rPr>
          <w:rtl/>
        </w:rPr>
        <w:t>أدام الله ظله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أفضل</w:t>
      </w:r>
      <w:r>
        <w:rPr>
          <w:rtl/>
        </w:rPr>
        <w:t>.</w:t>
      </w:r>
    </w:p>
    <w:p w:rsidR="00614DA6" w:rsidRPr="00D364BD" w:rsidRDefault="00614DA6" w:rsidP="002C332B">
      <w:pPr>
        <w:pStyle w:val="libFootnote0"/>
        <w:rPr>
          <w:rtl/>
        </w:rPr>
      </w:pPr>
      <w:r>
        <w:rPr>
          <w:rtl/>
        </w:rPr>
        <w:t>(</w:t>
      </w:r>
      <w:r w:rsidRPr="00D364BD">
        <w:rPr>
          <w:rtl/>
        </w:rPr>
        <w:t>2) هو العالم الفاضل المدقق المولى خليل بن الغازي القزويني الأصل والمسكن</w:t>
      </w:r>
    </w:p>
    <w:p w:rsidR="00614DA6" w:rsidRPr="00D364BD" w:rsidRDefault="00614DA6" w:rsidP="00AD2581">
      <w:pPr>
        <w:pStyle w:val="libNormal0"/>
        <w:rPr>
          <w:rtl/>
        </w:rPr>
      </w:pPr>
      <w:r>
        <w:rPr>
          <w:rtl/>
        </w:rPr>
        <w:br w:type="page"/>
      </w:r>
      <w:r w:rsidRPr="00D364BD">
        <w:rPr>
          <w:rtl/>
        </w:rPr>
        <w:lastRenderedPageBreak/>
        <w:t>العالي</w:t>
      </w:r>
      <w:r>
        <w:rPr>
          <w:rtl/>
        </w:rPr>
        <w:t xml:space="preserve"> ـ </w:t>
      </w:r>
      <w:r w:rsidRPr="00D364BD">
        <w:rPr>
          <w:rtl/>
        </w:rPr>
        <w:t>في حاشيته الشريفة على العدة.</w:t>
      </w:r>
    </w:p>
    <w:p w:rsidR="00614DA6" w:rsidRPr="00D364BD" w:rsidRDefault="00614DA6" w:rsidP="00293BB2">
      <w:pPr>
        <w:pStyle w:val="libNormal"/>
        <w:rPr>
          <w:rtl/>
        </w:rPr>
      </w:pPr>
      <w:r>
        <w:rPr>
          <w:rtl/>
        </w:rPr>
        <w:t>(</w:t>
      </w:r>
      <w:r w:rsidRPr="00D364BD">
        <w:rPr>
          <w:rtl/>
        </w:rPr>
        <w:t xml:space="preserve">وفي اصول الكافي </w:t>
      </w:r>
      <w:r w:rsidRPr="002C332B">
        <w:rPr>
          <w:rStyle w:val="libFootnotenumChar"/>
          <w:rtl/>
        </w:rPr>
        <w:t>(1)</w:t>
      </w:r>
      <w:r w:rsidR="001B283C">
        <w:rPr>
          <w:rtl/>
        </w:rPr>
        <w:t xml:space="preserve">: </w:t>
      </w:r>
      <w:r w:rsidRPr="00D364BD">
        <w:rPr>
          <w:rtl/>
        </w:rPr>
        <w:t>علي بن ابراهيم</w:t>
      </w:r>
      <w:r w:rsidR="001B20C1">
        <w:rPr>
          <w:rtl/>
        </w:rPr>
        <w:t xml:space="preserve">، </w:t>
      </w:r>
      <w:r w:rsidRPr="00D364BD">
        <w:rPr>
          <w:rtl/>
        </w:rPr>
        <w:t>عن أبيه</w:t>
      </w:r>
      <w:r w:rsidR="001B20C1">
        <w:rPr>
          <w:rtl/>
        </w:rPr>
        <w:t xml:space="preserve">، </w:t>
      </w:r>
      <w:r w:rsidRPr="00D364BD">
        <w:rPr>
          <w:rtl/>
        </w:rPr>
        <w:t>عن بكر بن صالح</w:t>
      </w:r>
      <w:r w:rsidR="001B20C1">
        <w:rPr>
          <w:rtl/>
        </w:rPr>
        <w:t xml:space="preserve">، </w:t>
      </w:r>
      <w:r w:rsidRPr="00D364BD">
        <w:rPr>
          <w:rtl/>
        </w:rPr>
        <w:t xml:space="preserve">عن القسم </w:t>
      </w:r>
      <w:r w:rsidRPr="002C332B">
        <w:rPr>
          <w:rStyle w:val="libFootnotenumChar"/>
          <w:rtl/>
        </w:rPr>
        <w:t>(2)</w:t>
      </w:r>
      <w:r w:rsidRPr="00D364BD">
        <w:rPr>
          <w:rtl/>
        </w:rPr>
        <w:t xml:space="preserve"> بن يزيد</w:t>
      </w:r>
      <w:r w:rsidR="001B20C1">
        <w:rPr>
          <w:rtl/>
        </w:rPr>
        <w:t xml:space="preserve">، </w:t>
      </w:r>
      <w:r w:rsidRPr="00D364BD">
        <w:rPr>
          <w:rtl/>
        </w:rPr>
        <w:t>عن أبى عمرو الزبيري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قلت له</w:t>
      </w:r>
      <w:r w:rsidR="001B283C">
        <w:rPr>
          <w:rtl/>
        </w:rPr>
        <w:t xml:space="preserve">: </w:t>
      </w:r>
      <w:r w:rsidRPr="00D364BD">
        <w:rPr>
          <w:rtl/>
        </w:rPr>
        <w:t>أخبرني عن وجوه الكفر</w:t>
      </w:r>
      <w:r w:rsidR="001B20C1">
        <w:rPr>
          <w:rtl/>
        </w:rPr>
        <w:t xml:space="preserve">، </w:t>
      </w:r>
      <w:r w:rsidRPr="00D364BD">
        <w:rPr>
          <w:rtl/>
        </w:rPr>
        <w:t>في كتاب الله</w:t>
      </w:r>
      <w:r>
        <w:rPr>
          <w:rtl/>
        </w:rPr>
        <w:t xml:space="preserve"> ـ </w:t>
      </w:r>
      <w:r w:rsidRPr="00D364BD">
        <w:rPr>
          <w:rtl/>
        </w:rPr>
        <w:t>عز وجل</w:t>
      </w:r>
      <w:r>
        <w:rPr>
          <w:rtl/>
        </w:rPr>
        <w:t xml:space="preserve"> ـ.</w:t>
      </w:r>
    </w:p>
    <w:p w:rsidR="00614DA6" w:rsidRPr="00D364BD" w:rsidRDefault="00614DA6" w:rsidP="00293BB2">
      <w:pPr>
        <w:pStyle w:val="libNormal"/>
        <w:rPr>
          <w:rtl/>
        </w:rPr>
      </w:pPr>
      <w:r w:rsidRPr="00D364BD">
        <w:rPr>
          <w:rtl/>
        </w:rPr>
        <w:t>قال</w:t>
      </w:r>
      <w:r w:rsidR="001B283C">
        <w:rPr>
          <w:rtl/>
        </w:rPr>
        <w:t xml:space="preserve">: </w:t>
      </w:r>
      <w:r w:rsidRPr="00D364BD">
        <w:rPr>
          <w:rtl/>
        </w:rPr>
        <w:t>الكفر في كتاب الله</w:t>
      </w:r>
      <w:r w:rsidR="001B20C1">
        <w:rPr>
          <w:rtl/>
        </w:rPr>
        <w:t xml:space="preserve">، </w:t>
      </w:r>
      <w:r w:rsidRPr="00D364BD">
        <w:rPr>
          <w:rtl/>
        </w:rPr>
        <w:t>على خمسة أوجه :</w:t>
      </w:r>
    </w:p>
    <w:p w:rsidR="00614DA6" w:rsidRPr="00D364BD" w:rsidRDefault="00614DA6" w:rsidP="00293BB2">
      <w:pPr>
        <w:pStyle w:val="libNormal"/>
        <w:rPr>
          <w:rtl/>
        </w:rPr>
      </w:pPr>
      <w:r w:rsidRPr="00D364BD">
        <w:rPr>
          <w:rtl/>
        </w:rPr>
        <w:t>فمنها كفر الجحود</w:t>
      </w:r>
      <w:r w:rsidR="001B20C1">
        <w:rPr>
          <w:rtl/>
        </w:rPr>
        <w:t xml:space="preserve">، </w:t>
      </w:r>
      <w:r w:rsidRPr="00D364BD">
        <w:rPr>
          <w:rtl/>
        </w:rPr>
        <w:t xml:space="preserve">على وجهين. فالكفر </w:t>
      </w:r>
      <w:r w:rsidRPr="002C332B">
        <w:rPr>
          <w:rStyle w:val="libFootnotenumChar"/>
          <w:rtl/>
        </w:rPr>
        <w:t>(3)</w:t>
      </w:r>
      <w:r w:rsidRPr="00D364BD">
        <w:rPr>
          <w:rtl/>
        </w:rPr>
        <w:t xml:space="preserve"> بترك ما أمر الله</w:t>
      </w:r>
      <w:r w:rsidR="001B20C1">
        <w:rPr>
          <w:rtl/>
        </w:rPr>
        <w:t xml:space="preserve">، </w:t>
      </w:r>
      <w:r w:rsidRPr="00D364BD">
        <w:rPr>
          <w:rtl/>
        </w:rPr>
        <w:t>وكفر البراءة</w:t>
      </w:r>
      <w:r w:rsidR="001B20C1">
        <w:rPr>
          <w:rtl/>
        </w:rPr>
        <w:t xml:space="preserve">، </w:t>
      </w:r>
      <w:r w:rsidRPr="00D364BD">
        <w:rPr>
          <w:rtl/>
        </w:rPr>
        <w:t>وكفر النعم.</w:t>
      </w:r>
    </w:p>
    <w:p w:rsidR="00614DA6" w:rsidRPr="00D364BD" w:rsidRDefault="00614DA6" w:rsidP="00293BB2">
      <w:pPr>
        <w:pStyle w:val="libNormal"/>
        <w:rPr>
          <w:rtl/>
        </w:rPr>
      </w:pPr>
      <w:r w:rsidRPr="00D364BD">
        <w:rPr>
          <w:rtl/>
        </w:rPr>
        <w:t>فأما كفر الجحود</w:t>
      </w:r>
      <w:r w:rsidR="001B20C1">
        <w:rPr>
          <w:rtl/>
        </w:rPr>
        <w:t xml:space="preserve">، </w:t>
      </w:r>
      <w:r w:rsidRPr="00D364BD">
        <w:rPr>
          <w:rtl/>
        </w:rPr>
        <w:t>فهو الجحود بالربوبية. وهو قول من يقول</w:t>
      </w:r>
      <w:r w:rsidR="001B283C">
        <w:rPr>
          <w:rtl/>
        </w:rPr>
        <w:t xml:space="preserve">: </w:t>
      </w:r>
      <w:r w:rsidRPr="00D364BD">
        <w:rPr>
          <w:rtl/>
        </w:rPr>
        <w:t>لا رب ولا جنة ولا نار. وهو قول من صنفين من الزنادقة. يقال لهم</w:t>
      </w:r>
      <w:r w:rsidR="001B283C">
        <w:rPr>
          <w:rtl/>
        </w:rPr>
        <w:t xml:space="preserve">: </w:t>
      </w:r>
      <w:r w:rsidRPr="00D364BD">
        <w:rPr>
          <w:rtl/>
        </w:rPr>
        <w:t xml:space="preserve">الدهرية. وهم الذين يقولون </w:t>
      </w:r>
      <w:r w:rsidRPr="002C332B">
        <w:rPr>
          <w:rStyle w:val="libFootnotenumChar"/>
          <w:rtl/>
        </w:rPr>
        <w:t>(4)</w:t>
      </w:r>
      <w:r w:rsidR="001B283C">
        <w:rPr>
          <w:rtl/>
        </w:rPr>
        <w:t xml:space="preserve">: </w:t>
      </w:r>
      <w:r w:rsidRPr="00AD2581">
        <w:rPr>
          <w:rStyle w:val="libAlaemChar"/>
          <w:rtl/>
        </w:rPr>
        <w:t>(</w:t>
      </w:r>
      <w:r w:rsidRPr="00AD2581">
        <w:rPr>
          <w:rStyle w:val="libAieChar"/>
          <w:rtl/>
        </w:rPr>
        <w:t>وَما يُهْلِكُنا إِلَّا الدَّهْرُ</w:t>
      </w:r>
      <w:r w:rsidRPr="00AD2581">
        <w:rPr>
          <w:rStyle w:val="libAlaemChar"/>
          <w:rtl/>
        </w:rPr>
        <w:t>)</w:t>
      </w:r>
      <w:r>
        <w:rPr>
          <w:rtl/>
        </w:rPr>
        <w:t>.</w:t>
      </w:r>
      <w:r w:rsidRPr="00D364BD">
        <w:rPr>
          <w:rtl/>
        </w:rPr>
        <w:t xml:space="preserve"> وهو دين وضعوه لأنفسهم</w:t>
      </w:r>
      <w:r w:rsidR="001B20C1">
        <w:rPr>
          <w:rtl/>
        </w:rPr>
        <w:t xml:space="preserve">، </w:t>
      </w:r>
      <w:r w:rsidRPr="00D364BD">
        <w:rPr>
          <w:rtl/>
        </w:rPr>
        <w:t>بالاستحسان. فهم على غير تثبت منهم ولا تحقيق لشيء مما يقولون. قال الله</w:t>
      </w:r>
      <w:r>
        <w:rPr>
          <w:rtl/>
        </w:rPr>
        <w:t xml:space="preserve"> ـ </w:t>
      </w:r>
      <w:r w:rsidRPr="00D364BD">
        <w:rPr>
          <w:rtl/>
        </w:rPr>
        <w:t>عز وجل</w:t>
      </w:r>
      <w:r>
        <w:rPr>
          <w:rtl/>
        </w:rPr>
        <w:t xml:space="preserve"> ـ </w:t>
      </w:r>
      <w:r w:rsidRPr="002C332B">
        <w:rPr>
          <w:rStyle w:val="libFootnotenumChar"/>
          <w:rtl/>
        </w:rPr>
        <w:t>(5)</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sidRPr="00D364BD">
        <w:rPr>
          <w:rtl/>
        </w:rPr>
        <w:t>والوفاة ذكره الشيخ الحر العاملي في أمل الأمل 2 / 112 وميرزا عبد الله الأفندي في رياض العلماء 2 / 261</w:t>
      </w:r>
      <w:r>
        <w:rPr>
          <w:rtl/>
        </w:rPr>
        <w:t>.</w:t>
      </w:r>
    </w:p>
    <w:p w:rsidR="00614DA6" w:rsidRPr="00D364BD" w:rsidRDefault="00614DA6" w:rsidP="002C332B">
      <w:pPr>
        <w:pStyle w:val="libFootnote"/>
        <w:rPr>
          <w:rtl/>
        </w:rPr>
      </w:pPr>
      <w:r w:rsidRPr="00D364BD">
        <w:rPr>
          <w:rtl/>
        </w:rPr>
        <w:t>كتب وألف العديد من المؤلفات منها</w:t>
      </w:r>
      <w:r w:rsidR="001B283C">
        <w:rPr>
          <w:rtl/>
        </w:rPr>
        <w:t xml:space="preserve">: </w:t>
      </w:r>
      <w:r w:rsidRPr="00D364BD">
        <w:rPr>
          <w:rtl/>
        </w:rPr>
        <w:t xml:space="preserve">«شرح الكافي» فارسى وشرح عربى </w:t>
      </w:r>
      <w:r>
        <w:rPr>
          <w:rtl/>
        </w:rPr>
        <w:t>و «</w:t>
      </w:r>
      <w:r w:rsidRPr="00D364BD">
        <w:rPr>
          <w:rtl/>
        </w:rPr>
        <w:t xml:space="preserve">رسالة الجمعة» </w:t>
      </w:r>
      <w:r>
        <w:rPr>
          <w:rtl/>
        </w:rPr>
        <w:t>و «</w:t>
      </w:r>
      <w:r w:rsidRPr="00D364BD">
        <w:rPr>
          <w:rtl/>
        </w:rPr>
        <w:t xml:space="preserve">حاشية مجمع البيان» </w:t>
      </w:r>
      <w:r>
        <w:rPr>
          <w:rtl/>
        </w:rPr>
        <w:t>و «</w:t>
      </w:r>
      <w:r w:rsidRPr="00D364BD">
        <w:rPr>
          <w:rtl/>
        </w:rPr>
        <w:t xml:space="preserve">الرسالة النجفية» </w:t>
      </w:r>
      <w:r>
        <w:rPr>
          <w:rtl/>
        </w:rPr>
        <w:t>و «</w:t>
      </w:r>
      <w:r w:rsidRPr="00D364BD">
        <w:rPr>
          <w:rtl/>
        </w:rPr>
        <w:t xml:space="preserve">الرسالة القمية» </w:t>
      </w:r>
      <w:r>
        <w:rPr>
          <w:rtl/>
        </w:rPr>
        <w:t>و «</w:t>
      </w:r>
      <w:r w:rsidRPr="00D364BD">
        <w:rPr>
          <w:rtl/>
        </w:rPr>
        <w:t xml:space="preserve">الجمل» في النحو </w:t>
      </w:r>
      <w:r>
        <w:rPr>
          <w:rtl/>
        </w:rPr>
        <w:t>و «</w:t>
      </w:r>
      <w:r w:rsidRPr="00D364BD">
        <w:rPr>
          <w:rtl/>
        </w:rPr>
        <w:t xml:space="preserve">رموز التفاسير الواقعة في الكافي والروضة» </w:t>
      </w:r>
      <w:r>
        <w:rPr>
          <w:rtl/>
        </w:rPr>
        <w:t>و «</w:t>
      </w:r>
      <w:r w:rsidRPr="00D364BD">
        <w:rPr>
          <w:rtl/>
        </w:rPr>
        <w:t>شرح العدة»</w:t>
      </w:r>
      <w:r>
        <w:rPr>
          <w:rtl/>
        </w:rPr>
        <w:t>.</w:t>
      </w:r>
    </w:p>
    <w:p w:rsidR="00614DA6" w:rsidRPr="00D364BD" w:rsidRDefault="00614DA6" w:rsidP="002C332B">
      <w:pPr>
        <w:pStyle w:val="libFootnote"/>
        <w:rPr>
          <w:rtl/>
        </w:rPr>
      </w:pPr>
      <w:r w:rsidRPr="00D364BD">
        <w:rPr>
          <w:rtl/>
        </w:rPr>
        <w:t>كانت وفاته</w:t>
      </w:r>
      <w:r>
        <w:rPr>
          <w:rtl/>
        </w:rPr>
        <w:t xml:space="preserve"> ـ </w:t>
      </w:r>
      <w:r w:rsidRPr="00D364BD">
        <w:rPr>
          <w:rtl/>
        </w:rPr>
        <w:t>رحمه الله</w:t>
      </w:r>
      <w:r>
        <w:rPr>
          <w:rtl/>
        </w:rPr>
        <w:t xml:space="preserve"> ـ </w:t>
      </w:r>
      <w:r w:rsidRPr="00D364BD">
        <w:rPr>
          <w:rtl/>
        </w:rPr>
        <w:t>بقزوين</w:t>
      </w:r>
      <w:r w:rsidR="001B20C1">
        <w:rPr>
          <w:rtl/>
        </w:rPr>
        <w:t xml:space="preserve">، </w:t>
      </w:r>
      <w:r w:rsidRPr="00D364BD">
        <w:rPr>
          <w:rtl/>
        </w:rPr>
        <w:t>سنة تسع وثمانين بعد الالف ودفن بها في المدرسة المعروفة به</w:t>
      </w:r>
      <w:r>
        <w:rPr>
          <w:rtl/>
        </w:rPr>
        <w:t>.</w:t>
      </w:r>
      <w:r w:rsidRPr="00D364BD">
        <w:rPr>
          <w:rtl/>
        </w:rPr>
        <w:t xml:space="preserve"> </w:t>
      </w:r>
      <w:r>
        <w:rPr>
          <w:rtl/>
        </w:rPr>
        <w:t>(</w:t>
      </w:r>
      <w:r w:rsidRPr="00D364BD">
        <w:rPr>
          <w:rtl/>
        </w:rPr>
        <w:t>عدة الأصول</w:t>
      </w:r>
      <w:r w:rsidR="001B20C1">
        <w:rPr>
          <w:rtl/>
        </w:rPr>
        <w:t xml:space="preserve">، </w:t>
      </w:r>
      <w:r w:rsidRPr="00D364BD">
        <w:rPr>
          <w:rtl/>
        </w:rPr>
        <w:t>المقدمة / 21</w:t>
      </w:r>
      <w:r>
        <w:rPr>
          <w:rtl/>
        </w:rPr>
        <w:t xml:space="preserve"> ـ </w:t>
      </w:r>
      <w:r w:rsidRPr="00D364BD">
        <w:rPr>
          <w:rtl/>
        </w:rPr>
        <w:t>22</w:t>
      </w:r>
      <w:r>
        <w:rPr>
          <w:rtl/>
        </w:rPr>
        <w:t>)</w:t>
      </w:r>
    </w:p>
    <w:p w:rsidR="00614DA6" w:rsidRPr="00D364BD" w:rsidRDefault="00614DA6" w:rsidP="002C332B">
      <w:pPr>
        <w:pStyle w:val="libFootnote0"/>
        <w:rPr>
          <w:rtl/>
        </w:rPr>
      </w:pPr>
      <w:r>
        <w:rPr>
          <w:rtl/>
        </w:rPr>
        <w:t>(</w:t>
      </w:r>
      <w:r w:rsidRPr="00D364BD">
        <w:rPr>
          <w:rtl/>
        </w:rPr>
        <w:t>1) الكافي 2 / 39</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القاسم</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والكفر</w:t>
      </w:r>
      <w:r>
        <w:rPr>
          <w:rtl/>
        </w:rPr>
        <w:t>.</w:t>
      </w:r>
    </w:p>
    <w:p w:rsidR="00614DA6" w:rsidRPr="00D364BD" w:rsidRDefault="00614DA6" w:rsidP="002C332B">
      <w:pPr>
        <w:pStyle w:val="libFootnote0"/>
        <w:rPr>
          <w:rtl/>
        </w:rPr>
      </w:pPr>
      <w:r>
        <w:rPr>
          <w:rtl/>
        </w:rPr>
        <w:t>(</w:t>
      </w:r>
      <w:r w:rsidRPr="00D364BD">
        <w:rPr>
          <w:rtl/>
        </w:rPr>
        <w:t>4) الجاثية / 24</w:t>
      </w:r>
      <w:r>
        <w:rPr>
          <w:rtl/>
        </w:rPr>
        <w:t>.</w:t>
      </w:r>
    </w:p>
    <w:p w:rsidR="00614DA6" w:rsidRPr="00D364BD" w:rsidRDefault="00614DA6" w:rsidP="002C332B">
      <w:pPr>
        <w:pStyle w:val="libFootnote0"/>
        <w:rPr>
          <w:rtl/>
        </w:rPr>
      </w:pPr>
      <w:r>
        <w:rPr>
          <w:rtl/>
        </w:rPr>
        <w:t>(</w:t>
      </w:r>
      <w:r w:rsidRPr="00D364BD">
        <w:rPr>
          <w:rtl/>
        </w:rPr>
        <w:t>5) الجاثية / 24</w:t>
      </w:r>
      <w:r>
        <w:rPr>
          <w:rtl/>
        </w:rPr>
        <w:t>.</w:t>
      </w:r>
    </w:p>
    <w:p w:rsidR="00614DA6" w:rsidRDefault="00614DA6" w:rsidP="00AD2581">
      <w:pPr>
        <w:pStyle w:val="libNormal0"/>
        <w:rPr>
          <w:rtl/>
        </w:rPr>
      </w:pPr>
      <w:r>
        <w:rPr>
          <w:rtl/>
        </w:rPr>
        <w:br w:type="page"/>
      </w:r>
      <w:r w:rsidRPr="00AD2581">
        <w:rPr>
          <w:rStyle w:val="libAlaemChar"/>
          <w:rtl/>
        </w:rPr>
        <w:lastRenderedPageBreak/>
        <w:t>(</w:t>
      </w:r>
      <w:r w:rsidRPr="00AD2581">
        <w:rPr>
          <w:rStyle w:val="libAieChar"/>
          <w:rtl/>
        </w:rPr>
        <w:t>إِنْ هُمْ إِلَّا يَظُنُّونَ</w:t>
      </w:r>
      <w:r w:rsidRPr="00AD2581">
        <w:rPr>
          <w:rStyle w:val="libAlaemChar"/>
          <w:rtl/>
        </w:rPr>
        <w:t>)</w:t>
      </w:r>
      <w:r>
        <w:rPr>
          <w:rtl/>
        </w:rPr>
        <w:t>.</w:t>
      </w:r>
      <w:r w:rsidRPr="00D364BD">
        <w:rPr>
          <w:rtl/>
        </w:rPr>
        <w:t xml:space="preserve"> ان ذلك كما يقولون. وقال </w:t>
      </w:r>
      <w:r w:rsidRPr="002C332B">
        <w:rPr>
          <w:rStyle w:val="libFootnotenumChar"/>
          <w:rtl/>
        </w:rPr>
        <w:t>(1)</w:t>
      </w:r>
      <w:r w:rsidR="001B283C">
        <w:rPr>
          <w:rtl/>
        </w:rPr>
        <w:t xml:space="preserve">: </w:t>
      </w:r>
      <w:r w:rsidRPr="00AD2581">
        <w:rPr>
          <w:rStyle w:val="libAlaemChar"/>
          <w:rtl/>
        </w:rPr>
        <w:t>(</w:t>
      </w:r>
      <w:r w:rsidRPr="00AD2581">
        <w:rPr>
          <w:rStyle w:val="libAieChar"/>
          <w:rtl/>
        </w:rPr>
        <w:t>إِنَّ الَّذِينَ كَفَرُوا سَواءٌ عَلَيْهِمْ أَأَنْذَرْتَهُمْ أَمْ لَمْ تُنْذِرْهُمْ</w:t>
      </w:r>
      <w:r w:rsidR="001B20C1">
        <w:rPr>
          <w:rStyle w:val="libAieChar"/>
          <w:rtl/>
        </w:rPr>
        <w:t xml:space="preserve">، </w:t>
      </w:r>
      <w:r w:rsidRPr="00AD2581">
        <w:rPr>
          <w:rStyle w:val="libAieChar"/>
          <w:rtl/>
        </w:rPr>
        <w:t>لا يُؤْمِنُونَ</w:t>
      </w:r>
      <w:r w:rsidRPr="00AD2581">
        <w:rPr>
          <w:rStyle w:val="libAlaemChar"/>
          <w:rtl/>
        </w:rPr>
        <w:t>)</w:t>
      </w:r>
      <w:r w:rsidR="001B20C1">
        <w:rPr>
          <w:rtl/>
        </w:rPr>
        <w:t xml:space="preserve">، </w:t>
      </w:r>
      <w:r w:rsidRPr="00D364BD">
        <w:rPr>
          <w:rtl/>
        </w:rPr>
        <w:t xml:space="preserve">يعنى بتوحيد الله </w:t>
      </w:r>
      <w:r>
        <w:rPr>
          <w:rtl/>
        </w:rPr>
        <w:t>[</w:t>
      </w:r>
      <w:r w:rsidRPr="00D364BD">
        <w:rPr>
          <w:rtl/>
        </w:rPr>
        <w:t>تعالى</w:t>
      </w:r>
      <w:r>
        <w:rPr>
          <w:rtl/>
        </w:rPr>
        <w:t>]</w:t>
      </w:r>
      <w:r w:rsidRPr="00D364BD">
        <w:rPr>
          <w:rtl/>
        </w:rPr>
        <w:t xml:space="preserve"> </w:t>
      </w:r>
      <w:r w:rsidRPr="002C332B">
        <w:rPr>
          <w:rStyle w:val="libFootnotenumChar"/>
          <w:rtl/>
        </w:rPr>
        <w:t>(2)</w:t>
      </w:r>
      <w:r>
        <w:rPr>
          <w:rtl/>
        </w:rPr>
        <w:t>.</w:t>
      </w:r>
      <w:r w:rsidRPr="00D364BD">
        <w:rPr>
          <w:rtl/>
        </w:rPr>
        <w:t xml:space="preserve"> فهذا أحد وجوه الكفر.</w:t>
      </w:r>
    </w:p>
    <w:p w:rsidR="00614DA6" w:rsidRPr="00D364BD" w:rsidRDefault="00614DA6" w:rsidP="00293BB2">
      <w:pPr>
        <w:pStyle w:val="libNormal"/>
        <w:rPr>
          <w:rtl/>
        </w:rPr>
      </w:pPr>
      <w:r>
        <w:rPr>
          <w:rtl/>
        </w:rPr>
        <w:t xml:space="preserve">ـ </w:t>
      </w:r>
      <w:r w:rsidRPr="00D364BD">
        <w:rPr>
          <w:rtl/>
        </w:rPr>
        <w:t>والحديث طويل</w:t>
      </w:r>
      <w:r>
        <w:rPr>
          <w:rtl/>
        </w:rPr>
        <w:t xml:space="preserve"> ـ</w:t>
      </w:r>
      <w:r w:rsidR="001B20C1">
        <w:rPr>
          <w:rtl/>
        </w:rPr>
        <w:t xml:space="preserve">، </w:t>
      </w:r>
      <w:r w:rsidRPr="00D364BD">
        <w:rPr>
          <w:rtl/>
        </w:rPr>
        <w:t>أخذت منه موضع الحاجة.</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(3)</w:t>
      </w:r>
      <w:r w:rsidR="001B283C">
        <w:rPr>
          <w:rtl/>
        </w:rPr>
        <w:t xml:space="preserve">: </w:t>
      </w:r>
      <w:r w:rsidRPr="00D364BD">
        <w:rPr>
          <w:rtl/>
        </w:rPr>
        <w:t>حدثني أبي</w:t>
      </w:r>
      <w:r w:rsidR="001B20C1">
        <w:rPr>
          <w:rtl/>
        </w:rPr>
        <w:t xml:space="preserve">، </w:t>
      </w:r>
      <w:r w:rsidRPr="00D364BD">
        <w:rPr>
          <w:rtl/>
        </w:rPr>
        <w:t>عن بكر بن صالح</w:t>
      </w:r>
      <w:r w:rsidR="001B20C1">
        <w:rPr>
          <w:rtl/>
        </w:rPr>
        <w:t xml:space="preserve">، </w:t>
      </w:r>
      <w:r w:rsidRPr="00D364BD">
        <w:rPr>
          <w:rtl/>
        </w:rPr>
        <w:t>عن أبي عمرو الزبيري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الكفر في كتاب الله</w:t>
      </w:r>
      <w:r w:rsidR="001B20C1">
        <w:rPr>
          <w:rtl/>
        </w:rPr>
        <w:t xml:space="preserve">، </w:t>
      </w:r>
      <w:r w:rsidRPr="00D364BD">
        <w:rPr>
          <w:rtl/>
        </w:rPr>
        <w:t xml:space="preserve">على خمسة أوجه </w:t>
      </w:r>
      <w:r w:rsidRPr="002C332B">
        <w:rPr>
          <w:rStyle w:val="libFootnotenumChar"/>
          <w:rtl/>
        </w:rPr>
        <w:t>(4)</w:t>
      </w:r>
      <w:r>
        <w:rPr>
          <w:rtl/>
        </w:rPr>
        <w:t>.</w:t>
      </w:r>
      <w:r w:rsidRPr="00D364BD">
        <w:rPr>
          <w:rtl/>
        </w:rPr>
        <w:t xml:space="preserve"> فمنه كفر الجحود </w:t>
      </w:r>
      <w:r w:rsidRPr="002C332B">
        <w:rPr>
          <w:rStyle w:val="libFootnotenumChar"/>
          <w:rtl/>
        </w:rPr>
        <w:t>(5)</w:t>
      </w:r>
      <w:r>
        <w:rPr>
          <w:rtl/>
        </w:rPr>
        <w:t>.</w:t>
      </w:r>
      <w:r w:rsidRPr="00D364BD">
        <w:rPr>
          <w:rtl/>
        </w:rPr>
        <w:t xml:space="preserve"> وهو على وجهين</w:t>
      </w:r>
      <w:r w:rsidR="001B283C">
        <w:rPr>
          <w:rtl/>
        </w:rPr>
        <w:t xml:space="preserve">: </w:t>
      </w:r>
      <w:r w:rsidRPr="00D364BD">
        <w:rPr>
          <w:rtl/>
        </w:rPr>
        <w:t>جحود بعلم</w:t>
      </w:r>
      <w:r w:rsidR="001B20C1">
        <w:rPr>
          <w:rtl/>
        </w:rPr>
        <w:t xml:space="preserve">، </w:t>
      </w:r>
      <w:r w:rsidRPr="00D364BD">
        <w:rPr>
          <w:rtl/>
        </w:rPr>
        <w:t>وجحود بغير علم.</w:t>
      </w:r>
    </w:p>
    <w:p w:rsidR="00614DA6" w:rsidRPr="00D364BD" w:rsidRDefault="00614DA6" w:rsidP="00293BB2">
      <w:pPr>
        <w:pStyle w:val="libNormal"/>
        <w:rPr>
          <w:rtl/>
        </w:rPr>
      </w:pPr>
      <w:r w:rsidRPr="00D364BD">
        <w:rPr>
          <w:rtl/>
        </w:rPr>
        <w:t>فأما الذين جحدوا بغير علم</w:t>
      </w:r>
      <w:r w:rsidR="001B20C1">
        <w:rPr>
          <w:rtl/>
        </w:rPr>
        <w:t xml:space="preserve">، </w:t>
      </w:r>
      <w:r w:rsidRPr="00D364BD">
        <w:rPr>
          <w:rtl/>
        </w:rPr>
        <w:t xml:space="preserve">فهم الذين حكى الله عنهم في قوله تعالى </w:t>
      </w:r>
      <w:r w:rsidRPr="002C332B">
        <w:rPr>
          <w:rStyle w:val="libFootnotenumChar"/>
          <w:rtl/>
        </w:rPr>
        <w:t>(6)</w:t>
      </w:r>
      <w:r w:rsidRPr="00D364BD">
        <w:rPr>
          <w:rtl/>
        </w:rPr>
        <w:t xml:space="preserve"> </w:t>
      </w:r>
      <w:r w:rsidRPr="00AD2581">
        <w:rPr>
          <w:rStyle w:val="libAlaemChar"/>
          <w:rtl/>
        </w:rPr>
        <w:t>(</w:t>
      </w:r>
      <w:r w:rsidRPr="00AD2581">
        <w:rPr>
          <w:rStyle w:val="libAieChar"/>
          <w:rtl/>
        </w:rPr>
        <w:t>وَقالُوا ما هِيَ إِلَّا حَياتُنَا الدُّنْيا نَمُوتُ وَنَحْيا وَما يُهْلِكُنا إِلَّا الدَّهْرُ وَما لَهُمْ بِذلِكَ مِنْ عِلْمٍ إِنْ هُمْ إِلَّا يَظُنُّونَ</w:t>
      </w:r>
      <w:r w:rsidRPr="00AD2581">
        <w:rPr>
          <w:rStyle w:val="libAlaemChar"/>
          <w:rtl/>
        </w:rPr>
        <w:t>)</w:t>
      </w:r>
      <w:r>
        <w:rPr>
          <w:rtl/>
        </w:rPr>
        <w:t>.</w:t>
      </w:r>
      <w:r w:rsidRPr="00D364BD">
        <w:rPr>
          <w:rtl/>
        </w:rPr>
        <w:t xml:space="preserve"> وقوله </w:t>
      </w:r>
      <w:r w:rsidRPr="002C332B">
        <w:rPr>
          <w:rStyle w:val="libFootnotenumChar"/>
          <w:rtl/>
        </w:rPr>
        <w:t>(7)</w:t>
      </w:r>
      <w:r w:rsidR="001B283C">
        <w:rPr>
          <w:rtl/>
        </w:rPr>
        <w:t xml:space="preserve">: </w:t>
      </w:r>
      <w:r w:rsidRPr="00AD2581">
        <w:rPr>
          <w:rStyle w:val="libAlaemChar"/>
          <w:rtl/>
        </w:rPr>
        <w:t>(</w:t>
      </w:r>
      <w:r w:rsidRPr="00AD2581">
        <w:rPr>
          <w:rStyle w:val="libAieChar"/>
          <w:rtl/>
        </w:rPr>
        <w:t>إِنَّ الَّذِينَ كَفَرُوا سَواءٌ عَلَيْهِمْ أَأَنْذَرْتَهُمْ أَمْ لَمْ تُنْذِرْهُمْ لا يُؤْمِنُونَ</w:t>
      </w:r>
      <w:r w:rsidRPr="00AD2581">
        <w:rPr>
          <w:rStyle w:val="libAlaemChar"/>
          <w:rtl/>
        </w:rPr>
        <w:t>)</w:t>
      </w:r>
      <w:r>
        <w:rPr>
          <w:rtl/>
        </w:rPr>
        <w:t>.</w:t>
      </w:r>
      <w:r w:rsidRPr="00D364BD">
        <w:rPr>
          <w:rtl/>
        </w:rPr>
        <w:t xml:space="preserve"> فهؤلاء كفروا وجحدوا بغير علم.</w:t>
      </w:r>
      <w:r>
        <w:rPr>
          <w:rtl/>
        </w:rPr>
        <w:t xml:space="preserve"> ـ </w:t>
      </w:r>
      <w:r w:rsidRPr="00D364BD">
        <w:rPr>
          <w:rtl/>
        </w:rPr>
        <w:t>والحديث طويل</w:t>
      </w:r>
      <w:r>
        <w:rPr>
          <w:rtl/>
        </w:rPr>
        <w:t xml:space="preserve"> ـ</w:t>
      </w:r>
      <w:r w:rsidR="001B20C1">
        <w:rPr>
          <w:rtl/>
        </w:rPr>
        <w:t xml:space="preserve">، </w:t>
      </w:r>
      <w:r w:rsidRPr="00D364BD">
        <w:rPr>
          <w:rtl/>
        </w:rPr>
        <w:t>أخذت منه موضع الحاجة</w:t>
      </w:r>
      <w:r>
        <w:rPr>
          <w:rtl/>
        </w:rPr>
        <w:t>)</w:t>
      </w:r>
      <w:r w:rsidRPr="00D364BD">
        <w:rPr>
          <w:rtl/>
        </w:rPr>
        <w:t xml:space="preserve"> </w:t>
      </w:r>
      <w:r w:rsidRPr="002C332B">
        <w:rPr>
          <w:rStyle w:val="libFootnotenumChar"/>
          <w:rtl/>
        </w:rPr>
        <w:t>(8)</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خَتَمَ اللهُ عَلى قُلُوبِهِمْ وَعَلى سَمْعِهِمْ وَعَلى أَبْصارِهِمْ غِشاوَةٌ</w:t>
      </w:r>
      <w:r w:rsidRPr="00AD2581">
        <w:rPr>
          <w:rStyle w:val="libAlaemChar"/>
          <w:rtl/>
        </w:rPr>
        <w:t>)</w:t>
      </w:r>
      <w:r w:rsidR="001B283C">
        <w:rPr>
          <w:rtl/>
        </w:rPr>
        <w:t xml:space="preserve">: </w:t>
      </w:r>
      <w:r w:rsidRPr="00D364BD">
        <w:rPr>
          <w:rtl/>
        </w:rPr>
        <w:t>بيان وتأكيد للحكم السابق. أو تعليل 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البقرة / 6</w:t>
      </w:r>
      <w:r>
        <w:rPr>
          <w:rtl/>
        </w:rPr>
        <w:t>.</w:t>
      </w:r>
    </w:p>
    <w:p w:rsidR="00614DA6" w:rsidRPr="00D364BD" w:rsidRDefault="00614DA6" w:rsidP="002C332B">
      <w:pPr>
        <w:pStyle w:val="libFootnote0"/>
        <w:rPr>
          <w:rtl/>
        </w:rPr>
      </w:pPr>
      <w:r>
        <w:rPr>
          <w:rtl/>
        </w:rPr>
        <w:t>(</w:t>
      </w:r>
      <w:r w:rsidRPr="00D364BD">
        <w:rPr>
          <w:rtl/>
        </w:rPr>
        <w:t>2) يوجد في المصدر</w:t>
      </w:r>
    </w:p>
    <w:p w:rsidR="00614DA6" w:rsidRPr="00D364BD" w:rsidRDefault="00614DA6" w:rsidP="002C332B">
      <w:pPr>
        <w:pStyle w:val="libFootnote0"/>
        <w:rPr>
          <w:rtl/>
        </w:rPr>
      </w:pPr>
      <w:r>
        <w:rPr>
          <w:rtl/>
        </w:rPr>
        <w:t>(</w:t>
      </w:r>
      <w:r w:rsidRPr="00D364BD">
        <w:rPr>
          <w:rtl/>
        </w:rPr>
        <w:t>3) تفسير القمي 1 / 32</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وجوه</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بجحود</w:t>
      </w:r>
      <w:r>
        <w:rPr>
          <w:rtl/>
        </w:rPr>
        <w:t>.</w:t>
      </w:r>
    </w:p>
    <w:p w:rsidR="00614DA6" w:rsidRPr="00D364BD" w:rsidRDefault="00614DA6" w:rsidP="002C332B">
      <w:pPr>
        <w:pStyle w:val="libFootnote0"/>
        <w:rPr>
          <w:rtl/>
        </w:rPr>
      </w:pPr>
      <w:r>
        <w:rPr>
          <w:rtl/>
        </w:rPr>
        <w:t>(</w:t>
      </w:r>
      <w:r w:rsidRPr="00D364BD">
        <w:rPr>
          <w:rtl/>
        </w:rPr>
        <w:t>6) الجاثية / 24</w:t>
      </w:r>
      <w:r>
        <w:rPr>
          <w:rtl/>
        </w:rPr>
        <w:t>.</w:t>
      </w:r>
    </w:p>
    <w:p w:rsidR="00614DA6" w:rsidRPr="00D364BD" w:rsidRDefault="00614DA6" w:rsidP="002C332B">
      <w:pPr>
        <w:pStyle w:val="libFootnote0"/>
        <w:rPr>
          <w:rtl/>
        </w:rPr>
      </w:pPr>
      <w:r>
        <w:rPr>
          <w:rtl/>
        </w:rPr>
        <w:t>(</w:t>
      </w:r>
      <w:r w:rsidRPr="00D364BD">
        <w:rPr>
          <w:rtl/>
        </w:rPr>
        <w:t>7) البقرة / 6</w:t>
      </w:r>
      <w:r>
        <w:rPr>
          <w:rtl/>
        </w:rPr>
        <w:t>.</w:t>
      </w:r>
    </w:p>
    <w:p w:rsidR="00614DA6" w:rsidRPr="00D364BD" w:rsidRDefault="00614DA6" w:rsidP="002C332B">
      <w:pPr>
        <w:pStyle w:val="libFootnote0"/>
        <w:rPr>
          <w:rtl/>
        </w:rPr>
      </w:pPr>
      <w:r>
        <w:rPr>
          <w:rtl/>
        </w:rPr>
        <w:t>(</w:t>
      </w:r>
      <w:r w:rsidRPr="00D364BD">
        <w:rPr>
          <w:rtl/>
        </w:rPr>
        <w:t>8) ما بين القوسين ليس في أ</w:t>
      </w:r>
      <w:r>
        <w:rPr>
          <w:rtl/>
        </w:rPr>
        <w:t>.</w:t>
      </w:r>
    </w:p>
    <w:p w:rsidR="00614DA6" w:rsidRPr="00D364BD" w:rsidRDefault="00614DA6" w:rsidP="00293BB2">
      <w:pPr>
        <w:pStyle w:val="libNormal"/>
        <w:rPr>
          <w:rtl/>
        </w:rPr>
      </w:pPr>
      <w:r>
        <w:rPr>
          <w:rtl/>
        </w:rPr>
        <w:br w:type="page"/>
      </w:r>
      <w:r>
        <w:rPr>
          <w:rtl/>
        </w:rPr>
        <w:lastRenderedPageBreak/>
        <w:t>و «</w:t>
      </w:r>
      <w:r w:rsidRPr="00D364BD">
        <w:rPr>
          <w:rtl/>
        </w:rPr>
        <w:t>الختم»</w:t>
      </w:r>
      <w:r w:rsidR="001B20C1">
        <w:rPr>
          <w:rtl/>
        </w:rPr>
        <w:t xml:space="preserve">، </w:t>
      </w:r>
      <w:r w:rsidRPr="00D364BD">
        <w:rPr>
          <w:rtl/>
        </w:rPr>
        <w:t>قريب من الكتم</w:t>
      </w:r>
      <w:r w:rsidR="001B20C1">
        <w:rPr>
          <w:rtl/>
        </w:rPr>
        <w:t xml:space="preserve">، </w:t>
      </w:r>
      <w:r w:rsidRPr="00D364BD">
        <w:rPr>
          <w:rtl/>
        </w:rPr>
        <w:t>لفظا</w:t>
      </w:r>
      <w:r w:rsidR="001B20C1">
        <w:rPr>
          <w:rtl/>
        </w:rPr>
        <w:t xml:space="preserve">، </w:t>
      </w:r>
      <w:r w:rsidRPr="00D364BD">
        <w:rPr>
          <w:rtl/>
        </w:rPr>
        <w:t>لتوافقهما في العين واللام</w:t>
      </w:r>
      <w:r w:rsidR="001B20C1">
        <w:rPr>
          <w:rtl/>
        </w:rPr>
        <w:t xml:space="preserve">، </w:t>
      </w:r>
      <w:r w:rsidRPr="00D364BD">
        <w:rPr>
          <w:rtl/>
        </w:rPr>
        <w:t>ومعنى.</w:t>
      </w:r>
    </w:p>
    <w:p w:rsidR="00614DA6" w:rsidRPr="00D364BD" w:rsidRDefault="00614DA6" w:rsidP="00293BB2">
      <w:pPr>
        <w:pStyle w:val="libNormal"/>
        <w:rPr>
          <w:rtl/>
        </w:rPr>
      </w:pPr>
      <w:r w:rsidRPr="00D364BD">
        <w:rPr>
          <w:rtl/>
        </w:rPr>
        <w:t>لأن «الختم» على الشيء</w:t>
      </w:r>
      <w:r w:rsidR="001B20C1">
        <w:rPr>
          <w:rtl/>
        </w:rPr>
        <w:t xml:space="preserve">، </w:t>
      </w:r>
      <w:r w:rsidRPr="00D364BD">
        <w:rPr>
          <w:rtl/>
        </w:rPr>
        <w:t>يستلزم كتم ما فيه. فيناسبه في اللازم.</w:t>
      </w:r>
    </w:p>
    <w:p w:rsidR="00614DA6" w:rsidRPr="00D364BD" w:rsidRDefault="00614DA6" w:rsidP="00293BB2">
      <w:pPr>
        <w:pStyle w:val="libNormal"/>
        <w:rPr>
          <w:rtl/>
        </w:rPr>
      </w:pPr>
      <w:r>
        <w:rPr>
          <w:rtl/>
        </w:rPr>
        <w:t>و «</w:t>
      </w:r>
      <w:r w:rsidRPr="00D364BD">
        <w:rPr>
          <w:rtl/>
        </w:rPr>
        <w:t>الغشاوة»</w:t>
      </w:r>
      <w:r w:rsidR="001B20C1">
        <w:rPr>
          <w:rtl/>
        </w:rPr>
        <w:t xml:space="preserve">، </w:t>
      </w:r>
      <w:r w:rsidRPr="00D364BD">
        <w:rPr>
          <w:rtl/>
        </w:rPr>
        <w:t>فعالة</w:t>
      </w:r>
      <w:r w:rsidR="001B20C1">
        <w:rPr>
          <w:rtl/>
        </w:rPr>
        <w:t xml:space="preserve">، </w:t>
      </w:r>
      <w:r w:rsidRPr="00D364BD">
        <w:rPr>
          <w:rtl/>
        </w:rPr>
        <w:t>من غشاه إذا غطاه. بنيت لما يشتمل على الشيء</w:t>
      </w:r>
      <w:r w:rsidR="001B20C1">
        <w:rPr>
          <w:rtl/>
        </w:rPr>
        <w:t xml:space="preserve">، </w:t>
      </w:r>
      <w:r w:rsidRPr="00D364BD">
        <w:rPr>
          <w:rtl/>
        </w:rPr>
        <w:t>كالعصابة والعمامة. ولا ختم ولا تغشية</w:t>
      </w:r>
      <w:r w:rsidR="001B20C1">
        <w:rPr>
          <w:rtl/>
        </w:rPr>
        <w:t xml:space="preserve">، </w:t>
      </w:r>
      <w:r w:rsidRPr="00D364BD">
        <w:rPr>
          <w:rtl/>
        </w:rPr>
        <w:t>ثم على الحقيقة</w:t>
      </w:r>
      <w:r w:rsidR="001B20C1">
        <w:rPr>
          <w:rtl/>
        </w:rPr>
        <w:t xml:space="preserve">، </w:t>
      </w:r>
      <w:r w:rsidRPr="00D364BD">
        <w:rPr>
          <w:rtl/>
        </w:rPr>
        <w:t>بل على سبيل المجاز والاستعارة.</w:t>
      </w:r>
    </w:p>
    <w:p w:rsidR="00614DA6" w:rsidRPr="00D364BD" w:rsidRDefault="00614DA6" w:rsidP="00293BB2">
      <w:pPr>
        <w:pStyle w:val="libNormal"/>
        <w:rPr>
          <w:rtl/>
        </w:rPr>
      </w:pPr>
      <w:r w:rsidRPr="00D364BD">
        <w:rPr>
          <w:rtl/>
        </w:rPr>
        <w:t>فان كان المشبه به</w:t>
      </w:r>
      <w:r w:rsidR="001B20C1">
        <w:rPr>
          <w:rtl/>
        </w:rPr>
        <w:t xml:space="preserve">، </w:t>
      </w:r>
      <w:r w:rsidRPr="00D364BD">
        <w:rPr>
          <w:rtl/>
        </w:rPr>
        <w:t xml:space="preserve">في </w:t>
      </w:r>
      <w:r w:rsidRPr="00AD2581">
        <w:rPr>
          <w:rStyle w:val="libAlaemChar"/>
          <w:rtl/>
        </w:rPr>
        <w:t>(</w:t>
      </w:r>
      <w:r w:rsidRPr="00AD2581">
        <w:rPr>
          <w:rStyle w:val="libAieChar"/>
          <w:rtl/>
        </w:rPr>
        <w:t>خَتَمَ اللهُ عَلى قُلُوبِهِمْ</w:t>
      </w:r>
      <w:r w:rsidRPr="00AD2581">
        <w:rPr>
          <w:rStyle w:val="libAlaemChar"/>
          <w:rtl/>
        </w:rPr>
        <w:t>)</w:t>
      </w:r>
      <w:r w:rsidR="001B20C1">
        <w:rPr>
          <w:rtl/>
        </w:rPr>
        <w:t xml:space="preserve">، </w:t>
      </w:r>
      <w:r w:rsidRPr="00D364BD">
        <w:rPr>
          <w:rtl/>
        </w:rPr>
        <w:t>المعنى المصدري الحقيقي للختم</w:t>
      </w:r>
      <w:r w:rsidR="001B20C1">
        <w:rPr>
          <w:rtl/>
        </w:rPr>
        <w:t xml:space="preserve">، </w:t>
      </w:r>
      <w:r w:rsidRPr="00D364BD">
        <w:rPr>
          <w:rtl/>
        </w:rPr>
        <w:t>والمشبه احداث حالة في قلوبهم</w:t>
      </w:r>
      <w:r w:rsidR="001B20C1">
        <w:rPr>
          <w:rtl/>
        </w:rPr>
        <w:t xml:space="preserve">، </w:t>
      </w:r>
      <w:r w:rsidRPr="00D364BD">
        <w:rPr>
          <w:rtl/>
        </w:rPr>
        <w:t>مانعة من نفوذ الحق فيها</w:t>
      </w:r>
      <w:r w:rsidR="001B20C1">
        <w:rPr>
          <w:rtl/>
        </w:rPr>
        <w:t xml:space="preserve">، </w:t>
      </w:r>
      <w:r w:rsidRPr="00D364BD">
        <w:rPr>
          <w:rtl/>
        </w:rPr>
        <w:t>كان طرفا التشبيه</w:t>
      </w:r>
      <w:r w:rsidR="001B20C1">
        <w:rPr>
          <w:rtl/>
        </w:rPr>
        <w:t xml:space="preserve">، </w:t>
      </w:r>
      <w:r w:rsidRPr="00D364BD">
        <w:rPr>
          <w:rtl/>
        </w:rPr>
        <w:t>مفردين</w:t>
      </w:r>
      <w:r w:rsidR="001B20C1">
        <w:rPr>
          <w:rtl/>
        </w:rPr>
        <w:t xml:space="preserve">، </w:t>
      </w:r>
      <w:r w:rsidRPr="00D364BD">
        <w:rPr>
          <w:rtl/>
        </w:rPr>
        <w:t>والاستعارة</w:t>
      </w:r>
      <w:r w:rsidR="001B20C1">
        <w:rPr>
          <w:rtl/>
        </w:rPr>
        <w:t xml:space="preserve">، </w:t>
      </w:r>
      <w:r w:rsidRPr="00D364BD">
        <w:rPr>
          <w:rtl/>
        </w:rPr>
        <w:t>مصرحة. وان جعل المشبه به</w:t>
      </w:r>
      <w:r w:rsidR="001B20C1">
        <w:rPr>
          <w:rtl/>
        </w:rPr>
        <w:t xml:space="preserve">، </w:t>
      </w:r>
      <w:r w:rsidRPr="00D364BD">
        <w:rPr>
          <w:rtl/>
        </w:rPr>
        <w:t>هيئة مركبة منتزعة من الشيء والختم الوارد عليه ومنعه صاحبه من الانتفاع به والمشبه</w:t>
      </w:r>
      <w:r w:rsidR="001B20C1">
        <w:rPr>
          <w:rtl/>
        </w:rPr>
        <w:t xml:space="preserve">، </w:t>
      </w:r>
      <w:r w:rsidRPr="00D364BD">
        <w:rPr>
          <w:rtl/>
        </w:rPr>
        <w:t xml:space="preserve">هيئة منتزعة من القلب والحالة الحادثة فيه ومنعها صاحبها عن الانتفاع به في الأمور الدينية </w:t>
      </w:r>
      <w:r w:rsidRPr="002C332B">
        <w:rPr>
          <w:rStyle w:val="libFootnotenumChar"/>
          <w:rtl/>
        </w:rPr>
        <w:t>(1)</w:t>
      </w:r>
      <w:r w:rsidR="001B20C1">
        <w:rPr>
          <w:rtl/>
        </w:rPr>
        <w:t xml:space="preserve">، </w:t>
      </w:r>
      <w:r w:rsidRPr="00D364BD">
        <w:rPr>
          <w:rtl/>
        </w:rPr>
        <w:t>كان طرفا التشبيه مركبين والاستعارة تمثيلية. قد اقتصر فيها من ألفاظ المشبه به</w:t>
      </w:r>
      <w:r w:rsidR="001B20C1">
        <w:rPr>
          <w:rtl/>
        </w:rPr>
        <w:t xml:space="preserve">، </w:t>
      </w:r>
      <w:r w:rsidRPr="00D364BD">
        <w:rPr>
          <w:rtl/>
        </w:rPr>
        <w:t>على ما معناه</w:t>
      </w:r>
      <w:r w:rsidR="001B20C1">
        <w:rPr>
          <w:rtl/>
        </w:rPr>
        <w:t xml:space="preserve">، </w:t>
      </w:r>
      <w:r w:rsidRPr="00D364BD">
        <w:rPr>
          <w:rtl/>
        </w:rPr>
        <w:t>عمدة في تصوير تلك الهيئة</w:t>
      </w:r>
      <w:r w:rsidR="001B20C1">
        <w:rPr>
          <w:rtl/>
        </w:rPr>
        <w:t xml:space="preserve">، </w:t>
      </w:r>
      <w:r w:rsidRPr="00D364BD">
        <w:rPr>
          <w:rtl/>
        </w:rPr>
        <w:t>واعتبارها</w:t>
      </w:r>
      <w:r w:rsidR="001B20C1">
        <w:rPr>
          <w:rtl/>
        </w:rPr>
        <w:t xml:space="preserve">، </w:t>
      </w:r>
      <w:r w:rsidRPr="00D364BD">
        <w:rPr>
          <w:rtl/>
        </w:rPr>
        <w:t>أعني</w:t>
      </w:r>
      <w:r w:rsidR="001B283C">
        <w:rPr>
          <w:rtl/>
        </w:rPr>
        <w:t xml:space="preserve">: </w:t>
      </w:r>
      <w:r w:rsidRPr="00D364BD">
        <w:rPr>
          <w:rtl/>
        </w:rPr>
        <w:t>الختم. وباقي الألفاظ</w:t>
      </w:r>
      <w:r w:rsidR="001B20C1">
        <w:rPr>
          <w:rtl/>
        </w:rPr>
        <w:t xml:space="preserve">، </w:t>
      </w:r>
      <w:r w:rsidRPr="00D364BD">
        <w:rPr>
          <w:rtl/>
        </w:rPr>
        <w:t>منوي مراد. وان لم يكن مقدرا في نظم الكلام والاقتصار</w:t>
      </w:r>
      <w:r w:rsidR="001B20C1">
        <w:rPr>
          <w:rtl/>
        </w:rPr>
        <w:t xml:space="preserve">، </w:t>
      </w:r>
      <w:r w:rsidRPr="00D364BD">
        <w:rPr>
          <w:rtl/>
        </w:rPr>
        <w:t>على بعض الألفاظ</w:t>
      </w:r>
      <w:r w:rsidR="001B20C1">
        <w:rPr>
          <w:rtl/>
        </w:rPr>
        <w:t xml:space="preserve">، </w:t>
      </w:r>
      <w:r w:rsidRPr="00D364BD">
        <w:rPr>
          <w:rtl/>
        </w:rPr>
        <w:t xml:space="preserve">للاختصار في العبارة </w:t>
      </w:r>
      <w:r w:rsidRPr="002C332B">
        <w:rPr>
          <w:rStyle w:val="libFootnotenumChar"/>
          <w:rtl/>
        </w:rPr>
        <w:t>(2)</w:t>
      </w:r>
      <w:r>
        <w:rPr>
          <w:rtl/>
        </w:rPr>
        <w:t>.</w:t>
      </w:r>
    </w:p>
    <w:p w:rsidR="00614DA6" w:rsidRPr="00D364BD" w:rsidRDefault="00614DA6" w:rsidP="00293BB2">
      <w:pPr>
        <w:pStyle w:val="libNormal"/>
        <w:rPr>
          <w:rtl/>
        </w:rPr>
      </w:pPr>
      <w:r w:rsidRPr="00D364BD">
        <w:rPr>
          <w:rtl/>
        </w:rPr>
        <w:t>وتكثير محتملاتها</w:t>
      </w:r>
      <w:r w:rsidR="001B20C1">
        <w:rPr>
          <w:rtl/>
        </w:rPr>
        <w:t xml:space="preserve">، </w:t>
      </w:r>
      <w:r w:rsidRPr="00D364BD">
        <w:rPr>
          <w:rtl/>
        </w:rPr>
        <w:t>بأن يحمل تارة على التشبيه وتارة على التمثيلية وأخرى على غيرهما</w:t>
      </w:r>
      <w:r w:rsidR="001B20C1">
        <w:rPr>
          <w:rtl/>
        </w:rPr>
        <w:t xml:space="preserve">، </w:t>
      </w:r>
      <w:r w:rsidRPr="00D364BD">
        <w:rPr>
          <w:rtl/>
        </w:rPr>
        <w:t>ولو صرح بالكل</w:t>
      </w:r>
      <w:r w:rsidR="001B20C1">
        <w:rPr>
          <w:rtl/>
        </w:rPr>
        <w:t xml:space="preserve">، </w:t>
      </w:r>
      <w:r w:rsidRPr="00D364BD">
        <w:rPr>
          <w:rtl/>
        </w:rPr>
        <w:t>تعينت التمثيلية</w:t>
      </w:r>
      <w:r w:rsidR="001B20C1">
        <w:rPr>
          <w:rtl/>
        </w:rPr>
        <w:t xml:space="preserve">، </w:t>
      </w:r>
      <w:r w:rsidRPr="00D364BD">
        <w:rPr>
          <w:rtl/>
        </w:rPr>
        <w:t>وان قصد تشبيه قلوبهم بأشياء مختومة.</w:t>
      </w:r>
    </w:p>
    <w:p w:rsidR="00614DA6" w:rsidRPr="00D364BD" w:rsidRDefault="00614DA6" w:rsidP="00293BB2">
      <w:pPr>
        <w:pStyle w:val="libNormal"/>
        <w:rPr>
          <w:rtl/>
        </w:rPr>
      </w:pPr>
      <w:r w:rsidRPr="00D364BD">
        <w:rPr>
          <w:rtl/>
        </w:rPr>
        <w:t>وجعل ذكر «الختم»</w:t>
      </w:r>
      <w:r w:rsidR="001B20C1">
        <w:rPr>
          <w:rtl/>
        </w:rPr>
        <w:t xml:space="preserve">، </w:t>
      </w:r>
      <w:r w:rsidRPr="00D364BD">
        <w:rPr>
          <w:rtl/>
        </w:rPr>
        <w:t>الذي هو من روادف المشبه به</w:t>
      </w:r>
      <w:r w:rsidR="001B20C1">
        <w:rPr>
          <w:rtl/>
        </w:rPr>
        <w:t xml:space="preserve">، </w:t>
      </w:r>
      <w:r w:rsidRPr="00D364BD">
        <w:rPr>
          <w:rtl/>
        </w:rPr>
        <w:t>المسكوت عنه</w:t>
      </w:r>
      <w:r w:rsidR="001B20C1">
        <w:rPr>
          <w:rtl/>
        </w:rPr>
        <w:t xml:space="preserve">، </w:t>
      </w:r>
      <w:r w:rsidRPr="00D364BD">
        <w:rPr>
          <w:rtl/>
        </w:rPr>
        <w:t>تنبيها عليه ورمزا</w:t>
      </w:r>
      <w:r w:rsidR="001B20C1">
        <w:rPr>
          <w:rtl/>
        </w:rPr>
        <w:t xml:space="preserve">، </w:t>
      </w:r>
      <w:r w:rsidRPr="00D364BD">
        <w:rPr>
          <w:rtl/>
        </w:rPr>
        <w:t>كان من قبيل الاستعارة بالكناية. وقس عليه قوله</w:t>
      </w:r>
      <w:r w:rsidR="001B283C">
        <w:rPr>
          <w:rtl/>
        </w:rPr>
        <w:t xml:space="preserve">: </w:t>
      </w:r>
      <w:r w:rsidRPr="00AD2581">
        <w:rPr>
          <w:rStyle w:val="libAlaemChar"/>
          <w:rtl/>
        </w:rPr>
        <w:t>(</w:t>
      </w:r>
      <w:r w:rsidRPr="00AD2581">
        <w:rPr>
          <w:rStyle w:val="libAieChar"/>
          <w:rtl/>
        </w:rPr>
        <w:t>وَعَلى أَبْصارِهِمْ غِشاوَةٌ</w:t>
      </w:r>
      <w:r w:rsidRPr="00AD2581">
        <w:rPr>
          <w:rStyle w:val="libAlaemChar"/>
          <w:rtl/>
        </w:rPr>
        <w:t>)</w:t>
      </w:r>
      <w:r>
        <w:rPr>
          <w:rtl/>
        </w:rPr>
        <w:t>.</w:t>
      </w:r>
    </w:p>
    <w:p w:rsidR="00614DA6" w:rsidRPr="00D364BD" w:rsidRDefault="00614DA6" w:rsidP="00EF1FAA">
      <w:pPr>
        <w:pStyle w:val="libNormal"/>
        <w:rPr>
          <w:rtl/>
        </w:rPr>
      </w:pPr>
      <w:r w:rsidRPr="00D364BD">
        <w:rPr>
          <w:rtl/>
        </w:rPr>
        <w:t>والمعتزلة</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اضطرت في معنى ظاهر الاية</w:t>
      </w:r>
      <w:r w:rsidR="001B20C1">
        <w:rPr>
          <w:rtl/>
        </w:rPr>
        <w:t xml:space="preserve">، </w:t>
      </w:r>
      <w:r w:rsidRPr="00D364BD">
        <w:rPr>
          <w:rtl/>
        </w:rPr>
        <w:t>ذكروا له وجوها من التأويل.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الدنيوية</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العبادة</w:t>
      </w:r>
      <w:r>
        <w:rPr>
          <w:rtl/>
        </w:rPr>
        <w:t>.</w:t>
      </w:r>
    </w:p>
    <w:p w:rsidR="00614DA6" w:rsidRPr="00D364BD" w:rsidRDefault="00614DA6" w:rsidP="00EF1FAA">
      <w:pPr>
        <w:pStyle w:val="libNormal"/>
        <w:rPr>
          <w:rtl/>
        </w:rPr>
      </w:pPr>
      <w:r>
        <w:rPr>
          <w:rtl/>
        </w:rPr>
        <w:br w:type="page"/>
      </w:r>
      <w:r w:rsidRPr="00D364BD">
        <w:rPr>
          <w:rtl/>
        </w:rPr>
        <w:lastRenderedPageBreak/>
        <w:t>منها</w:t>
      </w:r>
      <w:r w:rsidR="00020A82">
        <w:rPr>
          <w:rtl/>
        </w:rPr>
        <w:t xml:space="preserve">: إنّ </w:t>
      </w:r>
      <w:r w:rsidRPr="00D364BD">
        <w:rPr>
          <w:rtl/>
        </w:rPr>
        <w:t>القوم</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أعرضوا وتمكّن ذلك في قلوبهم</w:t>
      </w:r>
      <w:r w:rsidR="001B20C1">
        <w:rPr>
          <w:rtl/>
        </w:rPr>
        <w:t xml:space="preserve">، </w:t>
      </w:r>
      <w:r w:rsidRPr="00D364BD">
        <w:rPr>
          <w:rtl/>
        </w:rPr>
        <w:t>حتى صار كالطبيعة لهم شبه بالوصف الخلقي المجبول عليه.</w:t>
      </w:r>
    </w:p>
    <w:p w:rsidR="00614DA6" w:rsidRPr="00D364BD" w:rsidRDefault="00614DA6" w:rsidP="00293BB2">
      <w:pPr>
        <w:pStyle w:val="libNormal"/>
        <w:rPr>
          <w:rtl/>
        </w:rPr>
      </w:pPr>
      <w:r w:rsidRPr="00D364BD">
        <w:rPr>
          <w:rtl/>
        </w:rPr>
        <w:t>ومنها</w:t>
      </w:r>
      <w:r w:rsidR="00020A82">
        <w:rPr>
          <w:rtl/>
        </w:rPr>
        <w:t xml:space="preserve">: إنّ </w:t>
      </w:r>
      <w:r w:rsidRPr="00D364BD">
        <w:rPr>
          <w:rtl/>
        </w:rPr>
        <w:t>المراد «بالختم»</w:t>
      </w:r>
      <w:r w:rsidR="001B20C1">
        <w:rPr>
          <w:rtl/>
        </w:rPr>
        <w:t xml:space="preserve">، </w:t>
      </w:r>
      <w:r w:rsidRPr="00D364BD">
        <w:rPr>
          <w:rtl/>
        </w:rPr>
        <w:t xml:space="preserve">وسم على </w:t>
      </w:r>
      <w:r w:rsidRPr="002C332B">
        <w:rPr>
          <w:rStyle w:val="libFootnotenumChar"/>
          <w:rtl/>
        </w:rPr>
        <w:t>(1)</w:t>
      </w:r>
      <w:r w:rsidRPr="00D364BD">
        <w:rPr>
          <w:rtl/>
        </w:rPr>
        <w:t xml:space="preserve"> قلوبهم</w:t>
      </w:r>
      <w:r w:rsidR="001B20C1">
        <w:rPr>
          <w:rtl/>
        </w:rPr>
        <w:t xml:space="preserve">، </w:t>
      </w:r>
      <w:r w:rsidRPr="00D364BD">
        <w:rPr>
          <w:rtl/>
        </w:rPr>
        <w:t>بسمة تعرفها الملائكة.</w:t>
      </w:r>
    </w:p>
    <w:p w:rsidR="00614DA6" w:rsidRPr="00D364BD" w:rsidRDefault="00614DA6" w:rsidP="00293BB2">
      <w:pPr>
        <w:pStyle w:val="libNormal"/>
        <w:rPr>
          <w:rtl/>
        </w:rPr>
      </w:pPr>
      <w:r w:rsidRPr="00D364BD">
        <w:rPr>
          <w:rtl/>
        </w:rPr>
        <w:t>فيبغضونهم. ويتنفرون عنهم. وعلى هذا يحمل كل ما يضاف</w:t>
      </w:r>
      <w:r w:rsidR="0011647A">
        <w:rPr>
          <w:rtl/>
        </w:rPr>
        <w:t xml:space="preserve"> إلى </w:t>
      </w:r>
      <w:r w:rsidRPr="00D364BD">
        <w:rPr>
          <w:rtl/>
        </w:rPr>
        <w:t>الله من طبع وإضلال.</w:t>
      </w:r>
    </w:p>
    <w:p w:rsidR="00614DA6" w:rsidRPr="00D364BD" w:rsidRDefault="00614DA6" w:rsidP="00293BB2">
      <w:pPr>
        <w:pStyle w:val="libNormal"/>
        <w:rPr>
          <w:rtl/>
        </w:rPr>
      </w:pPr>
      <w:r w:rsidRPr="00D364BD">
        <w:rPr>
          <w:rtl/>
        </w:rPr>
        <w:t>يدل على هذا التأويل</w:t>
      </w:r>
    </w:p>
    <w:p w:rsidR="00614DA6" w:rsidRPr="00D364BD" w:rsidRDefault="00614DA6" w:rsidP="00EF1FAA">
      <w:pPr>
        <w:pStyle w:val="libNormal"/>
        <w:rPr>
          <w:rtl/>
        </w:rPr>
      </w:pPr>
      <w:r w:rsidRPr="00D364BD">
        <w:rPr>
          <w:rtl/>
        </w:rPr>
        <w:t>ما روي في تفسير الحسن العسكري</w:t>
      </w:r>
      <w:r>
        <w:rPr>
          <w:rtl/>
        </w:rPr>
        <w:t xml:space="preserve"> ـ </w:t>
      </w:r>
      <w:r w:rsidRPr="00D364BD">
        <w:rPr>
          <w:rtl/>
        </w:rPr>
        <w:t>عليه السلام</w:t>
      </w:r>
      <w:r>
        <w:rPr>
          <w:rtl/>
        </w:rPr>
        <w:t xml:space="preserve"> ـ </w:t>
      </w:r>
      <w:r w:rsidRPr="002C332B">
        <w:rPr>
          <w:rStyle w:val="libFootnotenumChar"/>
          <w:rtl/>
        </w:rPr>
        <w:t>(2)</w:t>
      </w:r>
      <w:r w:rsidRPr="00D364BD">
        <w:rPr>
          <w:rtl/>
        </w:rPr>
        <w:t xml:space="preserve"> عن الصادق</w:t>
      </w:r>
      <w:r>
        <w:rPr>
          <w:rtl/>
        </w:rPr>
        <w:t xml:space="preserve"> ـ </w:t>
      </w:r>
      <w:r w:rsidRPr="00D364BD">
        <w:rPr>
          <w:rtl/>
        </w:rPr>
        <w:t>عليه السلام</w:t>
      </w:r>
      <w:r>
        <w:rPr>
          <w:rtl/>
        </w:rPr>
        <w:t xml:space="preserve"> ـ </w:t>
      </w:r>
      <w:r w:rsidRPr="00D364BD">
        <w:rPr>
          <w:rtl/>
        </w:rPr>
        <w:t>أنه قال</w:t>
      </w:r>
      <w:r w:rsidR="00020A82">
        <w:rPr>
          <w:rtl/>
        </w:rPr>
        <w:t xml:space="preserve">: إنّ </w:t>
      </w:r>
      <w:r w:rsidRPr="00D364BD">
        <w:rPr>
          <w:rtl/>
        </w:rPr>
        <w:t>رسول الله</w:t>
      </w:r>
      <w:r>
        <w:rPr>
          <w:rtl/>
        </w:rPr>
        <w:t xml:space="preserve"> ـ </w:t>
      </w:r>
      <w:r w:rsidRPr="00D364BD">
        <w:rPr>
          <w:rtl/>
        </w:rPr>
        <w:t>صلى الله عليه وآله</w:t>
      </w:r>
      <w:r>
        <w:rPr>
          <w:rtl/>
        </w:rPr>
        <w:t xml:space="preserve"> ـ</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دعا هؤلاء المعينين في</w:t>
      </w:r>
      <w:r w:rsidR="006A0795">
        <w:rPr>
          <w:rtl/>
        </w:rPr>
        <w:t xml:space="preserve"> الآية </w:t>
      </w:r>
      <w:r w:rsidRPr="00D364BD">
        <w:rPr>
          <w:rtl/>
        </w:rPr>
        <w:t xml:space="preserve">المقدمة </w:t>
      </w:r>
      <w:r w:rsidRPr="002C332B">
        <w:rPr>
          <w:rStyle w:val="libFootnotenumChar"/>
          <w:rtl/>
        </w:rPr>
        <w:t>(3)</w:t>
      </w:r>
      <w:r w:rsidR="001B20C1">
        <w:rPr>
          <w:rtl/>
        </w:rPr>
        <w:t xml:space="preserve">، </w:t>
      </w:r>
      <w:r>
        <w:rPr>
          <w:rtl/>
        </w:rPr>
        <w:t>[</w:t>
      </w:r>
      <w:r w:rsidRPr="00D364BD">
        <w:rPr>
          <w:rtl/>
        </w:rPr>
        <w:t>في قوله</w:t>
      </w:r>
      <w:r w:rsidR="001B283C">
        <w:rPr>
          <w:rtl/>
        </w:rPr>
        <w:t xml:space="preserve">: </w:t>
      </w:r>
      <w:r w:rsidRPr="00AD2581">
        <w:rPr>
          <w:rStyle w:val="libAlaemChar"/>
          <w:rtl/>
        </w:rPr>
        <w:t>(</w:t>
      </w:r>
      <w:r w:rsidRPr="00AD2581">
        <w:rPr>
          <w:rStyle w:val="libAieChar"/>
          <w:rtl/>
        </w:rPr>
        <w:t>إِنَّ الَّذِينَ كَفَرُوا سَواءٌ عَلَيْهِمْ أَأَنْذَرْتَهُمْ أَمْ لَمْ تُنْذِرْهُمْ لا يُؤْمِنُونَ</w:t>
      </w:r>
      <w:r w:rsidRPr="00AD2581">
        <w:rPr>
          <w:rStyle w:val="libAlaemChar"/>
          <w:rtl/>
        </w:rPr>
        <w:t>)</w:t>
      </w:r>
      <w:r>
        <w:rPr>
          <w:rtl/>
        </w:rPr>
        <w:t>]</w:t>
      </w:r>
      <w:r w:rsidRPr="00D364BD">
        <w:rPr>
          <w:rtl/>
        </w:rPr>
        <w:t xml:space="preserve"> </w:t>
      </w:r>
      <w:r w:rsidRPr="002C332B">
        <w:rPr>
          <w:rStyle w:val="libFootnotenumChar"/>
          <w:rtl/>
        </w:rPr>
        <w:t>(4)</w:t>
      </w:r>
      <w:r w:rsidRPr="00D364BD">
        <w:rPr>
          <w:rtl/>
        </w:rPr>
        <w:t xml:space="preserve"> وأظهر لهم </w:t>
      </w:r>
      <w:r w:rsidRPr="002C332B">
        <w:rPr>
          <w:rStyle w:val="libFootnotenumChar"/>
          <w:rtl/>
        </w:rPr>
        <w:t>(5)</w:t>
      </w:r>
      <w:r w:rsidRPr="00D364BD">
        <w:rPr>
          <w:rtl/>
        </w:rPr>
        <w:t xml:space="preserve"> تلك الآيات. فقابلوها بالكفر. أخبر الله</w:t>
      </w:r>
      <w:r>
        <w:rPr>
          <w:rtl/>
        </w:rPr>
        <w:t xml:space="preserve"> ـ </w:t>
      </w:r>
      <w:r w:rsidRPr="00D364BD">
        <w:rPr>
          <w:rtl/>
        </w:rPr>
        <w:t>عز وجل</w:t>
      </w:r>
      <w:r>
        <w:rPr>
          <w:rtl/>
        </w:rPr>
        <w:t xml:space="preserve"> ـ [</w:t>
      </w:r>
      <w:r w:rsidRPr="00D364BD">
        <w:rPr>
          <w:rtl/>
        </w:rPr>
        <w:t>عنهم</w:t>
      </w:r>
      <w:r>
        <w:rPr>
          <w:rtl/>
        </w:rPr>
        <w:t>]</w:t>
      </w:r>
      <w:r w:rsidRPr="00D364BD">
        <w:rPr>
          <w:rtl/>
        </w:rPr>
        <w:t xml:space="preserve"> </w:t>
      </w:r>
      <w:r w:rsidRPr="002C332B">
        <w:rPr>
          <w:rStyle w:val="libFootnotenumChar"/>
          <w:rtl/>
        </w:rPr>
        <w:t>(6)</w:t>
      </w:r>
      <w:r w:rsidRPr="00D364BD">
        <w:rPr>
          <w:rtl/>
        </w:rPr>
        <w:t xml:space="preserve"> بأنه </w:t>
      </w:r>
      <w:r w:rsidRPr="00AD2581">
        <w:rPr>
          <w:rStyle w:val="libAlaemChar"/>
          <w:rtl/>
        </w:rPr>
        <w:t>(</w:t>
      </w:r>
      <w:r w:rsidRPr="00AD2581">
        <w:rPr>
          <w:rStyle w:val="libAieChar"/>
          <w:rtl/>
        </w:rPr>
        <w:t>خَتَمَ اللهُ عَلى قُلُوبِهِمْ وَعَلى سَمْعِهِمْ</w:t>
      </w:r>
      <w:r w:rsidRPr="00AD2581">
        <w:rPr>
          <w:rStyle w:val="libAlaemChar"/>
          <w:rtl/>
        </w:rPr>
        <w:t>)</w:t>
      </w:r>
      <w:r w:rsidRPr="00D364BD">
        <w:rPr>
          <w:rtl/>
        </w:rPr>
        <w:t xml:space="preserve"> ختما يكون علامة للملائكة </w:t>
      </w:r>
      <w:r w:rsidRPr="002C332B">
        <w:rPr>
          <w:rStyle w:val="libFootnotenumChar"/>
          <w:rtl/>
        </w:rPr>
        <w:t>(7)</w:t>
      </w:r>
      <w:r w:rsidRPr="00D364BD">
        <w:rPr>
          <w:rtl/>
        </w:rPr>
        <w:t xml:space="preserve"> المقربين القراء لما في اللوح المحفوظ من أخبار هؤلاء المذكورين فيه أحوالهم. حتى إذا نظروا</w:t>
      </w:r>
      <w:r w:rsidR="0011647A">
        <w:rPr>
          <w:rtl/>
        </w:rPr>
        <w:t xml:space="preserve"> إلى </w:t>
      </w:r>
      <w:r w:rsidRPr="00D364BD">
        <w:rPr>
          <w:rtl/>
        </w:rPr>
        <w:t xml:space="preserve">أحوالهم وقلوبهم وأسماعهم وأبصارهم </w:t>
      </w:r>
      <w:r w:rsidRPr="002C332B">
        <w:rPr>
          <w:rStyle w:val="libFootnotenumChar"/>
          <w:rtl/>
        </w:rPr>
        <w:t>(8)</w:t>
      </w:r>
      <w:r w:rsidR="001B20C1">
        <w:rPr>
          <w:rtl/>
        </w:rPr>
        <w:t xml:space="preserve">، </w:t>
      </w:r>
      <w:r w:rsidRPr="00D364BD">
        <w:rPr>
          <w:rtl/>
        </w:rPr>
        <w:t xml:space="preserve">شاهدوا ما هنالك </w:t>
      </w:r>
      <w:r w:rsidRPr="002C332B">
        <w:rPr>
          <w:rStyle w:val="libFootnotenumChar"/>
          <w:rtl/>
        </w:rPr>
        <w:t>(9)</w:t>
      </w:r>
      <w:r w:rsidRPr="00D364BD">
        <w:rPr>
          <w:rtl/>
        </w:rPr>
        <w:t xml:space="preserve"> «من ختم الله</w:t>
      </w:r>
      <w:r>
        <w:rPr>
          <w:rtl/>
        </w:rPr>
        <w:t xml:space="preserve"> ـ </w:t>
      </w:r>
      <w:r w:rsidRPr="00D364BD">
        <w:rPr>
          <w:rtl/>
        </w:rPr>
        <w:t>عز وجل</w:t>
      </w:r>
      <w:r>
        <w:rPr>
          <w:rtl/>
        </w:rPr>
        <w:t xml:space="preserve"> ـ </w:t>
      </w:r>
      <w:r w:rsidRPr="00D364BD">
        <w:rPr>
          <w:rtl/>
        </w:rPr>
        <w:t xml:space="preserve">عليها ازدادوا بالله معرفة. وعلموا بما يكون قبل أن يكون» </w:t>
      </w:r>
      <w:r w:rsidRPr="002C332B">
        <w:rPr>
          <w:rStyle w:val="libFootnotenumChar"/>
          <w:rtl/>
        </w:rPr>
        <w:t>(10)</w:t>
      </w:r>
      <w:r w:rsidRPr="00D364BD">
        <w:rPr>
          <w:rtl/>
        </w:rPr>
        <w:t xml:space="preserve"> يقينا.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تفسير العسكري / 53</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المتقدمة</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أظهرهم</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الملائكة</w:t>
      </w:r>
      <w:r>
        <w:rPr>
          <w:rtl/>
        </w:rPr>
        <w:t>.</w:t>
      </w:r>
    </w:p>
    <w:p w:rsidR="00614DA6" w:rsidRPr="00D364BD" w:rsidRDefault="00614DA6" w:rsidP="002C332B">
      <w:pPr>
        <w:pStyle w:val="libFootnote0"/>
        <w:rPr>
          <w:rtl/>
        </w:rPr>
      </w:pPr>
      <w:r>
        <w:rPr>
          <w:rtl/>
        </w:rPr>
        <w:t>(</w:t>
      </w:r>
      <w:r w:rsidRPr="00D364BD">
        <w:rPr>
          <w:rtl/>
        </w:rPr>
        <w:t>8) ليس في المصدر</w:t>
      </w:r>
      <w:r>
        <w:rPr>
          <w:rtl/>
        </w:rPr>
        <w:t>.</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هؤلاء</w:t>
      </w:r>
      <w:r>
        <w:rPr>
          <w:rtl/>
        </w:rPr>
        <w:t>.</w:t>
      </w:r>
    </w:p>
    <w:p w:rsidR="00614DA6" w:rsidRPr="00D364BD" w:rsidRDefault="00614DA6" w:rsidP="002C332B">
      <w:pPr>
        <w:pStyle w:val="libFootnote0"/>
        <w:rPr>
          <w:rtl/>
        </w:rPr>
      </w:pPr>
      <w:r>
        <w:rPr>
          <w:rtl/>
        </w:rPr>
        <w:t>(</w:t>
      </w:r>
      <w:r w:rsidRPr="00D364BD">
        <w:rPr>
          <w:rtl/>
        </w:rPr>
        <w:t>10) ليس في المصدر وفيه يوجد كذا</w:t>
      </w:r>
      <w:r w:rsidR="001B283C">
        <w:rPr>
          <w:rtl/>
        </w:rPr>
        <w:t xml:space="preserve">: </w:t>
      </w:r>
      <w:r w:rsidRPr="00D364BD">
        <w:rPr>
          <w:rtl/>
        </w:rPr>
        <w:t>المختومين على جوارحهم يجدون على ما قرءوه</w:t>
      </w:r>
    </w:p>
    <w:p w:rsidR="00614DA6" w:rsidRPr="00D364BD" w:rsidRDefault="00614DA6" w:rsidP="00293BB2">
      <w:pPr>
        <w:pStyle w:val="libNormal"/>
        <w:rPr>
          <w:rtl/>
        </w:rPr>
      </w:pPr>
      <w:r>
        <w:rPr>
          <w:rtl/>
        </w:rPr>
        <w:br w:type="page"/>
      </w:r>
      <w:r w:rsidRPr="00D364BD">
        <w:rPr>
          <w:rtl/>
        </w:rPr>
        <w:lastRenderedPageBreak/>
        <w:t xml:space="preserve">قال </w:t>
      </w:r>
      <w:r w:rsidRPr="002C332B">
        <w:rPr>
          <w:rStyle w:val="libFootnotenumChar"/>
          <w:rtl/>
        </w:rPr>
        <w:t>(1)</w:t>
      </w:r>
      <w:r w:rsidR="001B283C">
        <w:rPr>
          <w:rtl/>
        </w:rPr>
        <w:t xml:space="preserve">: </w:t>
      </w:r>
      <w:r w:rsidRPr="00D364BD">
        <w:rPr>
          <w:rtl/>
        </w:rPr>
        <w:t>فقالوا</w:t>
      </w:r>
      <w:r w:rsidR="001B283C">
        <w:rPr>
          <w:rtl/>
        </w:rPr>
        <w:t xml:space="preserve">: </w:t>
      </w:r>
      <w:r w:rsidRPr="00D364BD">
        <w:rPr>
          <w:rtl/>
        </w:rPr>
        <w:t>يا رسول الله</w:t>
      </w:r>
      <w:r>
        <w:rPr>
          <w:rtl/>
        </w:rPr>
        <w:t>!</w:t>
      </w:r>
      <w:r w:rsidRPr="00D364BD">
        <w:rPr>
          <w:rtl/>
        </w:rPr>
        <w:t xml:space="preserve"> فهل من عباد الله</w:t>
      </w:r>
      <w:r w:rsidR="001B20C1">
        <w:rPr>
          <w:rtl/>
        </w:rPr>
        <w:t xml:space="preserve">، </w:t>
      </w:r>
      <w:r w:rsidRPr="00D364BD">
        <w:rPr>
          <w:rtl/>
        </w:rPr>
        <w:t>من يشاهد هذا الختم</w:t>
      </w:r>
      <w:r w:rsidR="001B20C1">
        <w:rPr>
          <w:rtl/>
        </w:rPr>
        <w:t xml:space="preserve">، </w:t>
      </w:r>
      <w:r w:rsidRPr="00D364BD">
        <w:rPr>
          <w:rtl/>
        </w:rPr>
        <w:t xml:space="preserve">كما يشاهده </w:t>
      </w:r>
      <w:r w:rsidRPr="002C332B">
        <w:rPr>
          <w:rStyle w:val="libFootnotenumChar"/>
          <w:rtl/>
        </w:rPr>
        <w:t>(2)</w:t>
      </w:r>
      <w:r w:rsidRPr="00D364BD">
        <w:rPr>
          <w:rtl/>
        </w:rPr>
        <w:t xml:space="preserve"> الملائكة</w:t>
      </w:r>
      <w:r>
        <w:rPr>
          <w:rtl/>
        </w:rPr>
        <w:t>؟</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بلى</w:t>
      </w:r>
      <w:r w:rsidR="001B20C1">
        <w:rPr>
          <w:rtl/>
        </w:rPr>
        <w:t xml:space="preserve">، </w:t>
      </w:r>
      <w:r w:rsidRPr="00D364BD">
        <w:rPr>
          <w:rtl/>
        </w:rPr>
        <w:t xml:space="preserve">محمد رسول الله يشاهده </w:t>
      </w:r>
      <w:r w:rsidRPr="002C332B">
        <w:rPr>
          <w:rStyle w:val="libFootnotenumChar"/>
          <w:rtl/>
        </w:rPr>
        <w:t>(3)</w:t>
      </w:r>
      <w:r w:rsidR="001B20C1">
        <w:rPr>
          <w:rtl/>
        </w:rPr>
        <w:t xml:space="preserve">، </w:t>
      </w:r>
      <w:r w:rsidRPr="00D364BD">
        <w:rPr>
          <w:rtl/>
        </w:rPr>
        <w:t xml:space="preserve">باشهاد </w:t>
      </w:r>
      <w:r w:rsidRPr="002C332B">
        <w:rPr>
          <w:rStyle w:val="libFootnotenumChar"/>
          <w:rtl/>
        </w:rPr>
        <w:t>(4)</w:t>
      </w:r>
      <w:r>
        <w:rPr>
          <w:rtl/>
        </w:rPr>
        <w:t xml:space="preserve"> ـ </w:t>
      </w:r>
      <w:r w:rsidRPr="00D364BD">
        <w:rPr>
          <w:rtl/>
        </w:rPr>
        <w:t>عز وجل</w:t>
      </w:r>
      <w:r>
        <w:rPr>
          <w:rtl/>
        </w:rPr>
        <w:t xml:space="preserve"> ـ </w:t>
      </w:r>
      <w:r w:rsidRPr="00D364BD">
        <w:rPr>
          <w:rtl/>
        </w:rPr>
        <w:t xml:space="preserve">له </w:t>
      </w:r>
      <w:r w:rsidRPr="002C332B">
        <w:rPr>
          <w:rStyle w:val="libFootnotenumChar"/>
          <w:rtl/>
        </w:rPr>
        <w:t>(5)</w:t>
      </w:r>
      <w:r>
        <w:rPr>
          <w:rtl/>
        </w:rPr>
        <w:t>.</w:t>
      </w:r>
      <w:r w:rsidRPr="00D364BD">
        <w:rPr>
          <w:rtl/>
        </w:rPr>
        <w:t xml:space="preserve"> ويشاهده من أمته أطوعهم لله</w:t>
      </w:r>
      <w:r>
        <w:rPr>
          <w:rtl/>
        </w:rPr>
        <w:t xml:space="preserve"> ـ </w:t>
      </w:r>
      <w:r w:rsidRPr="00D364BD">
        <w:rPr>
          <w:rtl/>
        </w:rPr>
        <w:t>عز وجل</w:t>
      </w:r>
      <w:r>
        <w:rPr>
          <w:rtl/>
        </w:rPr>
        <w:t xml:space="preserve"> ـ </w:t>
      </w:r>
      <w:r w:rsidRPr="00D364BD">
        <w:rPr>
          <w:rtl/>
        </w:rPr>
        <w:t xml:space="preserve">وأشدهم جدا </w:t>
      </w:r>
      <w:r w:rsidRPr="002C332B">
        <w:rPr>
          <w:rStyle w:val="libFootnotenumChar"/>
          <w:rtl/>
        </w:rPr>
        <w:t>(6)</w:t>
      </w:r>
      <w:r w:rsidRPr="00D364BD">
        <w:rPr>
          <w:rtl/>
        </w:rPr>
        <w:t xml:space="preserve"> في طاعة الله وأفضلهم في دين الله.</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من هو</w:t>
      </w:r>
      <w:r w:rsidR="001B20C1">
        <w:rPr>
          <w:rtl/>
        </w:rPr>
        <w:t xml:space="preserve">، </w:t>
      </w:r>
      <w:r w:rsidRPr="00D364BD">
        <w:rPr>
          <w:rtl/>
        </w:rPr>
        <w:t>يا رسول الله</w:t>
      </w:r>
      <w:r>
        <w:rPr>
          <w:rtl/>
        </w:rPr>
        <w:t xml:space="preserve">؟ ـ </w:t>
      </w:r>
      <w:r w:rsidRPr="00D364BD">
        <w:rPr>
          <w:rtl/>
        </w:rPr>
        <w:t>وكل منهم تمنى أن يكون هو</w:t>
      </w:r>
      <w:r>
        <w:rPr>
          <w:rtl/>
        </w:rPr>
        <w:t xml:space="preserve"> ـ.</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دعوه يكن من شاء الله. فليس الجلالة في المراتب عند الله</w:t>
      </w:r>
      <w:r>
        <w:rPr>
          <w:rtl/>
        </w:rPr>
        <w:t xml:space="preserve"> ـ </w:t>
      </w:r>
      <w:r w:rsidRPr="00D364BD">
        <w:rPr>
          <w:rtl/>
        </w:rPr>
        <w:t>عز وجل</w:t>
      </w:r>
      <w:r>
        <w:rPr>
          <w:rtl/>
        </w:rPr>
        <w:t xml:space="preserve"> ـ </w:t>
      </w:r>
      <w:r w:rsidRPr="00D364BD">
        <w:rPr>
          <w:rtl/>
        </w:rPr>
        <w:t>بالتمني ولا بالتظني ولا بالاقتراح. ولكنه فضل من الله</w:t>
      </w:r>
      <w:r>
        <w:rPr>
          <w:rtl/>
        </w:rPr>
        <w:t xml:space="preserve"> ـ </w:t>
      </w:r>
      <w:r w:rsidRPr="00D364BD">
        <w:rPr>
          <w:rtl/>
        </w:rPr>
        <w:t>عز وجل</w:t>
      </w:r>
      <w:r>
        <w:rPr>
          <w:rtl/>
        </w:rPr>
        <w:t xml:space="preserve"> ـ </w:t>
      </w:r>
      <w:r w:rsidRPr="00D364BD">
        <w:rPr>
          <w:rtl/>
        </w:rPr>
        <w:t>على من يشاء</w:t>
      </w:r>
      <w:r w:rsidR="001B20C1">
        <w:rPr>
          <w:rtl/>
        </w:rPr>
        <w:t xml:space="preserve">، </w:t>
      </w:r>
      <w:r w:rsidRPr="00D364BD">
        <w:rPr>
          <w:rtl/>
        </w:rPr>
        <w:t>يوفقه للأعمال الصالحة</w:t>
      </w:r>
      <w:r w:rsidR="001B20C1">
        <w:rPr>
          <w:rtl/>
        </w:rPr>
        <w:t xml:space="preserve">، </w:t>
      </w:r>
      <w:r w:rsidRPr="00D364BD">
        <w:rPr>
          <w:rtl/>
        </w:rPr>
        <w:t xml:space="preserve">تكرمه لها. فيبلغه أفضل الدرجات وأشرف المراتب. ان الله سيكرم بذلك من تريكموه </w:t>
      </w:r>
      <w:r w:rsidRPr="002C332B">
        <w:rPr>
          <w:rStyle w:val="libFootnotenumChar"/>
          <w:rtl/>
        </w:rPr>
        <w:t>(7)</w:t>
      </w:r>
      <w:r w:rsidRPr="00D364BD">
        <w:rPr>
          <w:rtl/>
        </w:rPr>
        <w:t xml:space="preserve"> في غد.</w:t>
      </w:r>
    </w:p>
    <w:p w:rsidR="00614DA6" w:rsidRPr="00D364BD" w:rsidRDefault="00614DA6" w:rsidP="00293BB2">
      <w:pPr>
        <w:pStyle w:val="libNormal"/>
        <w:rPr>
          <w:rtl/>
        </w:rPr>
      </w:pPr>
      <w:r w:rsidRPr="00D364BD">
        <w:rPr>
          <w:rtl/>
        </w:rPr>
        <w:t xml:space="preserve">فجدوا في الاعمال الصالحة. فمن وفق الله له </w:t>
      </w:r>
      <w:r w:rsidRPr="002C332B">
        <w:rPr>
          <w:rStyle w:val="libFootnotenumChar"/>
          <w:rtl/>
        </w:rPr>
        <w:t>(8)</w:t>
      </w:r>
      <w:r w:rsidRPr="00D364BD">
        <w:rPr>
          <w:rtl/>
        </w:rPr>
        <w:t xml:space="preserve"> ما يوجب عظيم كرامته عليه </w:t>
      </w:r>
      <w:r w:rsidRPr="002C332B">
        <w:rPr>
          <w:rStyle w:val="libFootnotenumChar"/>
          <w:rtl/>
        </w:rPr>
        <w:t>(9)</w:t>
      </w:r>
      <w:r w:rsidR="001B20C1">
        <w:rPr>
          <w:rtl/>
        </w:rPr>
        <w:t xml:space="preserve">، </w:t>
      </w:r>
      <w:r w:rsidRPr="00D364BD">
        <w:rPr>
          <w:rtl/>
        </w:rPr>
        <w:t>فلله عليه بذلك الفضل العظيم.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sidRPr="00D364BD">
        <w:rPr>
          <w:rtl/>
        </w:rPr>
        <w:t>من اللوح المحفوظ</w:t>
      </w:r>
      <w:r>
        <w:rPr>
          <w:rtl/>
        </w:rPr>
        <w:t>.</w:t>
      </w:r>
      <w:r w:rsidRPr="00D364BD">
        <w:rPr>
          <w:rtl/>
        </w:rPr>
        <w:t xml:space="preserve"> وشاهدوه في قلوبهم وأسماعهم وأبصارهم</w:t>
      </w:r>
      <w:r w:rsidR="001B20C1">
        <w:rPr>
          <w:rtl/>
        </w:rPr>
        <w:t xml:space="preserve">، </w:t>
      </w:r>
      <w:r w:rsidRPr="00D364BD">
        <w:rPr>
          <w:rtl/>
        </w:rPr>
        <w:t>أزادوا نعم الله بالغائبات</w:t>
      </w:r>
      <w:r>
        <w:rPr>
          <w:rtl/>
        </w:rPr>
        <w:t>.</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793F6C" w:rsidRDefault="00614DA6" w:rsidP="002C332B">
      <w:pPr>
        <w:pStyle w:val="libFootnote0"/>
        <w:rPr>
          <w:rtl/>
        </w:rPr>
      </w:pPr>
      <w:r>
        <w:rPr>
          <w:rtl/>
        </w:rPr>
        <w:t xml:space="preserve">(2 و 3) </w:t>
      </w:r>
      <w:r w:rsidRPr="00793F6C">
        <w:rPr>
          <w:rtl/>
        </w:rPr>
        <w:t>النسخ</w:t>
      </w:r>
      <w:r w:rsidR="001B283C">
        <w:rPr>
          <w:rtl/>
        </w:rPr>
        <w:t xml:space="preserve">: </w:t>
      </w:r>
      <w:r w:rsidRPr="00793F6C">
        <w:rPr>
          <w:rtl/>
        </w:rPr>
        <w:t>يشاهدها.</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بشهادة</w:t>
      </w:r>
      <w:r>
        <w:rPr>
          <w:rtl/>
        </w:rPr>
        <w:t>.</w:t>
      </w:r>
    </w:p>
    <w:p w:rsidR="00614DA6" w:rsidRPr="00D364BD" w:rsidRDefault="00614DA6" w:rsidP="002C332B">
      <w:pPr>
        <w:pStyle w:val="libFootnote0"/>
        <w:rPr>
          <w:rtl/>
        </w:rPr>
      </w:pPr>
      <w:r>
        <w:rPr>
          <w:rtl/>
        </w:rPr>
        <w:t>(</w:t>
      </w:r>
      <w:r w:rsidRPr="00D364BD">
        <w:rPr>
          <w:rtl/>
        </w:rPr>
        <w:t>5) ليس في أ</w:t>
      </w:r>
      <w:r>
        <w:rPr>
          <w:rtl/>
        </w:rPr>
        <w:t>.</w:t>
      </w:r>
    </w:p>
    <w:p w:rsidR="00614DA6" w:rsidRPr="00D364BD" w:rsidRDefault="00614DA6" w:rsidP="002C332B">
      <w:pPr>
        <w:pStyle w:val="libFootnote0"/>
        <w:rPr>
          <w:rtl/>
        </w:rPr>
      </w:pPr>
      <w:r>
        <w:rPr>
          <w:rtl/>
        </w:rPr>
        <w:t>(</w:t>
      </w:r>
      <w:r w:rsidRPr="00D364BD">
        <w:rPr>
          <w:rtl/>
        </w:rPr>
        <w:t>6) ليس في أ</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يريكموه</w:t>
      </w:r>
      <w:r>
        <w:rPr>
          <w:rtl/>
        </w:rPr>
        <w:t>.</w:t>
      </w:r>
    </w:p>
    <w:p w:rsidR="00614DA6" w:rsidRPr="00D364BD" w:rsidRDefault="00614DA6" w:rsidP="002C332B">
      <w:pPr>
        <w:pStyle w:val="libFootnote0"/>
        <w:rPr>
          <w:rtl/>
        </w:rPr>
      </w:pPr>
      <w:r>
        <w:rPr>
          <w:rtl/>
        </w:rPr>
        <w:t>(</w:t>
      </w:r>
      <w:r w:rsidRPr="00D364BD">
        <w:rPr>
          <w:rtl/>
        </w:rPr>
        <w:t>8) ليس في المصدر</w:t>
      </w:r>
      <w:r>
        <w:rPr>
          <w:rtl/>
        </w:rPr>
        <w:t>.</w:t>
      </w:r>
    </w:p>
    <w:p w:rsidR="00614DA6" w:rsidRPr="00D364BD" w:rsidRDefault="00614DA6" w:rsidP="002C332B">
      <w:pPr>
        <w:pStyle w:val="libFootnote0"/>
        <w:rPr>
          <w:rtl/>
        </w:rPr>
      </w:pPr>
      <w:r>
        <w:rPr>
          <w:rtl/>
        </w:rPr>
        <w:t>(</w:t>
      </w:r>
      <w:r w:rsidRPr="00D364BD">
        <w:rPr>
          <w:rtl/>
        </w:rPr>
        <w:t>9) ليس في المصدر</w:t>
      </w:r>
      <w:r>
        <w:rPr>
          <w:rtl/>
        </w:rPr>
        <w:t>.</w:t>
      </w:r>
    </w:p>
    <w:p w:rsidR="00614DA6" w:rsidRPr="00D364BD" w:rsidRDefault="00614DA6" w:rsidP="00293BB2">
      <w:pPr>
        <w:pStyle w:val="libNormal"/>
        <w:rPr>
          <w:rtl/>
        </w:rPr>
      </w:pPr>
      <w:r>
        <w:rPr>
          <w:rtl/>
        </w:rPr>
        <w:br w:type="page"/>
      </w:r>
      <w:r w:rsidRPr="00D364BD">
        <w:rPr>
          <w:rtl/>
        </w:rPr>
        <w:lastRenderedPageBreak/>
        <w:t>قال</w:t>
      </w:r>
      <w:r w:rsidR="001B283C">
        <w:rPr>
          <w:rtl/>
        </w:rPr>
        <w:t xml:space="preserve">: </w:t>
      </w:r>
      <w:r w:rsidRPr="00D364BD">
        <w:rPr>
          <w:rtl/>
        </w:rPr>
        <w:t>فلما أصبح رسول الله</w:t>
      </w:r>
      <w:r>
        <w:rPr>
          <w:rtl/>
        </w:rPr>
        <w:t xml:space="preserve"> ـ </w:t>
      </w:r>
      <w:r w:rsidRPr="00D364BD">
        <w:rPr>
          <w:rtl/>
        </w:rPr>
        <w:t>صلى الله عليه وآله</w:t>
      </w:r>
      <w:r>
        <w:rPr>
          <w:rtl/>
        </w:rPr>
        <w:t xml:space="preserve"> ـ </w:t>
      </w:r>
      <w:r w:rsidRPr="00D364BD">
        <w:rPr>
          <w:rtl/>
        </w:rPr>
        <w:t>وغص مجلسه بأهله. وقد جد بالأمس</w:t>
      </w:r>
      <w:r w:rsidR="001B20C1">
        <w:rPr>
          <w:rtl/>
        </w:rPr>
        <w:t xml:space="preserve">، </w:t>
      </w:r>
      <w:r w:rsidRPr="00D364BD">
        <w:rPr>
          <w:rtl/>
        </w:rPr>
        <w:t>كل من خيارهم</w:t>
      </w:r>
      <w:r w:rsidR="001B20C1">
        <w:rPr>
          <w:rtl/>
        </w:rPr>
        <w:t xml:space="preserve">، </w:t>
      </w:r>
      <w:r w:rsidRPr="00D364BD">
        <w:rPr>
          <w:rtl/>
        </w:rPr>
        <w:t>في خير عمله وإحسانه</w:t>
      </w:r>
      <w:r w:rsidR="0011647A">
        <w:rPr>
          <w:rtl/>
        </w:rPr>
        <w:t xml:space="preserve"> إلى </w:t>
      </w:r>
      <w:r w:rsidRPr="00D364BD">
        <w:rPr>
          <w:rtl/>
        </w:rPr>
        <w:t>ربه</w:t>
      </w:r>
      <w:r w:rsidR="001B20C1">
        <w:rPr>
          <w:rtl/>
        </w:rPr>
        <w:t xml:space="preserve">، </w:t>
      </w:r>
      <w:r>
        <w:rPr>
          <w:rtl/>
        </w:rPr>
        <w:t>و</w:t>
      </w:r>
      <w:r>
        <w:rPr>
          <w:rFonts w:hint="cs"/>
          <w:rtl/>
        </w:rPr>
        <w:t xml:space="preserve"> </w:t>
      </w:r>
      <w:r w:rsidRPr="002C332B">
        <w:rPr>
          <w:rStyle w:val="libFootnotenumChar"/>
          <w:rtl/>
        </w:rPr>
        <w:t>(1)</w:t>
      </w:r>
      <w:r w:rsidRPr="00D364BD">
        <w:rPr>
          <w:rtl/>
        </w:rPr>
        <w:t xml:space="preserve"> قدم يرجو أن يكون هو ذلك الخير الأفضل.</w:t>
      </w:r>
    </w:p>
    <w:p w:rsidR="00614DA6" w:rsidRPr="00D364BD" w:rsidRDefault="00614DA6" w:rsidP="00293BB2">
      <w:pPr>
        <w:pStyle w:val="libNormal"/>
        <w:rPr>
          <w:rtl/>
        </w:rPr>
      </w:pPr>
      <w:r w:rsidRPr="00D364BD">
        <w:rPr>
          <w:rtl/>
        </w:rPr>
        <w:t>قالوا</w:t>
      </w:r>
      <w:r w:rsidR="001B283C">
        <w:rPr>
          <w:rtl/>
        </w:rPr>
        <w:t xml:space="preserve">: </w:t>
      </w:r>
      <w:r w:rsidRPr="00D364BD">
        <w:rPr>
          <w:rtl/>
        </w:rPr>
        <w:t>يا رسول الله</w:t>
      </w:r>
      <w:r>
        <w:rPr>
          <w:rtl/>
        </w:rPr>
        <w:t>!</w:t>
      </w:r>
      <w:r w:rsidRPr="00D364BD">
        <w:rPr>
          <w:rtl/>
        </w:rPr>
        <w:t xml:space="preserve"> من هذا</w:t>
      </w:r>
      <w:r>
        <w:rPr>
          <w:rtl/>
        </w:rPr>
        <w:t>؟</w:t>
      </w:r>
      <w:r w:rsidRPr="00D364BD">
        <w:rPr>
          <w:rtl/>
        </w:rPr>
        <w:t xml:space="preserve"> عرّفناه بصفته. وان لم تنص لنا على اسمه.</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هذا</w:t>
      </w:r>
      <w:r w:rsidR="001B20C1">
        <w:rPr>
          <w:rtl/>
        </w:rPr>
        <w:t xml:space="preserve">، </w:t>
      </w:r>
      <w:r w:rsidRPr="00D364BD">
        <w:rPr>
          <w:rtl/>
        </w:rPr>
        <w:t>الجامع للمكارم</w:t>
      </w:r>
      <w:r w:rsidR="001B20C1">
        <w:rPr>
          <w:rtl/>
        </w:rPr>
        <w:t xml:space="preserve">، </w:t>
      </w:r>
      <w:r w:rsidRPr="00D364BD">
        <w:rPr>
          <w:rtl/>
        </w:rPr>
        <w:t>الحاوي للفضائل</w:t>
      </w:r>
      <w:r w:rsidR="001B20C1">
        <w:rPr>
          <w:rtl/>
        </w:rPr>
        <w:t xml:space="preserve">، </w:t>
      </w:r>
      <w:r w:rsidRPr="00D364BD">
        <w:rPr>
          <w:rtl/>
        </w:rPr>
        <w:t>المشتمل على الجميل</w:t>
      </w:r>
      <w:r>
        <w:rPr>
          <w:rtl/>
        </w:rPr>
        <w:t xml:space="preserve"> ـ </w:t>
      </w:r>
      <w:r w:rsidRPr="00D364BD">
        <w:rPr>
          <w:rtl/>
        </w:rPr>
        <w:t>ثم بعد ذكر كلام طويل</w:t>
      </w:r>
      <w:r w:rsidR="001B20C1">
        <w:rPr>
          <w:rtl/>
        </w:rPr>
        <w:t xml:space="preserve">، </w:t>
      </w:r>
      <w:r w:rsidRPr="00D364BD">
        <w:rPr>
          <w:rtl/>
        </w:rPr>
        <w:t>مشتمل على كرامات ومجاهدات</w:t>
      </w:r>
      <w:r w:rsidR="001B20C1">
        <w:rPr>
          <w:rtl/>
        </w:rPr>
        <w:t xml:space="preserve">، </w:t>
      </w:r>
      <w:r w:rsidRPr="00D364BD">
        <w:rPr>
          <w:rtl/>
        </w:rPr>
        <w:t>وقعت في تلك الليلة من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 xml:space="preserve">ذكر أنه </w:t>
      </w:r>
      <w:r w:rsidRPr="002C332B">
        <w:rPr>
          <w:rStyle w:val="libFootnotenumChar"/>
          <w:rtl/>
        </w:rPr>
        <w:t>(2)</w:t>
      </w:r>
      <w:r w:rsidRPr="00D364BD">
        <w:rPr>
          <w:rtl/>
        </w:rPr>
        <w:t xml:space="preserve"> قال رسول الله</w:t>
      </w:r>
      <w:r>
        <w:rPr>
          <w:rtl/>
        </w:rPr>
        <w:t xml:space="preserve"> ـ </w:t>
      </w:r>
      <w:r w:rsidRPr="00D364BD">
        <w:rPr>
          <w:rtl/>
        </w:rPr>
        <w:t>صلى الله عليه وآله</w:t>
      </w:r>
      <w:r>
        <w:rPr>
          <w:rtl/>
        </w:rPr>
        <w:t xml:space="preserve"> ـ </w:t>
      </w:r>
      <w:r w:rsidRPr="00D364BD">
        <w:rPr>
          <w:rtl/>
        </w:rPr>
        <w:t>لعلي عليه السلام</w:t>
      </w:r>
      <w:r w:rsidR="001B283C">
        <w:rPr>
          <w:rtl/>
        </w:rPr>
        <w:t xml:space="preserve">: </w:t>
      </w:r>
      <w:r w:rsidRPr="00D364BD">
        <w:rPr>
          <w:rtl/>
        </w:rPr>
        <w:t>انظر</w:t>
      </w:r>
      <w:r>
        <w:rPr>
          <w:rtl/>
        </w:rPr>
        <w:t>!</w:t>
      </w:r>
      <w:r w:rsidRPr="00D364BD">
        <w:rPr>
          <w:rtl/>
        </w:rPr>
        <w:t xml:space="preserve"> فنظر</w:t>
      </w:r>
      <w:r w:rsidR="0011647A">
        <w:rPr>
          <w:rtl/>
        </w:rPr>
        <w:t xml:space="preserve"> إلى </w:t>
      </w:r>
      <w:r w:rsidRPr="00D364BD">
        <w:rPr>
          <w:rtl/>
        </w:rPr>
        <w:t>عبد الله بن أبيّ والى سبعة من اليهود.</w:t>
      </w:r>
    </w:p>
    <w:p w:rsidR="00614DA6" w:rsidRPr="00D364BD" w:rsidRDefault="00614DA6" w:rsidP="00293BB2">
      <w:pPr>
        <w:pStyle w:val="libNormal"/>
        <w:rPr>
          <w:rtl/>
        </w:rPr>
      </w:pPr>
      <w:r w:rsidRPr="00D364BD">
        <w:rPr>
          <w:rtl/>
        </w:rPr>
        <w:t>فقال</w:t>
      </w:r>
      <w:r w:rsidR="001B283C">
        <w:rPr>
          <w:rtl/>
        </w:rPr>
        <w:t xml:space="preserve">: </w:t>
      </w:r>
      <w:r w:rsidRPr="00D364BD">
        <w:rPr>
          <w:rtl/>
        </w:rPr>
        <w:t xml:space="preserve">شاهدت ختم الله على قلوبهم وأسماعهم </w:t>
      </w:r>
      <w:r w:rsidRPr="002C332B">
        <w:rPr>
          <w:rStyle w:val="libFootnotenumChar"/>
          <w:rtl/>
        </w:rPr>
        <w:t>(3)</w:t>
      </w:r>
      <w:r>
        <w:rPr>
          <w:rtl/>
        </w:rPr>
        <w:t>.</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أنت</w:t>
      </w:r>
      <w:r w:rsidR="001B20C1">
        <w:rPr>
          <w:rtl/>
        </w:rPr>
        <w:t xml:space="preserve">، </w:t>
      </w:r>
      <w:r w:rsidRPr="00D364BD">
        <w:rPr>
          <w:rtl/>
        </w:rPr>
        <w:t>يا علي</w:t>
      </w:r>
      <w:r>
        <w:rPr>
          <w:rtl/>
        </w:rPr>
        <w:t>!</w:t>
      </w:r>
      <w:r w:rsidRPr="00D364BD">
        <w:rPr>
          <w:rtl/>
        </w:rPr>
        <w:t xml:space="preserve"> أفضل شهداء الله في الأرض بعد محمد رسول الله.</w:t>
      </w:r>
    </w:p>
    <w:p w:rsidR="00614DA6" w:rsidRPr="00D364BD" w:rsidRDefault="00614DA6" w:rsidP="00293BB2">
      <w:pPr>
        <w:pStyle w:val="libNormal"/>
        <w:rPr>
          <w:rtl/>
        </w:rPr>
      </w:pPr>
      <w:r w:rsidRPr="00D364BD">
        <w:rPr>
          <w:rtl/>
        </w:rPr>
        <w:t>قال</w:t>
      </w:r>
      <w:r w:rsidR="001B283C">
        <w:rPr>
          <w:rtl/>
        </w:rPr>
        <w:t xml:space="preserve">: </w:t>
      </w:r>
      <w:r w:rsidRPr="00D364BD">
        <w:rPr>
          <w:rtl/>
        </w:rPr>
        <w:t>فذلك قوله تعالى</w:t>
      </w:r>
      <w:r w:rsidR="001B283C">
        <w:rPr>
          <w:rtl/>
        </w:rPr>
        <w:t xml:space="preserve">: </w:t>
      </w:r>
      <w:r w:rsidRPr="00AD2581">
        <w:rPr>
          <w:rStyle w:val="libAlaemChar"/>
          <w:rtl/>
        </w:rPr>
        <w:t>(</w:t>
      </w:r>
      <w:r w:rsidRPr="00AD2581">
        <w:rPr>
          <w:rStyle w:val="libAieChar"/>
          <w:rtl/>
        </w:rPr>
        <w:t>خَتَمَ اللهُ عَلى قُلُوبِهِمْ وَعَلى سَمْعِهِمْ وَعَلى أَبْصارِهِمْ غِشاوَةٌ</w:t>
      </w:r>
      <w:r w:rsidRPr="00AD2581">
        <w:rPr>
          <w:rStyle w:val="libAlaemChar"/>
          <w:rtl/>
        </w:rPr>
        <w:t>)</w:t>
      </w:r>
      <w:r w:rsidR="001B20C1">
        <w:rPr>
          <w:rtl/>
        </w:rPr>
        <w:t xml:space="preserve">، </w:t>
      </w:r>
      <w:r w:rsidRPr="00D364BD">
        <w:rPr>
          <w:rtl/>
        </w:rPr>
        <w:t>تبصرها الملائكة. فيعرفونهم بها. ويبصرها رسول الله</w:t>
      </w:r>
      <w:r w:rsidR="001B20C1">
        <w:rPr>
          <w:rtl/>
        </w:rPr>
        <w:t xml:space="preserve">، </w:t>
      </w:r>
      <w:r w:rsidRPr="00D364BD">
        <w:rPr>
          <w:rtl/>
        </w:rPr>
        <w:t>محمد. ويبصرها خير خلق الله بعده علي بن أبي طالب.</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(4)</w:t>
      </w:r>
      <w:r w:rsidR="001B283C">
        <w:rPr>
          <w:rtl/>
        </w:rPr>
        <w:t xml:space="preserve">: </w:t>
      </w:r>
      <w:r w:rsidRPr="00D364BD">
        <w:rPr>
          <w:rtl/>
        </w:rPr>
        <w:t>بإسناده</w:t>
      </w:r>
      <w:r w:rsidR="0011647A">
        <w:rPr>
          <w:rtl/>
        </w:rPr>
        <w:t xml:space="preserve"> إلى</w:t>
      </w:r>
      <w:r w:rsidR="00856CA0">
        <w:rPr>
          <w:rtl/>
        </w:rPr>
        <w:t xml:space="preserve"> إبراهيم </w:t>
      </w:r>
      <w:r w:rsidRPr="00D364BD">
        <w:rPr>
          <w:rtl/>
        </w:rPr>
        <w:t>بن أبي محمود</w:t>
      </w:r>
      <w:r w:rsidR="001B20C1">
        <w:rPr>
          <w:rtl/>
        </w:rPr>
        <w:t xml:space="preserve">، </w:t>
      </w:r>
      <w:r w:rsidRPr="00D364BD">
        <w:rPr>
          <w:rtl/>
        </w:rPr>
        <w:t>قال</w:t>
      </w:r>
      <w:r w:rsidR="001B283C">
        <w:rPr>
          <w:rtl/>
        </w:rPr>
        <w:t xml:space="preserve">: </w:t>
      </w:r>
      <w:r w:rsidRPr="00D364BD">
        <w:rPr>
          <w:rtl/>
        </w:rPr>
        <w:t>سألت أبا الحسن الرضا</w:t>
      </w:r>
      <w:r>
        <w:rPr>
          <w:rtl/>
        </w:rPr>
        <w:t xml:space="preserve"> ـ </w:t>
      </w:r>
      <w:r w:rsidRPr="00D364BD">
        <w:rPr>
          <w:rtl/>
        </w:rPr>
        <w:t>عليه السلام</w:t>
      </w:r>
      <w:r>
        <w:rPr>
          <w:rtl/>
        </w:rPr>
        <w:t xml:space="preserve"> ـ </w:t>
      </w:r>
      <w:r w:rsidRPr="00D364BD">
        <w:rPr>
          <w:rtl/>
        </w:rPr>
        <w:t>عن قول الله</w:t>
      </w:r>
      <w:r>
        <w:rPr>
          <w:rtl/>
        </w:rPr>
        <w:t xml:space="preserve"> ـ </w:t>
      </w:r>
      <w:r w:rsidRPr="00D364BD">
        <w:rPr>
          <w:rtl/>
        </w:rPr>
        <w:t>عز وجل</w:t>
      </w:r>
      <w:r w:rsidR="001B283C">
        <w:rPr>
          <w:rtl/>
        </w:rPr>
        <w:t xml:space="preserve">: </w:t>
      </w:r>
      <w:r w:rsidRPr="00AD2581">
        <w:rPr>
          <w:rStyle w:val="libAlaemChar"/>
          <w:rtl/>
        </w:rPr>
        <w:t>(</w:t>
      </w:r>
      <w:r w:rsidRPr="00AD2581">
        <w:rPr>
          <w:rStyle w:val="libAieChar"/>
          <w:rtl/>
        </w:rPr>
        <w:t>خَتَمَ اللهُ عَلى قُلُوبِهِمْ وَعَلى سَمْعِهِمْ</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على سمعهم وعلى أبصارهم غشاوة</w:t>
      </w:r>
      <w:r>
        <w:rPr>
          <w:rtl/>
        </w:rPr>
        <w:t>.</w:t>
      </w:r>
    </w:p>
    <w:p w:rsidR="00614DA6" w:rsidRPr="00D364BD" w:rsidRDefault="00614DA6" w:rsidP="002C332B">
      <w:pPr>
        <w:pStyle w:val="libFootnote0"/>
        <w:rPr>
          <w:rtl/>
        </w:rPr>
      </w:pPr>
      <w:r>
        <w:rPr>
          <w:rtl/>
        </w:rPr>
        <w:t>(</w:t>
      </w:r>
      <w:r w:rsidRPr="00D364BD">
        <w:rPr>
          <w:rtl/>
        </w:rPr>
        <w:t>4)</w:t>
      </w:r>
      <w:r w:rsidR="00D11C8F">
        <w:rPr>
          <w:rtl/>
        </w:rPr>
        <w:t xml:space="preserve"> عيون الأخبار </w:t>
      </w:r>
      <w:r w:rsidRPr="00D364BD">
        <w:rPr>
          <w:rtl/>
        </w:rPr>
        <w:t>1 / 123</w:t>
      </w:r>
      <w:r>
        <w:rPr>
          <w:rtl/>
        </w:rPr>
        <w:t>.</w:t>
      </w:r>
    </w:p>
    <w:p w:rsidR="00614DA6" w:rsidRPr="00D364BD" w:rsidRDefault="00614DA6" w:rsidP="00293BB2">
      <w:pPr>
        <w:pStyle w:val="libNormal"/>
        <w:rPr>
          <w:rtl/>
        </w:rPr>
      </w:pPr>
      <w:r>
        <w:rPr>
          <w:rtl/>
        </w:rPr>
        <w:br w:type="page"/>
      </w:r>
      <w:r w:rsidRPr="00D364BD">
        <w:rPr>
          <w:rtl/>
        </w:rPr>
        <w:lastRenderedPageBreak/>
        <w:t>قال</w:t>
      </w:r>
      <w:r w:rsidR="001B283C">
        <w:rPr>
          <w:rtl/>
        </w:rPr>
        <w:t xml:space="preserve">: </w:t>
      </w:r>
      <w:r w:rsidRPr="00D364BD">
        <w:rPr>
          <w:rtl/>
        </w:rPr>
        <w:t>الختم هو الطبع على قلوب الكفار</w:t>
      </w:r>
      <w:r w:rsidR="001B20C1">
        <w:rPr>
          <w:rtl/>
        </w:rPr>
        <w:t xml:space="preserve">، </w:t>
      </w:r>
      <w:r w:rsidRPr="00D364BD">
        <w:rPr>
          <w:rtl/>
        </w:rPr>
        <w:t>عقوبة على كفرهم. كما قال</w:t>
      </w:r>
      <w:r>
        <w:rPr>
          <w:rtl/>
        </w:rPr>
        <w:t xml:space="preserve"> ـ </w:t>
      </w:r>
      <w:r w:rsidRPr="00D364BD">
        <w:rPr>
          <w:rtl/>
        </w:rPr>
        <w:t xml:space="preserve">عز وجل </w:t>
      </w:r>
      <w:r w:rsidRPr="002C332B">
        <w:rPr>
          <w:rStyle w:val="libFootnotenumChar"/>
          <w:rtl/>
        </w:rPr>
        <w:t>(1)</w:t>
      </w:r>
      <w:r>
        <w:rPr>
          <w:rtl/>
        </w:rPr>
        <w:t xml:space="preserve"> ـ</w:t>
      </w:r>
      <w:r w:rsidR="001B283C">
        <w:rPr>
          <w:rtl/>
        </w:rPr>
        <w:t xml:space="preserve">: </w:t>
      </w:r>
      <w:r w:rsidRPr="00AD2581">
        <w:rPr>
          <w:rStyle w:val="libAlaemChar"/>
          <w:rtl/>
        </w:rPr>
        <w:t>(</w:t>
      </w:r>
      <w:r w:rsidRPr="00AD2581">
        <w:rPr>
          <w:rStyle w:val="libAieChar"/>
          <w:rtl/>
        </w:rPr>
        <w:t>بَلْ طَبَعَ اللهُ عَلَيْها بِكُفْرِهِمْ فَلا يُؤْمِنُونَ إِلَّا قَلِيلاً</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EF1FAA">
      <w:pPr>
        <w:pStyle w:val="libNormal"/>
        <w:rPr>
          <w:rtl/>
        </w:rPr>
      </w:pPr>
      <w:r>
        <w:rPr>
          <w:rtl/>
        </w:rPr>
        <w:t>و</w:t>
      </w:r>
      <w:r>
        <w:rPr>
          <w:rFonts w:hint="cs"/>
          <w:rtl/>
        </w:rPr>
        <w:t xml:space="preserve"> </w:t>
      </w:r>
      <w:r w:rsidRPr="00AD2581">
        <w:rPr>
          <w:rStyle w:val="libAlaemChar"/>
          <w:rtl/>
        </w:rPr>
        <w:t>(</w:t>
      </w:r>
      <w:r w:rsidRPr="00AD2581">
        <w:rPr>
          <w:rStyle w:val="libAieChar"/>
          <w:rtl/>
        </w:rPr>
        <w:t>عَلى سَمْعِهِمْ</w:t>
      </w:r>
      <w:r w:rsidRPr="00AD2581">
        <w:rPr>
          <w:rStyle w:val="libAlaemChar"/>
          <w:rtl/>
        </w:rPr>
        <w:t>)</w:t>
      </w:r>
      <w:r w:rsidR="001B20C1">
        <w:rPr>
          <w:rtl/>
        </w:rPr>
        <w:t xml:space="preserve">، </w:t>
      </w:r>
      <w:r w:rsidRPr="00D364BD">
        <w:rPr>
          <w:rtl/>
        </w:rPr>
        <w:t>يحتمل أن يكون معطوفا على قلوبهم ومعطوفا عليه «لعلى أبصارهم»</w:t>
      </w:r>
      <w:r>
        <w:rPr>
          <w:rtl/>
        </w:rPr>
        <w:t>.</w:t>
      </w:r>
      <w:r w:rsidRPr="00D364BD">
        <w:rPr>
          <w:rtl/>
        </w:rPr>
        <w:t xml:space="preserve"> ورجح الأول</w:t>
      </w:r>
      <w:r w:rsidR="001B20C1">
        <w:rPr>
          <w:rtl/>
        </w:rPr>
        <w:t xml:space="preserve">، </w:t>
      </w:r>
      <w:r w:rsidRPr="00D364BD">
        <w:rPr>
          <w:rtl/>
        </w:rPr>
        <w:t xml:space="preserve">بقوله </w:t>
      </w:r>
      <w:r w:rsidRPr="002C332B">
        <w:rPr>
          <w:rStyle w:val="libFootnotenumChar"/>
          <w:rtl/>
        </w:rPr>
        <w:t>(3)</w:t>
      </w:r>
      <w:r w:rsidR="001B283C">
        <w:rPr>
          <w:rtl/>
        </w:rPr>
        <w:t xml:space="preserve">: </w:t>
      </w:r>
      <w:r w:rsidRPr="00AD2581">
        <w:rPr>
          <w:rStyle w:val="libAlaemChar"/>
          <w:rtl/>
        </w:rPr>
        <w:t>(</w:t>
      </w:r>
      <w:r w:rsidRPr="00AD2581">
        <w:rPr>
          <w:rStyle w:val="libAieChar"/>
          <w:rtl/>
        </w:rPr>
        <w:t>وَخَتَمَ عَلى سَمْعِهِ وَقَلْبِهِ. وَجَعَلَ عَلى بَصَرِهِ غِشاوَةً</w:t>
      </w:r>
      <w:r w:rsidRPr="00AD2581">
        <w:rPr>
          <w:rStyle w:val="libAlaemChar"/>
          <w:rtl/>
        </w:rPr>
        <w:t>)</w:t>
      </w:r>
      <w:r w:rsidR="001B20C1">
        <w:rPr>
          <w:rtl/>
        </w:rPr>
        <w:t xml:space="preserve">، </w:t>
      </w:r>
      <w:r w:rsidRPr="00D364BD">
        <w:rPr>
          <w:rtl/>
        </w:rPr>
        <w:t>وبالوقف «على سمعهم» اتفاقا. ولأنهما</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 xml:space="preserve">كان </w:t>
      </w:r>
      <w:r w:rsidR="00EF1FAA">
        <w:rPr>
          <w:rFonts w:hint="cs"/>
          <w:rtl/>
        </w:rPr>
        <w:t>إ</w:t>
      </w:r>
      <w:r w:rsidRPr="00D364BD">
        <w:rPr>
          <w:rtl/>
        </w:rPr>
        <w:t>دراكهما من جميع الجوانب</w:t>
      </w:r>
      <w:r w:rsidR="001B20C1">
        <w:rPr>
          <w:rtl/>
        </w:rPr>
        <w:t xml:space="preserve">، </w:t>
      </w:r>
      <w:r w:rsidRPr="00D364BD">
        <w:rPr>
          <w:rtl/>
        </w:rPr>
        <w:t>جعل المانع عنه</w:t>
      </w:r>
      <w:r w:rsidR="001B20C1">
        <w:rPr>
          <w:rtl/>
        </w:rPr>
        <w:t xml:space="preserve">، </w:t>
      </w:r>
      <w:r w:rsidRPr="00D364BD">
        <w:rPr>
          <w:rtl/>
        </w:rPr>
        <w:t xml:space="preserve">بما يكون كذلك لظهور «أن الغشاء» </w:t>
      </w:r>
      <w:r w:rsidRPr="002C332B">
        <w:rPr>
          <w:rStyle w:val="libFootnotenumChar"/>
          <w:rtl/>
        </w:rPr>
        <w:t>(4)</w:t>
      </w:r>
      <w:r w:rsidRPr="00D364BD">
        <w:rPr>
          <w:rtl/>
        </w:rPr>
        <w:t xml:space="preserve"> يكون بين المرئي والرائي.</w:t>
      </w:r>
    </w:p>
    <w:p w:rsidR="00614DA6" w:rsidRPr="00D364BD" w:rsidRDefault="00614DA6" w:rsidP="00293BB2">
      <w:pPr>
        <w:pStyle w:val="libNormal"/>
        <w:rPr>
          <w:rtl/>
        </w:rPr>
      </w:pPr>
      <w:r w:rsidRPr="00D364BD">
        <w:rPr>
          <w:rtl/>
        </w:rPr>
        <w:t>وكرر الجار</w:t>
      </w:r>
      <w:r w:rsidR="001B20C1">
        <w:rPr>
          <w:rtl/>
        </w:rPr>
        <w:t xml:space="preserve">، </w:t>
      </w:r>
      <w:r w:rsidRPr="00D364BD">
        <w:rPr>
          <w:rtl/>
        </w:rPr>
        <w:t>للدلالة على أن الختم يتعلق بكل واحد منهما</w:t>
      </w:r>
      <w:r w:rsidR="001B20C1">
        <w:rPr>
          <w:rtl/>
        </w:rPr>
        <w:t xml:space="preserve">، </w:t>
      </w:r>
      <w:r w:rsidRPr="00D364BD">
        <w:rPr>
          <w:rtl/>
        </w:rPr>
        <w:t>بالاستقلال.</w:t>
      </w:r>
    </w:p>
    <w:p w:rsidR="00614DA6" w:rsidRPr="00D364BD" w:rsidRDefault="00614DA6" w:rsidP="00293BB2">
      <w:pPr>
        <w:pStyle w:val="libNormal"/>
        <w:rPr>
          <w:rtl/>
        </w:rPr>
      </w:pPr>
      <w:r w:rsidRPr="00D364BD">
        <w:rPr>
          <w:rtl/>
        </w:rPr>
        <w:t>فيكون أشد. ولأن تعلق فعل بمجموع أمرين</w:t>
      </w:r>
      <w:r w:rsidR="001B20C1">
        <w:rPr>
          <w:rtl/>
        </w:rPr>
        <w:t xml:space="preserve">، </w:t>
      </w:r>
      <w:r w:rsidRPr="00D364BD">
        <w:rPr>
          <w:rtl/>
        </w:rPr>
        <w:t>لا يستلزم تعلقه بكل واحد.</w:t>
      </w:r>
    </w:p>
    <w:p w:rsidR="00614DA6" w:rsidRPr="00D364BD" w:rsidRDefault="00614DA6" w:rsidP="00293BB2">
      <w:pPr>
        <w:pStyle w:val="libNormal"/>
        <w:rPr>
          <w:rtl/>
        </w:rPr>
      </w:pPr>
      <w:r w:rsidRPr="00D364BD">
        <w:rPr>
          <w:rtl/>
        </w:rPr>
        <w:t>وافراد «السمع»</w:t>
      </w:r>
      <w:r w:rsidR="001B20C1">
        <w:rPr>
          <w:rtl/>
        </w:rPr>
        <w:t xml:space="preserve">، </w:t>
      </w:r>
      <w:r w:rsidRPr="00D364BD">
        <w:rPr>
          <w:rtl/>
        </w:rPr>
        <w:t>للأمن من اللبس مع الخفة والتفنن. أو لأنه في الأصل مصدر. وهو لا يجمع. أو على تقدير مضاف</w:t>
      </w:r>
      <w:r w:rsidR="001B20C1">
        <w:rPr>
          <w:rtl/>
        </w:rPr>
        <w:t xml:space="preserve">، </w:t>
      </w:r>
      <w:r w:rsidRPr="00D364BD">
        <w:rPr>
          <w:rtl/>
        </w:rPr>
        <w:t>أي</w:t>
      </w:r>
      <w:r w:rsidR="001B283C">
        <w:rPr>
          <w:rtl/>
        </w:rPr>
        <w:t xml:space="preserve">: </w:t>
      </w:r>
      <w:r w:rsidRPr="00D364BD">
        <w:rPr>
          <w:rtl/>
        </w:rPr>
        <w:t>مواضع سمع. أو لرعاية المناسبة بين المدرك والمدرك. فان مدرك السمع</w:t>
      </w:r>
      <w:r w:rsidR="001B20C1">
        <w:rPr>
          <w:rtl/>
        </w:rPr>
        <w:t xml:space="preserve">، </w:t>
      </w:r>
      <w:r w:rsidRPr="00D364BD">
        <w:rPr>
          <w:rtl/>
        </w:rPr>
        <w:t>واحد. وهو الصوت. ومدركاتهما أنواع.</w:t>
      </w:r>
    </w:p>
    <w:p w:rsidR="00614DA6" w:rsidRPr="00D364BD" w:rsidRDefault="00614DA6" w:rsidP="00293BB2">
      <w:pPr>
        <w:pStyle w:val="libNormal"/>
        <w:rPr>
          <w:rtl/>
        </w:rPr>
      </w:pPr>
      <w:r w:rsidRPr="00D364BD">
        <w:rPr>
          <w:rtl/>
        </w:rPr>
        <w:t>وقرئ</w:t>
      </w:r>
      <w:r w:rsidR="001B283C">
        <w:rPr>
          <w:rtl/>
        </w:rPr>
        <w:t xml:space="preserve">: </w:t>
      </w:r>
      <w:r w:rsidRPr="00D364BD">
        <w:rPr>
          <w:rtl/>
        </w:rPr>
        <w:t>«وعلى أسماعهم»</w:t>
      </w:r>
      <w:r>
        <w:rPr>
          <w:rtl/>
        </w:rPr>
        <w:t>.</w:t>
      </w:r>
    </w:p>
    <w:p w:rsidR="00614DA6" w:rsidRPr="00D364BD" w:rsidRDefault="00614DA6" w:rsidP="00EF1FAA">
      <w:pPr>
        <w:pStyle w:val="libNormal"/>
        <w:rPr>
          <w:rtl/>
        </w:rPr>
      </w:pPr>
      <w:r w:rsidRPr="00D364BD">
        <w:rPr>
          <w:rtl/>
        </w:rPr>
        <w:t>ووجه الترتيب</w:t>
      </w:r>
      <w:r w:rsidR="001B20C1">
        <w:rPr>
          <w:rtl/>
        </w:rPr>
        <w:t xml:space="preserve">، </w:t>
      </w:r>
      <w:r w:rsidRPr="00D364BD">
        <w:rPr>
          <w:rtl/>
        </w:rPr>
        <w:t>أنه تعالى</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ذكر هذه الطائفة</w:t>
      </w:r>
      <w:r w:rsidR="001B20C1">
        <w:rPr>
          <w:rtl/>
        </w:rPr>
        <w:t xml:space="preserve">، </w:t>
      </w:r>
      <w:r w:rsidRPr="00D364BD">
        <w:rPr>
          <w:rtl/>
        </w:rPr>
        <w:t>أولا بالكفر</w:t>
      </w:r>
      <w:r w:rsidR="001B20C1">
        <w:rPr>
          <w:rtl/>
        </w:rPr>
        <w:t xml:space="preserve">، </w:t>
      </w:r>
      <w:r w:rsidRPr="00D364BD">
        <w:rPr>
          <w:rtl/>
        </w:rPr>
        <w:t>وثانيا باستواء الانذار وعدمه عليهم</w:t>
      </w:r>
      <w:r w:rsidR="001B20C1">
        <w:rPr>
          <w:rtl/>
        </w:rPr>
        <w:t xml:space="preserve">، </w:t>
      </w:r>
      <w:r w:rsidRPr="00D364BD">
        <w:rPr>
          <w:rtl/>
        </w:rPr>
        <w:t>فالختم على قلوبهم</w:t>
      </w:r>
      <w:r w:rsidR="001B20C1">
        <w:rPr>
          <w:rtl/>
        </w:rPr>
        <w:t xml:space="preserve">، </w:t>
      </w:r>
      <w:r w:rsidRPr="00D364BD">
        <w:rPr>
          <w:rtl/>
        </w:rPr>
        <w:t>ناظر</w:t>
      </w:r>
      <w:r w:rsidR="0011647A">
        <w:rPr>
          <w:rtl/>
        </w:rPr>
        <w:t xml:space="preserve"> إلى </w:t>
      </w:r>
      <w:r w:rsidRPr="00D364BD">
        <w:rPr>
          <w:rtl/>
        </w:rPr>
        <w:t>كفرهم. لأن الكفر والايمان من صفات القلب. والختم على سمعهم</w:t>
      </w:r>
      <w:r w:rsidR="001B20C1">
        <w:rPr>
          <w:rtl/>
        </w:rPr>
        <w:t xml:space="preserve">، </w:t>
      </w:r>
      <w:r w:rsidRPr="00D364BD">
        <w:rPr>
          <w:rtl/>
        </w:rPr>
        <w:t>ناظر</w:t>
      </w:r>
      <w:r w:rsidR="0011647A">
        <w:rPr>
          <w:rtl/>
        </w:rPr>
        <w:t xml:space="preserve"> إلى </w:t>
      </w:r>
      <w:r w:rsidRPr="00D364BD">
        <w:rPr>
          <w:rtl/>
        </w:rPr>
        <w:t>ذلك الاستواء. لان محل ورود الإنذارات</w:t>
      </w:r>
      <w:r w:rsidR="001B20C1">
        <w:rPr>
          <w:rtl/>
        </w:rPr>
        <w:t xml:space="preserve">، </w:t>
      </w:r>
      <w:r w:rsidRPr="00D364BD">
        <w:rPr>
          <w:rtl/>
        </w:rPr>
        <w:t>ليس الا السمع. ولما حكم عليهما بالختم فصار مكان أن يقال علمنا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النساء / 155</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3) الجاثية / 23</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الفناء</w:t>
      </w:r>
      <w:r>
        <w:rPr>
          <w:rtl/>
        </w:rPr>
        <w:t>.</w:t>
      </w:r>
    </w:p>
    <w:p w:rsidR="00614DA6" w:rsidRPr="00D364BD" w:rsidRDefault="00614DA6" w:rsidP="00AD2581">
      <w:pPr>
        <w:pStyle w:val="libNormal0"/>
        <w:rPr>
          <w:rtl/>
        </w:rPr>
      </w:pPr>
      <w:r>
        <w:rPr>
          <w:rtl/>
        </w:rPr>
        <w:br w:type="page"/>
      </w:r>
      <w:r w:rsidRPr="00D364BD">
        <w:rPr>
          <w:rtl/>
        </w:rPr>
        <w:lastRenderedPageBreak/>
        <w:t>وقوع الختم عليهما</w:t>
      </w:r>
      <w:r w:rsidR="001B283C">
        <w:rPr>
          <w:rtl/>
        </w:rPr>
        <w:t xml:space="preserve">: </w:t>
      </w:r>
      <w:r w:rsidRPr="00D364BD">
        <w:rPr>
          <w:rtl/>
        </w:rPr>
        <w:t>ألم يكن لهم أبصار يبصرون بها الآيات الظاهرة والمعجزات الباهرة</w:t>
      </w:r>
      <w:r>
        <w:rPr>
          <w:rtl/>
        </w:rPr>
        <w:t>؟</w:t>
      </w:r>
      <w:r w:rsidRPr="00D364BD">
        <w:rPr>
          <w:rtl/>
        </w:rPr>
        <w:t xml:space="preserve"> فقال</w:t>
      </w:r>
      <w:r w:rsidR="001B283C">
        <w:rPr>
          <w:rtl/>
        </w:rPr>
        <w:t xml:space="preserve">: </w:t>
      </w:r>
      <w:r w:rsidRPr="00AD2581">
        <w:rPr>
          <w:rStyle w:val="libAlaemChar"/>
          <w:rtl/>
        </w:rPr>
        <w:t>(</w:t>
      </w:r>
      <w:r w:rsidRPr="00AD2581">
        <w:rPr>
          <w:rStyle w:val="libAieChar"/>
          <w:rtl/>
        </w:rPr>
        <w:t>وَعَلى أَبْصارِهِمْ غِشاوَةٌ</w:t>
      </w:r>
      <w:r w:rsidRPr="00AD2581">
        <w:rPr>
          <w:rStyle w:val="libAlaemChar"/>
          <w:rtl/>
        </w:rPr>
        <w:t>)</w:t>
      </w:r>
      <w:r>
        <w:rPr>
          <w:rtl/>
        </w:rPr>
        <w:t>.</w:t>
      </w:r>
      <w:r w:rsidRPr="00D364BD">
        <w:rPr>
          <w:rtl/>
        </w:rPr>
        <w:t xml:space="preserve"> ولما لم يكن في نظم الكلام</w:t>
      </w:r>
      <w:r w:rsidR="001B20C1">
        <w:rPr>
          <w:rtl/>
        </w:rPr>
        <w:t xml:space="preserve">، </w:t>
      </w:r>
      <w:r w:rsidRPr="00D364BD">
        <w:rPr>
          <w:rtl/>
        </w:rPr>
        <w:t>ما ينظر</w:t>
      </w:r>
      <w:r w:rsidR="006A0795">
        <w:rPr>
          <w:rtl/>
        </w:rPr>
        <w:t xml:space="preserve"> إليه </w:t>
      </w:r>
      <w:r w:rsidRPr="00D364BD">
        <w:rPr>
          <w:rtl/>
        </w:rPr>
        <w:t>التغشية</w:t>
      </w:r>
      <w:r w:rsidR="001B20C1">
        <w:rPr>
          <w:rtl/>
        </w:rPr>
        <w:t xml:space="preserve">، </w:t>
      </w:r>
      <w:r w:rsidRPr="00D364BD">
        <w:rPr>
          <w:rtl/>
        </w:rPr>
        <w:t>غيّر الأسلوب.</w:t>
      </w:r>
    </w:p>
    <w:p w:rsidR="00614DA6" w:rsidRPr="00D364BD" w:rsidRDefault="00614DA6" w:rsidP="00293BB2">
      <w:pPr>
        <w:pStyle w:val="libNormal"/>
        <w:rPr>
          <w:rtl/>
        </w:rPr>
      </w:pPr>
      <w:r>
        <w:rPr>
          <w:rtl/>
        </w:rPr>
        <w:t>و «</w:t>
      </w:r>
      <w:r w:rsidRPr="00D364BD">
        <w:rPr>
          <w:rtl/>
        </w:rPr>
        <w:t>البصر»</w:t>
      </w:r>
      <w:r w:rsidR="001B20C1">
        <w:rPr>
          <w:rtl/>
        </w:rPr>
        <w:t xml:space="preserve">، </w:t>
      </w:r>
      <w:r w:rsidRPr="00D364BD">
        <w:rPr>
          <w:rtl/>
        </w:rPr>
        <w:t>قوة أودعت في ملتقى العصبتين</w:t>
      </w:r>
      <w:r w:rsidR="001B20C1">
        <w:rPr>
          <w:rtl/>
        </w:rPr>
        <w:t xml:space="preserve">، </w:t>
      </w:r>
      <w:r w:rsidRPr="00D364BD">
        <w:rPr>
          <w:rtl/>
        </w:rPr>
        <w:t xml:space="preserve">المجوفتين النابتتين </w:t>
      </w:r>
      <w:r w:rsidRPr="002C332B">
        <w:rPr>
          <w:rStyle w:val="libFootnotenumChar"/>
          <w:rtl/>
        </w:rPr>
        <w:t>(1)</w:t>
      </w:r>
      <w:r w:rsidR="001B20C1">
        <w:rPr>
          <w:rtl/>
        </w:rPr>
        <w:t xml:space="preserve">، </w:t>
      </w:r>
      <w:r w:rsidRPr="00D364BD">
        <w:rPr>
          <w:rtl/>
        </w:rPr>
        <w:t>من مقدم الدماغ. وقد يطلق على العضو. وكذلك «السمع»</w:t>
      </w:r>
      <w:r>
        <w:rPr>
          <w:rtl/>
        </w:rPr>
        <w:t>.</w:t>
      </w:r>
      <w:r w:rsidRPr="00D364BD">
        <w:rPr>
          <w:rtl/>
        </w:rPr>
        <w:t xml:space="preserve"> وهو قوة أودعت في باطن الصماخ </w:t>
      </w:r>
      <w:r w:rsidRPr="002C332B">
        <w:rPr>
          <w:rStyle w:val="libFootnotenumChar"/>
          <w:rtl/>
        </w:rPr>
        <w:t>(2)</w:t>
      </w:r>
      <w:r>
        <w:rPr>
          <w:rtl/>
        </w:rPr>
        <w:t>.</w:t>
      </w:r>
    </w:p>
    <w:p w:rsidR="00614DA6" w:rsidRPr="00D364BD" w:rsidRDefault="00614DA6" w:rsidP="00293BB2">
      <w:pPr>
        <w:pStyle w:val="libNormal"/>
        <w:rPr>
          <w:rtl/>
        </w:rPr>
      </w:pPr>
      <w:r>
        <w:rPr>
          <w:rtl/>
        </w:rPr>
        <w:t>و «</w:t>
      </w:r>
      <w:r w:rsidRPr="00D364BD">
        <w:rPr>
          <w:rtl/>
        </w:rPr>
        <w:t>غشاوة»</w:t>
      </w:r>
      <w:r w:rsidR="001B20C1">
        <w:rPr>
          <w:rtl/>
        </w:rPr>
        <w:t xml:space="preserve">، </w:t>
      </w:r>
      <w:r w:rsidRPr="00D364BD">
        <w:rPr>
          <w:rtl/>
        </w:rPr>
        <w:t xml:space="preserve">مرفوع مبتدأ. </w:t>
      </w:r>
      <w:r>
        <w:rPr>
          <w:rtl/>
        </w:rPr>
        <w:t>و «</w:t>
      </w:r>
      <w:r w:rsidRPr="00D364BD">
        <w:rPr>
          <w:rtl/>
        </w:rPr>
        <w:t>على أبصارهم» خبره عند سيبويه. وفاعل الظرف</w:t>
      </w:r>
      <w:r w:rsidR="001B20C1">
        <w:rPr>
          <w:rtl/>
        </w:rPr>
        <w:t xml:space="preserve">، </w:t>
      </w:r>
      <w:r w:rsidRPr="00D364BD">
        <w:rPr>
          <w:rtl/>
        </w:rPr>
        <w:t>عند الأخفش لاعتماده على ما قبله. ويؤيده العطف على الجملة الفعلية.</w:t>
      </w:r>
    </w:p>
    <w:p w:rsidR="00614DA6" w:rsidRPr="00D364BD" w:rsidRDefault="00614DA6" w:rsidP="00293BB2">
      <w:pPr>
        <w:pStyle w:val="libNormal"/>
        <w:rPr>
          <w:rtl/>
        </w:rPr>
      </w:pPr>
      <w:r w:rsidRPr="00D364BD">
        <w:rPr>
          <w:rtl/>
        </w:rPr>
        <w:t>وقرئ بالنصب</w:t>
      </w:r>
      <w:r w:rsidR="001B20C1">
        <w:rPr>
          <w:rtl/>
        </w:rPr>
        <w:t xml:space="preserve">، </w:t>
      </w:r>
      <w:r w:rsidRPr="00D364BD">
        <w:rPr>
          <w:rtl/>
        </w:rPr>
        <w:t>على معنى وجعل على أبصارهم غشاوة. أو على حذف الجار. وإيصال الفعل</w:t>
      </w:r>
      <w:r w:rsidR="001B20C1">
        <w:rPr>
          <w:rtl/>
        </w:rPr>
        <w:t xml:space="preserve">، </w:t>
      </w:r>
      <w:r w:rsidRPr="00D364BD">
        <w:rPr>
          <w:rtl/>
        </w:rPr>
        <w:t>نفسه اليها. والمعنى</w:t>
      </w:r>
      <w:r w:rsidR="001B283C">
        <w:rPr>
          <w:rtl/>
        </w:rPr>
        <w:t xml:space="preserve">: </w:t>
      </w:r>
      <w:r w:rsidRPr="00D364BD">
        <w:rPr>
          <w:rtl/>
        </w:rPr>
        <w:t>وختم على أبصارهم بغشاوة.</w:t>
      </w:r>
    </w:p>
    <w:p w:rsidR="00614DA6" w:rsidRPr="00D364BD" w:rsidRDefault="00614DA6" w:rsidP="00293BB2">
      <w:pPr>
        <w:pStyle w:val="libNormal"/>
        <w:rPr>
          <w:rtl/>
        </w:rPr>
      </w:pPr>
      <w:r w:rsidRPr="00D364BD">
        <w:rPr>
          <w:rtl/>
        </w:rPr>
        <w:t>وقرئ بالضم والرفع وبالفتح والنصب.</w:t>
      </w:r>
    </w:p>
    <w:p w:rsidR="00614DA6" w:rsidRPr="00D364BD" w:rsidRDefault="00614DA6" w:rsidP="00293BB2">
      <w:pPr>
        <w:pStyle w:val="libNormal"/>
        <w:rPr>
          <w:rtl/>
        </w:rPr>
      </w:pPr>
      <w:r>
        <w:rPr>
          <w:rtl/>
        </w:rPr>
        <w:t>و «</w:t>
      </w:r>
      <w:r w:rsidRPr="00D364BD">
        <w:rPr>
          <w:rtl/>
        </w:rPr>
        <w:t>غشوة» بالكسر</w:t>
      </w:r>
      <w:r w:rsidR="001B20C1">
        <w:rPr>
          <w:rtl/>
        </w:rPr>
        <w:t xml:space="preserve">، </w:t>
      </w:r>
      <w:r w:rsidRPr="00D364BD">
        <w:rPr>
          <w:rtl/>
        </w:rPr>
        <w:t xml:space="preserve">مرفوعة. </w:t>
      </w:r>
      <w:r>
        <w:rPr>
          <w:rtl/>
        </w:rPr>
        <w:t>و «</w:t>
      </w:r>
      <w:r w:rsidRPr="00D364BD">
        <w:rPr>
          <w:rtl/>
        </w:rPr>
        <w:t xml:space="preserve">بالفتح مرفوعة» </w:t>
      </w:r>
      <w:r w:rsidRPr="002C332B">
        <w:rPr>
          <w:rStyle w:val="libFootnotenumChar"/>
          <w:rtl/>
        </w:rPr>
        <w:t>(3)</w:t>
      </w:r>
      <w:r w:rsidRPr="00D364BD">
        <w:rPr>
          <w:rtl/>
        </w:rPr>
        <w:t xml:space="preserve"> ومنصوبة.</w:t>
      </w:r>
    </w:p>
    <w:p w:rsidR="00614DA6" w:rsidRPr="00D364BD" w:rsidRDefault="00614DA6" w:rsidP="00293BB2">
      <w:pPr>
        <w:pStyle w:val="libNormal"/>
        <w:rPr>
          <w:rtl/>
        </w:rPr>
      </w:pPr>
      <w:r>
        <w:rPr>
          <w:rtl/>
        </w:rPr>
        <w:t>و «</w:t>
      </w:r>
      <w:r w:rsidRPr="00D364BD">
        <w:rPr>
          <w:rtl/>
        </w:rPr>
        <w:t>غشاوة»</w:t>
      </w:r>
      <w:r w:rsidR="001B20C1">
        <w:rPr>
          <w:rtl/>
        </w:rPr>
        <w:t xml:space="preserve">، </w:t>
      </w:r>
      <w:r w:rsidRPr="00D364BD">
        <w:rPr>
          <w:rtl/>
        </w:rPr>
        <w:t>بالعين الغير معجمة</w:t>
      </w:r>
      <w:r w:rsidR="001B20C1">
        <w:rPr>
          <w:rtl/>
        </w:rPr>
        <w:t xml:space="preserve">، </w:t>
      </w:r>
      <w:r w:rsidRPr="00D364BD">
        <w:rPr>
          <w:rtl/>
        </w:rPr>
        <w:t>من العشا مصدر الأعشى. وهو الذي لا يبصر بالليل.</w:t>
      </w:r>
    </w:p>
    <w:p w:rsidR="00614DA6" w:rsidRPr="00D364BD" w:rsidRDefault="00614DA6" w:rsidP="00293BB2">
      <w:pPr>
        <w:pStyle w:val="libNormal"/>
        <w:rPr>
          <w:rtl/>
        </w:rPr>
      </w:pPr>
      <w:r w:rsidRPr="00AD2581">
        <w:rPr>
          <w:rStyle w:val="libAlaemChar"/>
          <w:rtl/>
        </w:rPr>
        <w:t>(</w:t>
      </w:r>
      <w:r w:rsidRPr="00AD2581">
        <w:rPr>
          <w:rStyle w:val="libAieChar"/>
          <w:rtl/>
        </w:rPr>
        <w:t>وَلَهُمْ عَذابٌ عَظِيمٌ (7)</w:t>
      </w:r>
      <w:r w:rsidRPr="00AD2581">
        <w:rPr>
          <w:rStyle w:val="libAlaemChar"/>
          <w:rtl/>
        </w:rPr>
        <w:t>)</w:t>
      </w:r>
      <w:r w:rsidR="001B283C">
        <w:rPr>
          <w:rtl/>
        </w:rPr>
        <w:t xml:space="preserve">: </w:t>
      </w:r>
      <w:r w:rsidRPr="00D364BD">
        <w:rPr>
          <w:rtl/>
        </w:rPr>
        <w:t>وعيد</w:t>
      </w:r>
      <w:r w:rsidR="001B20C1">
        <w:rPr>
          <w:rtl/>
        </w:rPr>
        <w:t xml:space="preserve">، </w:t>
      </w:r>
      <w:r w:rsidRPr="00D364BD">
        <w:rPr>
          <w:rtl/>
        </w:rPr>
        <w:t>وبيان لما يستحقونه.</w:t>
      </w:r>
    </w:p>
    <w:p w:rsidR="00614DA6" w:rsidRPr="00D364BD" w:rsidRDefault="00614DA6" w:rsidP="00293BB2">
      <w:pPr>
        <w:pStyle w:val="libNormal"/>
        <w:rPr>
          <w:rtl/>
        </w:rPr>
      </w:pPr>
      <w:r w:rsidRPr="00D364BD">
        <w:rPr>
          <w:rtl/>
        </w:rPr>
        <w:t>«والعذاب»</w:t>
      </w:r>
      <w:r w:rsidR="001B20C1">
        <w:rPr>
          <w:rtl/>
        </w:rPr>
        <w:t xml:space="preserve">، </w:t>
      </w:r>
      <w:r w:rsidRPr="00D364BD">
        <w:rPr>
          <w:rtl/>
        </w:rPr>
        <w:t>كالنكال</w:t>
      </w:r>
      <w:r w:rsidR="001B20C1">
        <w:rPr>
          <w:rtl/>
        </w:rPr>
        <w:t xml:space="preserve">، </w:t>
      </w:r>
      <w:r w:rsidRPr="00D364BD">
        <w:rPr>
          <w:rtl/>
        </w:rPr>
        <w:t>بناء ومعنى. يقال «أعذب عن الشيء ونكل»</w:t>
      </w:r>
      <w:r w:rsidR="001B20C1">
        <w:rPr>
          <w:rtl/>
        </w:rPr>
        <w:t xml:space="preserve">، </w:t>
      </w:r>
      <w:r w:rsidRPr="00D364BD">
        <w:rPr>
          <w:rtl/>
        </w:rPr>
        <w:t>إذا أمسك عنه. ومنه الماء العذب</w:t>
      </w:r>
      <w:r w:rsidR="001B20C1">
        <w:rPr>
          <w:rtl/>
        </w:rPr>
        <w:t xml:space="preserve">، </w:t>
      </w:r>
      <w:r w:rsidRPr="00D364BD">
        <w:rPr>
          <w:rtl/>
        </w:rPr>
        <w:t>لأنه يقمع العطش</w:t>
      </w:r>
      <w:r w:rsidR="001B20C1">
        <w:rPr>
          <w:rtl/>
        </w:rPr>
        <w:t xml:space="preserve">، </w:t>
      </w:r>
      <w:r w:rsidRPr="00D364BD">
        <w:rPr>
          <w:rtl/>
        </w:rPr>
        <w:t>ويردعه. فسمّي «العذاب»</w:t>
      </w:r>
      <w:r w:rsidR="001B20C1">
        <w:rPr>
          <w:rtl/>
        </w:rPr>
        <w:t xml:space="preserve">، </w:t>
      </w:r>
      <w:r w:rsidRPr="00D364BD">
        <w:rPr>
          <w:rtl/>
        </w:rPr>
        <w:t>عذابا</w:t>
      </w:r>
      <w:r w:rsidR="001B20C1">
        <w:rPr>
          <w:rtl/>
        </w:rPr>
        <w:t xml:space="preserve">، </w:t>
      </w:r>
      <w:r w:rsidRPr="00D364BD">
        <w:rPr>
          <w:rtl/>
        </w:rPr>
        <w:t>لأنه يردع الجاني عن المعاودة</w:t>
      </w:r>
      <w:r w:rsidR="0011647A">
        <w:rPr>
          <w:rtl/>
        </w:rPr>
        <w:t xml:space="preserve"> إلى </w:t>
      </w:r>
      <w:r w:rsidRPr="00D364BD">
        <w:rPr>
          <w:rtl/>
        </w:rPr>
        <w:t>الجناية. ثم اتسع</w:t>
      </w:r>
      <w:r w:rsidR="001B20C1">
        <w:rPr>
          <w:rtl/>
        </w:rPr>
        <w:t xml:space="preserve">، </w:t>
      </w:r>
      <w:r w:rsidRPr="00D364BD">
        <w:rPr>
          <w:rtl/>
        </w:rPr>
        <w:t>فأطلق على كل ألم شديد وان لم يكن</w:t>
      </w:r>
      <w:r w:rsidR="001B20C1">
        <w:rPr>
          <w:rtl/>
        </w:rPr>
        <w:t xml:space="preserve">، </w:t>
      </w:r>
      <w:r w:rsidRPr="00D364BD">
        <w:rPr>
          <w:rtl/>
        </w:rPr>
        <w:t>نكالا</w:t>
      </w:r>
      <w:r w:rsidR="001B20C1">
        <w:rPr>
          <w:rtl/>
        </w:rPr>
        <w:t xml:space="preserve">، </w:t>
      </w:r>
      <w:r w:rsidRPr="00D364BD">
        <w:rPr>
          <w:rtl/>
        </w:rPr>
        <w:t>أي. عقابا</w:t>
      </w:r>
      <w:r w:rsidR="001B20C1">
        <w:rPr>
          <w:rtl/>
        </w:rPr>
        <w:t xml:space="preserve">، </w:t>
      </w:r>
      <w:r w:rsidRPr="00D364BD">
        <w:rPr>
          <w:rtl/>
        </w:rPr>
        <w:t>يرتدع به الجاني عن المعاودة.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النابتين</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الطماخ</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93BB2">
      <w:pPr>
        <w:pStyle w:val="libNormal"/>
        <w:rPr>
          <w:rtl/>
        </w:rPr>
      </w:pPr>
      <w:r>
        <w:rPr>
          <w:rtl/>
        </w:rPr>
        <w:br w:type="page"/>
      </w:r>
      <w:r w:rsidRPr="00D364BD">
        <w:rPr>
          <w:rtl/>
        </w:rPr>
        <w:lastRenderedPageBreak/>
        <w:t xml:space="preserve">وقيل </w:t>
      </w:r>
      <w:r w:rsidRPr="002C332B">
        <w:rPr>
          <w:rStyle w:val="libFootnotenumChar"/>
          <w:rtl/>
        </w:rPr>
        <w:t>(1)</w:t>
      </w:r>
      <w:r w:rsidR="001B283C">
        <w:rPr>
          <w:rtl/>
        </w:rPr>
        <w:t xml:space="preserve">: </w:t>
      </w:r>
      <w:r w:rsidRPr="00D364BD">
        <w:rPr>
          <w:rtl/>
        </w:rPr>
        <w:t xml:space="preserve">«اشتقاقه من التعذيب. الذي هو ازالة العذب </w:t>
      </w:r>
      <w:r w:rsidRPr="002C332B">
        <w:rPr>
          <w:rStyle w:val="libFootnotenumChar"/>
          <w:rtl/>
        </w:rPr>
        <w:t>(2)</w:t>
      </w:r>
      <w:r>
        <w:rPr>
          <w:rtl/>
        </w:rPr>
        <w:t>.</w:t>
      </w:r>
      <w:r w:rsidRPr="00D364BD">
        <w:rPr>
          <w:rtl/>
        </w:rPr>
        <w:t xml:space="preserve"> كالتغذية والتمريض»</w:t>
      </w:r>
      <w:r>
        <w:rPr>
          <w:rtl/>
        </w:rPr>
        <w:t>.</w:t>
      </w:r>
    </w:p>
    <w:p w:rsidR="00614DA6" w:rsidRPr="00D364BD" w:rsidRDefault="00614DA6" w:rsidP="00293BB2">
      <w:pPr>
        <w:pStyle w:val="libNormal"/>
        <w:rPr>
          <w:rtl/>
        </w:rPr>
      </w:pPr>
      <w:r w:rsidRPr="00D364BD">
        <w:rPr>
          <w:rtl/>
        </w:rPr>
        <w:t>أو من العذبة. وهي القذاة. وماء ذو عذب</w:t>
      </w:r>
      <w:r w:rsidR="001B20C1">
        <w:rPr>
          <w:rtl/>
        </w:rPr>
        <w:t xml:space="preserve">، </w:t>
      </w:r>
      <w:r w:rsidRPr="00D364BD">
        <w:rPr>
          <w:rtl/>
        </w:rPr>
        <w:t>أي</w:t>
      </w:r>
      <w:r w:rsidR="001B283C">
        <w:rPr>
          <w:rtl/>
        </w:rPr>
        <w:t xml:space="preserve">: </w:t>
      </w:r>
      <w:r w:rsidRPr="00D364BD">
        <w:rPr>
          <w:rtl/>
        </w:rPr>
        <w:t xml:space="preserve">كثير القذى. فكما أن القذاة تنغص </w:t>
      </w:r>
      <w:r w:rsidRPr="002C332B">
        <w:rPr>
          <w:rStyle w:val="libFootnotenumChar"/>
          <w:rtl/>
        </w:rPr>
        <w:t>(3)</w:t>
      </w:r>
      <w:r w:rsidRPr="00D364BD">
        <w:rPr>
          <w:rtl/>
        </w:rPr>
        <w:t xml:space="preserve"> الماء وكذلك العذاب</w:t>
      </w:r>
      <w:r w:rsidR="001B20C1">
        <w:rPr>
          <w:rtl/>
        </w:rPr>
        <w:t xml:space="preserve">، </w:t>
      </w:r>
      <w:r w:rsidRPr="00D364BD">
        <w:rPr>
          <w:rtl/>
        </w:rPr>
        <w:t xml:space="preserve">ينغص </w:t>
      </w:r>
      <w:r w:rsidRPr="002C332B">
        <w:rPr>
          <w:rStyle w:val="libFootnotenumChar"/>
          <w:rtl/>
        </w:rPr>
        <w:t>(4)</w:t>
      </w:r>
      <w:r w:rsidRPr="00D364BD">
        <w:rPr>
          <w:rtl/>
        </w:rPr>
        <w:t xml:space="preserve"> العيش.</w:t>
      </w:r>
    </w:p>
    <w:p w:rsidR="00614DA6" w:rsidRPr="00D364BD" w:rsidRDefault="00614DA6" w:rsidP="00293BB2">
      <w:pPr>
        <w:pStyle w:val="libNormal"/>
        <w:rPr>
          <w:rtl/>
        </w:rPr>
      </w:pPr>
      <w:r w:rsidRPr="00D364BD">
        <w:rPr>
          <w:rtl/>
        </w:rPr>
        <w:t>أو من أعذب حوضك</w:t>
      </w:r>
      <w:r w:rsidR="001B20C1">
        <w:rPr>
          <w:rtl/>
        </w:rPr>
        <w:t xml:space="preserve">، </w:t>
      </w:r>
      <w:r w:rsidRPr="00D364BD">
        <w:rPr>
          <w:rtl/>
        </w:rPr>
        <w:t>أي</w:t>
      </w:r>
      <w:r w:rsidR="001B283C">
        <w:rPr>
          <w:rtl/>
        </w:rPr>
        <w:t xml:space="preserve">: </w:t>
      </w:r>
      <w:r w:rsidRPr="00D364BD">
        <w:rPr>
          <w:rtl/>
        </w:rPr>
        <w:t xml:space="preserve">انزع ما فيه من قذى. فكذلك العذاب ينزع </w:t>
      </w:r>
      <w:r w:rsidRPr="002C332B">
        <w:rPr>
          <w:rStyle w:val="libFootnotenumChar"/>
          <w:rtl/>
        </w:rPr>
        <w:t>(5)</w:t>
      </w:r>
      <w:r w:rsidRPr="00D364BD">
        <w:rPr>
          <w:rtl/>
        </w:rPr>
        <w:t xml:space="preserve"> من الجاني</w:t>
      </w:r>
      <w:r w:rsidR="001B20C1">
        <w:rPr>
          <w:rtl/>
        </w:rPr>
        <w:t xml:space="preserve">، </w:t>
      </w:r>
      <w:r w:rsidRPr="00D364BD">
        <w:rPr>
          <w:rtl/>
        </w:rPr>
        <w:t>ما فيه من الجناية.</w:t>
      </w:r>
    </w:p>
    <w:p w:rsidR="00614DA6" w:rsidRPr="00D364BD" w:rsidRDefault="00614DA6" w:rsidP="00293BB2">
      <w:pPr>
        <w:pStyle w:val="libNormal"/>
        <w:rPr>
          <w:rtl/>
        </w:rPr>
      </w:pPr>
      <w:r w:rsidRPr="00D364BD">
        <w:rPr>
          <w:rtl/>
        </w:rPr>
        <w:t xml:space="preserve">أو من العذوبة. لأن عذاب كل أحد مما </w:t>
      </w:r>
      <w:r w:rsidRPr="002C332B">
        <w:rPr>
          <w:rStyle w:val="libFootnotenumChar"/>
          <w:rtl/>
        </w:rPr>
        <w:t>(6)</w:t>
      </w:r>
      <w:r w:rsidRPr="00D364BD">
        <w:rPr>
          <w:rtl/>
        </w:rPr>
        <w:t xml:space="preserve"> يستعذبه ضده. فعذاب الكافرين</w:t>
      </w:r>
      <w:r w:rsidR="001B20C1">
        <w:rPr>
          <w:rtl/>
        </w:rPr>
        <w:t xml:space="preserve">، </w:t>
      </w:r>
      <w:r w:rsidRPr="00D364BD">
        <w:rPr>
          <w:rtl/>
        </w:rPr>
        <w:t>مما يستعذ به المؤمنون.</w:t>
      </w:r>
    </w:p>
    <w:p w:rsidR="00614DA6" w:rsidRPr="00D364BD" w:rsidRDefault="00614DA6" w:rsidP="00293BB2">
      <w:pPr>
        <w:pStyle w:val="libNormal"/>
        <w:rPr>
          <w:rtl/>
        </w:rPr>
      </w:pPr>
      <w:r>
        <w:rPr>
          <w:rtl/>
        </w:rPr>
        <w:t>و «</w:t>
      </w:r>
      <w:r w:rsidRPr="00D364BD">
        <w:rPr>
          <w:rtl/>
        </w:rPr>
        <w:t>العظيم»</w:t>
      </w:r>
      <w:r w:rsidR="001B20C1">
        <w:rPr>
          <w:rtl/>
        </w:rPr>
        <w:t xml:space="preserve">، </w:t>
      </w:r>
      <w:r w:rsidRPr="00D364BD">
        <w:rPr>
          <w:rtl/>
        </w:rPr>
        <w:t>ضد الحقير</w:t>
      </w:r>
      <w:r w:rsidR="001B20C1">
        <w:rPr>
          <w:rtl/>
        </w:rPr>
        <w:t xml:space="preserve">، </w:t>
      </w:r>
      <w:r w:rsidRPr="00D364BD">
        <w:rPr>
          <w:rtl/>
        </w:rPr>
        <w:t>والكبير ضد الصغير. كما أن الحقير</w:t>
      </w:r>
      <w:r w:rsidR="001B20C1">
        <w:rPr>
          <w:rtl/>
        </w:rPr>
        <w:t xml:space="preserve">، </w:t>
      </w:r>
      <w:r w:rsidRPr="00D364BD">
        <w:rPr>
          <w:rtl/>
        </w:rPr>
        <w:t>دون الصغير.</w:t>
      </w:r>
    </w:p>
    <w:p w:rsidR="00614DA6" w:rsidRPr="00D364BD" w:rsidRDefault="00614DA6" w:rsidP="00293BB2">
      <w:pPr>
        <w:pStyle w:val="libNormal"/>
        <w:rPr>
          <w:rtl/>
        </w:rPr>
      </w:pPr>
      <w:r w:rsidRPr="00D364BD">
        <w:rPr>
          <w:rtl/>
        </w:rPr>
        <w:t>فالعظيم فوق الكبير.</w:t>
      </w:r>
    </w:p>
    <w:p w:rsidR="00614DA6" w:rsidRPr="00D364BD" w:rsidRDefault="00614DA6" w:rsidP="00293BB2">
      <w:pPr>
        <w:pStyle w:val="libNormal"/>
        <w:rPr>
          <w:rtl/>
        </w:rPr>
      </w:pPr>
      <w:r w:rsidRPr="00D364BD">
        <w:rPr>
          <w:rtl/>
        </w:rPr>
        <w:t xml:space="preserve">قيل </w:t>
      </w:r>
      <w:r w:rsidRPr="002C332B">
        <w:rPr>
          <w:rStyle w:val="libFootnotenumChar"/>
          <w:rtl/>
        </w:rPr>
        <w:t>(7)</w:t>
      </w:r>
      <w:r w:rsidR="001B283C">
        <w:rPr>
          <w:rtl/>
        </w:rPr>
        <w:t xml:space="preserve">: </w:t>
      </w:r>
      <w:r w:rsidRPr="00D364BD">
        <w:rPr>
          <w:rtl/>
        </w:rPr>
        <w:t>«ومعنى التوصيف به</w:t>
      </w:r>
      <w:r w:rsidR="001B20C1">
        <w:rPr>
          <w:rtl/>
        </w:rPr>
        <w:t xml:space="preserve">، </w:t>
      </w:r>
      <w:r w:rsidRPr="00D364BD">
        <w:rPr>
          <w:rtl/>
        </w:rPr>
        <w:t>أنه إذا قيس بسائر ما يجانسه</w:t>
      </w:r>
      <w:r w:rsidR="001B20C1">
        <w:rPr>
          <w:rtl/>
        </w:rPr>
        <w:t xml:space="preserve">، </w:t>
      </w:r>
      <w:r w:rsidRPr="00D364BD">
        <w:rPr>
          <w:rtl/>
        </w:rPr>
        <w:t>قصر عنه جميعه</w:t>
      </w:r>
      <w:r w:rsidR="001B20C1">
        <w:rPr>
          <w:rtl/>
        </w:rPr>
        <w:t xml:space="preserve">، </w:t>
      </w:r>
      <w:r w:rsidRPr="00D364BD">
        <w:rPr>
          <w:rtl/>
        </w:rPr>
        <w:t>وحقر بالاضافة اليه. ومعنى التنكير في الاية</w:t>
      </w:r>
      <w:r w:rsidR="001B20C1">
        <w:rPr>
          <w:rtl/>
        </w:rPr>
        <w:t xml:space="preserve">، </w:t>
      </w:r>
      <w:r w:rsidRPr="00D364BD">
        <w:rPr>
          <w:rtl/>
        </w:rPr>
        <w:t>ان على أبصارهم غشاء</w:t>
      </w:r>
      <w:r w:rsidR="001B20C1">
        <w:rPr>
          <w:rtl/>
        </w:rPr>
        <w:t xml:space="preserve">، </w:t>
      </w:r>
      <w:r w:rsidRPr="00D364BD">
        <w:rPr>
          <w:rtl/>
        </w:rPr>
        <w:t>ليس مما يتعارفه الناس. وهو التعامي عن الآيات. ولهم من الآلام العظام</w:t>
      </w:r>
      <w:r w:rsidR="001B20C1">
        <w:rPr>
          <w:rtl/>
        </w:rPr>
        <w:t xml:space="preserve">، </w:t>
      </w:r>
      <w:r w:rsidRPr="00D364BD">
        <w:rPr>
          <w:rtl/>
        </w:rPr>
        <w:t>نوع</w:t>
      </w:r>
      <w:r w:rsidR="001B20C1">
        <w:rPr>
          <w:rtl/>
        </w:rPr>
        <w:t xml:space="preserve">، </w:t>
      </w:r>
      <w:r w:rsidRPr="00D364BD">
        <w:rPr>
          <w:rtl/>
        </w:rPr>
        <w:t>يعلم كنهه الله تعالى»</w:t>
      </w:r>
      <w:r w:rsidR="001B20C1">
        <w:rPr>
          <w:rtl/>
        </w:rPr>
        <w:t xml:space="preserve">، </w:t>
      </w:r>
      <w:r w:rsidRPr="00D364BD">
        <w:rPr>
          <w:rtl/>
        </w:rPr>
        <w:t>أي</w:t>
      </w:r>
      <w:r w:rsidR="001B283C">
        <w:rPr>
          <w:rtl/>
        </w:rPr>
        <w:t xml:space="preserve">: </w:t>
      </w:r>
      <w:r w:rsidRPr="00D364BD">
        <w:rPr>
          <w:rtl/>
        </w:rPr>
        <w:t>في الاخرة.</w:t>
      </w:r>
    </w:p>
    <w:p w:rsidR="00614DA6" w:rsidRPr="00D364BD" w:rsidRDefault="00614DA6" w:rsidP="00891EB5">
      <w:pPr>
        <w:pStyle w:val="libNormal"/>
        <w:rPr>
          <w:rtl/>
        </w:rPr>
      </w:pPr>
      <w:r w:rsidRPr="00D364BD">
        <w:rPr>
          <w:rtl/>
        </w:rPr>
        <w:t>وقال بعضهم</w:t>
      </w:r>
      <w:r w:rsidR="00020A82">
        <w:rPr>
          <w:rtl/>
        </w:rPr>
        <w:t xml:space="preserve">: إنّ </w:t>
      </w:r>
      <w:r w:rsidRPr="00D364BD">
        <w:rPr>
          <w:rtl/>
        </w:rPr>
        <w:t>لهم عذابا في الدنيا والاخرة. لأن عذابهم الأخروي</w:t>
      </w:r>
      <w:r w:rsidR="001B20C1">
        <w:rPr>
          <w:rtl/>
        </w:rPr>
        <w:t xml:space="preserve">، </w:t>
      </w:r>
      <w:r w:rsidRPr="00D364BD">
        <w:rPr>
          <w:rtl/>
        </w:rPr>
        <w:t xml:space="preserve">ليس </w:t>
      </w:r>
      <w:r w:rsidR="00891EB5">
        <w:rPr>
          <w:rFonts w:hint="cs"/>
          <w:rtl/>
        </w:rPr>
        <w:t>إ</w:t>
      </w:r>
      <w:r w:rsidRPr="00D364BD">
        <w:rPr>
          <w:rtl/>
        </w:rPr>
        <w:t>ل</w:t>
      </w:r>
      <w:r w:rsidR="00891EB5">
        <w:rPr>
          <w:rFonts w:hint="cs"/>
          <w:rtl/>
        </w:rPr>
        <w:t>ّ</w:t>
      </w:r>
      <w:r w:rsidRPr="00D364BD">
        <w:rPr>
          <w:rtl/>
        </w:rPr>
        <w:t>ا صور اعتقاداتهم ونتائج أعمالهم</w:t>
      </w:r>
      <w:r w:rsidR="001B20C1">
        <w:rPr>
          <w:rtl/>
        </w:rPr>
        <w:t xml:space="preserve">، </w:t>
      </w:r>
      <w:r w:rsidRPr="00D364BD">
        <w:rPr>
          <w:rtl/>
        </w:rPr>
        <w:t>من دركات النيران. وما فيها من الآلام</w:t>
      </w:r>
      <w:r w:rsidR="001B20C1">
        <w:rPr>
          <w:rtl/>
        </w:rPr>
        <w:t xml:space="preserve">، </w:t>
      </w:r>
      <w:r w:rsidRPr="00D364BD">
        <w:rPr>
          <w:rtl/>
        </w:rPr>
        <w:t>كانت في الدنيا معاني</w:t>
      </w:r>
      <w:r w:rsidR="001B20C1">
        <w:rPr>
          <w:rtl/>
        </w:rPr>
        <w:t xml:space="preserve">، </w:t>
      </w:r>
      <w:r w:rsidRPr="00D364BD">
        <w:rPr>
          <w:rtl/>
        </w:rPr>
        <w:t>فصارت في الاخرة صورا</w:t>
      </w:r>
      <w:r w:rsidR="001B20C1">
        <w:rPr>
          <w:rtl/>
        </w:rPr>
        <w:t xml:space="preserve">، </w:t>
      </w:r>
      <w:r w:rsidRPr="00D364BD">
        <w:rPr>
          <w:rtl/>
        </w:rPr>
        <w:t>فهم دائمون فيها. لكنهم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أنوار التنزيل 1 / 21</w:t>
      </w:r>
      <w:r>
        <w:rPr>
          <w:rtl/>
        </w:rPr>
        <w:t xml:space="preserve"> ـ </w:t>
      </w:r>
      <w:r w:rsidRPr="00D364BD">
        <w:rPr>
          <w:rtl/>
        </w:rPr>
        <w:t>22</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العذاب</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تنقص</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ينقص</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نزع</w:t>
      </w:r>
      <w:r>
        <w:rPr>
          <w:rtl/>
        </w:rPr>
        <w:t>.</w:t>
      </w:r>
    </w:p>
    <w:p w:rsidR="00614DA6" w:rsidRPr="00D364BD" w:rsidRDefault="00614DA6" w:rsidP="002C332B">
      <w:pPr>
        <w:pStyle w:val="libFootnote0"/>
        <w:rPr>
          <w:rtl/>
        </w:rPr>
      </w:pPr>
      <w:r>
        <w:rPr>
          <w:rtl/>
        </w:rPr>
        <w:t>(</w:t>
      </w:r>
      <w:r w:rsidRPr="00D364BD">
        <w:rPr>
          <w:rtl/>
        </w:rPr>
        <w:t>6) ليس في أ</w:t>
      </w:r>
      <w:r>
        <w:rPr>
          <w:rtl/>
        </w:rPr>
        <w:t>.</w:t>
      </w:r>
    </w:p>
    <w:p w:rsidR="00614DA6" w:rsidRPr="00D364BD" w:rsidRDefault="00614DA6" w:rsidP="002C332B">
      <w:pPr>
        <w:pStyle w:val="libFootnote0"/>
        <w:rPr>
          <w:rtl/>
        </w:rPr>
      </w:pPr>
      <w:r>
        <w:rPr>
          <w:rtl/>
        </w:rPr>
        <w:t>(</w:t>
      </w:r>
      <w:r w:rsidRPr="00D364BD">
        <w:rPr>
          <w:rtl/>
        </w:rPr>
        <w:t>7) نفس المصدر 1 / 22</w:t>
      </w:r>
      <w:r>
        <w:rPr>
          <w:rtl/>
        </w:rPr>
        <w:t>.</w:t>
      </w:r>
    </w:p>
    <w:p w:rsidR="00614DA6" w:rsidRPr="00D364BD" w:rsidRDefault="00614DA6" w:rsidP="00AD2581">
      <w:pPr>
        <w:pStyle w:val="libNormal0"/>
        <w:rPr>
          <w:rtl/>
        </w:rPr>
      </w:pPr>
      <w:r>
        <w:rPr>
          <w:rtl/>
        </w:rPr>
        <w:br w:type="page"/>
      </w:r>
      <w:r w:rsidRPr="00D364BD">
        <w:rPr>
          <w:rtl/>
        </w:rPr>
        <w:lastRenderedPageBreak/>
        <w:t>لا يتألمون بها في الدنيا</w:t>
      </w:r>
      <w:r w:rsidR="001B20C1">
        <w:rPr>
          <w:rtl/>
        </w:rPr>
        <w:t xml:space="preserve">، </w:t>
      </w:r>
      <w:r w:rsidRPr="00D364BD">
        <w:rPr>
          <w:rtl/>
        </w:rPr>
        <w:t xml:space="preserve">لكثافتهم «وغلظ حجابهم» </w:t>
      </w:r>
      <w:r w:rsidRPr="002C332B">
        <w:rPr>
          <w:rStyle w:val="libFootnotenumChar"/>
          <w:rtl/>
        </w:rPr>
        <w:t>(1)</w:t>
      </w:r>
      <w:r>
        <w:rPr>
          <w:rtl/>
        </w:rPr>
        <w:t>.</w:t>
      </w:r>
      <w:r w:rsidRPr="00D364BD">
        <w:rPr>
          <w:rtl/>
        </w:rPr>
        <w:t xml:space="preserve"> والذين صاروا في الدنيا</w:t>
      </w:r>
      <w:r w:rsidR="001B20C1">
        <w:rPr>
          <w:rtl/>
        </w:rPr>
        <w:t xml:space="preserve">، </w:t>
      </w:r>
      <w:r w:rsidRPr="00D364BD">
        <w:rPr>
          <w:rtl/>
        </w:rPr>
        <w:t>أهل الاخرة</w:t>
      </w:r>
      <w:r w:rsidR="001B20C1">
        <w:rPr>
          <w:rtl/>
        </w:rPr>
        <w:t xml:space="preserve">، </w:t>
      </w:r>
      <w:r w:rsidRPr="00D364BD">
        <w:rPr>
          <w:rtl/>
        </w:rPr>
        <w:t>يرونهم داخلين في النار وما فيها</w:t>
      </w:r>
      <w:r w:rsidR="001B20C1">
        <w:rPr>
          <w:rtl/>
        </w:rPr>
        <w:t xml:space="preserve">، </w:t>
      </w:r>
      <w:r w:rsidRPr="00D364BD">
        <w:rPr>
          <w:rtl/>
        </w:rPr>
        <w:t>من أنواع العذاب.</w:t>
      </w:r>
    </w:p>
    <w:p w:rsidR="00614DA6" w:rsidRPr="00D364BD" w:rsidRDefault="00614DA6" w:rsidP="00293BB2">
      <w:pPr>
        <w:pStyle w:val="libNormal"/>
        <w:rPr>
          <w:rtl/>
        </w:rPr>
      </w:pPr>
      <w:r w:rsidRPr="00D364BD">
        <w:rPr>
          <w:rtl/>
        </w:rPr>
        <w:t>قال بعض الصوفية</w:t>
      </w:r>
      <w:r w:rsidR="001B283C">
        <w:rPr>
          <w:rtl/>
        </w:rPr>
        <w:t xml:space="preserve">: </w:t>
      </w:r>
      <w:r w:rsidRPr="00D364BD">
        <w:rPr>
          <w:rtl/>
        </w:rPr>
        <w:t>وإذ قد علمت ما بين لك من المعاني الظاهرة</w:t>
      </w:r>
      <w:r w:rsidR="001B20C1">
        <w:rPr>
          <w:rtl/>
        </w:rPr>
        <w:t xml:space="preserve">، </w:t>
      </w:r>
      <w:r w:rsidRPr="00D364BD">
        <w:rPr>
          <w:rtl/>
        </w:rPr>
        <w:t>فألق سمعك</w:t>
      </w:r>
      <w:r w:rsidR="001B20C1">
        <w:rPr>
          <w:rtl/>
        </w:rPr>
        <w:t xml:space="preserve">، </w:t>
      </w:r>
      <w:r w:rsidRPr="00D364BD">
        <w:rPr>
          <w:rtl/>
        </w:rPr>
        <w:t>تسمع بطنا من بطونها :</w:t>
      </w:r>
    </w:p>
    <w:p w:rsidR="00614DA6" w:rsidRPr="00D364BD" w:rsidRDefault="00614DA6" w:rsidP="00293BB2">
      <w:pPr>
        <w:pStyle w:val="libNormal"/>
        <w:rPr>
          <w:rtl/>
        </w:rPr>
      </w:pPr>
      <w:r w:rsidRPr="00D364BD">
        <w:rPr>
          <w:rtl/>
        </w:rPr>
        <w:t>فنقول</w:t>
      </w:r>
      <w:r w:rsidR="00020A82">
        <w:rPr>
          <w:rtl/>
        </w:rPr>
        <w:t xml:space="preserve">: إنّ </w:t>
      </w:r>
      <w:r w:rsidRPr="00D364BD">
        <w:rPr>
          <w:rtl/>
        </w:rPr>
        <w:t>الذين كفروا</w:t>
      </w:r>
      <w:r w:rsidR="001B20C1">
        <w:rPr>
          <w:rtl/>
        </w:rPr>
        <w:t xml:space="preserve">، </w:t>
      </w:r>
      <w:r w:rsidRPr="00D364BD">
        <w:rPr>
          <w:rtl/>
        </w:rPr>
        <w:t xml:space="preserve">خرجوا </w:t>
      </w:r>
      <w:r w:rsidRPr="002C332B">
        <w:rPr>
          <w:rStyle w:val="libFootnotenumChar"/>
          <w:rtl/>
        </w:rPr>
        <w:t>(2)</w:t>
      </w:r>
      <w:r w:rsidRPr="00D364BD">
        <w:rPr>
          <w:rtl/>
        </w:rPr>
        <w:t xml:space="preserve"> من الايمان الرسمي المنوط بغيبتهم</w:t>
      </w:r>
      <w:r w:rsidR="001B20C1">
        <w:rPr>
          <w:rtl/>
        </w:rPr>
        <w:t xml:space="preserve">، </w:t>
      </w:r>
      <w:r w:rsidRPr="00D364BD">
        <w:rPr>
          <w:rtl/>
        </w:rPr>
        <w:t>عن المؤمن به</w:t>
      </w:r>
      <w:r w:rsidR="001B20C1">
        <w:rPr>
          <w:rtl/>
        </w:rPr>
        <w:t xml:space="preserve">، </w:t>
      </w:r>
      <w:r w:rsidRPr="00D364BD">
        <w:rPr>
          <w:rtl/>
        </w:rPr>
        <w:t>ودخلوا في الكفر الحقيقي</w:t>
      </w:r>
      <w:r w:rsidR="001B20C1">
        <w:rPr>
          <w:rtl/>
        </w:rPr>
        <w:t xml:space="preserve">، </w:t>
      </w:r>
      <w:r w:rsidRPr="00D364BD">
        <w:rPr>
          <w:rtl/>
        </w:rPr>
        <w:t>بستر وجوداتهم</w:t>
      </w:r>
      <w:r w:rsidR="001B20C1">
        <w:rPr>
          <w:rtl/>
        </w:rPr>
        <w:t xml:space="preserve">، </w:t>
      </w:r>
      <w:r w:rsidRPr="00D364BD">
        <w:rPr>
          <w:rtl/>
        </w:rPr>
        <w:t>في الفناء في الله</w:t>
      </w:r>
      <w:r w:rsidR="001B20C1">
        <w:rPr>
          <w:rtl/>
        </w:rPr>
        <w:t xml:space="preserve">، </w:t>
      </w:r>
      <w:r w:rsidRPr="00D364BD">
        <w:rPr>
          <w:rtl/>
        </w:rPr>
        <w:t>ان أنذرتهم بسوء عاقبة ارتدادهم من هذا الكفر</w:t>
      </w:r>
      <w:r w:rsidR="001B20C1">
        <w:rPr>
          <w:rtl/>
        </w:rPr>
        <w:t>،</w:t>
      </w:r>
      <w:r w:rsidR="0011647A">
        <w:rPr>
          <w:rtl/>
        </w:rPr>
        <w:t xml:space="preserve"> إلى </w:t>
      </w:r>
      <w:r w:rsidRPr="00D364BD">
        <w:rPr>
          <w:rtl/>
        </w:rPr>
        <w:t>ذلك الايمان</w:t>
      </w:r>
      <w:r w:rsidR="001B20C1">
        <w:rPr>
          <w:rtl/>
        </w:rPr>
        <w:t xml:space="preserve">، </w:t>
      </w:r>
      <w:r w:rsidRPr="00D364BD">
        <w:rPr>
          <w:rtl/>
        </w:rPr>
        <w:t>أم لم تنذرهم</w:t>
      </w:r>
      <w:r w:rsidR="001B20C1">
        <w:rPr>
          <w:rtl/>
        </w:rPr>
        <w:t xml:space="preserve">، </w:t>
      </w:r>
      <w:r w:rsidRPr="00D364BD">
        <w:rPr>
          <w:rtl/>
        </w:rPr>
        <w:t xml:space="preserve">فهما سيان عليهم </w:t>
      </w:r>
      <w:r w:rsidRPr="002C332B">
        <w:rPr>
          <w:rStyle w:val="libFootnotenumChar"/>
          <w:rtl/>
        </w:rPr>
        <w:t>(3)</w:t>
      </w:r>
      <w:r>
        <w:rPr>
          <w:rtl/>
        </w:rPr>
        <w:t>.</w:t>
      </w:r>
      <w:r w:rsidRPr="00D364BD">
        <w:rPr>
          <w:rtl/>
        </w:rPr>
        <w:t xml:space="preserve"> لأنهم لا يؤمنون</w:t>
      </w:r>
      <w:r w:rsidR="001B20C1">
        <w:rPr>
          <w:rtl/>
        </w:rPr>
        <w:t xml:space="preserve">، </w:t>
      </w:r>
      <w:r w:rsidRPr="00D364BD">
        <w:rPr>
          <w:rtl/>
        </w:rPr>
        <w:t>أي</w:t>
      </w:r>
      <w:r w:rsidR="001B283C">
        <w:rPr>
          <w:rtl/>
        </w:rPr>
        <w:t xml:space="preserve">: </w:t>
      </w:r>
      <w:r w:rsidRPr="00D364BD">
        <w:rPr>
          <w:rtl/>
        </w:rPr>
        <w:t>لا يرجعون</w:t>
      </w:r>
      <w:r w:rsidR="0011647A">
        <w:rPr>
          <w:rtl/>
        </w:rPr>
        <w:t xml:space="preserve"> إلى </w:t>
      </w:r>
      <w:r w:rsidRPr="00D364BD">
        <w:rPr>
          <w:rtl/>
        </w:rPr>
        <w:t>الايمان الرسمي</w:t>
      </w:r>
      <w:r w:rsidR="001B20C1">
        <w:rPr>
          <w:rtl/>
        </w:rPr>
        <w:t xml:space="preserve">، </w:t>
      </w:r>
      <w:r w:rsidRPr="00D364BD">
        <w:rPr>
          <w:rtl/>
        </w:rPr>
        <w:t>أبدا. لأن الفاني</w:t>
      </w:r>
      <w:r w:rsidR="001B20C1">
        <w:rPr>
          <w:rtl/>
        </w:rPr>
        <w:t xml:space="preserve">، </w:t>
      </w:r>
      <w:r w:rsidRPr="00D364BD">
        <w:rPr>
          <w:rtl/>
        </w:rPr>
        <w:t>لا يرد. وكأنه</w:t>
      </w:r>
      <w:r w:rsidR="0011647A">
        <w:rPr>
          <w:rtl/>
        </w:rPr>
        <w:t xml:space="preserve"> إلى </w:t>
      </w:r>
      <w:r w:rsidRPr="00D364BD">
        <w:rPr>
          <w:rtl/>
        </w:rPr>
        <w:t>هذا الايمان والكفر</w:t>
      </w:r>
      <w:r w:rsidR="001B20C1">
        <w:rPr>
          <w:rtl/>
        </w:rPr>
        <w:t xml:space="preserve">، </w:t>
      </w:r>
      <w:r w:rsidRPr="00D364BD">
        <w:rPr>
          <w:rtl/>
        </w:rPr>
        <w:t>أشار من قال :</w:t>
      </w:r>
    </w:p>
    <w:p w:rsidR="00614DA6" w:rsidRPr="00D364BD" w:rsidRDefault="00614DA6" w:rsidP="00293BB2">
      <w:pPr>
        <w:pStyle w:val="libNormal"/>
        <w:rPr>
          <w:rtl/>
        </w:rPr>
      </w:pPr>
      <w:r w:rsidRPr="00D364BD">
        <w:rPr>
          <w:rtl/>
        </w:rPr>
        <w:t xml:space="preserve">«كفرت بدين الله والكفر واجب» </w:t>
      </w:r>
      <w:r w:rsidRPr="002C332B">
        <w:rPr>
          <w:rStyle w:val="libFootnotenumChar"/>
          <w:rtl/>
        </w:rPr>
        <w:t>(4)</w:t>
      </w:r>
      <w:r w:rsidRPr="00D364BD">
        <w:rPr>
          <w:rtl/>
        </w:rPr>
        <w:t xml:space="preserve"> لدي</w:t>
      </w:r>
      <w:r w:rsidR="001B20C1">
        <w:rPr>
          <w:rtl/>
        </w:rPr>
        <w:t xml:space="preserve">، </w:t>
      </w:r>
      <w:r w:rsidRPr="00D364BD">
        <w:rPr>
          <w:rtl/>
        </w:rPr>
        <w:t>وعند المسلمين</w:t>
      </w:r>
      <w:r w:rsidR="001B20C1">
        <w:rPr>
          <w:rtl/>
        </w:rPr>
        <w:t xml:space="preserve">، </w:t>
      </w:r>
      <w:r w:rsidRPr="00D364BD">
        <w:rPr>
          <w:rtl/>
        </w:rPr>
        <w:t xml:space="preserve">قبيح. </w:t>
      </w:r>
      <w:r w:rsidRPr="00AD2581">
        <w:rPr>
          <w:rStyle w:val="libAlaemChar"/>
          <w:rtl/>
        </w:rPr>
        <w:t>(</w:t>
      </w:r>
      <w:r w:rsidRPr="00AD2581">
        <w:rPr>
          <w:rStyle w:val="libAieChar"/>
          <w:rtl/>
        </w:rPr>
        <w:t>خَتَمَ اللهُ عَلى قُلُوبِهِمْ</w:t>
      </w:r>
      <w:r w:rsidRPr="00AD2581">
        <w:rPr>
          <w:rStyle w:val="libAlaemChar"/>
          <w:rtl/>
        </w:rPr>
        <w:t>)</w:t>
      </w:r>
      <w:r w:rsidR="001B20C1">
        <w:rPr>
          <w:rtl/>
        </w:rPr>
        <w:t xml:space="preserve">، </w:t>
      </w:r>
      <w:r w:rsidRPr="00D364BD">
        <w:rPr>
          <w:rtl/>
        </w:rPr>
        <w:t>فلا يدخل فيها شيء مما سوى الله. وان دخل فيها شيء</w:t>
      </w:r>
      <w:r w:rsidR="001B20C1">
        <w:rPr>
          <w:rtl/>
        </w:rPr>
        <w:t xml:space="preserve">، </w:t>
      </w:r>
      <w:r w:rsidRPr="00D364BD">
        <w:rPr>
          <w:rtl/>
        </w:rPr>
        <w:t>فهو صورة من صور تجلّياته</w:t>
      </w:r>
      <w:r w:rsidR="001B20C1">
        <w:rPr>
          <w:rtl/>
        </w:rPr>
        <w:t xml:space="preserve">، </w:t>
      </w:r>
      <w:r w:rsidRPr="00D364BD">
        <w:rPr>
          <w:rtl/>
        </w:rPr>
        <w:t>انخلعت من لباس الغيرية. وختم «على أسماعهم»</w:t>
      </w:r>
      <w:r w:rsidR="001B20C1">
        <w:rPr>
          <w:rtl/>
        </w:rPr>
        <w:t xml:space="preserve">، </w:t>
      </w:r>
      <w:r w:rsidRPr="00D364BD">
        <w:rPr>
          <w:rtl/>
        </w:rPr>
        <w:t>فلا يسمعون شيئا</w:t>
      </w:r>
      <w:r w:rsidR="001B20C1">
        <w:rPr>
          <w:rtl/>
        </w:rPr>
        <w:t xml:space="preserve">، </w:t>
      </w:r>
      <w:r w:rsidRPr="00D364BD">
        <w:rPr>
          <w:rtl/>
        </w:rPr>
        <w:t>مما سواه. فانه المتكلم على ألسنة الموجودات. فكلما يسمعونه بلسان الحال أو المقال</w:t>
      </w:r>
      <w:r w:rsidR="001B20C1">
        <w:rPr>
          <w:rtl/>
        </w:rPr>
        <w:t xml:space="preserve">، </w:t>
      </w:r>
      <w:r w:rsidRPr="00D364BD">
        <w:rPr>
          <w:rtl/>
        </w:rPr>
        <w:t>فهو من صور كلامه</w:t>
      </w:r>
      <w:r w:rsidR="001B20C1">
        <w:rPr>
          <w:rtl/>
        </w:rPr>
        <w:t xml:space="preserve">، </w:t>
      </w:r>
      <w:r w:rsidRPr="00D364BD">
        <w:rPr>
          <w:rtl/>
        </w:rPr>
        <w:t xml:space="preserve">لا غير. </w:t>
      </w:r>
      <w:r>
        <w:rPr>
          <w:rtl/>
        </w:rPr>
        <w:t>و</w:t>
      </w:r>
      <w:r>
        <w:rPr>
          <w:rFonts w:hint="cs"/>
          <w:rtl/>
        </w:rPr>
        <w:t xml:space="preserve"> </w:t>
      </w:r>
      <w:r w:rsidRPr="00AD2581">
        <w:rPr>
          <w:rStyle w:val="libAlaemChar"/>
          <w:rtl/>
        </w:rPr>
        <w:t>(</w:t>
      </w:r>
      <w:r w:rsidRPr="00AD2581">
        <w:rPr>
          <w:rStyle w:val="libAieChar"/>
          <w:rtl/>
        </w:rPr>
        <w:t>عَلى أَبْصارِهِمْ غِشاوَةٌ</w:t>
      </w:r>
      <w:r w:rsidRPr="00AD2581">
        <w:rPr>
          <w:rStyle w:val="libAlaemChar"/>
          <w:rtl/>
        </w:rPr>
        <w:t>)</w:t>
      </w:r>
      <w:r w:rsidRPr="00D364BD">
        <w:rPr>
          <w:rtl/>
        </w:rPr>
        <w:t xml:space="preserve"> مانعة من رؤية غيره سبحانه.</w:t>
      </w:r>
    </w:p>
    <w:p w:rsidR="00614DA6" w:rsidRPr="00D364BD" w:rsidRDefault="00614DA6" w:rsidP="00891EB5">
      <w:pPr>
        <w:pStyle w:val="libNormal"/>
        <w:rPr>
          <w:rtl/>
        </w:rPr>
      </w:pPr>
      <w:r w:rsidRPr="00D364BD">
        <w:rPr>
          <w:rtl/>
        </w:rPr>
        <w:t>فكلما يرونه ليس</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من صور تجلّياته</w:t>
      </w:r>
      <w:r w:rsidR="001B20C1">
        <w:rPr>
          <w:rtl/>
        </w:rPr>
        <w:t xml:space="preserve">، </w:t>
      </w:r>
      <w:r w:rsidRPr="00D364BD">
        <w:rPr>
          <w:rtl/>
        </w:rPr>
        <w:t xml:space="preserve">تجلّى به على نظر شهودهم. </w:t>
      </w:r>
      <w:r w:rsidRPr="00AD2581">
        <w:rPr>
          <w:rStyle w:val="libAlaemChar"/>
          <w:rtl/>
        </w:rPr>
        <w:t>(</w:t>
      </w:r>
      <w:r w:rsidRPr="00AD2581">
        <w:rPr>
          <w:rStyle w:val="libAieChar"/>
          <w:rtl/>
        </w:rPr>
        <w:t>وَلَهُمْ عَذابٌ</w:t>
      </w:r>
      <w:r w:rsidRPr="00AD2581">
        <w:rPr>
          <w:rStyle w:val="libAlaemChar"/>
          <w:rtl/>
        </w:rPr>
        <w:t>)</w:t>
      </w:r>
      <w:r w:rsidR="001B20C1">
        <w:rPr>
          <w:rtl/>
        </w:rPr>
        <w:t xml:space="preserve">، </w:t>
      </w:r>
      <w:r w:rsidRPr="00D364BD">
        <w:rPr>
          <w:rtl/>
        </w:rPr>
        <w:t>أي</w:t>
      </w:r>
      <w:r w:rsidR="001B283C">
        <w:rPr>
          <w:rtl/>
        </w:rPr>
        <w:t xml:space="preserve">: </w:t>
      </w:r>
      <w:r w:rsidRPr="00D364BD">
        <w:rPr>
          <w:rtl/>
        </w:rPr>
        <w:t xml:space="preserve">أمر يعده </w:t>
      </w:r>
      <w:r w:rsidRPr="002C332B">
        <w:rPr>
          <w:rStyle w:val="libFootnotenumChar"/>
          <w:rtl/>
        </w:rPr>
        <w:t>(5)</w:t>
      </w:r>
      <w:r w:rsidRPr="00D364BD">
        <w:rPr>
          <w:rtl/>
        </w:rPr>
        <w:t xml:space="preserve"> المحجوبون</w:t>
      </w:r>
      <w:r w:rsidR="001B20C1">
        <w:rPr>
          <w:rtl/>
        </w:rPr>
        <w:t xml:space="preserve">، </w:t>
      </w:r>
      <w:r w:rsidRPr="00D364BD">
        <w:rPr>
          <w:rtl/>
        </w:rPr>
        <w:t>عذابا. وهو استهلاكهم في الوجود الحق.</w:t>
      </w:r>
    </w:p>
    <w:p w:rsidR="00614DA6" w:rsidRPr="00D364BD" w:rsidRDefault="00614DA6" w:rsidP="00293BB2">
      <w:pPr>
        <w:pStyle w:val="libNormal"/>
        <w:rPr>
          <w:rtl/>
        </w:rPr>
      </w:pPr>
      <w:r w:rsidRPr="00D364BD">
        <w:rPr>
          <w:rtl/>
        </w:rPr>
        <w:t>وإمساكهم عن اللذات العاجلة والراحات الاجلة. «عظيم»</w:t>
      </w:r>
      <w:r w:rsidR="001B20C1">
        <w:rPr>
          <w:rtl/>
        </w:rPr>
        <w:t xml:space="preserve">، </w:t>
      </w:r>
      <w:r w:rsidRPr="00D364BD">
        <w:rPr>
          <w:rtl/>
        </w:rPr>
        <w:t>أي</w:t>
      </w:r>
      <w:r w:rsidR="001B283C">
        <w:rPr>
          <w:rtl/>
        </w:rPr>
        <w:t xml:space="preserve">: </w:t>
      </w:r>
      <w:r w:rsidRPr="00D364BD">
        <w:rPr>
          <w:rtl/>
        </w:rPr>
        <w:t>جليل قدره. لا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Pr="00D364BD">
        <w:rPr>
          <w:rtl/>
        </w:rPr>
        <w:t>ور</w:t>
      </w:r>
      <w:r w:rsidR="001B283C">
        <w:rPr>
          <w:rtl/>
        </w:rPr>
        <w:t xml:space="preserve">: </w:t>
      </w:r>
      <w:r w:rsidRPr="00D364BD">
        <w:rPr>
          <w:rtl/>
        </w:rPr>
        <w:t>أى خرجوا</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لهم عليهم</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بعده</w:t>
      </w:r>
      <w:r>
        <w:rPr>
          <w:rtl/>
        </w:rPr>
        <w:t>.</w:t>
      </w:r>
    </w:p>
    <w:p w:rsidR="00614DA6" w:rsidRPr="00D364BD" w:rsidRDefault="00614DA6" w:rsidP="00891EB5">
      <w:pPr>
        <w:pStyle w:val="libNormal0"/>
        <w:rPr>
          <w:rtl/>
        </w:rPr>
      </w:pPr>
      <w:r>
        <w:rPr>
          <w:rtl/>
        </w:rPr>
        <w:br w:type="page"/>
      </w:r>
      <w:r w:rsidRPr="00D364BD">
        <w:rPr>
          <w:rtl/>
        </w:rPr>
        <w:lastRenderedPageBreak/>
        <w:t>يعرفه</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 xml:space="preserve">من ذاقه </w:t>
      </w:r>
      <w:r w:rsidRPr="002C332B">
        <w:rPr>
          <w:rStyle w:val="libFootnotenumChar"/>
          <w:rtl/>
        </w:rPr>
        <w:t>(1)</w:t>
      </w:r>
      <w:r>
        <w:rPr>
          <w:rtl/>
        </w:rPr>
        <w:t>.</w:t>
      </w:r>
    </w:p>
    <w:p w:rsidR="00614DA6" w:rsidRPr="00D364BD" w:rsidRDefault="00614DA6" w:rsidP="00293BB2">
      <w:pPr>
        <w:pStyle w:val="libNormal"/>
        <w:rPr>
          <w:rtl/>
        </w:rPr>
      </w:pPr>
      <w:r>
        <w:rPr>
          <w:rtl/>
        </w:rPr>
        <w:t>(</w:t>
      </w:r>
      <w:r w:rsidRPr="00D364BD">
        <w:rPr>
          <w:rtl/>
        </w:rPr>
        <w:t xml:space="preserve">وفي كتاب الاحتجاج </w:t>
      </w:r>
      <w:r w:rsidRPr="002C332B">
        <w:rPr>
          <w:rStyle w:val="libFootnotenumChar"/>
          <w:rtl/>
        </w:rPr>
        <w:t>(2)</w:t>
      </w:r>
      <w:r w:rsidRPr="00D364BD">
        <w:rPr>
          <w:rtl/>
        </w:rPr>
        <w:t xml:space="preserve"> للطبرسي ره</w:t>
      </w:r>
      <w:r w:rsidR="001B283C">
        <w:rPr>
          <w:rtl/>
        </w:rPr>
        <w:t xml:space="preserve">: </w:t>
      </w:r>
      <w:r w:rsidRPr="00D364BD">
        <w:rPr>
          <w:rtl/>
        </w:rPr>
        <w:t>بإسناده</w:t>
      </w:r>
      <w:r w:rsidR="0011647A">
        <w:rPr>
          <w:rtl/>
        </w:rPr>
        <w:t xml:space="preserve"> إلى </w:t>
      </w:r>
      <w:r w:rsidRPr="00D364BD">
        <w:rPr>
          <w:rtl/>
        </w:rPr>
        <w:t>أبي محمد العسكري</w:t>
      </w:r>
      <w:r>
        <w:rPr>
          <w:rtl/>
        </w:rPr>
        <w:t xml:space="preserve"> ـ </w:t>
      </w:r>
      <w:r w:rsidRPr="00D364BD">
        <w:rPr>
          <w:rtl/>
        </w:rPr>
        <w:t>عليه السلام</w:t>
      </w:r>
      <w:r>
        <w:rPr>
          <w:rtl/>
        </w:rPr>
        <w:t xml:space="preserve"> ـ </w:t>
      </w:r>
      <w:r w:rsidRPr="00D364BD">
        <w:rPr>
          <w:rtl/>
        </w:rPr>
        <w:t>أنه قال في قوله تعالى</w:t>
      </w:r>
      <w:r w:rsidR="001B283C">
        <w:rPr>
          <w:rtl/>
        </w:rPr>
        <w:t xml:space="preserve">: </w:t>
      </w:r>
      <w:r w:rsidRPr="00AD2581">
        <w:rPr>
          <w:rStyle w:val="libAlaemChar"/>
          <w:rtl/>
        </w:rPr>
        <w:t>(</w:t>
      </w:r>
      <w:r w:rsidRPr="00AD2581">
        <w:rPr>
          <w:rStyle w:val="libAieChar"/>
          <w:rtl/>
        </w:rPr>
        <w:t>خَتَمَ اللهُ عَلى قُلُوبِهِمْ وَعَلى سَمْعِهِمْ وَعَلى أَبْصارِهِمْ</w:t>
      </w:r>
      <w:r w:rsidR="001B20C1">
        <w:rPr>
          <w:rStyle w:val="libAieChar"/>
          <w:rtl/>
        </w:rPr>
        <w:t xml:space="preserve">، </w:t>
      </w:r>
      <w:r w:rsidRPr="00AD2581">
        <w:rPr>
          <w:rStyle w:val="libAieChar"/>
          <w:rtl/>
        </w:rPr>
        <w:t>غِشاوَةٌ. وَلَهُمْ عَذابٌ عَظِيمٌ</w:t>
      </w:r>
      <w:r w:rsidRPr="00AD2581">
        <w:rPr>
          <w:rStyle w:val="libAlaemChar"/>
          <w:rtl/>
        </w:rPr>
        <w:t>)</w:t>
      </w:r>
      <w:r w:rsidR="001B20C1">
        <w:rPr>
          <w:rtl/>
        </w:rPr>
        <w:t xml:space="preserve">، </w:t>
      </w:r>
      <w:r w:rsidRPr="00D364BD">
        <w:rPr>
          <w:rtl/>
        </w:rPr>
        <w:t>أي</w:t>
      </w:r>
      <w:r w:rsidR="001B283C">
        <w:rPr>
          <w:rtl/>
        </w:rPr>
        <w:t xml:space="preserve">: </w:t>
      </w:r>
      <w:r w:rsidRPr="00D364BD">
        <w:rPr>
          <w:rtl/>
        </w:rPr>
        <w:t xml:space="preserve">وسمها بسمة يعرف </w:t>
      </w:r>
      <w:r w:rsidRPr="002C332B">
        <w:rPr>
          <w:rStyle w:val="libFootnotenumChar"/>
          <w:rtl/>
        </w:rPr>
        <w:t>(3)</w:t>
      </w:r>
      <w:r w:rsidRPr="00D364BD">
        <w:rPr>
          <w:rtl/>
        </w:rPr>
        <w:t xml:space="preserve"> من يشاء من ملائكته</w:t>
      </w:r>
      <w:r w:rsidR="001B20C1">
        <w:rPr>
          <w:rtl/>
        </w:rPr>
        <w:t xml:space="preserve">، </w:t>
      </w:r>
      <w:r w:rsidRPr="00D364BD">
        <w:rPr>
          <w:rtl/>
        </w:rPr>
        <w:t>إذا نظروا اليها</w:t>
      </w:r>
      <w:r w:rsidR="001B20C1">
        <w:rPr>
          <w:rtl/>
        </w:rPr>
        <w:t xml:space="preserve">، </w:t>
      </w:r>
      <w:r w:rsidRPr="00D364BD">
        <w:rPr>
          <w:rtl/>
        </w:rPr>
        <w:t xml:space="preserve">بأنهم الذين لا يؤمنون. </w:t>
      </w:r>
      <w:r w:rsidRPr="00AD2581">
        <w:rPr>
          <w:rStyle w:val="libAlaemChar"/>
          <w:rtl/>
        </w:rPr>
        <w:t>(</w:t>
      </w:r>
      <w:r w:rsidRPr="00AD2581">
        <w:rPr>
          <w:rStyle w:val="libAieChar"/>
          <w:rtl/>
        </w:rPr>
        <w:t>وَعَلى سَمْعِهِمْ</w:t>
      </w:r>
      <w:r w:rsidRPr="00AD2581">
        <w:rPr>
          <w:rStyle w:val="libAlaemChar"/>
          <w:rtl/>
        </w:rPr>
        <w:t>)</w:t>
      </w:r>
      <w:r w:rsidR="001B20C1">
        <w:rPr>
          <w:rtl/>
        </w:rPr>
        <w:t xml:space="preserve">، </w:t>
      </w:r>
      <w:r w:rsidRPr="00D364BD">
        <w:rPr>
          <w:rtl/>
        </w:rPr>
        <w:t xml:space="preserve">كذلك بسمات </w:t>
      </w:r>
      <w:r w:rsidRPr="00AD2581">
        <w:rPr>
          <w:rStyle w:val="libAlaemChar"/>
          <w:rtl/>
        </w:rPr>
        <w:t>(</w:t>
      </w:r>
      <w:r w:rsidRPr="00AD2581">
        <w:rPr>
          <w:rStyle w:val="libAieChar"/>
          <w:rtl/>
        </w:rPr>
        <w:t>وَعَلى أَبْصارِهِمْ غِشاوَةٌ</w:t>
      </w:r>
      <w:r w:rsidRPr="00AD2581">
        <w:rPr>
          <w:rStyle w:val="libAlaemChar"/>
          <w:rtl/>
        </w:rPr>
        <w:t>)</w:t>
      </w:r>
      <w:r>
        <w:rPr>
          <w:rtl/>
        </w:rPr>
        <w:t>.</w:t>
      </w:r>
      <w:r w:rsidRPr="00D364BD">
        <w:rPr>
          <w:rtl/>
        </w:rPr>
        <w:t xml:space="preserve"> وذلك لما أعرضوا عن النظر فيما كل</w:t>
      </w:r>
      <w:r w:rsidR="00EF1FAA">
        <w:rPr>
          <w:rFonts w:hint="cs"/>
          <w:rtl/>
        </w:rPr>
        <w:t>ّ</w:t>
      </w:r>
      <w:r w:rsidRPr="00D364BD">
        <w:rPr>
          <w:rtl/>
        </w:rPr>
        <w:t>فوه</w:t>
      </w:r>
      <w:r w:rsidR="001B20C1">
        <w:rPr>
          <w:rtl/>
        </w:rPr>
        <w:t xml:space="preserve">، </w:t>
      </w:r>
      <w:r w:rsidRPr="00D364BD">
        <w:rPr>
          <w:rtl/>
        </w:rPr>
        <w:t>وقصروا فيما أريد منهم</w:t>
      </w:r>
      <w:r w:rsidR="001B20C1">
        <w:rPr>
          <w:rtl/>
        </w:rPr>
        <w:t xml:space="preserve">، </w:t>
      </w:r>
      <w:r w:rsidRPr="00D364BD">
        <w:rPr>
          <w:rtl/>
        </w:rPr>
        <w:t>وجهلوا ما لزمهم</w:t>
      </w:r>
      <w:r w:rsidR="001B20C1">
        <w:rPr>
          <w:rtl/>
        </w:rPr>
        <w:t xml:space="preserve">، </w:t>
      </w:r>
      <w:r w:rsidRPr="00D364BD">
        <w:rPr>
          <w:rtl/>
        </w:rPr>
        <w:t xml:space="preserve">من الايمان </w:t>
      </w:r>
      <w:r>
        <w:rPr>
          <w:rtl/>
        </w:rPr>
        <w:t>[</w:t>
      </w:r>
      <w:r w:rsidRPr="00D364BD">
        <w:rPr>
          <w:rtl/>
        </w:rPr>
        <w:t>به</w:t>
      </w:r>
      <w:r>
        <w:rPr>
          <w:rtl/>
        </w:rPr>
        <w:t>]</w:t>
      </w:r>
      <w:r w:rsidRPr="00D364BD">
        <w:rPr>
          <w:rtl/>
        </w:rPr>
        <w:t xml:space="preserve"> </w:t>
      </w:r>
      <w:r w:rsidRPr="002C332B">
        <w:rPr>
          <w:rStyle w:val="libFootnotenumChar"/>
          <w:rtl/>
        </w:rPr>
        <w:t>(4)</w:t>
      </w:r>
      <w:r w:rsidR="001B20C1">
        <w:rPr>
          <w:rtl/>
        </w:rPr>
        <w:t xml:space="preserve">، </w:t>
      </w:r>
      <w:r w:rsidRPr="00D364BD">
        <w:rPr>
          <w:rtl/>
        </w:rPr>
        <w:t>فصاروا كمن على عينيه غطاء</w:t>
      </w:r>
      <w:r w:rsidR="001B20C1">
        <w:rPr>
          <w:rtl/>
        </w:rPr>
        <w:t xml:space="preserve">، </w:t>
      </w:r>
      <w:r w:rsidRPr="00D364BD">
        <w:rPr>
          <w:rtl/>
        </w:rPr>
        <w:t>لا يبصر ما أمامه. فان الله</w:t>
      </w:r>
      <w:r>
        <w:rPr>
          <w:rtl/>
        </w:rPr>
        <w:t xml:space="preserve"> ـ </w:t>
      </w:r>
      <w:r w:rsidRPr="00D364BD">
        <w:rPr>
          <w:rtl/>
        </w:rPr>
        <w:t>عز وجل</w:t>
      </w:r>
      <w:r>
        <w:rPr>
          <w:rtl/>
        </w:rPr>
        <w:t xml:space="preserve"> ـ </w:t>
      </w:r>
      <w:r w:rsidRPr="00D364BD">
        <w:rPr>
          <w:rtl/>
        </w:rPr>
        <w:t>يتعالى عن العبث والفساد وعن مطالبة العباد بما منعهم بالقهر منه. فلا يأمرهم بمغالبته</w:t>
      </w:r>
      <w:r w:rsidR="001B20C1">
        <w:rPr>
          <w:rtl/>
        </w:rPr>
        <w:t xml:space="preserve">، </w:t>
      </w:r>
      <w:r w:rsidRPr="00D364BD">
        <w:rPr>
          <w:rtl/>
        </w:rPr>
        <w:t>ولا بالمصير</w:t>
      </w:r>
      <w:r w:rsidR="0011647A">
        <w:rPr>
          <w:rtl/>
        </w:rPr>
        <w:t xml:space="preserve"> إلى </w:t>
      </w:r>
      <w:r w:rsidRPr="00D364BD">
        <w:rPr>
          <w:rtl/>
        </w:rPr>
        <w:t xml:space="preserve">ما قد صدهم بالقسر عنه. </w:t>
      </w:r>
      <w:r>
        <w:rPr>
          <w:rtl/>
        </w:rPr>
        <w:t>[</w:t>
      </w:r>
      <w:r w:rsidRPr="00D364BD">
        <w:rPr>
          <w:rtl/>
        </w:rPr>
        <w:t>ثم</w:t>
      </w:r>
      <w:r>
        <w:rPr>
          <w:rtl/>
        </w:rPr>
        <w:t>]</w:t>
      </w:r>
      <w:r w:rsidRPr="00D364BD">
        <w:rPr>
          <w:rtl/>
        </w:rPr>
        <w:t xml:space="preserve"> </w:t>
      </w:r>
      <w:r w:rsidRPr="002C332B">
        <w:rPr>
          <w:rStyle w:val="libFootnotenumChar"/>
          <w:rtl/>
        </w:rPr>
        <w:t>(5)</w:t>
      </w:r>
      <w:r w:rsidRPr="00D364BD">
        <w:rPr>
          <w:rtl/>
        </w:rPr>
        <w:t xml:space="preserve"> قال</w:t>
      </w:r>
      <w:r w:rsidR="001B283C">
        <w:rPr>
          <w:rtl/>
        </w:rPr>
        <w:t xml:space="preserve">: </w:t>
      </w:r>
      <w:r w:rsidRPr="00AD2581">
        <w:rPr>
          <w:rStyle w:val="libAlaemChar"/>
          <w:rtl/>
        </w:rPr>
        <w:t>(</w:t>
      </w:r>
      <w:r w:rsidRPr="00AD2581">
        <w:rPr>
          <w:rStyle w:val="libAieChar"/>
          <w:rtl/>
        </w:rPr>
        <w:t>وَلَهُمْ عَذابٌ عَظِيمٌ</w:t>
      </w:r>
      <w:r w:rsidRPr="00AD2581">
        <w:rPr>
          <w:rStyle w:val="libAlaemChar"/>
          <w:rtl/>
        </w:rPr>
        <w:t>)</w:t>
      </w:r>
      <w:r w:rsidR="001B20C1">
        <w:rPr>
          <w:rtl/>
        </w:rPr>
        <w:t xml:space="preserve">، </w:t>
      </w:r>
      <w:r w:rsidRPr="00D364BD">
        <w:rPr>
          <w:rtl/>
        </w:rPr>
        <w:t>يعني</w:t>
      </w:r>
      <w:r w:rsidR="001B283C">
        <w:rPr>
          <w:rtl/>
        </w:rPr>
        <w:t xml:space="preserve">: </w:t>
      </w:r>
      <w:r w:rsidRPr="00D364BD">
        <w:rPr>
          <w:rtl/>
        </w:rPr>
        <w:t>في الاخرة</w:t>
      </w:r>
      <w:r w:rsidR="001B20C1">
        <w:rPr>
          <w:rtl/>
        </w:rPr>
        <w:t xml:space="preserve">، </w:t>
      </w:r>
      <w:r w:rsidRPr="00D364BD">
        <w:rPr>
          <w:rtl/>
        </w:rPr>
        <w:t>العذاب المعد للكافر</w:t>
      </w:r>
      <w:r w:rsidR="001B20C1">
        <w:rPr>
          <w:rtl/>
        </w:rPr>
        <w:t xml:space="preserve">، </w:t>
      </w:r>
      <w:r w:rsidRPr="00D364BD">
        <w:rPr>
          <w:rtl/>
        </w:rPr>
        <w:t>وفي الدنيا</w:t>
      </w:r>
      <w:r w:rsidR="001B20C1">
        <w:rPr>
          <w:rtl/>
        </w:rPr>
        <w:t xml:space="preserve">، </w:t>
      </w:r>
      <w:r w:rsidRPr="00D364BD">
        <w:rPr>
          <w:rtl/>
        </w:rPr>
        <w:t>أيضا</w:t>
      </w:r>
      <w:r w:rsidR="001B20C1">
        <w:rPr>
          <w:rtl/>
        </w:rPr>
        <w:t xml:space="preserve">، </w:t>
      </w:r>
      <w:r w:rsidRPr="00D364BD">
        <w:rPr>
          <w:rtl/>
        </w:rPr>
        <w:t xml:space="preserve">لمن يريد أن يستصلحه بما نزل </w:t>
      </w:r>
      <w:r w:rsidRPr="002C332B">
        <w:rPr>
          <w:rStyle w:val="libFootnotenumChar"/>
          <w:rtl/>
        </w:rPr>
        <w:t>(6)</w:t>
      </w:r>
      <w:r w:rsidRPr="00D364BD">
        <w:rPr>
          <w:rtl/>
        </w:rPr>
        <w:t xml:space="preserve"> به</w:t>
      </w:r>
      <w:r w:rsidR="001B20C1">
        <w:rPr>
          <w:rtl/>
        </w:rPr>
        <w:t xml:space="preserve">، </w:t>
      </w:r>
      <w:r w:rsidRPr="00D364BD">
        <w:rPr>
          <w:rtl/>
        </w:rPr>
        <w:t>من عذاب الاستصلاح</w:t>
      </w:r>
      <w:r w:rsidR="001B20C1">
        <w:rPr>
          <w:rtl/>
        </w:rPr>
        <w:t xml:space="preserve">، </w:t>
      </w:r>
      <w:r w:rsidRPr="00D364BD">
        <w:rPr>
          <w:rtl/>
        </w:rPr>
        <w:t>لينبهه لطاعته. أو من عذاب الاصطلام</w:t>
      </w:r>
      <w:r w:rsidR="001B20C1">
        <w:rPr>
          <w:rtl/>
        </w:rPr>
        <w:t xml:space="preserve">، </w:t>
      </w:r>
      <w:r w:rsidRPr="00D364BD">
        <w:rPr>
          <w:rtl/>
        </w:rPr>
        <w:t>ليصيّره</w:t>
      </w:r>
      <w:r w:rsidR="0011647A">
        <w:rPr>
          <w:rtl/>
        </w:rPr>
        <w:t xml:space="preserve"> إلى </w:t>
      </w:r>
      <w:r w:rsidRPr="00D364BD">
        <w:rPr>
          <w:rtl/>
        </w:rPr>
        <w:t>عدله وحكمته</w:t>
      </w:r>
      <w:r>
        <w:rPr>
          <w:rtl/>
        </w:rPr>
        <w:t>)</w:t>
      </w:r>
      <w:r w:rsidRPr="00D364BD">
        <w:rPr>
          <w:rtl/>
        </w:rPr>
        <w:t xml:space="preserve"> </w:t>
      </w:r>
      <w:r w:rsidRPr="002C332B">
        <w:rPr>
          <w:rStyle w:val="libFootnotenumChar"/>
          <w:rtl/>
        </w:rPr>
        <w:t>(7)</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وَمِنَ النَّاسِ مَنْ يَقُولُ آمَنَّا</w:t>
      </w:r>
      <w:r w:rsidRPr="00AD2581">
        <w:rPr>
          <w:rStyle w:val="libAlaemChar"/>
          <w:rtl/>
        </w:rPr>
        <w:t>)</w:t>
      </w:r>
      <w:r>
        <w:rPr>
          <w:rtl/>
        </w:rPr>
        <w:t>.</w:t>
      </w:r>
      <w:r w:rsidRPr="00D364BD">
        <w:rPr>
          <w:rtl/>
        </w:rPr>
        <w:t xml:space="preserve"> لإنشاء الايمان. أو للاخبار بوقوعه</w:t>
      </w:r>
      <w:r w:rsidR="001B20C1">
        <w:rPr>
          <w:rtl/>
        </w:rPr>
        <w:t xml:space="preserve">، </w:t>
      </w:r>
      <w:r w:rsidRPr="00D364BD">
        <w:rPr>
          <w:rtl/>
        </w:rPr>
        <w:t>فيما مضى.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ذاته</w:t>
      </w:r>
      <w:r>
        <w:rPr>
          <w:rtl/>
        </w:rPr>
        <w:t>.</w:t>
      </w:r>
    </w:p>
    <w:p w:rsidR="00614DA6" w:rsidRPr="00D364BD" w:rsidRDefault="00614DA6" w:rsidP="002C332B">
      <w:pPr>
        <w:pStyle w:val="libFootnote0"/>
        <w:rPr>
          <w:rtl/>
        </w:rPr>
      </w:pPr>
      <w:r>
        <w:rPr>
          <w:rtl/>
        </w:rPr>
        <w:t>(</w:t>
      </w:r>
      <w:r w:rsidRPr="00D364BD">
        <w:rPr>
          <w:rtl/>
        </w:rPr>
        <w:t>2) الاحتجاج 2 / 260</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يعرفها</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ينزل</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293BB2">
      <w:pPr>
        <w:pStyle w:val="libNormal"/>
        <w:rPr>
          <w:rtl/>
        </w:rPr>
      </w:pPr>
      <w:r>
        <w:rPr>
          <w:rtl/>
        </w:rPr>
        <w:br w:type="page"/>
      </w:r>
      <w:r w:rsidRPr="00D364BD">
        <w:rPr>
          <w:rtl/>
        </w:rPr>
        <w:lastRenderedPageBreak/>
        <w:t>وافراد الضمير</w:t>
      </w:r>
      <w:r w:rsidR="001B20C1">
        <w:rPr>
          <w:rtl/>
        </w:rPr>
        <w:t xml:space="preserve">، </w:t>
      </w:r>
      <w:r w:rsidRPr="00D364BD">
        <w:rPr>
          <w:rtl/>
        </w:rPr>
        <w:t>في «يقول»</w:t>
      </w:r>
      <w:r w:rsidR="001B20C1">
        <w:rPr>
          <w:rtl/>
        </w:rPr>
        <w:t xml:space="preserve">، </w:t>
      </w:r>
      <w:r w:rsidRPr="00D364BD">
        <w:rPr>
          <w:rtl/>
        </w:rPr>
        <w:t>بالنظر</w:t>
      </w:r>
      <w:r w:rsidR="0011647A">
        <w:rPr>
          <w:rtl/>
        </w:rPr>
        <w:t xml:space="preserve"> إلى </w:t>
      </w:r>
      <w:r w:rsidRPr="00D364BD">
        <w:rPr>
          <w:rtl/>
        </w:rPr>
        <w:t>اللفظ. وجمعه</w:t>
      </w:r>
      <w:r w:rsidR="001B20C1">
        <w:rPr>
          <w:rtl/>
        </w:rPr>
        <w:t xml:space="preserve">، </w:t>
      </w:r>
      <w:r w:rsidRPr="00D364BD">
        <w:rPr>
          <w:rtl/>
        </w:rPr>
        <w:t>فيما بعد بالنظر</w:t>
      </w:r>
      <w:r w:rsidR="0011647A">
        <w:rPr>
          <w:rtl/>
        </w:rPr>
        <w:t xml:space="preserve"> إلى </w:t>
      </w:r>
      <w:r w:rsidRPr="00D364BD">
        <w:rPr>
          <w:rtl/>
        </w:rPr>
        <w:t>المعنى. لأنهم في قولهم «آمنا» بمنزلة شخص واحد</w:t>
      </w:r>
      <w:r w:rsidR="001B20C1">
        <w:rPr>
          <w:rtl/>
        </w:rPr>
        <w:t xml:space="preserve">، </w:t>
      </w:r>
      <w:r w:rsidRPr="00D364BD">
        <w:rPr>
          <w:rtl/>
        </w:rPr>
        <w:t>لاتفاقهم عليه</w:t>
      </w:r>
      <w:r w:rsidR="001B20C1">
        <w:rPr>
          <w:rtl/>
        </w:rPr>
        <w:t xml:space="preserve">، </w:t>
      </w:r>
      <w:r w:rsidRPr="00D364BD">
        <w:rPr>
          <w:rtl/>
        </w:rPr>
        <w:t>في غير اختلاف. وأما إتيانهم بما ينافي الايمان</w:t>
      </w:r>
      <w:r w:rsidR="001B20C1">
        <w:rPr>
          <w:rtl/>
        </w:rPr>
        <w:t xml:space="preserve">، </w:t>
      </w:r>
      <w:r w:rsidRPr="00D364BD">
        <w:rPr>
          <w:rtl/>
        </w:rPr>
        <w:t>فالتعدد فيه ممكن</w:t>
      </w:r>
      <w:r w:rsidR="001B20C1">
        <w:rPr>
          <w:rtl/>
        </w:rPr>
        <w:t xml:space="preserve">، </w:t>
      </w:r>
      <w:r w:rsidRPr="00D364BD">
        <w:rPr>
          <w:rtl/>
        </w:rPr>
        <w:t>بل واقع. فلذلك لوحظ فيه جهة كثرتهم</w:t>
      </w:r>
      <w:r w:rsidR="001B20C1">
        <w:rPr>
          <w:rtl/>
        </w:rPr>
        <w:t xml:space="preserve">، </w:t>
      </w:r>
      <w:r w:rsidRPr="00D364BD">
        <w:rPr>
          <w:rtl/>
        </w:rPr>
        <w:t>بإيراد ضمير الجماعة.</w:t>
      </w:r>
    </w:p>
    <w:p w:rsidR="00614DA6" w:rsidRPr="00D364BD" w:rsidRDefault="00614DA6" w:rsidP="00293BB2">
      <w:pPr>
        <w:pStyle w:val="libNormal"/>
        <w:rPr>
          <w:rtl/>
        </w:rPr>
      </w:pPr>
      <w:r>
        <w:rPr>
          <w:rtl/>
        </w:rPr>
        <w:t>و «</w:t>
      </w:r>
      <w:r w:rsidRPr="00D364BD">
        <w:rPr>
          <w:rtl/>
        </w:rPr>
        <w:t>الناس»</w:t>
      </w:r>
      <w:r w:rsidR="001B20C1">
        <w:rPr>
          <w:rtl/>
        </w:rPr>
        <w:t xml:space="preserve">، </w:t>
      </w:r>
      <w:r w:rsidRPr="00D364BD">
        <w:rPr>
          <w:rtl/>
        </w:rPr>
        <w:t>اشتقاقه من الأناس</w:t>
      </w:r>
      <w:r w:rsidR="001B20C1">
        <w:rPr>
          <w:rtl/>
        </w:rPr>
        <w:t xml:space="preserve">، </w:t>
      </w:r>
      <w:r w:rsidRPr="00D364BD">
        <w:rPr>
          <w:rtl/>
        </w:rPr>
        <w:t>حذفت همزته تخفيفا. منه انسان وأناس وأنس. وحذفها مع لام التعريف</w:t>
      </w:r>
      <w:r w:rsidR="001B20C1">
        <w:rPr>
          <w:rtl/>
        </w:rPr>
        <w:t xml:space="preserve">، </w:t>
      </w:r>
      <w:r w:rsidRPr="00D364BD">
        <w:rPr>
          <w:rtl/>
        </w:rPr>
        <w:t>واجب. لا يكاد يقال الأناس. وهو مأخوذ من الأنس</w:t>
      </w:r>
      <w:r w:rsidR="001B20C1">
        <w:rPr>
          <w:rtl/>
        </w:rPr>
        <w:t xml:space="preserve">، </w:t>
      </w:r>
      <w:r w:rsidRPr="00D364BD">
        <w:rPr>
          <w:rtl/>
        </w:rPr>
        <w:t>بالضم</w:t>
      </w:r>
      <w:r w:rsidR="001B20C1">
        <w:rPr>
          <w:rtl/>
        </w:rPr>
        <w:t xml:space="preserve">، </w:t>
      </w:r>
      <w:r w:rsidRPr="00D364BD">
        <w:rPr>
          <w:rtl/>
        </w:rPr>
        <w:t>ضد الوحشة. لأنهم مدنيّون بالطبع</w:t>
      </w:r>
      <w:r w:rsidR="001B20C1">
        <w:rPr>
          <w:rtl/>
        </w:rPr>
        <w:t xml:space="preserve">، </w:t>
      </w:r>
      <w:r w:rsidRPr="00D364BD">
        <w:rPr>
          <w:rtl/>
        </w:rPr>
        <w:t>يستأنسون بأمثالهم</w:t>
      </w:r>
      <w:r w:rsidR="001B20C1">
        <w:rPr>
          <w:rtl/>
        </w:rPr>
        <w:t xml:space="preserve">، </w:t>
      </w:r>
      <w:r w:rsidRPr="00D364BD">
        <w:rPr>
          <w:rtl/>
        </w:rPr>
        <w:t>أشد استئناس. أو من الانس</w:t>
      </w:r>
      <w:r w:rsidR="001B20C1">
        <w:rPr>
          <w:rtl/>
        </w:rPr>
        <w:t xml:space="preserve">، </w:t>
      </w:r>
      <w:r w:rsidRPr="00D364BD">
        <w:rPr>
          <w:rtl/>
        </w:rPr>
        <w:t>بالكسر. بمعنى الإيناس. وهو الأبصار.</w:t>
      </w:r>
    </w:p>
    <w:p w:rsidR="00614DA6" w:rsidRPr="00D364BD" w:rsidRDefault="00614DA6" w:rsidP="00293BB2">
      <w:pPr>
        <w:pStyle w:val="libNormal"/>
        <w:rPr>
          <w:rtl/>
        </w:rPr>
      </w:pPr>
      <w:r w:rsidRPr="00D364BD">
        <w:rPr>
          <w:rtl/>
        </w:rPr>
        <w:t>قيل</w:t>
      </w:r>
      <w:r w:rsidR="001B283C">
        <w:rPr>
          <w:rtl/>
        </w:rPr>
        <w:t xml:space="preserve">: </w:t>
      </w:r>
      <w:r w:rsidRPr="00D364BD">
        <w:rPr>
          <w:rtl/>
        </w:rPr>
        <w:t>وهذا أشبه</w:t>
      </w:r>
      <w:r w:rsidR="001B20C1">
        <w:rPr>
          <w:rtl/>
        </w:rPr>
        <w:t xml:space="preserve">، </w:t>
      </w:r>
      <w:r w:rsidRPr="00D364BD">
        <w:rPr>
          <w:rtl/>
        </w:rPr>
        <w:t>ليناسب المقابل</w:t>
      </w:r>
      <w:r w:rsidR="001B20C1">
        <w:rPr>
          <w:rtl/>
        </w:rPr>
        <w:t xml:space="preserve">، </w:t>
      </w:r>
      <w:r w:rsidRPr="00D364BD">
        <w:rPr>
          <w:rtl/>
        </w:rPr>
        <w:t>أعني الجن. لأنهم سمّوا به</w:t>
      </w:r>
      <w:r w:rsidR="001B20C1">
        <w:rPr>
          <w:rtl/>
        </w:rPr>
        <w:t xml:space="preserve">، </w:t>
      </w:r>
      <w:r w:rsidRPr="00D364BD">
        <w:rPr>
          <w:rtl/>
        </w:rPr>
        <w:t>لاجتنانهم.</w:t>
      </w:r>
    </w:p>
    <w:p w:rsidR="00614DA6" w:rsidRPr="00D364BD" w:rsidRDefault="00614DA6" w:rsidP="00293BB2">
      <w:pPr>
        <w:pStyle w:val="libNormal"/>
        <w:rPr>
          <w:rtl/>
        </w:rPr>
      </w:pPr>
      <w:r w:rsidRPr="00D364BD">
        <w:rPr>
          <w:rtl/>
        </w:rPr>
        <w:t>ويوافق اسمه الاخر. أعني</w:t>
      </w:r>
      <w:r w:rsidR="001B20C1">
        <w:rPr>
          <w:rtl/>
        </w:rPr>
        <w:t xml:space="preserve">، </w:t>
      </w:r>
      <w:r w:rsidRPr="00D364BD">
        <w:rPr>
          <w:rtl/>
        </w:rPr>
        <w:t xml:space="preserve">البشر. لأنه من البشرة </w:t>
      </w:r>
      <w:r w:rsidRPr="002C332B">
        <w:rPr>
          <w:rStyle w:val="libFootnotenumChar"/>
          <w:rtl/>
        </w:rPr>
        <w:t>(1)</w:t>
      </w:r>
      <w:r w:rsidRPr="00D364BD">
        <w:rPr>
          <w:rtl/>
        </w:rPr>
        <w:t xml:space="preserve"> ظاهر الجلد.</w:t>
      </w:r>
    </w:p>
    <w:p w:rsidR="00614DA6" w:rsidRPr="00D364BD" w:rsidRDefault="00614DA6" w:rsidP="00293BB2">
      <w:pPr>
        <w:pStyle w:val="libNormal"/>
        <w:rPr>
          <w:rtl/>
        </w:rPr>
      </w:pPr>
      <w:r w:rsidRPr="00D364BD">
        <w:rPr>
          <w:rtl/>
        </w:rPr>
        <w:t>وذهب الكسائي</w:t>
      </w:r>
      <w:r w:rsidR="0011647A">
        <w:rPr>
          <w:rtl/>
        </w:rPr>
        <w:t xml:space="preserve"> إلى </w:t>
      </w:r>
      <w:r w:rsidRPr="00D364BD">
        <w:rPr>
          <w:rtl/>
        </w:rPr>
        <w:t>أنه من نون وواو وسين. والأصل</w:t>
      </w:r>
      <w:r w:rsidR="001B20C1">
        <w:rPr>
          <w:rtl/>
        </w:rPr>
        <w:t xml:space="preserve">، </w:t>
      </w:r>
      <w:r w:rsidRPr="00D364BD">
        <w:rPr>
          <w:rtl/>
        </w:rPr>
        <w:t>نوس. فقلبت الواو</w:t>
      </w:r>
      <w:r w:rsidR="001B20C1">
        <w:rPr>
          <w:rtl/>
        </w:rPr>
        <w:t xml:space="preserve">، </w:t>
      </w:r>
      <w:r w:rsidRPr="00D364BD">
        <w:rPr>
          <w:rtl/>
        </w:rPr>
        <w:t>ألفا</w:t>
      </w:r>
      <w:r w:rsidR="001B20C1">
        <w:rPr>
          <w:rtl/>
        </w:rPr>
        <w:t xml:space="preserve">، </w:t>
      </w:r>
      <w:r w:rsidRPr="00D364BD">
        <w:rPr>
          <w:rtl/>
        </w:rPr>
        <w:t>لتحركها وانفتاح ما قبلها. والنوس</w:t>
      </w:r>
      <w:r w:rsidR="001B283C">
        <w:rPr>
          <w:rtl/>
        </w:rPr>
        <w:t xml:space="preserve">: </w:t>
      </w:r>
      <w:r w:rsidRPr="00D364BD">
        <w:rPr>
          <w:rtl/>
        </w:rPr>
        <w:t>الحركة.</w:t>
      </w:r>
    </w:p>
    <w:p w:rsidR="00614DA6" w:rsidRPr="00D364BD" w:rsidRDefault="00614DA6" w:rsidP="00293BB2">
      <w:pPr>
        <w:pStyle w:val="libNormal"/>
        <w:rPr>
          <w:rtl/>
        </w:rPr>
      </w:pPr>
      <w:r w:rsidRPr="00D364BD">
        <w:rPr>
          <w:rtl/>
        </w:rPr>
        <w:t xml:space="preserve">وقيل </w:t>
      </w:r>
      <w:r w:rsidRPr="002C332B">
        <w:rPr>
          <w:rStyle w:val="libFootnotenumChar"/>
          <w:rtl/>
        </w:rPr>
        <w:t>(2)</w:t>
      </w:r>
      <w:r w:rsidR="001B283C">
        <w:rPr>
          <w:rtl/>
        </w:rPr>
        <w:t xml:space="preserve">: </w:t>
      </w:r>
      <w:r w:rsidRPr="00D364BD">
        <w:rPr>
          <w:rtl/>
        </w:rPr>
        <w:t>«من نسي</w:t>
      </w:r>
      <w:r w:rsidR="001B20C1">
        <w:rPr>
          <w:rtl/>
        </w:rPr>
        <w:t xml:space="preserve">، </w:t>
      </w:r>
      <w:r w:rsidRPr="00D364BD">
        <w:rPr>
          <w:rtl/>
        </w:rPr>
        <w:t>فقلبت اللام</w:t>
      </w:r>
      <w:r w:rsidR="0011647A">
        <w:rPr>
          <w:rtl/>
        </w:rPr>
        <w:t xml:space="preserve"> إلى </w:t>
      </w:r>
      <w:r w:rsidRPr="00D364BD">
        <w:rPr>
          <w:rtl/>
        </w:rPr>
        <w:t xml:space="preserve">موضع العين فصارت نيس» </w:t>
      </w:r>
      <w:r w:rsidRPr="002C332B">
        <w:rPr>
          <w:rStyle w:val="libFootnotenumChar"/>
          <w:rtl/>
        </w:rPr>
        <w:t>(3)</w:t>
      </w:r>
      <w:r>
        <w:rPr>
          <w:rtl/>
        </w:rPr>
        <w:t>.</w:t>
      </w:r>
      <w:r w:rsidRPr="00D364BD">
        <w:rPr>
          <w:rtl/>
        </w:rPr>
        <w:t xml:space="preserve"> ثم قلبت الياء ألفا. سموا بذلك</w:t>
      </w:r>
      <w:r w:rsidR="001B20C1">
        <w:rPr>
          <w:rtl/>
        </w:rPr>
        <w:t xml:space="preserve">، </w:t>
      </w:r>
      <w:r w:rsidRPr="00D364BD">
        <w:rPr>
          <w:rtl/>
        </w:rPr>
        <w:t>لنسيانهم. فوزنه على الأول</w:t>
      </w:r>
      <w:r w:rsidR="001B20C1">
        <w:rPr>
          <w:rtl/>
        </w:rPr>
        <w:t xml:space="preserve">، </w:t>
      </w:r>
      <w:r w:rsidRPr="00D364BD">
        <w:rPr>
          <w:rtl/>
        </w:rPr>
        <w:t>عال وعلى الثاني فعل وعلى الثالث فلع.</w:t>
      </w:r>
    </w:p>
    <w:p w:rsidR="00614DA6" w:rsidRPr="00D364BD" w:rsidRDefault="00614DA6" w:rsidP="00856CA0">
      <w:pPr>
        <w:pStyle w:val="libNormal"/>
        <w:rPr>
          <w:rtl/>
        </w:rPr>
      </w:pPr>
      <w:r w:rsidRPr="00D364BD">
        <w:rPr>
          <w:rtl/>
        </w:rPr>
        <w:t>قيل</w:t>
      </w:r>
      <w:r w:rsidR="001B283C">
        <w:rPr>
          <w:rtl/>
        </w:rPr>
        <w:t xml:space="preserve">: </w:t>
      </w:r>
      <w:r w:rsidRPr="00D364BD">
        <w:rPr>
          <w:rtl/>
        </w:rPr>
        <w:t>لا يجب في كل لفظ أن يكون مشتقا من شيء آخر.</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لزم التسلسل.</w:t>
      </w:r>
    </w:p>
    <w:p w:rsidR="00614DA6" w:rsidRPr="00D364BD" w:rsidRDefault="00614DA6" w:rsidP="00293BB2">
      <w:pPr>
        <w:pStyle w:val="libNormal"/>
        <w:rPr>
          <w:rtl/>
        </w:rPr>
      </w:pPr>
      <w:r w:rsidRPr="00D364BD">
        <w:rPr>
          <w:rtl/>
        </w:rPr>
        <w:t>وعلى هذا</w:t>
      </w:r>
      <w:r w:rsidR="001B20C1">
        <w:rPr>
          <w:rtl/>
        </w:rPr>
        <w:t xml:space="preserve">، </w:t>
      </w:r>
      <w:r w:rsidRPr="00D364BD">
        <w:rPr>
          <w:rtl/>
        </w:rPr>
        <w:t>لا حاجة</w:t>
      </w:r>
      <w:r w:rsidR="0011647A">
        <w:rPr>
          <w:rtl/>
        </w:rPr>
        <w:t xml:space="preserve"> إلى </w:t>
      </w:r>
      <w:r w:rsidRPr="00D364BD">
        <w:rPr>
          <w:rtl/>
        </w:rPr>
        <w:t>جعل لفظ «الإنسان» مشتقا من شيء آخر.</w:t>
      </w:r>
    </w:p>
    <w:p w:rsidR="00614DA6" w:rsidRPr="00D364BD" w:rsidRDefault="00614DA6" w:rsidP="00293BB2">
      <w:pPr>
        <w:pStyle w:val="libNormal"/>
        <w:rPr>
          <w:rtl/>
        </w:rPr>
      </w:pPr>
      <w:r w:rsidRPr="00D364BD">
        <w:rPr>
          <w:rtl/>
        </w:rPr>
        <w:t>ورد بأن المقصود من ذلك</w:t>
      </w:r>
      <w:r w:rsidR="001B20C1">
        <w:rPr>
          <w:rtl/>
        </w:rPr>
        <w:t xml:space="preserve">، </w:t>
      </w:r>
      <w:r w:rsidRPr="00D364BD">
        <w:rPr>
          <w:rtl/>
        </w:rPr>
        <w:t>تقليل اللغات</w:t>
      </w:r>
      <w:r w:rsidR="001B20C1">
        <w:rPr>
          <w:rtl/>
        </w:rPr>
        <w:t xml:space="preserve">، </w:t>
      </w:r>
      <w:r w:rsidRPr="00D364BD">
        <w:rPr>
          <w:rtl/>
        </w:rPr>
        <w:t>بحسب الوسع. ولا شك أن الألفاظ المتعددة</w:t>
      </w:r>
      <w:r w:rsidR="001B20C1">
        <w:rPr>
          <w:rtl/>
        </w:rPr>
        <w:t xml:space="preserve">، </w:t>
      </w:r>
      <w:r w:rsidRPr="00D364BD">
        <w:rPr>
          <w:rtl/>
        </w:rPr>
        <w:t>إذا ردت</w:t>
      </w:r>
      <w:r w:rsidR="0011647A">
        <w:rPr>
          <w:rtl/>
        </w:rPr>
        <w:t xml:space="preserve"> إلى </w:t>
      </w:r>
      <w:r w:rsidRPr="00D364BD">
        <w:rPr>
          <w:rtl/>
        </w:rPr>
        <w:t>أصل واحد</w:t>
      </w:r>
      <w:r w:rsidR="001B20C1">
        <w:rPr>
          <w:rtl/>
        </w:rPr>
        <w:t xml:space="preserve">، </w:t>
      </w:r>
      <w:r w:rsidRPr="00D364BD">
        <w:rPr>
          <w:rtl/>
        </w:rPr>
        <w:t>صارت اللغات</w:t>
      </w:r>
      <w:r w:rsidR="001B20C1">
        <w:rPr>
          <w:rtl/>
        </w:rPr>
        <w:t xml:space="preserve">، </w:t>
      </w:r>
      <w:r w:rsidRPr="00D364BD">
        <w:rPr>
          <w:rtl/>
        </w:rPr>
        <w:t>أقل.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البشيرة</w:t>
      </w:r>
      <w:r>
        <w:rPr>
          <w:rtl/>
        </w:rPr>
        <w:t>.</w:t>
      </w:r>
    </w:p>
    <w:p w:rsidR="00614DA6" w:rsidRPr="00D364BD" w:rsidRDefault="00614DA6" w:rsidP="002C332B">
      <w:pPr>
        <w:pStyle w:val="libFootnote0"/>
        <w:rPr>
          <w:rtl/>
        </w:rPr>
      </w:pPr>
      <w:r>
        <w:rPr>
          <w:rtl/>
        </w:rPr>
        <w:t>(</w:t>
      </w:r>
      <w:r w:rsidRPr="00D364BD">
        <w:rPr>
          <w:rtl/>
        </w:rPr>
        <w:t>2) تفسير البحر المحيط 1 / 52</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فصار نيسا</w:t>
      </w:r>
      <w:r>
        <w:rPr>
          <w:rtl/>
        </w:rPr>
        <w:t>.</w:t>
      </w:r>
    </w:p>
    <w:p w:rsidR="00614DA6" w:rsidRPr="00D364BD" w:rsidRDefault="00614DA6" w:rsidP="00293BB2">
      <w:pPr>
        <w:pStyle w:val="libNormal"/>
        <w:rPr>
          <w:rtl/>
        </w:rPr>
      </w:pPr>
      <w:r>
        <w:rPr>
          <w:rtl/>
        </w:rPr>
        <w:br w:type="page"/>
      </w:r>
      <w:r>
        <w:rPr>
          <w:rtl/>
        </w:rPr>
        <w:lastRenderedPageBreak/>
        <w:t>و «</w:t>
      </w:r>
      <w:r w:rsidRPr="00D364BD">
        <w:rPr>
          <w:rtl/>
        </w:rPr>
        <w:t>اللام» فيه لتعريف الجنس. أو العهد</w:t>
      </w:r>
      <w:r w:rsidR="001B20C1">
        <w:rPr>
          <w:rtl/>
        </w:rPr>
        <w:t xml:space="preserve">، </w:t>
      </w:r>
      <w:r w:rsidRPr="00D364BD">
        <w:rPr>
          <w:rtl/>
        </w:rPr>
        <w:t>اشارة</w:t>
      </w:r>
      <w:r w:rsidR="0011647A">
        <w:rPr>
          <w:rtl/>
        </w:rPr>
        <w:t xml:space="preserve"> إلى </w:t>
      </w:r>
      <w:r w:rsidRPr="00AD2581">
        <w:rPr>
          <w:rStyle w:val="libAlaemChar"/>
          <w:rtl/>
        </w:rPr>
        <w:t>(</w:t>
      </w:r>
      <w:r w:rsidRPr="00AD2581">
        <w:rPr>
          <w:rStyle w:val="libAieChar"/>
          <w:rtl/>
        </w:rPr>
        <w:t>الَّذِينَ كَفَرُوا</w:t>
      </w:r>
      <w:r w:rsidRPr="00AD2581">
        <w:rPr>
          <w:rStyle w:val="libAlaemChar"/>
          <w:rtl/>
        </w:rPr>
        <w:t>)</w:t>
      </w:r>
      <w:r w:rsidR="001B20C1">
        <w:rPr>
          <w:rtl/>
        </w:rPr>
        <w:t xml:space="preserve">، </w:t>
      </w:r>
      <w:r w:rsidRPr="00D364BD">
        <w:rPr>
          <w:rtl/>
        </w:rPr>
        <w:t>أي</w:t>
      </w:r>
      <w:r w:rsidR="001B283C">
        <w:rPr>
          <w:rtl/>
        </w:rPr>
        <w:t xml:space="preserve">: </w:t>
      </w:r>
      <w:r w:rsidRPr="00D364BD">
        <w:rPr>
          <w:rtl/>
        </w:rPr>
        <w:t>المصرين على الكفر</w:t>
      </w:r>
      <w:r>
        <w:rPr>
          <w:rtl/>
        </w:rPr>
        <w:t xml:space="preserve"> ـ </w:t>
      </w:r>
      <w:r w:rsidRPr="00D364BD">
        <w:rPr>
          <w:rtl/>
        </w:rPr>
        <w:t>مطلقا</w:t>
      </w:r>
      <w:r w:rsidR="001B20C1">
        <w:rPr>
          <w:rtl/>
        </w:rPr>
        <w:t xml:space="preserve">، </w:t>
      </w:r>
      <w:r w:rsidRPr="00D364BD">
        <w:rPr>
          <w:rtl/>
        </w:rPr>
        <w:t>أو مقيدا</w:t>
      </w:r>
      <w:r>
        <w:rPr>
          <w:rtl/>
        </w:rPr>
        <w:t xml:space="preserve"> ـ </w:t>
      </w:r>
      <w:r w:rsidRPr="00D364BD">
        <w:rPr>
          <w:rtl/>
        </w:rPr>
        <w:t>بكونهم غير ما حضين</w:t>
      </w:r>
      <w:r w:rsidR="001B20C1">
        <w:rPr>
          <w:rtl/>
        </w:rPr>
        <w:t xml:space="preserve">، </w:t>
      </w:r>
      <w:r w:rsidRPr="00D364BD">
        <w:rPr>
          <w:rtl/>
        </w:rPr>
        <w:t>أو جماعة معهودين منهم. فلها أربع احتمالات.</w:t>
      </w:r>
    </w:p>
    <w:p w:rsidR="00614DA6" w:rsidRPr="00D364BD" w:rsidRDefault="00614DA6" w:rsidP="00293BB2">
      <w:pPr>
        <w:pStyle w:val="libNormal"/>
        <w:rPr>
          <w:rtl/>
        </w:rPr>
      </w:pPr>
      <w:r>
        <w:rPr>
          <w:rtl/>
        </w:rPr>
        <w:t>و «</w:t>
      </w:r>
      <w:r w:rsidRPr="00D364BD">
        <w:rPr>
          <w:rtl/>
        </w:rPr>
        <w:t>من» في «من يقول»</w:t>
      </w:r>
      <w:r w:rsidR="001B20C1">
        <w:rPr>
          <w:rtl/>
        </w:rPr>
        <w:t xml:space="preserve">، </w:t>
      </w:r>
      <w:r w:rsidRPr="00D364BD">
        <w:rPr>
          <w:rtl/>
        </w:rPr>
        <w:t>اما موصولة</w:t>
      </w:r>
      <w:r w:rsidR="001B20C1">
        <w:rPr>
          <w:rtl/>
        </w:rPr>
        <w:t xml:space="preserve">، </w:t>
      </w:r>
      <w:r w:rsidRPr="00D364BD">
        <w:rPr>
          <w:rtl/>
        </w:rPr>
        <w:t>أو موصوفة. اما لتعريف الجنس</w:t>
      </w:r>
      <w:r w:rsidR="001B20C1">
        <w:rPr>
          <w:rtl/>
        </w:rPr>
        <w:t xml:space="preserve">، </w:t>
      </w:r>
      <w:r w:rsidRPr="00D364BD">
        <w:rPr>
          <w:rtl/>
        </w:rPr>
        <w:t>أو العهد. اشارة</w:t>
      </w:r>
      <w:r w:rsidR="0011647A">
        <w:rPr>
          <w:rtl/>
        </w:rPr>
        <w:t xml:space="preserve"> إلى </w:t>
      </w:r>
      <w:r w:rsidRPr="00D364BD">
        <w:rPr>
          <w:rtl/>
        </w:rPr>
        <w:t>جماعة معهودين</w:t>
      </w:r>
      <w:r w:rsidR="001B20C1">
        <w:rPr>
          <w:rtl/>
        </w:rPr>
        <w:t xml:space="preserve">، </w:t>
      </w:r>
      <w:r w:rsidRPr="00D364BD">
        <w:rPr>
          <w:rtl/>
        </w:rPr>
        <w:t>كابن أبيّ وأضرابه.</w:t>
      </w:r>
    </w:p>
    <w:p w:rsidR="00614DA6" w:rsidRPr="00D364BD" w:rsidRDefault="00614DA6" w:rsidP="00293BB2">
      <w:pPr>
        <w:pStyle w:val="libNormal"/>
        <w:rPr>
          <w:rtl/>
        </w:rPr>
      </w:pPr>
      <w:r w:rsidRPr="00D364BD">
        <w:rPr>
          <w:rtl/>
        </w:rPr>
        <w:t>ففيها ثلاثة احتمالات يحصل من ضربها في أربع احتمالات</w:t>
      </w:r>
      <w:r w:rsidR="001B20C1">
        <w:rPr>
          <w:rtl/>
        </w:rPr>
        <w:t xml:space="preserve">، </w:t>
      </w:r>
      <w:r w:rsidRPr="00D364BD">
        <w:rPr>
          <w:rtl/>
        </w:rPr>
        <w:t>اثنا عشر وجها.</w:t>
      </w:r>
    </w:p>
    <w:p w:rsidR="00614DA6" w:rsidRPr="00D364BD" w:rsidRDefault="00614DA6" w:rsidP="00293BB2">
      <w:pPr>
        <w:pStyle w:val="libNormal"/>
        <w:rPr>
          <w:rtl/>
        </w:rPr>
      </w:pPr>
      <w:r w:rsidRPr="00D364BD">
        <w:rPr>
          <w:rtl/>
        </w:rPr>
        <w:t>فعليك بالتأمل</w:t>
      </w:r>
      <w:r w:rsidR="001B20C1">
        <w:rPr>
          <w:rtl/>
        </w:rPr>
        <w:t xml:space="preserve">، </w:t>
      </w:r>
      <w:r w:rsidRPr="00D364BD">
        <w:rPr>
          <w:rtl/>
        </w:rPr>
        <w:t>حتى يظهر وجهها.</w:t>
      </w:r>
    </w:p>
    <w:p w:rsidR="00614DA6" w:rsidRPr="00D364BD" w:rsidRDefault="00614DA6" w:rsidP="00293BB2">
      <w:pPr>
        <w:pStyle w:val="libNormal"/>
        <w:rPr>
          <w:rtl/>
        </w:rPr>
      </w:pPr>
      <w:r w:rsidRPr="00D364BD">
        <w:rPr>
          <w:rtl/>
        </w:rPr>
        <w:t>ثم المراد «بالذين كفروا» ان كان ناسا معهودين ماحضين للكفر غير منافقين</w:t>
      </w:r>
      <w:r w:rsidR="001B20C1">
        <w:rPr>
          <w:rtl/>
        </w:rPr>
        <w:t xml:space="preserve">، </w:t>
      </w:r>
      <w:r w:rsidRPr="00D364BD">
        <w:rPr>
          <w:rtl/>
        </w:rPr>
        <w:t>أو الجنس المخصوص مما عدا المنافقين</w:t>
      </w:r>
      <w:r w:rsidR="001B20C1">
        <w:rPr>
          <w:rtl/>
        </w:rPr>
        <w:t xml:space="preserve">، </w:t>
      </w:r>
      <w:r w:rsidRPr="00D364BD">
        <w:rPr>
          <w:rtl/>
        </w:rPr>
        <w:t>اما بقرينة المقابلة</w:t>
      </w:r>
      <w:r w:rsidR="001B20C1">
        <w:rPr>
          <w:rtl/>
        </w:rPr>
        <w:t xml:space="preserve">، </w:t>
      </w:r>
      <w:r w:rsidRPr="00D364BD">
        <w:rPr>
          <w:rtl/>
        </w:rPr>
        <w:t>أو لتبادر الفهم اليه</w:t>
      </w:r>
      <w:r w:rsidR="001B20C1">
        <w:rPr>
          <w:rtl/>
        </w:rPr>
        <w:t xml:space="preserve">، </w:t>
      </w:r>
      <w:r w:rsidRPr="00D364BD">
        <w:rPr>
          <w:rtl/>
        </w:rPr>
        <w:t>من اطلاق المعرف بلام الجنس.</w:t>
      </w:r>
    </w:p>
    <w:p w:rsidR="00614DA6" w:rsidRPr="00D364BD" w:rsidRDefault="00614DA6" w:rsidP="00293BB2">
      <w:pPr>
        <w:pStyle w:val="libNormal"/>
        <w:rPr>
          <w:rtl/>
        </w:rPr>
      </w:pPr>
      <w:r w:rsidRPr="00D364BD">
        <w:rPr>
          <w:rtl/>
        </w:rPr>
        <w:t>فالمقصود من هذه الآيات</w:t>
      </w:r>
      <w:r w:rsidR="001B20C1">
        <w:rPr>
          <w:rtl/>
        </w:rPr>
        <w:t xml:space="preserve">، </w:t>
      </w:r>
      <w:r w:rsidRPr="00D364BD">
        <w:rPr>
          <w:rtl/>
        </w:rPr>
        <w:t>استيفاء الأقسام</w:t>
      </w:r>
      <w:r w:rsidR="001B20C1">
        <w:rPr>
          <w:rtl/>
        </w:rPr>
        <w:t xml:space="preserve">، </w:t>
      </w:r>
      <w:r w:rsidRPr="00D364BD">
        <w:rPr>
          <w:rtl/>
        </w:rPr>
        <w:t xml:space="preserve">حيث ذكر أولا المؤمنين </w:t>
      </w:r>
      <w:r w:rsidRPr="002C332B">
        <w:rPr>
          <w:rStyle w:val="libFootnotenumChar"/>
          <w:rtl/>
        </w:rPr>
        <w:t>(1)</w:t>
      </w:r>
      <w:r w:rsidR="001B20C1">
        <w:rPr>
          <w:rtl/>
        </w:rPr>
        <w:t xml:space="preserve">، </w:t>
      </w:r>
      <w:r w:rsidRPr="00D364BD">
        <w:rPr>
          <w:rtl/>
        </w:rPr>
        <w:t>ثم الماحضين</w:t>
      </w:r>
      <w:r w:rsidR="001B20C1">
        <w:rPr>
          <w:rtl/>
        </w:rPr>
        <w:t xml:space="preserve">، </w:t>
      </w:r>
      <w:r w:rsidRPr="00D364BD">
        <w:rPr>
          <w:rtl/>
        </w:rPr>
        <w:t>ثم المنافقين. وان كان المراد بهم ما يعم الماحضين والمنافقين.</w:t>
      </w:r>
    </w:p>
    <w:p w:rsidR="00614DA6" w:rsidRPr="00D364BD" w:rsidRDefault="00614DA6" w:rsidP="00293BB2">
      <w:pPr>
        <w:pStyle w:val="libNormal"/>
        <w:rPr>
          <w:rtl/>
        </w:rPr>
      </w:pPr>
      <w:r w:rsidRPr="00D364BD">
        <w:rPr>
          <w:rtl/>
        </w:rPr>
        <w:t>فذكر المنافقين من قبيل ذكر الخاص بعد العام</w:t>
      </w:r>
      <w:r w:rsidR="001B20C1">
        <w:rPr>
          <w:rtl/>
        </w:rPr>
        <w:t xml:space="preserve">، </w:t>
      </w:r>
      <w:r w:rsidRPr="00D364BD">
        <w:rPr>
          <w:rtl/>
        </w:rPr>
        <w:t>لكمال الاهتمام بالنداء</w:t>
      </w:r>
      <w:r w:rsidR="001B20C1">
        <w:rPr>
          <w:rtl/>
        </w:rPr>
        <w:t xml:space="preserve">، </w:t>
      </w:r>
      <w:r w:rsidRPr="00D364BD">
        <w:rPr>
          <w:rtl/>
        </w:rPr>
        <w:t xml:space="preserve">على تفاصيل صفاتهم الذميمة </w:t>
      </w:r>
      <w:r w:rsidRPr="002C332B">
        <w:rPr>
          <w:rStyle w:val="libFootnotenumChar"/>
          <w:rtl/>
        </w:rPr>
        <w:t>(2)</w:t>
      </w:r>
      <w:r w:rsidRPr="00D364BD">
        <w:rPr>
          <w:rtl/>
        </w:rPr>
        <w:t xml:space="preserve"> وأعمالهم الخبيثة</w:t>
      </w:r>
      <w:r w:rsidR="001B20C1">
        <w:rPr>
          <w:rtl/>
        </w:rPr>
        <w:t xml:space="preserve">، </w:t>
      </w:r>
      <w:r w:rsidRPr="00D364BD">
        <w:rPr>
          <w:rtl/>
        </w:rPr>
        <w:t>لكونهم أخبث الكفرة وأبغضهم</w:t>
      </w:r>
      <w:r w:rsidR="001B20C1">
        <w:rPr>
          <w:rtl/>
        </w:rPr>
        <w:t>،</w:t>
      </w:r>
      <w:r w:rsidR="006A0795">
        <w:rPr>
          <w:rtl/>
        </w:rPr>
        <w:t xml:space="preserve"> إليه </w:t>
      </w:r>
      <w:r w:rsidRPr="00D364BD">
        <w:rPr>
          <w:rtl/>
        </w:rPr>
        <w:t>تعالى.</w:t>
      </w:r>
    </w:p>
    <w:p w:rsidR="00614DA6" w:rsidRPr="00D364BD" w:rsidRDefault="00614DA6" w:rsidP="00293BB2">
      <w:pPr>
        <w:pStyle w:val="libNormal"/>
        <w:rPr>
          <w:rtl/>
        </w:rPr>
      </w:pPr>
      <w:r w:rsidRPr="00D364BD">
        <w:rPr>
          <w:rtl/>
        </w:rPr>
        <w:t>لأنهم خلطوا الايمان بالكفر</w:t>
      </w:r>
      <w:r w:rsidR="001B20C1">
        <w:rPr>
          <w:rtl/>
        </w:rPr>
        <w:t xml:space="preserve">، </w:t>
      </w:r>
      <w:r w:rsidRPr="00D364BD">
        <w:rPr>
          <w:rtl/>
        </w:rPr>
        <w:t>تمويها وتدليسا</w:t>
      </w:r>
      <w:r w:rsidR="001B20C1">
        <w:rPr>
          <w:rtl/>
        </w:rPr>
        <w:t xml:space="preserve">، </w:t>
      </w:r>
      <w:r w:rsidRPr="00D364BD">
        <w:rPr>
          <w:rtl/>
        </w:rPr>
        <w:t>وبالشرك</w:t>
      </w:r>
      <w:r w:rsidR="001B20C1">
        <w:rPr>
          <w:rtl/>
        </w:rPr>
        <w:t xml:space="preserve">، </w:t>
      </w:r>
      <w:r w:rsidRPr="00D364BD">
        <w:rPr>
          <w:rtl/>
        </w:rPr>
        <w:t>استهزاء وخداعا.</w:t>
      </w:r>
    </w:p>
    <w:p w:rsidR="00614DA6" w:rsidRPr="00D364BD" w:rsidRDefault="00614DA6" w:rsidP="00293BB2">
      <w:pPr>
        <w:pStyle w:val="libNormal"/>
        <w:rPr>
          <w:rtl/>
        </w:rPr>
      </w:pPr>
      <w:r>
        <w:rPr>
          <w:rtl/>
        </w:rPr>
        <w:t>و «</w:t>
      </w:r>
      <w:r w:rsidRPr="00D364BD">
        <w:rPr>
          <w:rtl/>
        </w:rPr>
        <w:t>القول»</w:t>
      </w:r>
      <w:r w:rsidR="001B283C">
        <w:rPr>
          <w:rtl/>
        </w:rPr>
        <w:t xml:space="preserve">: </w:t>
      </w:r>
      <w:r w:rsidRPr="00D364BD">
        <w:rPr>
          <w:rtl/>
        </w:rPr>
        <w:t>هو التلفظ بما يفيد. ويقال</w:t>
      </w:r>
      <w:r w:rsidR="001B283C">
        <w:rPr>
          <w:rtl/>
        </w:rPr>
        <w:t xml:space="preserve">: </w:t>
      </w:r>
      <w:r w:rsidRPr="00D364BD">
        <w:rPr>
          <w:rtl/>
        </w:rPr>
        <w:t>بمعنى المقول</w:t>
      </w:r>
      <w:r w:rsidR="001B20C1">
        <w:rPr>
          <w:rtl/>
        </w:rPr>
        <w:t xml:space="preserve">، </w:t>
      </w:r>
      <w:r w:rsidRPr="00D364BD">
        <w:rPr>
          <w:rtl/>
        </w:rPr>
        <w:t>وللمعنى المتصور في النفس والمعبر عنه باللفظ والرأي والمذهب</w:t>
      </w:r>
      <w:r w:rsidR="001B20C1">
        <w:rPr>
          <w:rtl/>
        </w:rPr>
        <w:t xml:space="preserve">، </w:t>
      </w:r>
      <w:r w:rsidRPr="00D364BD">
        <w:rPr>
          <w:rtl/>
        </w:rPr>
        <w:t>مجازا.</w:t>
      </w:r>
    </w:p>
    <w:p w:rsidR="00614DA6" w:rsidRPr="00D364BD" w:rsidRDefault="00614DA6" w:rsidP="00293BB2">
      <w:pPr>
        <w:pStyle w:val="libNormal"/>
        <w:rPr>
          <w:rtl/>
        </w:rPr>
      </w:pPr>
      <w:r w:rsidRPr="00D364BD">
        <w:rPr>
          <w:rtl/>
        </w:rPr>
        <w:t>وقصة المنافقين</w:t>
      </w:r>
      <w:r w:rsidR="001B20C1">
        <w:rPr>
          <w:rtl/>
        </w:rPr>
        <w:t xml:space="preserve">، </w:t>
      </w:r>
      <w:r w:rsidRPr="00D364BD">
        <w:rPr>
          <w:rtl/>
        </w:rPr>
        <w:t>معطوفة على قصة الذين كفروا. وليس ذلك من باب عطف جملة على جملة</w:t>
      </w:r>
      <w:r w:rsidR="001B20C1">
        <w:rPr>
          <w:rtl/>
        </w:rPr>
        <w:t xml:space="preserve">، </w:t>
      </w:r>
      <w:r w:rsidRPr="00D364BD">
        <w:rPr>
          <w:rtl/>
        </w:rPr>
        <w:t>ليطلب مناسبة الثانية</w:t>
      </w:r>
      <w:r w:rsidR="001B20C1">
        <w:rPr>
          <w:rtl/>
        </w:rPr>
        <w:t xml:space="preserve">، </w:t>
      </w:r>
      <w:r w:rsidRPr="00D364BD">
        <w:rPr>
          <w:rtl/>
        </w:rPr>
        <w:t>مع السابقة</w:t>
      </w:r>
      <w:r w:rsidR="001B20C1">
        <w:rPr>
          <w:rtl/>
        </w:rPr>
        <w:t xml:space="preserve">، </w:t>
      </w:r>
      <w:r w:rsidRPr="00D364BD">
        <w:rPr>
          <w:rtl/>
        </w:rPr>
        <w:t>بل من باب ضم جمل مسوقة لغرض</w:t>
      </w:r>
      <w:r w:rsidR="001B20C1">
        <w:rPr>
          <w:rtl/>
        </w:rPr>
        <w:t>،</w:t>
      </w:r>
      <w:r w:rsidR="0011647A">
        <w:rPr>
          <w:rtl/>
        </w:rPr>
        <w:t xml:space="preserve"> إلى </w:t>
      </w:r>
      <w:r w:rsidRPr="00D364BD">
        <w:rPr>
          <w:rtl/>
        </w:rPr>
        <w:t>آخر</w:t>
      </w:r>
      <w:r w:rsidR="001B20C1">
        <w:rPr>
          <w:rtl/>
        </w:rPr>
        <w:t xml:space="preserve">، </w:t>
      </w:r>
      <w:r w:rsidRPr="00D364BD">
        <w:rPr>
          <w:rtl/>
        </w:rPr>
        <w:t>مسوقة لآخر</w:t>
      </w:r>
      <w:r w:rsidR="001B20C1">
        <w:rPr>
          <w:rtl/>
        </w:rPr>
        <w:t xml:space="preserve">، </w:t>
      </w:r>
      <w:r w:rsidRPr="00D364BD">
        <w:rPr>
          <w:rtl/>
        </w:rPr>
        <w:t>وشرطه المناسبة بين الغرضين. فكلما كانت المناسبة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المتن</w:t>
      </w:r>
      <w:r w:rsidR="001B283C">
        <w:rPr>
          <w:rtl/>
        </w:rPr>
        <w:t xml:space="preserve">: </w:t>
      </w:r>
      <w:r w:rsidRPr="00D364BD">
        <w:rPr>
          <w:rtl/>
        </w:rPr>
        <w:t>للمؤمنين</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الذمية</w:t>
      </w:r>
      <w:r>
        <w:rPr>
          <w:rtl/>
        </w:rPr>
        <w:t>.</w:t>
      </w:r>
    </w:p>
    <w:p w:rsidR="00614DA6" w:rsidRPr="00D364BD" w:rsidRDefault="00614DA6" w:rsidP="00AD2581">
      <w:pPr>
        <w:pStyle w:val="libNormal0"/>
        <w:rPr>
          <w:rtl/>
        </w:rPr>
      </w:pPr>
      <w:r>
        <w:rPr>
          <w:rtl/>
        </w:rPr>
        <w:br w:type="page"/>
      </w:r>
      <w:r w:rsidRPr="00D364BD">
        <w:rPr>
          <w:rtl/>
        </w:rPr>
        <w:lastRenderedPageBreak/>
        <w:t>أشد وأمكن</w:t>
      </w:r>
      <w:r w:rsidR="001B20C1">
        <w:rPr>
          <w:rtl/>
        </w:rPr>
        <w:t xml:space="preserve">، </w:t>
      </w:r>
      <w:r w:rsidRPr="00D364BD">
        <w:rPr>
          <w:rtl/>
        </w:rPr>
        <w:t>كان العطف بينهما أشد وأحسن.</w:t>
      </w:r>
    </w:p>
    <w:p w:rsidR="00614DA6" w:rsidRPr="00D364BD" w:rsidRDefault="00614DA6" w:rsidP="00293BB2">
      <w:pPr>
        <w:pStyle w:val="libNormal"/>
        <w:rPr>
          <w:rtl/>
        </w:rPr>
      </w:pPr>
      <w:r w:rsidRPr="00D364BD">
        <w:rPr>
          <w:rtl/>
        </w:rPr>
        <w:t xml:space="preserve">قال بعض المفسرين </w:t>
      </w:r>
      <w:r w:rsidRPr="002C332B">
        <w:rPr>
          <w:rStyle w:val="libFootnotenumChar"/>
          <w:rtl/>
        </w:rPr>
        <w:t>(1)</w:t>
      </w:r>
      <w:r w:rsidR="001B283C">
        <w:rPr>
          <w:rtl/>
        </w:rPr>
        <w:t xml:space="preserve">: </w:t>
      </w:r>
      <w:r w:rsidRPr="00D364BD">
        <w:rPr>
          <w:rtl/>
        </w:rPr>
        <w:t>هذه الاية</w:t>
      </w:r>
      <w:r w:rsidR="001B20C1">
        <w:rPr>
          <w:rtl/>
        </w:rPr>
        <w:t xml:space="preserve">، </w:t>
      </w:r>
      <w:r w:rsidRPr="00D364BD">
        <w:rPr>
          <w:rtl/>
        </w:rPr>
        <w:t>مع الاثني عشر الآيات التي بعدها</w:t>
      </w:r>
      <w:r w:rsidR="001B20C1">
        <w:rPr>
          <w:rtl/>
        </w:rPr>
        <w:t xml:space="preserve">، </w:t>
      </w:r>
      <w:r w:rsidRPr="00D364BD">
        <w:rPr>
          <w:rtl/>
        </w:rPr>
        <w:t>أنزلت في ذم المنافقين. الذين أظهروا الايمان وأبطنوا الكفر</w:t>
      </w:r>
      <w:r w:rsidR="001B20C1">
        <w:rPr>
          <w:rtl/>
        </w:rPr>
        <w:t xml:space="preserve">، </w:t>
      </w:r>
      <w:r w:rsidRPr="00D364BD">
        <w:rPr>
          <w:rtl/>
        </w:rPr>
        <w:t>لمصالح دعتهم</w:t>
      </w:r>
      <w:r w:rsidR="0011647A">
        <w:rPr>
          <w:rtl/>
        </w:rPr>
        <w:t xml:space="preserve"> إلى </w:t>
      </w:r>
      <w:r w:rsidRPr="00D364BD">
        <w:rPr>
          <w:rtl/>
        </w:rPr>
        <w:t>ذلك.</w:t>
      </w:r>
    </w:p>
    <w:p w:rsidR="00614DA6" w:rsidRPr="00D364BD" w:rsidRDefault="00614DA6" w:rsidP="00293BB2">
      <w:pPr>
        <w:pStyle w:val="libNormal"/>
        <w:rPr>
          <w:rtl/>
        </w:rPr>
      </w:pPr>
      <w:r w:rsidRPr="00D364BD">
        <w:rPr>
          <w:rtl/>
        </w:rPr>
        <w:t>ثم قال</w:t>
      </w:r>
      <w:r w:rsidR="001B283C">
        <w:rPr>
          <w:rtl/>
        </w:rPr>
        <w:t xml:space="preserve">: </w:t>
      </w:r>
      <w:r w:rsidRPr="00D364BD">
        <w:rPr>
          <w:rtl/>
        </w:rPr>
        <w:t>ودخل فيهم من كان على صفة النفاق</w:t>
      </w:r>
      <w:r w:rsidR="001B20C1">
        <w:rPr>
          <w:rtl/>
        </w:rPr>
        <w:t xml:space="preserve">، </w:t>
      </w:r>
      <w:r w:rsidRPr="00D364BD">
        <w:rPr>
          <w:rtl/>
        </w:rPr>
        <w:t>حال نزول الاية. واشتهر به.</w:t>
      </w:r>
    </w:p>
    <w:p w:rsidR="00614DA6" w:rsidRPr="00D364BD" w:rsidRDefault="00614DA6" w:rsidP="00293BB2">
      <w:pPr>
        <w:pStyle w:val="libNormal"/>
        <w:rPr>
          <w:rtl/>
        </w:rPr>
      </w:pPr>
      <w:r w:rsidRPr="00D364BD">
        <w:rPr>
          <w:rtl/>
        </w:rPr>
        <w:t>أو كان ولم يشتهر. وظهر بعد ذلك</w:t>
      </w:r>
      <w:r w:rsidR="001B20C1">
        <w:rPr>
          <w:rtl/>
        </w:rPr>
        <w:t xml:space="preserve">، </w:t>
      </w:r>
      <w:r w:rsidRPr="00D364BD">
        <w:rPr>
          <w:rtl/>
        </w:rPr>
        <w:t>نفاقه وخبثه. أو حدث النفاق</w:t>
      </w:r>
      <w:r w:rsidR="001B20C1">
        <w:rPr>
          <w:rtl/>
        </w:rPr>
        <w:t xml:space="preserve">، </w:t>
      </w:r>
      <w:r w:rsidRPr="00D364BD">
        <w:rPr>
          <w:rtl/>
        </w:rPr>
        <w:t>بعد ذلك</w:t>
      </w:r>
      <w:r w:rsidR="001B20C1">
        <w:rPr>
          <w:rtl/>
        </w:rPr>
        <w:t xml:space="preserve">، </w:t>
      </w:r>
      <w:r w:rsidRPr="00D364BD">
        <w:rPr>
          <w:rtl/>
        </w:rPr>
        <w:t>في زمان النبي</w:t>
      </w:r>
      <w:r>
        <w:rPr>
          <w:rtl/>
        </w:rPr>
        <w:t xml:space="preserve"> ـ </w:t>
      </w:r>
      <w:r w:rsidRPr="00D364BD">
        <w:rPr>
          <w:rtl/>
        </w:rPr>
        <w:t>عليه السلام</w:t>
      </w:r>
      <w:r>
        <w:rPr>
          <w:rtl/>
        </w:rPr>
        <w:t xml:space="preserve"> ـ </w:t>
      </w:r>
      <w:r w:rsidRPr="00D364BD">
        <w:rPr>
          <w:rtl/>
        </w:rPr>
        <w:t>أو بعد زمانه. فان كل هؤلاء</w:t>
      </w:r>
      <w:r w:rsidR="001B20C1">
        <w:rPr>
          <w:rtl/>
        </w:rPr>
        <w:t xml:space="preserve">، </w:t>
      </w:r>
      <w:r w:rsidRPr="00D364BD">
        <w:rPr>
          <w:rtl/>
        </w:rPr>
        <w:t>مصداق هذه الآيات.</w:t>
      </w:r>
    </w:p>
    <w:p w:rsidR="00614DA6" w:rsidRPr="00D364BD" w:rsidRDefault="00614DA6" w:rsidP="00293BB2">
      <w:pPr>
        <w:pStyle w:val="libNormal"/>
        <w:rPr>
          <w:rtl/>
        </w:rPr>
      </w:pPr>
      <w:r w:rsidRPr="00D364BD">
        <w:rPr>
          <w:rtl/>
        </w:rPr>
        <w:t>ثم قال</w:t>
      </w:r>
      <w:r w:rsidR="001B283C">
        <w:rPr>
          <w:rtl/>
        </w:rPr>
        <w:t xml:space="preserve">: </w:t>
      </w:r>
      <w:r w:rsidRPr="00D364BD">
        <w:rPr>
          <w:rtl/>
        </w:rPr>
        <w:t>ولا يتوهم أنه يلزم في الدخول</w:t>
      </w:r>
      <w:r w:rsidR="001B20C1">
        <w:rPr>
          <w:rtl/>
        </w:rPr>
        <w:t xml:space="preserve">، </w:t>
      </w:r>
      <w:r w:rsidRPr="00D364BD">
        <w:rPr>
          <w:rtl/>
        </w:rPr>
        <w:t>تحقق المخاطبات التي ذكرت في الآيات الاتية</w:t>
      </w:r>
      <w:r w:rsidR="001B20C1">
        <w:rPr>
          <w:rtl/>
        </w:rPr>
        <w:t xml:space="preserve">، </w:t>
      </w:r>
      <w:r w:rsidRPr="00D364BD">
        <w:rPr>
          <w:rtl/>
        </w:rPr>
        <w:t>فيخرج من لم يتحقق فيه</w:t>
      </w:r>
      <w:r w:rsidR="001B20C1">
        <w:rPr>
          <w:rtl/>
        </w:rPr>
        <w:t xml:space="preserve">، </w:t>
      </w:r>
      <w:r w:rsidRPr="00D364BD">
        <w:rPr>
          <w:rtl/>
        </w:rPr>
        <w:t>تلك الأقوال. فلا يمكن أن يقال</w:t>
      </w:r>
      <w:r w:rsidR="00020A82">
        <w:rPr>
          <w:rtl/>
        </w:rPr>
        <w:t xml:space="preserve">: إنّ </w:t>
      </w:r>
      <w:r w:rsidRPr="00D364BD">
        <w:rPr>
          <w:rtl/>
        </w:rPr>
        <w:t>الآيات</w:t>
      </w:r>
      <w:r w:rsidR="001B20C1">
        <w:rPr>
          <w:rtl/>
        </w:rPr>
        <w:t xml:space="preserve">، </w:t>
      </w:r>
      <w:r w:rsidRPr="00D364BD">
        <w:rPr>
          <w:rtl/>
        </w:rPr>
        <w:t>نزلت فيهم</w:t>
      </w:r>
      <w:r w:rsidR="001B20C1">
        <w:rPr>
          <w:rtl/>
        </w:rPr>
        <w:t xml:space="preserve">، </w:t>
      </w:r>
      <w:r w:rsidRPr="00D364BD">
        <w:rPr>
          <w:rtl/>
        </w:rPr>
        <w:t>لأن الشرطية</w:t>
      </w:r>
      <w:r w:rsidR="001B20C1">
        <w:rPr>
          <w:rtl/>
        </w:rPr>
        <w:t xml:space="preserve">، </w:t>
      </w:r>
      <w:r w:rsidRPr="00D364BD">
        <w:rPr>
          <w:rtl/>
        </w:rPr>
        <w:t>لا تقتضي وقوع الطرفين.</w:t>
      </w:r>
    </w:p>
    <w:p w:rsidR="00614DA6" w:rsidRPr="00D364BD" w:rsidRDefault="00614DA6" w:rsidP="00293BB2">
      <w:pPr>
        <w:pStyle w:val="libNormal"/>
        <w:rPr>
          <w:rtl/>
        </w:rPr>
      </w:pPr>
      <w:r w:rsidRPr="00D364BD">
        <w:rPr>
          <w:rtl/>
        </w:rPr>
        <w:t>أقول</w:t>
      </w:r>
      <w:r w:rsidR="001B283C">
        <w:rPr>
          <w:rtl/>
        </w:rPr>
        <w:t xml:space="preserve">: </w:t>
      </w:r>
      <w:r w:rsidRPr="00D364BD">
        <w:rPr>
          <w:rtl/>
        </w:rPr>
        <w:t>يظهر من كلام ذلك الفاضل</w:t>
      </w:r>
      <w:r w:rsidR="001B20C1">
        <w:rPr>
          <w:rtl/>
        </w:rPr>
        <w:t xml:space="preserve">، </w:t>
      </w:r>
      <w:r w:rsidRPr="00D364BD">
        <w:rPr>
          <w:rtl/>
        </w:rPr>
        <w:t>أن إذا الواقعة في تلك الآيات</w:t>
      </w:r>
      <w:r w:rsidR="001B20C1">
        <w:rPr>
          <w:rtl/>
        </w:rPr>
        <w:t xml:space="preserve">، </w:t>
      </w:r>
      <w:r w:rsidRPr="00D364BD">
        <w:rPr>
          <w:rtl/>
        </w:rPr>
        <w:t>شرطية ويرد احتمالها التأمل الصادق</w:t>
      </w:r>
      <w:r w:rsidR="001B20C1">
        <w:rPr>
          <w:rtl/>
        </w:rPr>
        <w:t xml:space="preserve">، </w:t>
      </w:r>
      <w:r w:rsidRPr="00D364BD">
        <w:rPr>
          <w:rtl/>
        </w:rPr>
        <w:t>في تلك الآيات. ويحتمل أن يكون المراد منه</w:t>
      </w:r>
      <w:r w:rsidR="001B20C1">
        <w:rPr>
          <w:rtl/>
        </w:rPr>
        <w:t xml:space="preserve">، </w:t>
      </w:r>
      <w:r w:rsidRPr="00D364BD">
        <w:rPr>
          <w:rtl/>
        </w:rPr>
        <w:t>الخلفاء الثلاثة</w:t>
      </w:r>
      <w:r w:rsidR="001B20C1">
        <w:rPr>
          <w:rtl/>
        </w:rPr>
        <w:t xml:space="preserve">، </w:t>
      </w:r>
      <w:r w:rsidRPr="00D364BD">
        <w:rPr>
          <w:rtl/>
        </w:rPr>
        <w:t>مع شيعتهم. يدل على ذلك</w:t>
      </w:r>
    </w:p>
    <w:p w:rsidR="00614DA6" w:rsidRPr="00D364BD" w:rsidRDefault="00614DA6" w:rsidP="00293BB2">
      <w:pPr>
        <w:pStyle w:val="libNormal"/>
        <w:rPr>
          <w:rtl/>
        </w:rPr>
      </w:pPr>
      <w:r w:rsidRPr="00D364BD">
        <w:rPr>
          <w:rtl/>
        </w:rPr>
        <w:t>ما روي أبي محمد العسكري</w:t>
      </w:r>
      <w:r>
        <w:rPr>
          <w:rtl/>
        </w:rPr>
        <w:t xml:space="preserve"> ـ </w:t>
      </w:r>
      <w:r w:rsidRPr="00D364BD">
        <w:rPr>
          <w:rtl/>
        </w:rPr>
        <w:t>عليه السلام</w:t>
      </w:r>
      <w:r>
        <w:rPr>
          <w:rtl/>
        </w:rPr>
        <w:t xml:space="preserve"> ـ </w:t>
      </w:r>
      <w:r w:rsidRPr="002C332B">
        <w:rPr>
          <w:rStyle w:val="libFootnotenumChar"/>
          <w:rtl/>
        </w:rPr>
        <w:t>(2)</w:t>
      </w:r>
      <w:r>
        <w:rPr>
          <w:rtl/>
        </w:rPr>
        <w:t>.</w:t>
      </w:r>
    </w:p>
    <w:p w:rsidR="00614DA6" w:rsidRPr="00D364BD" w:rsidRDefault="00614DA6" w:rsidP="00EF1FAA">
      <w:pPr>
        <w:pStyle w:val="libNormal"/>
        <w:rPr>
          <w:rtl/>
        </w:rPr>
      </w:pPr>
      <w:r>
        <w:rPr>
          <w:rtl/>
        </w:rPr>
        <w:t>و</w:t>
      </w:r>
      <w:r w:rsidRPr="00D364BD">
        <w:rPr>
          <w:rtl/>
        </w:rPr>
        <w:t xml:space="preserve">في شرح الآيات الباهرة </w:t>
      </w:r>
      <w:r w:rsidRPr="002C332B">
        <w:rPr>
          <w:rStyle w:val="libFootnotenumChar"/>
          <w:rtl/>
        </w:rPr>
        <w:t>(3)</w:t>
      </w:r>
      <w:r w:rsidR="001B283C">
        <w:rPr>
          <w:rtl/>
        </w:rPr>
        <w:t xml:space="preserve">: </w:t>
      </w:r>
      <w:r w:rsidRPr="00D364BD">
        <w:rPr>
          <w:rtl/>
        </w:rPr>
        <w:t>قال العالم موسى بن جعفر</w:t>
      </w:r>
      <w:r>
        <w:rPr>
          <w:rtl/>
        </w:rPr>
        <w:t xml:space="preserve"> ـ </w:t>
      </w:r>
      <w:r w:rsidRPr="00D364BD">
        <w:rPr>
          <w:rtl/>
        </w:rPr>
        <w:t>عليه السلام</w:t>
      </w:r>
      <w:r>
        <w:rPr>
          <w:rtl/>
        </w:rPr>
        <w:t xml:space="preserve"> ـ</w:t>
      </w:r>
      <w:r w:rsidR="00020A82">
        <w:rPr>
          <w:rtl/>
        </w:rPr>
        <w:t xml:space="preserve">: إنّ </w:t>
      </w:r>
      <w:r w:rsidRPr="00D364BD">
        <w:rPr>
          <w:rtl/>
        </w:rPr>
        <w:t>رسول الله</w:t>
      </w:r>
      <w:r>
        <w:rPr>
          <w:rtl/>
        </w:rPr>
        <w:t xml:space="preserve"> ـ </w:t>
      </w:r>
      <w:r w:rsidRPr="00D364BD">
        <w:rPr>
          <w:rtl/>
        </w:rPr>
        <w:t>صلى الله عليه وآله</w:t>
      </w:r>
      <w:r>
        <w:rPr>
          <w:rtl/>
        </w:rPr>
        <w:t xml:space="preserve"> ـ</w:t>
      </w:r>
      <w:r w:rsidR="00EF1FAA" w:rsidRPr="00EF1FAA">
        <w:rPr>
          <w:rtl/>
        </w:rPr>
        <w:t xml:space="preserve"> </w:t>
      </w:r>
      <w:r w:rsidR="00EF1FAA" w:rsidRPr="00D364BD">
        <w:rPr>
          <w:rtl/>
        </w:rPr>
        <w:t>ل</w:t>
      </w:r>
      <w:r w:rsidR="00EF1FAA">
        <w:rPr>
          <w:rFonts w:hint="cs"/>
          <w:rtl/>
        </w:rPr>
        <w:t>ـ</w:t>
      </w:r>
      <w:r w:rsidR="00EF1FAA" w:rsidRPr="00D364BD">
        <w:rPr>
          <w:rtl/>
        </w:rPr>
        <w:t>م</w:t>
      </w:r>
      <w:r w:rsidR="00EF1FAA">
        <w:rPr>
          <w:rFonts w:hint="cs"/>
          <w:rtl/>
        </w:rPr>
        <w:t>ّ</w:t>
      </w:r>
      <w:r w:rsidR="00EF1FAA" w:rsidRPr="00D364BD">
        <w:rPr>
          <w:rtl/>
        </w:rPr>
        <w:t xml:space="preserve">ا </w:t>
      </w:r>
      <w:r w:rsidRPr="00D364BD">
        <w:rPr>
          <w:rtl/>
        </w:rPr>
        <w:t>أوقف أمير المؤمنين</w:t>
      </w:r>
      <w:r w:rsidR="001B20C1">
        <w:rPr>
          <w:rtl/>
        </w:rPr>
        <w:t xml:space="preserve">، </w:t>
      </w:r>
      <w:r w:rsidRPr="00D364BD">
        <w:rPr>
          <w:rtl/>
        </w:rPr>
        <w:t>علي</w:t>
      </w:r>
      <w:r w:rsidR="00EF1FAA">
        <w:rPr>
          <w:rFonts w:hint="cs"/>
          <w:rtl/>
        </w:rPr>
        <w:t>ّ</w:t>
      </w:r>
      <w:r w:rsidRPr="00D364BD">
        <w:rPr>
          <w:rtl/>
        </w:rPr>
        <w:t xml:space="preserve"> بن أبي طالب</w:t>
      </w:r>
      <w:r>
        <w:rPr>
          <w:rtl/>
        </w:rPr>
        <w:t xml:space="preserve"> ـ </w:t>
      </w:r>
      <w:r w:rsidRPr="00D364BD">
        <w:rPr>
          <w:rtl/>
        </w:rPr>
        <w:t>عليه السلام</w:t>
      </w:r>
      <w:r>
        <w:rPr>
          <w:rtl/>
        </w:rPr>
        <w:t xml:space="preserve"> ـ </w:t>
      </w:r>
      <w:r w:rsidRPr="00D364BD">
        <w:rPr>
          <w:rtl/>
        </w:rPr>
        <w:t>في يوم الغدير</w:t>
      </w:r>
      <w:r w:rsidR="001B20C1">
        <w:rPr>
          <w:rtl/>
        </w:rPr>
        <w:t xml:space="preserve">، </w:t>
      </w:r>
      <w:r w:rsidRPr="00D364BD">
        <w:rPr>
          <w:rtl/>
        </w:rPr>
        <w:t>موقفه المشهور المعروف</w:t>
      </w:r>
      <w:r w:rsidR="001B20C1">
        <w:rPr>
          <w:rtl/>
        </w:rPr>
        <w:t xml:space="preserve">، </w:t>
      </w:r>
      <w:r w:rsidRPr="00D364BD">
        <w:rPr>
          <w:rtl/>
        </w:rPr>
        <w:t xml:space="preserve">قال </w:t>
      </w:r>
      <w:r w:rsidRPr="002C332B">
        <w:rPr>
          <w:rStyle w:val="libFootnotenumChar"/>
          <w:rtl/>
        </w:rPr>
        <w:t>(4)</w:t>
      </w:r>
      <w:r w:rsidR="001B283C">
        <w:rPr>
          <w:rtl/>
        </w:rPr>
        <w:t xml:space="preserve">: </w:t>
      </w:r>
      <w:r w:rsidRPr="00D364BD">
        <w:rPr>
          <w:rtl/>
        </w:rPr>
        <w:t>يا عباد الله</w:t>
      </w:r>
      <w:r>
        <w:rPr>
          <w:rtl/>
        </w:rPr>
        <w:t>!</w:t>
      </w:r>
      <w:r w:rsidRPr="00D364BD">
        <w:rPr>
          <w:rtl/>
        </w:rPr>
        <w:t xml:space="preserve"> أنسبوني.</w:t>
      </w:r>
    </w:p>
    <w:p w:rsidR="00614DA6" w:rsidRPr="00D364BD" w:rsidRDefault="00614DA6" w:rsidP="00293BB2">
      <w:pPr>
        <w:pStyle w:val="libNormal"/>
        <w:rPr>
          <w:rtl/>
        </w:rPr>
      </w:pPr>
      <w:r w:rsidRPr="00D364BD">
        <w:rPr>
          <w:rtl/>
        </w:rPr>
        <w:t>فقالوا</w:t>
      </w:r>
      <w:r w:rsidR="001B283C">
        <w:rPr>
          <w:rtl/>
        </w:rPr>
        <w:t xml:space="preserve">: </w:t>
      </w:r>
      <w:r w:rsidRPr="00D364BD">
        <w:rPr>
          <w:rtl/>
        </w:rPr>
        <w:t>أنت محم</w:t>
      </w:r>
      <w:r w:rsidR="00EF1FAA">
        <w:rPr>
          <w:rFonts w:hint="cs"/>
          <w:rtl/>
        </w:rPr>
        <w:t>ّ</w:t>
      </w:r>
      <w:r w:rsidRPr="00D364BD">
        <w:rPr>
          <w:rtl/>
        </w:rPr>
        <w:t>د بن عبد الله بن عبد المط</w:t>
      </w:r>
      <w:r w:rsidR="00EF1FAA">
        <w:rPr>
          <w:rFonts w:hint="cs"/>
          <w:rtl/>
        </w:rPr>
        <w:t>ّ</w:t>
      </w:r>
      <w:r w:rsidRPr="00D364BD">
        <w:rPr>
          <w:rtl/>
        </w:rPr>
        <w:t>لب بن هاشم بن عبد مناف.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الزمخشري</w:t>
      </w:r>
      <w:r w:rsidR="001B20C1">
        <w:rPr>
          <w:rtl/>
        </w:rPr>
        <w:t xml:space="preserve">، </w:t>
      </w:r>
      <w:r w:rsidRPr="00D364BD">
        <w:rPr>
          <w:rtl/>
        </w:rPr>
        <w:t>الكشاف 1 / 54</w:t>
      </w:r>
      <w:r>
        <w:rPr>
          <w:rtl/>
        </w:rPr>
        <w:t>.</w:t>
      </w:r>
    </w:p>
    <w:p w:rsidR="00614DA6" w:rsidRPr="00D364BD" w:rsidRDefault="00614DA6" w:rsidP="002C332B">
      <w:pPr>
        <w:pStyle w:val="libFootnote0"/>
        <w:rPr>
          <w:rtl/>
        </w:rPr>
      </w:pPr>
      <w:r>
        <w:rPr>
          <w:rtl/>
        </w:rPr>
        <w:t>(</w:t>
      </w:r>
      <w:r w:rsidRPr="00D364BD">
        <w:rPr>
          <w:rtl/>
        </w:rPr>
        <w:t>2) تفسير العسكري / 54</w:t>
      </w:r>
      <w:r>
        <w:rPr>
          <w:rtl/>
        </w:rPr>
        <w:t>.</w:t>
      </w:r>
    </w:p>
    <w:p w:rsidR="00614DA6" w:rsidRPr="00D364BD" w:rsidRDefault="00614DA6" w:rsidP="002C332B">
      <w:pPr>
        <w:pStyle w:val="libFootnote0"/>
        <w:rPr>
          <w:rtl/>
        </w:rPr>
      </w:pPr>
      <w:r>
        <w:rPr>
          <w:rtl/>
        </w:rPr>
        <w:t>(</w:t>
      </w:r>
      <w:r w:rsidRPr="00D364BD">
        <w:rPr>
          <w:rtl/>
        </w:rPr>
        <w:t>3) تأويل الآيات الباهرة / 8</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ثم قال</w:t>
      </w:r>
      <w:r>
        <w:rPr>
          <w:rtl/>
        </w:rPr>
        <w:t>.</w:t>
      </w:r>
    </w:p>
    <w:p w:rsidR="00614DA6" w:rsidRPr="00D364BD" w:rsidRDefault="00614DA6" w:rsidP="00293BB2">
      <w:pPr>
        <w:pStyle w:val="libNormal"/>
        <w:rPr>
          <w:rtl/>
        </w:rPr>
      </w:pPr>
      <w:r>
        <w:rPr>
          <w:rtl/>
        </w:rPr>
        <w:br w:type="page"/>
      </w:r>
      <w:r w:rsidRPr="00D364BD">
        <w:rPr>
          <w:rtl/>
        </w:rPr>
        <w:lastRenderedPageBreak/>
        <w:t>ثم قال</w:t>
      </w:r>
      <w:r w:rsidR="001B283C">
        <w:rPr>
          <w:rtl/>
        </w:rPr>
        <w:t xml:space="preserve">: </w:t>
      </w:r>
      <w:r w:rsidRPr="00D364BD">
        <w:rPr>
          <w:rtl/>
        </w:rPr>
        <w:t>أيها الناس</w:t>
      </w:r>
      <w:r>
        <w:rPr>
          <w:rtl/>
        </w:rPr>
        <w:t>!</w:t>
      </w:r>
      <w:r w:rsidRPr="00D364BD">
        <w:rPr>
          <w:rtl/>
        </w:rPr>
        <w:t xml:space="preserve"> </w:t>
      </w:r>
      <w:r>
        <w:rPr>
          <w:rtl/>
        </w:rPr>
        <w:t>أ</w:t>
      </w:r>
      <w:r w:rsidRPr="00D364BD">
        <w:rPr>
          <w:rtl/>
        </w:rPr>
        <w:t xml:space="preserve">لست أولى بكم من أنفسكم </w:t>
      </w:r>
      <w:r w:rsidRPr="002C332B">
        <w:rPr>
          <w:rStyle w:val="libFootnotenumChar"/>
          <w:rtl/>
        </w:rPr>
        <w:t>(1)</w:t>
      </w:r>
      <w:r>
        <w:rPr>
          <w:rtl/>
        </w:rPr>
        <w:t>؟</w:t>
      </w:r>
      <w:r w:rsidRPr="00D364BD">
        <w:rPr>
          <w:rtl/>
        </w:rPr>
        <w:t xml:space="preserve"> وأنا مولاكم وأولى </w:t>
      </w:r>
      <w:r w:rsidRPr="002C332B">
        <w:rPr>
          <w:rStyle w:val="libFootnotenumChar"/>
          <w:rtl/>
        </w:rPr>
        <w:t>(2)</w:t>
      </w:r>
      <w:r w:rsidRPr="00D364BD">
        <w:rPr>
          <w:rtl/>
        </w:rPr>
        <w:t xml:space="preserve"> بكم منكم بأنفسكم</w:t>
      </w:r>
      <w:r>
        <w:rPr>
          <w:rtl/>
        </w:rPr>
        <w:t>؟</w:t>
      </w:r>
    </w:p>
    <w:p w:rsidR="00614DA6" w:rsidRPr="00D364BD" w:rsidRDefault="00614DA6" w:rsidP="00293BB2">
      <w:pPr>
        <w:pStyle w:val="libNormal"/>
        <w:rPr>
          <w:rtl/>
        </w:rPr>
      </w:pPr>
      <w:r w:rsidRPr="00D364BD">
        <w:rPr>
          <w:rtl/>
        </w:rPr>
        <w:t>قالوا</w:t>
      </w:r>
      <w:r w:rsidR="001B283C">
        <w:rPr>
          <w:rtl/>
        </w:rPr>
        <w:t xml:space="preserve">: </w:t>
      </w:r>
      <w:r w:rsidRPr="00D364BD">
        <w:rPr>
          <w:rtl/>
        </w:rPr>
        <w:t>بلى</w:t>
      </w:r>
      <w:r w:rsidR="001B20C1">
        <w:rPr>
          <w:rtl/>
        </w:rPr>
        <w:t xml:space="preserve">، </w:t>
      </w:r>
      <w:r w:rsidRPr="00D364BD">
        <w:rPr>
          <w:rtl/>
        </w:rPr>
        <w:t>يا رسول الله</w:t>
      </w:r>
      <w:r>
        <w:rPr>
          <w:rtl/>
        </w:rPr>
        <w:t>!.</w:t>
      </w:r>
    </w:p>
    <w:p w:rsidR="00614DA6" w:rsidRPr="00D364BD" w:rsidRDefault="00614DA6" w:rsidP="00293BB2">
      <w:pPr>
        <w:pStyle w:val="libNormal"/>
        <w:rPr>
          <w:rtl/>
        </w:rPr>
      </w:pPr>
      <w:r w:rsidRPr="00D364BD">
        <w:rPr>
          <w:rtl/>
        </w:rPr>
        <w:t>فنظر</w:t>
      </w:r>
      <w:r w:rsidR="0011647A">
        <w:rPr>
          <w:rtl/>
        </w:rPr>
        <w:t xml:space="preserve"> إلى </w:t>
      </w:r>
      <w:r w:rsidRPr="00D364BD">
        <w:rPr>
          <w:rtl/>
        </w:rPr>
        <w:t>السماء. وقال</w:t>
      </w:r>
      <w:r w:rsidR="001B283C">
        <w:rPr>
          <w:rtl/>
        </w:rPr>
        <w:t xml:space="preserve">: </w:t>
      </w:r>
      <w:r w:rsidRPr="00D364BD">
        <w:rPr>
          <w:rtl/>
        </w:rPr>
        <w:t>اللهم</w:t>
      </w:r>
      <w:r>
        <w:rPr>
          <w:rtl/>
        </w:rPr>
        <w:t>!</w:t>
      </w:r>
      <w:r w:rsidRPr="00D364BD">
        <w:rPr>
          <w:rtl/>
        </w:rPr>
        <w:t xml:space="preserve"> اشهد «يقول هو </w:t>
      </w:r>
      <w:r w:rsidRPr="002C332B">
        <w:rPr>
          <w:rStyle w:val="libFootnotenumChar"/>
          <w:rtl/>
        </w:rPr>
        <w:t>(3)</w:t>
      </w:r>
      <w:r w:rsidRPr="00D364BD">
        <w:rPr>
          <w:rtl/>
        </w:rPr>
        <w:t xml:space="preserve"> ذلك ثلاثا ويقولون ذلك ثلاثا» </w:t>
      </w:r>
      <w:r w:rsidRPr="002C332B">
        <w:rPr>
          <w:rStyle w:val="libFootnotenumChar"/>
          <w:rtl/>
        </w:rPr>
        <w:t>(4)</w:t>
      </w:r>
      <w:r>
        <w:rPr>
          <w:rtl/>
        </w:rPr>
        <w:t>.</w:t>
      </w:r>
    </w:p>
    <w:p w:rsidR="00614DA6" w:rsidRPr="00D364BD" w:rsidRDefault="00614DA6" w:rsidP="00293BB2">
      <w:pPr>
        <w:pStyle w:val="libNormal"/>
        <w:rPr>
          <w:rtl/>
        </w:rPr>
      </w:pPr>
      <w:r w:rsidRPr="00D364BD">
        <w:rPr>
          <w:rtl/>
        </w:rPr>
        <w:t>ثم قال</w:t>
      </w:r>
      <w:r w:rsidR="001B283C">
        <w:rPr>
          <w:rtl/>
        </w:rPr>
        <w:t xml:space="preserve">: </w:t>
      </w:r>
      <w:r w:rsidRPr="00D364BD">
        <w:rPr>
          <w:rtl/>
        </w:rPr>
        <w:t xml:space="preserve">ألا من </w:t>
      </w:r>
      <w:r w:rsidRPr="002C332B">
        <w:rPr>
          <w:rStyle w:val="libFootnotenumChar"/>
          <w:rtl/>
        </w:rPr>
        <w:t>(5)</w:t>
      </w:r>
      <w:r w:rsidRPr="00D364BD">
        <w:rPr>
          <w:rtl/>
        </w:rPr>
        <w:t xml:space="preserve"> كنت مولاه وأولى به</w:t>
      </w:r>
      <w:r w:rsidR="001B20C1">
        <w:rPr>
          <w:rtl/>
        </w:rPr>
        <w:t xml:space="preserve">، </w:t>
      </w:r>
      <w:r w:rsidRPr="00D364BD">
        <w:rPr>
          <w:rtl/>
        </w:rPr>
        <w:t>فهذا علي مولاه وأولى به. اللهم</w:t>
      </w:r>
      <w:r>
        <w:rPr>
          <w:rtl/>
        </w:rPr>
        <w:t>!</w:t>
      </w:r>
      <w:r w:rsidRPr="00D364BD">
        <w:rPr>
          <w:rtl/>
        </w:rPr>
        <w:t xml:space="preserve"> وال من والاه. وعاد من عاداه. وانصر من نصره. واخذل من خذله.</w:t>
      </w:r>
    </w:p>
    <w:p w:rsidR="00614DA6" w:rsidRPr="00D364BD" w:rsidRDefault="00614DA6" w:rsidP="00293BB2">
      <w:pPr>
        <w:pStyle w:val="libNormal"/>
        <w:rPr>
          <w:rtl/>
        </w:rPr>
      </w:pPr>
      <w:r w:rsidRPr="00D364BD">
        <w:rPr>
          <w:rtl/>
        </w:rPr>
        <w:t>ثم قال</w:t>
      </w:r>
      <w:r w:rsidR="001B283C">
        <w:rPr>
          <w:rtl/>
        </w:rPr>
        <w:t xml:space="preserve">: </w:t>
      </w:r>
      <w:r w:rsidRPr="00D364BD">
        <w:rPr>
          <w:rtl/>
        </w:rPr>
        <w:t>قم</w:t>
      </w:r>
      <w:r w:rsidR="001B20C1">
        <w:rPr>
          <w:rtl/>
        </w:rPr>
        <w:t xml:space="preserve">، </w:t>
      </w:r>
      <w:r w:rsidRPr="00D364BD">
        <w:rPr>
          <w:rtl/>
        </w:rPr>
        <w:t>يا أبا بكر</w:t>
      </w:r>
      <w:r>
        <w:rPr>
          <w:rtl/>
        </w:rPr>
        <w:t>!</w:t>
      </w:r>
      <w:r w:rsidRPr="00D364BD">
        <w:rPr>
          <w:rtl/>
        </w:rPr>
        <w:t xml:space="preserve"> فبايع له </w:t>
      </w:r>
      <w:r w:rsidRPr="002C332B">
        <w:rPr>
          <w:rStyle w:val="libFootnotenumChar"/>
          <w:rtl/>
        </w:rPr>
        <w:t>(6)</w:t>
      </w:r>
      <w:r w:rsidRPr="00D364BD">
        <w:rPr>
          <w:rtl/>
        </w:rPr>
        <w:t xml:space="preserve"> بإمرة المؤمنين.</w:t>
      </w:r>
    </w:p>
    <w:p w:rsidR="00614DA6" w:rsidRPr="00D364BD" w:rsidRDefault="00614DA6" w:rsidP="00293BB2">
      <w:pPr>
        <w:pStyle w:val="libNormal"/>
        <w:rPr>
          <w:rtl/>
        </w:rPr>
      </w:pPr>
      <w:r w:rsidRPr="00D364BD">
        <w:rPr>
          <w:rtl/>
        </w:rPr>
        <w:t>«ثم قال</w:t>
      </w:r>
      <w:r w:rsidR="001B283C">
        <w:rPr>
          <w:rtl/>
        </w:rPr>
        <w:t xml:space="preserve">: </w:t>
      </w:r>
      <w:r w:rsidRPr="00D364BD">
        <w:rPr>
          <w:rtl/>
        </w:rPr>
        <w:t>قم</w:t>
      </w:r>
      <w:r w:rsidR="001B20C1">
        <w:rPr>
          <w:rtl/>
        </w:rPr>
        <w:t xml:space="preserve">، </w:t>
      </w:r>
      <w:r w:rsidRPr="00D364BD">
        <w:rPr>
          <w:rtl/>
        </w:rPr>
        <w:t>يا عمر</w:t>
      </w:r>
      <w:r>
        <w:rPr>
          <w:rtl/>
        </w:rPr>
        <w:t>!</w:t>
      </w:r>
      <w:r w:rsidRPr="00D364BD">
        <w:rPr>
          <w:rtl/>
        </w:rPr>
        <w:t xml:space="preserve"> فبايع له بإمرة المؤمنين» </w:t>
      </w:r>
      <w:r w:rsidRPr="002C332B">
        <w:rPr>
          <w:rStyle w:val="libFootnotenumChar"/>
          <w:rtl/>
        </w:rPr>
        <w:t>(7)</w:t>
      </w:r>
      <w:r>
        <w:rPr>
          <w:rtl/>
        </w:rPr>
        <w:t>.</w:t>
      </w:r>
    </w:p>
    <w:p w:rsidR="00614DA6" w:rsidRPr="00D364BD" w:rsidRDefault="00614DA6" w:rsidP="00293BB2">
      <w:pPr>
        <w:pStyle w:val="libNormal"/>
        <w:rPr>
          <w:rtl/>
        </w:rPr>
      </w:pPr>
      <w:r w:rsidRPr="00D364BD">
        <w:rPr>
          <w:rtl/>
        </w:rPr>
        <w:t>فقام</w:t>
      </w:r>
      <w:r w:rsidR="001B20C1">
        <w:rPr>
          <w:rtl/>
        </w:rPr>
        <w:t xml:space="preserve">، </w:t>
      </w:r>
      <w:r w:rsidRPr="00D364BD">
        <w:rPr>
          <w:rtl/>
        </w:rPr>
        <w:t>فبايع له</w:t>
      </w:r>
      <w:r w:rsidR="001B20C1">
        <w:rPr>
          <w:rtl/>
        </w:rPr>
        <w:t xml:space="preserve">، </w:t>
      </w:r>
      <w:r w:rsidRPr="00D364BD">
        <w:rPr>
          <w:rtl/>
        </w:rPr>
        <w:t xml:space="preserve">«بإمرة المؤمنين» </w:t>
      </w:r>
      <w:r w:rsidRPr="002C332B">
        <w:rPr>
          <w:rStyle w:val="libFootnotenumChar"/>
          <w:rtl/>
        </w:rPr>
        <w:t>(8)</w:t>
      </w:r>
      <w:r>
        <w:rPr>
          <w:rtl/>
        </w:rPr>
        <w:t>.</w:t>
      </w:r>
    </w:p>
    <w:p w:rsidR="00614DA6" w:rsidRPr="00D364BD" w:rsidRDefault="00614DA6" w:rsidP="00293BB2">
      <w:pPr>
        <w:pStyle w:val="libNormal"/>
        <w:rPr>
          <w:rtl/>
        </w:rPr>
      </w:pPr>
      <w:r w:rsidRPr="00D364BD">
        <w:rPr>
          <w:rtl/>
        </w:rPr>
        <w:t>ثم قال بعد ذلك</w:t>
      </w:r>
      <w:r w:rsidR="001B20C1">
        <w:rPr>
          <w:rtl/>
        </w:rPr>
        <w:t xml:space="preserve">، </w:t>
      </w:r>
      <w:r w:rsidRPr="00D364BD">
        <w:rPr>
          <w:rtl/>
        </w:rPr>
        <w:t xml:space="preserve">لتمام التسعة «من رؤساء» </w:t>
      </w:r>
      <w:r w:rsidRPr="002C332B">
        <w:rPr>
          <w:rStyle w:val="libFootnotenumChar"/>
          <w:rtl/>
        </w:rPr>
        <w:t>(9)</w:t>
      </w:r>
      <w:r w:rsidRPr="00D364BD">
        <w:rPr>
          <w:rtl/>
        </w:rPr>
        <w:t xml:space="preserve"> المهاجرين والأنصار. فبايعوه كلهم.</w:t>
      </w:r>
    </w:p>
    <w:p w:rsidR="00614DA6" w:rsidRPr="00D364BD" w:rsidRDefault="00614DA6" w:rsidP="00293BB2">
      <w:pPr>
        <w:pStyle w:val="libNormal"/>
        <w:rPr>
          <w:rtl/>
        </w:rPr>
      </w:pPr>
      <w:r w:rsidRPr="00D364BD">
        <w:rPr>
          <w:rtl/>
        </w:rPr>
        <w:t>فقام من بين جماعتهم</w:t>
      </w:r>
      <w:r w:rsidR="001B20C1">
        <w:rPr>
          <w:rtl/>
        </w:rPr>
        <w:t xml:space="preserve">، </w:t>
      </w:r>
      <w:r w:rsidRPr="00D364BD">
        <w:rPr>
          <w:rtl/>
        </w:rPr>
        <w:t>عمر بن الخطاب. فقال</w:t>
      </w:r>
      <w:r w:rsidR="001B283C">
        <w:rPr>
          <w:rtl/>
        </w:rPr>
        <w:t xml:space="preserve">: </w:t>
      </w:r>
      <w:r w:rsidRPr="00D364BD">
        <w:rPr>
          <w:rtl/>
        </w:rPr>
        <w:t>بخ بخ يا بن أبي طالب</w:t>
      </w:r>
      <w:r>
        <w:rPr>
          <w:rtl/>
        </w:rPr>
        <w:t>!</w:t>
      </w:r>
      <w:r w:rsidRPr="00D364BD">
        <w:rPr>
          <w:rtl/>
        </w:rPr>
        <w:t xml:space="preserve"> أصبحت </w:t>
      </w:r>
      <w:r w:rsidRPr="002C332B">
        <w:rPr>
          <w:rStyle w:val="libFootnotenumChar"/>
          <w:rtl/>
        </w:rPr>
        <w:t>(10)</w:t>
      </w:r>
      <w:r w:rsidRPr="00D364BD">
        <w:rPr>
          <w:rtl/>
        </w:rPr>
        <w:t xml:space="preserve"> مولاي ومولى كل مؤمن ومؤمنة.</w:t>
      </w:r>
    </w:p>
    <w:p w:rsidR="00614DA6" w:rsidRPr="00D364BD" w:rsidRDefault="00614DA6" w:rsidP="00D70226">
      <w:pPr>
        <w:pStyle w:val="libLine"/>
        <w:rPr>
          <w:rtl/>
        </w:rPr>
      </w:pPr>
      <w:r w:rsidRPr="00D364BD">
        <w:rPr>
          <w:rtl/>
        </w:rPr>
        <w:t>__________________</w:t>
      </w:r>
    </w:p>
    <w:p w:rsidR="00614DA6" w:rsidRPr="00A93C62" w:rsidRDefault="00614DA6" w:rsidP="002C332B">
      <w:pPr>
        <w:pStyle w:val="libFootnote0"/>
        <w:rPr>
          <w:rtl/>
        </w:rPr>
      </w:pPr>
      <w:r>
        <w:rPr>
          <w:rtl/>
        </w:rPr>
        <w:t>(</w:t>
      </w:r>
      <w:r w:rsidRPr="00D364BD">
        <w:rPr>
          <w:rtl/>
        </w:rPr>
        <w:t>1) المصدر</w:t>
      </w:r>
      <w:r w:rsidR="001B283C">
        <w:rPr>
          <w:rtl/>
        </w:rPr>
        <w:t xml:space="preserve">: </w:t>
      </w:r>
      <w:r w:rsidRPr="00D364BD">
        <w:rPr>
          <w:rtl/>
        </w:rPr>
        <w:t>ثم قال</w:t>
      </w:r>
      <w:r w:rsidR="001B283C">
        <w:rPr>
          <w:rtl/>
        </w:rPr>
        <w:t xml:space="preserve">: </w:t>
      </w:r>
      <w:r w:rsidRPr="00D364BD">
        <w:rPr>
          <w:rtl/>
        </w:rPr>
        <w:t>أيها الناس</w:t>
      </w:r>
      <w:r>
        <w:rPr>
          <w:rtl/>
        </w:rPr>
        <w:t>!</w:t>
      </w:r>
      <w:r w:rsidRPr="00D364BD">
        <w:rPr>
          <w:rtl/>
        </w:rPr>
        <w:t xml:space="preserve"> </w:t>
      </w:r>
      <w:r>
        <w:rPr>
          <w:rtl/>
        </w:rPr>
        <w:t>أ</w:t>
      </w:r>
      <w:r w:rsidRPr="00D364BD">
        <w:rPr>
          <w:rtl/>
        </w:rPr>
        <w:t>لست أولى بكم من أنفسكم بأنفسكم</w:t>
      </w:r>
      <w:r w:rsidR="001B20C1">
        <w:rPr>
          <w:rtl/>
        </w:rPr>
        <w:t xml:space="preserve">، </w:t>
      </w:r>
      <w:r w:rsidRPr="00D364BD">
        <w:rPr>
          <w:rtl/>
        </w:rPr>
        <w:t>قالوا</w:t>
      </w:r>
      <w:r w:rsidR="001B283C">
        <w:rPr>
          <w:rtl/>
        </w:rPr>
        <w:t xml:space="preserve">: </w:t>
      </w:r>
      <w:r w:rsidRPr="00A93C62">
        <w:rPr>
          <w:rtl/>
        </w:rPr>
        <w:t>بلى. قال</w:t>
      </w:r>
      <w:r>
        <w:rPr>
          <w:rtl/>
        </w:rPr>
        <w:t xml:space="preserve"> ـ </w:t>
      </w:r>
      <w:r w:rsidRPr="00A93C62">
        <w:rPr>
          <w:rtl/>
        </w:rPr>
        <w:t>صلى الله عليه وآله :</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مولاكم أولى</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يقول هؤلاء ذلك وهو يقول</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فمن</w:t>
      </w:r>
      <w:r>
        <w:rPr>
          <w:rtl/>
        </w:rPr>
        <w:t>.</w:t>
      </w:r>
    </w:p>
    <w:p w:rsidR="00614DA6" w:rsidRPr="00A93C62" w:rsidRDefault="00614DA6" w:rsidP="002C332B">
      <w:pPr>
        <w:pStyle w:val="libFootnote0"/>
        <w:rPr>
          <w:rtl/>
        </w:rPr>
      </w:pPr>
      <w:r>
        <w:rPr>
          <w:rtl/>
        </w:rPr>
        <w:t xml:space="preserve">(6 و 7 و 8) </w:t>
      </w:r>
      <w:r w:rsidRPr="00A93C62">
        <w:rPr>
          <w:rtl/>
        </w:rPr>
        <w:t>ليس في أ.</w:t>
      </w:r>
    </w:p>
    <w:p w:rsidR="00614DA6" w:rsidRPr="00D364BD" w:rsidRDefault="00614DA6" w:rsidP="002C332B">
      <w:pPr>
        <w:pStyle w:val="libFootnote0"/>
        <w:rPr>
          <w:rtl/>
        </w:rPr>
      </w:pPr>
      <w:r>
        <w:rPr>
          <w:rtl/>
        </w:rPr>
        <w:t>(</w:t>
      </w:r>
      <w:r w:rsidRPr="00D364BD">
        <w:rPr>
          <w:rtl/>
        </w:rPr>
        <w:t xml:space="preserve">9) </w:t>
      </w:r>
      <w:r>
        <w:rPr>
          <w:rtl/>
        </w:rPr>
        <w:t>أ</w:t>
      </w:r>
      <w:r w:rsidR="001B283C">
        <w:rPr>
          <w:rtl/>
        </w:rPr>
        <w:t xml:space="preserve">: </w:t>
      </w:r>
      <w:r w:rsidRPr="00D364BD">
        <w:rPr>
          <w:rtl/>
        </w:rPr>
        <w:t>تم لرؤساء</w:t>
      </w:r>
      <w:r>
        <w:rPr>
          <w:rtl/>
        </w:rPr>
        <w:t>.</w:t>
      </w:r>
    </w:p>
    <w:p w:rsidR="00614DA6" w:rsidRPr="00D364BD" w:rsidRDefault="00614DA6" w:rsidP="002C332B">
      <w:pPr>
        <w:pStyle w:val="libFootnote0"/>
        <w:rPr>
          <w:rtl/>
        </w:rPr>
      </w:pPr>
      <w:r>
        <w:rPr>
          <w:rtl/>
        </w:rPr>
        <w:t>(</w:t>
      </w:r>
      <w:r w:rsidRPr="00D364BD">
        <w:rPr>
          <w:rtl/>
        </w:rPr>
        <w:t>10) ليس في أ</w:t>
      </w:r>
      <w:r>
        <w:rPr>
          <w:rtl/>
        </w:rPr>
        <w:t>.</w:t>
      </w:r>
    </w:p>
    <w:p w:rsidR="00614DA6" w:rsidRPr="00D364BD" w:rsidRDefault="00614DA6" w:rsidP="00293BB2">
      <w:pPr>
        <w:pStyle w:val="libNormal"/>
        <w:rPr>
          <w:rtl/>
        </w:rPr>
      </w:pPr>
      <w:r>
        <w:rPr>
          <w:rtl/>
        </w:rPr>
        <w:br w:type="page"/>
      </w:r>
      <w:r w:rsidRPr="00D364BD">
        <w:rPr>
          <w:rtl/>
        </w:rPr>
        <w:lastRenderedPageBreak/>
        <w:t xml:space="preserve">ثم تفرقوا عن ذلك. وقد أكدت </w:t>
      </w:r>
      <w:r w:rsidRPr="002C332B">
        <w:rPr>
          <w:rStyle w:val="libFootnotenumChar"/>
          <w:rtl/>
        </w:rPr>
        <w:t>(1)</w:t>
      </w:r>
      <w:r w:rsidRPr="00D364BD">
        <w:rPr>
          <w:rtl/>
        </w:rPr>
        <w:t xml:space="preserve"> عليهم العهود والمواثيق.</w:t>
      </w:r>
    </w:p>
    <w:p w:rsidR="00614DA6" w:rsidRPr="00D364BD" w:rsidRDefault="00614DA6" w:rsidP="00293BB2">
      <w:pPr>
        <w:pStyle w:val="libNormal"/>
        <w:rPr>
          <w:rtl/>
        </w:rPr>
      </w:pPr>
      <w:r w:rsidRPr="00D364BD">
        <w:rPr>
          <w:rtl/>
        </w:rPr>
        <w:t>ثم ان قوما من متمرديهم وجبابرتهم</w:t>
      </w:r>
      <w:r w:rsidR="001B20C1">
        <w:rPr>
          <w:rtl/>
        </w:rPr>
        <w:t xml:space="preserve">، </w:t>
      </w:r>
      <w:r w:rsidRPr="00D364BD">
        <w:rPr>
          <w:rtl/>
        </w:rPr>
        <w:t xml:space="preserve">تواطئوا </w:t>
      </w:r>
      <w:r w:rsidRPr="002C332B">
        <w:rPr>
          <w:rStyle w:val="libFootnotenumChar"/>
          <w:rtl/>
        </w:rPr>
        <w:t>(2)</w:t>
      </w:r>
      <w:r w:rsidRPr="00D364BD">
        <w:rPr>
          <w:rtl/>
        </w:rPr>
        <w:t xml:space="preserve"> بينهم</w:t>
      </w:r>
      <w:r w:rsidR="001B20C1">
        <w:rPr>
          <w:rtl/>
        </w:rPr>
        <w:t xml:space="preserve">، </w:t>
      </w:r>
      <w:r w:rsidRPr="00D364BD">
        <w:rPr>
          <w:rtl/>
        </w:rPr>
        <w:t>لئن كانت لمحمد</w:t>
      </w:r>
      <w:r>
        <w:rPr>
          <w:rtl/>
        </w:rPr>
        <w:t xml:space="preserve"> ـ </w:t>
      </w:r>
      <w:r w:rsidRPr="00D364BD">
        <w:rPr>
          <w:rtl/>
        </w:rPr>
        <w:t>صلى الله عليه وآله وسلم</w:t>
      </w:r>
      <w:r>
        <w:rPr>
          <w:rtl/>
        </w:rPr>
        <w:t xml:space="preserve"> ـ </w:t>
      </w:r>
      <w:r w:rsidRPr="00D364BD">
        <w:rPr>
          <w:rtl/>
        </w:rPr>
        <w:t xml:space="preserve">كائنة لندفعن </w:t>
      </w:r>
      <w:r w:rsidRPr="002C332B">
        <w:rPr>
          <w:rStyle w:val="libFootnotenumChar"/>
          <w:rtl/>
        </w:rPr>
        <w:t>(3)</w:t>
      </w:r>
      <w:r w:rsidRPr="00D364BD">
        <w:rPr>
          <w:rtl/>
        </w:rPr>
        <w:t xml:space="preserve"> هذا الأمر عن </w:t>
      </w:r>
      <w:r w:rsidRPr="002C332B">
        <w:rPr>
          <w:rStyle w:val="libFootnotenumChar"/>
          <w:rtl/>
        </w:rPr>
        <w:t>(4)</w:t>
      </w:r>
      <w:r w:rsidRPr="00D364BD">
        <w:rPr>
          <w:rtl/>
        </w:rPr>
        <w:t xml:space="preserve"> علي. ولا نتركه </w:t>
      </w:r>
      <w:r w:rsidRPr="002C332B">
        <w:rPr>
          <w:rStyle w:val="libFootnotenumChar"/>
          <w:rtl/>
        </w:rPr>
        <w:t>(5)</w:t>
      </w:r>
      <w:r w:rsidRPr="00D364BD">
        <w:rPr>
          <w:rtl/>
        </w:rPr>
        <w:t xml:space="preserve"> له.</w:t>
      </w:r>
    </w:p>
    <w:p w:rsidR="00614DA6" w:rsidRPr="00D364BD" w:rsidRDefault="00614DA6" w:rsidP="00293BB2">
      <w:pPr>
        <w:pStyle w:val="libNormal"/>
        <w:rPr>
          <w:rtl/>
        </w:rPr>
      </w:pPr>
      <w:r w:rsidRPr="00D364BD">
        <w:rPr>
          <w:rtl/>
        </w:rPr>
        <w:t xml:space="preserve">فعرف الله تعالى ذلك </w:t>
      </w:r>
      <w:r w:rsidRPr="002C332B">
        <w:rPr>
          <w:rStyle w:val="libFootnotenumChar"/>
          <w:rtl/>
        </w:rPr>
        <w:t>(6)</w:t>
      </w:r>
      <w:r w:rsidRPr="00D364BD">
        <w:rPr>
          <w:rtl/>
        </w:rPr>
        <w:t xml:space="preserve"> من قلبهم. وكانوا يأتون رسول الله</w:t>
      </w:r>
      <w:r>
        <w:rPr>
          <w:rtl/>
        </w:rPr>
        <w:t xml:space="preserve"> ـ </w:t>
      </w:r>
      <w:r w:rsidRPr="00D364BD">
        <w:rPr>
          <w:rtl/>
        </w:rPr>
        <w:t>صلى الله عليه وآله</w:t>
      </w:r>
      <w:r>
        <w:rPr>
          <w:rtl/>
        </w:rPr>
        <w:t xml:space="preserve"> ـ </w:t>
      </w:r>
      <w:r w:rsidRPr="00D364BD">
        <w:rPr>
          <w:rtl/>
        </w:rPr>
        <w:t>ويقولون</w:t>
      </w:r>
      <w:r w:rsidR="001B283C">
        <w:rPr>
          <w:rtl/>
        </w:rPr>
        <w:t xml:space="preserve">: </w:t>
      </w:r>
      <w:r w:rsidRPr="00D364BD">
        <w:rPr>
          <w:rtl/>
        </w:rPr>
        <w:t xml:space="preserve">لقد أقمت علينا </w:t>
      </w:r>
      <w:r w:rsidRPr="002C332B">
        <w:rPr>
          <w:rStyle w:val="libFootnotenumChar"/>
          <w:rtl/>
        </w:rPr>
        <w:t>(7)</w:t>
      </w:r>
      <w:r w:rsidRPr="00D364BD">
        <w:rPr>
          <w:rtl/>
        </w:rPr>
        <w:t xml:space="preserve"> أحب الخلق </w:t>
      </w:r>
      <w:r w:rsidRPr="002C332B">
        <w:rPr>
          <w:rStyle w:val="libFootnotenumChar"/>
          <w:rtl/>
        </w:rPr>
        <w:t>(8)</w:t>
      </w:r>
      <w:r w:rsidR="0011647A">
        <w:rPr>
          <w:rtl/>
        </w:rPr>
        <w:t xml:space="preserve"> إلى </w:t>
      </w:r>
      <w:r w:rsidRPr="00D364BD">
        <w:rPr>
          <w:rtl/>
        </w:rPr>
        <w:t>الله واليك وإلينا. فكفيتنا به مؤنة الظلمة لنا والجبارين في سياستنا. وعلم الله تعالى من قلوبهم خلاف ذلك</w:t>
      </w:r>
      <w:r w:rsidR="001B20C1">
        <w:rPr>
          <w:rtl/>
        </w:rPr>
        <w:t xml:space="preserve">، </w:t>
      </w:r>
      <w:r w:rsidRPr="00D364BD">
        <w:rPr>
          <w:rtl/>
        </w:rPr>
        <w:t>من مواطأة بعضهم لبعض</w:t>
      </w:r>
      <w:r w:rsidR="001B20C1">
        <w:rPr>
          <w:rtl/>
        </w:rPr>
        <w:t xml:space="preserve">، </w:t>
      </w:r>
      <w:r w:rsidRPr="00D364BD">
        <w:rPr>
          <w:rtl/>
        </w:rPr>
        <w:t>أنهم على العداوة مقيمون ولدفع الأمر عن مستحقه مؤثرون. فأخبر الله</w:t>
      </w:r>
      <w:r>
        <w:rPr>
          <w:rtl/>
        </w:rPr>
        <w:t xml:space="preserve"> ـ </w:t>
      </w:r>
      <w:r w:rsidRPr="00D364BD">
        <w:rPr>
          <w:rtl/>
        </w:rPr>
        <w:t>عز وجل</w:t>
      </w:r>
      <w:r>
        <w:rPr>
          <w:rtl/>
        </w:rPr>
        <w:t xml:space="preserve"> ـ </w:t>
      </w:r>
      <w:r w:rsidRPr="00D364BD">
        <w:rPr>
          <w:rtl/>
        </w:rPr>
        <w:t>محمدا عنهم. فقال</w:t>
      </w:r>
      <w:r w:rsidR="001B283C">
        <w:rPr>
          <w:rtl/>
        </w:rPr>
        <w:t xml:space="preserve">: </w:t>
      </w:r>
      <w:r w:rsidRPr="00D364BD">
        <w:rPr>
          <w:rtl/>
        </w:rPr>
        <w:t>يا محمد</w:t>
      </w:r>
      <w:r>
        <w:rPr>
          <w:rtl/>
        </w:rPr>
        <w:t>!</w:t>
      </w:r>
      <w:r w:rsidRPr="00D364BD">
        <w:rPr>
          <w:rtl/>
        </w:rPr>
        <w:t xml:space="preserve"> </w:t>
      </w:r>
      <w:r w:rsidRPr="00AD2581">
        <w:rPr>
          <w:rStyle w:val="libAlaemChar"/>
          <w:rtl/>
        </w:rPr>
        <w:t>(</w:t>
      </w:r>
      <w:r w:rsidRPr="00AD2581">
        <w:rPr>
          <w:rStyle w:val="libAieChar"/>
          <w:rtl/>
        </w:rPr>
        <w:t>وَمِنَ النَّاسِ مَنْ يَقُولُ آمَنَّا بِاللهِ</w:t>
      </w:r>
      <w:r w:rsidRPr="00AD2581">
        <w:rPr>
          <w:rStyle w:val="libAlaemChar"/>
          <w:rtl/>
        </w:rPr>
        <w:t>)</w:t>
      </w:r>
      <w:r w:rsidR="001B20C1">
        <w:rPr>
          <w:rtl/>
        </w:rPr>
        <w:t xml:space="preserve">، </w:t>
      </w:r>
      <w:r w:rsidRPr="00D364BD">
        <w:rPr>
          <w:rtl/>
        </w:rPr>
        <w:t xml:space="preserve">الذي </w:t>
      </w:r>
      <w:r w:rsidRPr="002C332B">
        <w:rPr>
          <w:rStyle w:val="libFootnotenumChar"/>
          <w:rtl/>
        </w:rPr>
        <w:t>(9)</w:t>
      </w:r>
      <w:r w:rsidRPr="00D364BD">
        <w:rPr>
          <w:rtl/>
        </w:rPr>
        <w:t xml:space="preserve"> أمرك بنصب علي</w:t>
      </w:r>
      <w:r w:rsidR="001B20C1">
        <w:rPr>
          <w:rtl/>
        </w:rPr>
        <w:t xml:space="preserve">، </w:t>
      </w:r>
      <w:r w:rsidRPr="00D364BD">
        <w:rPr>
          <w:rtl/>
        </w:rPr>
        <w:t xml:space="preserve">اماما وسائسا </w:t>
      </w:r>
      <w:r w:rsidRPr="002C332B">
        <w:rPr>
          <w:rStyle w:val="libFootnotenumChar"/>
          <w:rtl/>
        </w:rPr>
        <w:t>(10)</w:t>
      </w:r>
      <w:r w:rsidRPr="00D364BD">
        <w:rPr>
          <w:rtl/>
        </w:rPr>
        <w:t xml:space="preserve"> ولأمتك مدبّرا </w:t>
      </w:r>
      <w:r w:rsidRPr="002C332B">
        <w:rPr>
          <w:rStyle w:val="libFootnotenumChar"/>
          <w:rtl/>
        </w:rPr>
        <w:t>(11)</w:t>
      </w:r>
      <w:r w:rsidRPr="00D364BD">
        <w:rPr>
          <w:rtl/>
        </w:rPr>
        <w:t xml:space="preserve"> </w:t>
      </w:r>
      <w:r w:rsidRPr="00AD2581">
        <w:rPr>
          <w:rStyle w:val="libAlaemChar"/>
          <w:rtl/>
        </w:rPr>
        <w:t>(</w:t>
      </w:r>
      <w:r w:rsidRPr="00AD2581">
        <w:rPr>
          <w:rStyle w:val="libAieChar"/>
          <w:rtl/>
        </w:rPr>
        <w:t>وَما هُمْ بِمُؤْمِنِينَ</w:t>
      </w:r>
      <w:r w:rsidRPr="00AD2581">
        <w:rPr>
          <w:rStyle w:val="libAlaemChar"/>
          <w:rtl/>
        </w:rPr>
        <w:t>)</w:t>
      </w:r>
      <w:r w:rsidRPr="00D364BD">
        <w:rPr>
          <w:rtl/>
        </w:rPr>
        <w:t xml:space="preserve"> بذلك. ولكنهم يتواطئون على اهلاكك وإهلاكه </w:t>
      </w:r>
      <w:r w:rsidRPr="002C332B">
        <w:rPr>
          <w:rStyle w:val="libFootnotenumChar"/>
          <w:rtl/>
        </w:rPr>
        <w:t>(12)</w:t>
      </w:r>
      <w:r w:rsidRPr="00D364BD">
        <w:rPr>
          <w:rtl/>
        </w:rPr>
        <w:t xml:space="preserve"> ويوطّئون أنفسهم</w:t>
      </w:r>
      <w:r w:rsidR="001B20C1">
        <w:rPr>
          <w:rtl/>
        </w:rPr>
        <w:t xml:space="preserve">، </w:t>
      </w:r>
      <w:r w:rsidRPr="00D364BD">
        <w:rPr>
          <w:rtl/>
        </w:rPr>
        <w:t>على التمرد على عليّ</w:t>
      </w:r>
      <w:r w:rsidR="001B20C1">
        <w:rPr>
          <w:rtl/>
        </w:rPr>
        <w:t xml:space="preserve">، </w:t>
      </w:r>
      <w:r w:rsidRPr="00D364BD">
        <w:rPr>
          <w:rtl/>
        </w:rPr>
        <w:t>ان كانت بك كائنة.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وكدت</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وطئو</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ليدفعن</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من</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ولا يتركونه</w:t>
      </w:r>
      <w:r>
        <w:rPr>
          <w:rtl/>
        </w:rPr>
        <w:t>.</w:t>
      </w:r>
    </w:p>
    <w:p w:rsidR="00614DA6" w:rsidRPr="00D364BD" w:rsidRDefault="00614DA6" w:rsidP="002C332B">
      <w:pPr>
        <w:pStyle w:val="libFootnote0"/>
        <w:rPr>
          <w:rtl/>
        </w:rPr>
      </w:pPr>
      <w:r>
        <w:rPr>
          <w:rtl/>
        </w:rPr>
        <w:t>(</w:t>
      </w:r>
      <w:r w:rsidRPr="00D364BD">
        <w:rPr>
          <w:rtl/>
        </w:rPr>
        <w:t>6) ليس في أ</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عليا</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خلق الله</w:t>
      </w:r>
      <w:r>
        <w:rPr>
          <w:rtl/>
        </w:rPr>
        <w:t>.</w:t>
      </w:r>
    </w:p>
    <w:p w:rsidR="00614DA6" w:rsidRPr="00D364BD" w:rsidRDefault="00614DA6" w:rsidP="002C332B">
      <w:pPr>
        <w:pStyle w:val="libFootnote0"/>
        <w:rPr>
          <w:rtl/>
        </w:rPr>
      </w:pPr>
      <w:r>
        <w:rPr>
          <w:rtl/>
        </w:rPr>
        <w:t>(</w:t>
      </w:r>
      <w:r w:rsidRPr="00D364BD">
        <w:rPr>
          <w:rtl/>
        </w:rPr>
        <w:t>9) ليس في أ</w:t>
      </w:r>
      <w:r>
        <w:rPr>
          <w:rtl/>
        </w:rPr>
        <w:t>.</w:t>
      </w:r>
    </w:p>
    <w:p w:rsidR="00614DA6" w:rsidRPr="00D364BD" w:rsidRDefault="00614DA6" w:rsidP="002C332B">
      <w:pPr>
        <w:pStyle w:val="libFootnote0"/>
        <w:rPr>
          <w:rtl/>
        </w:rPr>
      </w:pPr>
      <w:r>
        <w:rPr>
          <w:rtl/>
        </w:rPr>
        <w:t>(</w:t>
      </w:r>
      <w:r w:rsidRPr="00D364BD">
        <w:rPr>
          <w:rtl/>
        </w:rPr>
        <w:t>10) ليس في المصدر</w:t>
      </w:r>
      <w:r>
        <w:rPr>
          <w:rtl/>
        </w:rPr>
        <w:t>.</w:t>
      </w:r>
    </w:p>
    <w:p w:rsidR="00614DA6" w:rsidRPr="00D364BD" w:rsidRDefault="00614DA6" w:rsidP="002C332B">
      <w:pPr>
        <w:pStyle w:val="libFootnote0"/>
        <w:rPr>
          <w:rtl/>
        </w:rPr>
      </w:pPr>
      <w:r>
        <w:rPr>
          <w:rtl/>
        </w:rPr>
        <w:t>(</w:t>
      </w:r>
      <w:r w:rsidRPr="00D364BD">
        <w:rPr>
          <w:rtl/>
        </w:rPr>
        <w:t>11) المصدر</w:t>
      </w:r>
      <w:r w:rsidR="001B283C">
        <w:rPr>
          <w:rtl/>
        </w:rPr>
        <w:t xml:space="preserve">: </w:t>
      </w:r>
      <w:r w:rsidRPr="00D364BD">
        <w:rPr>
          <w:rtl/>
        </w:rPr>
        <w:t>ومدبرا</w:t>
      </w:r>
      <w:r>
        <w:rPr>
          <w:rtl/>
        </w:rPr>
        <w:t>.</w:t>
      </w:r>
    </w:p>
    <w:p w:rsidR="00614DA6" w:rsidRPr="00D364BD" w:rsidRDefault="00614DA6" w:rsidP="002C332B">
      <w:pPr>
        <w:pStyle w:val="libFootnote0"/>
        <w:rPr>
          <w:rtl/>
        </w:rPr>
      </w:pPr>
      <w:r>
        <w:rPr>
          <w:rtl/>
        </w:rPr>
        <w:t>(</w:t>
      </w:r>
      <w:r w:rsidRPr="00D364BD">
        <w:rPr>
          <w:rtl/>
        </w:rPr>
        <w:t>12) ليس في المصدر</w:t>
      </w:r>
      <w:r>
        <w:rPr>
          <w:rtl/>
        </w:rPr>
        <w:t>.</w:t>
      </w:r>
    </w:p>
    <w:p w:rsidR="00614DA6" w:rsidRPr="00D364BD" w:rsidRDefault="00614DA6" w:rsidP="00293BB2">
      <w:pPr>
        <w:pStyle w:val="libNormal"/>
        <w:rPr>
          <w:rtl/>
        </w:rPr>
      </w:pPr>
      <w:r>
        <w:rPr>
          <w:rtl/>
        </w:rPr>
        <w:br w:type="page"/>
      </w:r>
      <w:r w:rsidRPr="00AD2581">
        <w:rPr>
          <w:rStyle w:val="libAlaemChar"/>
          <w:rtl/>
        </w:rPr>
        <w:lastRenderedPageBreak/>
        <w:t>(</w:t>
      </w:r>
      <w:r w:rsidRPr="00AD2581">
        <w:rPr>
          <w:rStyle w:val="libAieChar"/>
          <w:rtl/>
        </w:rPr>
        <w:t>بِاللهِ وَبِالْيَوْمِ الْآخِرِ</w:t>
      </w:r>
      <w:r w:rsidRPr="00AD2581">
        <w:rPr>
          <w:rStyle w:val="libAlaemChar"/>
          <w:rtl/>
        </w:rPr>
        <w:t>)</w:t>
      </w:r>
      <w:r w:rsidR="001B283C">
        <w:rPr>
          <w:rtl/>
        </w:rPr>
        <w:t xml:space="preserve">: </w:t>
      </w:r>
      <w:r w:rsidRPr="00D364BD">
        <w:rPr>
          <w:rtl/>
        </w:rPr>
        <w:t>أي</w:t>
      </w:r>
      <w:r w:rsidR="001B20C1">
        <w:rPr>
          <w:rtl/>
        </w:rPr>
        <w:t xml:space="preserve">، </w:t>
      </w:r>
      <w:r w:rsidRPr="00D364BD">
        <w:rPr>
          <w:rtl/>
        </w:rPr>
        <w:t>بالمبدأ والمعاد. اللذين هما المقصود الأعظم من الايمان. ولهذا اختصا بالذكر.</w:t>
      </w:r>
    </w:p>
    <w:p w:rsidR="00614DA6" w:rsidRPr="00D364BD" w:rsidRDefault="00614DA6" w:rsidP="00293BB2">
      <w:pPr>
        <w:pStyle w:val="libNormal"/>
        <w:rPr>
          <w:rtl/>
        </w:rPr>
      </w:pPr>
      <w:r w:rsidRPr="00D364BD">
        <w:rPr>
          <w:rtl/>
        </w:rPr>
        <w:t>والمراد «باليوم» الذي هو</w:t>
      </w:r>
      <w:r w:rsidR="007D2D21">
        <w:rPr>
          <w:rtl/>
        </w:rPr>
        <w:t xml:space="preserve"> إسم </w:t>
      </w:r>
      <w:r w:rsidRPr="00D364BD">
        <w:rPr>
          <w:rtl/>
        </w:rPr>
        <w:t>لبياض النهار</w:t>
      </w:r>
      <w:r w:rsidR="001B20C1">
        <w:rPr>
          <w:rtl/>
        </w:rPr>
        <w:t xml:space="preserve">، </w:t>
      </w:r>
      <w:r w:rsidRPr="00D364BD">
        <w:rPr>
          <w:rtl/>
        </w:rPr>
        <w:t>زمان ممتد من وقت الحشر</w:t>
      </w:r>
      <w:r w:rsidR="0011647A">
        <w:rPr>
          <w:rtl/>
        </w:rPr>
        <w:t xml:space="preserve"> إلى </w:t>
      </w:r>
      <w:r w:rsidRPr="00D364BD">
        <w:rPr>
          <w:rtl/>
        </w:rPr>
        <w:t>الأبد</w:t>
      </w:r>
      <w:r w:rsidR="001B20C1">
        <w:rPr>
          <w:rtl/>
        </w:rPr>
        <w:t xml:space="preserve">، </w:t>
      </w:r>
      <w:r w:rsidRPr="00D364BD">
        <w:rPr>
          <w:rtl/>
        </w:rPr>
        <w:t>أو</w:t>
      </w:r>
      <w:r w:rsidR="0011647A">
        <w:rPr>
          <w:rtl/>
        </w:rPr>
        <w:t xml:space="preserve"> إلى </w:t>
      </w:r>
      <w:r w:rsidRPr="00D364BD">
        <w:rPr>
          <w:rtl/>
        </w:rPr>
        <w:t>زمان استقرار كل في مستقره</w:t>
      </w:r>
      <w:r w:rsidR="001B20C1">
        <w:rPr>
          <w:rtl/>
        </w:rPr>
        <w:t xml:space="preserve">، </w:t>
      </w:r>
      <w:r w:rsidRPr="00D364BD">
        <w:rPr>
          <w:rtl/>
        </w:rPr>
        <w:t>من الجنة والنار. وهذا أشبه باليوم الحقيقي</w:t>
      </w:r>
      <w:r w:rsidR="001B20C1">
        <w:rPr>
          <w:rtl/>
        </w:rPr>
        <w:t xml:space="preserve">، </w:t>
      </w:r>
      <w:r w:rsidRPr="00D364BD">
        <w:rPr>
          <w:rtl/>
        </w:rPr>
        <w:t>في تحقق الحد من الطرفين.</w:t>
      </w:r>
    </w:p>
    <w:p w:rsidR="00614DA6" w:rsidRPr="00D364BD" w:rsidRDefault="00614DA6" w:rsidP="00293BB2">
      <w:pPr>
        <w:pStyle w:val="libNormal"/>
        <w:rPr>
          <w:rtl/>
        </w:rPr>
      </w:pPr>
      <w:r w:rsidRPr="00D364BD">
        <w:rPr>
          <w:rtl/>
        </w:rPr>
        <w:t>وأما كونه «آخرا»</w:t>
      </w:r>
      <w:r w:rsidR="001B20C1">
        <w:rPr>
          <w:rtl/>
        </w:rPr>
        <w:t xml:space="preserve">، </w:t>
      </w:r>
      <w:r w:rsidRPr="00D364BD">
        <w:rPr>
          <w:rtl/>
        </w:rPr>
        <w:t xml:space="preserve">فلتأخر </w:t>
      </w:r>
      <w:r w:rsidRPr="002C332B">
        <w:rPr>
          <w:rStyle w:val="libFootnotenumChar"/>
          <w:rtl/>
        </w:rPr>
        <w:t>(1)</w:t>
      </w:r>
      <w:r w:rsidRPr="00D364BD">
        <w:rPr>
          <w:rtl/>
        </w:rPr>
        <w:t xml:space="preserve"> هذين الزمانين</w:t>
      </w:r>
      <w:r w:rsidR="001B20C1">
        <w:rPr>
          <w:rtl/>
        </w:rPr>
        <w:t xml:space="preserve">، </w:t>
      </w:r>
      <w:r w:rsidRPr="00D364BD">
        <w:rPr>
          <w:rtl/>
        </w:rPr>
        <w:t>عن الأيام الدنيوية المنقضية.</w:t>
      </w:r>
    </w:p>
    <w:p w:rsidR="00614DA6" w:rsidRPr="00D364BD" w:rsidRDefault="00614DA6" w:rsidP="00293BB2">
      <w:pPr>
        <w:pStyle w:val="libNormal"/>
        <w:rPr>
          <w:rtl/>
        </w:rPr>
      </w:pPr>
      <w:r w:rsidRPr="00D364BD">
        <w:rPr>
          <w:rtl/>
        </w:rPr>
        <w:t>وقيل في الثاني</w:t>
      </w:r>
      <w:r w:rsidR="001B20C1">
        <w:rPr>
          <w:rtl/>
        </w:rPr>
        <w:t xml:space="preserve">، </w:t>
      </w:r>
      <w:r w:rsidRPr="00D364BD">
        <w:rPr>
          <w:rtl/>
        </w:rPr>
        <w:t xml:space="preserve">«لأنه آخر الأوقات المحدودة» </w:t>
      </w:r>
      <w:r w:rsidRPr="002C332B">
        <w:rPr>
          <w:rStyle w:val="libFootnotenumChar"/>
          <w:rtl/>
        </w:rPr>
        <w:t>(2)</w:t>
      </w:r>
      <w:r w:rsidRPr="00D364BD">
        <w:rPr>
          <w:rtl/>
        </w:rPr>
        <w:t xml:space="preserve"> الذي لا وقت بعده.</w:t>
      </w:r>
    </w:p>
    <w:p w:rsidR="00614DA6" w:rsidRPr="00D364BD" w:rsidRDefault="00614DA6" w:rsidP="00D11C8F">
      <w:pPr>
        <w:pStyle w:val="libNormal"/>
        <w:rPr>
          <w:rtl/>
        </w:rPr>
      </w:pPr>
      <w:r w:rsidRPr="00D364BD">
        <w:rPr>
          <w:rtl/>
        </w:rPr>
        <w:t>ورد بأنه</w:t>
      </w:r>
      <w:r w:rsidR="001B283C">
        <w:rPr>
          <w:rtl/>
        </w:rPr>
        <w:t xml:space="preserve">: </w:t>
      </w:r>
      <w:r w:rsidRPr="00D364BD">
        <w:rPr>
          <w:rtl/>
        </w:rPr>
        <w:t>لا شك أن في كل</w:t>
      </w:r>
      <w:r w:rsidR="001B20C1">
        <w:rPr>
          <w:rtl/>
        </w:rPr>
        <w:t xml:space="preserve">، </w:t>
      </w:r>
      <w:r w:rsidRPr="00D364BD">
        <w:rPr>
          <w:rtl/>
        </w:rPr>
        <w:t>من الجنة والنار</w:t>
      </w:r>
      <w:r w:rsidR="001B20C1">
        <w:rPr>
          <w:rtl/>
        </w:rPr>
        <w:t xml:space="preserve">، </w:t>
      </w:r>
      <w:r w:rsidRPr="00D364BD">
        <w:rPr>
          <w:rtl/>
        </w:rPr>
        <w:t>أحوالا وحوادث</w:t>
      </w:r>
      <w:r w:rsidR="001B20C1">
        <w:rPr>
          <w:rtl/>
        </w:rPr>
        <w:t xml:space="preserve">، </w:t>
      </w:r>
      <w:r w:rsidRPr="00D364BD">
        <w:rPr>
          <w:rtl/>
        </w:rPr>
        <w:t>كلية يمكن تحديد الأوقات بها. وقد شهدت الكلمات النبوية</w:t>
      </w:r>
      <w:r w:rsidR="001B20C1">
        <w:rPr>
          <w:rtl/>
        </w:rPr>
        <w:t xml:space="preserve">، </w:t>
      </w:r>
      <w:r w:rsidRPr="00D364BD">
        <w:rPr>
          <w:rtl/>
        </w:rPr>
        <w:t>بوجودها.</w:t>
      </w:r>
      <w:r w:rsidR="006A0795">
        <w:rPr>
          <w:rtl/>
        </w:rPr>
        <w:t xml:space="preserve"> أللّهمّ</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أن يقال المنفي</w:t>
      </w:r>
      <w:r w:rsidR="001B20C1">
        <w:rPr>
          <w:rtl/>
        </w:rPr>
        <w:t xml:space="preserve">، </w:t>
      </w:r>
      <w:r w:rsidRPr="00D364BD">
        <w:rPr>
          <w:rtl/>
        </w:rPr>
        <w:t>هو الحد المشهور</w:t>
      </w:r>
      <w:r w:rsidR="001B20C1">
        <w:rPr>
          <w:rtl/>
        </w:rPr>
        <w:t xml:space="preserve">، </w:t>
      </w:r>
      <w:r w:rsidRPr="00D364BD">
        <w:rPr>
          <w:rtl/>
        </w:rPr>
        <w:t>غاية الاشتهار.</w:t>
      </w:r>
    </w:p>
    <w:p w:rsidR="00614DA6" w:rsidRPr="00D364BD" w:rsidRDefault="00614DA6" w:rsidP="00293BB2">
      <w:pPr>
        <w:pStyle w:val="libNormal"/>
        <w:rPr>
          <w:rtl/>
        </w:rPr>
      </w:pPr>
      <w:r w:rsidRPr="00D364BD">
        <w:rPr>
          <w:rtl/>
        </w:rPr>
        <w:t>وفي تكرير «الباء»</w:t>
      </w:r>
      <w:r w:rsidR="001B20C1">
        <w:rPr>
          <w:rtl/>
        </w:rPr>
        <w:t xml:space="preserve">، </w:t>
      </w:r>
      <w:r w:rsidRPr="00D364BD">
        <w:rPr>
          <w:rtl/>
        </w:rPr>
        <w:t>ادعاء الايمان</w:t>
      </w:r>
      <w:r w:rsidR="001B20C1">
        <w:rPr>
          <w:rtl/>
        </w:rPr>
        <w:t xml:space="preserve">، </w:t>
      </w:r>
      <w:r w:rsidRPr="00D364BD">
        <w:rPr>
          <w:rtl/>
        </w:rPr>
        <w:t>بكل واحد على الاصالة والاستحكام.</w:t>
      </w:r>
    </w:p>
    <w:p w:rsidR="00614DA6" w:rsidRPr="00D364BD" w:rsidRDefault="00614DA6" w:rsidP="00293BB2">
      <w:pPr>
        <w:pStyle w:val="libNormal"/>
        <w:rPr>
          <w:rtl/>
        </w:rPr>
      </w:pPr>
      <w:r w:rsidRPr="00AD2581">
        <w:rPr>
          <w:rStyle w:val="libAlaemChar"/>
          <w:rtl/>
        </w:rPr>
        <w:t>(</w:t>
      </w:r>
      <w:r w:rsidRPr="00AD2581">
        <w:rPr>
          <w:rStyle w:val="libAieChar"/>
          <w:rtl/>
        </w:rPr>
        <w:t>وَما هُمْ بِمُؤْمِنِينَ</w:t>
      </w:r>
      <w:r w:rsidRPr="00AD2581">
        <w:rPr>
          <w:rStyle w:val="libAlaemChar"/>
          <w:rtl/>
        </w:rPr>
        <w:t>)</w:t>
      </w:r>
      <w:r w:rsidRPr="00D364BD">
        <w:rPr>
          <w:rtl/>
        </w:rPr>
        <w:t xml:space="preserve"> </w:t>
      </w:r>
      <w:r>
        <w:rPr>
          <w:rtl/>
        </w:rPr>
        <w:t>(</w:t>
      </w:r>
      <w:r w:rsidRPr="00D364BD">
        <w:rPr>
          <w:rtl/>
        </w:rPr>
        <w:t>8)</w:t>
      </w:r>
      <w:r w:rsidR="001B283C">
        <w:rPr>
          <w:rtl/>
        </w:rPr>
        <w:t xml:space="preserve">: </w:t>
      </w:r>
      <w:r w:rsidRPr="00D364BD">
        <w:rPr>
          <w:rtl/>
        </w:rPr>
        <w:t>نفي لما ادعوا. والأصل يقتضي أن يقول</w:t>
      </w:r>
      <w:r w:rsidR="001B283C">
        <w:rPr>
          <w:rtl/>
        </w:rPr>
        <w:t xml:space="preserve">: </w:t>
      </w:r>
      <w:r w:rsidRPr="00D364BD">
        <w:rPr>
          <w:rtl/>
        </w:rPr>
        <w:t>وما آمنوا</w:t>
      </w:r>
      <w:r w:rsidR="001B20C1">
        <w:rPr>
          <w:rtl/>
        </w:rPr>
        <w:t xml:space="preserve">، </w:t>
      </w:r>
      <w:r w:rsidRPr="00D364BD">
        <w:rPr>
          <w:rtl/>
        </w:rPr>
        <w:t>ليطابق قولهم.</w:t>
      </w:r>
      <w:r w:rsidR="007D2D21">
        <w:rPr>
          <w:rtl/>
        </w:rPr>
        <w:t xml:space="preserve"> لكنّه </w:t>
      </w:r>
      <w:r w:rsidRPr="00D364BD">
        <w:rPr>
          <w:rtl/>
        </w:rPr>
        <w:t>قدم المسند</w:t>
      </w:r>
      <w:r w:rsidR="006A0795">
        <w:rPr>
          <w:rtl/>
        </w:rPr>
        <w:t xml:space="preserve"> إليه </w:t>
      </w:r>
      <w:r w:rsidRPr="00D364BD">
        <w:rPr>
          <w:rtl/>
        </w:rPr>
        <w:t>وجعل المسند</w:t>
      </w:r>
      <w:r w:rsidR="001B20C1">
        <w:rPr>
          <w:rtl/>
        </w:rPr>
        <w:t xml:space="preserve">، </w:t>
      </w:r>
      <w:r w:rsidRPr="00D364BD">
        <w:rPr>
          <w:rtl/>
        </w:rPr>
        <w:t>صفة. فصارت الجملة اسمية غير دالة</w:t>
      </w:r>
      <w:r w:rsidR="001B20C1">
        <w:rPr>
          <w:rtl/>
        </w:rPr>
        <w:t xml:space="preserve">، </w:t>
      </w:r>
      <w:r w:rsidRPr="00D364BD">
        <w:rPr>
          <w:rtl/>
        </w:rPr>
        <w:t xml:space="preserve">على زمان </w:t>
      </w:r>
      <w:r w:rsidRPr="002C332B">
        <w:rPr>
          <w:rStyle w:val="libFootnotenumChar"/>
          <w:rtl/>
        </w:rPr>
        <w:t>(3)</w:t>
      </w:r>
      <w:r>
        <w:rPr>
          <w:rtl/>
        </w:rPr>
        <w:t>.</w:t>
      </w:r>
      <w:r w:rsidRPr="00D364BD">
        <w:rPr>
          <w:rtl/>
        </w:rPr>
        <w:t xml:space="preserve"> لان في ذلك سلوكا</w:t>
      </w:r>
      <w:r w:rsidR="001B20C1">
        <w:rPr>
          <w:rtl/>
        </w:rPr>
        <w:t xml:space="preserve">، </w:t>
      </w:r>
      <w:r w:rsidRPr="00D364BD">
        <w:rPr>
          <w:rtl/>
        </w:rPr>
        <w:t>لطريق الكناية</w:t>
      </w:r>
      <w:r w:rsidR="001B20C1">
        <w:rPr>
          <w:rtl/>
        </w:rPr>
        <w:t xml:space="preserve">، </w:t>
      </w:r>
      <w:r w:rsidRPr="00D364BD">
        <w:rPr>
          <w:rtl/>
        </w:rPr>
        <w:t>في رد دعواهم الكاذبة. فان انخراطهم في سلك المؤمنين وكونهم طائفة من طوائفهم</w:t>
      </w:r>
      <w:r w:rsidR="001B20C1">
        <w:rPr>
          <w:rtl/>
        </w:rPr>
        <w:t xml:space="preserve">، </w:t>
      </w:r>
      <w:r w:rsidRPr="00D364BD">
        <w:rPr>
          <w:rtl/>
        </w:rPr>
        <w:t>من لوازم ثبوت الايمان الحقيقي لهم. وانتفاء اللازم</w:t>
      </w:r>
      <w:r w:rsidR="001B20C1">
        <w:rPr>
          <w:rtl/>
        </w:rPr>
        <w:t xml:space="preserve">، </w:t>
      </w:r>
      <w:r w:rsidRPr="00D364BD">
        <w:rPr>
          <w:rtl/>
        </w:rPr>
        <w:t>دل على انتفاء الملزوم. ففيه من التأكيد والمبالغة ما ليس في الملزوم</w:t>
      </w:r>
      <w:r w:rsidR="001B20C1">
        <w:rPr>
          <w:rtl/>
        </w:rPr>
        <w:t xml:space="preserve">، </w:t>
      </w:r>
      <w:r w:rsidRPr="00D364BD">
        <w:rPr>
          <w:rtl/>
        </w:rPr>
        <w:t>ابتداء. وايضا</w:t>
      </w:r>
      <w:r w:rsidR="001B20C1">
        <w:rPr>
          <w:rtl/>
        </w:rPr>
        <w:t xml:space="preserve">، </w:t>
      </w:r>
      <w:r w:rsidRPr="00D364BD">
        <w:rPr>
          <w:rtl/>
        </w:rPr>
        <w:t>فيه مبالغة في نفي اللازم</w:t>
      </w:r>
      <w:r w:rsidR="001B20C1">
        <w:rPr>
          <w:rtl/>
        </w:rPr>
        <w:t xml:space="preserve">، </w:t>
      </w:r>
      <w:r w:rsidRPr="00D364BD">
        <w:rPr>
          <w:rtl/>
        </w:rPr>
        <w:t>بالدلالة على دوامه المستلزم لانتفاء حدوث الملزوم</w:t>
      </w:r>
      <w:r w:rsidR="001B20C1">
        <w:rPr>
          <w:rtl/>
        </w:rPr>
        <w:t xml:space="preserve">، </w:t>
      </w:r>
      <w:r w:rsidRPr="00D364BD">
        <w:rPr>
          <w:rtl/>
        </w:rPr>
        <w:t>مطلقا. وأكد ذلك النفي</w:t>
      </w:r>
      <w:r w:rsidR="001B20C1">
        <w:rPr>
          <w:rtl/>
        </w:rPr>
        <w:t xml:space="preserve">، </w:t>
      </w:r>
      <w:r w:rsidRPr="00D364BD">
        <w:rPr>
          <w:rtl/>
        </w:rPr>
        <w:t>«بالباء» ايضا. وأطلق الايمان</w:t>
      </w:r>
      <w:r w:rsidR="001B20C1">
        <w:rPr>
          <w:rtl/>
        </w:rPr>
        <w:t xml:space="preserve">، </w:t>
      </w:r>
      <w:r w:rsidRPr="00D364BD">
        <w:rPr>
          <w:rtl/>
        </w:rPr>
        <w:t>لزيادة التأكيد على معنى أنهم ليسوا من الايمان في شيء.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فلتأخره من</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الكشاف 1 / 56</w:t>
      </w:r>
      <w:r w:rsidR="001B20C1">
        <w:rPr>
          <w:rtl/>
        </w:rPr>
        <w:t xml:space="preserve">، </w:t>
      </w:r>
      <w:r w:rsidRPr="00D364BD">
        <w:rPr>
          <w:rtl/>
        </w:rPr>
        <w:t>أنوار التنزيل 1 / 22</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على ذات زمان</w:t>
      </w:r>
      <w:r>
        <w:rPr>
          <w:rtl/>
        </w:rPr>
        <w:t>.</w:t>
      </w:r>
    </w:p>
    <w:p w:rsidR="00614DA6" w:rsidRPr="00D364BD" w:rsidRDefault="00614DA6" w:rsidP="00891EB5">
      <w:pPr>
        <w:pStyle w:val="libNormal"/>
        <w:rPr>
          <w:rtl/>
        </w:rPr>
      </w:pPr>
      <w:r>
        <w:rPr>
          <w:rtl/>
        </w:rPr>
        <w:br w:type="page"/>
      </w:r>
      <w:r w:rsidRPr="00D364BD">
        <w:rPr>
          <w:rtl/>
        </w:rPr>
        <w:lastRenderedPageBreak/>
        <w:t>أو أرادوا ما هم بمؤمنين بالله وباليوم الاخر</w:t>
      </w:r>
      <w:r w:rsidR="001B20C1">
        <w:rPr>
          <w:rtl/>
        </w:rPr>
        <w:t xml:space="preserve">، </w:t>
      </w:r>
      <w:r w:rsidRPr="00D364BD">
        <w:rPr>
          <w:rtl/>
        </w:rPr>
        <w:t>بقرينة ما أجيب به عنه. ولما اعتبر التأكيد والاستمرار</w:t>
      </w:r>
      <w:r w:rsidR="001B20C1">
        <w:rPr>
          <w:rtl/>
        </w:rPr>
        <w:t xml:space="preserve">، </w:t>
      </w:r>
      <w:r w:rsidRPr="00D364BD">
        <w:rPr>
          <w:rtl/>
        </w:rPr>
        <w:t>بعد ورود النفي</w:t>
      </w:r>
      <w:r w:rsidR="001B20C1">
        <w:rPr>
          <w:rtl/>
        </w:rPr>
        <w:t xml:space="preserve">، </w:t>
      </w:r>
      <w:r w:rsidRPr="00D364BD">
        <w:rPr>
          <w:rtl/>
        </w:rPr>
        <w:t>لم يفد</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تأكيد النفي.</w:t>
      </w:r>
    </w:p>
    <w:p w:rsidR="00614DA6" w:rsidRPr="00D364BD" w:rsidRDefault="00614DA6" w:rsidP="00293BB2">
      <w:pPr>
        <w:pStyle w:val="libNormal"/>
        <w:rPr>
          <w:rtl/>
        </w:rPr>
      </w:pPr>
      <w:r w:rsidRPr="00D364BD">
        <w:rPr>
          <w:rtl/>
        </w:rPr>
        <w:t>واستدل من ذهب</w:t>
      </w:r>
      <w:r w:rsidR="0011647A">
        <w:rPr>
          <w:rtl/>
        </w:rPr>
        <w:t xml:space="preserve"> إلى </w:t>
      </w:r>
      <w:r w:rsidRPr="00D364BD">
        <w:rPr>
          <w:rtl/>
        </w:rPr>
        <w:t>أن الايمان</w:t>
      </w:r>
      <w:r w:rsidR="001B20C1">
        <w:rPr>
          <w:rtl/>
        </w:rPr>
        <w:t xml:space="preserve">، </w:t>
      </w:r>
      <w:r w:rsidRPr="00D364BD">
        <w:rPr>
          <w:rtl/>
        </w:rPr>
        <w:t>ليس هو الإقرار فقط بالاية.</w:t>
      </w:r>
    </w:p>
    <w:p w:rsidR="00614DA6" w:rsidRPr="00D364BD" w:rsidRDefault="00614DA6" w:rsidP="00293BB2">
      <w:pPr>
        <w:pStyle w:val="libNormal"/>
        <w:rPr>
          <w:rtl/>
        </w:rPr>
      </w:pPr>
      <w:r w:rsidRPr="00D364BD">
        <w:rPr>
          <w:rtl/>
        </w:rPr>
        <w:t>وأقول</w:t>
      </w:r>
      <w:r w:rsidR="001B283C">
        <w:rPr>
          <w:rtl/>
        </w:rPr>
        <w:t>:</w:t>
      </w:r>
      <w:r w:rsidR="006A0795">
        <w:rPr>
          <w:rtl/>
        </w:rPr>
        <w:t xml:space="preserve"> الآية </w:t>
      </w:r>
      <w:r w:rsidRPr="00D364BD">
        <w:rPr>
          <w:rtl/>
        </w:rPr>
        <w:t>تدل على أن من ادعى الايمان وخالف قلبه</w:t>
      </w:r>
      <w:r w:rsidR="001B20C1">
        <w:rPr>
          <w:rtl/>
        </w:rPr>
        <w:t xml:space="preserve">، </w:t>
      </w:r>
      <w:r w:rsidRPr="00D364BD">
        <w:rPr>
          <w:rtl/>
        </w:rPr>
        <w:t>لسانه بالاعتقاد</w:t>
      </w:r>
      <w:r w:rsidR="001B20C1">
        <w:rPr>
          <w:rtl/>
        </w:rPr>
        <w:t xml:space="preserve">، </w:t>
      </w:r>
      <w:r w:rsidRPr="00D364BD">
        <w:rPr>
          <w:rtl/>
        </w:rPr>
        <w:t>لم يكن مؤمنا. ولا تدل على أن من تكلم بالشهادتين</w:t>
      </w:r>
      <w:r w:rsidR="001B20C1">
        <w:rPr>
          <w:rtl/>
        </w:rPr>
        <w:t xml:space="preserve">، </w:t>
      </w:r>
      <w:r w:rsidRPr="00D364BD">
        <w:rPr>
          <w:rtl/>
        </w:rPr>
        <w:t>بدون الاعتقاد</w:t>
      </w:r>
      <w:r w:rsidR="001B20C1">
        <w:rPr>
          <w:rtl/>
        </w:rPr>
        <w:t xml:space="preserve">، </w:t>
      </w:r>
      <w:r w:rsidRPr="00D364BD">
        <w:rPr>
          <w:rtl/>
        </w:rPr>
        <w:t>لم يكن مؤمنا. وهو المتنازع فيه.</w:t>
      </w:r>
    </w:p>
    <w:p w:rsidR="00614DA6" w:rsidRPr="00D364BD" w:rsidRDefault="00614DA6" w:rsidP="00293BB2">
      <w:pPr>
        <w:pStyle w:val="libNormal"/>
        <w:rPr>
          <w:rtl/>
        </w:rPr>
      </w:pPr>
      <w:r w:rsidRPr="00D364BD">
        <w:rPr>
          <w:rtl/>
        </w:rPr>
        <w:t>«وأيضا</w:t>
      </w:r>
      <w:r w:rsidR="001B20C1">
        <w:rPr>
          <w:rtl/>
        </w:rPr>
        <w:t xml:space="preserve">، </w:t>
      </w:r>
      <w:r w:rsidRPr="00D364BD">
        <w:rPr>
          <w:rtl/>
        </w:rPr>
        <w:t>يجوز أن يكون قولهم «آمنا» لأخبار الايمان</w:t>
      </w:r>
      <w:r w:rsidR="001B20C1">
        <w:rPr>
          <w:rtl/>
        </w:rPr>
        <w:t xml:space="preserve">، </w:t>
      </w:r>
      <w:r w:rsidRPr="00D364BD">
        <w:rPr>
          <w:rtl/>
        </w:rPr>
        <w:t xml:space="preserve">لا لانشائه» </w:t>
      </w:r>
      <w:r w:rsidRPr="002C332B">
        <w:rPr>
          <w:rStyle w:val="libFootnotenumChar"/>
          <w:rtl/>
        </w:rPr>
        <w:t>(1)</w:t>
      </w:r>
      <w:r>
        <w:rPr>
          <w:rtl/>
        </w:rPr>
        <w:t>.</w:t>
      </w:r>
    </w:p>
    <w:p w:rsidR="00614DA6" w:rsidRPr="00D364BD" w:rsidRDefault="00614DA6" w:rsidP="00293BB2">
      <w:pPr>
        <w:pStyle w:val="libNormal"/>
        <w:rPr>
          <w:rtl/>
        </w:rPr>
      </w:pPr>
      <w:r w:rsidRPr="00D364BD">
        <w:rPr>
          <w:rtl/>
        </w:rPr>
        <w:t>وقوله</w:t>
      </w:r>
      <w:r w:rsidR="001B283C">
        <w:rPr>
          <w:rtl/>
        </w:rPr>
        <w:t xml:space="preserve">: </w:t>
      </w:r>
      <w:r w:rsidRPr="00AD2581">
        <w:rPr>
          <w:rStyle w:val="libAlaemChar"/>
          <w:rtl/>
        </w:rPr>
        <w:t>(</w:t>
      </w:r>
      <w:r w:rsidRPr="00AD2581">
        <w:rPr>
          <w:rStyle w:val="libAieChar"/>
          <w:rtl/>
        </w:rPr>
        <w:t>وَما هُمْ بِمُؤْمِنِينَ</w:t>
      </w:r>
      <w:r w:rsidRPr="00AD2581">
        <w:rPr>
          <w:rStyle w:val="libAlaemChar"/>
          <w:rtl/>
        </w:rPr>
        <w:t>)</w:t>
      </w:r>
      <w:r w:rsidR="001B20C1">
        <w:rPr>
          <w:rtl/>
        </w:rPr>
        <w:t xml:space="preserve">، </w:t>
      </w:r>
      <w:r w:rsidRPr="00D364BD">
        <w:rPr>
          <w:rtl/>
        </w:rPr>
        <w:t>جملة متعلق</w:t>
      </w:r>
      <w:r w:rsidR="001B20C1">
        <w:rPr>
          <w:rtl/>
        </w:rPr>
        <w:t xml:space="preserve">، </w:t>
      </w:r>
      <w:r w:rsidRPr="00D364BD">
        <w:rPr>
          <w:rtl/>
        </w:rPr>
        <w:t xml:space="preserve">خبره محذوف. والتقدير </w:t>
      </w:r>
      <w:r>
        <w:rPr>
          <w:rtl/>
        </w:rPr>
        <w:t>و «</w:t>
      </w:r>
      <w:r w:rsidRPr="00D364BD">
        <w:rPr>
          <w:rtl/>
        </w:rPr>
        <w:t>ما هم بمؤمنين بالله واليوم الاخر</w:t>
      </w:r>
      <w:r w:rsidR="001B20C1">
        <w:rPr>
          <w:rtl/>
        </w:rPr>
        <w:t xml:space="preserve">، </w:t>
      </w:r>
      <w:r w:rsidRPr="00D364BD">
        <w:rPr>
          <w:rtl/>
        </w:rPr>
        <w:t>أو بشيء من الأشياء»</w:t>
      </w:r>
      <w:r>
        <w:rPr>
          <w:rtl/>
        </w:rPr>
        <w:t>.</w:t>
      </w:r>
    </w:p>
    <w:p w:rsidR="00614DA6" w:rsidRPr="00D364BD" w:rsidRDefault="00614DA6" w:rsidP="00293BB2">
      <w:pPr>
        <w:pStyle w:val="libNormal"/>
        <w:rPr>
          <w:rtl/>
        </w:rPr>
      </w:pPr>
      <w:r w:rsidRPr="00D364BD">
        <w:rPr>
          <w:rtl/>
        </w:rPr>
        <w:t>فعلى الأول</w:t>
      </w:r>
      <w:r w:rsidR="001B20C1">
        <w:rPr>
          <w:rtl/>
        </w:rPr>
        <w:t xml:space="preserve">، </w:t>
      </w:r>
      <w:r w:rsidRPr="00D364BD">
        <w:rPr>
          <w:rtl/>
        </w:rPr>
        <w:t>وجهه ظاهر.</w:t>
      </w:r>
    </w:p>
    <w:p w:rsidR="00614DA6" w:rsidRPr="00D364BD" w:rsidRDefault="00614DA6" w:rsidP="00891EB5">
      <w:pPr>
        <w:pStyle w:val="libNormal"/>
        <w:rPr>
          <w:rtl/>
        </w:rPr>
      </w:pPr>
      <w:r w:rsidRPr="00D364BD">
        <w:rPr>
          <w:rtl/>
        </w:rPr>
        <w:t>وعلى الثاني</w:t>
      </w:r>
      <w:r w:rsidR="001B20C1">
        <w:rPr>
          <w:rtl/>
        </w:rPr>
        <w:t xml:space="preserve">، </w:t>
      </w:r>
      <w:r w:rsidRPr="00D364BD">
        <w:rPr>
          <w:rtl/>
        </w:rPr>
        <w:t>توجيهه</w:t>
      </w:r>
      <w:r w:rsidR="001B20C1">
        <w:rPr>
          <w:rtl/>
        </w:rPr>
        <w:t xml:space="preserve">، </w:t>
      </w:r>
      <w:r w:rsidRPr="00D364BD">
        <w:rPr>
          <w:rtl/>
        </w:rPr>
        <w:t>أن نفي الايمان منهم</w:t>
      </w:r>
      <w:r w:rsidR="001B20C1">
        <w:rPr>
          <w:rtl/>
        </w:rPr>
        <w:t xml:space="preserve">، </w:t>
      </w:r>
      <w:r w:rsidRPr="00D364BD">
        <w:rPr>
          <w:rtl/>
        </w:rPr>
        <w:t>مطلقا مع أن منافقي أهل الكتاب</w:t>
      </w:r>
      <w:r w:rsidR="001B20C1">
        <w:rPr>
          <w:rtl/>
        </w:rPr>
        <w:t xml:space="preserve">، </w:t>
      </w:r>
      <w:r w:rsidRPr="00D364BD">
        <w:rPr>
          <w:rtl/>
        </w:rPr>
        <w:t>كانوا مؤمنين بالله واليوم الاخر</w:t>
      </w:r>
      <w:r w:rsidR="001B20C1">
        <w:rPr>
          <w:rtl/>
        </w:rPr>
        <w:t xml:space="preserve">، </w:t>
      </w:r>
      <w:r w:rsidRPr="00D364BD">
        <w:rPr>
          <w:rtl/>
        </w:rPr>
        <w:t xml:space="preserve">بناء على أن ايمانهم «كلا ايمانهم» </w:t>
      </w:r>
      <w:r w:rsidRPr="002C332B">
        <w:rPr>
          <w:rStyle w:val="libFootnotenumChar"/>
          <w:rtl/>
        </w:rPr>
        <w:t>(2)</w:t>
      </w:r>
      <w:r w:rsidRPr="00D364BD">
        <w:rPr>
          <w:rtl/>
        </w:rPr>
        <w:t xml:space="preserve"> لاعتقاد التشبيه واتخاذ الولد وأن الجنة لا يدخلها غيرهم وأن النار لا تمسهم</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أي</w:t>
      </w:r>
      <w:r w:rsidR="00891EB5">
        <w:rPr>
          <w:rFonts w:hint="cs"/>
          <w:rtl/>
        </w:rPr>
        <w:t>ّ</w:t>
      </w:r>
      <w:r w:rsidRPr="00D364BD">
        <w:rPr>
          <w:rtl/>
        </w:rPr>
        <w:t>اما معدودة</w:t>
      </w:r>
      <w:r w:rsidR="001B20C1">
        <w:rPr>
          <w:rtl/>
        </w:rPr>
        <w:t xml:space="preserve">، </w:t>
      </w:r>
      <w:r w:rsidRPr="00D364BD">
        <w:rPr>
          <w:rtl/>
        </w:rPr>
        <w:t>فلو قالوا ما قالوه</w:t>
      </w:r>
      <w:r w:rsidR="001B20C1">
        <w:rPr>
          <w:rtl/>
        </w:rPr>
        <w:t xml:space="preserve">، </w:t>
      </w:r>
      <w:r w:rsidRPr="00D364BD">
        <w:rPr>
          <w:rtl/>
        </w:rPr>
        <w:t>لا على وجه الخداع والنفاق وعقيدتهم هذه</w:t>
      </w:r>
      <w:r w:rsidR="001B20C1">
        <w:rPr>
          <w:rtl/>
        </w:rPr>
        <w:t xml:space="preserve">، </w:t>
      </w:r>
      <w:r w:rsidRPr="00D364BD">
        <w:rPr>
          <w:rtl/>
        </w:rPr>
        <w:t>لم يكن ايمانا.</w:t>
      </w:r>
    </w:p>
    <w:p w:rsidR="00614DA6" w:rsidRPr="00D364BD" w:rsidRDefault="00614DA6" w:rsidP="00293BB2">
      <w:pPr>
        <w:pStyle w:val="libNormal"/>
        <w:rPr>
          <w:rtl/>
        </w:rPr>
      </w:pPr>
      <w:r w:rsidRPr="00D364BD">
        <w:rPr>
          <w:rtl/>
        </w:rPr>
        <w:t>كيف وقد قالوه تمويها على المسلمين وتهكما بهم. فظهر من ذلك أن اطلاق رفع الإيجاب الكلي والسلب الكلي</w:t>
      </w:r>
      <w:r w:rsidR="001B20C1">
        <w:rPr>
          <w:rtl/>
        </w:rPr>
        <w:t xml:space="preserve">، </w:t>
      </w:r>
      <w:r w:rsidRPr="00D364BD">
        <w:rPr>
          <w:rtl/>
        </w:rPr>
        <w:t>في هذه الحملية</w:t>
      </w:r>
      <w:r w:rsidR="001B20C1">
        <w:rPr>
          <w:rtl/>
        </w:rPr>
        <w:t xml:space="preserve">، </w:t>
      </w:r>
      <w:r w:rsidRPr="00D364BD">
        <w:rPr>
          <w:rtl/>
        </w:rPr>
        <w:t>مسامحة</w:t>
      </w:r>
      <w:r w:rsidR="001B20C1">
        <w:rPr>
          <w:rtl/>
        </w:rPr>
        <w:t xml:space="preserve">، </w:t>
      </w:r>
      <w:r w:rsidRPr="00D364BD">
        <w:rPr>
          <w:rtl/>
        </w:rPr>
        <w:t>ارتكبها العلامة السبزواري</w:t>
      </w:r>
      <w:r w:rsidR="001B20C1">
        <w:rPr>
          <w:rtl/>
        </w:rPr>
        <w:t xml:space="preserve">، </w:t>
      </w:r>
      <w:r w:rsidRPr="00D364BD">
        <w:rPr>
          <w:rtl/>
        </w:rPr>
        <w:t>حيث قال في توجيه التقدير الثاني</w:t>
      </w:r>
      <w:r w:rsidR="00020A82">
        <w:rPr>
          <w:rtl/>
        </w:rPr>
        <w:t xml:space="preserve">: إنّ </w:t>
      </w:r>
      <w:r w:rsidRPr="00D364BD">
        <w:rPr>
          <w:rtl/>
        </w:rPr>
        <w:t>قولهم هذا</w:t>
      </w:r>
      <w:r w:rsidR="001B20C1">
        <w:rPr>
          <w:rtl/>
        </w:rPr>
        <w:t xml:space="preserve">، </w:t>
      </w:r>
      <w:r w:rsidRPr="00D364BD">
        <w:rPr>
          <w:rtl/>
        </w:rPr>
        <w:t>كناية عن تصديقهم بجميع الشرائع. فإذا لم يؤمنوا ببعض</w:t>
      </w:r>
      <w:r w:rsidR="001B20C1">
        <w:rPr>
          <w:rtl/>
        </w:rPr>
        <w:t xml:space="preserve">، </w:t>
      </w:r>
      <w:r w:rsidRPr="00D364BD">
        <w:rPr>
          <w:rtl/>
        </w:rPr>
        <w:t>صدق رفع الإيجاب الكلي.</w:t>
      </w:r>
    </w:p>
    <w:p w:rsidR="00614DA6" w:rsidRPr="00D364BD" w:rsidRDefault="00614DA6" w:rsidP="00293BB2">
      <w:pPr>
        <w:pStyle w:val="libNormal"/>
        <w:rPr>
          <w:rtl/>
        </w:rPr>
      </w:pPr>
      <w:r w:rsidRPr="00D364BD">
        <w:rPr>
          <w:rtl/>
        </w:rPr>
        <w:t>مع أنه يمكن أن يقال</w:t>
      </w:r>
      <w:r w:rsidR="001B283C">
        <w:rPr>
          <w:rtl/>
        </w:rPr>
        <w:t xml:space="preserve">: </w:t>
      </w:r>
      <w:r w:rsidRPr="00D364BD">
        <w:rPr>
          <w:rtl/>
        </w:rPr>
        <w:t>عدم الايمان بالبعض</w:t>
      </w:r>
      <w:r w:rsidR="001B20C1">
        <w:rPr>
          <w:rtl/>
        </w:rPr>
        <w:t xml:space="preserve">، </w:t>
      </w:r>
      <w:r w:rsidRPr="00D364BD">
        <w:rPr>
          <w:rtl/>
        </w:rPr>
        <w:t>كاشف عن عدم الايمان بالكل.</w:t>
      </w:r>
    </w:p>
    <w:p w:rsidR="00614DA6" w:rsidRPr="00D364BD" w:rsidRDefault="00614DA6" w:rsidP="00293BB2">
      <w:pPr>
        <w:pStyle w:val="libNormal"/>
        <w:rPr>
          <w:rtl/>
        </w:rPr>
      </w:pPr>
      <w:r w:rsidRPr="00D364BD">
        <w:rPr>
          <w:rtl/>
        </w:rPr>
        <w:t>فيصح السلب الكلي</w:t>
      </w:r>
      <w:r w:rsidR="001B20C1">
        <w:rPr>
          <w:rtl/>
        </w:rPr>
        <w:t xml:space="preserve">، </w:t>
      </w:r>
      <w:r w:rsidRPr="00D364BD">
        <w:rPr>
          <w:rtl/>
        </w:rPr>
        <w:t>على أنه يرد احتمال أن لا يكون قولهم هذا</w:t>
      </w:r>
      <w:r w:rsidR="001B20C1">
        <w:rPr>
          <w:rtl/>
        </w:rPr>
        <w:t xml:space="preserve">، </w:t>
      </w:r>
      <w:r w:rsidRPr="00D364BD">
        <w:rPr>
          <w:rtl/>
        </w:rPr>
        <w:t>كناية عن الايمان بالجميع.</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ليس في أ</w:t>
      </w:r>
      <w:r>
        <w:rPr>
          <w:rtl/>
        </w:rPr>
        <w:t>.</w:t>
      </w:r>
    </w:p>
    <w:p w:rsidR="00614DA6" w:rsidRPr="00D364BD" w:rsidRDefault="00614DA6" w:rsidP="00293BB2">
      <w:pPr>
        <w:pStyle w:val="libNormal"/>
        <w:rPr>
          <w:rtl/>
        </w:rPr>
      </w:pPr>
      <w:r>
        <w:rPr>
          <w:rtl/>
        </w:rPr>
        <w:br w:type="page"/>
      </w:r>
      <w:r w:rsidRPr="00D364BD">
        <w:rPr>
          <w:rtl/>
        </w:rPr>
        <w:lastRenderedPageBreak/>
        <w:t>وأيضا</w:t>
      </w:r>
      <w:r w:rsidR="001B20C1">
        <w:rPr>
          <w:rtl/>
        </w:rPr>
        <w:t xml:space="preserve">، </w:t>
      </w:r>
      <w:r w:rsidRPr="00D364BD">
        <w:rPr>
          <w:rtl/>
        </w:rPr>
        <w:t>لو قدر المتعلق خاصا</w:t>
      </w:r>
      <w:r w:rsidR="001B20C1">
        <w:rPr>
          <w:rtl/>
        </w:rPr>
        <w:t xml:space="preserve">، </w:t>
      </w:r>
      <w:r w:rsidRPr="00D364BD">
        <w:rPr>
          <w:rtl/>
        </w:rPr>
        <w:t>بقرينة سابقة</w:t>
      </w:r>
      <w:r w:rsidR="001B20C1">
        <w:rPr>
          <w:rtl/>
        </w:rPr>
        <w:t xml:space="preserve">، </w:t>
      </w:r>
      <w:r w:rsidRPr="00D364BD">
        <w:rPr>
          <w:rtl/>
        </w:rPr>
        <w:t>كان رفعا</w:t>
      </w:r>
      <w:r w:rsidR="001B20C1">
        <w:rPr>
          <w:rtl/>
        </w:rPr>
        <w:t xml:space="preserve">، </w:t>
      </w:r>
      <w:r w:rsidRPr="00D364BD">
        <w:rPr>
          <w:rtl/>
        </w:rPr>
        <w:t>للإيجاب الكلي.</w:t>
      </w:r>
    </w:p>
    <w:p w:rsidR="00614DA6" w:rsidRPr="00D364BD" w:rsidRDefault="00614DA6" w:rsidP="00293BB2">
      <w:pPr>
        <w:pStyle w:val="libNormal"/>
        <w:rPr>
          <w:rtl/>
        </w:rPr>
      </w:pPr>
      <w:r w:rsidRPr="00D364BD">
        <w:rPr>
          <w:rtl/>
        </w:rPr>
        <w:t>فلا حاجة حينئذ</w:t>
      </w:r>
      <w:r w:rsidR="001B20C1">
        <w:rPr>
          <w:rtl/>
        </w:rPr>
        <w:t>،</w:t>
      </w:r>
      <w:r w:rsidR="0011647A">
        <w:rPr>
          <w:rtl/>
        </w:rPr>
        <w:t xml:space="preserve"> إلى </w:t>
      </w:r>
      <w:r w:rsidRPr="00D364BD">
        <w:rPr>
          <w:rtl/>
        </w:rPr>
        <w:t>تقدير عمومه. فليتأمل.</w:t>
      </w:r>
    </w:p>
    <w:p w:rsidR="00614DA6" w:rsidRPr="00D364BD" w:rsidRDefault="00614DA6" w:rsidP="00293BB2">
      <w:pPr>
        <w:pStyle w:val="libNormal"/>
        <w:rPr>
          <w:rtl/>
        </w:rPr>
      </w:pPr>
      <w:r w:rsidRPr="00D364BD">
        <w:rPr>
          <w:rtl/>
        </w:rPr>
        <w:t>وأقول</w:t>
      </w:r>
      <w:r w:rsidR="001B283C">
        <w:rPr>
          <w:rtl/>
        </w:rPr>
        <w:t xml:space="preserve">: </w:t>
      </w:r>
      <w:r w:rsidRPr="00D364BD">
        <w:rPr>
          <w:rtl/>
        </w:rPr>
        <w:t>يحتمل أن يكون قوله «بمؤمنين»</w:t>
      </w:r>
      <w:r w:rsidR="001B20C1">
        <w:rPr>
          <w:rtl/>
        </w:rPr>
        <w:t xml:space="preserve">، </w:t>
      </w:r>
      <w:r w:rsidRPr="00D364BD">
        <w:rPr>
          <w:rtl/>
        </w:rPr>
        <w:t>غير متعد</w:t>
      </w:r>
      <w:r w:rsidR="0011647A">
        <w:rPr>
          <w:rtl/>
        </w:rPr>
        <w:t xml:space="preserve"> إلى </w:t>
      </w:r>
      <w:r w:rsidRPr="00D364BD">
        <w:rPr>
          <w:rtl/>
        </w:rPr>
        <w:t>شيء</w:t>
      </w:r>
      <w:r w:rsidR="001B20C1">
        <w:rPr>
          <w:rtl/>
        </w:rPr>
        <w:t xml:space="preserve">، </w:t>
      </w:r>
      <w:r w:rsidRPr="00D364BD">
        <w:rPr>
          <w:rtl/>
        </w:rPr>
        <w:t>أصلا.</w:t>
      </w:r>
    </w:p>
    <w:p w:rsidR="00614DA6" w:rsidRPr="00D364BD" w:rsidRDefault="00614DA6" w:rsidP="00293BB2">
      <w:pPr>
        <w:pStyle w:val="libNormal"/>
        <w:rPr>
          <w:rtl/>
        </w:rPr>
      </w:pPr>
      <w:r w:rsidRPr="00D364BD">
        <w:rPr>
          <w:rtl/>
        </w:rPr>
        <w:t>والمعنى</w:t>
      </w:r>
      <w:r w:rsidR="001B20C1">
        <w:rPr>
          <w:rtl/>
        </w:rPr>
        <w:t xml:space="preserve">، </w:t>
      </w:r>
      <w:r w:rsidRPr="00D364BD">
        <w:rPr>
          <w:rtl/>
        </w:rPr>
        <w:t xml:space="preserve">ليس لهم وجد حقيقة الايمان. </w:t>
      </w:r>
      <w:r>
        <w:rPr>
          <w:rtl/>
        </w:rPr>
        <w:t>(</w:t>
      </w:r>
      <w:r w:rsidRPr="00D364BD">
        <w:rPr>
          <w:rtl/>
        </w:rPr>
        <w:t>بل ما وجد لهم</w:t>
      </w:r>
      <w:r w:rsidR="001B20C1">
        <w:rPr>
          <w:rtl/>
        </w:rPr>
        <w:t xml:space="preserve">، </w:t>
      </w:r>
      <w:r w:rsidRPr="00D364BD">
        <w:rPr>
          <w:rtl/>
        </w:rPr>
        <w:t>من النفاق.</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(1)</w:t>
      </w:r>
      <w:r w:rsidR="001B283C">
        <w:rPr>
          <w:rtl/>
        </w:rPr>
        <w:t xml:space="preserve">: </w:t>
      </w:r>
      <w:r w:rsidRPr="00D364BD">
        <w:rPr>
          <w:rtl/>
        </w:rPr>
        <w:t>عن الأصبغ بن نباتة</w:t>
      </w:r>
      <w:r w:rsidR="001B20C1">
        <w:rPr>
          <w:rtl/>
        </w:rPr>
        <w:t xml:space="preserve">، </w:t>
      </w:r>
      <w:r w:rsidRPr="00D364BD">
        <w:rPr>
          <w:rtl/>
        </w:rPr>
        <w:t>قال</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في حديث طويل</w:t>
      </w:r>
      <w:r w:rsidR="001B283C">
        <w:rPr>
          <w:rtl/>
        </w:rPr>
        <w:t xml:space="preserve">: </w:t>
      </w:r>
      <w:r w:rsidRPr="00D364BD">
        <w:rPr>
          <w:rtl/>
        </w:rPr>
        <w:t>والنفاق على أربع دعائم</w:t>
      </w:r>
      <w:r w:rsidR="001B283C">
        <w:rPr>
          <w:rtl/>
        </w:rPr>
        <w:t xml:space="preserve">: </w:t>
      </w:r>
      <w:r w:rsidRPr="00D364BD">
        <w:rPr>
          <w:rtl/>
        </w:rPr>
        <w:t>على الهوى</w:t>
      </w:r>
      <w:r w:rsidR="001B20C1">
        <w:rPr>
          <w:rtl/>
        </w:rPr>
        <w:t xml:space="preserve">، </w:t>
      </w:r>
      <w:r w:rsidRPr="00D364BD">
        <w:rPr>
          <w:rtl/>
        </w:rPr>
        <w:t>والهوينا</w:t>
      </w:r>
      <w:r w:rsidR="001B20C1">
        <w:rPr>
          <w:rtl/>
        </w:rPr>
        <w:t xml:space="preserve">، </w:t>
      </w:r>
      <w:r w:rsidRPr="00D364BD">
        <w:rPr>
          <w:rtl/>
        </w:rPr>
        <w:t>والحفيظة</w:t>
      </w:r>
      <w:r w:rsidR="001B20C1">
        <w:rPr>
          <w:rtl/>
        </w:rPr>
        <w:t xml:space="preserve">، </w:t>
      </w:r>
      <w:r w:rsidRPr="00D364BD">
        <w:rPr>
          <w:rtl/>
        </w:rPr>
        <w:t>والطمع.</w:t>
      </w:r>
    </w:p>
    <w:p w:rsidR="00614DA6" w:rsidRPr="00D364BD" w:rsidRDefault="00614DA6" w:rsidP="00293BB2">
      <w:pPr>
        <w:pStyle w:val="libNormal"/>
        <w:rPr>
          <w:rtl/>
        </w:rPr>
      </w:pPr>
      <w:r w:rsidRPr="00D364BD">
        <w:rPr>
          <w:rtl/>
        </w:rPr>
        <w:t xml:space="preserve">فالهوى </w:t>
      </w:r>
      <w:r w:rsidRPr="002C332B">
        <w:rPr>
          <w:rStyle w:val="libFootnotenumChar"/>
          <w:rtl/>
        </w:rPr>
        <w:t>(2)</w:t>
      </w:r>
      <w:r w:rsidRPr="00D364BD">
        <w:rPr>
          <w:rtl/>
        </w:rPr>
        <w:t xml:space="preserve"> على أربع شعب</w:t>
      </w:r>
      <w:r w:rsidR="001B283C">
        <w:rPr>
          <w:rtl/>
        </w:rPr>
        <w:t xml:space="preserve">: </w:t>
      </w:r>
      <w:r w:rsidRPr="00D364BD">
        <w:rPr>
          <w:rtl/>
        </w:rPr>
        <w:t>على البغي</w:t>
      </w:r>
      <w:r w:rsidR="001B20C1">
        <w:rPr>
          <w:rtl/>
        </w:rPr>
        <w:t xml:space="preserve">، </w:t>
      </w:r>
      <w:r w:rsidRPr="00D364BD">
        <w:rPr>
          <w:rtl/>
        </w:rPr>
        <w:t>والعدوان</w:t>
      </w:r>
      <w:r w:rsidR="001B20C1">
        <w:rPr>
          <w:rtl/>
        </w:rPr>
        <w:t xml:space="preserve">، </w:t>
      </w:r>
      <w:r w:rsidRPr="00D364BD">
        <w:rPr>
          <w:rtl/>
        </w:rPr>
        <w:t>والشهوة</w:t>
      </w:r>
      <w:r w:rsidR="001B20C1">
        <w:rPr>
          <w:rtl/>
        </w:rPr>
        <w:t xml:space="preserve">، </w:t>
      </w:r>
      <w:r w:rsidRPr="00D364BD">
        <w:rPr>
          <w:rtl/>
        </w:rPr>
        <w:t>والطغيان. فمن بغى كثرت غوائله وعلاته. ومن اعتدى</w:t>
      </w:r>
      <w:r w:rsidR="001B20C1">
        <w:rPr>
          <w:rtl/>
        </w:rPr>
        <w:t xml:space="preserve">، </w:t>
      </w:r>
      <w:r w:rsidRPr="00D364BD">
        <w:rPr>
          <w:rtl/>
        </w:rPr>
        <w:t>لم تؤمن بوائقه</w:t>
      </w:r>
      <w:r w:rsidR="001B20C1">
        <w:rPr>
          <w:rtl/>
        </w:rPr>
        <w:t xml:space="preserve">، </w:t>
      </w:r>
      <w:r w:rsidRPr="00D364BD">
        <w:rPr>
          <w:rtl/>
        </w:rPr>
        <w:t>ولم يسلم قلبه. ومن لم يعزل نفسه عن الشهوات</w:t>
      </w:r>
      <w:r w:rsidR="001B20C1">
        <w:rPr>
          <w:rtl/>
        </w:rPr>
        <w:t xml:space="preserve">، </w:t>
      </w:r>
      <w:r w:rsidRPr="00D364BD">
        <w:rPr>
          <w:rtl/>
        </w:rPr>
        <w:t>خاض في الخبيثات. ومن طغى</w:t>
      </w:r>
      <w:r w:rsidR="001B20C1">
        <w:rPr>
          <w:rtl/>
        </w:rPr>
        <w:t xml:space="preserve">، </w:t>
      </w:r>
      <w:r w:rsidRPr="00D364BD">
        <w:rPr>
          <w:rtl/>
        </w:rPr>
        <w:t>ضل على غير يقين. ولا حجة له.</w:t>
      </w:r>
    </w:p>
    <w:p w:rsidR="00614DA6" w:rsidRPr="00D364BD" w:rsidRDefault="00614DA6" w:rsidP="00293BB2">
      <w:pPr>
        <w:pStyle w:val="libNormal"/>
        <w:rPr>
          <w:rtl/>
        </w:rPr>
      </w:pPr>
      <w:r>
        <w:rPr>
          <w:rtl/>
        </w:rPr>
        <w:t>و</w:t>
      </w:r>
      <w:r w:rsidRPr="00D364BD">
        <w:rPr>
          <w:rtl/>
        </w:rPr>
        <w:t>شعب الهوينا</w:t>
      </w:r>
      <w:r w:rsidR="001B283C">
        <w:rPr>
          <w:rtl/>
        </w:rPr>
        <w:t xml:space="preserve">: </w:t>
      </w:r>
      <w:r w:rsidRPr="00D364BD">
        <w:rPr>
          <w:rtl/>
        </w:rPr>
        <w:t>الهيبة والغرة</w:t>
      </w:r>
      <w:r w:rsidR="001B20C1">
        <w:rPr>
          <w:rtl/>
        </w:rPr>
        <w:t xml:space="preserve">، </w:t>
      </w:r>
      <w:r w:rsidRPr="00D364BD">
        <w:rPr>
          <w:rtl/>
        </w:rPr>
        <w:t>والمماطلة والأمل. وذلك لأن الهيبة ترد على دين الحق</w:t>
      </w:r>
      <w:r w:rsidR="001B20C1">
        <w:rPr>
          <w:rtl/>
        </w:rPr>
        <w:t xml:space="preserve">، </w:t>
      </w:r>
      <w:r w:rsidRPr="00D364BD">
        <w:rPr>
          <w:rtl/>
        </w:rPr>
        <w:t>وتفرط المماطلة في العمل</w:t>
      </w:r>
      <w:r w:rsidR="001B20C1">
        <w:rPr>
          <w:rtl/>
        </w:rPr>
        <w:t xml:space="preserve">، </w:t>
      </w:r>
      <w:r w:rsidRPr="00D364BD">
        <w:rPr>
          <w:rtl/>
        </w:rPr>
        <w:t>حتى يقدم الأجل. ولو لا الأمل</w:t>
      </w:r>
      <w:r w:rsidR="001B20C1">
        <w:rPr>
          <w:rtl/>
        </w:rPr>
        <w:t xml:space="preserve">، </w:t>
      </w:r>
      <w:r w:rsidRPr="00D364BD">
        <w:rPr>
          <w:rtl/>
        </w:rPr>
        <w:t>علم الإنسان</w:t>
      </w:r>
      <w:r w:rsidR="001B20C1">
        <w:rPr>
          <w:rtl/>
        </w:rPr>
        <w:t xml:space="preserve">، </w:t>
      </w:r>
      <w:r w:rsidRPr="00D364BD">
        <w:rPr>
          <w:rtl/>
        </w:rPr>
        <w:t>حسب ما هو فيه. ولو علم حسب ما هو فيه</w:t>
      </w:r>
      <w:r w:rsidR="001B20C1">
        <w:rPr>
          <w:rtl/>
        </w:rPr>
        <w:t xml:space="preserve">، </w:t>
      </w:r>
      <w:r w:rsidRPr="00D364BD">
        <w:rPr>
          <w:rtl/>
        </w:rPr>
        <w:t>مات من الهول والوجل.</w:t>
      </w:r>
    </w:p>
    <w:p w:rsidR="00614DA6" w:rsidRPr="00D364BD" w:rsidRDefault="00614DA6" w:rsidP="00293BB2">
      <w:pPr>
        <w:pStyle w:val="libNormal"/>
        <w:rPr>
          <w:rtl/>
        </w:rPr>
      </w:pPr>
      <w:r>
        <w:rPr>
          <w:rtl/>
        </w:rPr>
        <w:t>و</w:t>
      </w:r>
      <w:r w:rsidRPr="00D364BD">
        <w:rPr>
          <w:rtl/>
        </w:rPr>
        <w:t>شعب الحفيظة</w:t>
      </w:r>
      <w:r w:rsidR="001B283C">
        <w:rPr>
          <w:rtl/>
        </w:rPr>
        <w:t xml:space="preserve">: </w:t>
      </w:r>
      <w:r w:rsidRPr="00D364BD">
        <w:rPr>
          <w:rtl/>
        </w:rPr>
        <w:t>الكبر</w:t>
      </w:r>
      <w:r w:rsidR="001B20C1">
        <w:rPr>
          <w:rtl/>
        </w:rPr>
        <w:t xml:space="preserve">، </w:t>
      </w:r>
      <w:r w:rsidRPr="00D364BD">
        <w:rPr>
          <w:rtl/>
        </w:rPr>
        <w:t>والفخر</w:t>
      </w:r>
      <w:r w:rsidR="001B20C1">
        <w:rPr>
          <w:rtl/>
        </w:rPr>
        <w:t xml:space="preserve">، </w:t>
      </w:r>
      <w:r w:rsidRPr="00D364BD">
        <w:rPr>
          <w:rtl/>
        </w:rPr>
        <w:t>والحمية</w:t>
      </w:r>
      <w:r w:rsidR="001B20C1">
        <w:rPr>
          <w:rtl/>
        </w:rPr>
        <w:t xml:space="preserve">، </w:t>
      </w:r>
      <w:r w:rsidRPr="00D364BD">
        <w:rPr>
          <w:rtl/>
        </w:rPr>
        <w:t>والعصبية. فمن استكبر</w:t>
      </w:r>
      <w:r w:rsidR="001B20C1">
        <w:rPr>
          <w:rtl/>
        </w:rPr>
        <w:t xml:space="preserve">، </w:t>
      </w:r>
      <w:r w:rsidRPr="00D364BD">
        <w:rPr>
          <w:rtl/>
        </w:rPr>
        <w:t>أدبر</w:t>
      </w:r>
      <w:r w:rsidR="001B20C1">
        <w:rPr>
          <w:rtl/>
        </w:rPr>
        <w:t xml:space="preserve">، </w:t>
      </w:r>
      <w:r w:rsidRPr="00D364BD">
        <w:rPr>
          <w:rtl/>
        </w:rPr>
        <w:t>ومن فخر فجر</w:t>
      </w:r>
      <w:r w:rsidR="001B20C1">
        <w:rPr>
          <w:rtl/>
        </w:rPr>
        <w:t xml:space="preserve">، </w:t>
      </w:r>
      <w:r w:rsidRPr="00D364BD">
        <w:rPr>
          <w:rtl/>
        </w:rPr>
        <w:t>ومن حمى</w:t>
      </w:r>
      <w:r w:rsidR="001B20C1">
        <w:rPr>
          <w:rtl/>
        </w:rPr>
        <w:t xml:space="preserve">، </w:t>
      </w:r>
      <w:r w:rsidRPr="00D364BD">
        <w:rPr>
          <w:rtl/>
        </w:rPr>
        <w:t>أضر. ومن أخذته العصبية جار</w:t>
      </w:r>
      <w:r w:rsidR="001B20C1">
        <w:rPr>
          <w:rtl/>
        </w:rPr>
        <w:t xml:space="preserve">، </w:t>
      </w:r>
      <w:r w:rsidRPr="00D364BD">
        <w:rPr>
          <w:rtl/>
        </w:rPr>
        <w:t>فبئس الأمر</w:t>
      </w:r>
      <w:r w:rsidR="001B20C1">
        <w:rPr>
          <w:rtl/>
        </w:rPr>
        <w:t xml:space="preserve">، </w:t>
      </w:r>
      <w:r w:rsidRPr="00D364BD">
        <w:rPr>
          <w:rtl/>
        </w:rPr>
        <w:t>أمر بين الاستكبار والأدبار</w:t>
      </w:r>
      <w:r w:rsidR="001B20C1">
        <w:rPr>
          <w:rtl/>
        </w:rPr>
        <w:t xml:space="preserve">، </w:t>
      </w:r>
      <w:r w:rsidRPr="00D364BD">
        <w:rPr>
          <w:rtl/>
        </w:rPr>
        <w:t>وفجور وجور.</w:t>
      </w:r>
    </w:p>
    <w:p w:rsidR="00614DA6" w:rsidRPr="00D364BD" w:rsidRDefault="00614DA6" w:rsidP="00293BB2">
      <w:pPr>
        <w:pStyle w:val="libNormal"/>
        <w:rPr>
          <w:rtl/>
        </w:rPr>
      </w:pPr>
      <w:r>
        <w:rPr>
          <w:rtl/>
        </w:rPr>
        <w:t>و</w:t>
      </w:r>
      <w:r w:rsidRPr="00D364BD">
        <w:rPr>
          <w:rtl/>
        </w:rPr>
        <w:t>شعب الطمع</w:t>
      </w:r>
      <w:r w:rsidR="001B20C1">
        <w:rPr>
          <w:rtl/>
        </w:rPr>
        <w:t xml:space="preserve">، </w:t>
      </w:r>
      <w:r w:rsidRPr="00D364BD">
        <w:rPr>
          <w:rtl/>
        </w:rPr>
        <w:t>أربع</w:t>
      </w:r>
      <w:r w:rsidR="001B283C">
        <w:rPr>
          <w:rtl/>
        </w:rPr>
        <w:t xml:space="preserve">: </w:t>
      </w:r>
      <w:r w:rsidRPr="00D364BD">
        <w:rPr>
          <w:rtl/>
        </w:rPr>
        <w:t>الفرح</w:t>
      </w:r>
      <w:r w:rsidR="001B20C1">
        <w:rPr>
          <w:rtl/>
        </w:rPr>
        <w:t xml:space="preserve">، </w:t>
      </w:r>
      <w:r w:rsidRPr="00D364BD">
        <w:rPr>
          <w:rtl/>
        </w:rPr>
        <w:t>والمرح</w:t>
      </w:r>
      <w:r w:rsidR="001B20C1">
        <w:rPr>
          <w:rtl/>
        </w:rPr>
        <w:t xml:space="preserve">، </w:t>
      </w:r>
      <w:r w:rsidRPr="00D364BD">
        <w:rPr>
          <w:rtl/>
        </w:rPr>
        <w:t>واللجاجة</w:t>
      </w:r>
      <w:r w:rsidR="001B20C1">
        <w:rPr>
          <w:rtl/>
        </w:rPr>
        <w:t xml:space="preserve">، </w:t>
      </w:r>
      <w:r w:rsidRPr="00D364BD">
        <w:rPr>
          <w:rtl/>
        </w:rPr>
        <w:t>والتكاثر. والفرح</w:t>
      </w:r>
      <w:r w:rsidR="001B20C1">
        <w:rPr>
          <w:rtl/>
        </w:rPr>
        <w:t xml:space="preserve">، </w:t>
      </w:r>
      <w:r w:rsidRPr="00D364BD">
        <w:rPr>
          <w:rtl/>
        </w:rPr>
        <w:t>مكروه عند الله</w:t>
      </w:r>
      <w:r>
        <w:rPr>
          <w:rtl/>
        </w:rPr>
        <w:t xml:space="preserve"> ـ </w:t>
      </w:r>
      <w:r w:rsidRPr="00D364BD">
        <w:rPr>
          <w:rtl/>
        </w:rPr>
        <w:t>عز وجل. والمرح</w:t>
      </w:r>
      <w:r w:rsidR="001B20C1">
        <w:rPr>
          <w:rtl/>
        </w:rPr>
        <w:t xml:space="preserve">، </w:t>
      </w:r>
      <w:r w:rsidRPr="00D364BD">
        <w:rPr>
          <w:rtl/>
        </w:rPr>
        <w:t>خيلاء. واللجاجة</w:t>
      </w:r>
      <w:r w:rsidR="001B20C1">
        <w:rPr>
          <w:rtl/>
        </w:rPr>
        <w:t xml:space="preserve">، </w:t>
      </w:r>
      <w:r w:rsidRPr="00D364BD">
        <w:rPr>
          <w:rtl/>
        </w:rPr>
        <w:t>بلاء لمن اضطرته</w:t>
      </w:r>
      <w:r w:rsidR="0011647A">
        <w:rPr>
          <w:rtl/>
        </w:rPr>
        <w:t xml:space="preserve"> إلى </w:t>
      </w:r>
      <w:r w:rsidRPr="00D364BD">
        <w:rPr>
          <w:rtl/>
        </w:rPr>
        <w:t>حبائل الاثام. والتكاثر</w:t>
      </w:r>
      <w:r w:rsidR="001B20C1">
        <w:rPr>
          <w:rtl/>
        </w:rPr>
        <w:t xml:space="preserve">، </w:t>
      </w:r>
      <w:r w:rsidRPr="00D364BD">
        <w:rPr>
          <w:rtl/>
        </w:rPr>
        <w:t>لهو وشغل واستبدال الذي هو أدنى بالذي هو خير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الخصال 1 / 234</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والهوى</w:t>
      </w:r>
      <w:r>
        <w:rPr>
          <w:rtl/>
        </w:rPr>
        <w:t>.</w:t>
      </w:r>
    </w:p>
    <w:p w:rsidR="00614DA6" w:rsidRPr="00D364BD" w:rsidRDefault="00614DA6" w:rsidP="00AD2581">
      <w:pPr>
        <w:pStyle w:val="libNormal0"/>
        <w:rPr>
          <w:rtl/>
        </w:rPr>
      </w:pPr>
      <w:r>
        <w:rPr>
          <w:rtl/>
        </w:rPr>
        <w:br w:type="page"/>
      </w:r>
      <w:r w:rsidRPr="00D364BD">
        <w:rPr>
          <w:rtl/>
        </w:rPr>
        <w:lastRenderedPageBreak/>
        <w:t>فذلك النفاق ودعائمه وشعبه.</w:t>
      </w:r>
    </w:p>
    <w:p w:rsidR="00614DA6" w:rsidRPr="00D364BD" w:rsidRDefault="00614DA6" w:rsidP="00891EB5">
      <w:pPr>
        <w:pStyle w:val="libNormal"/>
        <w:rPr>
          <w:rtl/>
        </w:rPr>
      </w:pPr>
      <w:r>
        <w:rPr>
          <w:rtl/>
        </w:rPr>
        <w:t>و</w:t>
      </w:r>
      <w:r w:rsidRPr="00D364BD">
        <w:rPr>
          <w:rtl/>
        </w:rPr>
        <w:t xml:space="preserve">في أصول الكافي </w:t>
      </w:r>
      <w:r w:rsidRPr="002C332B">
        <w:rPr>
          <w:rStyle w:val="libFootnotenumChar"/>
          <w:rtl/>
        </w:rPr>
        <w:t>(1)</w:t>
      </w:r>
      <w:r w:rsidR="001B283C">
        <w:rPr>
          <w:rtl/>
        </w:rPr>
        <w:t xml:space="preserve">: </w:t>
      </w:r>
      <w:r w:rsidRPr="00D364BD">
        <w:rPr>
          <w:rtl/>
        </w:rPr>
        <w:t>محمد بن يحيى</w:t>
      </w:r>
      <w:r w:rsidR="001B20C1">
        <w:rPr>
          <w:rtl/>
        </w:rPr>
        <w:t xml:space="preserve">، </w:t>
      </w:r>
      <w:r w:rsidRPr="00D364BD">
        <w:rPr>
          <w:rtl/>
        </w:rPr>
        <w:t>عن أحمد بن محمد</w:t>
      </w:r>
      <w:r w:rsidR="001B20C1">
        <w:rPr>
          <w:rtl/>
        </w:rPr>
        <w:t xml:space="preserve">، </w:t>
      </w:r>
      <w:r w:rsidRPr="00D364BD">
        <w:rPr>
          <w:rtl/>
        </w:rPr>
        <w:t>عن الحسين ابن سعيد</w:t>
      </w:r>
      <w:r w:rsidR="001B20C1">
        <w:rPr>
          <w:rtl/>
        </w:rPr>
        <w:t xml:space="preserve">، </w:t>
      </w:r>
      <w:r w:rsidRPr="00D364BD">
        <w:rPr>
          <w:rtl/>
        </w:rPr>
        <w:t>عن النضر بن سويد</w:t>
      </w:r>
      <w:r w:rsidR="001B20C1">
        <w:rPr>
          <w:rtl/>
        </w:rPr>
        <w:t xml:space="preserve">، </w:t>
      </w:r>
      <w:r w:rsidRPr="00D364BD">
        <w:rPr>
          <w:rtl/>
        </w:rPr>
        <w:t>عن يحيى الحلبي</w:t>
      </w:r>
      <w:r w:rsidR="001B20C1">
        <w:rPr>
          <w:rtl/>
        </w:rPr>
        <w:t xml:space="preserve">، </w:t>
      </w:r>
      <w:r w:rsidRPr="00D364BD">
        <w:rPr>
          <w:rtl/>
        </w:rPr>
        <w:t>عن معلى بن عثمان</w:t>
      </w:r>
      <w:r w:rsidR="001B20C1">
        <w:rPr>
          <w:rtl/>
        </w:rPr>
        <w:t xml:space="preserve">، </w:t>
      </w:r>
      <w:r w:rsidRPr="00D364BD">
        <w:rPr>
          <w:rtl/>
        </w:rPr>
        <w:t>عن أبي بصير</w:t>
      </w:r>
      <w:r w:rsidR="001B20C1">
        <w:rPr>
          <w:rtl/>
        </w:rPr>
        <w:t xml:space="preserve">، </w:t>
      </w:r>
      <w:r w:rsidRPr="00D364BD">
        <w:rPr>
          <w:rtl/>
        </w:rPr>
        <w:t>قال</w:t>
      </w:r>
      <w:r w:rsidR="001B283C">
        <w:rPr>
          <w:rtl/>
        </w:rPr>
        <w:t xml:space="preserve">: </w:t>
      </w:r>
      <w:r w:rsidRPr="00D364BD">
        <w:rPr>
          <w:rtl/>
        </w:rPr>
        <w:t>قال لي</w:t>
      </w:r>
      <w:r w:rsidR="00020A82">
        <w:rPr>
          <w:rtl/>
        </w:rPr>
        <w:t xml:space="preserve">: إنّ </w:t>
      </w:r>
      <w:r w:rsidRPr="00D364BD">
        <w:rPr>
          <w:rtl/>
        </w:rPr>
        <w:t xml:space="preserve">الحكم بن عيينة </w:t>
      </w:r>
      <w:r w:rsidRPr="002C332B">
        <w:rPr>
          <w:rStyle w:val="libFootnotenumChar"/>
          <w:rtl/>
        </w:rPr>
        <w:t>(2)</w:t>
      </w:r>
      <w:r w:rsidRPr="00D364BD">
        <w:rPr>
          <w:rtl/>
        </w:rPr>
        <w:t xml:space="preserve"> ممن قال الله تعالى </w:t>
      </w:r>
      <w:r w:rsidRPr="00AD2581">
        <w:rPr>
          <w:rStyle w:val="libAlaemChar"/>
          <w:rtl/>
        </w:rPr>
        <w:t>(</w:t>
      </w:r>
      <w:r w:rsidRPr="00AD2581">
        <w:rPr>
          <w:rStyle w:val="libAieChar"/>
          <w:rtl/>
        </w:rPr>
        <w:t>وَمِنَ النَّاسِ مَنْ يَقُولُ آمَنَّا بِاللهِ وَبِالْيَوْمِ الْآخِرِ وَما هُمْ بِمُؤْمِنِينَ</w:t>
      </w:r>
      <w:r w:rsidRPr="00AD2581">
        <w:rPr>
          <w:rStyle w:val="libAlaemChar"/>
          <w:rtl/>
        </w:rPr>
        <w:t>)</w:t>
      </w:r>
      <w:r w:rsidRPr="00D364BD">
        <w:rPr>
          <w:rtl/>
        </w:rPr>
        <w:t xml:space="preserve"> فليشرّق </w:t>
      </w:r>
      <w:r w:rsidRPr="002C332B">
        <w:rPr>
          <w:rStyle w:val="libFootnotenumChar"/>
          <w:rtl/>
        </w:rPr>
        <w:t>(3)</w:t>
      </w:r>
      <w:r w:rsidRPr="00D364BD">
        <w:rPr>
          <w:rtl/>
        </w:rPr>
        <w:t xml:space="preserve"> الحكم وليغرّب</w:t>
      </w:r>
      <w:r w:rsidR="001B20C1">
        <w:rPr>
          <w:rtl/>
        </w:rPr>
        <w:t xml:space="preserve">، </w:t>
      </w:r>
      <w:r w:rsidRPr="00D364BD">
        <w:rPr>
          <w:rtl/>
        </w:rPr>
        <w:t>أما والله</w:t>
      </w:r>
      <w:r>
        <w:rPr>
          <w:rtl/>
        </w:rPr>
        <w:t>!</w:t>
      </w:r>
      <w:r w:rsidRPr="00D364BD">
        <w:rPr>
          <w:rtl/>
        </w:rPr>
        <w:t xml:space="preserve"> لا يصيب العلم</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من أهل بيت نزل عليهم جبرئيل</w:t>
      </w:r>
      <w:r>
        <w:rPr>
          <w:rtl/>
        </w:rPr>
        <w:t xml:space="preserve"> ـ </w:t>
      </w:r>
      <w:r w:rsidRPr="00D364BD">
        <w:rPr>
          <w:rtl/>
        </w:rPr>
        <w:t>عليه الس</w:t>
      </w:r>
      <w:r w:rsidR="00891EB5">
        <w:rPr>
          <w:rFonts w:hint="cs"/>
          <w:rtl/>
        </w:rPr>
        <w:t>ّ</w:t>
      </w:r>
      <w:r w:rsidRPr="00D364BD">
        <w:rPr>
          <w:rtl/>
        </w:rPr>
        <w:t>لام</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يُخادِعُونَ اللهَ وَالَّذِينَ آمَنُوا</w:t>
      </w:r>
      <w:r w:rsidRPr="00AD2581">
        <w:rPr>
          <w:rStyle w:val="libAlaemChar"/>
          <w:rtl/>
        </w:rPr>
        <w:t>)</w:t>
      </w:r>
      <w:r w:rsidR="001B283C">
        <w:rPr>
          <w:rtl/>
        </w:rPr>
        <w:t xml:space="preserve">: </w:t>
      </w:r>
      <w:r w:rsidRPr="00D364BD">
        <w:rPr>
          <w:rtl/>
        </w:rPr>
        <w:t>«الخدع»</w:t>
      </w:r>
      <w:r w:rsidR="001B20C1">
        <w:rPr>
          <w:rtl/>
        </w:rPr>
        <w:t xml:space="preserve">، </w:t>
      </w:r>
      <w:r w:rsidRPr="00D364BD">
        <w:rPr>
          <w:rtl/>
        </w:rPr>
        <w:t>أن توهم صاحبك</w:t>
      </w:r>
      <w:r w:rsidR="001B20C1">
        <w:rPr>
          <w:rtl/>
        </w:rPr>
        <w:t xml:space="preserve">، </w:t>
      </w:r>
      <w:r w:rsidRPr="00D364BD">
        <w:rPr>
          <w:rtl/>
        </w:rPr>
        <w:t>خلاف ما تريد به</w:t>
      </w:r>
      <w:r w:rsidR="001B20C1">
        <w:rPr>
          <w:rtl/>
        </w:rPr>
        <w:t xml:space="preserve">، </w:t>
      </w:r>
      <w:r w:rsidRPr="00D364BD">
        <w:rPr>
          <w:rtl/>
        </w:rPr>
        <w:t>من المكروه. وتصيبه به</w:t>
      </w:r>
      <w:r w:rsidR="001B20C1">
        <w:rPr>
          <w:rtl/>
        </w:rPr>
        <w:t xml:space="preserve">، </w:t>
      </w:r>
      <w:r w:rsidRPr="00D364BD">
        <w:rPr>
          <w:rtl/>
        </w:rPr>
        <w:t>مع خوف واستحياء من المجاهرة به</w:t>
      </w:r>
      <w:r w:rsidR="001B20C1">
        <w:rPr>
          <w:rtl/>
        </w:rPr>
        <w:t xml:space="preserve">، </w:t>
      </w:r>
      <w:r w:rsidRPr="00D364BD">
        <w:rPr>
          <w:rtl/>
        </w:rPr>
        <w:t>وقيل</w:t>
      </w:r>
      <w:r w:rsidR="001B283C">
        <w:rPr>
          <w:rtl/>
        </w:rPr>
        <w:t xml:space="preserve">: </w:t>
      </w:r>
      <w:r w:rsidRPr="00D364BD">
        <w:rPr>
          <w:rtl/>
        </w:rPr>
        <w:t>للاصابة</w:t>
      </w:r>
      <w:r w:rsidR="001B20C1">
        <w:rPr>
          <w:rtl/>
        </w:rPr>
        <w:t xml:space="preserve">، </w:t>
      </w:r>
      <w:r w:rsidRPr="00D364BD">
        <w:rPr>
          <w:rtl/>
        </w:rPr>
        <w:t>لأن مجرد الارادة</w:t>
      </w:r>
      <w:r w:rsidR="001B20C1">
        <w:rPr>
          <w:rtl/>
        </w:rPr>
        <w:t xml:space="preserve">، </w:t>
      </w:r>
      <w:r w:rsidRPr="00D364BD">
        <w:rPr>
          <w:rtl/>
        </w:rPr>
        <w:t>لا يكفي في تحقق الخدع.</w:t>
      </w:r>
    </w:p>
    <w:p w:rsidR="00614DA6" w:rsidRPr="00D364BD" w:rsidRDefault="00614DA6" w:rsidP="00293BB2">
      <w:pPr>
        <w:pStyle w:val="libNormal"/>
        <w:rPr>
          <w:rtl/>
        </w:rPr>
      </w:pPr>
      <w:r w:rsidRPr="00D364BD">
        <w:rPr>
          <w:rtl/>
        </w:rPr>
        <w:t>وقوله «مع خوف أو استحياء»</w:t>
      </w:r>
      <w:r w:rsidR="001B20C1">
        <w:rPr>
          <w:rtl/>
        </w:rPr>
        <w:t xml:space="preserve">، </w:t>
      </w:r>
      <w:r w:rsidRPr="00D364BD">
        <w:rPr>
          <w:rtl/>
        </w:rPr>
        <w:t>ليخرج الاستدراج الذي هو من أفعال الله تعالى</w:t>
      </w:r>
      <w:r w:rsidR="001B20C1">
        <w:rPr>
          <w:rtl/>
        </w:rPr>
        <w:t xml:space="preserve">، </w:t>
      </w:r>
      <w:r w:rsidRPr="00D364BD">
        <w:rPr>
          <w:rtl/>
        </w:rPr>
        <w:t xml:space="preserve">لعدم جواز الخوف </w:t>
      </w:r>
      <w:r w:rsidRPr="002C332B">
        <w:rPr>
          <w:rStyle w:val="libFootnotenumChar"/>
          <w:rtl/>
        </w:rPr>
        <w:t>(5)</w:t>
      </w:r>
      <w:r w:rsidRPr="00D364BD">
        <w:rPr>
          <w:rtl/>
        </w:rPr>
        <w:t xml:space="preserve"> والحياء عليه سبحانه.</w:t>
      </w:r>
    </w:p>
    <w:p w:rsidR="00614DA6" w:rsidRPr="00D364BD" w:rsidRDefault="00614DA6" w:rsidP="00293BB2">
      <w:pPr>
        <w:pStyle w:val="libNormal"/>
        <w:rPr>
          <w:rtl/>
        </w:rPr>
      </w:pPr>
      <w:r w:rsidRPr="00D364BD">
        <w:rPr>
          <w:rtl/>
        </w:rPr>
        <w:t>وهو من قولهم</w:t>
      </w:r>
      <w:r w:rsidR="001B283C">
        <w:rPr>
          <w:rtl/>
        </w:rPr>
        <w:t xml:space="preserve">: </w:t>
      </w:r>
      <w:r w:rsidRPr="00D364BD">
        <w:rPr>
          <w:rtl/>
        </w:rPr>
        <w:t>ضب خادع أو خدع إذا أحس بالحارش</w:t>
      </w:r>
      <w:r w:rsidR="001B20C1">
        <w:rPr>
          <w:rtl/>
        </w:rPr>
        <w:t xml:space="preserve">، </w:t>
      </w:r>
      <w:r w:rsidRPr="00D364BD">
        <w:rPr>
          <w:rtl/>
        </w:rPr>
        <w:t>أي</w:t>
      </w:r>
      <w:r w:rsidR="001B283C">
        <w:rPr>
          <w:rtl/>
        </w:rPr>
        <w:t xml:space="preserve">: </w:t>
      </w:r>
      <w:r w:rsidRPr="00D364BD">
        <w:rPr>
          <w:rtl/>
        </w:rPr>
        <w:t>الصائد على باب جحره وأوهمه إقباله عليه</w:t>
      </w:r>
      <w:r w:rsidR="001B20C1">
        <w:rPr>
          <w:rtl/>
        </w:rPr>
        <w:t xml:space="preserve">، </w:t>
      </w:r>
      <w:r w:rsidRPr="00D364BD">
        <w:rPr>
          <w:rtl/>
        </w:rPr>
        <w:t>من هذا الباب</w:t>
      </w:r>
      <w:r w:rsidR="001B20C1">
        <w:rPr>
          <w:rtl/>
        </w:rPr>
        <w:t xml:space="preserve">، </w:t>
      </w:r>
      <w:r w:rsidRPr="00D364BD">
        <w:rPr>
          <w:rtl/>
        </w:rPr>
        <w:t>ثم خرج من باب آخر.</w:t>
      </w:r>
    </w:p>
    <w:p w:rsidR="00614DA6" w:rsidRPr="00D364BD" w:rsidRDefault="00614DA6" w:rsidP="00293BB2">
      <w:pPr>
        <w:pStyle w:val="libNormal"/>
        <w:rPr>
          <w:rtl/>
        </w:rPr>
      </w:pPr>
      <w:r w:rsidRPr="00D364BD">
        <w:rPr>
          <w:rtl/>
        </w:rPr>
        <w:t>وأصله</w:t>
      </w:r>
      <w:r w:rsidR="001B20C1">
        <w:rPr>
          <w:rtl/>
        </w:rPr>
        <w:t xml:space="preserve">، </w:t>
      </w:r>
      <w:r w:rsidRPr="00D364BD">
        <w:rPr>
          <w:rtl/>
        </w:rPr>
        <w:t>الإخفاء. ومنه المخدع على صيغة المفعول</w:t>
      </w:r>
      <w:r w:rsidR="001B20C1">
        <w:rPr>
          <w:rtl/>
        </w:rPr>
        <w:t xml:space="preserve">، </w:t>
      </w:r>
      <w:r w:rsidRPr="00D364BD">
        <w:rPr>
          <w:rtl/>
        </w:rPr>
        <w:t>للخزانة. والأخدعان لعرقين خفيين في العنق.</w:t>
      </w:r>
    </w:p>
    <w:p w:rsidR="00614DA6" w:rsidRPr="00D364BD" w:rsidRDefault="00614DA6" w:rsidP="00293BB2">
      <w:pPr>
        <w:pStyle w:val="libNormal"/>
        <w:rPr>
          <w:rtl/>
        </w:rPr>
      </w:pPr>
      <w:r w:rsidRPr="00D364BD">
        <w:rPr>
          <w:rtl/>
        </w:rPr>
        <w:t>وصيغة المخادعة</w:t>
      </w:r>
      <w:r w:rsidR="001B20C1">
        <w:rPr>
          <w:rtl/>
        </w:rPr>
        <w:t xml:space="preserve">، </w:t>
      </w:r>
      <w:r w:rsidRPr="00D364BD">
        <w:rPr>
          <w:rtl/>
        </w:rPr>
        <w:t>يقتضي صدور الفعل</w:t>
      </w:r>
      <w:r w:rsidR="001B20C1">
        <w:rPr>
          <w:rtl/>
        </w:rPr>
        <w:t xml:space="preserve">، </w:t>
      </w:r>
      <w:r w:rsidRPr="00D364BD">
        <w:rPr>
          <w:rtl/>
        </w:rPr>
        <w:t>من كل واحد من الجانبين</w:t>
      </w:r>
      <w:r w:rsidR="001B20C1">
        <w:rPr>
          <w:rtl/>
        </w:rPr>
        <w:t xml:space="preserve">، </w:t>
      </w:r>
      <w:r w:rsidRPr="00D364BD">
        <w:rPr>
          <w:rtl/>
        </w:rPr>
        <w:t>متعلقا بالآخر. وخداعهم مع الله</w:t>
      </w:r>
      <w:r w:rsidR="001B20C1">
        <w:rPr>
          <w:rtl/>
        </w:rPr>
        <w:t xml:space="preserve">، </w:t>
      </w:r>
      <w:r w:rsidRPr="00D364BD">
        <w:rPr>
          <w:rtl/>
        </w:rPr>
        <w:t>ليس على ظاهره</w:t>
      </w:r>
      <w:r w:rsidR="001B20C1">
        <w:rPr>
          <w:rtl/>
        </w:rPr>
        <w:t xml:space="preserve">، </w:t>
      </w:r>
      <w:r w:rsidRPr="00D364BD">
        <w:rPr>
          <w:rtl/>
        </w:rPr>
        <w:t>لأنه لا يخفى عليه</w:t>
      </w:r>
      <w:r w:rsidR="001B20C1">
        <w:rPr>
          <w:rtl/>
        </w:rPr>
        <w:t xml:space="preserve">، </w:t>
      </w:r>
      <w:r w:rsidRPr="00D364BD">
        <w:rPr>
          <w:rtl/>
        </w:rPr>
        <w:t>خافية. ولأنهم لم يقصدوا</w:t>
      </w:r>
      <w:r w:rsidR="001B20C1">
        <w:rPr>
          <w:rtl/>
        </w:rPr>
        <w:t xml:space="preserve">، </w:t>
      </w:r>
      <w:r w:rsidRPr="00D364BD">
        <w:rPr>
          <w:rtl/>
        </w:rPr>
        <w:t>خديعته. بل المراد اما مخادعة رسوله</w:t>
      </w:r>
      <w:r w:rsidR="001B20C1">
        <w:rPr>
          <w:rtl/>
        </w:rPr>
        <w:t xml:space="preserve">، </w:t>
      </w:r>
      <w:r w:rsidRPr="00D364BD">
        <w:rPr>
          <w:rtl/>
        </w:rPr>
        <w:t>على حذف المضاف. أو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الكافي 1 / 399</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عتيبة</w:t>
      </w:r>
      <w:r>
        <w:rPr>
          <w:rtl/>
        </w:rPr>
        <w:t>.</w:t>
      </w:r>
    </w:p>
    <w:p w:rsidR="00614DA6" w:rsidRPr="00D364BD" w:rsidRDefault="00614DA6" w:rsidP="002C332B">
      <w:pPr>
        <w:pStyle w:val="libFootnote0"/>
        <w:rPr>
          <w:rtl/>
        </w:rPr>
      </w:pPr>
      <w:r>
        <w:rPr>
          <w:rtl/>
        </w:rPr>
        <w:t>(</w:t>
      </w:r>
      <w:r w:rsidRPr="00D364BD">
        <w:rPr>
          <w:rtl/>
        </w:rPr>
        <w:t>3) المتن ور</w:t>
      </w:r>
      <w:r w:rsidR="001B283C">
        <w:rPr>
          <w:rtl/>
        </w:rPr>
        <w:t xml:space="preserve">: </w:t>
      </w:r>
      <w:r w:rsidRPr="00D364BD">
        <w:rPr>
          <w:rtl/>
        </w:rPr>
        <w:t>فليتزق</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أو</w:t>
      </w:r>
      <w:r>
        <w:rPr>
          <w:rtl/>
        </w:rPr>
        <w:t>.</w:t>
      </w:r>
    </w:p>
    <w:p w:rsidR="00614DA6" w:rsidRPr="00D364BD" w:rsidRDefault="00614DA6" w:rsidP="00AD2581">
      <w:pPr>
        <w:pStyle w:val="libNormal0"/>
        <w:rPr>
          <w:rtl/>
        </w:rPr>
      </w:pPr>
      <w:r>
        <w:rPr>
          <w:rtl/>
        </w:rPr>
        <w:br w:type="page"/>
      </w:r>
      <w:r w:rsidRPr="00D364BD">
        <w:rPr>
          <w:rtl/>
        </w:rPr>
        <w:lastRenderedPageBreak/>
        <w:t>على أن معاملة الرسول</w:t>
      </w:r>
      <w:r w:rsidR="001B20C1">
        <w:rPr>
          <w:rtl/>
        </w:rPr>
        <w:t xml:space="preserve">، </w:t>
      </w:r>
      <w:r w:rsidRPr="00D364BD">
        <w:rPr>
          <w:rtl/>
        </w:rPr>
        <w:t>معاملة الله من حيث أنه خليفته. كما قال تعالى</w:t>
      </w:r>
      <w:r w:rsidR="001B283C">
        <w:rPr>
          <w:rtl/>
        </w:rPr>
        <w:t xml:space="preserve">: </w:t>
      </w:r>
      <w:r w:rsidRPr="00AD2581">
        <w:rPr>
          <w:rStyle w:val="libAlaemChar"/>
          <w:rtl/>
        </w:rPr>
        <w:t>(</w:t>
      </w:r>
      <w:r w:rsidRPr="00AD2581">
        <w:rPr>
          <w:rStyle w:val="libAieChar"/>
          <w:rtl/>
        </w:rPr>
        <w:t>مَنْ يُطِعِ الرَّسُولَ فَقَدْ أَطاعَ اللهَ</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w:t>
      </w:r>
      <w:r w:rsidRPr="00AD2581">
        <w:rPr>
          <w:rStyle w:val="libAlaemChar"/>
          <w:rtl/>
        </w:rPr>
        <w:t>(</w:t>
      </w:r>
      <w:r w:rsidRPr="00AD2581">
        <w:rPr>
          <w:rStyle w:val="libAieChar"/>
          <w:rtl/>
        </w:rPr>
        <w:t>الَّذِينَ يُبايِعُونَكَ إِنَّما يُبايِعُونَ اللهَ</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يدل على ذلك</w:t>
      </w:r>
      <w:r>
        <w:rPr>
          <w:rFonts w:hint="cs"/>
          <w:rtl/>
        </w:rPr>
        <w:t xml:space="preserve"> </w:t>
      </w:r>
      <w:r w:rsidRPr="00D364BD">
        <w:rPr>
          <w:rtl/>
        </w:rPr>
        <w:t>ما روي «في شرح الآيات الباهرة</w:t>
      </w:r>
      <w:r w:rsidR="001B20C1">
        <w:rPr>
          <w:rtl/>
        </w:rPr>
        <w:t xml:space="preserve">، </w:t>
      </w:r>
      <w:r w:rsidRPr="00D364BD">
        <w:rPr>
          <w:rtl/>
        </w:rPr>
        <w:t>عن أبي محمد العسكري</w:t>
      </w:r>
      <w:r>
        <w:rPr>
          <w:rtl/>
        </w:rPr>
        <w:t xml:space="preserve"> ـ </w:t>
      </w:r>
      <w:r w:rsidRPr="00D364BD">
        <w:rPr>
          <w:rtl/>
        </w:rPr>
        <w:t>عليه السلام</w:t>
      </w:r>
      <w:r>
        <w:rPr>
          <w:rtl/>
        </w:rPr>
        <w:t xml:space="preserve"> ـ</w:t>
      </w:r>
      <w:r w:rsidRPr="00D364BD">
        <w:rPr>
          <w:rtl/>
        </w:rPr>
        <w:t xml:space="preserve">» </w:t>
      </w:r>
      <w:r w:rsidRPr="002C332B">
        <w:rPr>
          <w:rStyle w:val="libFootnotenumChar"/>
          <w:rtl/>
        </w:rPr>
        <w:t>(3)</w:t>
      </w:r>
      <w:r w:rsidRPr="00D364BD">
        <w:rPr>
          <w:rtl/>
        </w:rPr>
        <w:t xml:space="preserve"> </w:t>
      </w:r>
      <w:r w:rsidRPr="002C332B">
        <w:rPr>
          <w:rStyle w:val="libFootnotenumChar"/>
          <w:rtl/>
        </w:rPr>
        <w:t>(4)</w:t>
      </w:r>
      <w:r w:rsidRPr="00D364BD">
        <w:rPr>
          <w:rtl/>
        </w:rPr>
        <w:t xml:space="preserve"> عن موسى بن جعفر عليهما السلام</w:t>
      </w:r>
      <w:r w:rsidR="001B283C">
        <w:rPr>
          <w:rtl/>
        </w:rPr>
        <w:t xml:space="preserve">: </w:t>
      </w:r>
      <w:r w:rsidRPr="00D364BD">
        <w:rPr>
          <w:rtl/>
        </w:rPr>
        <w:t xml:space="preserve">لما اتصل ذلك من مواطأتهم وقيلهم </w:t>
      </w:r>
      <w:r w:rsidRPr="002C332B">
        <w:rPr>
          <w:rStyle w:val="libFootnotenumChar"/>
          <w:rtl/>
        </w:rPr>
        <w:t>(5)</w:t>
      </w:r>
      <w:r w:rsidRPr="00D364BD">
        <w:rPr>
          <w:rtl/>
        </w:rPr>
        <w:t xml:space="preserve"> في علي وسوء تدبيرهم عليه برسول الله</w:t>
      </w:r>
      <w:r>
        <w:rPr>
          <w:rtl/>
        </w:rPr>
        <w:t xml:space="preserve"> ـ </w:t>
      </w:r>
      <w:r w:rsidRPr="00D364BD">
        <w:rPr>
          <w:rtl/>
        </w:rPr>
        <w:t>صلى الله عليه وآله</w:t>
      </w:r>
      <w:r>
        <w:rPr>
          <w:rtl/>
        </w:rPr>
        <w:t xml:space="preserve"> ـ </w:t>
      </w:r>
      <w:r w:rsidRPr="00D364BD">
        <w:rPr>
          <w:rtl/>
        </w:rPr>
        <w:t xml:space="preserve">دعاهم </w:t>
      </w:r>
      <w:r w:rsidRPr="002C332B">
        <w:rPr>
          <w:rStyle w:val="libFootnotenumChar"/>
          <w:rtl/>
        </w:rPr>
        <w:t>(6)</w:t>
      </w:r>
      <w:r w:rsidRPr="00D364BD">
        <w:rPr>
          <w:rtl/>
        </w:rPr>
        <w:t xml:space="preserve"> وعاتبهم</w:t>
      </w:r>
      <w:r w:rsidR="001B20C1">
        <w:rPr>
          <w:rtl/>
        </w:rPr>
        <w:t xml:space="preserve">، </w:t>
      </w:r>
      <w:r w:rsidRPr="00D364BD">
        <w:rPr>
          <w:rtl/>
        </w:rPr>
        <w:t>فاجتهدوا في الأيمان.</w:t>
      </w:r>
    </w:p>
    <w:p w:rsidR="00614DA6" w:rsidRPr="00D364BD" w:rsidRDefault="00614DA6" w:rsidP="00293BB2">
      <w:pPr>
        <w:pStyle w:val="libNormal"/>
        <w:rPr>
          <w:rtl/>
        </w:rPr>
      </w:pPr>
      <w:r w:rsidRPr="00D364BD">
        <w:rPr>
          <w:rtl/>
        </w:rPr>
        <w:t xml:space="preserve">فقال </w:t>
      </w:r>
      <w:r w:rsidRPr="002C332B">
        <w:rPr>
          <w:rStyle w:val="libFootnotenumChar"/>
          <w:rtl/>
        </w:rPr>
        <w:t>(7)</w:t>
      </w:r>
      <w:r w:rsidRPr="00D364BD">
        <w:rPr>
          <w:rtl/>
        </w:rPr>
        <w:t xml:space="preserve"> أوّلهم</w:t>
      </w:r>
      <w:r w:rsidR="001B283C">
        <w:rPr>
          <w:rtl/>
        </w:rPr>
        <w:t xml:space="preserve">: </w:t>
      </w:r>
      <w:r w:rsidRPr="00D364BD">
        <w:rPr>
          <w:rtl/>
        </w:rPr>
        <w:t>يا رسول الله</w:t>
      </w:r>
      <w:r>
        <w:rPr>
          <w:rtl/>
        </w:rPr>
        <w:t>!</w:t>
      </w:r>
      <w:r w:rsidRPr="00D364BD">
        <w:rPr>
          <w:rtl/>
        </w:rPr>
        <w:t xml:space="preserve"> والله ما اعتددت بشيء كاعتدادي بهذه البيعة.</w:t>
      </w:r>
    </w:p>
    <w:p w:rsidR="00614DA6" w:rsidRPr="00D364BD" w:rsidRDefault="00614DA6" w:rsidP="00293BB2">
      <w:pPr>
        <w:pStyle w:val="libNormal"/>
        <w:rPr>
          <w:rtl/>
        </w:rPr>
      </w:pPr>
      <w:r>
        <w:rPr>
          <w:rtl/>
        </w:rPr>
        <w:t>و</w:t>
      </w:r>
      <w:r w:rsidRPr="00D364BD">
        <w:rPr>
          <w:rtl/>
        </w:rPr>
        <w:t>لقد رجوت أن يفسح الله بها لي</w:t>
      </w:r>
      <w:r w:rsidR="001B20C1">
        <w:rPr>
          <w:rtl/>
        </w:rPr>
        <w:t xml:space="preserve">، </w:t>
      </w:r>
      <w:r w:rsidRPr="00D364BD">
        <w:rPr>
          <w:rtl/>
        </w:rPr>
        <w:t>في قصور الجنان</w:t>
      </w:r>
      <w:r w:rsidR="001B20C1">
        <w:rPr>
          <w:rtl/>
        </w:rPr>
        <w:t xml:space="preserve">، </w:t>
      </w:r>
      <w:r w:rsidRPr="00D364BD">
        <w:rPr>
          <w:rtl/>
        </w:rPr>
        <w:t>ويجعلني فيها من أفضل النزّال والسّكان.</w:t>
      </w:r>
    </w:p>
    <w:p w:rsidR="00614DA6" w:rsidRPr="00D364BD" w:rsidRDefault="00614DA6" w:rsidP="00D11C8F">
      <w:pPr>
        <w:pStyle w:val="libNormal"/>
        <w:rPr>
          <w:rtl/>
        </w:rPr>
      </w:pPr>
      <w:r>
        <w:rPr>
          <w:rtl/>
        </w:rPr>
        <w:t>و</w:t>
      </w:r>
      <w:r w:rsidRPr="00D364BD">
        <w:rPr>
          <w:rtl/>
        </w:rPr>
        <w:t>قال ثانيهم</w:t>
      </w:r>
      <w:r w:rsidR="001B283C">
        <w:rPr>
          <w:rtl/>
        </w:rPr>
        <w:t xml:space="preserve">: </w:t>
      </w:r>
      <w:r w:rsidRPr="00D364BD">
        <w:rPr>
          <w:rtl/>
        </w:rPr>
        <w:t>بأبي أنت وأمي</w:t>
      </w:r>
      <w:r w:rsidR="001B20C1">
        <w:rPr>
          <w:rtl/>
        </w:rPr>
        <w:t xml:space="preserve">، </w:t>
      </w:r>
      <w:r w:rsidRPr="00D364BD">
        <w:rPr>
          <w:rtl/>
        </w:rPr>
        <w:t>يا رسول الله</w:t>
      </w:r>
      <w:r>
        <w:rPr>
          <w:rtl/>
        </w:rPr>
        <w:t>!</w:t>
      </w:r>
      <w:r w:rsidRPr="00D364BD">
        <w:rPr>
          <w:rtl/>
        </w:rPr>
        <w:t xml:space="preserve"> ما وثقت بدخول الجنة والنجاة من النار</w:t>
      </w:r>
      <w:r w:rsidR="001B20C1">
        <w:rPr>
          <w:rtl/>
        </w:rPr>
        <w:t>،</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بهذه البيعة. والله ما يسرني أن نقضتها</w:t>
      </w:r>
      <w:r w:rsidR="001B20C1">
        <w:rPr>
          <w:rtl/>
        </w:rPr>
        <w:t xml:space="preserve">، </w:t>
      </w:r>
      <w:r w:rsidRPr="00D364BD">
        <w:rPr>
          <w:rtl/>
        </w:rPr>
        <w:t>أو نكثت بعد ما أعطيت من نفسي</w:t>
      </w:r>
      <w:r w:rsidR="001B20C1">
        <w:rPr>
          <w:rtl/>
        </w:rPr>
        <w:t xml:space="preserve">، </w:t>
      </w:r>
      <w:r w:rsidRPr="00D364BD">
        <w:rPr>
          <w:rtl/>
        </w:rPr>
        <w:t xml:space="preserve">ما أعطيت. ولو أن لي </w:t>
      </w:r>
      <w:r w:rsidRPr="002C332B">
        <w:rPr>
          <w:rStyle w:val="libFootnotenumChar"/>
          <w:rtl/>
        </w:rPr>
        <w:t>(8)</w:t>
      </w:r>
      <w:r w:rsidRPr="00D364BD">
        <w:rPr>
          <w:rtl/>
        </w:rPr>
        <w:t xml:space="preserve"> طلاع</w:t>
      </w:r>
      <w:r w:rsidR="001B20C1">
        <w:rPr>
          <w:rtl/>
        </w:rPr>
        <w:t xml:space="preserve">، </w:t>
      </w:r>
      <w:r w:rsidRPr="00D364BD">
        <w:rPr>
          <w:rtl/>
        </w:rPr>
        <w:t>ما بين الثرى</w:t>
      </w:r>
      <w:r w:rsidR="001B20C1">
        <w:rPr>
          <w:rtl/>
        </w:rPr>
        <w:t>،</w:t>
      </w:r>
      <w:r w:rsidR="0011647A">
        <w:rPr>
          <w:rtl/>
        </w:rPr>
        <w:t xml:space="preserve"> إلى </w:t>
      </w:r>
      <w:r w:rsidRPr="00D364BD">
        <w:rPr>
          <w:rtl/>
        </w:rPr>
        <w:t>العرش. لآليء رطبة وجواهر فاخرة.</w:t>
      </w:r>
    </w:p>
    <w:p w:rsidR="00614DA6" w:rsidRPr="00D364BD" w:rsidRDefault="00614DA6" w:rsidP="00293BB2">
      <w:pPr>
        <w:pStyle w:val="libNormal"/>
        <w:rPr>
          <w:rtl/>
        </w:rPr>
      </w:pPr>
      <w:r>
        <w:rPr>
          <w:rtl/>
        </w:rPr>
        <w:t>و</w:t>
      </w:r>
      <w:r w:rsidRPr="00D364BD">
        <w:rPr>
          <w:rtl/>
        </w:rPr>
        <w:t>قال ثالثهم</w:t>
      </w:r>
      <w:r w:rsidR="001B283C">
        <w:rPr>
          <w:rtl/>
        </w:rPr>
        <w:t xml:space="preserve">: </w:t>
      </w:r>
      <w:r w:rsidRPr="00D364BD">
        <w:rPr>
          <w:rtl/>
        </w:rPr>
        <w:t xml:space="preserve">والله </w:t>
      </w:r>
      <w:r w:rsidRPr="002C332B">
        <w:rPr>
          <w:rStyle w:val="libFootnotenumChar"/>
          <w:rtl/>
        </w:rPr>
        <w:t>(9)</w:t>
      </w:r>
      <w:r w:rsidRPr="00D364BD">
        <w:rPr>
          <w:rtl/>
        </w:rPr>
        <w:t xml:space="preserve"> يا رسول الله لقد صرت من الفرح بهذه البيعة والسرور </w:t>
      </w:r>
      <w:r w:rsidRPr="002C332B">
        <w:rPr>
          <w:rStyle w:val="libFootnotenumChar"/>
          <w:rtl/>
        </w:rPr>
        <w:t>(10)</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النساء / 80</w:t>
      </w:r>
      <w:r>
        <w:rPr>
          <w:rtl/>
        </w:rPr>
        <w:t>.</w:t>
      </w:r>
    </w:p>
    <w:p w:rsidR="00614DA6" w:rsidRPr="00D364BD" w:rsidRDefault="00614DA6" w:rsidP="002C332B">
      <w:pPr>
        <w:pStyle w:val="libFootnote0"/>
        <w:rPr>
          <w:rtl/>
        </w:rPr>
      </w:pPr>
      <w:r>
        <w:rPr>
          <w:rtl/>
        </w:rPr>
        <w:t>(</w:t>
      </w:r>
      <w:r w:rsidRPr="00D364BD">
        <w:rPr>
          <w:rtl/>
        </w:rPr>
        <w:t>2) الفتح / 10</w:t>
      </w:r>
      <w:r>
        <w:rPr>
          <w:rtl/>
        </w:rPr>
        <w:t>.</w:t>
      </w:r>
    </w:p>
    <w:p w:rsidR="00614DA6" w:rsidRPr="00D364BD" w:rsidRDefault="00614DA6" w:rsidP="002C332B">
      <w:pPr>
        <w:pStyle w:val="libFootnote0"/>
        <w:rPr>
          <w:rtl/>
        </w:rPr>
      </w:pPr>
      <w:r>
        <w:rPr>
          <w:rtl/>
        </w:rPr>
        <w:t>(</w:t>
      </w:r>
      <w:r w:rsidRPr="00D364BD">
        <w:rPr>
          <w:rtl/>
        </w:rPr>
        <w:t>3) تفسير العسكري / 55</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المصدر وأ</w:t>
      </w:r>
      <w:r w:rsidR="001B283C">
        <w:rPr>
          <w:rtl/>
        </w:rPr>
        <w:t xml:space="preserve">: </w:t>
      </w:r>
      <w:r w:rsidRPr="00D364BD">
        <w:rPr>
          <w:rtl/>
        </w:rPr>
        <w:t>قبلهم</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فدعاهم</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وقال</w:t>
      </w:r>
      <w:r>
        <w:rPr>
          <w:rtl/>
        </w:rPr>
        <w:t>.</w:t>
      </w:r>
    </w:p>
    <w:p w:rsidR="00614DA6" w:rsidRPr="00D364BD" w:rsidRDefault="00614DA6" w:rsidP="002C332B">
      <w:pPr>
        <w:pStyle w:val="libFootnote0"/>
        <w:rPr>
          <w:rtl/>
        </w:rPr>
      </w:pPr>
      <w:r>
        <w:rPr>
          <w:rtl/>
        </w:rPr>
        <w:t>(</w:t>
      </w:r>
      <w:r w:rsidRPr="00D364BD">
        <w:rPr>
          <w:rtl/>
        </w:rPr>
        <w:t>8) وان لي</w:t>
      </w:r>
      <w:r>
        <w:rPr>
          <w:rtl/>
        </w:rPr>
        <w:t>.</w:t>
      </w:r>
    </w:p>
    <w:p w:rsidR="00614DA6" w:rsidRPr="00793F6C" w:rsidRDefault="00614DA6" w:rsidP="002C332B">
      <w:pPr>
        <w:pStyle w:val="libFootnote0"/>
        <w:rPr>
          <w:rtl/>
        </w:rPr>
      </w:pPr>
      <w:r>
        <w:rPr>
          <w:rtl/>
        </w:rPr>
        <w:t>(9 و 1</w:t>
      </w:r>
      <w:r w:rsidRPr="00793F6C">
        <w:rPr>
          <w:rtl/>
        </w:rPr>
        <w:t>0</w:t>
      </w:r>
      <w:r>
        <w:rPr>
          <w:rtl/>
        </w:rPr>
        <w:t xml:space="preserve">) </w:t>
      </w:r>
      <w:r w:rsidRPr="00793F6C">
        <w:rPr>
          <w:rtl/>
        </w:rPr>
        <w:t>ليس في المصدر.</w:t>
      </w:r>
    </w:p>
    <w:p w:rsidR="00614DA6" w:rsidRPr="00D364BD" w:rsidRDefault="00614DA6" w:rsidP="00AD2581">
      <w:pPr>
        <w:pStyle w:val="libNormal0"/>
        <w:rPr>
          <w:rtl/>
        </w:rPr>
      </w:pPr>
      <w:r>
        <w:rPr>
          <w:rtl/>
        </w:rPr>
        <w:br w:type="page"/>
      </w:r>
      <w:r>
        <w:rPr>
          <w:rtl/>
        </w:rPr>
        <w:lastRenderedPageBreak/>
        <w:t>و</w:t>
      </w:r>
      <w:r w:rsidRPr="00D364BD">
        <w:rPr>
          <w:rtl/>
        </w:rPr>
        <w:t>الفسح من الآمال</w:t>
      </w:r>
      <w:r w:rsidR="001B20C1">
        <w:rPr>
          <w:rtl/>
        </w:rPr>
        <w:t xml:space="preserve">، </w:t>
      </w:r>
      <w:r w:rsidRPr="00D364BD">
        <w:rPr>
          <w:rtl/>
        </w:rPr>
        <w:t xml:space="preserve">في رضوان الله </w:t>
      </w:r>
      <w:r w:rsidRPr="002C332B">
        <w:rPr>
          <w:rStyle w:val="libFootnotenumChar"/>
          <w:rtl/>
        </w:rPr>
        <w:t>(1)</w:t>
      </w:r>
      <w:r>
        <w:rPr>
          <w:rtl/>
        </w:rPr>
        <w:t>.</w:t>
      </w:r>
      <w:r w:rsidRPr="00D364BD">
        <w:rPr>
          <w:rtl/>
        </w:rPr>
        <w:t xml:space="preserve"> وأيقنت أنه لو كانت ذنوب أهل الأرض كلها عليّ</w:t>
      </w:r>
      <w:r w:rsidR="001B20C1">
        <w:rPr>
          <w:rtl/>
        </w:rPr>
        <w:t xml:space="preserve">، </w:t>
      </w:r>
      <w:r w:rsidRPr="00D364BD">
        <w:rPr>
          <w:rtl/>
        </w:rPr>
        <w:t xml:space="preserve">لمحقت </w:t>
      </w:r>
      <w:r w:rsidRPr="002C332B">
        <w:rPr>
          <w:rStyle w:val="libFootnotenumChar"/>
          <w:rtl/>
        </w:rPr>
        <w:t>(2)</w:t>
      </w:r>
      <w:r w:rsidRPr="00D364BD">
        <w:rPr>
          <w:rtl/>
        </w:rPr>
        <w:t xml:space="preserve"> عني</w:t>
      </w:r>
      <w:r w:rsidR="001B20C1">
        <w:rPr>
          <w:rtl/>
        </w:rPr>
        <w:t xml:space="preserve">، </w:t>
      </w:r>
      <w:r w:rsidRPr="00D364BD">
        <w:rPr>
          <w:rtl/>
        </w:rPr>
        <w:t xml:space="preserve">بهذه البيعة. وحلف </w:t>
      </w:r>
      <w:r w:rsidRPr="002C332B">
        <w:rPr>
          <w:rStyle w:val="libFootnotenumChar"/>
          <w:rtl/>
        </w:rPr>
        <w:t>(3)</w:t>
      </w:r>
      <w:r w:rsidRPr="00D364BD">
        <w:rPr>
          <w:rtl/>
        </w:rPr>
        <w:t xml:space="preserve"> على ما قال</w:t>
      </w:r>
      <w:r w:rsidR="001B20C1">
        <w:rPr>
          <w:rtl/>
        </w:rPr>
        <w:t xml:space="preserve">، </w:t>
      </w:r>
      <w:r w:rsidRPr="00D364BD">
        <w:rPr>
          <w:rtl/>
        </w:rPr>
        <w:t>من ذلك.</w:t>
      </w:r>
    </w:p>
    <w:p w:rsidR="00614DA6" w:rsidRPr="00D364BD" w:rsidRDefault="00614DA6" w:rsidP="00293BB2">
      <w:pPr>
        <w:pStyle w:val="libNormal"/>
        <w:rPr>
          <w:rtl/>
        </w:rPr>
      </w:pPr>
      <w:r>
        <w:rPr>
          <w:rtl/>
        </w:rPr>
        <w:t>و</w:t>
      </w:r>
      <w:r w:rsidRPr="00D364BD">
        <w:rPr>
          <w:rtl/>
        </w:rPr>
        <w:t>لعن من بلّغ عنه</w:t>
      </w:r>
      <w:r w:rsidR="001B20C1">
        <w:rPr>
          <w:rtl/>
        </w:rPr>
        <w:t xml:space="preserve">، </w:t>
      </w:r>
      <w:r w:rsidRPr="00D364BD">
        <w:rPr>
          <w:rtl/>
        </w:rPr>
        <w:t>رسول الله</w:t>
      </w:r>
      <w:r>
        <w:rPr>
          <w:rtl/>
        </w:rPr>
        <w:t xml:space="preserve"> ـ </w:t>
      </w:r>
      <w:r w:rsidRPr="00D364BD">
        <w:rPr>
          <w:rtl/>
        </w:rPr>
        <w:t>صلى الله عليه وآله</w:t>
      </w:r>
      <w:r>
        <w:rPr>
          <w:rtl/>
        </w:rPr>
        <w:t xml:space="preserve"> ـ </w:t>
      </w:r>
      <w:r w:rsidRPr="00D364BD">
        <w:rPr>
          <w:rtl/>
        </w:rPr>
        <w:t>خلاف ما حلف عليه.</w:t>
      </w:r>
    </w:p>
    <w:p w:rsidR="00614DA6" w:rsidRPr="00D364BD" w:rsidRDefault="00614DA6" w:rsidP="00293BB2">
      <w:pPr>
        <w:pStyle w:val="libNormal"/>
        <w:rPr>
          <w:rtl/>
        </w:rPr>
      </w:pPr>
      <w:r w:rsidRPr="00D364BD">
        <w:rPr>
          <w:rtl/>
        </w:rPr>
        <w:t>ثم تتابع بمثل هذا الاعتذار</w:t>
      </w:r>
      <w:r w:rsidR="001B20C1">
        <w:rPr>
          <w:rtl/>
        </w:rPr>
        <w:t xml:space="preserve">، </w:t>
      </w:r>
      <w:r w:rsidRPr="00D364BD">
        <w:rPr>
          <w:rtl/>
        </w:rPr>
        <w:t xml:space="preserve">من بعدهم من الجبابرة والمتمردين. قال </w:t>
      </w:r>
      <w:r w:rsidRPr="002C332B">
        <w:rPr>
          <w:rStyle w:val="libFootnotenumChar"/>
          <w:rtl/>
        </w:rPr>
        <w:t>(4)</w:t>
      </w:r>
      <w:r w:rsidRPr="00D364BD">
        <w:rPr>
          <w:rtl/>
        </w:rPr>
        <w:t xml:space="preserve"> الله</w:t>
      </w:r>
      <w:r>
        <w:rPr>
          <w:rtl/>
        </w:rPr>
        <w:t xml:space="preserve"> ـ </w:t>
      </w:r>
      <w:r w:rsidRPr="00D364BD">
        <w:rPr>
          <w:rtl/>
        </w:rPr>
        <w:t>عز وجل</w:t>
      </w:r>
      <w:r>
        <w:rPr>
          <w:rtl/>
        </w:rPr>
        <w:t xml:space="preserve"> ـ </w:t>
      </w:r>
      <w:r w:rsidRPr="00D364BD">
        <w:rPr>
          <w:rtl/>
        </w:rPr>
        <w:t>لمحمد</w:t>
      </w:r>
      <w:r>
        <w:rPr>
          <w:rtl/>
        </w:rPr>
        <w:t xml:space="preserve"> ـ </w:t>
      </w:r>
      <w:r w:rsidRPr="00D364BD">
        <w:rPr>
          <w:rtl/>
        </w:rPr>
        <w:t>صلى الله عليه وآله وسلم</w:t>
      </w:r>
      <w:r>
        <w:rPr>
          <w:rtl/>
        </w:rPr>
        <w:t xml:space="preserve"> ـ</w:t>
      </w:r>
      <w:r w:rsidR="001B283C">
        <w:rPr>
          <w:rtl/>
        </w:rPr>
        <w:t xml:space="preserve">: </w:t>
      </w:r>
      <w:r w:rsidRPr="00AD2581">
        <w:rPr>
          <w:rStyle w:val="libAlaemChar"/>
          <w:rtl/>
        </w:rPr>
        <w:t>(</w:t>
      </w:r>
      <w:r w:rsidRPr="00AD2581">
        <w:rPr>
          <w:rStyle w:val="libAieChar"/>
          <w:rtl/>
        </w:rPr>
        <w:t>يُخادِعُونَ اللهَ</w:t>
      </w:r>
      <w:r w:rsidRPr="00AD2581">
        <w:rPr>
          <w:rStyle w:val="libAlaemChar"/>
          <w:rtl/>
        </w:rPr>
        <w:t>)</w:t>
      </w:r>
      <w:r w:rsidRPr="00D364BD">
        <w:rPr>
          <w:rtl/>
        </w:rPr>
        <w:t xml:space="preserve"> يعني</w:t>
      </w:r>
      <w:r w:rsidR="001B283C">
        <w:rPr>
          <w:rtl/>
        </w:rPr>
        <w:t xml:space="preserve">: </w:t>
      </w:r>
      <w:r w:rsidRPr="00D364BD">
        <w:rPr>
          <w:rtl/>
        </w:rPr>
        <w:t>يخادعون رسول الله</w:t>
      </w:r>
      <w:r w:rsidR="001B20C1">
        <w:rPr>
          <w:rtl/>
        </w:rPr>
        <w:t xml:space="preserve">، </w:t>
      </w:r>
      <w:r w:rsidRPr="00D364BD">
        <w:rPr>
          <w:rtl/>
        </w:rPr>
        <w:t xml:space="preserve">بأيمانهم. خلاف ما في جوانحهم. </w:t>
      </w:r>
      <w:r w:rsidRPr="00AD2581">
        <w:rPr>
          <w:rStyle w:val="libAlaemChar"/>
          <w:rtl/>
        </w:rPr>
        <w:t>(</w:t>
      </w:r>
      <w:r w:rsidRPr="00AD2581">
        <w:rPr>
          <w:rStyle w:val="libAieChar"/>
          <w:rtl/>
        </w:rPr>
        <w:t>وَالَّذِينَ آمَنُوا</w:t>
      </w:r>
      <w:r w:rsidRPr="00AD2581">
        <w:rPr>
          <w:rStyle w:val="libAlaemChar"/>
          <w:rtl/>
        </w:rPr>
        <w:t>)</w:t>
      </w:r>
      <w:r w:rsidRPr="00D364BD">
        <w:rPr>
          <w:rtl/>
        </w:rPr>
        <w:t xml:space="preserve"> لذلك</w:t>
      </w:r>
      <w:r w:rsidR="001B20C1">
        <w:rPr>
          <w:rtl/>
        </w:rPr>
        <w:t xml:space="preserve">، </w:t>
      </w:r>
      <w:r w:rsidRPr="00D364BD">
        <w:rPr>
          <w:rtl/>
        </w:rPr>
        <w:t>أيضا. الذين سيدهم وفاضلهم علي بن أبي طالب</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sidRPr="00D364BD">
        <w:rPr>
          <w:rtl/>
        </w:rPr>
        <w:t>ويحتمل أن يقال</w:t>
      </w:r>
      <w:r w:rsidR="001B283C">
        <w:rPr>
          <w:rtl/>
        </w:rPr>
        <w:t xml:space="preserve">: </w:t>
      </w:r>
      <w:r w:rsidRPr="00D364BD">
        <w:rPr>
          <w:rtl/>
        </w:rPr>
        <w:t>المقصود</w:t>
      </w:r>
      <w:r w:rsidR="001B20C1">
        <w:rPr>
          <w:rtl/>
        </w:rPr>
        <w:t xml:space="preserve">، </w:t>
      </w:r>
      <w:r w:rsidRPr="00D364BD">
        <w:rPr>
          <w:rtl/>
        </w:rPr>
        <w:t>أن بينهما حالة</w:t>
      </w:r>
      <w:r w:rsidR="001B20C1">
        <w:rPr>
          <w:rtl/>
        </w:rPr>
        <w:t xml:space="preserve">، </w:t>
      </w:r>
      <w:r w:rsidRPr="00D364BD">
        <w:rPr>
          <w:rtl/>
        </w:rPr>
        <w:t>شبيهة بالمخادعة</w:t>
      </w:r>
      <w:r w:rsidR="001B20C1">
        <w:rPr>
          <w:rtl/>
        </w:rPr>
        <w:t xml:space="preserve">، </w:t>
      </w:r>
      <w:r w:rsidRPr="00D364BD">
        <w:rPr>
          <w:rtl/>
        </w:rPr>
        <w:t>لا حقيقة المخادعة. فان صورة صنعهم مع الله</w:t>
      </w:r>
      <w:r w:rsidR="001B20C1">
        <w:rPr>
          <w:rtl/>
        </w:rPr>
        <w:t xml:space="preserve">، </w:t>
      </w:r>
      <w:r w:rsidRPr="00D364BD">
        <w:rPr>
          <w:rtl/>
        </w:rPr>
        <w:t>من اظهار الايمان واستبطان الكفر</w:t>
      </w:r>
      <w:r w:rsidR="001B20C1">
        <w:rPr>
          <w:rtl/>
        </w:rPr>
        <w:t xml:space="preserve">، </w:t>
      </w:r>
      <w:r w:rsidRPr="00D364BD">
        <w:rPr>
          <w:rtl/>
        </w:rPr>
        <w:t>وضع الله معهم بإجراء أحكام المسلمين عليهم</w:t>
      </w:r>
      <w:r w:rsidR="001B20C1">
        <w:rPr>
          <w:rtl/>
        </w:rPr>
        <w:t xml:space="preserve">، </w:t>
      </w:r>
      <w:r w:rsidRPr="00D364BD">
        <w:rPr>
          <w:rtl/>
        </w:rPr>
        <w:t>وهم عنده أخبث الكفار</w:t>
      </w:r>
      <w:r w:rsidR="001B20C1">
        <w:rPr>
          <w:rtl/>
        </w:rPr>
        <w:t xml:space="preserve">، </w:t>
      </w:r>
      <w:r w:rsidRPr="00D364BD">
        <w:rPr>
          <w:rtl/>
        </w:rPr>
        <w:t>واستدراجا لهم</w:t>
      </w:r>
      <w:r w:rsidR="001B20C1">
        <w:rPr>
          <w:rtl/>
        </w:rPr>
        <w:t xml:space="preserve">، </w:t>
      </w:r>
      <w:r w:rsidRPr="00D364BD">
        <w:rPr>
          <w:rtl/>
        </w:rPr>
        <w:t>وامتثال الرسول والمؤمنين</w:t>
      </w:r>
      <w:r w:rsidR="001B20C1">
        <w:rPr>
          <w:rtl/>
        </w:rPr>
        <w:t xml:space="preserve">، </w:t>
      </w:r>
      <w:r w:rsidRPr="00D364BD">
        <w:rPr>
          <w:rtl/>
        </w:rPr>
        <w:t>أمر الله في إخفاء حالهم</w:t>
      </w:r>
      <w:r w:rsidR="001B20C1">
        <w:rPr>
          <w:rtl/>
        </w:rPr>
        <w:t xml:space="preserve">، </w:t>
      </w:r>
      <w:r w:rsidRPr="00D364BD">
        <w:rPr>
          <w:rtl/>
        </w:rPr>
        <w:t>واجراء حكم الإسلام عليهم</w:t>
      </w:r>
      <w:r w:rsidR="001B20C1">
        <w:rPr>
          <w:rtl/>
        </w:rPr>
        <w:t xml:space="preserve">، </w:t>
      </w:r>
      <w:r w:rsidRPr="00D364BD">
        <w:rPr>
          <w:rtl/>
        </w:rPr>
        <w:t xml:space="preserve">صورة صنع المخادعين </w:t>
      </w:r>
      <w:r w:rsidRPr="002C332B">
        <w:rPr>
          <w:rStyle w:val="libFootnotenumChar"/>
          <w:rtl/>
        </w:rPr>
        <w:t>(5)</w:t>
      </w:r>
      <w:r>
        <w:rPr>
          <w:rtl/>
        </w:rPr>
        <w:t>.</w:t>
      </w:r>
      <w:r w:rsidRPr="00D364BD">
        <w:rPr>
          <w:rtl/>
        </w:rPr>
        <w:t xml:space="preserve"> فشبهت تلك الصورة بهذه الصورة. فاستعمال لفظ هذه فيها</w:t>
      </w:r>
      <w:r w:rsidR="001B20C1">
        <w:rPr>
          <w:rtl/>
        </w:rPr>
        <w:t xml:space="preserve">، </w:t>
      </w:r>
      <w:r w:rsidRPr="00D364BD">
        <w:rPr>
          <w:rtl/>
        </w:rPr>
        <w:t>ان وقع كان استعارة تصريحية واشتقاق يخادعون منه</w:t>
      </w:r>
      <w:r w:rsidR="001B20C1">
        <w:rPr>
          <w:rtl/>
        </w:rPr>
        <w:t xml:space="preserve">، </w:t>
      </w:r>
      <w:r w:rsidRPr="00D364BD">
        <w:rPr>
          <w:rtl/>
        </w:rPr>
        <w:t>استعارة تبعية.</w:t>
      </w:r>
    </w:p>
    <w:p w:rsidR="00614DA6" w:rsidRPr="00D364BD" w:rsidRDefault="00614DA6" w:rsidP="00293BB2">
      <w:pPr>
        <w:pStyle w:val="libNormal"/>
        <w:rPr>
          <w:rtl/>
        </w:rPr>
      </w:pPr>
      <w:r w:rsidRPr="00D364BD">
        <w:rPr>
          <w:rtl/>
        </w:rPr>
        <w:t xml:space="preserve">أو </w:t>
      </w:r>
      <w:r w:rsidRPr="002C332B">
        <w:rPr>
          <w:rStyle w:val="libFootnotenumChar"/>
          <w:rtl/>
        </w:rPr>
        <w:t>(6)</w:t>
      </w:r>
      <w:r w:rsidRPr="00D364BD">
        <w:rPr>
          <w:rtl/>
        </w:rPr>
        <w:t xml:space="preserve"> يقال</w:t>
      </w:r>
      <w:r w:rsidR="001B283C">
        <w:rPr>
          <w:rtl/>
        </w:rPr>
        <w:t xml:space="preserve">: </w:t>
      </w:r>
      <w:r w:rsidRPr="00D364BD">
        <w:rPr>
          <w:rtl/>
        </w:rPr>
        <w:t>المخادعة</w:t>
      </w:r>
      <w:r w:rsidR="001B20C1">
        <w:rPr>
          <w:rtl/>
        </w:rPr>
        <w:t xml:space="preserve">، </w:t>
      </w:r>
      <w:r w:rsidRPr="00D364BD">
        <w:rPr>
          <w:rtl/>
        </w:rPr>
        <w:t>محمول على حقيقتها. لكنها ترجمة</w:t>
      </w:r>
      <w:r w:rsidR="001B20C1">
        <w:rPr>
          <w:rtl/>
        </w:rPr>
        <w:t xml:space="preserve">، </w:t>
      </w:r>
      <w:r w:rsidRPr="00D364BD">
        <w:rPr>
          <w:rtl/>
        </w:rPr>
        <w:t>عن معتقدهم الباطل وظنهم الفاسد. كأنه قيل</w:t>
      </w:r>
      <w:r w:rsidR="001B283C">
        <w:rPr>
          <w:rtl/>
        </w:rPr>
        <w:t xml:space="preserve">: </w:t>
      </w:r>
      <w:r w:rsidRPr="00D364BD">
        <w:rPr>
          <w:rtl/>
        </w:rPr>
        <w:t>يزعمون أنهم يخدعون. وأنه يخدعهم. وكذلك المؤمنون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وما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لمحضت</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خلف</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فقال</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الخادعين</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و</w:t>
      </w:r>
      <w:r>
        <w:rPr>
          <w:rtl/>
        </w:rPr>
        <w:t>.</w:t>
      </w:r>
    </w:p>
    <w:p w:rsidR="00614DA6" w:rsidRPr="00D364BD" w:rsidRDefault="00614DA6" w:rsidP="00AD2581">
      <w:pPr>
        <w:pStyle w:val="libNormal0"/>
        <w:rPr>
          <w:rtl/>
        </w:rPr>
      </w:pPr>
      <w:r>
        <w:rPr>
          <w:rtl/>
        </w:rPr>
        <w:br w:type="page"/>
      </w:r>
      <w:r w:rsidRPr="00D364BD">
        <w:rPr>
          <w:rtl/>
        </w:rPr>
        <w:lastRenderedPageBreak/>
        <w:t>يخدعونهم.</w:t>
      </w:r>
    </w:p>
    <w:p w:rsidR="00614DA6" w:rsidRPr="00D364BD" w:rsidRDefault="00614DA6" w:rsidP="00293BB2">
      <w:pPr>
        <w:pStyle w:val="libNormal"/>
        <w:rPr>
          <w:rtl/>
        </w:rPr>
      </w:pPr>
      <w:r w:rsidRPr="00D364BD">
        <w:rPr>
          <w:rtl/>
        </w:rPr>
        <w:t>أو يقال</w:t>
      </w:r>
      <w:r w:rsidR="001B283C">
        <w:rPr>
          <w:rtl/>
        </w:rPr>
        <w:t xml:space="preserve">: </w:t>
      </w:r>
      <w:r w:rsidRPr="00D364BD">
        <w:rPr>
          <w:rtl/>
        </w:rPr>
        <w:t>المراد</w:t>
      </w:r>
      <w:r w:rsidR="001B20C1">
        <w:rPr>
          <w:rtl/>
        </w:rPr>
        <w:t xml:space="preserve">، </w:t>
      </w:r>
      <w:r w:rsidRPr="00D364BD">
        <w:rPr>
          <w:rtl/>
        </w:rPr>
        <w:t>يخدعون الذين آمنوا.</w:t>
      </w:r>
    </w:p>
    <w:p w:rsidR="00614DA6" w:rsidRPr="00D364BD" w:rsidRDefault="00614DA6" w:rsidP="00293BB2">
      <w:pPr>
        <w:pStyle w:val="libNormal"/>
        <w:rPr>
          <w:rtl/>
        </w:rPr>
      </w:pPr>
      <w:r w:rsidRPr="00D364BD">
        <w:rPr>
          <w:rtl/>
        </w:rPr>
        <w:t>وذكر الله ليس لتعليق الخدع به</w:t>
      </w:r>
      <w:r w:rsidR="001B20C1">
        <w:rPr>
          <w:rtl/>
        </w:rPr>
        <w:t xml:space="preserve">، </w:t>
      </w:r>
      <w:r w:rsidRPr="00D364BD">
        <w:rPr>
          <w:rtl/>
        </w:rPr>
        <w:t>بل لمجرد التوطئة. وفائدتها</w:t>
      </w:r>
      <w:r w:rsidR="001B20C1">
        <w:rPr>
          <w:rtl/>
        </w:rPr>
        <w:t xml:space="preserve">، </w:t>
      </w:r>
      <w:r w:rsidRPr="00D364BD">
        <w:rPr>
          <w:rtl/>
        </w:rPr>
        <w:t>التنبيه على قوة اختصاص المؤمنين</w:t>
      </w:r>
      <w:r w:rsidR="001B20C1">
        <w:rPr>
          <w:rtl/>
        </w:rPr>
        <w:t xml:space="preserve">، </w:t>
      </w:r>
      <w:r w:rsidRPr="00D364BD">
        <w:rPr>
          <w:rtl/>
        </w:rPr>
        <w:t xml:space="preserve">بالله وقربهم منه. حتى كان الفعل </w:t>
      </w:r>
      <w:r w:rsidRPr="002C332B">
        <w:rPr>
          <w:rStyle w:val="libFootnotenumChar"/>
          <w:rtl/>
        </w:rPr>
        <w:t>(1)</w:t>
      </w:r>
      <w:r w:rsidR="001B20C1">
        <w:rPr>
          <w:rtl/>
        </w:rPr>
        <w:t xml:space="preserve">، </w:t>
      </w:r>
      <w:r w:rsidRPr="00D364BD">
        <w:rPr>
          <w:rtl/>
        </w:rPr>
        <w:t>المتعلق بهم دونه يصح أن يعلق به أيضا. وكذلك الحال في «أعجبني زيد وكرمه»</w:t>
      </w:r>
      <w:r>
        <w:rPr>
          <w:rtl/>
        </w:rPr>
        <w:t>.</w:t>
      </w:r>
      <w:r w:rsidRPr="00D364BD">
        <w:rPr>
          <w:rtl/>
        </w:rPr>
        <w:t xml:space="preserve"> فان ذكر زيد توطئة وتنبيه</w:t>
      </w:r>
      <w:r w:rsidR="001B20C1">
        <w:rPr>
          <w:rtl/>
        </w:rPr>
        <w:t xml:space="preserve">، </w:t>
      </w:r>
      <w:r w:rsidRPr="00D364BD">
        <w:rPr>
          <w:rtl/>
        </w:rPr>
        <w:t>على أن الكرم قد شاع فيه. وتمكن بحيث يصح أن يسند اليه</w:t>
      </w:r>
      <w:r w:rsidR="001B20C1">
        <w:rPr>
          <w:rtl/>
        </w:rPr>
        <w:t xml:space="preserve">، </w:t>
      </w:r>
      <w:r w:rsidRPr="00D364BD">
        <w:rPr>
          <w:rtl/>
        </w:rPr>
        <w:t>أيضا</w:t>
      </w:r>
      <w:r w:rsidR="001B20C1">
        <w:rPr>
          <w:rtl/>
        </w:rPr>
        <w:t xml:space="preserve">، </w:t>
      </w:r>
      <w:r w:rsidRPr="00D364BD">
        <w:rPr>
          <w:rtl/>
        </w:rPr>
        <w:t>الاعجاب الذي لكرمه. ومثل هذا العطف</w:t>
      </w:r>
      <w:r w:rsidR="001B20C1">
        <w:rPr>
          <w:rtl/>
        </w:rPr>
        <w:t xml:space="preserve">، </w:t>
      </w:r>
      <w:r w:rsidRPr="00D364BD">
        <w:rPr>
          <w:rtl/>
        </w:rPr>
        <w:t>يسمى جاريا مجرى التفسير.</w:t>
      </w:r>
    </w:p>
    <w:p w:rsidR="00614DA6" w:rsidRPr="00D364BD" w:rsidRDefault="00614DA6" w:rsidP="00293BB2">
      <w:pPr>
        <w:pStyle w:val="libNormal"/>
        <w:rPr>
          <w:rtl/>
        </w:rPr>
      </w:pPr>
      <w:r w:rsidRPr="00D364BD">
        <w:rPr>
          <w:rtl/>
        </w:rPr>
        <w:t>ووجه العدول عن خدع</w:t>
      </w:r>
      <w:r w:rsidR="001B20C1">
        <w:rPr>
          <w:rtl/>
        </w:rPr>
        <w:t>،</w:t>
      </w:r>
      <w:r w:rsidR="0011647A">
        <w:rPr>
          <w:rtl/>
        </w:rPr>
        <w:t xml:space="preserve"> إلى </w:t>
      </w:r>
      <w:r w:rsidRPr="00D364BD">
        <w:rPr>
          <w:rtl/>
        </w:rPr>
        <w:t>خادع</w:t>
      </w:r>
      <w:r w:rsidR="001B20C1">
        <w:rPr>
          <w:rtl/>
        </w:rPr>
        <w:t xml:space="preserve">، </w:t>
      </w:r>
      <w:r w:rsidRPr="00D364BD">
        <w:rPr>
          <w:rtl/>
        </w:rPr>
        <w:t xml:space="preserve">قصد المبالغة. لان المفاعلة في الأصل للمغالبة </w:t>
      </w:r>
      <w:r w:rsidRPr="002C332B">
        <w:rPr>
          <w:rStyle w:val="libFootnotenumChar"/>
          <w:rtl/>
        </w:rPr>
        <w:t>(2)</w:t>
      </w:r>
      <w:r w:rsidRPr="00D364BD">
        <w:rPr>
          <w:rtl/>
        </w:rPr>
        <w:t xml:space="preserve"> وهي أن يفعل كل من الجانبين</w:t>
      </w:r>
      <w:r w:rsidR="001B20C1">
        <w:rPr>
          <w:rtl/>
        </w:rPr>
        <w:t xml:space="preserve">، </w:t>
      </w:r>
      <w:r w:rsidRPr="00D364BD">
        <w:rPr>
          <w:rtl/>
        </w:rPr>
        <w:t>مثل صاحبه</w:t>
      </w:r>
      <w:r w:rsidR="001B20C1">
        <w:rPr>
          <w:rtl/>
        </w:rPr>
        <w:t xml:space="preserve">، </w:t>
      </w:r>
      <w:r w:rsidRPr="00D364BD">
        <w:rPr>
          <w:rtl/>
        </w:rPr>
        <w:t>ليغلبه. وحينئذ يقوى الداعي</w:t>
      </w:r>
      <w:r w:rsidR="0011647A">
        <w:rPr>
          <w:rtl/>
        </w:rPr>
        <w:t xml:space="preserve"> إلى </w:t>
      </w:r>
      <w:r w:rsidRPr="00D364BD">
        <w:rPr>
          <w:rtl/>
        </w:rPr>
        <w:t>الفعل. ويجيء ابلغ وأحكم.</w:t>
      </w:r>
    </w:p>
    <w:p w:rsidR="00614DA6" w:rsidRPr="00D364BD" w:rsidRDefault="00614DA6" w:rsidP="00293BB2">
      <w:pPr>
        <w:pStyle w:val="libNormal"/>
        <w:rPr>
          <w:rtl/>
        </w:rPr>
      </w:pPr>
      <w:r w:rsidRPr="00D364BD">
        <w:rPr>
          <w:rtl/>
        </w:rPr>
        <w:t>«ويخادعون»</w:t>
      </w:r>
      <w:r w:rsidR="001B20C1">
        <w:rPr>
          <w:rtl/>
        </w:rPr>
        <w:t xml:space="preserve">، </w:t>
      </w:r>
      <w:r w:rsidRPr="00D364BD">
        <w:rPr>
          <w:rtl/>
        </w:rPr>
        <w:t>بدل أو بيان «ليقول» لأنه وان كان واضحا في نفسه</w:t>
      </w:r>
      <w:r w:rsidR="001B20C1">
        <w:rPr>
          <w:rtl/>
        </w:rPr>
        <w:t xml:space="preserve">، </w:t>
      </w:r>
      <w:r w:rsidRPr="00D364BD">
        <w:rPr>
          <w:rtl/>
        </w:rPr>
        <w:t>ففيه خفاء بالنسبة</w:t>
      </w:r>
      <w:r w:rsidR="0011647A">
        <w:rPr>
          <w:rtl/>
        </w:rPr>
        <w:t xml:space="preserve"> إلى </w:t>
      </w:r>
      <w:r w:rsidRPr="00D364BD">
        <w:rPr>
          <w:rtl/>
        </w:rPr>
        <w:t>الغرض. ولما كان خفاؤه باعتبار الغرض منه</w:t>
      </w:r>
      <w:r w:rsidR="001B20C1">
        <w:rPr>
          <w:rtl/>
        </w:rPr>
        <w:t xml:space="preserve">، </w:t>
      </w:r>
      <w:r w:rsidRPr="00D364BD">
        <w:rPr>
          <w:rtl/>
        </w:rPr>
        <w:t>اكتفى في بيانه بذكره وهو الخداع.</w:t>
      </w:r>
    </w:p>
    <w:p w:rsidR="00614DA6" w:rsidRPr="00D364BD" w:rsidRDefault="00614DA6" w:rsidP="00293BB2">
      <w:pPr>
        <w:pStyle w:val="libNormal"/>
        <w:rPr>
          <w:rtl/>
        </w:rPr>
      </w:pPr>
      <w:r w:rsidRPr="00D364BD">
        <w:rPr>
          <w:rtl/>
        </w:rPr>
        <w:t>ويجوز أن يكون مستأنفا. كأنه قيل</w:t>
      </w:r>
      <w:r w:rsidR="001B283C">
        <w:rPr>
          <w:rtl/>
        </w:rPr>
        <w:t xml:space="preserve">: </w:t>
      </w:r>
      <w:r w:rsidRPr="00D364BD">
        <w:rPr>
          <w:rtl/>
        </w:rPr>
        <w:t>ولم يدعون الايمان كاذبين. فقيل</w:t>
      </w:r>
      <w:r w:rsidR="001B283C">
        <w:rPr>
          <w:rtl/>
        </w:rPr>
        <w:t xml:space="preserve">: </w:t>
      </w:r>
      <w:r w:rsidRPr="00D364BD">
        <w:rPr>
          <w:rtl/>
        </w:rPr>
        <w:t>يخادعون. وكان غرضهم من المخادعة</w:t>
      </w:r>
      <w:r w:rsidR="001B20C1">
        <w:rPr>
          <w:rtl/>
        </w:rPr>
        <w:t xml:space="preserve">، </w:t>
      </w:r>
      <w:r w:rsidRPr="00D364BD">
        <w:rPr>
          <w:rtl/>
        </w:rPr>
        <w:t>اما دفع المضرة عن أنفسهم</w:t>
      </w:r>
      <w:r w:rsidR="001B20C1">
        <w:rPr>
          <w:rtl/>
        </w:rPr>
        <w:t xml:space="preserve">، </w:t>
      </w:r>
      <w:r w:rsidRPr="00D364BD">
        <w:rPr>
          <w:rtl/>
        </w:rPr>
        <w:t>كالقتل والأسر</w:t>
      </w:r>
      <w:r w:rsidR="001B20C1">
        <w:rPr>
          <w:rtl/>
        </w:rPr>
        <w:t xml:space="preserve">، </w:t>
      </w:r>
      <w:r w:rsidRPr="00D364BD">
        <w:rPr>
          <w:rtl/>
        </w:rPr>
        <w:t>أو جذب المنفعة</w:t>
      </w:r>
      <w:r w:rsidR="001B20C1">
        <w:rPr>
          <w:rtl/>
        </w:rPr>
        <w:t xml:space="preserve">، </w:t>
      </w:r>
      <w:r w:rsidRPr="00D364BD">
        <w:rPr>
          <w:rtl/>
        </w:rPr>
        <w:t>كأخذ الغنائم</w:t>
      </w:r>
      <w:r w:rsidR="001B20C1">
        <w:rPr>
          <w:rtl/>
        </w:rPr>
        <w:t xml:space="preserve">، </w:t>
      </w:r>
      <w:r w:rsidRPr="00D364BD">
        <w:rPr>
          <w:rtl/>
        </w:rPr>
        <w:t xml:space="preserve">أو إيصال </w:t>
      </w:r>
      <w:r w:rsidRPr="002C332B">
        <w:rPr>
          <w:rStyle w:val="libFootnotenumChar"/>
          <w:rtl/>
        </w:rPr>
        <w:t>(3)</w:t>
      </w:r>
      <w:r w:rsidRPr="00D364BD">
        <w:rPr>
          <w:rtl/>
        </w:rPr>
        <w:t xml:space="preserve"> المضرة</w:t>
      </w:r>
      <w:r w:rsidR="0011647A">
        <w:rPr>
          <w:rtl/>
        </w:rPr>
        <w:t xml:space="preserve"> إلى </w:t>
      </w:r>
      <w:r w:rsidRPr="00D364BD">
        <w:rPr>
          <w:rtl/>
        </w:rPr>
        <w:t>المؤمنين</w:t>
      </w:r>
      <w:r w:rsidR="001B20C1">
        <w:rPr>
          <w:rtl/>
        </w:rPr>
        <w:t xml:space="preserve">، </w:t>
      </w:r>
      <w:r w:rsidRPr="00D364BD">
        <w:rPr>
          <w:rtl/>
        </w:rPr>
        <w:t>كافشاء أسرارهم</w:t>
      </w:r>
      <w:r w:rsidR="001B20C1">
        <w:rPr>
          <w:rtl/>
        </w:rPr>
        <w:t>،</w:t>
      </w:r>
      <w:r w:rsidR="0011647A">
        <w:rPr>
          <w:rtl/>
        </w:rPr>
        <w:t xml:space="preserve"> إلى </w:t>
      </w:r>
      <w:r w:rsidRPr="00D364BD">
        <w:rPr>
          <w:rtl/>
        </w:rPr>
        <w:t>أعدائهم من الكفار.</w:t>
      </w:r>
    </w:p>
    <w:p w:rsidR="00614DA6" w:rsidRPr="00D364BD" w:rsidRDefault="00614DA6" w:rsidP="00293BB2">
      <w:pPr>
        <w:pStyle w:val="libNormal"/>
        <w:rPr>
          <w:rtl/>
        </w:rPr>
      </w:pPr>
      <w:r w:rsidRPr="00D364BD">
        <w:rPr>
          <w:rtl/>
        </w:rPr>
        <w:t>أقول</w:t>
      </w:r>
      <w:r w:rsidR="001B283C">
        <w:rPr>
          <w:rtl/>
        </w:rPr>
        <w:t xml:space="preserve">: </w:t>
      </w:r>
      <w:r w:rsidRPr="00D364BD">
        <w:rPr>
          <w:rtl/>
        </w:rPr>
        <w:t>ويحتمل أن يكون معنى يخادعون</w:t>
      </w:r>
      <w:r w:rsidR="001B20C1">
        <w:rPr>
          <w:rtl/>
        </w:rPr>
        <w:t xml:space="preserve">، </w:t>
      </w:r>
      <w:r w:rsidRPr="00D364BD">
        <w:rPr>
          <w:rtl/>
        </w:rPr>
        <w:t>يريدون أن يخدعوا. اما لدلالة جوهر الصيغة عليه. واما باعتبار أن الأفعال التي من شأنها أن تصدر بالارادة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العقل</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المبالغة</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ابصار</w:t>
      </w:r>
      <w:r>
        <w:rPr>
          <w:rtl/>
        </w:rPr>
        <w:t>.</w:t>
      </w:r>
    </w:p>
    <w:p w:rsidR="00614DA6" w:rsidRPr="00D364BD" w:rsidRDefault="00614DA6" w:rsidP="00AD2581">
      <w:pPr>
        <w:pStyle w:val="libNormal0"/>
        <w:rPr>
          <w:rtl/>
        </w:rPr>
      </w:pPr>
      <w:r>
        <w:rPr>
          <w:rtl/>
        </w:rPr>
        <w:br w:type="page"/>
      </w:r>
      <w:r w:rsidRPr="00D364BD">
        <w:rPr>
          <w:rtl/>
        </w:rPr>
        <w:lastRenderedPageBreak/>
        <w:t>والاختيار</w:t>
      </w:r>
      <w:r w:rsidR="001B20C1">
        <w:rPr>
          <w:rtl/>
        </w:rPr>
        <w:t xml:space="preserve">، </w:t>
      </w:r>
      <w:r w:rsidRPr="00D364BD">
        <w:rPr>
          <w:rtl/>
        </w:rPr>
        <w:t>إذا نسبت</w:t>
      </w:r>
      <w:r w:rsidR="0011647A">
        <w:rPr>
          <w:rtl/>
        </w:rPr>
        <w:t xml:space="preserve"> إلى </w:t>
      </w:r>
      <w:r w:rsidRPr="00D364BD">
        <w:rPr>
          <w:rtl/>
        </w:rPr>
        <w:t>ذوي الاختيار. فهم ارادتها.</w:t>
      </w:r>
    </w:p>
    <w:p w:rsidR="00614DA6" w:rsidRPr="00D364BD" w:rsidRDefault="00614DA6" w:rsidP="00293BB2">
      <w:pPr>
        <w:pStyle w:val="libNormal"/>
        <w:rPr>
          <w:rtl/>
        </w:rPr>
      </w:pPr>
      <w:r w:rsidRPr="00AD2581">
        <w:rPr>
          <w:rStyle w:val="libAlaemChar"/>
          <w:rtl/>
        </w:rPr>
        <w:t>(</w:t>
      </w:r>
      <w:r w:rsidRPr="00AD2581">
        <w:rPr>
          <w:rStyle w:val="libAieChar"/>
          <w:rtl/>
        </w:rPr>
        <w:t>وَما يَخْدَعُونَ إِلَّا أَنْفُسَهُمْ</w:t>
      </w:r>
      <w:r w:rsidRPr="00AD2581">
        <w:rPr>
          <w:rStyle w:val="libAlaemChar"/>
          <w:rtl/>
        </w:rPr>
        <w:t>)</w:t>
      </w:r>
      <w:r w:rsidR="001B283C">
        <w:rPr>
          <w:rtl/>
        </w:rPr>
        <w:t xml:space="preserve">: </w:t>
      </w:r>
      <w:r w:rsidRPr="00D364BD">
        <w:rPr>
          <w:rtl/>
        </w:rPr>
        <w:t xml:space="preserve">قراءة نافع وابن كثير وأبي عمرو </w:t>
      </w:r>
      <w:r w:rsidRPr="002C332B">
        <w:rPr>
          <w:rStyle w:val="libFootnotenumChar"/>
          <w:rtl/>
        </w:rPr>
        <w:t>(1)</w:t>
      </w:r>
      <w:r>
        <w:rPr>
          <w:rtl/>
        </w:rPr>
        <w:t>.</w:t>
      </w:r>
    </w:p>
    <w:p w:rsidR="00614DA6" w:rsidRPr="00D364BD" w:rsidRDefault="00614DA6" w:rsidP="00293BB2">
      <w:pPr>
        <w:pStyle w:val="libNormal"/>
        <w:rPr>
          <w:rtl/>
        </w:rPr>
      </w:pPr>
      <w:r w:rsidRPr="00D364BD">
        <w:rPr>
          <w:rtl/>
        </w:rPr>
        <w:t>والمعنى</w:t>
      </w:r>
      <w:r w:rsidR="001B20C1">
        <w:rPr>
          <w:rtl/>
        </w:rPr>
        <w:t xml:space="preserve">، </w:t>
      </w:r>
      <w:r w:rsidRPr="00D364BD">
        <w:rPr>
          <w:rtl/>
        </w:rPr>
        <w:t>ان دائرة المخادعة التي سبقت</w:t>
      </w:r>
      <w:r w:rsidR="001B20C1">
        <w:rPr>
          <w:rtl/>
        </w:rPr>
        <w:t xml:space="preserve">، </w:t>
      </w:r>
      <w:r w:rsidRPr="00D364BD">
        <w:rPr>
          <w:rtl/>
        </w:rPr>
        <w:t>وهي المخادعة المستعارة للمعاملة الجارية بينهم وبين الله والمؤمنين</w:t>
      </w:r>
      <w:r w:rsidR="001B20C1">
        <w:rPr>
          <w:rtl/>
        </w:rPr>
        <w:t xml:space="preserve">، </w:t>
      </w:r>
      <w:r w:rsidRPr="00D364BD">
        <w:rPr>
          <w:rtl/>
        </w:rPr>
        <w:t>المشبهة بمعاملة المخادعين.</w:t>
      </w:r>
    </w:p>
    <w:p w:rsidR="00614DA6" w:rsidRPr="00D364BD" w:rsidRDefault="00614DA6" w:rsidP="00293BB2">
      <w:pPr>
        <w:pStyle w:val="libNormal"/>
        <w:rPr>
          <w:rtl/>
        </w:rPr>
      </w:pPr>
      <w:r w:rsidRPr="00D364BD">
        <w:rPr>
          <w:rtl/>
        </w:rPr>
        <w:t>أو المخادعة المحمولة على حقيقتها. لكن في ظنهم الفاسد.</w:t>
      </w:r>
    </w:p>
    <w:p w:rsidR="00614DA6" w:rsidRPr="00D364BD" w:rsidRDefault="00614DA6" w:rsidP="00293BB2">
      <w:pPr>
        <w:pStyle w:val="libNormal"/>
        <w:rPr>
          <w:rtl/>
        </w:rPr>
      </w:pPr>
      <w:r w:rsidRPr="00D364BD">
        <w:rPr>
          <w:rtl/>
        </w:rPr>
        <w:t>أو المخادعة الواقعة بينهم وبين الرسول.</w:t>
      </w:r>
    </w:p>
    <w:p w:rsidR="00614DA6" w:rsidRPr="00D364BD" w:rsidRDefault="00614DA6" w:rsidP="00293BB2">
      <w:pPr>
        <w:pStyle w:val="libNormal"/>
        <w:rPr>
          <w:rtl/>
        </w:rPr>
      </w:pPr>
      <w:r w:rsidRPr="00D364BD">
        <w:rPr>
          <w:rtl/>
        </w:rPr>
        <w:t>أو بينهم وبين المؤمنين راجعة اليهم. وضررها يحيق بهم لا يعدوهم.</w:t>
      </w:r>
    </w:p>
    <w:p w:rsidR="00614DA6" w:rsidRPr="00D364BD" w:rsidRDefault="00614DA6" w:rsidP="00293BB2">
      <w:pPr>
        <w:pStyle w:val="libNormal"/>
        <w:rPr>
          <w:rtl/>
        </w:rPr>
      </w:pPr>
      <w:r w:rsidRPr="00D364BD">
        <w:rPr>
          <w:rtl/>
        </w:rPr>
        <w:t>أو أنهم في ذلك خدعوا أنفسهم لما غرّوها بذلك. وخدعتهم أنفسهم حيث حدّثتهم بالأماني الفارغة. وحملتهم على مخادعة من لا يخفى عليه خافية.</w:t>
      </w:r>
    </w:p>
    <w:p w:rsidR="00614DA6" w:rsidRPr="00D364BD" w:rsidRDefault="00614DA6" w:rsidP="00293BB2">
      <w:pPr>
        <w:pStyle w:val="libNormal"/>
        <w:rPr>
          <w:rtl/>
        </w:rPr>
      </w:pPr>
      <w:r w:rsidRPr="00D364BD">
        <w:rPr>
          <w:rtl/>
        </w:rPr>
        <w:t>فعلى الأول</w:t>
      </w:r>
      <w:r w:rsidR="001B20C1">
        <w:rPr>
          <w:rtl/>
        </w:rPr>
        <w:t xml:space="preserve">، </w:t>
      </w:r>
      <w:r w:rsidRPr="00D364BD">
        <w:rPr>
          <w:rtl/>
        </w:rPr>
        <w:t>يكون العبارة الدالة على قصة المخادعة</w:t>
      </w:r>
      <w:r w:rsidR="001B20C1">
        <w:rPr>
          <w:rtl/>
        </w:rPr>
        <w:t xml:space="preserve">، </w:t>
      </w:r>
      <w:r w:rsidRPr="00D364BD">
        <w:rPr>
          <w:rtl/>
        </w:rPr>
        <w:t>مجازا أو كناية</w:t>
      </w:r>
      <w:r w:rsidR="001B20C1">
        <w:rPr>
          <w:rtl/>
        </w:rPr>
        <w:t xml:space="preserve">، </w:t>
      </w:r>
      <w:r w:rsidRPr="00D364BD">
        <w:rPr>
          <w:rtl/>
        </w:rPr>
        <w:t>عن انحصار ضررها فيهم. ويحتمل أن يجعل لفظ الخداع</w:t>
      </w:r>
      <w:r w:rsidR="001B20C1">
        <w:rPr>
          <w:rtl/>
        </w:rPr>
        <w:t xml:space="preserve">، </w:t>
      </w:r>
      <w:r w:rsidRPr="00D364BD">
        <w:rPr>
          <w:rtl/>
        </w:rPr>
        <w:t>مجازا مرسلا</w:t>
      </w:r>
      <w:r w:rsidR="001B20C1">
        <w:rPr>
          <w:rtl/>
        </w:rPr>
        <w:t xml:space="preserve">، </w:t>
      </w:r>
      <w:r w:rsidRPr="00D364BD">
        <w:rPr>
          <w:rtl/>
        </w:rPr>
        <w:t>عن ضرره في المرتبة الأولى أو الثانية.</w:t>
      </w:r>
    </w:p>
    <w:p w:rsidR="00614DA6" w:rsidRPr="00D364BD" w:rsidRDefault="00614DA6" w:rsidP="00293BB2">
      <w:pPr>
        <w:pStyle w:val="libNormal"/>
        <w:rPr>
          <w:rtl/>
        </w:rPr>
      </w:pPr>
      <w:r w:rsidRPr="00D364BD">
        <w:rPr>
          <w:rtl/>
        </w:rPr>
        <w:t>وعلى الثاني</w:t>
      </w:r>
      <w:r w:rsidR="001B20C1">
        <w:rPr>
          <w:rtl/>
        </w:rPr>
        <w:t xml:space="preserve">، </w:t>
      </w:r>
      <w:r w:rsidRPr="00D364BD">
        <w:rPr>
          <w:rtl/>
        </w:rPr>
        <w:t>يكون المخادعة مستعملا في معناه حقيقة.</w:t>
      </w:r>
    </w:p>
    <w:p w:rsidR="00614DA6" w:rsidRPr="00D364BD" w:rsidRDefault="00614DA6" w:rsidP="00293BB2">
      <w:pPr>
        <w:pStyle w:val="libNormal"/>
        <w:rPr>
          <w:rtl/>
        </w:rPr>
      </w:pPr>
      <w:r w:rsidRPr="00D364BD">
        <w:rPr>
          <w:rtl/>
        </w:rPr>
        <w:t>وقرأ الباقون</w:t>
      </w:r>
      <w:r w:rsidR="001B283C">
        <w:rPr>
          <w:rtl/>
        </w:rPr>
        <w:t xml:space="preserve">: </w:t>
      </w:r>
      <w:r w:rsidRPr="00D364BD">
        <w:rPr>
          <w:rtl/>
        </w:rPr>
        <w:t>وما يخدعون.</w:t>
      </w:r>
    </w:p>
    <w:p w:rsidR="00614DA6" w:rsidRPr="00D364BD" w:rsidRDefault="00614DA6" w:rsidP="00891EB5">
      <w:pPr>
        <w:pStyle w:val="libNormal"/>
        <w:rPr>
          <w:rtl/>
        </w:rPr>
      </w:pPr>
      <w:r w:rsidRPr="00D364BD">
        <w:rPr>
          <w:rtl/>
        </w:rPr>
        <w:t xml:space="preserve">قيل </w:t>
      </w:r>
      <w:r w:rsidRPr="002C332B">
        <w:rPr>
          <w:rStyle w:val="libFootnotenumChar"/>
          <w:rtl/>
        </w:rPr>
        <w:t>(2)</w:t>
      </w:r>
      <w:r w:rsidR="001B283C">
        <w:rPr>
          <w:rtl/>
        </w:rPr>
        <w:t xml:space="preserve">: </w:t>
      </w:r>
      <w:r w:rsidRPr="00D364BD">
        <w:rPr>
          <w:rtl/>
        </w:rPr>
        <w:t>لأن المخادعة لا يتصور</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بين اثنين.</w:t>
      </w:r>
    </w:p>
    <w:p w:rsidR="00614DA6" w:rsidRPr="00D364BD" w:rsidRDefault="00614DA6" w:rsidP="00891EB5">
      <w:pPr>
        <w:pStyle w:val="libNormal"/>
        <w:rPr>
          <w:rtl/>
        </w:rPr>
      </w:pPr>
      <w:r w:rsidRPr="00D364BD">
        <w:rPr>
          <w:rtl/>
        </w:rPr>
        <w:t>أقول</w:t>
      </w:r>
      <w:r w:rsidR="001B283C">
        <w:rPr>
          <w:rtl/>
        </w:rPr>
        <w:t xml:space="preserve">: </w:t>
      </w:r>
      <w:r w:rsidRPr="00D364BD">
        <w:rPr>
          <w:rtl/>
        </w:rPr>
        <w:t>نعم. لكن الاثنين أعم من أن يكون اثنين حقيقة أو اعتبارا.</w:t>
      </w:r>
      <w:r w:rsidR="006A0795">
        <w:rPr>
          <w:rtl/>
        </w:rPr>
        <w:t xml:space="preserve"> أللّهمّ</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أن يقال</w:t>
      </w:r>
      <w:r w:rsidR="001B283C">
        <w:rPr>
          <w:rtl/>
        </w:rPr>
        <w:t xml:space="preserve">: </w:t>
      </w:r>
      <w:r w:rsidRPr="00D364BD">
        <w:rPr>
          <w:rtl/>
        </w:rPr>
        <w:t>الاثنينية الحقيقية</w:t>
      </w:r>
      <w:r w:rsidR="001B20C1">
        <w:rPr>
          <w:rtl/>
        </w:rPr>
        <w:t xml:space="preserve">، </w:t>
      </w:r>
      <w:r w:rsidRPr="00D364BD">
        <w:rPr>
          <w:rtl/>
        </w:rPr>
        <w:t xml:space="preserve">مشروطة لحسن </w:t>
      </w:r>
      <w:r w:rsidRPr="002C332B">
        <w:rPr>
          <w:rStyle w:val="libFootnotenumChar"/>
          <w:rtl/>
        </w:rPr>
        <w:t>(3)</w:t>
      </w:r>
      <w:r w:rsidRPr="00D364BD">
        <w:rPr>
          <w:rtl/>
        </w:rPr>
        <w:t xml:space="preserve"> المخادعة.</w:t>
      </w:r>
    </w:p>
    <w:p w:rsidR="00614DA6" w:rsidRPr="00D364BD" w:rsidRDefault="00614DA6" w:rsidP="00293BB2">
      <w:pPr>
        <w:pStyle w:val="libNormal"/>
        <w:rPr>
          <w:rtl/>
        </w:rPr>
      </w:pPr>
      <w:r w:rsidRPr="00D364BD">
        <w:rPr>
          <w:rtl/>
        </w:rPr>
        <w:t>وقرئ</w:t>
      </w:r>
      <w:r w:rsidR="001B20C1">
        <w:rPr>
          <w:rtl/>
        </w:rPr>
        <w:t xml:space="preserve">، </w:t>
      </w:r>
      <w:r w:rsidRPr="00D364BD">
        <w:rPr>
          <w:rtl/>
        </w:rPr>
        <w:t>يخدعون</w:t>
      </w:r>
      <w:r w:rsidR="001B20C1">
        <w:rPr>
          <w:rtl/>
        </w:rPr>
        <w:t xml:space="preserve">، </w:t>
      </w:r>
      <w:r w:rsidRPr="00D364BD">
        <w:rPr>
          <w:rtl/>
        </w:rPr>
        <w:t>من خدع. ويخدعون</w:t>
      </w:r>
      <w:r w:rsidR="001B20C1">
        <w:rPr>
          <w:rtl/>
        </w:rPr>
        <w:t xml:space="preserve">، </w:t>
      </w:r>
      <w:r w:rsidRPr="00D364BD">
        <w:rPr>
          <w:rtl/>
        </w:rPr>
        <w:t>بفتح الياء. والأصل يختدعون</w:t>
      </w:r>
      <w:r w:rsidR="001B20C1">
        <w:rPr>
          <w:rtl/>
        </w:rPr>
        <w:t xml:space="preserve">، </w:t>
      </w:r>
      <w:r w:rsidRPr="00D364BD">
        <w:rPr>
          <w:rtl/>
        </w:rPr>
        <w:t>بمعنى</w:t>
      </w:r>
      <w:r w:rsidR="001B20C1">
        <w:rPr>
          <w:rtl/>
        </w:rPr>
        <w:t xml:space="preserve">، </w:t>
      </w:r>
      <w:r w:rsidRPr="00D364BD">
        <w:rPr>
          <w:rtl/>
        </w:rPr>
        <w:t>يخدعون. كيقتدرون. بمعنى</w:t>
      </w:r>
      <w:r w:rsidR="001B20C1">
        <w:rPr>
          <w:rtl/>
        </w:rPr>
        <w:t xml:space="preserve">، </w:t>
      </w:r>
      <w:r w:rsidRPr="00D364BD">
        <w:rPr>
          <w:rtl/>
        </w:rPr>
        <w:t>يقدرون. فأدغم. ويخدعون ويخادعون على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Pr="00D364BD">
        <w:rPr>
          <w:rtl/>
        </w:rPr>
        <w:t>ور</w:t>
      </w:r>
      <w:r w:rsidR="001B283C">
        <w:rPr>
          <w:rtl/>
        </w:rPr>
        <w:t xml:space="preserve">: </w:t>
      </w:r>
      <w:r w:rsidRPr="00D364BD">
        <w:rPr>
          <w:rtl/>
        </w:rPr>
        <w:t>ابو عمر</w:t>
      </w:r>
      <w:r>
        <w:rPr>
          <w:rtl/>
        </w:rPr>
        <w:t>.</w:t>
      </w:r>
    </w:p>
    <w:p w:rsidR="00614DA6" w:rsidRPr="00D364BD" w:rsidRDefault="00614DA6" w:rsidP="002C332B">
      <w:pPr>
        <w:pStyle w:val="libFootnote0"/>
        <w:rPr>
          <w:rtl/>
        </w:rPr>
      </w:pPr>
      <w:r>
        <w:rPr>
          <w:rtl/>
        </w:rPr>
        <w:t>(</w:t>
      </w:r>
      <w:r w:rsidRPr="00D364BD">
        <w:rPr>
          <w:rtl/>
        </w:rPr>
        <w:t>2) أنوار التنزيل 1 / 23</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بحسن</w:t>
      </w:r>
      <w:r>
        <w:rPr>
          <w:rtl/>
        </w:rPr>
        <w:t>.</w:t>
      </w:r>
    </w:p>
    <w:p w:rsidR="00614DA6" w:rsidRPr="00D364BD" w:rsidRDefault="00614DA6" w:rsidP="00891EB5">
      <w:pPr>
        <w:pStyle w:val="libNormal0"/>
        <w:rPr>
          <w:rtl/>
        </w:rPr>
      </w:pPr>
      <w:r>
        <w:rPr>
          <w:rtl/>
        </w:rPr>
        <w:br w:type="page"/>
      </w:r>
      <w:r w:rsidRPr="00D364BD">
        <w:rPr>
          <w:rtl/>
        </w:rPr>
        <w:lastRenderedPageBreak/>
        <w:t xml:space="preserve">لفظ ما لم يسم فاعله. وحينئذ يكون </w:t>
      </w:r>
      <w:r w:rsidRPr="00AD2581">
        <w:rPr>
          <w:rStyle w:val="libAlaemChar"/>
          <w:rtl/>
        </w:rPr>
        <w:t>(</w:t>
      </w:r>
      <w:r w:rsidRPr="00AD2581">
        <w:rPr>
          <w:rStyle w:val="libAieChar"/>
          <w:rtl/>
        </w:rPr>
        <w:t>إِلَّا أَنْفُسَهُمْ</w:t>
      </w:r>
      <w:r w:rsidRPr="00AD2581">
        <w:rPr>
          <w:rStyle w:val="libAlaemChar"/>
          <w:rtl/>
        </w:rPr>
        <w:t>)</w:t>
      </w:r>
      <w:r w:rsidR="001B20C1">
        <w:rPr>
          <w:rtl/>
        </w:rPr>
        <w:t xml:space="preserve">، </w:t>
      </w:r>
      <w:r w:rsidRPr="00D364BD">
        <w:rPr>
          <w:rtl/>
        </w:rPr>
        <w:t>معناه</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عن أنفسهم</w:t>
      </w:r>
      <w:r w:rsidR="001B20C1">
        <w:rPr>
          <w:rtl/>
        </w:rPr>
        <w:t xml:space="preserve">، </w:t>
      </w:r>
      <w:r w:rsidRPr="00D364BD">
        <w:rPr>
          <w:rtl/>
        </w:rPr>
        <w:t>على حذف حرف الجر. يقال</w:t>
      </w:r>
      <w:r w:rsidR="001B283C">
        <w:rPr>
          <w:rtl/>
        </w:rPr>
        <w:t xml:space="preserve">: </w:t>
      </w:r>
      <w:r w:rsidRPr="00D364BD">
        <w:rPr>
          <w:rtl/>
        </w:rPr>
        <w:t>خدعت زيدا نفسه. أي عن نفسه</w:t>
      </w:r>
      <w:r w:rsidR="001B283C">
        <w:rPr>
          <w:rtl/>
        </w:rPr>
        <w:t xml:space="preserve">: </w:t>
      </w:r>
      <w:r w:rsidRPr="00D364BD">
        <w:rPr>
          <w:rtl/>
        </w:rPr>
        <w:t>نحو</w:t>
      </w:r>
      <w:r w:rsidR="001B283C">
        <w:rPr>
          <w:rtl/>
        </w:rPr>
        <w:t xml:space="preserve">: </w:t>
      </w:r>
      <w:r w:rsidRPr="00AD2581">
        <w:rPr>
          <w:rStyle w:val="libAlaemChar"/>
          <w:rtl/>
        </w:rPr>
        <w:t>(</w:t>
      </w:r>
      <w:r w:rsidRPr="00AD2581">
        <w:rPr>
          <w:rStyle w:val="libAieChar"/>
          <w:rtl/>
        </w:rPr>
        <w:t>وَاخْتارَ مُوسى قَوْمَهُ</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ويحتمل النصب على التميّز</w:t>
      </w:r>
      <w:r w:rsidR="001B20C1">
        <w:rPr>
          <w:rtl/>
        </w:rPr>
        <w:t xml:space="preserve">، </w:t>
      </w:r>
      <w:r w:rsidRPr="00D364BD">
        <w:rPr>
          <w:rtl/>
        </w:rPr>
        <w:t>عند من يجوز كونه معرفة.</w:t>
      </w:r>
    </w:p>
    <w:p w:rsidR="00614DA6" w:rsidRPr="00D364BD" w:rsidRDefault="00614DA6" w:rsidP="00891EB5">
      <w:pPr>
        <w:pStyle w:val="libNormal"/>
        <w:rPr>
          <w:rtl/>
        </w:rPr>
      </w:pPr>
      <w:r w:rsidRPr="00D364BD">
        <w:rPr>
          <w:rtl/>
        </w:rPr>
        <w:t>واستعمال الخدع</w:t>
      </w:r>
      <w:r w:rsidR="001B20C1">
        <w:rPr>
          <w:rtl/>
        </w:rPr>
        <w:t xml:space="preserve">، </w:t>
      </w:r>
      <w:r w:rsidRPr="00D364BD">
        <w:rPr>
          <w:rtl/>
        </w:rPr>
        <w:t>بناء على تضمينه</w:t>
      </w:r>
      <w:r w:rsidR="001B20C1">
        <w:rPr>
          <w:rtl/>
        </w:rPr>
        <w:t xml:space="preserve">، </w:t>
      </w:r>
      <w:r w:rsidRPr="00D364BD">
        <w:rPr>
          <w:rtl/>
        </w:rPr>
        <w:t>معنى الصدور</w:t>
      </w:r>
      <w:r w:rsidR="001B20C1">
        <w:rPr>
          <w:rtl/>
        </w:rPr>
        <w:t xml:space="preserve">، </w:t>
      </w:r>
      <w:r w:rsidRPr="00D364BD">
        <w:rPr>
          <w:rtl/>
        </w:rPr>
        <w:t>أي</w:t>
      </w:r>
      <w:r w:rsidR="001B283C">
        <w:rPr>
          <w:rtl/>
        </w:rPr>
        <w:t xml:space="preserve">: </w:t>
      </w:r>
      <w:r w:rsidRPr="00D364BD">
        <w:rPr>
          <w:rtl/>
        </w:rPr>
        <w:t>ما يخدعون</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خدعا صادرا</w:t>
      </w:r>
      <w:r w:rsidR="001B20C1">
        <w:rPr>
          <w:rtl/>
        </w:rPr>
        <w:t xml:space="preserve">، </w:t>
      </w:r>
      <w:r w:rsidRPr="00D364BD">
        <w:rPr>
          <w:rtl/>
        </w:rPr>
        <w:t>عن أنفسهم</w:t>
      </w:r>
      <w:r w:rsidR="001B20C1">
        <w:rPr>
          <w:rtl/>
        </w:rPr>
        <w:t xml:space="preserve">، </w:t>
      </w:r>
      <w:r w:rsidRPr="00D364BD">
        <w:rPr>
          <w:rtl/>
        </w:rPr>
        <w:t>منشئا عنهما.</w:t>
      </w:r>
    </w:p>
    <w:p w:rsidR="00614DA6" w:rsidRPr="00D364BD" w:rsidRDefault="00614DA6" w:rsidP="00293BB2">
      <w:pPr>
        <w:pStyle w:val="libNormal"/>
        <w:rPr>
          <w:rtl/>
        </w:rPr>
      </w:pPr>
      <w:r w:rsidRPr="00D364BD">
        <w:rPr>
          <w:rtl/>
        </w:rPr>
        <w:t>والنفس</w:t>
      </w:r>
      <w:r w:rsidR="001B20C1">
        <w:rPr>
          <w:rtl/>
        </w:rPr>
        <w:t xml:space="preserve">، </w:t>
      </w:r>
      <w:r w:rsidRPr="00D364BD">
        <w:rPr>
          <w:rtl/>
        </w:rPr>
        <w:t>الذات. ويقال للقلب</w:t>
      </w:r>
      <w:r w:rsidR="001B20C1">
        <w:rPr>
          <w:rtl/>
        </w:rPr>
        <w:t xml:space="preserve">، </w:t>
      </w:r>
      <w:r w:rsidRPr="00D364BD">
        <w:rPr>
          <w:rtl/>
        </w:rPr>
        <w:t>بمعنى العضو الصنوبري</w:t>
      </w:r>
      <w:r w:rsidR="001B20C1">
        <w:rPr>
          <w:rtl/>
        </w:rPr>
        <w:t xml:space="preserve">، </w:t>
      </w:r>
      <w:r w:rsidRPr="00D364BD">
        <w:rPr>
          <w:rtl/>
        </w:rPr>
        <w:t>نفس. لأن قوام النفس</w:t>
      </w:r>
      <w:r w:rsidR="001B20C1">
        <w:rPr>
          <w:rtl/>
        </w:rPr>
        <w:t xml:space="preserve">، </w:t>
      </w:r>
      <w:r w:rsidRPr="00D364BD">
        <w:rPr>
          <w:rtl/>
        </w:rPr>
        <w:t>بمعنى الذات</w:t>
      </w:r>
      <w:r w:rsidR="001B20C1">
        <w:rPr>
          <w:rtl/>
        </w:rPr>
        <w:t xml:space="preserve">، </w:t>
      </w:r>
      <w:r w:rsidRPr="00D364BD">
        <w:rPr>
          <w:rtl/>
        </w:rPr>
        <w:t>بذلك. ولهذا المعنى</w:t>
      </w:r>
      <w:r>
        <w:rPr>
          <w:rtl/>
        </w:rPr>
        <w:t xml:space="preserve"> ـ </w:t>
      </w:r>
      <w:r w:rsidRPr="00D364BD">
        <w:rPr>
          <w:rtl/>
        </w:rPr>
        <w:t>أيضا</w:t>
      </w:r>
      <w:r>
        <w:rPr>
          <w:rtl/>
        </w:rPr>
        <w:t xml:space="preserve"> ـ </w:t>
      </w:r>
      <w:r w:rsidRPr="00D364BD">
        <w:rPr>
          <w:rtl/>
        </w:rPr>
        <w:t>يقال للروح وللدم نفس. وللماء</w:t>
      </w:r>
      <w:r w:rsidR="001B20C1">
        <w:rPr>
          <w:rtl/>
        </w:rPr>
        <w:t xml:space="preserve">، </w:t>
      </w:r>
      <w:r w:rsidRPr="00D364BD">
        <w:rPr>
          <w:rtl/>
        </w:rPr>
        <w:t>لفرط حاجتها اليه. وللرأي</w:t>
      </w:r>
      <w:r w:rsidR="001B20C1">
        <w:rPr>
          <w:rtl/>
        </w:rPr>
        <w:t xml:space="preserve">، </w:t>
      </w:r>
      <w:r w:rsidRPr="00D364BD">
        <w:rPr>
          <w:rtl/>
        </w:rPr>
        <w:t>في قولهم فلان يؤامر نفسه</w:t>
      </w:r>
      <w:r w:rsidR="001B20C1">
        <w:rPr>
          <w:rtl/>
        </w:rPr>
        <w:t xml:space="preserve">، </w:t>
      </w:r>
      <w:r w:rsidRPr="00D364BD">
        <w:rPr>
          <w:rtl/>
        </w:rPr>
        <w:t>أي</w:t>
      </w:r>
      <w:r w:rsidR="001B283C">
        <w:rPr>
          <w:rtl/>
        </w:rPr>
        <w:t xml:space="preserve">: </w:t>
      </w:r>
      <w:r w:rsidRPr="00D364BD">
        <w:rPr>
          <w:rtl/>
        </w:rPr>
        <w:t>يشاورها. لأنه ينبعث عنها</w:t>
      </w:r>
      <w:r w:rsidR="001B20C1">
        <w:rPr>
          <w:rtl/>
        </w:rPr>
        <w:t xml:space="preserve">، </w:t>
      </w:r>
      <w:r w:rsidRPr="00D364BD">
        <w:rPr>
          <w:rtl/>
        </w:rPr>
        <w:t>تسمية للمسبب</w:t>
      </w:r>
      <w:r w:rsidR="001B20C1">
        <w:rPr>
          <w:rtl/>
        </w:rPr>
        <w:t xml:space="preserve">، </w:t>
      </w:r>
      <w:r w:rsidRPr="00D364BD">
        <w:rPr>
          <w:rtl/>
        </w:rPr>
        <w:t>باسم السبب. أو يشبه ذاتا تأمره وتشير عليه. فيكون استعارة مبنية على التشبيه.</w:t>
      </w:r>
    </w:p>
    <w:p w:rsidR="00614DA6" w:rsidRPr="00D364BD" w:rsidRDefault="00614DA6" w:rsidP="00293BB2">
      <w:pPr>
        <w:pStyle w:val="libNormal"/>
        <w:rPr>
          <w:rtl/>
        </w:rPr>
      </w:pPr>
      <w:r w:rsidRPr="00D364BD">
        <w:rPr>
          <w:rtl/>
        </w:rPr>
        <w:t>والمراد بالأنفس</w:t>
      </w:r>
      <w:r w:rsidR="001B20C1">
        <w:rPr>
          <w:rtl/>
        </w:rPr>
        <w:t xml:space="preserve">، </w:t>
      </w:r>
      <w:r w:rsidRPr="00D364BD">
        <w:rPr>
          <w:rtl/>
        </w:rPr>
        <w:t>هنا</w:t>
      </w:r>
      <w:r w:rsidR="001B20C1">
        <w:rPr>
          <w:rtl/>
        </w:rPr>
        <w:t xml:space="preserve">، </w:t>
      </w:r>
      <w:r w:rsidRPr="00D364BD">
        <w:rPr>
          <w:rtl/>
        </w:rPr>
        <w:t>ذواتهم. ويحتمل حملها على أرواحهم وآرائهم.</w:t>
      </w:r>
    </w:p>
    <w:p w:rsidR="00614DA6" w:rsidRPr="00D364BD" w:rsidRDefault="00614DA6" w:rsidP="00293BB2">
      <w:pPr>
        <w:pStyle w:val="libNormal"/>
        <w:rPr>
          <w:rtl/>
        </w:rPr>
      </w:pPr>
      <w:r w:rsidRPr="00D364BD">
        <w:rPr>
          <w:rtl/>
        </w:rPr>
        <w:t>قيل</w:t>
      </w:r>
      <w:r w:rsidR="00020A82">
        <w:rPr>
          <w:rtl/>
        </w:rPr>
        <w:t xml:space="preserve">: إنّ </w:t>
      </w:r>
      <w:r w:rsidRPr="00D364BD">
        <w:rPr>
          <w:rtl/>
        </w:rPr>
        <w:t>المختار عند المحققين من الفلاسفة وأهل الإسلام</w:t>
      </w:r>
      <w:r w:rsidR="001B20C1">
        <w:rPr>
          <w:rtl/>
        </w:rPr>
        <w:t xml:space="preserve">، </w:t>
      </w:r>
      <w:r w:rsidRPr="00D364BD">
        <w:rPr>
          <w:rtl/>
        </w:rPr>
        <w:t>من الصوفية وغيرهم</w:t>
      </w:r>
      <w:r w:rsidR="001B20C1">
        <w:rPr>
          <w:rtl/>
        </w:rPr>
        <w:t xml:space="preserve">، </w:t>
      </w:r>
      <w:r w:rsidRPr="00D364BD">
        <w:rPr>
          <w:rtl/>
        </w:rPr>
        <w:t>أنها</w:t>
      </w:r>
      <w:r w:rsidR="001B20C1">
        <w:rPr>
          <w:rtl/>
        </w:rPr>
        <w:t xml:space="preserve">، </w:t>
      </w:r>
      <w:r w:rsidRPr="00D364BD">
        <w:rPr>
          <w:rtl/>
        </w:rPr>
        <w:t>أي النفس</w:t>
      </w:r>
      <w:r w:rsidR="001B20C1">
        <w:rPr>
          <w:rtl/>
        </w:rPr>
        <w:t xml:space="preserve">، </w:t>
      </w:r>
      <w:r w:rsidRPr="00D364BD">
        <w:rPr>
          <w:rtl/>
        </w:rPr>
        <w:t>جوهر مجرد في ذاته</w:t>
      </w:r>
      <w:r w:rsidR="001B20C1">
        <w:rPr>
          <w:rtl/>
        </w:rPr>
        <w:t xml:space="preserve">، </w:t>
      </w:r>
      <w:r w:rsidRPr="00D364BD">
        <w:rPr>
          <w:rtl/>
        </w:rPr>
        <w:t>متعلق بالبدن</w:t>
      </w:r>
      <w:r w:rsidR="001B20C1">
        <w:rPr>
          <w:rtl/>
        </w:rPr>
        <w:t xml:space="preserve">، </w:t>
      </w:r>
      <w:r w:rsidRPr="00D364BD">
        <w:rPr>
          <w:rtl/>
        </w:rPr>
        <w:t>تعلق التدبير والتصرف. ومتعلقه</w:t>
      </w:r>
      <w:r w:rsidR="001B20C1">
        <w:rPr>
          <w:rtl/>
        </w:rPr>
        <w:t xml:space="preserve">، </w:t>
      </w:r>
      <w:r w:rsidRPr="00D364BD">
        <w:rPr>
          <w:rtl/>
        </w:rPr>
        <w:t>أولا</w:t>
      </w:r>
      <w:r w:rsidR="001B20C1">
        <w:rPr>
          <w:rtl/>
        </w:rPr>
        <w:t xml:space="preserve">، </w:t>
      </w:r>
      <w:r w:rsidRPr="00D364BD">
        <w:rPr>
          <w:rtl/>
        </w:rPr>
        <w:t>هو الروح الحيواني القلبي</w:t>
      </w:r>
      <w:r w:rsidR="001B20C1">
        <w:rPr>
          <w:rtl/>
        </w:rPr>
        <w:t xml:space="preserve">، </w:t>
      </w:r>
      <w:r w:rsidRPr="00D364BD">
        <w:rPr>
          <w:rtl/>
        </w:rPr>
        <w:t>المتكون في جوفه الأيسر</w:t>
      </w:r>
      <w:r w:rsidR="001B20C1">
        <w:rPr>
          <w:rtl/>
        </w:rPr>
        <w:t xml:space="preserve">، </w:t>
      </w:r>
      <w:r w:rsidRPr="00D364BD">
        <w:rPr>
          <w:rtl/>
        </w:rPr>
        <w:t>من بخار الغذاء ولطيفه. ويفيد قوة لها يسري</w:t>
      </w:r>
      <w:r w:rsidR="001B20C1">
        <w:rPr>
          <w:rtl/>
        </w:rPr>
        <w:t xml:space="preserve">، </w:t>
      </w:r>
      <w:r w:rsidRPr="00D364BD">
        <w:rPr>
          <w:rtl/>
        </w:rPr>
        <w:t>في جميع البدن. فيفيد كل عضو قوة بها</w:t>
      </w:r>
      <w:r w:rsidR="001B20C1">
        <w:rPr>
          <w:rtl/>
        </w:rPr>
        <w:t xml:space="preserve">، </w:t>
      </w:r>
      <w:r w:rsidRPr="00D364BD">
        <w:rPr>
          <w:rtl/>
        </w:rPr>
        <w:t>يتم نفعه. وقد يطلق على هذا الجوهر المجرد</w:t>
      </w:r>
      <w:r w:rsidR="001B20C1">
        <w:rPr>
          <w:rtl/>
        </w:rPr>
        <w:t xml:space="preserve">، </w:t>
      </w:r>
      <w:r w:rsidRPr="00D364BD">
        <w:rPr>
          <w:rtl/>
        </w:rPr>
        <w:t>القلب والروح أيضا. فعلى هذا يمكن أن يراد بالأنفس</w:t>
      </w:r>
      <w:r w:rsidR="001B20C1">
        <w:rPr>
          <w:rtl/>
        </w:rPr>
        <w:t xml:space="preserve">، </w:t>
      </w:r>
      <w:r w:rsidRPr="00D364BD">
        <w:rPr>
          <w:rtl/>
        </w:rPr>
        <w:t>النفوس المتعلقة بأبدانهم</w:t>
      </w:r>
      <w:r w:rsidR="001B20C1">
        <w:rPr>
          <w:rtl/>
        </w:rPr>
        <w:t xml:space="preserve">، </w:t>
      </w:r>
      <w:r w:rsidRPr="00D364BD">
        <w:rPr>
          <w:rtl/>
        </w:rPr>
        <w:t>على سبيل الحقيقة. بأن يكون موضوعا لهذا الجوهر المجرد. كما للذات</w:t>
      </w:r>
      <w:r w:rsidR="001B20C1">
        <w:rPr>
          <w:rtl/>
        </w:rPr>
        <w:t xml:space="preserve">، </w:t>
      </w:r>
      <w:r w:rsidRPr="00D364BD">
        <w:rPr>
          <w:rtl/>
        </w:rPr>
        <w:t>على تقدير وضعه للذات</w:t>
      </w:r>
      <w:r w:rsidR="001B20C1">
        <w:rPr>
          <w:rtl/>
        </w:rPr>
        <w:t xml:space="preserve">، </w:t>
      </w:r>
      <w:r w:rsidRPr="00D364BD">
        <w:rPr>
          <w:rtl/>
        </w:rPr>
        <w:t>فقط</w:t>
      </w:r>
      <w:r w:rsidR="001B20C1">
        <w:rPr>
          <w:rtl/>
        </w:rPr>
        <w:t xml:space="preserve">، </w:t>
      </w:r>
      <w:r w:rsidRPr="00D364BD">
        <w:rPr>
          <w:rtl/>
        </w:rPr>
        <w:t>إطلاقه عليه</w:t>
      </w:r>
      <w:r w:rsidR="001B20C1">
        <w:rPr>
          <w:rtl/>
        </w:rPr>
        <w:t xml:space="preserve">، </w:t>
      </w:r>
      <w:r w:rsidRPr="00D364BD">
        <w:rPr>
          <w:rtl/>
        </w:rPr>
        <w:t>اما بالحقيقة</w:t>
      </w:r>
      <w:r w:rsidR="001B20C1">
        <w:rPr>
          <w:rtl/>
        </w:rPr>
        <w:t xml:space="preserve">، </w:t>
      </w:r>
      <w:r w:rsidRPr="00D364BD">
        <w:rPr>
          <w:rtl/>
        </w:rPr>
        <w:t>أو المجاز. فان الذات</w:t>
      </w:r>
      <w:r w:rsidR="001B20C1">
        <w:rPr>
          <w:rtl/>
        </w:rPr>
        <w:t xml:space="preserve">، </w:t>
      </w:r>
      <w:r w:rsidRPr="00D364BD">
        <w:rPr>
          <w:rtl/>
        </w:rPr>
        <w:t xml:space="preserve">لو كانت عبارة من مجموع الجثة </w:t>
      </w:r>
      <w:r w:rsidRPr="002C332B">
        <w:rPr>
          <w:rStyle w:val="libFootnotenumChar"/>
          <w:rtl/>
        </w:rPr>
        <w:t>(2)</w:t>
      </w:r>
      <w:r w:rsidRPr="00D364BD">
        <w:rPr>
          <w:rtl/>
        </w:rPr>
        <w:t xml:space="preserve"> والروح المجرد</w:t>
      </w:r>
      <w:r w:rsidR="001B20C1">
        <w:rPr>
          <w:rtl/>
        </w:rPr>
        <w:t xml:space="preserve">، </w:t>
      </w:r>
      <w:r w:rsidRPr="00D364BD">
        <w:rPr>
          <w:rtl/>
        </w:rPr>
        <w:t>فإطلاق النفس عليه من اطلاق</w:t>
      </w:r>
      <w:r w:rsidR="007D2D21">
        <w:rPr>
          <w:rtl/>
        </w:rPr>
        <w:t xml:space="preserve"> إسم </w:t>
      </w:r>
      <w:r w:rsidRPr="00D364BD">
        <w:rPr>
          <w:rtl/>
        </w:rPr>
        <w:t>الكل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الاعراف / 155</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الجنة</w:t>
      </w:r>
      <w:r>
        <w:rPr>
          <w:rtl/>
        </w:rPr>
        <w:t>.</w:t>
      </w:r>
    </w:p>
    <w:p w:rsidR="00614DA6" w:rsidRPr="00D364BD" w:rsidRDefault="00614DA6" w:rsidP="00AD2581">
      <w:pPr>
        <w:pStyle w:val="libNormal0"/>
        <w:rPr>
          <w:rtl/>
        </w:rPr>
      </w:pPr>
      <w:r>
        <w:rPr>
          <w:rtl/>
        </w:rPr>
        <w:br w:type="page"/>
      </w:r>
      <w:r w:rsidRPr="00D364BD">
        <w:rPr>
          <w:rtl/>
        </w:rPr>
        <w:lastRenderedPageBreak/>
        <w:t xml:space="preserve">على الجزء. وان كانت عبارة عن الجثة </w:t>
      </w:r>
      <w:r w:rsidRPr="002C332B">
        <w:rPr>
          <w:rStyle w:val="libFootnotenumChar"/>
          <w:rtl/>
        </w:rPr>
        <w:t>(1)</w:t>
      </w:r>
      <w:r w:rsidRPr="00D364BD">
        <w:rPr>
          <w:rtl/>
        </w:rPr>
        <w:t xml:space="preserve"> فقط</w:t>
      </w:r>
      <w:r w:rsidR="001B20C1">
        <w:rPr>
          <w:rtl/>
        </w:rPr>
        <w:t xml:space="preserve">، </w:t>
      </w:r>
      <w:r w:rsidRPr="00D364BD">
        <w:rPr>
          <w:rtl/>
        </w:rPr>
        <w:t>فاطلاقه عليه</w:t>
      </w:r>
      <w:r w:rsidR="001B20C1">
        <w:rPr>
          <w:rtl/>
        </w:rPr>
        <w:t xml:space="preserve">، </w:t>
      </w:r>
      <w:r w:rsidRPr="00D364BD">
        <w:rPr>
          <w:rtl/>
        </w:rPr>
        <w:t>لعلاقة واقعة بينهما.</w:t>
      </w:r>
    </w:p>
    <w:p w:rsidR="00614DA6" w:rsidRPr="00D364BD" w:rsidRDefault="00614DA6" w:rsidP="00293BB2">
      <w:pPr>
        <w:pStyle w:val="libNormal"/>
        <w:rPr>
          <w:rtl/>
        </w:rPr>
      </w:pPr>
      <w:r w:rsidRPr="00D364BD">
        <w:rPr>
          <w:rtl/>
        </w:rPr>
        <w:t>وان كانت عبارة عن الروح المجرد</w:t>
      </w:r>
      <w:r w:rsidR="001B20C1">
        <w:rPr>
          <w:rtl/>
        </w:rPr>
        <w:t xml:space="preserve">، </w:t>
      </w:r>
      <w:r w:rsidRPr="00D364BD">
        <w:rPr>
          <w:rtl/>
        </w:rPr>
        <w:t>فقط</w:t>
      </w:r>
      <w:r w:rsidR="001B20C1">
        <w:rPr>
          <w:rtl/>
        </w:rPr>
        <w:t xml:space="preserve">، </w:t>
      </w:r>
      <w:r w:rsidRPr="00D364BD">
        <w:rPr>
          <w:rtl/>
        </w:rPr>
        <w:t>وهو الظاهر</w:t>
      </w:r>
      <w:r w:rsidR="001B20C1">
        <w:rPr>
          <w:rtl/>
        </w:rPr>
        <w:t xml:space="preserve">، </w:t>
      </w:r>
      <w:r w:rsidRPr="00D364BD">
        <w:rPr>
          <w:rtl/>
        </w:rPr>
        <w:t>فان الذات في الحقيقة ما يعبّر عنه بلفظ «أنا»</w:t>
      </w:r>
      <w:r>
        <w:rPr>
          <w:rtl/>
        </w:rPr>
        <w:t>.</w:t>
      </w:r>
      <w:r w:rsidRPr="00D364BD">
        <w:rPr>
          <w:rtl/>
        </w:rPr>
        <w:t xml:space="preserve"> وهو الباقي من أول العمر</w:t>
      </w:r>
      <w:r w:rsidR="0011647A">
        <w:rPr>
          <w:rtl/>
        </w:rPr>
        <w:t xml:space="preserve"> إلى </w:t>
      </w:r>
      <w:r w:rsidRPr="00D364BD">
        <w:rPr>
          <w:rtl/>
        </w:rPr>
        <w:t>آخره</w:t>
      </w:r>
      <w:r w:rsidR="001B20C1">
        <w:rPr>
          <w:rtl/>
        </w:rPr>
        <w:t xml:space="preserve">، </w:t>
      </w:r>
      <w:r w:rsidRPr="00D364BD">
        <w:rPr>
          <w:rtl/>
        </w:rPr>
        <w:t>وما عداه كالعوارض بالنسبة اليه. ولا شك أن هذا الأمر</w:t>
      </w:r>
      <w:r w:rsidR="001B20C1">
        <w:rPr>
          <w:rtl/>
        </w:rPr>
        <w:t xml:space="preserve">، </w:t>
      </w:r>
      <w:r w:rsidRPr="00D364BD">
        <w:rPr>
          <w:rtl/>
        </w:rPr>
        <w:t>هو الروح المجرد</w:t>
      </w:r>
      <w:r w:rsidR="001B20C1">
        <w:rPr>
          <w:rtl/>
        </w:rPr>
        <w:t xml:space="preserve">، </w:t>
      </w:r>
      <w:r w:rsidRPr="00D364BD">
        <w:rPr>
          <w:rtl/>
        </w:rPr>
        <w:t>لا الجثة. فإنها كل يوم تتبدل. فعلى هذا اطلاق النفس</w:t>
      </w:r>
      <w:r w:rsidR="001B20C1">
        <w:rPr>
          <w:rtl/>
        </w:rPr>
        <w:t xml:space="preserve">، </w:t>
      </w:r>
      <w:r w:rsidRPr="00D364BD">
        <w:rPr>
          <w:rtl/>
        </w:rPr>
        <w:t>بمعنى</w:t>
      </w:r>
      <w:r w:rsidR="001B20C1">
        <w:rPr>
          <w:rtl/>
        </w:rPr>
        <w:t xml:space="preserve">، </w:t>
      </w:r>
      <w:r w:rsidRPr="00D364BD">
        <w:rPr>
          <w:rtl/>
        </w:rPr>
        <w:t>الذات عليه</w:t>
      </w:r>
      <w:r w:rsidR="001B20C1">
        <w:rPr>
          <w:rtl/>
        </w:rPr>
        <w:t xml:space="preserve">، </w:t>
      </w:r>
      <w:r w:rsidRPr="00D364BD">
        <w:rPr>
          <w:rtl/>
        </w:rPr>
        <w:t>حقيقة. وفيما عداه مجاز.</w:t>
      </w:r>
    </w:p>
    <w:p w:rsidR="00614DA6" w:rsidRPr="00D364BD" w:rsidRDefault="00614DA6" w:rsidP="00293BB2">
      <w:pPr>
        <w:pStyle w:val="libNormal"/>
        <w:rPr>
          <w:rtl/>
        </w:rPr>
      </w:pPr>
      <w:r w:rsidRPr="00D364BD">
        <w:rPr>
          <w:rtl/>
        </w:rPr>
        <w:t>وإذا أريد «بأنفسهم»</w:t>
      </w:r>
      <w:r w:rsidR="001B20C1">
        <w:rPr>
          <w:rtl/>
        </w:rPr>
        <w:t xml:space="preserve">، </w:t>
      </w:r>
      <w:r w:rsidRPr="00D364BD">
        <w:rPr>
          <w:rtl/>
        </w:rPr>
        <w:t>النفوس الناطقة المتعلقة بأبدانهم</w:t>
      </w:r>
      <w:r w:rsidR="001B20C1">
        <w:rPr>
          <w:rtl/>
        </w:rPr>
        <w:t xml:space="preserve">، </w:t>
      </w:r>
      <w:r w:rsidRPr="00D364BD">
        <w:rPr>
          <w:rtl/>
        </w:rPr>
        <w:t>أو القلوب</w:t>
      </w:r>
      <w:r w:rsidR="001B20C1">
        <w:rPr>
          <w:rtl/>
        </w:rPr>
        <w:t xml:space="preserve">، </w:t>
      </w:r>
      <w:r w:rsidRPr="00D364BD">
        <w:rPr>
          <w:rtl/>
        </w:rPr>
        <w:t>أو الأرواح بمعناه</w:t>
      </w:r>
      <w:r w:rsidR="001B20C1">
        <w:rPr>
          <w:rtl/>
        </w:rPr>
        <w:t xml:space="preserve">، </w:t>
      </w:r>
      <w:r w:rsidRPr="00D364BD">
        <w:rPr>
          <w:rtl/>
        </w:rPr>
        <w:t>فلا شك أن ضرر المخادعة الواقعة بينهم وبين الله والمؤمنين</w:t>
      </w:r>
      <w:r w:rsidR="001B20C1">
        <w:rPr>
          <w:rtl/>
        </w:rPr>
        <w:t xml:space="preserve">، </w:t>
      </w:r>
      <w:r w:rsidRPr="00D364BD">
        <w:rPr>
          <w:rtl/>
        </w:rPr>
        <w:t>راجع اليها</w:t>
      </w:r>
      <w:r w:rsidR="001B20C1">
        <w:rPr>
          <w:rtl/>
        </w:rPr>
        <w:t xml:space="preserve">، </w:t>
      </w:r>
      <w:r w:rsidRPr="00D364BD">
        <w:rPr>
          <w:rtl/>
        </w:rPr>
        <w:t>مقصور عليها. لكن قصرا إضافيا. فان ذلك الضرر</w:t>
      </w:r>
      <w:r w:rsidR="001B20C1">
        <w:rPr>
          <w:rtl/>
        </w:rPr>
        <w:t xml:space="preserve">، </w:t>
      </w:r>
      <w:r w:rsidRPr="00D364BD">
        <w:rPr>
          <w:rtl/>
        </w:rPr>
        <w:t>يعود</w:t>
      </w:r>
      <w:r w:rsidR="0011647A">
        <w:rPr>
          <w:rtl/>
        </w:rPr>
        <w:t xml:space="preserve"> إلى </w:t>
      </w:r>
      <w:r w:rsidRPr="00D364BD">
        <w:rPr>
          <w:rtl/>
        </w:rPr>
        <w:t>جثتهم وقلوبهم الصنوبرية وأرواحهم الحيوانية</w:t>
      </w:r>
      <w:r w:rsidR="001B20C1">
        <w:rPr>
          <w:rtl/>
        </w:rPr>
        <w:t xml:space="preserve">، </w:t>
      </w:r>
      <w:r w:rsidRPr="00D364BD">
        <w:rPr>
          <w:rtl/>
        </w:rPr>
        <w:t>أيضا. فان عذابهم</w:t>
      </w:r>
      <w:r w:rsidR="001B20C1">
        <w:rPr>
          <w:rtl/>
        </w:rPr>
        <w:t xml:space="preserve">، </w:t>
      </w:r>
      <w:r w:rsidRPr="00D364BD">
        <w:rPr>
          <w:rtl/>
        </w:rPr>
        <w:t>لا يكون روحانيا</w:t>
      </w:r>
      <w:r w:rsidR="001B20C1">
        <w:rPr>
          <w:rtl/>
        </w:rPr>
        <w:t xml:space="preserve">، </w:t>
      </w:r>
      <w:r w:rsidRPr="00D364BD">
        <w:rPr>
          <w:rtl/>
        </w:rPr>
        <w:t>فقط.</w:t>
      </w:r>
    </w:p>
    <w:p w:rsidR="00614DA6" w:rsidRPr="00D364BD" w:rsidRDefault="00614DA6" w:rsidP="00293BB2">
      <w:pPr>
        <w:pStyle w:val="libNormal"/>
        <w:rPr>
          <w:rtl/>
        </w:rPr>
      </w:pPr>
      <w:r w:rsidRPr="00AD2581">
        <w:rPr>
          <w:rStyle w:val="libAlaemChar"/>
          <w:rtl/>
        </w:rPr>
        <w:t>(</w:t>
      </w:r>
      <w:r w:rsidRPr="00AD2581">
        <w:rPr>
          <w:rStyle w:val="libAieChar"/>
          <w:rtl/>
        </w:rPr>
        <w:t>وَما يَشْعُرُونَ</w:t>
      </w:r>
      <w:r w:rsidRPr="00AD2581">
        <w:rPr>
          <w:rStyle w:val="libAlaemChar"/>
          <w:rtl/>
        </w:rPr>
        <w:t>)</w:t>
      </w:r>
      <w:r w:rsidRPr="00D364BD">
        <w:rPr>
          <w:rtl/>
        </w:rPr>
        <w:t xml:space="preserve"> </w:t>
      </w:r>
      <w:r>
        <w:rPr>
          <w:rtl/>
        </w:rPr>
        <w:t>(</w:t>
      </w:r>
      <w:r w:rsidRPr="00D364BD">
        <w:rPr>
          <w:rtl/>
        </w:rPr>
        <w:t>9)</w:t>
      </w:r>
      <w:r w:rsidR="001B283C">
        <w:rPr>
          <w:rtl/>
        </w:rPr>
        <w:t xml:space="preserve">: </w:t>
      </w:r>
      <w:r w:rsidRPr="00D364BD">
        <w:rPr>
          <w:rtl/>
        </w:rPr>
        <w:t>معطوف على قوله</w:t>
      </w:r>
      <w:r w:rsidR="001B283C">
        <w:rPr>
          <w:rtl/>
        </w:rPr>
        <w:t xml:space="preserve">: </w:t>
      </w:r>
      <w:r w:rsidRPr="00AD2581">
        <w:rPr>
          <w:rStyle w:val="libAlaemChar"/>
          <w:rtl/>
        </w:rPr>
        <w:t>(</w:t>
      </w:r>
      <w:r w:rsidRPr="00AD2581">
        <w:rPr>
          <w:rStyle w:val="libAieChar"/>
          <w:rtl/>
        </w:rPr>
        <w:t>وَما يَخْدَعُونَ</w:t>
      </w:r>
      <w:r w:rsidRPr="00AD2581">
        <w:rPr>
          <w:rStyle w:val="libAlaemChar"/>
          <w:rtl/>
        </w:rPr>
        <w:t>)</w:t>
      </w:r>
      <w:r w:rsidR="001B20C1">
        <w:rPr>
          <w:rtl/>
        </w:rPr>
        <w:t xml:space="preserve">، </w:t>
      </w:r>
      <w:r w:rsidRPr="00D364BD">
        <w:rPr>
          <w:rtl/>
        </w:rPr>
        <w:t>أو على قوله</w:t>
      </w:r>
      <w:r w:rsidR="001B283C">
        <w:rPr>
          <w:rtl/>
        </w:rPr>
        <w:t xml:space="preserve">: </w:t>
      </w:r>
      <w:r w:rsidRPr="00AD2581">
        <w:rPr>
          <w:rStyle w:val="libAlaemChar"/>
          <w:rtl/>
        </w:rPr>
        <w:t>(</w:t>
      </w:r>
      <w:r w:rsidRPr="00AD2581">
        <w:rPr>
          <w:rStyle w:val="libAieChar"/>
          <w:rtl/>
        </w:rPr>
        <w:t>يُخادِعُونَ</w:t>
      </w:r>
      <w:r w:rsidRPr="00AD2581">
        <w:rPr>
          <w:rStyle w:val="libAlaemChar"/>
          <w:rtl/>
        </w:rPr>
        <w:t>)</w:t>
      </w:r>
      <w:r>
        <w:rPr>
          <w:rtl/>
        </w:rPr>
        <w:t>.</w:t>
      </w:r>
    </w:p>
    <w:p w:rsidR="00614DA6" w:rsidRPr="00D364BD" w:rsidRDefault="00614DA6" w:rsidP="00293BB2">
      <w:pPr>
        <w:pStyle w:val="libNormal"/>
        <w:rPr>
          <w:rtl/>
        </w:rPr>
      </w:pPr>
      <w:r w:rsidRPr="00D364BD">
        <w:rPr>
          <w:rtl/>
        </w:rPr>
        <w:t>وقيل</w:t>
      </w:r>
      <w:r w:rsidR="001B283C">
        <w:rPr>
          <w:rtl/>
        </w:rPr>
        <w:t xml:space="preserve">: </w:t>
      </w:r>
      <w:r w:rsidRPr="00D364BD">
        <w:rPr>
          <w:rtl/>
        </w:rPr>
        <w:t>معترضة من الشعور. وهو ادراك الشيء بالحاسة. مشتق من الشعار.</w:t>
      </w:r>
    </w:p>
    <w:p w:rsidR="00614DA6" w:rsidRPr="00D364BD" w:rsidRDefault="00614DA6" w:rsidP="00293BB2">
      <w:pPr>
        <w:pStyle w:val="libNormal"/>
        <w:rPr>
          <w:rtl/>
        </w:rPr>
      </w:pPr>
      <w:r w:rsidRPr="00D364BD">
        <w:rPr>
          <w:rtl/>
        </w:rPr>
        <w:t>وهو ثوب يلي شعر الجسد. ومنه مشاعر الإنسان</w:t>
      </w:r>
      <w:r w:rsidR="001B20C1">
        <w:rPr>
          <w:rtl/>
        </w:rPr>
        <w:t xml:space="preserve">، </w:t>
      </w:r>
      <w:r w:rsidRPr="00D364BD">
        <w:rPr>
          <w:rtl/>
        </w:rPr>
        <w:t>أي</w:t>
      </w:r>
      <w:r w:rsidR="001B283C">
        <w:rPr>
          <w:rtl/>
        </w:rPr>
        <w:t xml:space="preserve">: </w:t>
      </w:r>
      <w:r w:rsidRPr="00D364BD">
        <w:rPr>
          <w:rtl/>
        </w:rPr>
        <w:t>حواسه الخمسة التي يشعر بها. لأنها متلبسة بجسده. كالشعار. أو من الشعر. وهو ادراك الشيء من وجه يدق ويخفى.</w:t>
      </w:r>
    </w:p>
    <w:p w:rsidR="00614DA6" w:rsidRPr="00D364BD" w:rsidRDefault="00614DA6" w:rsidP="00293BB2">
      <w:pPr>
        <w:pStyle w:val="libNormal"/>
        <w:rPr>
          <w:rtl/>
        </w:rPr>
      </w:pPr>
      <w:r w:rsidRPr="00D364BD">
        <w:rPr>
          <w:rtl/>
        </w:rPr>
        <w:t>والأول</w:t>
      </w:r>
      <w:r w:rsidR="001B20C1">
        <w:rPr>
          <w:rtl/>
        </w:rPr>
        <w:t xml:space="preserve">، </w:t>
      </w:r>
      <w:r w:rsidRPr="00D364BD">
        <w:rPr>
          <w:rtl/>
        </w:rPr>
        <w:t>أبلغ وأنسب بالمقام. لان فيه أشعارا بانحطاطهم</w:t>
      </w:r>
      <w:r w:rsidR="001B20C1">
        <w:rPr>
          <w:rtl/>
        </w:rPr>
        <w:t xml:space="preserve">، </w:t>
      </w:r>
      <w:r w:rsidRPr="00D364BD">
        <w:rPr>
          <w:rtl/>
        </w:rPr>
        <w:t>عن مرتبة البهائم حيث لا يدركون أجلى المعلومات. أعني</w:t>
      </w:r>
      <w:r w:rsidR="001B20C1">
        <w:rPr>
          <w:rtl/>
        </w:rPr>
        <w:t xml:space="preserve">، </w:t>
      </w:r>
      <w:r w:rsidRPr="00D364BD">
        <w:rPr>
          <w:rtl/>
        </w:rPr>
        <w:t xml:space="preserve">المحسوسات التي تدركه </w:t>
      </w:r>
      <w:r w:rsidRPr="002C332B">
        <w:rPr>
          <w:rStyle w:val="libFootnotenumChar"/>
          <w:rtl/>
        </w:rPr>
        <w:t>(2)</w:t>
      </w:r>
      <w:r w:rsidRPr="00D364BD">
        <w:rPr>
          <w:rtl/>
        </w:rPr>
        <w:t xml:space="preserve"> البهائم.</w:t>
      </w:r>
    </w:p>
    <w:p w:rsidR="00614DA6" w:rsidRPr="00D364BD" w:rsidRDefault="00614DA6" w:rsidP="00293BB2">
      <w:pPr>
        <w:pStyle w:val="libNormal"/>
        <w:rPr>
          <w:rtl/>
        </w:rPr>
      </w:pPr>
      <w:r w:rsidRPr="00D364BD">
        <w:rPr>
          <w:rtl/>
        </w:rPr>
        <w:t>ولذلك اختاره على ما يعلمون.</w:t>
      </w:r>
    </w:p>
    <w:p w:rsidR="00614DA6" w:rsidRPr="00D364BD" w:rsidRDefault="00614DA6" w:rsidP="00293BB2">
      <w:pPr>
        <w:pStyle w:val="libNormal"/>
        <w:rPr>
          <w:rtl/>
        </w:rPr>
      </w:pPr>
      <w:r w:rsidRPr="00D364BD">
        <w:rPr>
          <w:rtl/>
        </w:rPr>
        <w:t>ومفعوله</w:t>
      </w:r>
      <w:r w:rsidR="001B20C1">
        <w:rPr>
          <w:rtl/>
        </w:rPr>
        <w:t xml:space="preserve">، </w:t>
      </w:r>
      <w:r w:rsidRPr="00D364BD">
        <w:rPr>
          <w:rtl/>
        </w:rPr>
        <w:t>محذوف. فاما أن يقدر للعلم به. والمعنى</w:t>
      </w:r>
      <w:r w:rsidR="001B20C1">
        <w:rPr>
          <w:rtl/>
        </w:rPr>
        <w:t xml:space="preserve">، </w:t>
      </w:r>
      <w:r w:rsidRPr="00D364BD">
        <w:rPr>
          <w:rtl/>
        </w:rPr>
        <w:t>وما يشعرون أن وبال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الجنة</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تركه</w:t>
      </w:r>
      <w:r>
        <w:rPr>
          <w:rtl/>
        </w:rPr>
        <w:t>.</w:t>
      </w:r>
    </w:p>
    <w:p w:rsidR="00614DA6" w:rsidRPr="00D364BD" w:rsidRDefault="00614DA6" w:rsidP="00AD2581">
      <w:pPr>
        <w:pStyle w:val="libNormal0"/>
        <w:rPr>
          <w:rtl/>
        </w:rPr>
      </w:pPr>
      <w:r>
        <w:rPr>
          <w:rtl/>
        </w:rPr>
        <w:br w:type="page"/>
      </w:r>
      <w:r w:rsidRPr="00D364BD">
        <w:rPr>
          <w:rtl/>
        </w:rPr>
        <w:lastRenderedPageBreak/>
        <w:t>خداعهم راجع</w:t>
      </w:r>
      <w:r w:rsidR="0011647A">
        <w:rPr>
          <w:rtl/>
        </w:rPr>
        <w:t xml:space="preserve"> إلى </w:t>
      </w:r>
      <w:r w:rsidRPr="00D364BD">
        <w:rPr>
          <w:rtl/>
        </w:rPr>
        <w:t>أنفسهم. أو اطلاع الله عليهم. أو ينزل منزلة اللازم. ولا يقدر له مفعول. وحينئذ</w:t>
      </w:r>
      <w:r w:rsidR="001B20C1">
        <w:rPr>
          <w:rtl/>
        </w:rPr>
        <w:t xml:space="preserve">، </w:t>
      </w:r>
      <w:r w:rsidRPr="00D364BD">
        <w:rPr>
          <w:rtl/>
        </w:rPr>
        <w:t>اما أن لا يجعل</w:t>
      </w:r>
      <w:r w:rsidR="001B20C1">
        <w:rPr>
          <w:rtl/>
        </w:rPr>
        <w:t xml:space="preserve">، </w:t>
      </w:r>
      <w:r w:rsidRPr="00D364BD">
        <w:rPr>
          <w:rtl/>
        </w:rPr>
        <w:t>كناية عنه</w:t>
      </w:r>
      <w:r w:rsidR="001B20C1">
        <w:rPr>
          <w:rtl/>
        </w:rPr>
        <w:t xml:space="preserve">، </w:t>
      </w:r>
      <w:r w:rsidRPr="00D364BD">
        <w:rPr>
          <w:rtl/>
        </w:rPr>
        <w:t>متعلقا بمفعول خاص. أو يجعل.</w:t>
      </w:r>
    </w:p>
    <w:p w:rsidR="00614DA6" w:rsidRPr="00D364BD" w:rsidRDefault="00614DA6" w:rsidP="00293BB2">
      <w:pPr>
        <w:pStyle w:val="libNormal"/>
        <w:rPr>
          <w:rtl/>
        </w:rPr>
      </w:pPr>
      <w:r w:rsidRPr="00D364BD">
        <w:rPr>
          <w:rtl/>
        </w:rPr>
        <w:t xml:space="preserve">والثاني أبلغ </w:t>
      </w:r>
      <w:r w:rsidRPr="002C332B">
        <w:rPr>
          <w:rStyle w:val="libFootnotenumChar"/>
          <w:rtl/>
        </w:rPr>
        <w:t>(1)</w:t>
      </w:r>
      <w:r w:rsidRPr="00D364BD">
        <w:rPr>
          <w:rtl/>
        </w:rPr>
        <w:t xml:space="preserve"> من الاول. والثالث أبلغ منه.</w:t>
      </w:r>
    </w:p>
    <w:p w:rsidR="00614DA6" w:rsidRPr="00D364BD" w:rsidRDefault="00614DA6" w:rsidP="00891EB5">
      <w:pPr>
        <w:pStyle w:val="libNormal"/>
        <w:rPr>
          <w:rtl/>
        </w:rPr>
      </w:pPr>
      <w:r>
        <w:rPr>
          <w:rtl/>
        </w:rPr>
        <w:t>(</w:t>
      </w:r>
      <w:r w:rsidRPr="00D364BD">
        <w:rPr>
          <w:rtl/>
        </w:rPr>
        <w:t xml:space="preserve">وفي شرح الآيات الباهرة </w:t>
      </w:r>
      <w:r w:rsidRPr="002C332B">
        <w:rPr>
          <w:rStyle w:val="libFootnotenumChar"/>
          <w:rtl/>
        </w:rPr>
        <w:t>(2)</w:t>
      </w:r>
      <w:r>
        <w:rPr>
          <w:rtl/>
        </w:rPr>
        <w:t xml:space="preserve"> ـ </w:t>
      </w:r>
      <w:r w:rsidRPr="00D364BD">
        <w:rPr>
          <w:rtl/>
        </w:rPr>
        <w:t>في الحديث السابق</w:t>
      </w:r>
      <w:r>
        <w:rPr>
          <w:rtl/>
        </w:rPr>
        <w:t xml:space="preserve"> ـ</w:t>
      </w:r>
      <w:r w:rsidR="001B283C">
        <w:rPr>
          <w:rtl/>
        </w:rPr>
        <w:t xml:space="preserve">: </w:t>
      </w:r>
      <w:r w:rsidRPr="00D364BD">
        <w:rPr>
          <w:rtl/>
        </w:rPr>
        <w:t>عن موسى بن جعفر</w:t>
      </w:r>
      <w:r>
        <w:rPr>
          <w:rtl/>
        </w:rPr>
        <w:t xml:space="preserve"> ـ </w:t>
      </w:r>
      <w:r w:rsidRPr="00D364BD">
        <w:rPr>
          <w:rtl/>
        </w:rPr>
        <w:t>عليهما السلام</w:t>
      </w:r>
      <w:r>
        <w:rPr>
          <w:rtl/>
        </w:rPr>
        <w:t xml:space="preserve"> ـ </w:t>
      </w:r>
      <w:r w:rsidRPr="00D364BD">
        <w:rPr>
          <w:rtl/>
        </w:rPr>
        <w:t>ثم قال</w:t>
      </w:r>
      <w:r w:rsidR="001B283C">
        <w:rPr>
          <w:rtl/>
        </w:rPr>
        <w:t xml:space="preserve">: </w:t>
      </w:r>
      <w:r w:rsidRPr="00AD2581">
        <w:rPr>
          <w:rStyle w:val="libAlaemChar"/>
          <w:rtl/>
        </w:rPr>
        <w:t>(</w:t>
      </w:r>
      <w:r w:rsidRPr="00AD2581">
        <w:rPr>
          <w:rStyle w:val="libAieChar"/>
          <w:rtl/>
        </w:rPr>
        <w:t>وَما «يَخْدَعُونَ إِلَّا أَنْفُسَهُمْ</w:t>
      </w:r>
      <w:r w:rsidRPr="00AD2581">
        <w:rPr>
          <w:rStyle w:val="libAlaemChar"/>
          <w:rtl/>
        </w:rPr>
        <w:t>)</w:t>
      </w:r>
      <w:r w:rsidRPr="00D364BD">
        <w:rPr>
          <w:rtl/>
        </w:rPr>
        <w:t xml:space="preserve"> </w:t>
      </w:r>
      <w:r w:rsidRPr="002C332B">
        <w:rPr>
          <w:rStyle w:val="libFootnotenumChar"/>
          <w:rtl/>
        </w:rPr>
        <w:t>(3)</w:t>
      </w:r>
      <w:r w:rsidR="001B20C1">
        <w:rPr>
          <w:rtl/>
        </w:rPr>
        <w:t xml:space="preserve">، </w:t>
      </w:r>
      <w:r w:rsidRPr="00D364BD">
        <w:rPr>
          <w:rtl/>
        </w:rPr>
        <w:t>وما يضرون بتلك الخديعة</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 xml:space="preserve">أنفسهم. فان الله غني </w:t>
      </w:r>
      <w:r w:rsidRPr="002C332B">
        <w:rPr>
          <w:rStyle w:val="libFootnotenumChar"/>
          <w:rtl/>
        </w:rPr>
        <w:t>(4)</w:t>
      </w:r>
      <w:r w:rsidRPr="00D364BD">
        <w:rPr>
          <w:rtl/>
        </w:rPr>
        <w:t xml:space="preserve"> عن نصرتهم. ولو لا إمهاله لهم </w:t>
      </w:r>
      <w:r w:rsidRPr="002C332B">
        <w:rPr>
          <w:rStyle w:val="libFootnotenumChar"/>
          <w:rtl/>
        </w:rPr>
        <w:t>(5)</w:t>
      </w:r>
      <w:r w:rsidR="001B20C1">
        <w:rPr>
          <w:rtl/>
        </w:rPr>
        <w:t xml:space="preserve">، </w:t>
      </w:r>
      <w:r w:rsidRPr="00D364BD">
        <w:rPr>
          <w:rtl/>
        </w:rPr>
        <w:t>لما قدروا على شيء من فجورهم وطغيانهم. وما يشعرون أن الأمر كذلك. وان الله يطلع نبيه على نفاقهم وكفرهم وكذبهم. ويأمره بلعنهم في لعنة الظالمين الناكثين. وذلك اللعن لا يفارقهم في الدنيا</w:t>
      </w:r>
      <w:r w:rsidR="001B20C1">
        <w:rPr>
          <w:rtl/>
        </w:rPr>
        <w:t xml:space="preserve">، </w:t>
      </w:r>
      <w:r w:rsidRPr="00D364BD">
        <w:rPr>
          <w:rtl/>
        </w:rPr>
        <w:t xml:space="preserve">يلعنهم خيار عباد الله. وفي الاخرة يبتلون بشدائد عذاب </w:t>
      </w:r>
      <w:r w:rsidRPr="002C332B">
        <w:rPr>
          <w:rStyle w:val="libFootnotenumChar"/>
          <w:rtl/>
        </w:rPr>
        <w:t>(6)</w:t>
      </w:r>
      <w:r w:rsidRPr="00D364BD">
        <w:rPr>
          <w:rtl/>
        </w:rPr>
        <w:t xml:space="preserve"> الله.</w:t>
      </w:r>
    </w:p>
    <w:p w:rsidR="00614DA6" w:rsidRPr="00D364BD" w:rsidRDefault="00614DA6" w:rsidP="00293BB2">
      <w:pPr>
        <w:pStyle w:val="libNormal"/>
        <w:rPr>
          <w:rtl/>
        </w:rPr>
      </w:pPr>
      <w:r>
        <w:rPr>
          <w:rtl/>
        </w:rPr>
        <w:t>و</w:t>
      </w:r>
      <w:r w:rsidRPr="00D364BD">
        <w:rPr>
          <w:rtl/>
        </w:rPr>
        <w:t>في كتاب</w:t>
      </w:r>
      <w:r w:rsidR="006A0795">
        <w:rPr>
          <w:rtl/>
        </w:rPr>
        <w:t xml:space="preserve"> ثواب الأعمال </w:t>
      </w:r>
      <w:r w:rsidRPr="002C332B">
        <w:rPr>
          <w:rStyle w:val="libFootnotenumChar"/>
          <w:rtl/>
        </w:rPr>
        <w:t>(7)</w:t>
      </w:r>
      <w:r w:rsidR="001B283C">
        <w:rPr>
          <w:rtl/>
        </w:rPr>
        <w:t xml:space="preserve">: </w:t>
      </w:r>
      <w:r w:rsidRPr="00D364BD">
        <w:rPr>
          <w:rtl/>
        </w:rPr>
        <w:t>بإسناده</w:t>
      </w:r>
      <w:r w:rsidR="0011647A">
        <w:rPr>
          <w:rtl/>
        </w:rPr>
        <w:t xml:space="preserve"> إلى </w:t>
      </w:r>
      <w:r w:rsidRPr="00D364BD">
        <w:rPr>
          <w:rtl/>
        </w:rPr>
        <w:t>مسعدة بن زياد</w:t>
      </w:r>
      <w:r w:rsidR="001B20C1">
        <w:rPr>
          <w:rtl/>
        </w:rPr>
        <w:t xml:space="preserve">، </w:t>
      </w:r>
      <w:r w:rsidRPr="00D364BD">
        <w:rPr>
          <w:rtl/>
        </w:rPr>
        <w:t>عن جعفر بن محمد</w:t>
      </w:r>
      <w:r w:rsidR="001B20C1">
        <w:rPr>
          <w:rtl/>
        </w:rPr>
        <w:t xml:space="preserve">، </w:t>
      </w:r>
      <w:r w:rsidRPr="00D364BD">
        <w:rPr>
          <w:rtl/>
        </w:rPr>
        <w:t>عن أبيه</w:t>
      </w:r>
      <w:r>
        <w:rPr>
          <w:rtl/>
        </w:rPr>
        <w:t xml:space="preserve"> ـ </w:t>
      </w:r>
      <w:r w:rsidRPr="00D364BD">
        <w:rPr>
          <w:rtl/>
        </w:rPr>
        <w:t>عليهما السلام</w:t>
      </w:r>
      <w:r>
        <w:rPr>
          <w:rtl/>
        </w:rPr>
        <w:t xml:space="preserve"> ـ</w:t>
      </w:r>
      <w:r w:rsidR="00020A82">
        <w:rPr>
          <w:rtl/>
        </w:rPr>
        <w:t xml:space="preserve">: إنّ </w:t>
      </w:r>
      <w:r w:rsidRPr="00D364BD">
        <w:rPr>
          <w:rtl/>
        </w:rPr>
        <w:t>رسول الله</w:t>
      </w:r>
      <w:r>
        <w:rPr>
          <w:rtl/>
        </w:rPr>
        <w:t xml:space="preserve"> ـ </w:t>
      </w:r>
      <w:r w:rsidRPr="00D364BD">
        <w:rPr>
          <w:rtl/>
        </w:rPr>
        <w:t>صلى الله عليه وآله</w:t>
      </w:r>
      <w:r>
        <w:rPr>
          <w:rtl/>
        </w:rPr>
        <w:t xml:space="preserve"> ـ </w:t>
      </w:r>
      <w:r w:rsidRPr="00D364BD">
        <w:rPr>
          <w:rtl/>
        </w:rPr>
        <w:t xml:space="preserve">سئل فما </w:t>
      </w:r>
      <w:r w:rsidRPr="002C332B">
        <w:rPr>
          <w:rStyle w:val="libFootnotenumChar"/>
          <w:rtl/>
        </w:rPr>
        <w:t>(8)</w:t>
      </w:r>
      <w:r w:rsidRPr="00D364BD">
        <w:rPr>
          <w:rtl/>
        </w:rPr>
        <w:t xml:space="preserve"> النجاة غدا</w:t>
      </w:r>
      <w:r>
        <w:rPr>
          <w:rtl/>
        </w:rPr>
        <w:t>؟</w:t>
      </w:r>
    </w:p>
    <w:p w:rsidR="00614DA6" w:rsidRPr="00D364BD" w:rsidRDefault="00614DA6" w:rsidP="001D127C">
      <w:pPr>
        <w:pStyle w:val="libNormal"/>
        <w:rPr>
          <w:rtl/>
        </w:rPr>
      </w:pPr>
      <w:r w:rsidRPr="00D364BD">
        <w:rPr>
          <w:rtl/>
        </w:rPr>
        <w:t>قال</w:t>
      </w:r>
      <w:r w:rsidR="001B283C">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النجاة في أن</w:t>
      </w:r>
      <w:r w:rsidR="001D127C">
        <w:rPr>
          <w:rFonts w:hint="cs"/>
          <w:rtl/>
        </w:rPr>
        <w:t>ْ</w:t>
      </w:r>
      <w:r w:rsidRPr="00D364BD">
        <w:rPr>
          <w:rtl/>
        </w:rPr>
        <w:t xml:space="preserve"> لا تخادعوا الله</w:t>
      </w:r>
      <w:r w:rsidR="001B20C1">
        <w:rPr>
          <w:rtl/>
        </w:rPr>
        <w:t xml:space="preserve">، </w:t>
      </w:r>
      <w:r w:rsidR="001D127C">
        <w:rPr>
          <w:rtl/>
        </w:rPr>
        <w:t>فيخدعكم. فانه من يخادع الله</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والثاني أبلغ والثالث أبلغ منه</w:t>
      </w:r>
      <w:r>
        <w:rPr>
          <w:rtl/>
        </w:rPr>
        <w:t>.</w:t>
      </w:r>
    </w:p>
    <w:p w:rsidR="00614DA6" w:rsidRPr="00D364BD" w:rsidRDefault="00614DA6" w:rsidP="002C332B">
      <w:pPr>
        <w:pStyle w:val="libFootnote0"/>
        <w:rPr>
          <w:rtl/>
        </w:rPr>
      </w:pPr>
      <w:r>
        <w:rPr>
          <w:rtl/>
        </w:rPr>
        <w:t>(</w:t>
      </w:r>
      <w:r w:rsidRPr="00D364BD">
        <w:rPr>
          <w:rtl/>
        </w:rPr>
        <w:t>2) تفسير العسكري / 55</w:t>
      </w:r>
      <w:r>
        <w:rPr>
          <w:rtl/>
        </w:rPr>
        <w:t>.</w:t>
      </w:r>
    </w:p>
    <w:p w:rsidR="00614DA6" w:rsidRPr="00D364BD" w:rsidRDefault="00614DA6" w:rsidP="002C332B">
      <w:pPr>
        <w:pStyle w:val="libFootnote0"/>
        <w:rPr>
          <w:rtl/>
        </w:rPr>
      </w:pPr>
      <w:r>
        <w:rPr>
          <w:rtl/>
        </w:rPr>
        <w:t>(</w:t>
      </w:r>
      <w:r w:rsidRPr="00D364BD">
        <w:rPr>
          <w:rtl/>
        </w:rPr>
        <w:t>3) ليس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غنى عنهم</w:t>
      </w:r>
      <w:r>
        <w:rPr>
          <w:rtl/>
        </w:rPr>
        <w:t>.</w:t>
      </w:r>
    </w:p>
    <w:p w:rsidR="00614DA6" w:rsidRPr="00D364BD" w:rsidRDefault="00614DA6" w:rsidP="002C332B">
      <w:pPr>
        <w:pStyle w:val="libFootnote0"/>
        <w:rPr>
          <w:rtl/>
        </w:rPr>
      </w:pPr>
      <w:r>
        <w:rPr>
          <w:rtl/>
        </w:rPr>
        <w:t>(</w:t>
      </w:r>
      <w:r w:rsidRPr="00D364BD">
        <w:rPr>
          <w:rtl/>
        </w:rPr>
        <w:t>5) النسخ</w:t>
      </w:r>
      <w:r w:rsidR="001B283C">
        <w:rPr>
          <w:rtl/>
        </w:rPr>
        <w:t xml:space="preserve">: </w:t>
      </w:r>
      <w:r w:rsidRPr="00D364BD">
        <w:rPr>
          <w:rtl/>
        </w:rPr>
        <w:t>إمهالهم</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عقاب</w:t>
      </w:r>
      <w:r>
        <w:rPr>
          <w:rtl/>
        </w:rPr>
        <w:t>.</w:t>
      </w:r>
    </w:p>
    <w:p w:rsidR="00614DA6" w:rsidRPr="00D364BD" w:rsidRDefault="00614DA6" w:rsidP="002C332B">
      <w:pPr>
        <w:pStyle w:val="libFootnote0"/>
        <w:rPr>
          <w:rtl/>
        </w:rPr>
      </w:pPr>
      <w:r>
        <w:rPr>
          <w:rtl/>
        </w:rPr>
        <w:t>(</w:t>
      </w:r>
      <w:r w:rsidRPr="00D364BD">
        <w:rPr>
          <w:rtl/>
        </w:rPr>
        <w:t>7)</w:t>
      </w:r>
      <w:r w:rsidR="006A0795">
        <w:rPr>
          <w:rtl/>
        </w:rPr>
        <w:t xml:space="preserve"> ثواب الأعمال </w:t>
      </w:r>
      <w:r w:rsidRPr="00D364BD">
        <w:rPr>
          <w:rtl/>
        </w:rPr>
        <w:t>/ 301</w:t>
      </w:r>
      <w:r>
        <w:rPr>
          <w:rtl/>
        </w:rPr>
        <w:t>.</w:t>
      </w:r>
    </w:p>
    <w:p w:rsidR="00614DA6" w:rsidRPr="00D364BD" w:rsidRDefault="00614DA6" w:rsidP="002C332B">
      <w:pPr>
        <w:pStyle w:val="libFootnote0"/>
        <w:rPr>
          <w:rtl/>
        </w:rPr>
      </w:pPr>
      <w:r>
        <w:rPr>
          <w:rtl/>
        </w:rPr>
        <w:t>(</w:t>
      </w:r>
      <w:r w:rsidRPr="00D364BD">
        <w:rPr>
          <w:rtl/>
        </w:rPr>
        <w:t>8) المصدر</w:t>
      </w:r>
      <w:r w:rsidR="001B20C1">
        <w:rPr>
          <w:rtl/>
        </w:rPr>
        <w:t xml:space="preserve">، </w:t>
      </w:r>
      <w:r w:rsidRPr="00D364BD">
        <w:rPr>
          <w:rtl/>
        </w:rPr>
        <w:t>فبما</w:t>
      </w:r>
      <w:r>
        <w:rPr>
          <w:rtl/>
        </w:rPr>
        <w:t>.</w:t>
      </w:r>
    </w:p>
    <w:p w:rsidR="00614DA6" w:rsidRPr="00D364BD" w:rsidRDefault="00614DA6" w:rsidP="00AD2581">
      <w:pPr>
        <w:pStyle w:val="libNormal0"/>
        <w:rPr>
          <w:rtl/>
        </w:rPr>
      </w:pPr>
      <w:r>
        <w:rPr>
          <w:rtl/>
        </w:rPr>
        <w:br w:type="page"/>
      </w:r>
      <w:r w:rsidRPr="00D364BD">
        <w:rPr>
          <w:rtl/>
        </w:rPr>
        <w:lastRenderedPageBreak/>
        <w:t xml:space="preserve">يخدعه. ويخلع </w:t>
      </w:r>
      <w:r w:rsidRPr="002C332B">
        <w:rPr>
          <w:rStyle w:val="libFootnotenumChar"/>
          <w:rtl/>
        </w:rPr>
        <w:t>(1)</w:t>
      </w:r>
      <w:r w:rsidRPr="00D364BD">
        <w:rPr>
          <w:rtl/>
        </w:rPr>
        <w:t xml:space="preserve"> منه الايمان. ونفسه يخدع لو يشعر.</w:t>
      </w:r>
    </w:p>
    <w:p w:rsidR="00614DA6" w:rsidRPr="00D364BD" w:rsidRDefault="00614DA6" w:rsidP="00293BB2">
      <w:pPr>
        <w:pStyle w:val="libNormal"/>
        <w:rPr>
          <w:rtl/>
        </w:rPr>
      </w:pPr>
      <w:r w:rsidRPr="00D364BD">
        <w:rPr>
          <w:rtl/>
        </w:rPr>
        <w:t>قيل له</w:t>
      </w:r>
      <w:r w:rsidR="001B283C">
        <w:rPr>
          <w:rtl/>
        </w:rPr>
        <w:t xml:space="preserve">: </w:t>
      </w:r>
      <w:r w:rsidRPr="00D364BD">
        <w:rPr>
          <w:rtl/>
        </w:rPr>
        <w:t xml:space="preserve">وكيف </w:t>
      </w:r>
      <w:r w:rsidRPr="002C332B">
        <w:rPr>
          <w:rStyle w:val="libFootnotenumChar"/>
          <w:rtl/>
        </w:rPr>
        <w:t>(2)</w:t>
      </w:r>
      <w:r w:rsidRPr="00D364BD">
        <w:rPr>
          <w:rtl/>
        </w:rPr>
        <w:t xml:space="preserve"> يخادع الله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يعمل ما أمره الله</w:t>
      </w:r>
      <w:r>
        <w:rPr>
          <w:rtl/>
        </w:rPr>
        <w:t xml:space="preserve"> ـ </w:t>
      </w:r>
      <w:r w:rsidRPr="00D364BD">
        <w:rPr>
          <w:rtl/>
        </w:rPr>
        <w:t>عز وجل</w:t>
      </w:r>
      <w:r>
        <w:rPr>
          <w:rtl/>
        </w:rPr>
        <w:t xml:space="preserve"> ـ </w:t>
      </w:r>
      <w:r w:rsidRPr="00D364BD">
        <w:rPr>
          <w:rtl/>
        </w:rPr>
        <w:t>ثم يريد به غيره. فاتقوا الله والرياء. فانه شرك بالله.</w:t>
      </w:r>
    </w:p>
    <w:p w:rsidR="00614DA6" w:rsidRPr="00D364BD" w:rsidRDefault="00614DA6" w:rsidP="00293BB2">
      <w:pPr>
        <w:pStyle w:val="libNormal"/>
        <w:rPr>
          <w:rtl/>
        </w:rPr>
      </w:pPr>
      <w:r>
        <w:rPr>
          <w:rtl/>
        </w:rPr>
        <w:t>و</w:t>
      </w:r>
      <w:r w:rsidRPr="00D364BD">
        <w:rPr>
          <w:rtl/>
        </w:rPr>
        <w:t xml:space="preserve">في مصباح الشريعة </w:t>
      </w:r>
      <w:r w:rsidRPr="002C332B">
        <w:rPr>
          <w:rStyle w:val="libFootnotenumChar"/>
          <w:rtl/>
        </w:rPr>
        <w:t>(3)</w:t>
      </w:r>
      <w:r w:rsidR="001B283C">
        <w:rPr>
          <w:rtl/>
        </w:rPr>
        <w:t xml:space="preserve">: </w:t>
      </w:r>
      <w:r w:rsidRPr="00D364BD">
        <w:rPr>
          <w:rtl/>
        </w:rPr>
        <w:t>قال الصادق</w:t>
      </w:r>
      <w:r>
        <w:rPr>
          <w:rtl/>
        </w:rPr>
        <w:t xml:space="preserve"> ـ </w:t>
      </w:r>
      <w:r w:rsidRPr="00D364BD">
        <w:rPr>
          <w:rtl/>
        </w:rPr>
        <w:t>عليه السلام</w:t>
      </w:r>
      <w:r>
        <w:rPr>
          <w:rtl/>
        </w:rPr>
        <w:t xml:space="preserve"> ـ</w:t>
      </w:r>
      <w:r w:rsidR="001B283C">
        <w:rPr>
          <w:rtl/>
        </w:rPr>
        <w:t xml:space="preserve">: </w:t>
      </w:r>
      <w:r w:rsidRPr="00D364BD">
        <w:rPr>
          <w:rtl/>
        </w:rPr>
        <w:t>واعلم</w:t>
      </w:r>
      <w:r>
        <w:rPr>
          <w:rtl/>
        </w:rPr>
        <w:t>!</w:t>
      </w:r>
      <w:r w:rsidRPr="00D364BD">
        <w:rPr>
          <w:rtl/>
        </w:rPr>
        <w:t xml:space="preserve"> انك لا تقدر على إخفاء شيء من باطنك عليه </w:t>
      </w:r>
      <w:r w:rsidRPr="002C332B">
        <w:rPr>
          <w:rStyle w:val="libFootnotenumChar"/>
          <w:rtl/>
        </w:rPr>
        <w:t>(4)</w:t>
      </w:r>
      <w:r>
        <w:rPr>
          <w:rtl/>
        </w:rPr>
        <w:t>.</w:t>
      </w:r>
      <w:r w:rsidRPr="00D364BD">
        <w:rPr>
          <w:rtl/>
        </w:rPr>
        <w:t xml:space="preserve"> وتصير مخدوعا بنفسك. قال الله تعالى </w:t>
      </w:r>
      <w:r w:rsidRPr="00AD2581">
        <w:rPr>
          <w:rStyle w:val="libAlaemChar"/>
          <w:rtl/>
        </w:rPr>
        <w:t>(</w:t>
      </w:r>
      <w:r w:rsidRPr="00AD2581">
        <w:rPr>
          <w:rStyle w:val="libAieChar"/>
          <w:rtl/>
        </w:rPr>
        <w:t>يُخادِعُونَ اللهَ</w:t>
      </w:r>
      <w:r w:rsidRPr="00AD2581">
        <w:rPr>
          <w:rStyle w:val="libAlaemChar"/>
          <w:rtl/>
        </w:rPr>
        <w:t>)</w:t>
      </w:r>
      <w:r w:rsidRPr="00D364BD">
        <w:rPr>
          <w:rtl/>
        </w:rPr>
        <w:t xml:space="preserve"> ورسوله </w:t>
      </w:r>
      <w:r w:rsidRPr="002C332B">
        <w:rPr>
          <w:rStyle w:val="libFootnotenumChar"/>
          <w:rtl/>
        </w:rPr>
        <w:t>(5)</w:t>
      </w:r>
      <w:r w:rsidRPr="00D364BD">
        <w:rPr>
          <w:rtl/>
        </w:rPr>
        <w:t xml:space="preserve"> </w:t>
      </w:r>
      <w:r w:rsidRPr="00AD2581">
        <w:rPr>
          <w:rStyle w:val="libAlaemChar"/>
          <w:rtl/>
        </w:rPr>
        <w:t>(</w:t>
      </w:r>
      <w:r w:rsidRPr="00AD2581">
        <w:rPr>
          <w:rStyle w:val="libAieChar"/>
          <w:rtl/>
        </w:rPr>
        <w:t>وَالَّذِينَ آمَنُوا. وَما يَخْدَعُونَ إِلَّا أَنْفُسَهُمْ وَما يَشْعُرُونَ</w:t>
      </w:r>
      <w:r w:rsidRPr="00AD2581">
        <w:rPr>
          <w:rStyle w:val="libAlaemCha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فِي قُلُوبِهِمْ مَرَضٌ</w:t>
      </w:r>
      <w:r w:rsidRPr="00AD2581">
        <w:rPr>
          <w:rStyle w:val="libAlaemChar"/>
          <w:rtl/>
        </w:rPr>
        <w:t>)</w:t>
      </w:r>
      <w:r w:rsidR="001B283C">
        <w:rPr>
          <w:rtl/>
        </w:rPr>
        <w:t xml:space="preserve">: </w:t>
      </w:r>
      <w:r w:rsidRPr="00D364BD">
        <w:rPr>
          <w:rtl/>
        </w:rPr>
        <w:t>جملة مستأنفة</w:t>
      </w:r>
      <w:r w:rsidR="001B20C1">
        <w:rPr>
          <w:rtl/>
        </w:rPr>
        <w:t xml:space="preserve">، </w:t>
      </w:r>
      <w:r w:rsidRPr="00D364BD">
        <w:rPr>
          <w:rtl/>
        </w:rPr>
        <w:t>لبيان الموجب لخداعهم</w:t>
      </w:r>
      <w:r w:rsidR="001B20C1">
        <w:rPr>
          <w:rtl/>
        </w:rPr>
        <w:t xml:space="preserve">، </w:t>
      </w:r>
      <w:r w:rsidRPr="00D364BD">
        <w:rPr>
          <w:rtl/>
        </w:rPr>
        <w:t>وما هم فيه من النفاق. ويحتمل أن يكون مقدرة</w:t>
      </w:r>
      <w:r w:rsidR="001B20C1">
        <w:rPr>
          <w:rtl/>
        </w:rPr>
        <w:t xml:space="preserve">، </w:t>
      </w:r>
      <w:r w:rsidRPr="00D364BD">
        <w:rPr>
          <w:rtl/>
        </w:rPr>
        <w:t>لعدم شعورهم.</w:t>
      </w:r>
    </w:p>
    <w:p w:rsidR="00614DA6" w:rsidRPr="00D364BD" w:rsidRDefault="00614DA6" w:rsidP="00293BB2">
      <w:pPr>
        <w:pStyle w:val="libNormal"/>
        <w:rPr>
          <w:rtl/>
        </w:rPr>
      </w:pPr>
      <w:r w:rsidRPr="00D364BD">
        <w:rPr>
          <w:rtl/>
        </w:rPr>
        <w:t>وقرئ مرض</w:t>
      </w:r>
      <w:r w:rsidR="001B20C1">
        <w:rPr>
          <w:rtl/>
        </w:rPr>
        <w:t xml:space="preserve">، </w:t>
      </w:r>
      <w:r w:rsidRPr="00D364BD">
        <w:rPr>
          <w:rtl/>
        </w:rPr>
        <w:t>بسكون الراء. وهو صفة توجب وقوع الخلل</w:t>
      </w:r>
      <w:r w:rsidR="001B20C1">
        <w:rPr>
          <w:rtl/>
        </w:rPr>
        <w:t xml:space="preserve">، </w:t>
      </w:r>
      <w:r w:rsidRPr="00D364BD">
        <w:rPr>
          <w:rtl/>
        </w:rPr>
        <w:t>في الافعال الصادرة</w:t>
      </w:r>
      <w:r w:rsidR="001B20C1">
        <w:rPr>
          <w:rtl/>
        </w:rPr>
        <w:t xml:space="preserve">، </w:t>
      </w:r>
      <w:r w:rsidRPr="00D364BD">
        <w:rPr>
          <w:rtl/>
        </w:rPr>
        <w:t>عن موضع تلك الصفة. ويمكن اتصاف القلب به. وذلك لأن الإنسان إذا صار مبتليا بالحسد والنفاق ومشاهدة المكروه</w:t>
      </w:r>
      <w:r w:rsidR="001B20C1">
        <w:rPr>
          <w:rtl/>
        </w:rPr>
        <w:t xml:space="preserve">، </w:t>
      </w:r>
      <w:r w:rsidRPr="00D364BD">
        <w:rPr>
          <w:rtl/>
        </w:rPr>
        <w:t>فإذا دام به ذلك</w:t>
      </w:r>
      <w:r w:rsidR="001B20C1">
        <w:rPr>
          <w:rtl/>
        </w:rPr>
        <w:t xml:space="preserve">، </w:t>
      </w:r>
      <w:r w:rsidRPr="00D364BD">
        <w:rPr>
          <w:rtl/>
        </w:rPr>
        <w:t>صار سببا لتغير مزاج القلب وتألمه. واتصاف قلوب المنافقين</w:t>
      </w:r>
      <w:r w:rsidR="001B20C1">
        <w:rPr>
          <w:rtl/>
        </w:rPr>
        <w:t xml:space="preserve">، </w:t>
      </w:r>
      <w:r w:rsidRPr="00D364BD">
        <w:rPr>
          <w:rtl/>
        </w:rPr>
        <w:t xml:space="preserve">بهذا التغير </w:t>
      </w:r>
      <w:r w:rsidRPr="002C332B">
        <w:rPr>
          <w:rStyle w:val="libFootnotenumChar"/>
          <w:rtl/>
        </w:rPr>
        <w:t>(7)</w:t>
      </w:r>
      <w:r w:rsidR="001B20C1">
        <w:rPr>
          <w:rtl/>
        </w:rPr>
        <w:t xml:space="preserve">، </w:t>
      </w:r>
      <w:r w:rsidRPr="00D364BD">
        <w:rPr>
          <w:rtl/>
        </w:rPr>
        <w:t>غير معلوم. فالمراد به هنا المعنى المجازي</w:t>
      </w:r>
      <w:r w:rsidR="001B20C1">
        <w:rPr>
          <w:rtl/>
        </w:rPr>
        <w:t xml:space="preserve">، </w:t>
      </w:r>
      <w:r w:rsidRPr="00D364BD">
        <w:rPr>
          <w:rtl/>
        </w:rPr>
        <w:t>الذي هو آفته</w:t>
      </w:r>
      <w:r w:rsidR="001B20C1">
        <w:rPr>
          <w:rtl/>
        </w:rPr>
        <w:t xml:space="preserve">، </w:t>
      </w:r>
      <w:r w:rsidRPr="00D364BD">
        <w:rPr>
          <w:rtl/>
        </w:rPr>
        <w:t>كسوء الاعتقاد والكفر</w:t>
      </w:r>
      <w:r w:rsidR="001B20C1">
        <w:rPr>
          <w:rtl/>
        </w:rPr>
        <w:t xml:space="preserve">، </w:t>
      </w:r>
      <w:r w:rsidRPr="00D364BD">
        <w:rPr>
          <w:rtl/>
        </w:rPr>
        <w:t>أو هيئة باعثة على ارتكاب الرذائل</w:t>
      </w:r>
      <w:r w:rsidR="001B20C1">
        <w:rPr>
          <w:rtl/>
        </w:rPr>
        <w:t xml:space="preserve">، </w:t>
      </w:r>
      <w:r w:rsidRPr="00D364BD">
        <w:rPr>
          <w:rtl/>
        </w:rPr>
        <w:t>كالغل والحسد والبغض</w:t>
      </w:r>
      <w:r w:rsidR="001B20C1">
        <w:rPr>
          <w:rtl/>
        </w:rPr>
        <w:t xml:space="preserve">، </w:t>
      </w:r>
      <w:r w:rsidRPr="00D364BD">
        <w:rPr>
          <w:rtl/>
        </w:rPr>
        <w:t>أو مانعة عن اكتساب الفضائل</w:t>
      </w:r>
      <w:r w:rsidR="001B20C1">
        <w:rPr>
          <w:rtl/>
        </w:rPr>
        <w:t xml:space="preserve">، </w:t>
      </w:r>
      <w:r w:rsidRPr="00D364BD">
        <w:rPr>
          <w:rtl/>
        </w:rPr>
        <w:t>كالضعف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ينزع</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فكيف</w:t>
      </w:r>
      <w:r>
        <w:rPr>
          <w:rtl/>
        </w:rPr>
        <w:t>.</w:t>
      </w:r>
    </w:p>
    <w:p w:rsidR="00614DA6" w:rsidRPr="00D364BD" w:rsidRDefault="00614DA6" w:rsidP="002C332B">
      <w:pPr>
        <w:pStyle w:val="libFootnote0"/>
        <w:rPr>
          <w:rtl/>
        </w:rPr>
      </w:pPr>
      <w:r>
        <w:rPr>
          <w:rtl/>
        </w:rPr>
        <w:t>(</w:t>
      </w:r>
      <w:r w:rsidRPr="00D364BD">
        <w:rPr>
          <w:rtl/>
        </w:rPr>
        <w:t>3) مصباح الشريعة / 281</w:t>
      </w:r>
      <w:r>
        <w:rPr>
          <w:rtl/>
        </w:rPr>
        <w:t xml:space="preserve"> ـ </w:t>
      </w:r>
      <w:r w:rsidRPr="00D364BD">
        <w:rPr>
          <w:rtl/>
        </w:rPr>
        <w:t>282</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عليك</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التفسير</w:t>
      </w:r>
      <w:r>
        <w:rPr>
          <w:rtl/>
        </w:rPr>
        <w:t>.</w:t>
      </w:r>
    </w:p>
    <w:p w:rsidR="00614DA6" w:rsidRPr="00D364BD" w:rsidRDefault="00614DA6" w:rsidP="00AD2581">
      <w:pPr>
        <w:pStyle w:val="libNormal0"/>
        <w:rPr>
          <w:rtl/>
        </w:rPr>
      </w:pPr>
      <w:r>
        <w:rPr>
          <w:rtl/>
        </w:rPr>
        <w:br w:type="page"/>
      </w:r>
      <w:r w:rsidRPr="00D364BD">
        <w:rPr>
          <w:rtl/>
        </w:rPr>
        <w:lastRenderedPageBreak/>
        <w:t>أو الجبن والخور</w:t>
      </w:r>
      <w:r w:rsidR="001B20C1">
        <w:rPr>
          <w:rtl/>
        </w:rPr>
        <w:t xml:space="preserve">، </w:t>
      </w:r>
      <w:r w:rsidRPr="00D364BD">
        <w:rPr>
          <w:rtl/>
        </w:rPr>
        <w:t>لان قلوبهم كانت متصفة بهذه الاعراض كلها.</w:t>
      </w:r>
    </w:p>
    <w:p w:rsidR="00614DA6" w:rsidRPr="00D364BD" w:rsidRDefault="00614DA6" w:rsidP="00293BB2">
      <w:pPr>
        <w:pStyle w:val="libNormal"/>
        <w:rPr>
          <w:rtl/>
        </w:rPr>
      </w:pPr>
      <w:r w:rsidRPr="00D364BD">
        <w:rPr>
          <w:rtl/>
        </w:rPr>
        <w:t>وفي تقديم الخبر فائدتان</w:t>
      </w:r>
      <w:r w:rsidR="001B283C">
        <w:rPr>
          <w:rtl/>
        </w:rPr>
        <w:t xml:space="preserve">: </w:t>
      </w:r>
      <w:r w:rsidRPr="00D364BD">
        <w:rPr>
          <w:rtl/>
        </w:rPr>
        <w:t>تخصيص المبتدأ النكرة وافادة الحصر</w:t>
      </w:r>
      <w:r w:rsidR="001B20C1">
        <w:rPr>
          <w:rtl/>
        </w:rPr>
        <w:t xml:space="preserve">، </w:t>
      </w:r>
      <w:r w:rsidRPr="00D364BD">
        <w:rPr>
          <w:rtl/>
        </w:rPr>
        <w:t>ادعاء.</w:t>
      </w:r>
    </w:p>
    <w:p w:rsidR="00614DA6" w:rsidRPr="00D364BD" w:rsidRDefault="00614DA6" w:rsidP="00293BB2">
      <w:pPr>
        <w:pStyle w:val="libNormal"/>
        <w:rPr>
          <w:rtl/>
        </w:rPr>
      </w:pPr>
      <w:r w:rsidRPr="00AD2581">
        <w:rPr>
          <w:rStyle w:val="libAlaemChar"/>
          <w:rtl/>
        </w:rPr>
        <w:t>(</w:t>
      </w:r>
      <w:r w:rsidRPr="00AD2581">
        <w:rPr>
          <w:rStyle w:val="libAieChar"/>
          <w:rtl/>
        </w:rPr>
        <w:t>فَزادَهُمُ اللهُ مَرَضاً</w:t>
      </w:r>
      <w:r w:rsidRPr="00AD2581">
        <w:rPr>
          <w:rStyle w:val="libAlaemChar"/>
          <w:rtl/>
        </w:rPr>
        <w:t>)</w:t>
      </w:r>
      <w:r w:rsidR="001B283C">
        <w:rPr>
          <w:rtl/>
        </w:rPr>
        <w:t xml:space="preserve">: </w:t>
      </w:r>
      <w:r w:rsidRPr="00D364BD">
        <w:rPr>
          <w:rtl/>
        </w:rPr>
        <w:t>معطوف على الجملة السابقة.</w:t>
      </w:r>
    </w:p>
    <w:p w:rsidR="00614DA6" w:rsidRPr="00D364BD" w:rsidRDefault="00614DA6" w:rsidP="00293BB2">
      <w:pPr>
        <w:pStyle w:val="libNormal"/>
        <w:rPr>
          <w:rtl/>
        </w:rPr>
      </w:pPr>
      <w:r w:rsidRPr="00D364BD">
        <w:rPr>
          <w:rtl/>
        </w:rPr>
        <w:t>والمعنى أنه لما كان في قلوبهم</w:t>
      </w:r>
      <w:r w:rsidR="001B20C1">
        <w:rPr>
          <w:rtl/>
        </w:rPr>
        <w:t xml:space="preserve">، </w:t>
      </w:r>
      <w:r w:rsidRPr="00D364BD">
        <w:rPr>
          <w:rtl/>
        </w:rPr>
        <w:t>مرض واستعداد للمرض</w:t>
      </w:r>
      <w:r w:rsidR="001B20C1">
        <w:rPr>
          <w:rtl/>
        </w:rPr>
        <w:t xml:space="preserve">، </w:t>
      </w:r>
      <w:r w:rsidRPr="00D364BD">
        <w:rPr>
          <w:rtl/>
        </w:rPr>
        <w:t>فزيد مرضهم.</w:t>
      </w:r>
    </w:p>
    <w:p w:rsidR="00614DA6" w:rsidRPr="00D364BD" w:rsidRDefault="00614DA6" w:rsidP="00293BB2">
      <w:pPr>
        <w:pStyle w:val="libNormal"/>
        <w:rPr>
          <w:rtl/>
        </w:rPr>
      </w:pPr>
      <w:r w:rsidRPr="00D364BD">
        <w:rPr>
          <w:rtl/>
        </w:rPr>
        <w:t>والمراد «بالزيادة»</w:t>
      </w:r>
      <w:r w:rsidR="001B20C1">
        <w:rPr>
          <w:rtl/>
        </w:rPr>
        <w:t xml:space="preserve">، </w:t>
      </w:r>
      <w:r w:rsidRPr="00D364BD">
        <w:rPr>
          <w:rtl/>
        </w:rPr>
        <w:t>الختم على قلوبهم</w:t>
      </w:r>
      <w:r w:rsidR="001B20C1">
        <w:rPr>
          <w:rtl/>
        </w:rPr>
        <w:t xml:space="preserve">، </w:t>
      </w:r>
      <w:r w:rsidRPr="00D364BD">
        <w:rPr>
          <w:rtl/>
        </w:rPr>
        <w:t>حتى لا يخرج شيء من هذه النقائص ولا يدخل شيء ممّا لها</w:t>
      </w:r>
      <w:r w:rsidR="001B20C1">
        <w:rPr>
          <w:rtl/>
        </w:rPr>
        <w:t xml:space="preserve">، </w:t>
      </w:r>
      <w:r w:rsidRPr="00D364BD">
        <w:rPr>
          <w:rtl/>
        </w:rPr>
        <w:t>من النقائض.</w:t>
      </w:r>
      <w:r w:rsidR="007D2D21">
        <w:rPr>
          <w:rtl/>
        </w:rPr>
        <w:t xml:space="preserve"> وإنّما </w:t>
      </w:r>
      <w:r w:rsidRPr="00D364BD">
        <w:rPr>
          <w:rtl/>
        </w:rPr>
        <w:t>أتى بالجملة الفعلية</w:t>
      </w:r>
      <w:r w:rsidR="001B20C1">
        <w:rPr>
          <w:rtl/>
        </w:rPr>
        <w:t xml:space="preserve">، </w:t>
      </w:r>
      <w:r w:rsidRPr="00D364BD">
        <w:rPr>
          <w:rtl/>
        </w:rPr>
        <w:t>في المعطوف</w:t>
      </w:r>
      <w:r w:rsidR="001B20C1">
        <w:rPr>
          <w:rtl/>
        </w:rPr>
        <w:t xml:space="preserve">، </w:t>
      </w:r>
      <w:r w:rsidRPr="00D364BD">
        <w:rPr>
          <w:rtl/>
        </w:rPr>
        <w:t>دون المعطوف عليه</w:t>
      </w:r>
      <w:r w:rsidR="001B20C1">
        <w:rPr>
          <w:rtl/>
        </w:rPr>
        <w:t xml:space="preserve">، </w:t>
      </w:r>
      <w:r w:rsidRPr="00D364BD">
        <w:rPr>
          <w:rtl/>
        </w:rPr>
        <w:t>لتجدد ذلك التزايد</w:t>
      </w:r>
      <w:r w:rsidR="001B20C1">
        <w:rPr>
          <w:rtl/>
        </w:rPr>
        <w:t xml:space="preserve">، </w:t>
      </w:r>
      <w:r w:rsidRPr="00D364BD">
        <w:rPr>
          <w:rtl/>
        </w:rPr>
        <w:t>يوما فيوما. بخلاف أصل المرض. فانه كان ثابتا مستقرا في قلوبهم.</w:t>
      </w:r>
    </w:p>
    <w:p w:rsidR="00614DA6" w:rsidRPr="00D364BD" w:rsidRDefault="00614DA6" w:rsidP="00293BB2">
      <w:pPr>
        <w:pStyle w:val="libNormal"/>
        <w:rPr>
          <w:rtl/>
        </w:rPr>
      </w:pPr>
      <w:r w:rsidRPr="00D364BD">
        <w:rPr>
          <w:rtl/>
        </w:rPr>
        <w:t>ويمكن أن يراد «بالزيادة»</w:t>
      </w:r>
      <w:r w:rsidR="001B20C1">
        <w:rPr>
          <w:rtl/>
        </w:rPr>
        <w:t xml:space="preserve">، </w:t>
      </w:r>
      <w:r w:rsidRPr="00D364BD">
        <w:rPr>
          <w:rtl/>
        </w:rPr>
        <w:t>زيادته بحسب زيادة التكاليف وتكرير الوحي وتضاعف النصر. فحينئذ يكون اسناد الزيادة</w:t>
      </w:r>
      <w:r w:rsidR="0011647A">
        <w:rPr>
          <w:rtl/>
        </w:rPr>
        <w:t xml:space="preserve"> إلى </w:t>
      </w:r>
      <w:r w:rsidRPr="00D364BD">
        <w:rPr>
          <w:rtl/>
        </w:rPr>
        <w:t>الله</w:t>
      </w:r>
      <w:r w:rsidR="001B20C1">
        <w:rPr>
          <w:rtl/>
        </w:rPr>
        <w:t xml:space="preserve">، </w:t>
      </w:r>
      <w:r w:rsidRPr="00D364BD">
        <w:rPr>
          <w:rtl/>
        </w:rPr>
        <w:t>من حيث أنه مسبب من فعله أو دعائية. والمتعين حينئذ</w:t>
      </w:r>
      <w:r w:rsidR="001B20C1">
        <w:rPr>
          <w:rtl/>
        </w:rPr>
        <w:t xml:space="preserve">، </w:t>
      </w:r>
      <w:r w:rsidRPr="00D364BD">
        <w:rPr>
          <w:rtl/>
        </w:rPr>
        <w:t>هو المعنى الاول.</w:t>
      </w:r>
    </w:p>
    <w:p w:rsidR="00614DA6" w:rsidRPr="00D364BD" w:rsidRDefault="00614DA6" w:rsidP="00293BB2">
      <w:pPr>
        <w:pStyle w:val="libNormal"/>
        <w:rPr>
          <w:rtl/>
        </w:rPr>
      </w:pPr>
      <w:r>
        <w:rPr>
          <w:rtl/>
        </w:rPr>
        <w:t>و «</w:t>
      </w:r>
      <w:r w:rsidRPr="00D364BD">
        <w:rPr>
          <w:rtl/>
        </w:rPr>
        <w:t>الزيادة» يجيء لازما ومتعديا</w:t>
      </w:r>
      <w:r w:rsidR="0011647A">
        <w:rPr>
          <w:rtl/>
        </w:rPr>
        <w:t xml:space="preserve"> إلى </w:t>
      </w:r>
      <w:r w:rsidRPr="00D364BD">
        <w:rPr>
          <w:rtl/>
        </w:rPr>
        <w:t>مفعولين</w:t>
      </w:r>
      <w:r w:rsidR="001B20C1">
        <w:rPr>
          <w:rtl/>
        </w:rPr>
        <w:t xml:space="preserve">، </w:t>
      </w:r>
      <w:r w:rsidRPr="00D364BD">
        <w:rPr>
          <w:rtl/>
        </w:rPr>
        <w:t>كما في</w:t>
      </w:r>
      <w:r w:rsidR="006A0795">
        <w:rPr>
          <w:rtl/>
        </w:rPr>
        <w:t xml:space="preserve"> الآية </w:t>
      </w:r>
      <w:r w:rsidRPr="00D364BD">
        <w:rPr>
          <w:rtl/>
        </w:rPr>
        <w:t>أيضا. فحينئذ يكون مفعوله الثاني</w:t>
      </w:r>
      <w:r w:rsidR="001B20C1">
        <w:rPr>
          <w:rtl/>
        </w:rPr>
        <w:t xml:space="preserve">، </w:t>
      </w:r>
      <w:r w:rsidRPr="00D364BD">
        <w:rPr>
          <w:rtl/>
        </w:rPr>
        <w:t>«مرضا»</w:t>
      </w:r>
      <w:r w:rsidR="001B20C1">
        <w:rPr>
          <w:rtl/>
        </w:rPr>
        <w:t xml:space="preserve">، </w:t>
      </w:r>
      <w:r w:rsidRPr="00D364BD">
        <w:rPr>
          <w:rtl/>
        </w:rPr>
        <w:t>أو محذوفا</w:t>
      </w:r>
      <w:r w:rsidR="001B20C1">
        <w:rPr>
          <w:rtl/>
        </w:rPr>
        <w:t xml:space="preserve">، </w:t>
      </w:r>
      <w:r w:rsidRPr="00D364BD">
        <w:rPr>
          <w:rtl/>
        </w:rPr>
        <w:t>أي</w:t>
      </w:r>
      <w:r w:rsidR="001B283C">
        <w:rPr>
          <w:rtl/>
        </w:rPr>
        <w:t xml:space="preserve">: </w:t>
      </w:r>
      <w:r w:rsidRPr="00D364BD">
        <w:rPr>
          <w:rtl/>
        </w:rPr>
        <w:t>فزادهم الله مرضهم. وقيل</w:t>
      </w:r>
      <w:r w:rsidR="001B283C">
        <w:rPr>
          <w:rtl/>
        </w:rPr>
        <w:t xml:space="preserve">: </w:t>
      </w:r>
      <w:r w:rsidRPr="00D364BD">
        <w:rPr>
          <w:rtl/>
        </w:rPr>
        <w:t>الاول محذوف. وهو تكلف.</w:t>
      </w:r>
    </w:p>
    <w:p w:rsidR="00614DA6" w:rsidRPr="00D364BD" w:rsidRDefault="00614DA6" w:rsidP="00293BB2">
      <w:pPr>
        <w:pStyle w:val="libNormal"/>
        <w:rPr>
          <w:rtl/>
        </w:rPr>
      </w:pPr>
      <w:r w:rsidRPr="00AD2581">
        <w:rPr>
          <w:rStyle w:val="libAlaemChar"/>
          <w:rtl/>
        </w:rPr>
        <w:t>(</w:t>
      </w:r>
      <w:r w:rsidRPr="00AD2581">
        <w:rPr>
          <w:rStyle w:val="libAieChar"/>
          <w:rtl/>
        </w:rPr>
        <w:t>وَلَهُمْ عَذابٌ أَلِيمٌ</w:t>
      </w:r>
      <w:r w:rsidRPr="00AD2581">
        <w:rPr>
          <w:rStyle w:val="libAlaemChar"/>
          <w:rtl/>
        </w:rPr>
        <w:t>)</w:t>
      </w:r>
      <w:r w:rsidR="001B283C">
        <w:rPr>
          <w:rtl/>
        </w:rPr>
        <w:t xml:space="preserve">: </w:t>
      </w:r>
      <w:r w:rsidRPr="00D364BD">
        <w:rPr>
          <w:rtl/>
        </w:rPr>
        <w:t xml:space="preserve">قال البيضاوي </w:t>
      </w:r>
      <w:r w:rsidRPr="002C332B">
        <w:rPr>
          <w:rStyle w:val="libFootnotenumChar"/>
          <w:rtl/>
        </w:rPr>
        <w:t>(1)</w:t>
      </w:r>
      <w:r w:rsidR="001B283C">
        <w:rPr>
          <w:rtl/>
        </w:rPr>
        <w:t xml:space="preserve">: </w:t>
      </w:r>
      <w:r w:rsidRPr="00D364BD">
        <w:rPr>
          <w:rtl/>
        </w:rPr>
        <w:t>أي مؤلم. يقال</w:t>
      </w:r>
      <w:r w:rsidR="001B283C">
        <w:rPr>
          <w:rtl/>
        </w:rPr>
        <w:t xml:space="preserve">: </w:t>
      </w:r>
      <w:r w:rsidRPr="00D364BD">
        <w:rPr>
          <w:rtl/>
        </w:rPr>
        <w:t>ألم فهو أليم</w:t>
      </w:r>
      <w:r w:rsidR="001B20C1">
        <w:rPr>
          <w:rtl/>
        </w:rPr>
        <w:t xml:space="preserve">، </w:t>
      </w:r>
      <w:r w:rsidRPr="00D364BD">
        <w:rPr>
          <w:rtl/>
        </w:rPr>
        <w:t xml:space="preserve">كوجع فهو وجيع </w:t>
      </w:r>
      <w:r w:rsidRPr="002C332B">
        <w:rPr>
          <w:rStyle w:val="libFootnotenumChar"/>
          <w:rtl/>
        </w:rPr>
        <w:t>(2)</w:t>
      </w:r>
      <w:r>
        <w:rPr>
          <w:rtl/>
        </w:rPr>
        <w:t>.</w:t>
      </w:r>
      <w:r w:rsidRPr="00D364BD">
        <w:rPr>
          <w:rtl/>
        </w:rPr>
        <w:t xml:space="preserve"> وصف به العذاب للمبالغة</w:t>
      </w:r>
      <w:r w:rsidR="001B20C1">
        <w:rPr>
          <w:rtl/>
        </w:rPr>
        <w:t xml:space="preserve">، </w:t>
      </w:r>
      <w:r w:rsidRPr="00D364BD">
        <w:rPr>
          <w:rtl/>
        </w:rPr>
        <w:t>كقوله</w:t>
      </w:r>
      <w:r w:rsidR="001B283C">
        <w:rPr>
          <w:rtl/>
        </w:rPr>
        <w:t xml:space="preserve">: </w:t>
      </w:r>
      <w:r w:rsidRPr="00D364BD">
        <w:rPr>
          <w:rtl/>
        </w:rPr>
        <w:t>تحية بينهم</w:t>
      </w:r>
      <w:r w:rsidR="001B20C1">
        <w:rPr>
          <w:rtl/>
        </w:rPr>
        <w:t xml:space="preserve">، </w:t>
      </w:r>
      <w:r w:rsidRPr="00D364BD">
        <w:rPr>
          <w:rtl/>
        </w:rPr>
        <w:t>ضرب وجيع ورد بأن</w:t>
      </w:r>
      <w:r w:rsidR="001B283C">
        <w:rPr>
          <w:rtl/>
        </w:rPr>
        <w:t xml:space="preserve">: </w:t>
      </w:r>
      <w:r w:rsidRPr="00D364BD">
        <w:rPr>
          <w:rtl/>
        </w:rPr>
        <w:t>فعيل بمعنى مفعل.</w:t>
      </w:r>
      <w:r w:rsidR="007D2D21">
        <w:rPr>
          <w:rtl/>
        </w:rPr>
        <w:t xml:space="preserve"> إسم </w:t>
      </w:r>
      <w:r w:rsidRPr="00D364BD">
        <w:rPr>
          <w:rtl/>
        </w:rPr>
        <w:t>فاعل غير ثابت</w:t>
      </w:r>
      <w:r w:rsidR="001B20C1">
        <w:rPr>
          <w:rtl/>
        </w:rPr>
        <w:t xml:space="preserve">، </w:t>
      </w:r>
      <w:r w:rsidRPr="00D364BD">
        <w:rPr>
          <w:rtl/>
        </w:rPr>
        <w:t xml:space="preserve">على ما سيجيء في قوله </w:t>
      </w:r>
      <w:r w:rsidRPr="00AD2581">
        <w:rPr>
          <w:rStyle w:val="libAlaemChar"/>
          <w:rtl/>
        </w:rPr>
        <w:t>(</w:t>
      </w:r>
      <w:r w:rsidRPr="00AD2581">
        <w:rPr>
          <w:rStyle w:val="libAieChar"/>
          <w:rtl/>
        </w:rPr>
        <w:t>بَدِيعُ السَّماواتِ وَالْأَرْضِ</w:t>
      </w:r>
      <w:r w:rsidRPr="00AD2581">
        <w:rPr>
          <w:rStyle w:val="libAlaemChar"/>
          <w:rtl/>
        </w:rPr>
        <w:t>)</w:t>
      </w:r>
      <w:r w:rsidRPr="00D364BD">
        <w:rPr>
          <w:rtl/>
        </w:rPr>
        <w:t xml:space="preserve"> </w:t>
      </w:r>
      <w:r w:rsidRPr="002C332B">
        <w:rPr>
          <w:rStyle w:val="libFootnotenumChar"/>
          <w:rtl/>
        </w:rPr>
        <w:t>(3)</w:t>
      </w:r>
      <w:r w:rsidRPr="00D364BD">
        <w:rPr>
          <w:rtl/>
        </w:rPr>
        <w:t xml:space="preserve"> فهو بمعنى المؤلم</w:t>
      </w:r>
      <w:r w:rsidR="001B20C1">
        <w:rPr>
          <w:rtl/>
        </w:rPr>
        <w:t>،</w:t>
      </w:r>
      <w:r w:rsidR="007D2D21">
        <w:rPr>
          <w:rtl/>
        </w:rPr>
        <w:t xml:space="preserve"> إسم </w:t>
      </w:r>
      <w:r w:rsidRPr="00D364BD">
        <w:rPr>
          <w:rtl/>
        </w:rPr>
        <w:t>مفعول</w:t>
      </w:r>
      <w:r w:rsidR="001B20C1">
        <w:rPr>
          <w:rtl/>
        </w:rPr>
        <w:t xml:space="preserve">، </w:t>
      </w:r>
      <w:r w:rsidRPr="00D364BD">
        <w:rPr>
          <w:rtl/>
        </w:rPr>
        <w:t>كوجع فهو وجيع بمعنى الموجع.</w:t>
      </w:r>
      <w:r w:rsidR="007D2D21">
        <w:rPr>
          <w:rtl/>
        </w:rPr>
        <w:t xml:space="preserve"> وإنّما </w:t>
      </w:r>
      <w:r w:rsidRPr="00D364BD">
        <w:rPr>
          <w:rtl/>
        </w:rPr>
        <w:t>أسند</w:t>
      </w:r>
      <w:r w:rsidR="0011647A">
        <w:rPr>
          <w:rtl/>
        </w:rPr>
        <w:t xml:space="preserve"> إلى </w:t>
      </w:r>
      <w:r w:rsidRPr="00D364BD">
        <w:rPr>
          <w:rtl/>
        </w:rPr>
        <w:t>العذاب</w:t>
      </w:r>
      <w:r w:rsidR="001B20C1">
        <w:rPr>
          <w:rtl/>
        </w:rPr>
        <w:t xml:space="preserve">، </w:t>
      </w:r>
      <w:r w:rsidRPr="00D364BD">
        <w:rPr>
          <w:rtl/>
        </w:rPr>
        <w:t>لأنه من ملابسات فاعله الذي هو المعذب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24</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كرجع فهو رجيع</w:t>
      </w:r>
      <w:r>
        <w:rPr>
          <w:rtl/>
        </w:rPr>
        <w:t>.</w:t>
      </w:r>
    </w:p>
    <w:p w:rsidR="00614DA6" w:rsidRPr="00D364BD" w:rsidRDefault="00614DA6" w:rsidP="002C332B">
      <w:pPr>
        <w:pStyle w:val="libFootnote0"/>
        <w:rPr>
          <w:rtl/>
        </w:rPr>
      </w:pPr>
      <w:r>
        <w:rPr>
          <w:rtl/>
        </w:rPr>
        <w:t>(</w:t>
      </w:r>
      <w:r w:rsidRPr="00D364BD">
        <w:rPr>
          <w:rtl/>
        </w:rPr>
        <w:t>3) البقرة / 117</w:t>
      </w:r>
      <w:r w:rsidR="001B20C1">
        <w:rPr>
          <w:rtl/>
        </w:rPr>
        <w:t xml:space="preserve">، </w:t>
      </w:r>
      <w:r w:rsidRPr="00D364BD">
        <w:rPr>
          <w:rtl/>
        </w:rPr>
        <w:t>الانعام / 101</w:t>
      </w:r>
      <w:r>
        <w:rPr>
          <w:rtl/>
        </w:rPr>
        <w:t>.</w:t>
      </w:r>
    </w:p>
    <w:p w:rsidR="00614DA6" w:rsidRPr="00D364BD" w:rsidRDefault="00614DA6" w:rsidP="00AD2581">
      <w:pPr>
        <w:pStyle w:val="libNormal0"/>
        <w:rPr>
          <w:rtl/>
        </w:rPr>
      </w:pPr>
      <w:r>
        <w:rPr>
          <w:rtl/>
        </w:rPr>
        <w:br w:type="page"/>
      </w:r>
      <w:r w:rsidRPr="00D364BD">
        <w:rPr>
          <w:rtl/>
        </w:rPr>
        <w:lastRenderedPageBreak/>
        <w:t>كما أسند الربح</w:t>
      </w:r>
      <w:r w:rsidR="0011647A">
        <w:rPr>
          <w:rtl/>
        </w:rPr>
        <w:t xml:space="preserve"> إلى </w:t>
      </w:r>
      <w:r w:rsidRPr="00D364BD">
        <w:rPr>
          <w:rtl/>
        </w:rPr>
        <w:t xml:space="preserve">التجارة في قوله تعالى </w:t>
      </w:r>
      <w:r w:rsidRPr="002C332B">
        <w:rPr>
          <w:rStyle w:val="libFootnotenumChar"/>
          <w:rtl/>
        </w:rPr>
        <w:t>(1)</w:t>
      </w:r>
      <w:r w:rsidRPr="00D364BD">
        <w:rPr>
          <w:rtl/>
        </w:rPr>
        <w:t xml:space="preserve"> </w:t>
      </w:r>
      <w:r w:rsidRPr="00AD2581">
        <w:rPr>
          <w:rStyle w:val="libAlaemChar"/>
          <w:rtl/>
        </w:rPr>
        <w:t>(</w:t>
      </w:r>
      <w:r w:rsidRPr="00AD2581">
        <w:rPr>
          <w:rStyle w:val="libAieChar"/>
          <w:rtl/>
        </w:rPr>
        <w:t>فَما رَبِحَتْ تِجارَتُهُمْ</w:t>
      </w:r>
      <w:r w:rsidRPr="00AD2581">
        <w:rPr>
          <w:rStyle w:val="libAlaemChar"/>
          <w:rtl/>
        </w:rPr>
        <w:t>)</w:t>
      </w:r>
      <w:r w:rsidR="001B20C1">
        <w:rPr>
          <w:rtl/>
        </w:rPr>
        <w:t xml:space="preserve">، </w:t>
      </w:r>
      <w:r w:rsidRPr="00D364BD">
        <w:rPr>
          <w:rtl/>
        </w:rPr>
        <w:t>لأنها من ملابسات التاجر. وفيه مبالغة وتنبيه على أن الألم</w:t>
      </w:r>
      <w:r w:rsidR="001B20C1">
        <w:rPr>
          <w:rtl/>
        </w:rPr>
        <w:t xml:space="preserve">، </w:t>
      </w:r>
      <w:r w:rsidRPr="00D364BD">
        <w:rPr>
          <w:rtl/>
        </w:rPr>
        <w:t xml:space="preserve">بلغ الغاية </w:t>
      </w:r>
      <w:r w:rsidRPr="002C332B">
        <w:rPr>
          <w:rStyle w:val="libFootnotenumChar"/>
          <w:rtl/>
        </w:rPr>
        <w:t>(2)</w:t>
      </w:r>
      <w:r>
        <w:rPr>
          <w:rtl/>
        </w:rPr>
        <w:t>.</w:t>
      </w:r>
      <w:r w:rsidRPr="00D364BD">
        <w:rPr>
          <w:rtl/>
        </w:rPr>
        <w:t xml:space="preserve"> بحيث عرض لصفة المعذب</w:t>
      </w:r>
      <w:r w:rsidR="001B20C1">
        <w:rPr>
          <w:rtl/>
        </w:rPr>
        <w:t xml:space="preserve">، </w:t>
      </w:r>
      <w:r w:rsidRPr="00D364BD">
        <w:rPr>
          <w:rtl/>
        </w:rPr>
        <w:t>كما عرض له. وعلى هذا يكون المجاز في الاسناد.</w:t>
      </w:r>
    </w:p>
    <w:p w:rsidR="00614DA6" w:rsidRPr="00D364BD" w:rsidRDefault="00614DA6" w:rsidP="00293BB2">
      <w:pPr>
        <w:pStyle w:val="libNormal"/>
        <w:rPr>
          <w:rtl/>
        </w:rPr>
      </w:pPr>
      <w:r w:rsidRPr="00D364BD">
        <w:rPr>
          <w:rtl/>
        </w:rPr>
        <w:t xml:space="preserve">ولو جعل المؤلم </w:t>
      </w:r>
      <w:r w:rsidRPr="002C332B">
        <w:rPr>
          <w:rStyle w:val="libFootnotenumChar"/>
          <w:rtl/>
        </w:rPr>
        <w:t>(3)</w:t>
      </w:r>
      <w:r w:rsidRPr="00D364BD">
        <w:rPr>
          <w:rtl/>
        </w:rPr>
        <w:t xml:space="preserve"> بمعنى ما يلابسه الألم</w:t>
      </w:r>
      <w:r w:rsidR="001B20C1">
        <w:rPr>
          <w:rtl/>
        </w:rPr>
        <w:t xml:space="preserve">، </w:t>
      </w:r>
      <w:r w:rsidRPr="00D364BD">
        <w:rPr>
          <w:rtl/>
        </w:rPr>
        <w:t xml:space="preserve">لأنهما متلاقيان في موصوف واحد فيكون المجاز في المفرد. لكن يفوت </w:t>
      </w:r>
      <w:r w:rsidRPr="002C332B">
        <w:rPr>
          <w:rStyle w:val="libFootnotenumChar"/>
          <w:rtl/>
        </w:rPr>
        <w:t>(4)</w:t>
      </w:r>
      <w:r w:rsidRPr="00D364BD">
        <w:rPr>
          <w:rtl/>
        </w:rPr>
        <w:t xml:space="preserve"> المبالغة. ووجه أنه تعالى قال في حق المصرين على الكفر</w:t>
      </w:r>
      <w:r w:rsidR="001B283C">
        <w:rPr>
          <w:rtl/>
        </w:rPr>
        <w:t xml:space="preserve">: </w:t>
      </w:r>
      <w:r w:rsidRPr="00AD2581">
        <w:rPr>
          <w:rStyle w:val="libAlaemChar"/>
          <w:rtl/>
        </w:rPr>
        <w:t>(</w:t>
      </w:r>
      <w:r w:rsidRPr="00AD2581">
        <w:rPr>
          <w:rStyle w:val="libAieChar"/>
          <w:rtl/>
        </w:rPr>
        <w:t>وَلَهُمْ عَذابٌ عَظِيمٌ</w:t>
      </w:r>
      <w:r w:rsidRPr="00AD2581">
        <w:rPr>
          <w:rStyle w:val="libAlaemChar"/>
          <w:rtl/>
        </w:rPr>
        <w:t>)</w:t>
      </w:r>
      <w:r w:rsidR="001B20C1">
        <w:rPr>
          <w:rtl/>
        </w:rPr>
        <w:t xml:space="preserve">، </w:t>
      </w:r>
      <w:r w:rsidRPr="00D364BD">
        <w:rPr>
          <w:rtl/>
        </w:rPr>
        <w:t>ولم يذكر له سببا وفي حق المنافقين</w:t>
      </w:r>
      <w:r w:rsidR="001B283C">
        <w:rPr>
          <w:rtl/>
        </w:rPr>
        <w:t xml:space="preserve">: </w:t>
      </w:r>
      <w:r w:rsidRPr="00AD2581">
        <w:rPr>
          <w:rStyle w:val="libAlaemChar"/>
          <w:rtl/>
        </w:rPr>
        <w:t>(</w:t>
      </w:r>
      <w:r w:rsidRPr="00AD2581">
        <w:rPr>
          <w:rStyle w:val="libAieChar"/>
          <w:rtl/>
        </w:rPr>
        <w:t>وَلَهُمْ عَذابٌ أَلِيمٌ بِما كانُوا يَكْذِبُونَ</w:t>
      </w:r>
      <w:r w:rsidRPr="00AD2581">
        <w:rPr>
          <w:rStyle w:val="libAlaemChar"/>
          <w:rtl/>
        </w:rPr>
        <w:t>)</w:t>
      </w:r>
      <w:r w:rsidR="001B20C1">
        <w:rPr>
          <w:rtl/>
        </w:rPr>
        <w:t xml:space="preserve">، </w:t>
      </w:r>
      <w:r w:rsidRPr="00D364BD">
        <w:rPr>
          <w:rtl/>
        </w:rPr>
        <w:t>وبين أن سببه الكذب</w:t>
      </w:r>
      <w:r w:rsidR="001B20C1">
        <w:rPr>
          <w:rtl/>
        </w:rPr>
        <w:t xml:space="preserve">، </w:t>
      </w:r>
      <w:r w:rsidRPr="00D364BD">
        <w:rPr>
          <w:rtl/>
        </w:rPr>
        <w:t>أن الكافرين المصرين هم المطرودون. فينبغي أن يكون عذابهم عظيما. لكنهم لا يجدون شدة ألمه</w:t>
      </w:r>
      <w:r w:rsidR="001B20C1">
        <w:rPr>
          <w:rtl/>
        </w:rPr>
        <w:t xml:space="preserve">، </w:t>
      </w:r>
      <w:r w:rsidRPr="00D364BD">
        <w:rPr>
          <w:rtl/>
        </w:rPr>
        <w:t>لعدم صفاء قلوبهم</w:t>
      </w:r>
      <w:r w:rsidR="001B20C1">
        <w:rPr>
          <w:rtl/>
        </w:rPr>
        <w:t xml:space="preserve">، </w:t>
      </w:r>
      <w:r w:rsidRPr="00D364BD">
        <w:rPr>
          <w:rtl/>
        </w:rPr>
        <w:t>كحال العضو الميت أو المفلوج</w:t>
      </w:r>
      <w:r w:rsidR="001B20C1">
        <w:rPr>
          <w:rtl/>
        </w:rPr>
        <w:t xml:space="preserve">، </w:t>
      </w:r>
      <w:r w:rsidRPr="00D364BD">
        <w:rPr>
          <w:rtl/>
        </w:rPr>
        <w:t>إذا وقع عليه القطع.</w:t>
      </w:r>
    </w:p>
    <w:p w:rsidR="00614DA6" w:rsidRPr="00D364BD" w:rsidRDefault="00614DA6" w:rsidP="00293BB2">
      <w:pPr>
        <w:pStyle w:val="libNormal"/>
        <w:rPr>
          <w:rtl/>
        </w:rPr>
      </w:pPr>
      <w:r w:rsidRPr="00D364BD">
        <w:rPr>
          <w:rtl/>
        </w:rPr>
        <w:t>والمنافقين لثبوت استعدادهم في الأصل وبقاء ادراكهم في الجملة</w:t>
      </w:r>
      <w:r w:rsidR="001B20C1">
        <w:rPr>
          <w:rtl/>
        </w:rPr>
        <w:t xml:space="preserve">، </w:t>
      </w:r>
      <w:r w:rsidRPr="00D364BD">
        <w:rPr>
          <w:rtl/>
        </w:rPr>
        <w:t>يجدون شدة الألم</w:t>
      </w:r>
      <w:r w:rsidR="001B20C1">
        <w:rPr>
          <w:rtl/>
        </w:rPr>
        <w:t xml:space="preserve">، </w:t>
      </w:r>
      <w:r w:rsidRPr="00D364BD">
        <w:rPr>
          <w:rtl/>
        </w:rPr>
        <w:t>فيكون عذابهم مؤلما مسببا عن الكذب ولواحقه. بخلاف عذاب المصرين.</w:t>
      </w:r>
    </w:p>
    <w:p w:rsidR="00614DA6" w:rsidRPr="00D364BD" w:rsidRDefault="00614DA6" w:rsidP="00293BB2">
      <w:pPr>
        <w:pStyle w:val="libNormal"/>
        <w:rPr>
          <w:rtl/>
        </w:rPr>
      </w:pPr>
      <w:r w:rsidRPr="00D364BD">
        <w:rPr>
          <w:rtl/>
        </w:rPr>
        <w:t>فانه ذاتي لهم. لا لأمر عارض.</w:t>
      </w:r>
    </w:p>
    <w:p w:rsidR="00614DA6" w:rsidRPr="00D364BD" w:rsidRDefault="00614DA6" w:rsidP="00293BB2">
      <w:pPr>
        <w:pStyle w:val="libNormal"/>
        <w:rPr>
          <w:rtl/>
        </w:rPr>
      </w:pPr>
      <w:r w:rsidRPr="00D364BD">
        <w:rPr>
          <w:rtl/>
        </w:rPr>
        <w:t>وفي تقديم الخبر هاهنا</w:t>
      </w:r>
      <w:r>
        <w:rPr>
          <w:rtl/>
        </w:rPr>
        <w:t xml:space="preserve"> ـ </w:t>
      </w:r>
      <w:r w:rsidRPr="00D364BD">
        <w:rPr>
          <w:rtl/>
        </w:rPr>
        <w:t>أيضا</w:t>
      </w:r>
      <w:r>
        <w:rPr>
          <w:rtl/>
        </w:rPr>
        <w:t xml:space="preserve"> ـ </w:t>
      </w:r>
      <w:r w:rsidRPr="00D364BD">
        <w:rPr>
          <w:rtl/>
        </w:rPr>
        <w:t>فائدتان</w:t>
      </w:r>
      <w:r w:rsidR="001B283C">
        <w:rPr>
          <w:rtl/>
        </w:rPr>
        <w:t xml:space="preserve">: </w:t>
      </w:r>
      <w:r w:rsidRPr="00D364BD">
        <w:rPr>
          <w:rtl/>
        </w:rPr>
        <w:t>زيادة تخصيص المبتدأ النكرة وافادة الحصر</w:t>
      </w:r>
      <w:r w:rsidR="001B20C1">
        <w:rPr>
          <w:rtl/>
        </w:rPr>
        <w:t xml:space="preserve">، </w:t>
      </w:r>
      <w:r w:rsidRPr="00D364BD">
        <w:rPr>
          <w:rtl/>
        </w:rPr>
        <w:t>ادعاء.</w:t>
      </w:r>
    </w:p>
    <w:p w:rsidR="00614DA6" w:rsidRPr="00D364BD" w:rsidRDefault="00614DA6" w:rsidP="00293BB2">
      <w:pPr>
        <w:pStyle w:val="libNormal"/>
        <w:rPr>
          <w:rtl/>
        </w:rPr>
      </w:pPr>
      <w:r w:rsidRPr="00AD2581">
        <w:rPr>
          <w:rStyle w:val="libAlaemChar"/>
          <w:rtl/>
        </w:rPr>
        <w:t>(</w:t>
      </w:r>
      <w:r w:rsidRPr="00AD2581">
        <w:rPr>
          <w:rStyle w:val="libAieChar"/>
          <w:rtl/>
        </w:rPr>
        <w:t>بِما كانُوا يَكْذِبُونَ (10)</w:t>
      </w:r>
      <w:r w:rsidRPr="00AD2581">
        <w:rPr>
          <w:rStyle w:val="libAlaemChar"/>
          <w:rtl/>
        </w:rPr>
        <w:t>)</w:t>
      </w:r>
      <w:r w:rsidR="001B283C">
        <w:rPr>
          <w:rtl/>
        </w:rPr>
        <w:t xml:space="preserve">: </w:t>
      </w:r>
      <w:r w:rsidRPr="00D364BD">
        <w:rPr>
          <w:rtl/>
        </w:rPr>
        <w:t xml:space="preserve">«قراءة عاصم وحمزة والكسائي» </w:t>
      </w:r>
      <w:r w:rsidRPr="002C332B">
        <w:rPr>
          <w:rStyle w:val="libFootnotenumChar"/>
          <w:rtl/>
        </w:rPr>
        <w:t>(5)</w:t>
      </w:r>
      <w:r>
        <w:rPr>
          <w:rtl/>
        </w:rPr>
        <w:t>.</w:t>
      </w:r>
    </w:p>
    <w:p w:rsidR="00614DA6" w:rsidRPr="00D364BD" w:rsidRDefault="00614DA6" w:rsidP="00293BB2">
      <w:pPr>
        <w:pStyle w:val="libNormal"/>
        <w:rPr>
          <w:rtl/>
        </w:rPr>
      </w:pPr>
      <w:r w:rsidRPr="00D364BD">
        <w:rPr>
          <w:rtl/>
        </w:rPr>
        <w:t>«والكذب»</w:t>
      </w:r>
      <w:r w:rsidR="001B20C1">
        <w:rPr>
          <w:rtl/>
        </w:rPr>
        <w:t xml:space="preserve">، </w:t>
      </w:r>
      <w:r w:rsidRPr="00D364BD">
        <w:rPr>
          <w:rtl/>
        </w:rPr>
        <w:t>الاخبار عن الشيء</w:t>
      </w:r>
      <w:r w:rsidR="001B20C1">
        <w:rPr>
          <w:rtl/>
        </w:rPr>
        <w:t xml:space="preserve">، </w:t>
      </w:r>
      <w:r w:rsidRPr="00D364BD">
        <w:rPr>
          <w:rtl/>
        </w:rPr>
        <w:t>بغير ما هو عليه.</w:t>
      </w:r>
    </w:p>
    <w:p w:rsidR="00614DA6" w:rsidRPr="00D364BD" w:rsidRDefault="00614DA6" w:rsidP="00293BB2">
      <w:pPr>
        <w:pStyle w:val="libNormal"/>
        <w:rPr>
          <w:rtl/>
        </w:rPr>
      </w:pPr>
      <w:r w:rsidRPr="00D364BD">
        <w:rPr>
          <w:rtl/>
        </w:rPr>
        <w:t>وقرئ يكذبون</w:t>
      </w:r>
      <w:r w:rsidR="001B20C1">
        <w:rPr>
          <w:rtl/>
        </w:rPr>
        <w:t xml:space="preserve">، </w:t>
      </w:r>
      <w:r w:rsidRPr="00D364BD">
        <w:rPr>
          <w:rtl/>
        </w:rPr>
        <w:t>من كذبه</w:t>
      </w:r>
      <w:r w:rsidR="001B20C1">
        <w:rPr>
          <w:rtl/>
        </w:rPr>
        <w:t xml:space="preserve">، </w:t>
      </w:r>
      <w:r w:rsidRPr="00D364BD">
        <w:rPr>
          <w:rtl/>
        </w:rPr>
        <w:t>نقيض صدقه</w:t>
      </w:r>
      <w:r w:rsidR="001B20C1">
        <w:rPr>
          <w:rtl/>
        </w:rPr>
        <w:t xml:space="preserve">، </w:t>
      </w:r>
      <w:r w:rsidRPr="00D364BD">
        <w:rPr>
          <w:rtl/>
        </w:rPr>
        <w:t>أو من كذب الذي هو للمبالغة والتكثير أو من كذب الوحشي</w:t>
      </w:r>
      <w:r w:rsidR="001B20C1">
        <w:rPr>
          <w:rtl/>
        </w:rPr>
        <w:t xml:space="preserve">، </w:t>
      </w:r>
      <w:r w:rsidRPr="00D364BD">
        <w:rPr>
          <w:rtl/>
        </w:rPr>
        <w:t>إذا جرى شوطا. ووقف لينظر ما ورائه. فان المنافق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البقرة / 16</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العناية</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بقوة</w:t>
      </w:r>
      <w:r>
        <w:rPr>
          <w:rtl/>
        </w:rPr>
        <w:t>.</w:t>
      </w:r>
    </w:p>
    <w:p w:rsidR="00614DA6" w:rsidRPr="00D364BD" w:rsidRDefault="00614DA6" w:rsidP="002C332B">
      <w:pPr>
        <w:pStyle w:val="libFootnote0"/>
        <w:rPr>
          <w:rtl/>
        </w:rPr>
      </w:pPr>
      <w:r>
        <w:rPr>
          <w:rtl/>
        </w:rPr>
        <w:t>(</w:t>
      </w:r>
      <w:r w:rsidRPr="00D364BD">
        <w:rPr>
          <w:rtl/>
        </w:rPr>
        <w:t>5) ر</w:t>
      </w:r>
      <w:r>
        <w:rPr>
          <w:rtl/>
        </w:rPr>
        <w:t>.</w:t>
      </w:r>
      <w:r w:rsidRPr="00D364BD">
        <w:rPr>
          <w:rtl/>
        </w:rPr>
        <w:t xml:space="preserve"> أنوار التنزيل 1 / 24</w:t>
      </w:r>
      <w:r>
        <w:rPr>
          <w:rtl/>
        </w:rPr>
        <w:t>.</w:t>
      </w:r>
    </w:p>
    <w:p w:rsidR="00614DA6" w:rsidRPr="00D364BD" w:rsidRDefault="00614DA6" w:rsidP="00AD2581">
      <w:pPr>
        <w:pStyle w:val="libNormal0"/>
        <w:rPr>
          <w:rtl/>
        </w:rPr>
      </w:pPr>
      <w:r>
        <w:rPr>
          <w:rtl/>
        </w:rPr>
        <w:br w:type="page"/>
      </w:r>
      <w:r w:rsidRPr="00D364BD">
        <w:rPr>
          <w:rtl/>
        </w:rPr>
        <w:lastRenderedPageBreak/>
        <w:t>متحير متردد.</w:t>
      </w:r>
    </w:p>
    <w:p w:rsidR="00614DA6" w:rsidRPr="00D364BD" w:rsidRDefault="00614DA6" w:rsidP="00293BB2">
      <w:pPr>
        <w:pStyle w:val="libNormal"/>
        <w:rPr>
          <w:rtl/>
        </w:rPr>
      </w:pPr>
      <w:r w:rsidRPr="00D364BD">
        <w:rPr>
          <w:rtl/>
        </w:rPr>
        <w:t>«والباء» للسببية</w:t>
      </w:r>
      <w:r w:rsidR="001B20C1">
        <w:rPr>
          <w:rtl/>
        </w:rPr>
        <w:t xml:space="preserve">، </w:t>
      </w:r>
      <w:r w:rsidRPr="00D364BD">
        <w:rPr>
          <w:rtl/>
        </w:rPr>
        <w:t>أو البدلية المتعلقة بالظرف</w:t>
      </w:r>
      <w:r w:rsidR="001B20C1">
        <w:rPr>
          <w:rtl/>
        </w:rPr>
        <w:t xml:space="preserve">، </w:t>
      </w:r>
      <w:r w:rsidRPr="00D364BD">
        <w:rPr>
          <w:rtl/>
        </w:rPr>
        <w:t xml:space="preserve">في قوله </w:t>
      </w:r>
      <w:r w:rsidRPr="00AD2581">
        <w:rPr>
          <w:rStyle w:val="libAlaemChar"/>
          <w:rtl/>
        </w:rPr>
        <w:t>(</w:t>
      </w:r>
      <w:r w:rsidRPr="00AD2581">
        <w:rPr>
          <w:rStyle w:val="libAieChar"/>
          <w:rtl/>
        </w:rPr>
        <w:t>لَهُمْ عَذابٌ أَلِيمٌ</w:t>
      </w:r>
      <w:r w:rsidRPr="00AD2581">
        <w:rPr>
          <w:rStyle w:val="libAlaemChar"/>
          <w:rtl/>
        </w:rPr>
        <w:t>)</w:t>
      </w:r>
      <w:r w:rsidRPr="00D364BD">
        <w:rPr>
          <w:rtl/>
        </w:rPr>
        <w:t xml:space="preserve">» </w:t>
      </w:r>
      <w:r>
        <w:rPr>
          <w:rtl/>
        </w:rPr>
        <w:t>و «</w:t>
      </w:r>
      <w:r w:rsidRPr="00D364BD">
        <w:rPr>
          <w:rtl/>
        </w:rPr>
        <w:t>ما» مصدرية. ويحتمل الموصولية والموصوفية.</w:t>
      </w:r>
    </w:p>
    <w:p w:rsidR="00614DA6" w:rsidRPr="00D364BD" w:rsidRDefault="00614DA6" w:rsidP="00293BB2">
      <w:pPr>
        <w:pStyle w:val="libNormal"/>
        <w:rPr>
          <w:rtl/>
        </w:rPr>
      </w:pPr>
      <w:r w:rsidRPr="00D364BD">
        <w:rPr>
          <w:rtl/>
        </w:rPr>
        <w:t>واستدل الذاهبون</w:t>
      </w:r>
      <w:r w:rsidR="0011647A">
        <w:rPr>
          <w:rtl/>
        </w:rPr>
        <w:t xml:space="preserve"> إلى </w:t>
      </w:r>
      <w:r w:rsidRPr="00D364BD">
        <w:rPr>
          <w:rtl/>
        </w:rPr>
        <w:t>قبح الكذب</w:t>
      </w:r>
      <w:r w:rsidR="001B20C1">
        <w:rPr>
          <w:rtl/>
        </w:rPr>
        <w:t xml:space="preserve">، </w:t>
      </w:r>
      <w:r w:rsidRPr="00D364BD">
        <w:rPr>
          <w:rtl/>
        </w:rPr>
        <w:t>مطلقا</w:t>
      </w:r>
      <w:r w:rsidR="001B20C1">
        <w:rPr>
          <w:rtl/>
        </w:rPr>
        <w:t xml:space="preserve">، </w:t>
      </w:r>
      <w:r w:rsidRPr="00D364BD">
        <w:rPr>
          <w:rtl/>
        </w:rPr>
        <w:t>بالاية</w:t>
      </w:r>
      <w:r w:rsidR="001B20C1">
        <w:rPr>
          <w:rtl/>
        </w:rPr>
        <w:t xml:space="preserve">، </w:t>
      </w:r>
      <w:r w:rsidRPr="00D364BD">
        <w:rPr>
          <w:rtl/>
        </w:rPr>
        <w:t>بأنه جعل عذابهم الأليم سببا لكذبهم. وتخصيصه بالذكر</w:t>
      </w:r>
      <w:r w:rsidR="001B20C1">
        <w:rPr>
          <w:rtl/>
        </w:rPr>
        <w:t xml:space="preserve">، </w:t>
      </w:r>
      <w:r w:rsidRPr="00D364BD">
        <w:rPr>
          <w:rtl/>
        </w:rPr>
        <w:t>من بين جهات استحقاقهم إياها</w:t>
      </w:r>
      <w:r w:rsidR="001B20C1">
        <w:rPr>
          <w:rtl/>
        </w:rPr>
        <w:t xml:space="preserve">، </w:t>
      </w:r>
      <w:r w:rsidRPr="00D364BD">
        <w:rPr>
          <w:rtl/>
        </w:rPr>
        <w:t>مع كثرتها</w:t>
      </w:r>
      <w:r w:rsidR="001B20C1">
        <w:rPr>
          <w:rtl/>
        </w:rPr>
        <w:t xml:space="preserve">، </w:t>
      </w:r>
      <w:r w:rsidRPr="00D364BD">
        <w:rPr>
          <w:rtl/>
        </w:rPr>
        <w:t>مبالغة في قبح الكذب</w:t>
      </w:r>
      <w:r w:rsidR="001B20C1">
        <w:rPr>
          <w:rtl/>
        </w:rPr>
        <w:t xml:space="preserve">، </w:t>
      </w:r>
      <w:r w:rsidRPr="00D364BD">
        <w:rPr>
          <w:rtl/>
        </w:rPr>
        <w:t>لينزجر السامعون عنه. وقيل</w:t>
      </w:r>
      <w:r w:rsidR="001B283C">
        <w:rPr>
          <w:rtl/>
        </w:rPr>
        <w:t xml:space="preserve">: </w:t>
      </w:r>
      <w:r w:rsidRPr="00D364BD">
        <w:rPr>
          <w:rtl/>
        </w:rPr>
        <w:t>نمنع قبحه</w:t>
      </w:r>
      <w:r w:rsidR="001B20C1">
        <w:rPr>
          <w:rtl/>
        </w:rPr>
        <w:t xml:space="preserve">، </w:t>
      </w:r>
      <w:r w:rsidRPr="00D364BD">
        <w:rPr>
          <w:rtl/>
        </w:rPr>
        <w:t>مطلقا. فانه قد يمكن أن يتضمن عصمة دم مسلم</w:t>
      </w:r>
      <w:r w:rsidR="001B20C1">
        <w:rPr>
          <w:rtl/>
        </w:rPr>
        <w:t xml:space="preserve">، </w:t>
      </w:r>
      <w:r w:rsidRPr="00D364BD">
        <w:rPr>
          <w:rtl/>
        </w:rPr>
        <w:t>بل نبي ولا يتيسر التعريض</w:t>
      </w:r>
      <w:r w:rsidR="001B20C1">
        <w:rPr>
          <w:rtl/>
        </w:rPr>
        <w:t xml:space="preserve">، </w:t>
      </w:r>
      <w:r w:rsidRPr="00D364BD">
        <w:rPr>
          <w:rtl/>
        </w:rPr>
        <w:t>فيحسن.</w:t>
      </w:r>
    </w:p>
    <w:p w:rsidR="00614DA6" w:rsidRPr="00D364BD" w:rsidRDefault="00614DA6" w:rsidP="00293BB2">
      <w:pPr>
        <w:pStyle w:val="libNormal"/>
        <w:rPr>
          <w:rtl/>
        </w:rPr>
      </w:pPr>
      <w:r w:rsidRPr="00D364BD">
        <w:rPr>
          <w:rtl/>
        </w:rPr>
        <w:t>ورد</w:t>
      </w:r>
      <w:r w:rsidR="001B20C1">
        <w:rPr>
          <w:rtl/>
        </w:rPr>
        <w:t xml:space="preserve">، </w:t>
      </w:r>
      <w:r w:rsidRPr="00D364BD">
        <w:rPr>
          <w:rtl/>
        </w:rPr>
        <w:t>بأن الحسن العارضي</w:t>
      </w:r>
      <w:r w:rsidR="001B20C1">
        <w:rPr>
          <w:rtl/>
        </w:rPr>
        <w:t xml:space="preserve">، </w:t>
      </w:r>
      <w:r w:rsidRPr="00D364BD">
        <w:rPr>
          <w:rtl/>
        </w:rPr>
        <w:t>لا ينفي القبح الذاتي</w:t>
      </w:r>
      <w:r w:rsidR="001B20C1">
        <w:rPr>
          <w:rtl/>
        </w:rPr>
        <w:t xml:space="preserve">، </w:t>
      </w:r>
      <w:r w:rsidRPr="00D364BD">
        <w:rPr>
          <w:rtl/>
        </w:rPr>
        <w:t>وهو المراد بالقبح</w:t>
      </w:r>
      <w:r w:rsidR="001B20C1">
        <w:rPr>
          <w:rtl/>
        </w:rPr>
        <w:t xml:space="preserve">، </w:t>
      </w:r>
      <w:r w:rsidRPr="00D364BD">
        <w:rPr>
          <w:rtl/>
        </w:rPr>
        <w:t>هاهنا. فعلى هذا يحرم الكذب. سواء تعلق به غرض</w:t>
      </w:r>
      <w:r w:rsidR="001B20C1">
        <w:rPr>
          <w:rtl/>
        </w:rPr>
        <w:t xml:space="preserve">، </w:t>
      </w:r>
      <w:r w:rsidRPr="00D364BD">
        <w:rPr>
          <w:rtl/>
        </w:rPr>
        <w:t>أو لم يتعلق. أما إذا لم يتعلق فظاهر. واما إذا تعلق فلأن في المعاريض لمندوحة عنه والتعريض</w:t>
      </w:r>
      <w:r w:rsidR="001B20C1">
        <w:rPr>
          <w:rtl/>
        </w:rPr>
        <w:t xml:space="preserve">، </w:t>
      </w:r>
      <w:r w:rsidRPr="00D364BD">
        <w:rPr>
          <w:rtl/>
        </w:rPr>
        <w:t>ليس بكذب إذا كان المعرض به مطابقا للواقع. فان مرجع الصدق والكذب</w:t>
      </w:r>
      <w:r w:rsidR="001B20C1">
        <w:rPr>
          <w:rtl/>
        </w:rPr>
        <w:t>،</w:t>
      </w:r>
      <w:r w:rsidR="0011647A">
        <w:rPr>
          <w:rtl/>
        </w:rPr>
        <w:t xml:space="preserve"> إلى </w:t>
      </w:r>
      <w:r w:rsidRPr="00D364BD">
        <w:rPr>
          <w:rtl/>
        </w:rPr>
        <w:t>المراد من الكلام الخبري</w:t>
      </w:r>
      <w:r w:rsidR="001B20C1">
        <w:rPr>
          <w:rtl/>
        </w:rPr>
        <w:t xml:space="preserve">، </w:t>
      </w:r>
      <w:r w:rsidRPr="00D364BD">
        <w:rPr>
          <w:rtl/>
        </w:rPr>
        <w:t>لا</w:t>
      </w:r>
      <w:r w:rsidR="0011647A">
        <w:rPr>
          <w:rtl/>
        </w:rPr>
        <w:t xml:space="preserve"> إلى </w:t>
      </w:r>
      <w:r w:rsidRPr="00D364BD">
        <w:rPr>
          <w:rtl/>
        </w:rPr>
        <w:t>مطلق مدلوله. وما ينسب</w:t>
      </w:r>
      <w:r w:rsidR="0011647A">
        <w:rPr>
          <w:rtl/>
        </w:rPr>
        <w:t xml:space="preserve"> إلى</w:t>
      </w:r>
      <w:r w:rsidR="00856CA0">
        <w:rPr>
          <w:rtl/>
        </w:rPr>
        <w:t xml:space="preserve"> إبراهيم </w:t>
      </w:r>
      <w:r w:rsidRPr="00D364BD">
        <w:rPr>
          <w:rtl/>
        </w:rPr>
        <w:t>من الكذبات الثلاث من قوله</w:t>
      </w:r>
      <w:r w:rsidR="001B283C">
        <w:rPr>
          <w:rtl/>
        </w:rPr>
        <w:t xml:space="preserve">: </w:t>
      </w:r>
      <w:r w:rsidRPr="00AD2581">
        <w:rPr>
          <w:rStyle w:val="libAlaemChar"/>
          <w:rtl/>
        </w:rPr>
        <w:t>(</w:t>
      </w:r>
      <w:r w:rsidRPr="00AD2581">
        <w:rPr>
          <w:rStyle w:val="libAieChar"/>
          <w:rtl/>
        </w:rPr>
        <w:t>إِنِّي سَقِيمٌ</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سأسقم. وقد علمه</w:t>
      </w:r>
      <w:r w:rsidR="001B283C">
        <w:rPr>
          <w:rtl/>
        </w:rPr>
        <w:t xml:space="preserve">: </w:t>
      </w:r>
      <w:r w:rsidRPr="00D364BD">
        <w:rPr>
          <w:rtl/>
        </w:rPr>
        <w:t>بأمارة من النجوم. أو اني سقيم الآن بسبب غيظي وحنقي</w:t>
      </w:r>
      <w:r w:rsidR="001B20C1">
        <w:rPr>
          <w:rtl/>
        </w:rPr>
        <w:t xml:space="preserve">، </w:t>
      </w:r>
      <w:r w:rsidRPr="00D364BD">
        <w:rPr>
          <w:rtl/>
        </w:rPr>
        <w:t>من اتخاذكم الآلهة.</w:t>
      </w:r>
    </w:p>
    <w:p w:rsidR="00614DA6" w:rsidRPr="00D364BD" w:rsidRDefault="00614DA6" w:rsidP="00293BB2">
      <w:pPr>
        <w:pStyle w:val="libNormal"/>
        <w:rPr>
          <w:rtl/>
        </w:rPr>
      </w:pPr>
      <w:r w:rsidRPr="00D364BD">
        <w:rPr>
          <w:rtl/>
        </w:rPr>
        <w:t>وقوله</w:t>
      </w:r>
      <w:r w:rsidR="001B283C">
        <w:rPr>
          <w:rtl/>
        </w:rPr>
        <w:t xml:space="preserve">: </w:t>
      </w:r>
      <w:r w:rsidRPr="00AD2581">
        <w:rPr>
          <w:rStyle w:val="libAlaemChar"/>
          <w:rtl/>
        </w:rPr>
        <w:t>(</w:t>
      </w:r>
      <w:r w:rsidRPr="00AD2581">
        <w:rPr>
          <w:rStyle w:val="libAieChar"/>
          <w:rtl/>
        </w:rPr>
        <w:t>بَلْ فَعَلَهُ كَبِيرُهُمْ</w:t>
      </w:r>
      <w:r w:rsidRPr="00AD2581">
        <w:rPr>
          <w:rStyle w:val="libAlaemChar"/>
          <w:rtl/>
        </w:rPr>
        <w:t>)</w:t>
      </w:r>
      <w:r w:rsidRPr="00D364BD">
        <w:rPr>
          <w:rtl/>
        </w:rPr>
        <w:t xml:space="preserve"> </w:t>
      </w:r>
      <w:r w:rsidRPr="002C332B">
        <w:rPr>
          <w:rStyle w:val="libFootnotenumChar"/>
          <w:rtl/>
        </w:rPr>
        <w:t>(2)</w:t>
      </w:r>
      <w:r>
        <w:rPr>
          <w:rtl/>
        </w:rPr>
        <w:t>.</w:t>
      </w:r>
      <w:r w:rsidRPr="00D364BD">
        <w:rPr>
          <w:rtl/>
        </w:rPr>
        <w:t xml:space="preserve"> والمراد به أنه إذا لم يقدر على دفع المضرة عن نفسه وغيره فكيف يصلح إلها. أو أن تعظيمه كان هو الحامل له على كسرها.</w:t>
      </w:r>
    </w:p>
    <w:p w:rsidR="00614DA6" w:rsidRPr="00D364BD" w:rsidRDefault="00614DA6" w:rsidP="00293BB2">
      <w:pPr>
        <w:pStyle w:val="libNormal"/>
        <w:rPr>
          <w:rtl/>
        </w:rPr>
      </w:pPr>
      <w:r w:rsidRPr="00D364BD">
        <w:rPr>
          <w:rtl/>
        </w:rPr>
        <w:t>وقوله لملك الشام</w:t>
      </w:r>
      <w:r w:rsidR="001B283C">
        <w:rPr>
          <w:rtl/>
        </w:rPr>
        <w:t xml:space="preserve">: </w:t>
      </w:r>
      <w:r w:rsidRPr="00D364BD">
        <w:rPr>
          <w:rtl/>
        </w:rPr>
        <w:t>«ان سارة اختي»</w:t>
      </w:r>
      <w:r>
        <w:rPr>
          <w:rtl/>
        </w:rPr>
        <w:t>.</w:t>
      </w:r>
      <w:r w:rsidRPr="00D364BD">
        <w:rPr>
          <w:rtl/>
        </w:rPr>
        <w:t xml:space="preserve"> ومراده الاخوة في الدين.</w:t>
      </w:r>
    </w:p>
    <w:p w:rsidR="00614DA6" w:rsidRPr="00D364BD" w:rsidRDefault="00614DA6" w:rsidP="00293BB2">
      <w:pPr>
        <w:pStyle w:val="libNormal"/>
        <w:rPr>
          <w:rtl/>
        </w:rPr>
      </w:pPr>
      <w:r w:rsidRPr="00D364BD">
        <w:rPr>
          <w:rtl/>
        </w:rPr>
        <w:t xml:space="preserve">وقيل كذباته الثلاث </w:t>
      </w:r>
      <w:r w:rsidRPr="002C332B">
        <w:rPr>
          <w:rStyle w:val="libFootnotenumChar"/>
          <w:rtl/>
        </w:rPr>
        <w:t>(3)</w:t>
      </w:r>
      <w:r w:rsidR="001B20C1">
        <w:rPr>
          <w:rtl/>
        </w:rPr>
        <w:t xml:space="preserve">، </w:t>
      </w:r>
      <w:r w:rsidRPr="00D364BD">
        <w:rPr>
          <w:rtl/>
        </w:rPr>
        <w:t>قوله في الكواكب</w:t>
      </w:r>
      <w:r w:rsidR="001B283C">
        <w:rPr>
          <w:rtl/>
        </w:rPr>
        <w:t xml:space="preserve">: </w:t>
      </w:r>
      <w:r w:rsidRPr="00AD2581">
        <w:rPr>
          <w:rStyle w:val="libAlaemChar"/>
          <w:rtl/>
        </w:rPr>
        <w:t>(</w:t>
      </w:r>
      <w:r w:rsidRPr="00AD2581">
        <w:rPr>
          <w:rStyle w:val="libAieChar"/>
          <w:rtl/>
        </w:rPr>
        <w:t>هذا رَبِّي</w:t>
      </w:r>
      <w:r w:rsidRPr="00AD2581">
        <w:rPr>
          <w:rStyle w:val="libAlaemChar"/>
          <w:rtl/>
        </w:rPr>
        <w:t>)</w:t>
      </w:r>
      <w:r w:rsidRPr="00D364BD">
        <w:rPr>
          <w:rtl/>
        </w:rPr>
        <w:t xml:space="preserve"> </w:t>
      </w:r>
      <w:r w:rsidRPr="002C332B">
        <w:rPr>
          <w:rStyle w:val="libFootnotenumChar"/>
          <w:rtl/>
        </w:rPr>
        <w:t>(4)</w:t>
      </w:r>
      <w:r w:rsidR="001B20C1">
        <w:rPr>
          <w:rtl/>
        </w:rPr>
        <w:t xml:space="preserve">، </w:t>
      </w:r>
      <w:r w:rsidRPr="00D364BD">
        <w:rPr>
          <w:rtl/>
        </w:rPr>
        <w:t>ثلاث مرات.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الصافات / 89</w:t>
      </w:r>
      <w:r>
        <w:rPr>
          <w:rtl/>
        </w:rPr>
        <w:t>.</w:t>
      </w:r>
    </w:p>
    <w:p w:rsidR="00614DA6" w:rsidRPr="00D364BD" w:rsidRDefault="00614DA6" w:rsidP="002C332B">
      <w:pPr>
        <w:pStyle w:val="libFootnote0"/>
        <w:rPr>
          <w:rtl/>
        </w:rPr>
      </w:pPr>
      <w:r>
        <w:rPr>
          <w:rtl/>
        </w:rPr>
        <w:t>(</w:t>
      </w:r>
      <w:r w:rsidRPr="00D364BD">
        <w:rPr>
          <w:rtl/>
        </w:rPr>
        <w:t>2) الأنبياء / 63</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الكشاف 1 / 61</w:t>
      </w:r>
      <w:r w:rsidR="001B20C1">
        <w:rPr>
          <w:rtl/>
        </w:rPr>
        <w:t xml:space="preserve">، </w:t>
      </w:r>
      <w:r w:rsidRPr="00D364BD">
        <w:rPr>
          <w:rtl/>
        </w:rPr>
        <w:t>أنوار التنزيل 1 / 24</w:t>
      </w:r>
      <w:r>
        <w:rPr>
          <w:rtl/>
        </w:rPr>
        <w:t>.</w:t>
      </w:r>
    </w:p>
    <w:p w:rsidR="00614DA6" w:rsidRPr="00D364BD" w:rsidRDefault="00614DA6" w:rsidP="002C332B">
      <w:pPr>
        <w:pStyle w:val="libFootnote0"/>
        <w:rPr>
          <w:rtl/>
        </w:rPr>
      </w:pPr>
      <w:r>
        <w:rPr>
          <w:rtl/>
        </w:rPr>
        <w:t>(</w:t>
      </w:r>
      <w:r w:rsidRPr="00D364BD">
        <w:rPr>
          <w:rtl/>
        </w:rPr>
        <w:t>4) الانعام / 78</w:t>
      </w:r>
      <w:r>
        <w:rPr>
          <w:rtl/>
        </w:rPr>
        <w:t>.</w:t>
      </w:r>
    </w:p>
    <w:p w:rsidR="00614DA6" w:rsidRPr="00D364BD" w:rsidRDefault="00614DA6" w:rsidP="00293BB2">
      <w:pPr>
        <w:pStyle w:val="libNormal"/>
        <w:rPr>
          <w:rtl/>
        </w:rPr>
      </w:pPr>
      <w:r>
        <w:rPr>
          <w:rtl/>
        </w:rPr>
        <w:br w:type="page"/>
      </w:r>
      <w:r w:rsidRPr="00D364BD">
        <w:rPr>
          <w:rtl/>
        </w:rPr>
        <w:lastRenderedPageBreak/>
        <w:t>وقصد به الحكاية أو الفرض ليرشدهم</w:t>
      </w:r>
      <w:r w:rsidR="001B20C1">
        <w:rPr>
          <w:rtl/>
        </w:rPr>
        <w:t>،</w:t>
      </w:r>
      <w:r w:rsidR="0011647A">
        <w:rPr>
          <w:rtl/>
        </w:rPr>
        <w:t xml:space="preserve"> إلى </w:t>
      </w:r>
      <w:r w:rsidRPr="00D364BD">
        <w:rPr>
          <w:rtl/>
        </w:rPr>
        <w:t>عدم صلاحية الألوهية</w:t>
      </w:r>
      <w:r w:rsidR="001B20C1">
        <w:rPr>
          <w:rtl/>
        </w:rPr>
        <w:t xml:space="preserve">، </w:t>
      </w:r>
      <w:r w:rsidRPr="00D364BD">
        <w:rPr>
          <w:rtl/>
        </w:rPr>
        <w:t>فمحمول على التعريض. ولكن لما كان صورته</w:t>
      </w:r>
      <w:r w:rsidR="001B20C1">
        <w:rPr>
          <w:rtl/>
        </w:rPr>
        <w:t xml:space="preserve">، </w:t>
      </w:r>
      <w:r w:rsidRPr="00D364BD">
        <w:rPr>
          <w:rtl/>
        </w:rPr>
        <w:t>صورة الكذب</w:t>
      </w:r>
      <w:r w:rsidR="001B20C1">
        <w:rPr>
          <w:rtl/>
        </w:rPr>
        <w:t xml:space="preserve">، </w:t>
      </w:r>
      <w:r w:rsidRPr="00D364BD">
        <w:rPr>
          <w:rtl/>
        </w:rPr>
        <w:t xml:space="preserve">سمي به. ووجه إيراد كان الدالة على المضي. </w:t>
      </w:r>
      <w:r>
        <w:rPr>
          <w:rtl/>
        </w:rPr>
        <w:t>و «</w:t>
      </w:r>
      <w:r w:rsidRPr="00D364BD">
        <w:rPr>
          <w:rtl/>
        </w:rPr>
        <w:t xml:space="preserve">يقولون» </w:t>
      </w:r>
      <w:r>
        <w:rPr>
          <w:rtl/>
        </w:rPr>
        <w:t>و «</w:t>
      </w:r>
      <w:r w:rsidRPr="00D364BD">
        <w:rPr>
          <w:rtl/>
        </w:rPr>
        <w:t xml:space="preserve">يخادعون» </w:t>
      </w:r>
      <w:r>
        <w:rPr>
          <w:rtl/>
        </w:rPr>
        <w:t>و «</w:t>
      </w:r>
      <w:r w:rsidRPr="00D364BD">
        <w:rPr>
          <w:rtl/>
        </w:rPr>
        <w:t>يخدعون»</w:t>
      </w:r>
      <w:r w:rsidR="001B20C1">
        <w:rPr>
          <w:rtl/>
        </w:rPr>
        <w:t xml:space="preserve">، </w:t>
      </w:r>
      <w:r w:rsidRPr="00D364BD">
        <w:rPr>
          <w:rtl/>
        </w:rPr>
        <w:t>للحال.</w:t>
      </w:r>
    </w:p>
    <w:p w:rsidR="00614DA6" w:rsidRPr="00D364BD" w:rsidRDefault="00614DA6" w:rsidP="00293BB2">
      <w:pPr>
        <w:pStyle w:val="libNormal"/>
        <w:rPr>
          <w:rtl/>
        </w:rPr>
      </w:pPr>
      <w:r w:rsidRPr="00D364BD">
        <w:rPr>
          <w:rtl/>
        </w:rPr>
        <w:t>ووقوع كلام المنافقين</w:t>
      </w:r>
      <w:r w:rsidR="001B20C1">
        <w:rPr>
          <w:rtl/>
        </w:rPr>
        <w:t xml:space="preserve">، </w:t>
      </w:r>
      <w:r w:rsidRPr="00D364BD">
        <w:rPr>
          <w:rtl/>
        </w:rPr>
        <w:t>قبلها</w:t>
      </w:r>
      <w:r w:rsidR="001B20C1">
        <w:rPr>
          <w:rtl/>
        </w:rPr>
        <w:t xml:space="preserve">، </w:t>
      </w:r>
      <w:r w:rsidRPr="00D364BD">
        <w:rPr>
          <w:rtl/>
        </w:rPr>
        <w:t>ليس بمعلوم أن كذبهم</w:t>
      </w:r>
      <w:r w:rsidR="001B20C1">
        <w:rPr>
          <w:rtl/>
        </w:rPr>
        <w:t xml:space="preserve">، </w:t>
      </w:r>
      <w:r w:rsidRPr="00D364BD">
        <w:rPr>
          <w:rtl/>
        </w:rPr>
        <w:t>سبب لثبوت العذاب لهم في الاستقبال أو للحكم به في الحال</w:t>
      </w:r>
      <w:r w:rsidR="001B20C1">
        <w:rPr>
          <w:rtl/>
        </w:rPr>
        <w:t xml:space="preserve">، </w:t>
      </w:r>
      <w:r w:rsidRPr="00D364BD">
        <w:rPr>
          <w:rtl/>
        </w:rPr>
        <w:t>فينبغي أن يكون متقدما على ما هو سبب له.</w:t>
      </w:r>
    </w:p>
    <w:p w:rsidR="00614DA6" w:rsidRPr="00D364BD" w:rsidRDefault="00614DA6" w:rsidP="00293BB2">
      <w:pPr>
        <w:pStyle w:val="libNormal"/>
        <w:rPr>
          <w:rtl/>
        </w:rPr>
      </w:pPr>
      <w:r w:rsidRPr="00D364BD">
        <w:rPr>
          <w:rtl/>
        </w:rPr>
        <w:t>فالمراد بالمضي</w:t>
      </w:r>
      <w:r w:rsidR="001B20C1">
        <w:rPr>
          <w:rtl/>
        </w:rPr>
        <w:t xml:space="preserve">، </w:t>
      </w:r>
      <w:r w:rsidRPr="00D364BD">
        <w:rPr>
          <w:rtl/>
        </w:rPr>
        <w:t>هذا التقدم</w:t>
      </w:r>
      <w:r w:rsidR="001B20C1">
        <w:rPr>
          <w:rtl/>
        </w:rPr>
        <w:t xml:space="preserve">، </w:t>
      </w:r>
      <w:r w:rsidRPr="00D364BD">
        <w:rPr>
          <w:rtl/>
        </w:rPr>
        <w:t>سواء كان بالزمان</w:t>
      </w:r>
      <w:r w:rsidR="001B20C1">
        <w:rPr>
          <w:rtl/>
        </w:rPr>
        <w:t xml:space="preserve">، </w:t>
      </w:r>
      <w:r w:rsidRPr="00D364BD">
        <w:rPr>
          <w:rtl/>
        </w:rPr>
        <w:t>أو بالذات.</w:t>
      </w:r>
    </w:p>
    <w:p w:rsidR="00614DA6" w:rsidRPr="00D364BD" w:rsidRDefault="00614DA6" w:rsidP="00293BB2">
      <w:pPr>
        <w:pStyle w:val="libNormal"/>
        <w:rPr>
          <w:rtl/>
        </w:rPr>
      </w:pPr>
      <w:r w:rsidRPr="00D364BD">
        <w:rPr>
          <w:rtl/>
        </w:rPr>
        <w:t>قال بعض الفضلاء</w:t>
      </w:r>
      <w:r w:rsidR="001B283C">
        <w:rPr>
          <w:rtl/>
        </w:rPr>
        <w:t xml:space="preserve">: </w:t>
      </w:r>
      <w:r w:rsidRPr="00D364BD">
        <w:rPr>
          <w:rtl/>
        </w:rPr>
        <w:t>وإذ قد أوقعنا المباحث اللفظية</w:t>
      </w:r>
      <w:r w:rsidR="001B20C1">
        <w:rPr>
          <w:rtl/>
        </w:rPr>
        <w:t xml:space="preserve">، </w:t>
      </w:r>
      <w:r w:rsidRPr="00D364BD">
        <w:rPr>
          <w:rtl/>
        </w:rPr>
        <w:t>في وادي التفرقة</w:t>
      </w:r>
      <w:r w:rsidR="001B20C1">
        <w:rPr>
          <w:rtl/>
        </w:rPr>
        <w:t xml:space="preserve">، </w:t>
      </w:r>
      <w:r w:rsidRPr="00D364BD">
        <w:rPr>
          <w:rtl/>
        </w:rPr>
        <w:t>فلا بد أن نستريح باستشمام روائح رياض الجمعية. فنقول :</w:t>
      </w:r>
    </w:p>
    <w:p w:rsidR="00614DA6" w:rsidRPr="00D364BD" w:rsidRDefault="00614DA6" w:rsidP="00891EB5">
      <w:pPr>
        <w:pStyle w:val="libNormal"/>
        <w:rPr>
          <w:rtl/>
        </w:rPr>
      </w:pPr>
      <w:r>
        <w:rPr>
          <w:rtl/>
        </w:rPr>
        <w:t>و «</w:t>
      </w:r>
      <w:r w:rsidRPr="00D364BD">
        <w:rPr>
          <w:rtl/>
        </w:rPr>
        <w:t>من الناس»</w:t>
      </w:r>
      <w:r w:rsidR="001B20C1">
        <w:rPr>
          <w:rtl/>
        </w:rPr>
        <w:t xml:space="preserve">، </w:t>
      </w:r>
      <w:r w:rsidRPr="00D364BD">
        <w:rPr>
          <w:rtl/>
        </w:rPr>
        <w:t>الناسي اعترافهم</w:t>
      </w:r>
      <w:r w:rsidR="001B20C1">
        <w:rPr>
          <w:rtl/>
        </w:rPr>
        <w:t xml:space="preserve">، </w:t>
      </w:r>
      <w:r w:rsidRPr="00D364BD">
        <w:rPr>
          <w:rtl/>
        </w:rPr>
        <w:t xml:space="preserve">في معهد </w:t>
      </w:r>
      <w:r w:rsidRPr="00AD2581">
        <w:rPr>
          <w:rStyle w:val="libAlaemChar"/>
          <w:rtl/>
        </w:rPr>
        <w:t>(</w:t>
      </w:r>
      <w:r w:rsidRPr="00AD2581">
        <w:rPr>
          <w:rStyle w:val="libAieChar"/>
          <w:rtl/>
        </w:rPr>
        <w:t>أَلَسْتُ بِرَبِّكُمْ</w:t>
      </w:r>
      <w:r w:rsidRPr="00AD2581">
        <w:rPr>
          <w:rStyle w:val="libAlaemChar"/>
          <w:rtl/>
        </w:rPr>
        <w:t>)</w:t>
      </w:r>
      <w:r w:rsidR="001B20C1">
        <w:rPr>
          <w:rtl/>
        </w:rPr>
        <w:t xml:space="preserve">، </w:t>
      </w:r>
      <w:r w:rsidRPr="00D364BD">
        <w:rPr>
          <w:rtl/>
        </w:rPr>
        <w:t>بربوبية ربهم</w:t>
      </w:r>
      <w:r w:rsidR="001B20C1">
        <w:rPr>
          <w:rtl/>
        </w:rPr>
        <w:t xml:space="preserve">، </w:t>
      </w:r>
      <w:r w:rsidRPr="00D364BD">
        <w:rPr>
          <w:rtl/>
        </w:rPr>
        <w:t>بتجلّيه العلمي</w:t>
      </w:r>
      <w:r>
        <w:rPr>
          <w:rtl/>
        </w:rPr>
        <w:t xml:space="preserve"> ـ </w:t>
      </w:r>
      <w:r w:rsidRPr="00D364BD">
        <w:rPr>
          <w:rtl/>
        </w:rPr>
        <w:t>أولا</w:t>
      </w:r>
      <w:r>
        <w:rPr>
          <w:rtl/>
        </w:rPr>
        <w:t xml:space="preserve"> ـ </w:t>
      </w:r>
      <w:r w:rsidRPr="00D364BD">
        <w:rPr>
          <w:rtl/>
        </w:rPr>
        <w:t>بصور أعيانهم الثابتة على نفسه</w:t>
      </w:r>
      <w:r w:rsidR="001B20C1">
        <w:rPr>
          <w:rtl/>
        </w:rPr>
        <w:t xml:space="preserve">، </w:t>
      </w:r>
      <w:r w:rsidRPr="00D364BD">
        <w:rPr>
          <w:rtl/>
        </w:rPr>
        <w:t>وتجلّيه الوجودي</w:t>
      </w:r>
      <w:r>
        <w:rPr>
          <w:rtl/>
        </w:rPr>
        <w:t xml:space="preserve"> ـ </w:t>
      </w:r>
      <w:r w:rsidRPr="00D364BD">
        <w:rPr>
          <w:rtl/>
        </w:rPr>
        <w:t>ثانيا</w:t>
      </w:r>
      <w:r>
        <w:rPr>
          <w:rtl/>
        </w:rPr>
        <w:t xml:space="preserve"> ـ </w:t>
      </w:r>
      <w:r w:rsidRPr="00D364BD">
        <w:rPr>
          <w:rtl/>
        </w:rPr>
        <w:t>بصور أعيانهم الخارجية</w:t>
      </w:r>
      <w:r w:rsidR="001B20C1">
        <w:rPr>
          <w:rtl/>
        </w:rPr>
        <w:t xml:space="preserve">، </w:t>
      </w:r>
      <w:r w:rsidRPr="00D364BD">
        <w:rPr>
          <w:rtl/>
        </w:rPr>
        <w:t xml:space="preserve">وتربيته </w:t>
      </w:r>
      <w:r w:rsidRPr="002C332B">
        <w:rPr>
          <w:rStyle w:val="libFootnotenumChar"/>
          <w:rtl/>
        </w:rPr>
        <w:t>(1)</w:t>
      </w:r>
      <w:r w:rsidRPr="00D364BD">
        <w:rPr>
          <w:rtl/>
        </w:rPr>
        <w:t xml:space="preserve"> إياهم</w:t>
      </w:r>
      <w:r w:rsidR="001B20C1">
        <w:rPr>
          <w:rtl/>
        </w:rPr>
        <w:t xml:space="preserve">، </w:t>
      </w:r>
      <w:r w:rsidRPr="00D364BD">
        <w:rPr>
          <w:rtl/>
        </w:rPr>
        <w:t>طورا بعد طور ومرتبة بعد مرتبة</w:t>
      </w:r>
      <w:r w:rsidR="001B20C1">
        <w:rPr>
          <w:rtl/>
        </w:rPr>
        <w:t>،</w:t>
      </w:r>
      <w:r w:rsidR="0011647A">
        <w:rPr>
          <w:rtl/>
        </w:rPr>
        <w:t xml:space="preserve"> إلى </w:t>
      </w:r>
      <w:r w:rsidRPr="00D364BD">
        <w:rPr>
          <w:rtl/>
        </w:rPr>
        <w:t>أن وصلوا</w:t>
      </w:r>
      <w:r w:rsidR="0011647A">
        <w:rPr>
          <w:rtl/>
        </w:rPr>
        <w:t xml:space="preserve"> إلى </w:t>
      </w:r>
      <w:r w:rsidRPr="00D364BD">
        <w:rPr>
          <w:rtl/>
        </w:rPr>
        <w:t>هذه النشأة الجسمانية العنصرية</w:t>
      </w:r>
      <w:r w:rsidR="001B20C1">
        <w:rPr>
          <w:rtl/>
        </w:rPr>
        <w:t xml:space="preserve">، </w:t>
      </w:r>
      <w:r w:rsidRPr="00D364BD">
        <w:rPr>
          <w:rtl/>
        </w:rPr>
        <w:t>«من يقولون» بألسنة أقوالهم «آمنا بالله» أحدية جمع الأسماء الالهية السارية</w:t>
      </w:r>
      <w:r w:rsidR="001B20C1">
        <w:rPr>
          <w:rtl/>
        </w:rPr>
        <w:t xml:space="preserve">، </w:t>
      </w:r>
      <w:r w:rsidRPr="00D364BD">
        <w:rPr>
          <w:rtl/>
        </w:rPr>
        <w:t>بالكل في الكل. فلا فاعل</w:t>
      </w:r>
      <w:r w:rsidR="001B20C1">
        <w:rPr>
          <w:rtl/>
        </w:rPr>
        <w:t xml:space="preserve">، </w:t>
      </w:r>
      <w:r w:rsidRPr="00D364BD">
        <w:rPr>
          <w:rtl/>
        </w:rPr>
        <w:t>بل لا موجود في الوجود</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هو. فهو الفاعل في كل عين</w:t>
      </w:r>
      <w:r w:rsidR="001B20C1">
        <w:rPr>
          <w:rtl/>
        </w:rPr>
        <w:t xml:space="preserve">، </w:t>
      </w:r>
      <w:r w:rsidRPr="00D364BD">
        <w:rPr>
          <w:rtl/>
        </w:rPr>
        <w:t>إذ لا فعل للعين. بل الفعل له. ولكن فيها «وباليوم الاخر»</w:t>
      </w:r>
      <w:r w:rsidR="001B20C1">
        <w:rPr>
          <w:rtl/>
        </w:rPr>
        <w:t xml:space="preserve">، </w:t>
      </w:r>
      <w:r w:rsidRPr="00D364BD">
        <w:rPr>
          <w:rtl/>
        </w:rPr>
        <w:t>أي بتجلّيه النوري الوجودي آخرا بالاسم المجازي لجزاء الأعمال. فلا مجازي الا هو. فهو العامل وهو المجازي على العمل فهم وان كانوا مؤمنين بالقول</w:t>
      </w:r>
      <w:r w:rsidR="001B20C1">
        <w:rPr>
          <w:rtl/>
        </w:rPr>
        <w:t xml:space="preserve">، </w:t>
      </w:r>
      <w:r w:rsidRPr="00D364BD">
        <w:rPr>
          <w:rtl/>
        </w:rPr>
        <w:t>صورة</w:t>
      </w:r>
      <w:r w:rsidR="001B20C1">
        <w:rPr>
          <w:rtl/>
        </w:rPr>
        <w:t xml:space="preserve">، </w:t>
      </w:r>
      <w:r w:rsidRPr="00D364BD">
        <w:rPr>
          <w:rtl/>
        </w:rPr>
        <w:t>فما هم بمؤمنين بالحال حقيقة. إذ حقيقة الايمان بالله سبحانه</w:t>
      </w:r>
      <w:r w:rsidR="001B20C1">
        <w:rPr>
          <w:rtl/>
        </w:rPr>
        <w:t xml:space="preserve">، </w:t>
      </w:r>
      <w:r w:rsidRPr="00D364BD">
        <w:rPr>
          <w:rtl/>
        </w:rPr>
        <w:t>يقتضي أن لا يسند الآثار</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00891EB5">
        <w:rPr>
          <w:rFonts w:hint="cs"/>
          <w:rtl/>
        </w:rPr>
        <w:t>إ</w:t>
      </w:r>
      <w:r w:rsidRPr="00D364BD">
        <w:rPr>
          <w:rtl/>
        </w:rPr>
        <w:t>ليه. بل لا يرى في الوجود</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هو. فحيث قالوا «آمنا»</w:t>
      </w:r>
      <w:r w:rsidR="001B20C1">
        <w:rPr>
          <w:rtl/>
        </w:rPr>
        <w:t xml:space="preserve">، </w:t>
      </w:r>
      <w:r w:rsidRPr="00D364BD">
        <w:rPr>
          <w:rtl/>
        </w:rPr>
        <w:t xml:space="preserve">وما قالوا بتجلي </w:t>
      </w:r>
      <w:r w:rsidRPr="002C332B">
        <w:rPr>
          <w:rStyle w:val="libFootnotenumChar"/>
          <w:rtl/>
        </w:rPr>
        <w:t>(2)</w:t>
      </w:r>
      <w:r w:rsidRPr="00D364BD">
        <w:rPr>
          <w:rtl/>
        </w:rPr>
        <w:t xml:space="preserve"> الحق في صورة</w:t>
      </w:r>
      <w:r w:rsidR="001B20C1">
        <w:rPr>
          <w:rtl/>
        </w:rPr>
        <w:t xml:space="preserve">، </w:t>
      </w:r>
      <w:r w:rsidRPr="00D364BD">
        <w:rPr>
          <w:rtl/>
        </w:rPr>
        <w:t>منوطة باسمه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ترتيبه</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تجلى</w:t>
      </w:r>
      <w:r>
        <w:rPr>
          <w:rtl/>
        </w:rPr>
        <w:t>.</w:t>
      </w:r>
    </w:p>
    <w:p w:rsidR="00614DA6" w:rsidRPr="00D364BD" w:rsidRDefault="00614DA6" w:rsidP="00AD2581">
      <w:pPr>
        <w:pStyle w:val="libNormal0"/>
        <w:rPr>
          <w:rtl/>
        </w:rPr>
      </w:pPr>
      <w:r>
        <w:rPr>
          <w:rtl/>
        </w:rPr>
        <w:br w:type="page"/>
      </w:r>
      <w:r w:rsidRPr="00D364BD">
        <w:rPr>
          <w:rtl/>
        </w:rPr>
        <w:lastRenderedPageBreak/>
        <w:t>المؤمن</w:t>
      </w:r>
      <w:r w:rsidR="001B20C1">
        <w:rPr>
          <w:rtl/>
        </w:rPr>
        <w:t xml:space="preserve">، </w:t>
      </w:r>
      <w:r w:rsidRPr="00D364BD">
        <w:rPr>
          <w:rtl/>
        </w:rPr>
        <w:t>اشتقوا الايمان</w:t>
      </w:r>
      <w:r w:rsidR="001B20C1">
        <w:rPr>
          <w:rtl/>
        </w:rPr>
        <w:t xml:space="preserve">، </w:t>
      </w:r>
      <w:r w:rsidRPr="00D364BD">
        <w:rPr>
          <w:rtl/>
        </w:rPr>
        <w:t xml:space="preserve">لأنفسهم. وهذا شركه </w:t>
      </w:r>
      <w:r w:rsidRPr="002C332B">
        <w:rPr>
          <w:rStyle w:val="libFootnotenumChar"/>
          <w:rtl/>
        </w:rPr>
        <w:t>(1)</w:t>
      </w:r>
      <w:r w:rsidRPr="00D364BD">
        <w:rPr>
          <w:rtl/>
        </w:rPr>
        <w:t xml:space="preserve"> في التوحيد. </w:t>
      </w:r>
      <w:r w:rsidRPr="00AD2581">
        <w:rPr>
          <w:rStyle w:val="libAlaemChar"/>
          <w:rtl/>
        </w:rPr>
        <w:t>(</w:t>
      </w:r>
      <w:r w:rsidRPr="00AD2581">
        <w:rPr>
          <w:rStyle w:val="libAieChar"/>
          <w:rtl/>
        </w:rPr>
        <w:t>يُخادِعُونَ اللهَ</w:t>
      </w:r>
      <w:r w:rsidRPr="00AD2581">
        <w:rPr>
          <w:rStyle w:val="libAlaemChar"/>
          <w:rtl/>
        </w:rPr>
        <w:t>)</w:t>
      </w:r>
      <w:r w:rsidRPr="00D364BD">
        <w:rPr>
          <w:rtl/>
        </w:rPr>
        <w:t xml:space="preserve"> أي يظهرون بألسنة أقوالهم الظاهرة</w:t>
      </w:r>
      <w:r w:rsidR="001B20C1">
        <w:rPr>
          <w:rtl/>
        </w:rPr>
        <w:t xml:space="preserve">، </w:t>
      </w:r>
      <w:r w:rsidRPr="00D364BD">
        <w:rPr>
          <w:rtl/>
        </w:rPr>
        <w:t>ما لم يتحققوا به في بواطنهم</w:t>
      </w:r>
      <w:r w:rsidR="001B20C1">
        <w:rPr>
          <w:rtl/>
        </w:rPr>
        <w:t xml:space="preserve">، </w:t>
      </w:r>
      <w:r w:rsidRPr="00D364BD">
        <w:rPr>
          <w:rtl/>
        </w:rPr>
        <w:t>وهو الايمان بالله.</w:t>
      </w:r>
    </w:p>
    <w:p w:rsidR="00614DA6" w:rsidRPr="00D364BD" w:rsidRDefault="00614DA6" w:rsidP="00293BB2">
      <w:pPr>
        <w:pStyle w:val="libNormal"/>
        <w:rPr>
          <w:rtl/>
        </w:rPr>
      </w:pPr>
      <w:r w:rsidRPr="00D364BD">
        <w:rPr>
          <w:rtl/>
        </w:rPr>
        <w:t>فلا يوافق ظاهرهم</w:t>
      </w:r>
      <w:r w:rsidR="001B20C1">
        <w:rPr>
          <w:rtl/>
        </w:rPr>
        <w:t xml:space="preserve">، </w:t>
      </w:r>
      <w:r w:rsidRPr="00D364BD">
        <w:rPr>
          <w:rtl/>
        </w:rPr>
        <w:t>باطنهم</w:t>
      </w:r>
      <w:r w:rsidR="001B20C1">
        <w:rPr>
          <w:rtl/>
        </w:rPr>
        <w:t xml:space="preserve">، </w:t>
      </w:r>
      <w:r w:rsidRPr="00D364BD">
        <w:rPr>
          <w:rtl/>
        </w:rPr>
        <w:t>وكذلك يخادعون الذين آمنوا</w:t>
      </w:r>
      <w:r w:rsidR="001B20C1">
        <w:rPr>
          <w:rtl/>
        </w:rPr>
        <w:t xml:space="preserve">، </w:t>
      </w:r>
      <w:r w:rsidRPr="00D364BD">
        <w:rPr>
          <w:rtl/>
        </w:rPr>
        <w:t>أي</w:t>
      </w:r>
      <w:r w:rsidR="001B283C">
        <w:rPr>
          <w:rtl/>
        </w:rPr>
        <w:t xml:space="preserve">: </w:t>
      </w:r>
      <w:r w:rsidRPr="00D364BD">
        <w:rPr>
          <w:rtl/>
        </w:rPr>
        <w:t xml:space="preserve">الذين تجلى عليهم بالاسم المؤمن. فسوى هذا التجلي في ظاهرهم وباطنهم. فآمنوا صورة وحقيقة </w:t>
      </w:r>
      <w:r w:rsidRPr="00AD2581">
        <w:rPr>
          <w:rStyle w:val="libAlaemChar"/>
          <w:rtl/>
        </w:rPr>
        <w:t>(</w:t>
      </w:r>
      <w:r w:rsidRPr="00AD2581">
        <w:rPr>
          <w:rStyle w:val="libAieChar"/>
          <w:rtl/>
        </w:rPr>
        <w:t>وَما يَخْدَعُونَ إِلَّا أَنْفُسَهُمْ</w:t>
      </w:r>
      <w:r w:rsidRPr="00AD2581">
        <w:rPr>
          <w:rStyle w:val="libAlaemChar"/>
          <w:rtl/>
        </w:rPr>
        <w:t>)</w:t>
      </w:r>
      <w:r>
        <w:rPr>
          <w:rtl/>
        </w:rPr>
        <w:t>.</w:t>
      </w:r>
      <w:r w:rsidRPr="00D364BD">
        <w:rPr>
          <w:rtl/>
        </w:rPr>
        <w:t xml:space="preserve"> إذ الأشياء في حقيقة الوحدة الجمعية إلاهية</w:t>
      </w:r>
      <w:r w:rsidR="001B20C1">
        <w:rPr>
          <w:rtl/>
        </w:rPr>
        <w:t xml:space="preserve">، </w:t>
      </w:r>
      <w:r w:rsidRPr="00D364BD">
        <w:rPr>
          <w:rtl/>
        </w:rPr>
        <w:t>متحدة</w:t>
      </w:r>
      <w:r w:rsidR="001B20C1">
        <w:rPr>
          <w:rtl/>
        </w:rPr>
        <w:t xml:space="preserve">، </w:t>
      </w:r>
      <w:r w:rsidRPr="00D364BD">
        <w:rPr>
          <w:rtl/>
        </w:rPr>
        <w:t>بعضها مع بعض. ومع تلك الحقيقة</w:t>
      </w:r>
      <w:r w:rsidR="001B20C1">
        <w:rPr>
          <w:rtl/>
        </w:rPr>
        <w:t xml:space="preserve">، </w:t>
      </w:r>
      <w:r w:rsidRPr="00D364BD">
        <w:rPr>
          <w:rtl/>
        </w:rPr>
        <w:t>ايضا</w:t>
      </w:r>
      <w:r w:rsidR="001B20C1">
        <w:rPr>
          <w:rtl/>
        </w:rPr>
        <w:t xml:space="preserve">، </w:t>
      </w:r>
      <w:r w:rsidRPr="00D364BD">
        <w:rPr>
          <w:rtl/>
        </w:rPr>
        <w:t>فكل شيء نفس الأشياء الاخر. ونفس تلك الحقيقة</w:t>
      </w:r>
      <w:r w:rsidR="001B20C1">
        <w:rPr>
          <w:rtl/>
        </w:rPr>
        <w:t xml:space="preserve">، </w:t>
      </w:r>
      <w:r w:rsidRPr="00D364BD">
        <w:rPr>
          <w:rtl/>
        </w:rPr>
        <w:t>ايضا من هذه الحيثية. «و» لكنهم «ما يشعرون» بذلك الاتحاد</w:t>
      </w:r>
      <w:r w:rsidR="001B20C1">
        <w:rPr>
          <w:rtl/>
        </w:rPr>
        <w:t xml:space="preserve">، </w:t>
      </w:r>
      <w:r w:rsidRPr="00D364BD">
        <w:rPr>
          <w:rtl/>
        </w:rPr>
        <w:t>لاغتشاء مشاعرهم</w:t>
      </w:r>
      <w:r w:rsidR="001B20C1">
        <w:rPr>
          <w:rtl/>
        </w:rPr>
        <w:t xml:space="preserve">، </w:t>
      </w:r>
      <w:r w:rsidRPr="00D364BD">
        <w:rPr>
          <w:rtl/>
        </w:rPr>
        <w:t>بصورة التعينات الحجابية والتعددات المظهرية</w:t>
      </w:r>
      <w:r w:rsidR="001B20C1">
        <w:rPr>
          <w:rtl/>
        </w:rPr>
        <w:t xml:space="preserve">، </w:t>
      </w:r>
      <w:r w:rsidRPr="00D364BD">
        <w:rPr>
          <w:rtl/>
        </w:rPr>
        <w:t>في قلوبهم التي من صفتها</w:t>
      </w:r>
      <w:r w:rsidR="001B20C1">
        <w:rPr>
          <w:rtl/>
        </w:rPr>
        <w:t xml:space="preserve">، </w:t>
      </w:r>
      <w:r w:rsidRPr="00D364BD">
        <w:rPr>
          <w:rtl/>
        </w:rPr>
        <w:t>صحة التقلب مع الشؤون الالهية</w:t>
      </w:r>
      <w:r w:rsidR="001B20C1">
        <w:rPr>
          <w:rtl/>
        </w:rPr>
        <w:t xml:space="preserve">، </w:t>
      </w:r>
      <w:r w:rsidRPr="00D364BD">
        <w:rPr>
          <w:rtl/>
        </w:rPr>
        <w:t xml:space="preserve">بحيث لا يحجبها شأنا </w:t>
      </w:r>
      <w:r w:rsidRPr="002C332B">
        <w:rPr>
          <w:rStyle w:val="libFootnotenumChar"/>
          <w:rtl/>
        </w:rPr>
        <w:t>(2)</w:t>
      </w:r>
      <w:r w:rsidRPr="00D364BD">
        <w:rPr>
          <w:rtl/>
        </w:rPr>
        <w:t xml:space="preserve"> من شهوده تعالى «مرض» </w:t>
      </w:r>
      <w:r w:rsidRPr="002C332B">
        <w:rPr>
          <w:rStyle w:val="libFootnotenumChar"/>
          <w:rtl/>
        </w:rPr>
        <w:t>(3)</w:t>
      </w:r>
      <w:r w:rsidRPr="00D364BD">
        <w:rPr>
          <w:rtl/>
        </w:rPr>
        <w:t xml:space="preserve"> يضاد هذه الصحة. ويمنعها عن الظهور.</w:t>
      </w:r>
    </w:p>
    <w:p w:rsidR="00614DA6" w:rsidRPr="00D364BD" w:rsidRDefault="00614DA6" w:rsidP="00293BB2">
      <w:pPr>
        <w:pStyle w:val="libNormal"/>
        <w:rPr>
          <w:rtl/>
        </w:rPr>
      </w:pPr>
      <w:r w:rsidRPr="00AD2581">
        <w:rPr>
          <w:rStyle w:val="libAlaemChar"/>
          <w:rtl/>
        </w:rPr>
        <w:t>(</w:t>
      </w:r>
      <w:r w:rsidRPr="00AD2581">
        <w:rPr>
          <w:rStyle w:val="libAieChar"/>
          <w:rtl/>
        </w:rPr>
        <w:t>فَزادَهُمُ اللهُ مَرَضاً</w:t>
      </w:r>
      <w:r w:rsidRPr="00AD2581">
        <w:rPr>
          <w:rStyle w:val="libAlaemChar"/>
          <w:rtl/>
        </w:rPr>
        <w:t>)</w:t>
      </w:r>
      <w:r w:rsidRPr="00D364BD">
        <w:rPr>
          <w:rtl/>
        </w:rPr>
        <w:t xml:space="preserve"> على مرض</w:t>
      </w:r>
      <w:r w:rsidR="001B20C1">
        <w:rPr>
          <w:rtl/>
        </w:rPr>
        <w:t xml:space="preserve">، </w:t>
      </w:r>
      <w:r w:rsidRPr="00D364BD">
        <w:rPr>
          <w:rtl/>
        </w:rPr>
        <w:t xml:space="preserve">بازدياد أضداد تلك الصحة. وتتابعها. </w:t>
      </w:r>
      <w:r w:rsidRPr="00AD2581">
        <w:rPr>
          <w:rStyle w:val="libAlaemChar"/>
          <w:rtl/>
        </w:rPr>
        <w:t>(</w:t>
      </w:r>
      <w:r w:rsidRPr="00AD2581">
        <w:rPr>
          <w:rStyle w:val="libAieChar"/>
          <w:rtl/>
        </w:rPr>
        <w:t>وَلَهُمْ عَذابٌ أَلِيمٌ</w:t>
      </w:r>
      <w:r w:rsidRPr="00AD2581">
        <w:rPr>
          <w:rStyle w:val="libAlaemChar"/>
          <w:rtl/>
        </w:rPr>
        <w:t>)</w:t>
      </w:r>
      <w:r w:rsidRPr="00D364BD">
        <w:rPr>
          <w:rtl/>
        </w:rPr>
        <w:t xml:space="preserve"> بسبب كذبهم في قولهم «آمنا» وتكذيبهم إياه</w:t>
      </w:r>
      <w:r w:rsidR="001B20C1">
        <w:rPr>
          <w:rtl/>
        </w:rPr>
        <w:t xml:space="preserve">، </w:t>
      </w:r>
      <w:r w:rsidRPr="00D364BD">
        <w:rPr>
          <w:rtl/>
        </w:rPr>
        <w:t>بحسب حالهم.</w:t>
      </w:r>
    </w:p>
    <w:p w:rsidR="00614DA6" w:rsidRPr="00D364BD" w:rsidRDefault="00614DA6" w:rsidP="00293BB2">
      <w:pPr>
        <w:pStyle w:val="libNormal"/>
        <w:rPr>
          <w:rtl/>
        </w:rPr>
      </w:pPr>
      <w:r w:rsidRPr="00D364BD">
        <w:rPr>
          <w:rtl/>
        </w:rPr>
        <w:t>والغرض من نقل أمثال هذه المباحث</w:t>
      </w:r>
      <w:r w:rsidR="001B20C1">
        <w:rPr>
          <w:rtl/>
        </w:rPr>
        <w:t xml:space="preserve">، </w:t>
      </w:r>
      <w:r w:rsidRPr="00D364BD">
        <w:rPr>
          <w:rtl/>
        </w:rPr>
        <w:t>الاطلاع على الآراء الكاسدة والاهواء المضلة. فان الحق يعرف بضده.</w:t>
      </w:r>
    </w:p>
    <w:p w:rsidR="00614DA6" w:rsidRPr="00D364BD" w:rsidRDefault="00614DA6" w:rsidP="00293BB2">
      <w:pPr>
        <w:pStyle w:val="libNormal"/>
        <w:rPr>
          <w:rtl/>
        </w:rPr>
      </w:pPr>
      <w:r>
        <w:rPr>
          <w:rtl/>
        </w:rPr>
        <w:t>و «</w:t>
      </w:r>
      <w:r w:rsidRPr="00D364BD">
        <w:rPr>
          <w:rtl/>
        </w:rPr>
        <w:t>في شرح الآيات الباهرة»</w:t>
      </w:r>
      <w:r w:rsidR="001B283C">
        <w:rPr>
          <w:rtl/>
        </w:rPr>
        <w:t xml:space="preserve">: </w:t>
      </w:r>
      <w:r w:rsidRPr="002C332B">
        <w:rPr>
          <w:rStyle w:val="libFootnotenumChar"/>
          <w:rtl/>
        </w:rPr>
        <w:t>(4)</w:t>
      </w:r>
      <w:r w:rsidRPr="00D364BD">
        <w:rPr>
          <w:rtl/>
        </w:rPr>
        <w:t xml:space="preserve"> وقد جاء في هذه الاية</w:t>
      </w:r>
      <w:r w:rsidR="001B20C1">
        <w:rPr>
          <w:rtl/>
        </w:rPr>
        <w:t xml:space="preserve">، </w:t>
      </w:r>
      <w:r w:rsidRPr="00D364BD">
        <w:rPr>
          <w:rtl/>
        </w:rPr>
        <w:t>منقبة عظيمة وفضيلة جسيمة</w:t>
      </w:r>
      <w:r w:rsidR="001B20C1">
        <w:rPr>
          <w:rtl/>
        </w:rPr>
        <w:t xml:space="preserve">، </w:t>
      </w:r>
      <w:r w:rsidRPr="00D364BD">
        <w:rPr>
          <w:rtl/>
        </w:rPr>
        <w:t>لمولانا</w:t>
      </w:r>
      <w:r w:rsidR="00D26084">
        <w:rPr>
          <w:rtl/>
        </w:rPr>
        <w:t xml:space="preserve"> أمير المؤمنين </w:t>
      </w:r>
      <w:r>
        <w:rPr>
          <w:rtl/>
        </w:rPr>
        <w:t xml:space="preserve">ـ </w:t>
      </w:r>
      <w:r w:rsidRPr="00D364BD">
        <w:rPr>
          <w:rtl/>
        </w:rPr>
        <w:t>صلوات الله عليه</w:t>
      </w:r>
      <w:r>
        <w:rPr>
          <w:rtl/>
        </w:rPr>
        <w:t xml:space="preserve"> ـ </w:t>
      </w:r>
      <w:r w:rsidRPr="00D364BD">
        <w:rPr>
          <w:rtl/>
        </w:rPr>
        <w:t>في تفسير الامام العسكري</w:t>
      </w:r>
      <w:r>
        <w:rPr>
          <w:rtl/>
        </w:rPr>
        <w:t xml:space="preserve"> ـ </w:t>
      </w:r>
      <w:r w:rsidRPr="00D364BD">
        <w:rPr>
          <w:rtl/>
        </w:rPr>
        <w:t>عليه السلام</w:t>
      </w:r>
      <w:r>
        <w:rPr>
          <w:rtl/>
        </w:rPr>
        <w:t xml:space="preserve"> ـ </w:t>
      </w:r>
      <w:r w:rsidRPr="002C332B">
        <w:rPr>
          <w:rStyle w:val="libFootnotenumChar"/>
          <w:rtl/>
        </w:rPr>
        <w:t>(5)</w:t>
      </w:r>
      <w:r w:rsidR="001B283C">
        <w:rPr>
          <w:rtl/>
        </w:rPr>
        <w:t xml:space="preserve">: </w:t>
      </w:r>
      <w:r w:rsidRPr="00D364BD">
        <w:rPr>
          <w:rtl/>
        </w:rPr>
        <w:t>قال</w:t>
      </w:r>
      <w:r w:rsidR="001B283C">
        <w:rPr>
          <w:rtl/>
        </w:rPr>
        <w:t xml:space="preserve">: </w:t>
      </w:r>
      <w:r w:rsidRPr="00D364BD">
        <w:rPr>
          <w:rtl/>
        </w:rPr>
        <w:t>قال موسى بن جعفر عليهما السلام</w:t>
      </w:r>
      <w:r w:rsidR="00020A82">
        <w:rPr>
          <w:rtl/>
        </w:rPr>
        <w:t xml:space="preserve">: إنّ </w:t>
      </w:r>
      <w:r w:rsidRPr="00D364BD">
        <w:rPr>
          <w:rtl/>
        </w:rPr>
        <w:t>رسول الله</w:t>
      </w:r>
      <w:r>
        <w:rPr>
          <w:rtl/>
        </w:rPr>
        <w:t xml:space="preserve"> ـ </w:t>
      </w:r>
      <w:r w:rsidRPr="00D364BD">
        <w:rPr>
          <w:rtl/>
        </w:rPr>
        <w:t>صلى الله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شركة</w:t>
      </w:r>
      <w:r>
        <w:rPr>
          <w:rtl/>
        </w:rPr>
        <w:t>.</w:t>
      </w:r>
    </w:p>
    <w:p w:rsidR="00614DA6" w:rsidRPr="00D364BD" w:rsidRDefault="00614DA6" w:rsidP="002C332B">
      <w:pPr>
        <w:pStyle w:val="libFootnote0"/>
        <w:rPr>
          <w:rtl/>
        </w:rPr>
      </w:pPr>
      <w:r>
        <w:rPr>
          <w:rtl/>
        </w:rPr>
        <w:t>(</w:t>
      </w:r>
      <w:r w:rsidRPr="00D364BD">
        <w:rPr>
          <w:rtl/>
        </w:rPr>
        <w:t>2) النسخ</w:t>
      </w:r>
      <w:r w:rsidR="001B283C">
        <w:rPr>
          <w:rtl/>
        </w:rPr>
        <w:t xml:space="preserve">: </w:t>
      </w:r>
      <w:r w:rsidRPr="00D364BD">
        <w:rPr>
          <w:rtl/>
        </w:rPr>
        <w:t>شأن</w:t>
      </w:r>
      <w:r>
        <w:rPr>
          <w:rtl/>
        </w:rPr>
        <w:t>.</w:t>
      </w:r>
    </w:p>
    <w:p w:rsidR="00614DA6" w:rsidRPr="00D364BD" w:rsidRDefault="00614DA6" w:rsidP="002C332B">
      <w:pPr>
        <w:pStyle w:val="libFootnote0"/>
        <w:rPr>
          <w:rtl/>
        </w:rPr>
      </w:pPr>
      <w:r>
        <w:rPr>
          <w:rtl/>
        </w:rPr>
        <w:t>(</w:t>
      </w:r>
      <w:r w:rsidRPr="00D364BD">
        <w:rPr>
          <w:rtl/>
        </w:rPr>
        <w:t>3) النسخ</w:t>
      </w:r>
      <w:r w:rsidR="001B283C">
        <w:rPr>
          <w:rtl/>
        </w:rPr>
        <w:t xml:space="preserve">: </w:t>
      </w:r>
      <w:r w:rsidRPr="00D364BD">
        <w:rPr>
          <w:rtl/>
        </w:rPr>
        <w:t>مرضا</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تفسير العسكري / 57</w:t>
      </w:r>
      <w:r>
        <w:rPr>
          <w:rtl/>
        </w:rPr>
        <w:t>.</w:t>
      </w:r>
    </w:p>
    <w:p w:rsidR="00614DA6" w:rsidRPr="00D364BD" w:rsidRDefault="00614DA6" w:rsidP="00891EB5">
      <w:pPr>
        <w:pStyle w:val="libNormal0"/>
        <w:rPr>
          <w:rtl/>
        </w:rPr>
      </w:pPr>
      <w:r>
        <w:rPr>
          <w:rtl/>
        </w:rPr>
        <w:br w:type="page"/>
      </w:r>
      <w:r w:rsidRPr="00D364BD">
        <w:rPr>
          <w:rtl/>
        </w:rPr>
        <w:lastRenderedPageBreak/>
        <w:t>عليه وآله</w:t>
      </w:r>
      <w:r>
        <w:rPr>
          <w:rtl/>
        </w:rPr>
        <w:t xml:space="preserve"> ـ </w:t>
      </w:r>
      <w:r w:rsidRPr="00D364BD">
        <w:rPr>
          <w:rtl/>
        </w:rPr>
        <w:t>لما اعتذر</w:t>
      </w:r>
      <w:r w:rsidR="006A0795">
        <w:rPr>
          <w:rtl/>
        </w:rPr>
        <w:t xml:space="preserve"> إليه </w:t>
      </w:r>
      <w:r w:rsidRPr="00D364BD">
        <w:rPr>
          <w:rtl/>
        </w:rPr>
        <w:t xml:space="preserve">هؤلاء المنافقون </w:t>
      </w:r>
      <w:r w:rsidRPr="002C332B">
        <w:rPr>
          <w:rStyle w:val="libFootnotenumChar"/>
          <w:rtl/>
        </w:rPr>
        <w:t>(1)</w:t>
      </w:r>
      <w:r>
        <w:rPr>
          <w:rtl/>
        </w:rPr>
        <w:t>.</w:t>
      </w:r>
      <w:r w:rsidRPr="00D364BD">
        <w:rPr>
          <w:rtl/>
        </w:rPr>
        <w:t xml:space="preserve"> بما اعتذروا وتكرم عليهم</w:t>
      </w:r>
      <w:r w:rsidR="001B20C1">
        <w:rPr>
          <w:rtl/>
        </w:rPr>
        <w:t xml:space="preserve">، </w:t>
      </w:r>
      <w:r w:rsidRPr="00D364BD">
        <w:rPr>
          <w:rtl/>
        </w:rPr>
        <w:t xml:space="preserve">بأن قبل ظواهرهم. </w:t>
      </w:r>
      <w:r>
        <w:rPr>
          <w:rtl/>
        </w:rPr>
        <w:t>و «</w:t>
      </w:r>
      <w:r w:rsidRPr="00D364BD">
        <w:rPr>
          <w:rtl/>
        </w:rPr>
        <w:t xml:space="preserve">أما» </w:t>
      </w:r>
      <w:r w:rsidRPr="002C332B">
        <w:rPr>
          <w:rStyle w:val="libFootnotenumChar"/>
          <w:rtl/>
        </w:rPr>
        <w:t>(2)</w:t>
      </w:r>
      <w:r w:rsidRPr="00D364BD">
        <w:rPr>
          <w:rtl/>
        </w:rPr>
        <w:t xml:space="preserve"> بواطنهم</w:t>
      </w:r>
      <w:r w:rsidR="0011647A">
        <w:rPr>
          <w:rtl/>
        </w:rPr>
        <w:t xml:space="preserve"> إلى </w:t>
      </w:r>
      <w:r w:rsidRPr="00D364BD">
        <w:rPr>
          <w:rtl/>
        </w:rPr>
        <w:t>ربهم. لكن جبرئيل</w:t>
      </w:r>
      <w:r>
        <w:rPr>
          <w:rtl/>
        </w:rPr>
        <w:t xml:space="preserve"> ـ </w:t>
      </w:r>
      <w:r w:rsidRPr="00D364BD">
        <w:rPr>
          <w:rtl/>
        </w:rPr>
        <w:t>عليه السلام</w:t>
      </w:r>
      <w:r>
        <w:rPr>
          <w:rtl/>
        </w:rPr>
        <w:t xml:space="preserve"> ـ </w:t>
      </w:r>
      <w:r w:rsidRPr="00D364BD">
        <w:rPr>
          <w:rtl/>
        </w:rPr>
        <w:t xml:space="preserve">أتاه فقال </w:t>
      </w:r>
      <w:r>
        <w:rPr>
          <w:rtl/>
        </w:rPr>
        <w:t>[</w:t>
      </w:r>
      <w:r w:rsidRPr="00D364BD">
        <w:rPr>
          <w:rtl/>
        </w:rPr>
        <w:t>يا محمد</w:t>
      </w:r>
      <w:r>
        <w:rPr>
          <w:rtl/>
        </w:rPr>
        <w:t>]</w:t>
      </w:r>
      <w:r w:rsidRPr="00D364BD">
        <w:rPr>
          <w:rtl/>
        </w:rPr>
        <w:t xml:space="preserve"> </w:t>
      </w:r>
      <w:r w:rsidRPr="002C332B">
        <w:rPr>
          <w:rStyle w:val="libFootnotenumChar"/>
          <w:rtl/>
        </w:rPr>
        <w:t>(3)</w:t>
      </w:r>
      <w:r w:rsidRPr="00D364BD">
        <w:rPr>
          <w:rtl/>
        </w:rPr>
        <w:t xml:space="preserve"> ان العلي الأعلى يقرأ عليك السلام</w:t>
      </w:r>
      <w:r w:rsidR="001B20C1">
        <w:rPr>
          <w:rtl/>
        </w:rPr>
        <w:t xml:space="preserve">، </w:t>
      </w:r>
      <w:r w:rsidRPr="00D364BD">
        <w:rPr>
          <w:rtl/>
        </w:rPr>
        <w:t>ويقول</w:t>
      </w:r>
      <w:r w:rsidR="001B283C">
        <w:rPr>
          <w:rtl/>
        </w:rPr>
        <w:t xml:space="preserve">: </w:t>
      </w:r>
      <w:r w:rsidRPr="00D364BD">
        <w:rPr>
          <w:rtl/>
        </w:rPr>
        <w:t xml:space="preserve">أخرج هؤلاء </w:t>
      </w:r>
      <w:r w:rsidRPr="002C332B">
        <w:rPr>
          <w:rStyle w:val="libFootnotenumChar"/>
          <w:rtl/>
        </w:rPr>
        <w:t>(4)</w:t>
      </w:r>
      <w:r w:rsidRPr="00D364BD">
        <w:rPr>
          <w:rtl/>
        </w:rPr>
        <w:t xml:space="preserve"> المردة الذين اتصل بك عنهم</w:t>
      </w:r>
      <w:r w:rsidR="001B20C1">
        <w:rPr>
          <w:rtl/>
        </w:rPr>
        <w:t xml:space="preserve">، </w:t>
      </w:r>
      <w:r w:rsidRPr="00D364BD">
        <w:rPr>
          <w:rtl/>
        </w:rPr>
        <w:t xml:space="preserve">في علي ونكثهم لبيعته. وتوطينهم نفوسهم على مخالفته </w:t>
      </w:r>
      <w:r w:rsidRPr="002C332B">
        <w:rPr>
          <w:rStyle w:val="libFootnotenumChar"/>
          <w:rtl/>
        </w:rPr>
        <w:t>(5)</w:t>
      </w:r>
      <w:r w:rsidRPr="00D364BD">
        <w:rPr>
          <w:rtl/>
        </w:rPr>
        <w:t xml:space="preserve"> «ما اتصل حتى» </w:t>
      </w:r>
      <w:r w:rsidRPr="002C332B">
        <w:rPr>
          <w:rStyle w:val="libFootnotenumChar"/>
          <w:rtl/>
        </w:rPr>
        <w:t>(6)</w:t>
      </w:r>
      <w:r w:rsidRPr="00D364BD">
        <w:rPr>
          <w:rtl/>
        </w:rPr>
        <w:t xml:space="preserve"> ليظهر من عجائب ما أكرمه الله به</w:t>
      </w:r>
      <w:r w:rsidR="001B20C1">
        <w:rPr>
          <w:rtl/>
        </w:rPr>
        <w:t xml:space="preserve">، </w:t>
      </w:r>
      <w:r w:rsidRPr="00D364BD">
        <w:rPr>
          <w:rtl/>
        </w:rPr>
        <w:t xml:space="preserve">من طاعة </w:t>
      </w:r>
      <w:r w:rsidRPr="002C332B">
        <w:rPr>
          <w:rStyle w:val="libFootnotenumChar"/>
          <w:rtl/>
        </w:rPr>
        <w:t>(7)</w:t>
      </w:r>
      <w:r w:rsidRPr="00D364BD">
        <w:rPr>
          <w:rtl/>
        </w:rPr>
        <w:t xml:space="preserve"> الأرض والجبال والسماء له وسائر ما خلق الله</w:t>
      </w:r>
      <w:r w:rsidR="001B20C1">
        <w:rPr>
          <w:rtl/>
        </w:rPr>
        <w:t xml:space="preserve">، </w:t>
      </w:r>
      <w:r w:rsidRPr="00D364BD">
        <w:rPr>
          <w:rtl/>
        </w:rPr>
        <w:t>لما أوقفه موقفك</w:t>
      </w:r>
      <w:r w:rsidR="001B20C1">
        <w:rPr>
          <w:rtl/>
        </w:rPr>
        <w:t xml:space="preserve">، </w:t>
      </w:r>
      <w:r w:rsidRPr="00D364BD">
        <w:rPr>
          <w:rtl/>
        </w:rPr>
        <w:t>واقامه مقامك. ليعلموا أن ولي الله علي غني عنهم</w:t>
      </w:r>
      <w:r w:rsidR="001B20C1">
        <w:rPr>
          <w:rtl/>
        </w:rPr>
        <w:t xml:space="preserve">، </w:t>
      </w:r>
      <w:r w:rsidRPr="00D364BD">
        <w:rPr>
          <w:rtl/>
        </w:rPr>
        <w:t>وأنه لا يكف عنهم</w:t>
      </w:r>
      <w:r w:rsidR="001B20C1">
        <w:rPr>
          <w:rtl/>
        </w:rPr>
        <w:t xml:space="preserve">، </w:t>
      </w:r>
      <w:r w:rsidRPr="00D364BD">
        <w:rPr>
          <w:rtl/>
        </w:rPr>
        <w:t xml:space="preserve">انتقامه </w:t>
      </w:r>
      <w:r w:rsidRPr="002C332B">
        <w:rPr>
          <w:rStyle w:val="libFootnotenumChar"/>
          <w:rtl/>
        </w:rPr>
        <w:t>(8)</w:t>
      </w:r>
      <w:r w:rsidR="001B20C1">
        <w:rPr>
          <w:rtl/>
        </w:rPr>
        <w:t>،</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بأمر الله الذي له فيه وفيهم التدبير. الذي هو بالغه والحكمة التي هو عامل بها. وممض لما يوجبها.</w:t>
      </w:r>
    </w:p>
    <w:p w:rsidR="00614DA6" w:rsidRPr="00D364BD" w:rsidRDefault="00614DA6" w:rsidP="00293BB2">
      <w:pPr>
        <w:pStyle w:val="libNormal"/>
        <w:rPr>
          <w:rtl/>
        </w:rPr>
      </w:pPr>
      <w:r w:rsidRPr="00D364BD">
        <w:rPr>
          <w:rtl/>
        </w:rPr>
        <w:t>فأمر رسول الله</w:t>
      </w:r>
      <w:r>
        <w:rPr>
          <w:rtl/>
        </w:rPr>
        <w:t xml:space="preserve"> ـ </w:t>
      </w:r>
      <w:r w:rsidRPr="00D364BD">
        <w:rPr>
          <w:rtl/>
        </w:rPr>
        <w:t>صلى الله عليه وآله</w:t>
      </w:r>
      <w:r>
        <w:rPr>
          <w:rtl/>
        </w:rPr>
        <w:t xml:space="preserve"> ـ </w:t>
      </w:r>
      <w:r w:rsidRPr="00D364BD">
        <w:rPr>
          <w:rtl/>
        </w:rPr>
        <w:t xml:space="preserve">الجماعة </w:t>
      </w:r>
      <w:r>
        <w:rPr>
          <w:rtl/>
        </w:rPr>
        <w:t>[</w:t>
      </w:r>
      <w:r w:rsidRPr="00D364BD">
        <w:rPr>
          <w:rtl/>
        </w:rPr>
        <w:t>من الذين اتصل به عنهم ما اتصل في أمر علي</w:t>
      </w:r>
      <w:r>
        <w:rPr>
          <w:rtl/>
        </w:rPr>
        <w:t xml:space="preserve"> ـ </w:t>
      </w:r>
      <w:r w:rsidRPr="00D364BD">
        <w:rPr>
          <w:rtl/>
        </w:rPr>
        <w:t>عليه السلام</w:t>
      </w:r>
      <w:r>
        <w:rPr>
          <w:rtl/>
        </w:rPr>
        <w:t xml:space="preserve"> ـ </w:t>
      </w:r>
      <w:r w:rsidRPr="00D364BD">
        <w:rPr>
          <w:rtl/>
        </w:rPr>
        <w:t>والمواطاة على مخالفته</w:t>
      </w:r>
      <w:r>
        <w:rPr>
          <w:rtl/>
        </w:rPr>
        <w:t>]</w:t>
      </w:r>
      <w:r w:rsidRPr="00D364BD">
        <w:rPr>
          <w:rtl/>
        </w:rPr>
        <w:t xml:space="preserve"> </w:t>
      </w:r>
      <w:r w:rsidRPr="002C332B">
        <w:rPr>
          <w:rStyle w:val="libFootnotenumChar"/>
          <w:rtl/>
        </w:rPr>
        <w:t>(9)</w:t>
      </w:r>
      <w:r w:rsidRPr="00D364BD">
        <w:rPr>
          <w:rtl/>
        </w:rPr>
        <w:t xml:space="preserve"> بالخروج.</w:t>
      </w:r>
    </w:p>
    <w:p w:rsidR="00614DA6" w:rsidRPr="00D364BD" w:rsidRDefault="00614DA6" w:rsidP="00293BB2">
      <w:pPr>
        <w:pStyle w:val="libNormal"/>
        <w:rPr>
          <w:rtl/>
        </w:rPr>
      </w:pPr>
      <w:r w:rsidRPr="00D364BD">
        <w:rPr>
          <w:rtl/>
        </w:rPr>
        <w:t xml:space="preserve">«ثم قال» </w:t>
      </w:r>
      <w:r w:rsidRPr="002C332B">
        <w:rPr>
          <w:rStyle w:val="libFootnotenumChar"/>
          <w:rtl/>
        </w:rPr>
        <w:t>(10)</w:t>
      </w:r>
      <w:r w:rsidRPr="00D364BD">
        <w:rPr>
          <w:rtl/>
        </w:rPr>
        <w:t xml:space="preserve"> لعلي</w:t>
      </w:r>
      <w:r>
        <w:rPr>
          <w:rtl/>
        </w:rPr>
        <w:t xml:space="preserve"> ـ </w:t>
      </w:r>
      <w:r w:rsidRPr="00D364BD">
        <w:rPr>
          <w:rtl/>
        </w:rPr>
        <w:t>عليه السلام</w:t>
      </w:r>
      <w:r>
        <w:rPr>
          <w:rtl/>
        </w:rPr>
        <w:t xml:space="preserve"> ـ </w:t>
      </w:r>
      <w:r w:rsidRPr="00D364BD">
        <w:rPr>
          <w:rtl/>
        </w:rPr>
        <w:t>لما استقر عند سفح بعض جبال المدينة</w:t>
      </w:r>
      <w:r w:rsidR="001B283C">
        <w:rPr>
          <w:rtl/>
        </w:rPr>
        <w:t xml:space="preserve">: </w:t>
      </w:r>
      <w:r w:rsidRPr="00D364BD">
        <w:rPr>
          <w:rtl/>
        </w:rPr>
        <w:t>يا علي</w:t>
      </w:r>
      <w:r>
        <w:rPr>
          <w:rtl/>
        </w:rPr>
        <w:t>!</w:t>
      </w:r>
      <w:r w:rsidRPr="00D364BD">
        <w:rPr>
          <w:rtl/>
        </w:rPr>
        <w:t xml:space="preserve"> ان الله</w:t>
      </w:r>
      <w:r>
        <w:rPr>
          <w:rtl/>
        </w:rPr>
        <w:t xml:space="preserve"> ـ </w:t>
      </w:r>
      <w:r w:rsidRPr="00D364BD">
        <w:rPr>
          <w:rtl/>
        </w:rPr>
        <w:t>عز وجل</w:t>
      </w:r>
      <w:r>
        <w:rPr>
          <w:rtl/>
        </w:rPr>
        <w:t xml:space="preserve"> ـ </w:t>
      </w:r>
      <w:r w:rsidRPr="00D364BD">
        <w:rPr>
          <w:rtl/>
        </w:rPr>
        <w:t>أمر هؤلاء بنصرتك ومساعدتك والمواظبة على خدمتك والجد في طاعتك. فان أطاعوك</w:t>
      </w:r>
      <w:r w:rsidR="001B20C1">
        <w:rPr>
          <w:rtl/>
        </w:rPr>
        <w:t xml:space="preserve">، </w:t>
      </w:r>
      <w:r w:rsidRPr="00D364BD">
        <w:rPr>
          <w:rtl/>
        </w:rPr>
        <w:t>فهو خير لهم. يصيرون في جنان الله</w:t>
      </w:r>
      <w:r w:rsidR="001B20C1">
        <w:rPr>
          <w:rtl/>
        </w:rPr>
        <w:t xml:space="preserve">، </w:t>
      </w:r>
      <w:r w:rsidRPr="00D364BD">
        <w:rPr>
          <w:rtl/>
        </w:rPr>
        <w:t>ملوكا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لما اعتذر هؤلاء المنافقون اليه</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وكل</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بهؤلاء</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في نعتهم عليا</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طواعية</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انتقامه منهم</w:t>
      </w:r>
      <w:r>
        <w:rPr>
          <w:rtl/>
        </w:rPr>
        <w:t>.</w:t>
      </w:r>
    </w:p>
    <w:p w:rsidR="00614DA6" w:rsidRPr="00D364BD" w:rsidRDefault="00614DA6" w:rsidP="002C332B">
      <w:pPr>
        <w:pStyle w:val="libFootnote0"/>
        <w:rPr>
          <w:rtl/>
        </w:rPr>
      </w:pPr>
      <w:r>
        <w:rPr>
          <w:rtl/>
        </w:rPr>
        <w:t>(</w:t>
      </w:r>
      <w:r w:rsidRPr="00D364BD">
        <w:rPr>
          <w:rtl/>
        </w:rPr>
        <w:t>9) يوجد في المصدر</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عليه فقال</w:t>
      </w:r>
      <w:r>
        <w:rPr>
          <w:rtl/>
        </w:rPr>
        <w:t>.</w:t>
      </w:r>
    </w:p>
    <w:p w:rsidR="00614DA6" w:rsidRPr="00D364BD" w:rsidRDefault="00614DA6" w:rsidP="00AD2581">
      <w:pPr>
        <w:pStyle w:val="libNormal0"/>
        <w:rPr>
          <w:rtl/>
        </w:rPr>
      </w:pPr>
      <w:r>
        <w:rPr>
          <w:rtl/>
        </w:rPr>
        <w:br w:type="page"/>
      </w:r>
      <w:r w:rsidRPr="00D364BD">
        <w:rPr>
          <w:rtl/>
        </w:rPr>
        <w:lastRenderedPageBreak/>
        <w:t>خالدين ناعمين. وان خالفوك</w:t>
      </w:r>
      <w:r w:rsidR="001B20C1">
        <w:rPr>
          <w:rtl/>
        </w:rPr>
        <w:t xml:space="preserve">، </w:t>
      </w:r>
      <w:r w:rsidRPr="00D364BD">
        <w:rPr>
          <w:rtl/>
        </w:rPr>
        <w:t>فهو شر لهم. يصيرون في جهنم خالدين معذبين.</w:t>
      </w:r>
    </w:p>
    <w:p w:rsidR="00614DA6" w:rsidRPr="00D364BD" w:rsidRDefault="00614DA6" w:rsidP="00293BB2">
      <w:pPr>
        <w:pStyle w:val="libNormal"/>
        <w:rPr>
          <w:rtl/>
        </w:rPr>
      </w:pPr>
      <w:r w:rsidRPr="00D364BD">
        <w:rPr>
          <w:rtl/>
        </w:rPr>
        <w:t>ثم قال رسول الله</w:t>
      </w:r>
      <w:r>
        <w:rPr>
          <w:rtl/>
        </w:rPr>
        <w:t xml:space="preserve"> ـ </w:t>
      </w:r>
      <w:r w:rsidRPr="00D364BD">
        <w:rPr>
          <w:rtl/>
        </w:rPr>
        <w:t>صلى الله عليه وآله</w:t>
      </w:r>
      <w:r>
        <w:rPr>
          <w:rtl/>
        </w:rPr>
        <w:t xml:space="preserve"> ـ </w:t>
      </w:r>
      <w:r w:rsidRPr="00D364BD">
        <w:rPr>
          <w:rtl/>
        </w:rPr>
        <w:t>لتلك الجماعة</w:t>
      </w:r>
      <w:r w:rsidR="001B283C">
        <w:rPr>
          <w:rtl/>
        </w:rPr>
        <w:t xml:space="preserve">: </w:t>
      </w:r>
      <w:r w:rsidRPr="00D364BD">
        <w:rPr>
          <w:rtl/>
        </w:rPr>
        <w:t>اعلموا</w:t>
      </w:r>
      <w:r>
        <w:rPr>
          <w:rtl/>
        </w:rPr>
        <w:t>!</w:t>
      </w:r>
      <w:r w:rsidRPr="00D364BD">
        <w:rPr>
          <w:rtl/>
        </w:rPr>
        <w:t xml:space="preserve"> انكم ان أطعتم عليا</w:t>
      </w:r>
      <w:r w:rsidR="001B20C1">
        <w:rPr>
          <w:rtl/>
        </w:rPr>
        <w:t xml:space="preserve">، </w:t>
      </w:r>
      <w:r w:rsidRPr="00D364BD">
        <w:rPr>
          <w:rtl/>
        </w:rPr>
        <w:t>سعدتم. وان خالفتموه</w:t>
      </w:r>
      <w:r w:rsidR="001B20C1">
        <w:rPr>
          <w:rtl/>
        </w:rPr>
        <w:t xml:space="preserve">، </w:t>
      </w:r>
      <w:r w:rsidRPr="00D364BD">
        <w:rPr>
          <w:rtl/>
        </w:rPr>
        <w:t xml:space="preserve">شقيتم. وأغناه الله عنكم بمن سيريكموه </w:t>
      </w:r>
      <w:r w:rsidRPr="002C332B">
        <w:rPr>
          <w:rStyle w:val="libFootnotenumChar"/>
          <w:rtl/>
        </w:rPr>
        <w:t>(1)</w:t>
      </w:r>
      <w:r>
        <w:rPr>
          <w:rtl/>
        </w:rPr>
        <w:t>.</w:t>
      </w:r>
    </w:p>
    <w:p w:rsidR="00614DA6" w:rsidRPr="00D364BD" w:rsidRDefault="00614DA6" w:rsidP="00293BB2">
      <w:pPr>
        <w:pStyle w:val="libNormal"/>
        <w:rPr>
          <w:rtl/>
        </w:rPr>
      </w:pPr>
      <w:r w:rsidRPr="00D364BD">
        <w:rPr>
          <w:rtl/>
        </w:rPr>
        <w:t>ثم 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يا علي سل ربك بجاه محمد وآله الطيبين الذين أنت بعد محمد</w:t>
      </w:r>
      <w:r w:rsidR="001B20C1">
        <w:rPr>
          <w:rtl/>
        </w:rPr>
        <w:t xml:space="preserve">، </w:t>
      </w:r>
      <w:r w:rsidRPr="00D364BD">
        <w:rPr>
          <w:rtl/>
        </w:rPr>
        <w:t>سيدهم أن يقلب لك هذه الجبال ما شئت.</w:t>
      </w:r>
    </w:p>
    <w:p w:rsidR="00614DA6" w:rsidRPr="00D364BD" w:rsidRDefault="00614DA6" w:rsidP="00293BB2">
      <w:pPr>
        <w:pStyle w:val="libNormal"/>
        <w:rPr>
          <w:rtl/>
        </w:rPr>
      </w:pPr>
      <w:r w:rsidRPr="00D364BD">
        <w:rPr>
          <w:rtl/>
        </w:rPr>
        <w:t xml:space="preserve">فسأل ربه </w:t>
      </w:r>
      <w:r w:rsidRPr="002C332B">
        <w:rPr>
          <w:rStyle w:val="libFootnotenumChar"/>
          <w:rtl/>
        </w:rPr>
        <w:t>(2)</w:t>
      </w:r>
      <w:r>
        <w:rPr>
          <w:rtl/>
        </w:rPr>
        <w:t>.</w:t>
      </w:r>
      <w:r w:rsidRPr="00D364BD">
        <w:rPr>
          <w:rtl/>
        </w:rPr>
        <w:t xml:space="preserve"> فانقلبت الجبال فضة. ونادته الجبال</w:t>
      </w:r>
      <w:r w:rsidR="001B283C">
        <w:rPr>
          <w:rtl/>
        </w:rPr>
        <w:t xml:space="preserve">: </w:t>
      </w:r>
      <w:r w:rsidRPr="00D364BD">
        <w:rPr>
          <w:rtl/>
        </w:rPr>
        <w:t>يا علي</w:t>
      </w:r>
      <w:r>
        <w:rPr>
          <w:rtl/>
        </w:rPr>
        <w:t>!</w:t>
      </w:r>
      <w:r w:rsidRPr="00D364BD">
        <w:rPr>
          <w:rtl/>
        </w:rPr>
        <w:t xml:space="preserve"> يا وصي رسول رب العالمين</w:t>
      </w:r>
      <w:r>
        <w:rPr>
          <w:rtl/>
        </w:rPr>
        <w:t>!</w:t>
      </w:r>
      <w:r w:rsidRPr="00D364BD">
        <w:rPr>
          <w:rtl/>
        </w:rPr>
        <w:t xml:space="preserve"> ان الله قد أعدنا لك. فان أردت إنفاقنا في أمرك. فمتى دعوتنا</w:t>
      </w:r>
      <w:r w:rsidR="001B20C1">
        <w:rPr>
          <w:rtl/>
        </w:rPr>
        <w:t xml:space="preserve">، </w:t>
      </w:r>
      <w:r w:rsidRPr="00D364BD">
        <w:rPr>
          <w:rtl/>
        </w:rPr>
        <w:t>أجبناك</w:t>
      </w:r>
      <w:r w:rsidR="001B20C1">
        <w:rPr>
          <w:rtl/>
        </w:rPr>
        <w:t xml:space="preserve">، </w:t>
      </w:r>
      <w:r w:rsidRPr="00D364BD">
        <w:rPr>
          <w:rtl/>
        </w:rPr>
        <w:t xml:space="preserve">لتمضي فينا حكمك. وتنفذ </w:t>
      </w:r>
      <w:r w:rsidRPr="002C332B">
        <w:rPr>
          <w:rStyle w:val="libFootnotenumChar"/>
          <w:rtl/>
        </w:rPr>
        <w:t>(3)</w:t>
      </w:r>
      <w:r w:rsidRPr="00D364BD">
        <w:rPr>
          <w:rtl/>
        </w:rPr>
        <w:t xml:space="preserve"> فينا قضاؤك.</w:t>
      </w:r>
    </w:p>
    <w:p w:rsidR="00614DA6" w:rsidRPr="00D364BD" w:rsidRDefault="00614DA6" w:rsidP="00293BB2">
      <w:pPr>
        <w:pStyle w:val="libNormal"/>
        <w:rPr>
          <w:rtl/>
        </w:rPr>
      </w:pPr>
      <w:r w:rsidRPr="00D364BD">
        <w:rPr>
          <w:rtl/>
        </w:rPr>
        <w:t xml:space="preserve">ثم انقلبت </w:t>
      </w:r>
      <w:r w:rsidRPr="002C332B">
        <w:rPr>
          <w:rStyle w:val="libFootnotenumChar"/>
          <w:rtl/>
        </w:rPr>
        <w:t>(4)</w:t>
      </w:r>
      <w:r w:rsidRPr="00D364BD">
        <w:rPr>
          <w:rtl/>
        </w:rPr>
        <w:t xml:space="preserve"> ذهبا </w:t>
      </w:r>
      <w:r w:rsidRPr="002C332B">
        <w:rPr>
          <w:rStyle w:val="libFootnotenumChar"/>
          <w:rtl/>
        </w:rPr>
        <w:t>(5)</w:t>
      </w:r>
      <w:r w:rsidRPr="00D364BD">
        <w:rPr>
          <w:rtl/>
        </w:rPr>
        <w:t xml:space="preserve"> كلها. فقالت مثل مقالة الفضة.</w:t>
      </w:r>
    </w:p>
    <w:p w:rsidR="00614DA6" w:rsidRPr="00D364BD" w:rsidRDefault="00614DA6" w:rsidP="00293BB2">
      <w:pPr>
        <w:pStyle w:val="libNormal"/>
        <w:rPr>
          <w:rtl/>
        </w:rPr>
      </w:pPr>
      <w:r w:rsidRPr="00D364BD">
        <w:rPr>
          <w:rtl/>
        </w:rPr>
        <w:t>ثم انقلبت مسكا وعنبرا وعبيرا وجواهر ويواقيت.</w:t>
      </w:r>
    </w:p>
    <w:p w:rsidR="00614DA6" w:rsidRPr="00D364BD" w:rsidRDefault="00614DA6" w:rsidP="00293BB2">
      <w:pPr>
        <w:pStyle w:val="libNormal"/>
        <w:rPr>
          <w:rtl/>
        </w:rPr>
      </w:pPr>
      <w:r>
        <w:rPr>
          <w:rtl/>
        </w:rPr>
        <w:t>و</w:t>
      </w:r>
      <w:r w:rsidRPr="00D364BD">
        <w:rPr>
          <w:rtl/>
        </w:rPr>
        <w:t>كل شيء ينقلب «منها</w:t>
      </w:r>
      <w:r w:rsidR="001B20C1">
        <w:rPr>
          <w:rtl/>
        </w:rPr>
        <w:t xml:space="preserve">، </w:t>
      </w:r>
      <w:r w:rsidRPr="00D364BD">
        <w:rPr>
          <w:rtl/>
        </w:rPr>
        <w:t xml:space="preserve">يناديه» </w:t>
      </w:r>
      <w:r w:rsidRPr="002C332B">
        <w:rPr>
          <w:rStyle w:val="libFootnotenumChar"/>
          <w:rtl/>
        </w:rPr>
        <w:t>(6)</w:t>
      </w:r>
      <w:r w:rsidR="001B283C">
        <w:rPr>
          <w:rtl/>
        </w:rPr>
        <w:t xml:space="preserve">: </w:t>
      </w:r>
      <w:r w:rsidRPr="00D364BD">
        <w:rPr>
          <w:rtl/>
        </w:rPr>
        <w:t>يا أبا الحسن</w:t>
      </w:r>
      <w:r>
        <w:rPr>
          <w:rtl/>
        </w:rPr>
        <w:t>!</w:t>
      </w:r>
      <w:r w:rsidRPr="00D364BD">
        <w:rPr>
          <w:rtl/>
        </w:rPr>
        <w:t xml:space="preserve"> يا أخا رسول الله</w:t>
      </w:r>
      <w:r>
        <w:rPr>
          <w:rtl/>
        </w:rPr>
        <w:t>!</w:t>
      </w:r>
      <w:r w:rsidRPr="00D364BD">
        <w:rPr>
          <w:rtl/>
        </w:rPr>
        <w:t xml:space="preserve"> نحن المسخرات لك. ادعنا متى شئت</w:t>
      </w:r>
      <w:r w:rsidR="001B20C1">
        <w:rPr>
          <w:rtl/>
        </w:rPr>
        <w:t xml:space="preserve">، </w:t>
      </w:r>
      <w:r w:rsidRPr="00D364BD">
        <w:rPr>
          <w:rtl/>
        </w:rPr>
        <w:t>لتنفقنا</w:t>
      </w:r>
      <w:r w:rsidR="001B20C1">
        <w:rPr>
          <w:rtl/>
        </w:rPr>
        <w:t xml:space="preserve">، </w:t>
      </w:r>
      <w:r w:rsidRPr="00D364BD">
        <w:rPr>
          <w:rtl/>
        </w:rPr>
        <w:t>فيما شئت</w:t>
      </w:r>
      <w:r w:rsidR="001B20C1">
        <w:rPr>
          <w:rtl/>
        </w:rPr>
        <w:t xml:space="preserve">، </w:t>
      </w:r>
      <w:r w:rsidRPr="00D364BD">
        <w:rPr>
          <w:rtl/>
        </w:rPr>
        <w:t>بحبك</w:t>
      </w:r>
      <w:r w:rsidR="001B20C1">
        <w:rPr>
          <w:rtl/>
        </w:rPr>
        <w:t xml:space="preserve">، </w:t>
      </w:r>
      <w:r w:rsidRPr="00D364BD">
        <w:rPr>
          <w:rtl/>
        </w:rPr>
        <w:t>ونتحول لك</w:t>
      </w:r>
      <w:r w:rsidR="0011647A">
        <w:rPr>
          <w:rtl/>
        </w:rPr>
        <w:t xml:space="preserve"> إلى </w:t>
      </w:r>
      <w:r w:rsidRPr="00D364BD">
        <w:rPr>
          <w:rtl/>
        </w:rPr>
        <w:t>ما شئت.</w:t>
      </w:r>
    </w:p>
    <w:p w:rsidR="00614DA6" w:rsidRPr="00D364BD" w:rsidRDefault="00614DA6" w:rsidP="00293BB2">
      <w:pPr>
        <w:pStyle w:val="libNormal"/>
        <w:rPr>
          <w:rtl/>
        </w:rPr>
      </w:pPr>
      <w:r w:rsidRPr="00D364BD">
        <w:rPr>
          <w:rtl/>
        </w:rPr>
        <w:t>ثم 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يا علي</w:t>
      </w:r>
      <w:r>
        <w:rPr>
          <w:rtl/>
        </w:rPr>
        <w:t>!</w:t>
      </w:r>
      <w:r w:rsidRPr="00D364BD">
        <w:rPr>
          <w:rtl/>
        </w:rPr>
        <w:t xml:space="preserve"> سل الله بمحمد وآله الطيبين الذين أنت سيدهم </w:t>
      </w:r>
      <w:r w:rsidRPr="002C332B">
        <w:rPr>
          <w:rStyle w:val="libFootnotenumChar"/>
          <w:rtl/>
        </w:rPr>
        <w:t>(7)</w:t>
      </w:r>
      <w:r w:rsidRPr="00D364BD">
        <w:rPr>
          <w:rtl/>
        </w:rPr>
        <w:t xml:space="preserve"> أن يقلب لك أشجارها</w:t>
      </w:r>
      <w:r w:rsidR="001B20C1">
        <w:rPr>
          <w:rtl/>
        </w:rPr>
        <w:t xml:space="preserve">، </w:t>
      </w:r>
      <w:r w:rsidRPr="00D364BD">
        <w:rPr>
          <w:rtl/>
        </w:rPr>
        <w:t>رجالا شاكين الأسلحة</w:t>
      </w:r>
      <w:r w:rsidR="001B20C1">
        <w:rPr>
          <w:rtl/>
        </w:rPr>
        <w:t xml:space="preserve">، </w:t>
      </w:r>
      <w:r w:rsidRPr="00D364BD">
        <w:rPr>
          <w:rtl/>
        </w:rPr>
        <w:t>وصخورها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عن سيريكموه وبما سيريكموه</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ربه ذلك</w:t>
      </w:r>
      <w:r>
        <w:rPr>
          <w:rtl/>
        </w:rPr>
        <w:t>.</w:t>
      </w:r>
    </w:p>
    <w:p w:rsidR="00614DA6" w:rsidRPr="00D364BD" w:rsidRDefault="00614DA6" w:rsidP="002C332B">
      <w:pPr>
        <w:pStyle w:val="libFootnote0"/>
        <w:rPr>
          <w:rtl/>
        </w:rPr>
      </w:pPr>
      <w:r>
        <w:rPr>
          <w:rtl/>
        </w:rPr>
        <w:t>(</w:t>
      </w:r>
      <w:r w:rsidRPr="00D364BD">
        <w:rPr>
          <w:rtl/>
        </w:rPr>
        <w:t>3) النسخ</w:t>
      </w:r>
      <w:r w:rsidR="001B283C">
        <w:rPr>
          <w:rtl/>
        </w:rPr>
        <w:t xml:space="preserve">: </w:t>
      </w:r>
      <w:r w:rsidRPr="00D364BD">
        <w:rPr>
          <w:rtl/>
        </w:rPr>
        <w:t>أنفذ</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أنقلب</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ذهبا أحمر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ولكنها نادته</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سيدهم بعد محمد رسول الله</w:t>
      </w:r>
      <w:r>
        <w:rPr>
          <w:rtl/>
        </w:rPr>
        <w:t>.</w:t>
      </w:r>
    </w:p>
    <w:p w:rsidR="00614DA6" w:rsidRPr="00D364BD" w:rsidRDefault="00614DA6" w:rsidP="00AD2581">
      <w:pPr>
        <w:pStyle w:val="libNormal0"/>
        <w:rPr>
          <w:rtl/>
        </w:rPr>
      </w:pPr>
      <w:r>
        <w:rPr>
          <w:rtl/>
        </w:rPr>
        <w:br w:type="page"/>
      </w:r>
      <w:r w:rsidRPr="00D364BD">
        <w:rPr>
          <w:rtl/>
        </w:rPr>
        <w:lastRenderedPageBreak/>
        <w:t>أسودا ونمورا وأفاعي.</w:t>
      </w:r>
    </w:p>
    <w:p w:rsidR="00614DA6" w:rsidRPr="00D364BD" w:rsidRDefault="00614DA6" w:rsidP="00293BB2">
      <w:pPr>
        <w:pStyle w:val="libNormal"/>
        <w:rPr>
          <w:rtl/>
        </w:rPr>
      </w:pPr>
      <w:r w:rsidRPr="00D364BD">
        <w:rPr>
          <w:rtl/>
        </w:rPr>
        <w:t>فدعى الله علي</w:t>
      </w:r>
      <w:r>
        <w:rPr>
          <w:rtl/>
        </w:rPr>
        <w:t xml:space="preserve"> ـ </w:t>
      </w:r>
      <w:r w:rsidRPr="00D364BD">
        <w:rPr>
          <w:rtl/>
        </w:rPr>
        <w:t>عليه السلام</w:t>
      </w:r>
      <w:r>
        <w:rPr>
          <w:rtl/>
        </w:rPr>
        <w:t xml:space="preserve"> ـ </w:t>
      </w:r>
      <w:r w:rsidRPr="00D364BD">
        <w:rPr>
          <w:rtl/>
        </w:rPr>
        <w:t>بذلك. فامتلأت الجبال والهضبات وقرار الأرض</w:t>
      </w:r>
      <w:r w:rsidR="001B20C1">
        <w:rPr>
          <w:rtl/>
        </w:rPr>
        <w:t xml:space="preserve">، </w:t>
      </w:r>
      <w:r w:rsidRPr="00D364BD">
        <w:rPr>
          <w:rtl/>
        </w:rPr>
        <w:t xml:space="preserve">من الرجال الشاكين </w:t>
      </w:r>
      <w:r w:rsidRPr="002C332B">
        <w:rPr>
          <w:rStyle w:val="libFootnotenumChar"/>
          <w:rtl/>
        </w:rPr>
        <w:t>(1)</w:t>
      </w:r>
      <w:r w:rsidRPr="00D364BD">
        <w:rPr>
          <w:rtl/>
        </w:rPr>
        <w:t xml:space="preserve"> الأسلحة. الذين لا يفي </w:t>
      </w:r>
      <w:r w:rsidRPr="002C332B">
        <w:rPr>
          <w:rStyle w:val="libFootnotenumChar"/>
          <w:rtl/>
        </w:rPr>
        <w:t>(2)</w:t>
      </w:r>
      <w:r w:rsidRPr="00D364BD">
        <w:rPr>
          <w:rtl/>
        </w:rPr>
        <w:t xml:space="preserve"> الواحد منهم</w:t>
      </w:r>
      <w:r w:rsidR="001B20C1">
        <w:rPr>
          <w:rtl/>
        </w:rPr>
        <w:t xml:space="preserve">، </w:t>
      </w:r>
      <w:r w:rsidRPr="00D364BD">
        <w:rPr>
          <w:rtl/>
        </w:rPr>
        <w:t xml:space="preserve">عشرة آلاف من الناس المعنودين </w:t>
      </w:r>
      <w:r w:rsidRPr="002C332B">
        <w:rPr>
          <w:rStyle w:val="libFootnotenumChar"/>
          <w:rtl/>
        </w:rPr>
        <w:t>(3)</w:t>
      </w:r>
      <w:r>
        <w:rPr>
          <w:rtl/>
        </w:rPr>
        <w:t>.</w:t>
      </w:r>
    </w:p>
    <w:p w:rsidR="00614DA6" w:rsidRPr="00D364BD" w:rsidRDefault="00614DA6" w:rsidP="00293BB2">
      <w:pPr>
        <w:pStyle w:val="libNormal"/>
        <w:rPr>
          <w:rtl/>
        </w:rPr>
      </w:pPr>
      <w:r>
        <w:rPr>
          <w:rtl/>
        </w:rPr>
        <w:t>و</w:t>
      </w:r>
      <w:r w:rsidRPr="00D364BD">
        <w:rPr>
          <w:rtl/>
        </w:rPr>
        <w:t xml:space="preserve">من الأسود والنمور والأفاعي </w:t>
      </w:r>
      <w:r w:rsidRPr="002C332B">
        <w:rPr>
          <w:rStyle w:val="libFootnotenumChar"/>
          <w:rtl/>
        </w:rPr>
        <w:t>(4)</w:t>
      </w:r>
      <w:r w:rsidRPr="00D364BD">
        <w:rPr>
          <w:rtl/>
        </w:rPr>
        <w:t xml:space="preserve"> وكل ينادي</w:t>
      </w:r>
      <w:r w:rsidR="001B283C">
        <w:rPr>
          <w:rtl/>
        </w:rPr>
        <w:t xml:space="preserve">: </w:t>
      </w:r>
      <w:r w:rsidRPr="00D364BD">
        <w:rPr>
          <w:rtl/>
        </w:rPr>
        <w:t>يا علي</w:t>
      </w:r>
      <w:r>
        <w:rPr>
          <w:rtl/>
        </w:rPr>
        <w:t>!</w:t>
      </w:r>
      <w:r w:rsidRPr="00D364BD">
        <w:rPr>
          <w:rtl/>
        </w:rPr>
        <w:t xml:space="preserve"> يا وصي رسول الله ها </w:t>
      </w:r>
      <w:r w:rsidRPr="002C332B">
        <w:rPr>
          <w:rStyle w:val="libFootnotenumChar"/>
          <w:rtl/>
        </w:rPr>
        <w:t>(5)</w:t>
      </w:r>
      <w:r w:rsidRPr="00D364BD">
        <w:rPr>
          <w:rtl/>
        </w:rPr>
        <w:t xml:space="preserve"> نحن قد سخرنا الله لك. وأمرنا بإجابتك</w:t>
      </w:r>
      <w:r w:rsidR="001B20C1">
        <w:rPr>
          <w:rtl/>
        </w:rPr>
        <w:t xml:space="preserve">، </w:t>
      </w:r>
      <w:r w:rsidRPr="00D364BD">
        <w:rPr>
          <w:rtl/>
        </w:rPr>
        <w:t>كلما دعوتنا</w:t>
      </w:r>
      <w:r w:rsidR="0011647A">
        <w:rPr>
          <w:rtl/>
        </w:rPr>
        <w:t xml:space="preserve"> إلى </w:t>
      </w:r>
      <w:r w:rsidRPr="00D364BD">
        <w:rPr>
          <w:rtl/>
        </w:rPr>
        <w:t xml:space="preserve">اصطلام كل من سلطتنا </w:t>
      </w:r>
      <w:r w:rsidRPr="002C332B">
        <w:rPr>
          <w:rStyle w:val="libFootnotenumChar"/>
          <w:rtl/>
        </w:rPr>
        <w:t>(6)</w:t>
      </w:r>
      <w:r w:rsidRPr="00D364BD">
        <w:rPr>
          <w:rtl/>
        </w:rPr>
        <w:t xml:space="preserve"> عليه. فسمنا ما شئت. وادعنا </w:t>
      </w:r>
      <w:r w:rsidRPr="002C332B">
        <w:rPr>
          <w:rStyle w:val="libFootnotenumChar"/>
          <w:rtl/>
        </w:rPr>
        <w:t>(7)</w:t>
      </w:r>
      <w:r w:rsidR="001B20C1">
        <w:rPr>
          <w:rtl/>
        </w:rPr>
        <w:t xml:space="preserve">، </w:t>
      </w:r>
      <w:r w:rsidRPr="00D364BD">
        <w:rPr>
          <w:rtl/>
        </w:rPr>
        <w:t xml:space="preserve">نجبك وأمرنا </w:t>
      </w:r>
      <w:r w:rsidRPr="002C332B">
        <w:rPr>
          <w:rStyle w:val="libFootnotenumChar"/>
          <w:rtl/>
        </w:rPr>
        <w:t>(8)</w:t>
      </w:r>
      <w:r w:rsidR="001B20C1">
        <w:rPr>
          <w:rtl/>
        </w:rPr>
        <w:t xml:space="preserve">، </w:t>
      </w:r>
      <w:r w:rsidRPr="00D364BD">
        <w:rPr>
          <w:rtl/>
        </w:rPr>
        <w:t>نطعك.</w:t>
      </w:r>
    </w:p>
    <w:p w:rsidR="00614DA6" w:rsidRPr="00D364BD" w:rsidRDefault="00614DA6" w:rsidP="00293BB2">
      <w:pPr>
        <w:pStyle w:val="libNormal"/>
        <w:rPr>
          <w:rtl/>
        </w:rPr>
      </w:pPr>
      <w:r w:rsidRPr="00D364BD">
        <w:rPr>
          <w:rtl/>
        </w:rPr>
        <w:t>يا علي</w:t>
      </w:r>
      <w:r w:rsidR="001B283C">
        <w:rPr>
          <w:rtl/>
        </w:rPr>
        <w:t xml:space="preserve">: </w:t>
      </w:r>
      <w:r w:rsidRPr="00D364BD">
        <w:rPr>
          <w:rtl/>
        </w:rPr>
        <w:t>يا وصي رسول الله</w:t>
      </w:r>
      <w:r>
        <w:rPr>
          <w:rtl/>
        </w:rPr>
        <w:t>!</w:t>
      </w:r>
      <w:r w:rsidRPr="00D364BD">
        <w:rPr>
          <w:rtl/>
        </w:rPr>
        <w:t xml:space="preserve"> ان لك عند الله من الشأن</w:t>
      </w:r>
      <w:r w:rsidR="001B20C1">
        <w:rPr>
          <w:rtl/>
        </w:rPr>
        <w:t xml:space="preserve">، </w:t>
      </w:r>
      <w:r w:rsidRPr="00D364BD">
        <w:rPr>
          <w:rtl/>
        </w:rPr>
        <w:t>ان سألت الله أن يصير لك أطراف الأرض وجوانبها هذه</w:t>
      </w:r>
      <w:r w:rsidR="001B20C1">
        <w:rPr>
          <w:rtl/>
        </w:rPr>
        <w:t xml:space="preserve">، </w:t>
      </w:r>
      <w:r w:rsidRPr="00D364BD">
        <w:rPr>
          <w:rtl/>
        </w:rPr>
        <w:t>صرة واحدة</w:t>
      </w:r>
      <w:r w:rsidR="001B20C1">
        <w:rPr>
          <w:rtl/>
        </w:rPr>
        <w:t xml:space="preserve">، </w:t>
      </w:r>
      <w:r w:rsidRPr="00D364BD">
        <w:rPr>
          <w:rtl/>
        </w:rPr>
        <w:t>كصرة كيس</w:t>
      </w:r>
      <w:r w:rsidR="001B20C1">
        <w:rPr>
          <w:rtl/>
        </w:rPr>
        <w:t xml:space="preserve">، </w:t>
      </w:r>
      <w:r w:rsidRPr="00D364BD">
        <w:rPr>
          <w:rtl/>
        </w:rPr>
        <w:t>لفعل. أو يحط لك السماء</w:t>
      </w:r>
      <w:r w:rsidR="001B20C1">
        <w:rPr>
          <w:rtl/>
        </w:rPr>
        <w:t>،</w:t>
      </w:r>
      <w:r w:rsidR="0011647A">
        <w:rPr>
          <w:rtl/>
        </w:rPr>
        <w:t xml:space="preserve"> إلى </w:t>
      </w:r>
      <w:r w:rsidRPr="00D364BD">
        <w:rPr>
          <w:rtl/>
        </w:rPr>
        <w:t>الأرض</w:t>
      </w:r>
      <w:r w:rsidR="001B20C1">
        <w:rPr>
          <w:rtl/>
        </w:rPr>
        <w:t xml:space="preserve">، </w:t>
      </w:r>
      <w:r w:rsidRPr="00D364BD">
        <w:rPr>
          <w:rtl/>
        </w:rPr>
        <w:t>لفعل. ويرفع لك الأرض</w:t>
      </w:r>
      <w:r w:rsidR="0011647A">
        <w:rPr>
          <w:rtl/>
        </w:rPr>
        <w:t xml:space="preserve"> إلى </w:t>
      </w:r>
      <w:r w:rsidRPr="00D364BD">
        <w:rPr>
          <w:rtl/>
        </w:rPr>
        <w:t>السماء</w:t>
      </w:r>
      <w:r w:rsidR="001B20C1">
        <w:rPr>
          <w:rtl/>
        </w:rPr>
        <w:t xml:space="preserve">، </w:t>
      </w:r>
      <w:r w:rsidRPr="00D364BD">
        <w:rPr>
          <w:rtl/>
        </w:rPr>
        <w:t>لفعل. أو يقلب لك ما في بحارها</w:t>
      </w:r>
      <w:r w:rsidR="001B20C1">
        <w:rPr>
          <w:rtl/>
        </w:rPr>
        <w:t xml:space="preserve">، </w:t>
      </w:r>
      <w:r w:rsidRPr="00D364BD">
        <w:rPr>
          <w:rtl/>
        </w:rPr>
        <w:t>أجاجا ماء عذبا</w:t>
      </w:r>
      <w:r w:rsidR="001B20C1">
        <w:rPr>
          <w:rtl/>
        </w:rPr>
        <w:t xml:space="preserve">، </w:t>
      </w:r>
      <w:r w:rsidRPr="00D364BD">
        <w:rPr>
          <w:rtl/>
        </w:rPr>
        <w:t>أو زئبقا أو بانا</w:t>
      </w:r>
      <w:r w:rsidR="001B20C1">
        <w:rPr>
          <w:rtl/>
        </w:rPr>
        <w:t xml:space="preserve">، </w:t>
      </w:r>
      <w:r w:rsidRPr="00D364BD">
        <w:rPr>
          <w:rtl/>
        </w:rPr>
        <w:t>أو ما شئت من أنواع الاشربة والادهان</w:t>
      </w:r>
      <w:r w:rsidR="001B20C1">
        <w:rPr>
          <w:rtl/>
        </w:rPr>
        <w:t xml:space="preserve">، </w:t>
      </w:r>
      <w:r w:rsidRPr="00D364BD">
        <w:rPr>
          <w:rtl/>
        </w:rPr>
        <w:t>لفعل. ولو شئت أن يجمد البحار ويجعل سائر الأرض</w:t>
      </w:r>
      <w:r w:rsidR="001B20C1">
        <w:rPr>
          <w:rtl/>
        </w:rPr>
        <w:t xml:space="preserve">، </w:t>
      </w:r>
      <w:r w:rsidRPr="00D364BD">
        <w:rPr>
          <w:rtl/>
        </w:rPr>
        <w:t>مثل البحار</w:t>
      </w:r>
      <w:r w:rsidR="001B20C1">
        <w:rPr>
          <w:rtl/>
        </w:rPr>
        <w:t xml:space="preserve">، </w:t>
      </w:r>
      <w:r w:rsidRPr="00D364BD">
        <w:rPr>
          <w:rtl/>
        </w:rPr>
        <w:t xml:space="preserve">لفعل. ولا يحزنك تمرد هؤلاء المتمردين وخلاف هؤلاء المخالفين. فكأنهم بالدنيا وقد </w:t>
      </w:r>
      <w:r w:rsidRPr="002C332B">
        <w:rPr>
          <w:rStyle w:val="libFootnotenumChar"/>
          <w:rtl/>
        </w:rPr>
        <w:t>(9)</w:t>
      </w:r>
      <w:r w:rsidRPr="00D364BD">
        <w:rPr>
          <w:rtl/>
        </w:rPr>
        <w:t xml:space="preserve"> انقضت عنهم وكأن لم يكونوا فيها. وكأنهم بالاخرة إذا وردوا عليها </w:t>
      </w:r>
      <w:r w:rsidRPr="002C332B">
        <w:rPr>
          <w:rStyle w:val="libFootnotenumChar"/>
          <w:rtl/>
        </w:rPr>
        <w:t>(10)</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الشاكي</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لا يقي</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المعهودين</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والأفاعي حتى طبقت تلك الجبال والأراضي والهضبات بذلك</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سلطنا</w:t>
      </w:r>
      <w:r>
        <w:rPr>
          <w:rtl/>
        </w:rPr>
        <w:t>.</w:t>
      </w:r>
    </w:p>
    <w:p w:rsidR="00614DA6" w:rsidRPr="00A93C62" w:rsidRDefault="00614DA6" w:rsidP="002C332B">
      <w:pPr>
        <w:pStyle w:val="libFootnote0"/>
        <w:rPr>
          <w:rtl/>
        </w:rPr>
      </w:pPr>
      <w:r>
        <w:rPr>
          <w:rtl/>
        </w:rPr>
        <w:t xml:space="preserve">(7 و 8) </w:t>
      </w:r>
      <w:r w:rsidRPr="00A93C62">
        <w:rPr>
          <w:rtl/>
        </w:rPr>
        <w:t>المصدر</w:t>
      </w:r>
      <w:r w:rsidR="001B283C">
        <w:rPr>
          <w:rtl/>
        </w:rPr>
        <w:t xml:space="preserve">: </w:t>
      </w:r>
      <w:r w:rsidRPr="00A93C62">
        <w:rPr>
          <w:rtl/>
        </w:rPr>
        <w:t>فادعنا</w:t>
      </w:r>
      <w:r>
        <w:rPr>
          <w:rtl/>
        </w:rPr>
        <w:t>.</w:t>
      </w:r>
      <w:r w:rsidRPr="00A93C62">
        <w:t>..</w:t>
      </w:r>
      <w:r w:rsidRPr="00A93C62">
        <w:rPr>
          <w:rtl/>
        </w:rPr>
        <w:t xml:space="preserve"> فأمرنا به.</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فقد</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وردت عليهم</w:t>
      </w:r>
      <w:r>
        <w:rPr>
          <w:rtl/>
        </w:rPr>
        <w:t>.</w:t>
      </w:r>
    </w:p>
    <w:p w:rsidR="00614DA6" w:rsidRPr="00D364BD" w:rsidRDefault="00614DA6" w:rsidP="00AD2581">
      <w:pPr>
        <w:pStyle w:val="libNormal0"/>
        <w:rPr>
          <w:rtl/>
        </w:rPr>
      </w:pPr>
      <w:r>
        <w:rPr>
          <w:rtl/>
        </w:rPr>
        <w:br w:type="page"/>
      </w:r>
      <w:r w:rsidRPr="00D364BD">
        <w:rPr>
          <w:rtl/>
        </w:rPr>
        <w:lastRenderedPageBreak/>
        <w:t xml:space="preserve">لم يزالوا </w:t>
      </w:r>
      <w:r w:rsidRPr="002C332B">
        <w:rPr>
          <w:rStyle w:val="libFootnotenumChar"/>
          <w:rtl/>
        </w:rPr>
        <w:t>(1)</w:t>
      </w:r>
      <w:r w:rsidRPr="00D364BD">
        <w:rPr>
          <w:rtl/>
        </w:rPr>
        <w:t xml:space="preserve"> فيها.</w:t>
      </w:r>
    </w:p>
    <w:p w:rsidR="00614DA6" w:rsidRPr="00D364BD" w:rsidRDefault="00614DA6" w:rsidP="00293BB2">
      <w:pPr>
        <w:pStyle w:val="libNormal"/>
        <w:rPr>
          <w:rtl/>
        </w:rPr>
      </w:pPr>
      <w:r w:rsidRPr="00D364BD">
        <w:rPr>
          <w:rtl/>
        </w:rPr>
        <w:t>يا علي</w:t>
      </w:r>
      <w:r>
        <w:rPr>
          <w:rtl/>
        </w:rPr>
        <w:t>!</w:t>
      </w:r>
      <w:r w:rsidRPr="00D364BD">
        <w:rPr>
          <w:rtl/>
        </w:rPr>
        <w:t xml:space="preserve"> ان الذي </w:t>
      </w:r>
      <w:r w:rsidRPr="002C332B">
        <w:rPr>
          <w:rStyle w:val="libFootnotenumChar"/>
          <w:rtl/>
        </w:rPr>
        <w:t>(2)</w:t>
      </w:r>
      <w:r w:rsidRPr="00D364BD">
        <w:rPr>
          <w:rtl/>
        </w:rPr>
        <w:t xml:space="preserve"> أمهلهم مع كفرهم وفسقهم في تمردهم</w:t>
      </w:r>
      <w:r w:rsidR="001B20C1">
        <w:rPr>
          <w:rtl/>
        </w:rPr>
        <w:t xml:space="preserve">، </w:t>
      </w:r>
      <w:r w:rsidRPr="00D364BD">
        <w:rPr>
          <w:rtl/>
        </w:rPr>
        <w:t>عن طاعتك</w:t>
      </w:r>
      <w:r w:rsidR="001B20C1">
        <w:rPr>
          <w:rtl/>
        </w:rPr>
        <w:t xml:space="preserve">، </w:t>
      </w:r>
      <w:r w:rsidRPr="00D364BD">
        <w:rPr>
          <w:rtl/>
        </w:rPr>
        <w:t xml:space="preserve">هو الذي أمهل فرعون ذا الأوتاد ونمرود وكنعان </w:t>
      </w:r>
      <w:r w:rsidRPr="002C332B">
        <w:rPr>
          <w:rStyle w:val="libFootnotenumChar"/>
          <w:rtl/>
        </w:rPr>
        <w:t>(3)</w:t>
      </w:r>
      <w:r w:rsidRPr="00D364BD">
        <w:rPr>
          <w:rtl/>
        </w:rPr>
        <w:t xml:space="preserve"> ومن ادعى الالهية من ذوي الطغيان. وأطغى الطغاة</w:t>
      </w:r>
      <w:r w:rsidR="001B20C1">
        <w:rPr>
          <w:rtl/>
        </w:rPr>
        <w:t xml:space="preserve">، </w:t>
      </w:r>
      <w:r w:rsidRPr="00D364BD">
        <w:rPr>
          <w:rtl/>
        </w:rPr>
        <w:t>إبليس</w:t>
      </w:r>
      <w:r w:rsidR="001B20C1">
        <w:rPr>
          <w:rtl/>
        </w:rPr>
        <w:t xml:space="preserve">، </w:t>
      </w:r>
      <w:r w:rsidRPr="00D364BD">
        <w:rPr>
          <w:rtl/>
        </w:rPr>
        <w:t>رأس الضلالات. وما خلقت أنت ولاهم لدار الفناء</w:t>
      </w:r>
      <w:r w:rsidR="001B20C1">
        <w:rPr>
          <w:rtl/>
        </w:rPr>
        <w:t xml:space="preserve">، </w:t>
      </w:r>
      <w:r w:rsidRPr="00D364BD">
        <w:rPr>
          <w:rtl/>
        </w:rPr>
        <w:t xml:space="preserve">ولكن </w:t>
      </w:r>
      <w:r w:rsidRPr="002C332B">
        <w:rPr>
          <w:rStyle w:val="libFootnotenumChar"/>
          <w:rtl/>
        </w:rPr>
        <w:t>(4)</w:t>
      </w:r>
      <w:r w:rsidRPr="00D364BD">
        <w:rPr>
          <w:rtl/>
        </w:rPr>
        <w:t xml:space="preserve"> خلقتم لدار البقاء. ولكنكم تنقلون من دار</w:t>
      </w:r>
      <w:r w:rsidR="0011647A">
        <w:rPr>
          <w:rtl/>
        </w:rPr>
        <w:t xml:space="preserve"> إلى </w:t>
      </w:r>
      <w:r w:rsidRPr="00D364BD">
        <w:rPr>
          <w:rtl/>
        </w:rPr>
        <w:t>دار. ولا حاجة لربك</w:t>
      </w:r>
      <w:r w:rsidR="0011647A">
        <w:rPr>
          <w:rtl/>
        </w:rPr>
        <w:t xml:space="preserve"> إلى </w:t>
      </w:r>
      <w:r w:rsidRPr="00D364BD">
        <w:rPr>
          <w:rtl/>
        </w:rPr>
        <w:t xml:space="preserve">من يسوسهم ويرعاهم. ولكنه أراد تشريفك عليهم وابانتك بالفضل فيهم </w:t>
      </w:r>
      <w:r w:rsidRPr="002C332B">
        <w:rPr>
          <w:rStyle w:val="libFootnotenumChar"/>
          <w:rtl/>
        </w:rPr>
        <w:t>(5)</w:t>
      </w:r>
      <w:r>
        <w:rPr>
          <w:rtl/>
        </w:rPr>
        <w:t>.</w:t>
      </w:r>
    </w:p>
    <w:p w:rsidR="00614DA6" w:rsidRPr="00D364BD" w:rsidRDefault="00614DA6" w:rsidP="00293BB2">
      <w:pPr>
        <w:pStyle w:val="libNormal"/>
        <w:rPr>
          <w:rtl/>
        </w:rPr>
      </w:pPr>
      <w:r>
        <w:rPr>
          <w:rtl/>
        </w:rPr>
        <w:t>و</w:t>
      </w:r>
      <w:r w:rsidRPr="00D364BD">
        <w:rPr>
          <w:rtl/>
        </w:rPr>
        <w:t xml:space="preserve">لو شاء لهداهم أجمعين </w:t>
      </w:r>
      <w:r w:rsidRPr="002C332B">
        <w:rPr>
          <w:rStyle w:val="libFootnotenumChar"/>
          <w:rtl/>
        </w:rPr>
        <w:t>(6)</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فمرضت قلوب القوم</w:t>
      </w:r>
      <w:r w:rsidR="001B20C1">
        <w:rPr>
          <w:rtl/>
        </w:rPr>
        <w:t xml:space="preserve">، </w:t>
      </w:r>
      <w:r w:rsidRPr="00D364BD">
        <w:rPr>
          <w:rtl/>
        </w:rPr>
        <w:t>لما شاهدوا من ذلك</w:t>
      </w:r>
      <w:r w:rsidR="001B20C1">
        <w:rPr>
          <w:rtl/>
        </w:rPr>
        <w:t xml:space="preserve">، </w:t>
      </w:r>
      <w:r w:rsidRPr="00D364BD">
        <w:rPr>
          <w:rtl/>
        </w:rPr>
        <w:t>مضافا</w:t>
      </w:r>
      <w:r w:rsidR="0011647A">
        <w:rPr>
          <w:rtl/>
        </w:rPr>
        <w:t xml:space="preserve"> إلى </w:t>
      </w:r>
      <w:r w:rsidRPr="00D364BD">
        <w:rPr>
          <w:rtl/>
        </w:rPr>
        <w:t xml:space="preserve">ما كان في قلوبهم من مرض </w:t>
      </w:r>
      <w:r w:rsidRPr="002C332B">
        <w:rPr>
          <w:rStyle w:val="libFootnotenumChar"/>
          <w:rtl/>
        </w:rPr>
        <w:t>(7)</w:t>
      </w:r>
      <w:r>
        <w:rPr>
          <w:rtl/>
        </w:rPr>
        <w:t>.</w:t>
      </w:r>
      <w:r w:rsidRPr="00D364BD">
        <w:rPr>
          <w:rtl/>
        </w:rPr>
        <w:t xml:space="preserve"> فقال الله عند ذلك</w:t>
      </w:r>
      <w:r w:rsidR="001B283C">
        <w:rPr>
          <w:rtl/>
        </w:rPr>
        <w:t xml:space="preserve">: </w:t>
      </w:r>
      <w:r w:rsidRPr="00AD2581">
        <w:rPr>
          <w:rStyle w:val="libAlaemChar"/>
          <w:rtl/>
        </w:rPr>
        <w:t>(</w:t>
      </w:r>
      <w:r w:rsidRPr="00AD2581">
        <w:rPr>
          <w:rStyle w:val="libAieChar"/>
          <w:rtl/>
        </w:rPr>
        <w:t>فِي قُلُوبِهِمْ مَرَضٌ فَزادَهُمُ اللهُ مَرَضاً وَلَهُمْ عَذابٌ أَلِيمٌ بِما كانُوا يَكْذِبُونَ</w:t>
      </w:r>
      <w:r w:rsidRPr="00AD2581">
        <w:rPr>
          <w:rStyle w:val="libAlaemChar"/>
          <w:rtl/>
        </w:rPr>
        <w:t>)</w:t>
      </w:r>
      <w:r w:rsidRPr="00D364BD">
        <w:rPr>
          <w:rtl/>
        </w:rPr>
        <w:t>»</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وَإِذا قِيلَ لَهُمْ لا تُفْسِدُوا فِي الْأَرْضِ</w:t>
      </w:r>
      <w:r w:rsidRPr="00AD2581">
        <w:rPr>
          <w:rStyle w:val="libAlaemChar"/>
          <w:rtl/>
        </w:rPr>
        <w:t>)</w:t>
      </w:r>
      <w:r w:rsidR="001B283C">
        <w:rPr>
          <w:rtl/>
        </w:rPr>
        <w:t xml:space="preserve">: </w:t>
      </w:r>
      <w:r w:rsidRPr="00D364BD">
        <w:rPr>
          <w:rtl/>
        </w:rPr>
        <w:t>معطوف على «يكذبون»</w:t>
      </w:r>
      <w:r w:rsidR="001B20C1">
        <w:rPr>
          <w:rtl/>
        </w:rPr>
        <w:t xml:space="preserve">، </w:t>
      </w:r>
      <w:r w:rsidRPr="00D364BD">
        <w:rPr>
          <w:rtl/>
        </w:rPr>
        <w:t>أو على «يقول آمنا»</w:t>
      </w:r>
      <w:r>
        <w:rPr>
          <w:rtl/>
        </w:rPr>
        <w:t>.</w:t>
      </w:r>
      <w:r w:rsidRPr="00D364BD">
        <w:rPr>
          <w:rtl/>
        </w:rPr>
        <w:t xml:space="preserve"> ورجح الأول بقربه وبافادته تسبب الفساد. فيدل على وجوب الاحتراز عنه</w:t>
      </w:r>
      <w:r w:rsidR="001B20C1">
        <w:rPr>
          <w:rtl/>
        </w:rPr>
        <w:t xml:space="preserve">، </w:t>
      </w:r>
      <w:r w:rsidRPr="00D364BD">
        <w:rPr>
          <w:rtl/>
        </w:rPr>
        <w:t>كالكذب.</w:t>
      </w:r>
    </w:p>
    <w:p w:rsidR="00614DA6" w:rsidRPr="00D364BD" w:rsidRDefault="00614DA6" w:rsidP="00293BB2">
      <w:pPr>
        <w:pStyle w:val="libNormal"/>
        <w:rPr>
          <w:rtl/>
        </w:rPr>
      </w:pPr>
      <w:r w:rsidRPr="00D364BD">
        <w:rPr>
          <w:rtl/>
        </w:rPr>
        <w:t>وفيه بحث</w:t>
      </w:r>
      <w:r w:rsidR="001B20C1">
        <w:rPr>
          <w:rtl/>
        </w:rPr>
        <w:t xml:space="preserve">، </w:t>
      </w:r>
      <w:r w:rsidRPr="00D364BD">
        <w:rPr>
          <w:rtl/>
        </w:rPr>
        <w:t>لأنه يفيد تسبب هذا القول منهم</w:t>
      </w:r>
      <w:r w:rsidR="001B20C1">
        <w:rPr>
          <w:rtl/>
        </w:rPr>
        <w:t xml:space="preserve">، </w:t>
      </w:r>
      <w:r w:rsidRPr="00D364BD">
        <w:rPr>
          <w:rtl/>
        </w:rPr>
        <w:t>في جواب «لا تفسدوا» للعذاب. لا تسبب الفساد له. والثاني يكون الآيات</w:t>
      </w:r>
      <w:r w:rsidR="001B20C1">
        <w:rPr>
          <w:rtl/>
        </w:rPr>
        <w:t xml:space="preserve">، </w:t>
      </w:r>
      <w:r w:rsidRPr="00D364BD">
        <w:rPr>
          <w:rtl/>
        </w:rPr>
        <w:t>حينئذ</w:t>
      </w:r>
      <w:r w:rsidR="001B20C1">
        <w:rPr>
          <w:rtl/>
        </w:rPr>
        <w:t xml:space="preserve">، </w:t>
      </w:r>
      <w:r w:rsidRPr="00D364BD">
        <w:rPr>
          <w:rtl/>
        </w:rPr>
        <w:t>على نمط تعديد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Pr="00D364BD">
        <w:rPr>
          <w:rtl/>
        </w:rPr>
        <w:t>والمصدر</w:t>
      </w:r>
      <w:r w:rsidR="001B283C">
        <w:rPr>
          <w:rtl/>
        </w:rPr>
        <w:t xml:space="preserve">: </w:t>
      </w:r>
      <w:r w:rsidRPr="00D364BD">
        <w:rPr>
          <w:rtl/>
        </w:rPr>
        <w:t>وكان لم يزالوا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الذين</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نمرود بن كنعان</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Pr="00D364BD">
        <w:rPr>
          <w:rtl/>
        </w:rPr>
        <w:t>والمصدر</w:t>
      </w:r>
      <w:r w:rsidR="001B283C">
        <w:rPr>
          <w:rtl/>
        </w:rPr>
        <w:t xml:space="preserve">: </w:t>
      </w:r>
      <w:r w:rsidRPr="00D364BD">
        <w:rPr>
          <w:rtl/>
        </w:rPr>
        <w:t>بل</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منهم</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مرض أجسامهم لعلى بن أبى طالب</w:t>
      </w:r>
      <w:r>
        <w:rPr>
          <w:rtl/>
        </w:rPr>
        <w:t xml:space="preserve"> ـ </w:t>
      </w:r>
      <w:r w:rsidRPr="00D364BD">
        <w:rPr>
          <w:rtl/>
        </w:rPr>
        <w:t>عليه السلام</w:t>
      </w:r>
      <w:r>
        <w:rPr>
          <w:rtl/>
        </w:rPr>
        <w:t>.</w:t>
      </w:r>
    </w:p>
    <w:p w:rsidR="00614DA6" w:rsidRPr="00D364BD" w:rsidRDefault="00614DA6" w:rsidP="00AD2581">
      <w:pPr>
        <w:pStyle w:val="libNormal0"/>
        <w:rPr>
          <w:rtl/>
        </w:rPr>
      </w:pPr>
      <w:r>
        <w:rPr>
          <w:rtl/>
        </w:rPr>
        <w:br w:type="page"/>
      </w:r>
      <w:r w:rsidRPr="00D364BD">
        <w:rPr>
          <w:rtl/>
        </w:rPr>
        <w:lastRenderedPageBreak/>
        <w:t>قبائحهم وبافادتها</w:t>
      </w:r>
      <w:r w:rsidR="001B20C1">
        <w:rPr>
          <w:rtl/>
        </w:rPr>
        <w:t xml:space="preserve">، </w:t>
      </w:r>
      <w:r w:rsidRPr="00D364BD">
        <w:rPr>
          <w:rtl/>
        </w:rPr>
        <w:t>اتصافهم بكل من تلك الأوصاف</w:t>
      </w:r>
      <w:r w:rsidR="001B20C1">
        <w:rPr>
          <w:rtl/>
        </w:rPr>
        <w:t xml:space="preserve">، </w:t>
      </w:r>
      <w:r w:rsidRPr="00D364BD">
        <w:rPr>
          <w:rtl/>
        </w:rPr>
        <w:t>استقلالا. وبدلالتها على أن لحوق العذاب الأليم</w:t>
      </w:r>
      <w:r w:rsidR="001B20C1">
        <w:rPr>
          <w:rtl/>
        </w:rPr>
        <w:t xml:space="preserve">، </w:t>
      </w:r>
      <w:r w:rsidRPr="00D364BD">
        <w:rPr>
          <w:rtl/>
        </w:rPr>
        <w:t>بسبب كذبهم. الذي هو أدنى أحوالهم في كفرهم ونفاقهم. فما ظنك بسائرها.</w:t>
      </w:r>
    </w:p>
    <w:p w:rsidR="00614DA6" w:rsidRPr="00D364BD" w:rsidRDefault="00614DA6" w:rsidP="00293BB2">
      <w:pPr>
        <w:pStyle w:val="libNormal"/>
        <w:rPr>
          <w:rtl/>
        </w:rPr>
      </w:pPr>
      <w:r w:rsidRPr="00D364BD">
        <w:rPr>
          <w:rtl/>
        </w:rPr>
        <w:t xml:space="preserve">ويحتمل أن تكون معطوفة على قوله </w:t>
      </w:r>
      <w:r w:rsidRPr="00AD2581">
        <w:rPr>
          <w:rStyle w:val="libAlaemChar"/>
          <w:rtl/>
        </w:rPr>
        <w:t>(</w:t>
      </w:r>
      <w:r w:rsidRPr="00AD2581">
        <w:rPr>
          <w:rStyle w:val="libAieChar"/>
          <w:rtl/>
        </w:rPr>
        <w:t>وَمِنَ النَّاسِ مَنْ يَقُولُ آمَنَّا بِاللهِ وَبِالْيَوْمِ الْآخِرِ</w:t>
      </w:r>
      <w:r w:rsidRPr="00AD2581">
        <w:rPr>
          <w:rStyle w:val="libAlaemChar"/>
          <w:rtl/>
        </w:rPr>
        <w:t>)</w:t>
      </w:r>
      <w:r>
        <w:rPr>
          <w:rtl/>
        </w:rPr>
        <w:t xml:space="preserve"> ـ</w:t>
      </w:r>
      <w:r w:rsidR="0011647A">
        <w:rPr>
          <w:rtl/>
        </w:rPr>
        <w:t xml:space="preserve"> إلى </w:t>
      </w:r>
      <w:r w:rsidRPr="00D364BD">
        <w:rPr>
          <w:rtl/>
        </w:rPr>
        <w:t>آخره.</w:t>
      </w:r>
      <w:r w:rsidR="007D2D21">
        <w:rPr>
          <w:rtl/>
        </w:rPr>
        <w:t xml:space="preserve"> لكنّه </w:t>
      </w:r>
      <w:r w:rsidRPr="00D364BD">
        <w:rPr>
          <w:rtl/>
        </w:rPr>
        <w:t>بعيد</w:t>
      </w:r>
      <w:r w:rsidR="001B20C1">
        <w:rPr>
          <w:rtl/>
        </w:rPr>
        <w:t xml:space="preserve">، </w:t>
      </w:r>
      <w:r w:rsidRPr="00D364BD">
        <w:rPr>
          <w:rtl/>
        </w:rPr>
        <w:t>لعدم دلالته على اندراج هذه الصفة وما بعدها في قصة المنافقين وبيان أحوالهم. إذ لا يحسن حينئذ عود الضمائر التي فيها</w:t>
      </w:r>
      <w:r w:rsidR="001B20C1">
        <w:rPr>
          <w:rtl/>
        </w:rPr>
        <w:t xml:space="preserve">، </w:t>
      </w:r>
      <w:r w:rsidRPr="00D364BD">
        <w:rPr>
          <w:rtl/>
        </w:rPr>
        <w:t>اليهم.</w:t>
      </w:r>
    </w:p>
    <w:p w:rsidR="00614DA6" w:rsidRPr="00D364BD" w:rsidRDefault="00614DA6" w:rsidP="00293BB2">
      <w:pPr>
        <w:pStyle w:val="libNormal"/>
        <w:rPr>
          <w:rtl/>
        </w:rPr>
      </w:pPr>
      <w:r w:rsidRPr="00D364BD">
        <w:rPr>
          <w:rtl/>
        </w:rPr>
        <w:t>ويخطر بالبال</w:t>
      </w:r>
      <w:r w:rsidR="001B20C1">
        <w:rPr>
          <w:rtl/>
        </w:rPr>
        <w:t xml:space="preserve">، </w:t>
      </w:r>
      <w:r w:rsidRPr="00D364BD">
        <w:rPr>
          <w:rtl/>
        </w:rPr>
        <w:t xml:space="preserve">احتمال أن يكون معطوفا على قوله </w:t>
      </w:r>
      <w:r w:rsidRPr="00AD2581">
        <w:rPr>
          <w:rStyle w:val="libAlaemChar"/>
          <w:rtl/>
        </w:rPr>
        <w:t>(</w:t>
      </w:r>
      <w:r w:rsidRPr="00AD2581">
        <w:rPr>
          <w:rStyle w:val="libAieChar"/>
          <w:rtl/>
        </w:rPr>
        <w:t>يُخادِعُونَ اللهَ</w:t>
      </w:r>
      <w:r w:rsidRPr="00AD2581">
        <w:rPr>
          <w:rStyle w:val="libAlaemChar"/>
          <w:rtl/>
        </w:rPr>
        <w:t>)</w:t>
      </w:r>
      <w:r>
        <w:rPr>
          <w:rtl/>
        </w:rPr>
        <w:t xml:space="preserve"> ـ</w:t>
      </w:r>
      <w:r w:rsidR="0011647A">
        <w:rPr>
          <w:rtl/>
        </w:rPr>
        <w:t xml:space="preserve"> إلى </w:t>
      </w:r>
      <w:r w:rsidRPr="00D364BD">
        <w:rPr>
          <w:rtl/>
        </w:rPr>
        <w:t>آخره</w:t>
      </w:r>
      <w:r>
        <w:rPr>
          <w:rtl/>
        </w:rPr>
        <w:t xml:space="preserve"> ـ.</w:t>
      </w:r>
    </w:p>
    <w:p w:rsidR="00614DA6" w:rsidRPr="00D364BD" w:rsidRDefault="00614DA6" w:rsidP="00891EB5">
      <w:pPr>
        <w:pStyle w:val="libNormal"/>
        <w:rPr>
          <w:rtl/>
        </w:rPr>
      </w:pPr>
      <w:r>
        <w:rPr>
          <w:rtl/>
        </w:rPr>
        <w:t>و «</w:t>
      </w:r>
      <w:r w:rsidRPr="00D364BD">
        <w:rPr>
          <w:rtl/>
        </w:rPr>
        <w:t>إذا»</w:t>
      </w:r>
      <w:r w:rsidR="001B20C1">
        <w:rPr>
          <w:rtl/>
        </w:rPr>
        <w:t xml:space="preserve">، </w:t>
      </w:r>
      <w:r w:rsidRPr="00D364BD">
        <w:rPr>
          <w:rtl/>
        </w:rPr>
        <w:t>ظرف زمان. ويلزمها معنى الشرط</w:t>
      </w:r>
      <w:r w:rsidR="001B20C1">
        <w:rPr>
          <w:rtl/>
        </w:rPr>
        <w:t xml:space="preserve">، </w:t>
      </w:r>
      <w:r w:rsidRPr="00D364BD">
        <w:rPr>
          <w:rtl/>
        </w:rPr>
        <w:t>غالبا. ولا يكون</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في الأمر المحقق</w:t>
      </w:r>
      <w:r w:rsidR="001B20C1">
        <w:rPr>
          <w:rtl/>
        </w:rPr>
        <w:t xml:space="preserve">، </w:t>
      </w:r>
      <w:r w:rsidRPr="00D364BD">
        <w:rPr>
          <w:rtl/>
        </w:rPr>
        <w:t>أو المرجح وقوعه. ويختص بالدخول على الجملة الفعلية. ويكون الفعل بعدها ماضيا كثيرا ومضارعا دون ذلك.</w:t>
      </w:r>
    </w:p>
    <w:p w:rsidR="00614DA6" w:rsidRPr="00D364BD" w:rsidRDefault="00614DA6" w:rsidP="00293BB2">
      <w:pPr>
        <w:pStyle w:val="libNormal"/>
        <w:rPr>
          <w:rtl/>
        </w:rPr>
      </w:pPr>
      <w:r>
        <w:rPr>
          <w:rtl/>
        </w:rPr>
        <w:t>و «</w:t>
      </w:r>
      <w:r w:rsidRPr="00D364BD">
        <w:rPr>
          <w:rtl/>
        </w:rPr>
        <w:t>الفساد»</w:t>
      </w:r>
      <w:r w:rsidR="001B20C1">
        <w:rPr>
          <w:rtl/>
        </w:rPr>
        <w:t xml:space="preserve">، </w:t>
      </w:r>
      <w:r w:rsidRPr="00D364BD">
        <w:rPr>
          <w:rtl/>
        </w:rPr>
        <w:t>خروج الشيء عن كونه منتفعا به. والصلاح</w:t>
      </w:r>
      <w:r w:rsidR="001B20C1">
        <w:rPr>
          <w:rtl/>
        </w:rPr>
        <w:t xml:space="preserve">، </w:t>
      </w:r>
      <w:r w:rsidRPr="00D364BD">
        <w:rPr>
          <w:rtl/>
        </w:rPr>
        <w:t>ضده.</w:t>
      </w:r>
    </w:p>
    <w:p w:rsidR="00614DA6" w:rsidRPr="00D364BD" w:rsidRDefault="00614DA6" w:rsidP="00293BB2">
      <w:pPr>
        <w:pStyle w:val="libNormal"/>
        <w:rPr>
          <w:rtl/>
        </w:rPr>
      </w:pPr>
      <w:r w:rsidRPr="00D364BD">
        <w:rPr>
          <w:rtl/>
        </w:rPr>
        <w:t>وكان من جملة فسادهم في الأرض</w:t>
      </w:r>
      <w:r w:rsidR="001B20C1">
        <w:rPr>
          <w:rtl/>
        </w:rPr>
        <w:t xml:space="preserve">، </w:t>
      </w:r>
      <w:r w:rsidRPr="00D364BD">
        <w:rPr>
          <w:rtl/>
        </w:rPr>
        <w:t>هيج الحروب والفتن</w:t>
      </w:r>
      <w:r w:rsidR="001B20C1">
        <w:rPr>
          <w:rtl/>
        </w:rPr>
        <w:t xml:space="preserve">، </w:t>
      </w:r>
      <w:r w:rsidRPr="00D364BD">
        <w:rPr>
          <w:rtl/>
        </w:rPr>
        <w:t>بمخادعة المسلمين ومعاونة الكفار عليهم</w:t>
      </w:r>
      <w:r w:rsidR="001B20C1">
        <w:rPr>
          <w:rtl/>
        </w:rPr>
        <w:t xml:space="preserve">، </w:t>
      </w:r>
      <w:r w:rsidRPr="00D364BD">
        <w:rPr>
          <w:rtl/>
        </w:rPr>
        <w:t>بإفشاء أسرارهم اليهم.</w:t>
      </w:r>
    </w:p>
    <w:p w:rsidR="00614DA6" w:rsidRPr="00D364BD" w:rsidRDefault="00614DA6" w:rsidP="00293BB2">
      <w:pPr>
        <w:pStyle w:val="libNormal"/>
        <w:rPr>
          <w:rtl/>
        </w:rPr>
      </w:pPr>
      <w:r w:rsidRPr="00D364BD">
        <w:rPr>
          <w:rtl/>
        </w:rPr>
        <w:t>ومنها</w:t>
      </w:r>
      <w:r w:rsidR="001B283C">
        <w:rPr>
          <w:rtl/>
        </w:rPr>
        <w:t xml:space="preserve">: </w:t>
      </w:r>
      <w:r w:rsidRPr="00D364BD">
        <w:rPr>
          <w:rtl/>
        </w:rPr>
        <w:t>الإخلال بالشرائع التي برعايتها</w:t>
      </w:r>
      <w:r w:rsidR="001B20C1">
        <w:rPr>
          <w:rtl/>
        </w:rPr>
        <w:t xml:space="preserve">، </w:t>
      </w:r>
      <w:r w:rsidRPr="00D364BD">
        <w:rPr>
          <w:rtl/>
        </w:rPr>
        <w:t>ينتظم العالم</w:t>
      </w:r>
      <w:r w:rsidR="001B20C1">
        <w:rPr>
          <w:rtl/>
        </w:rPr>
        <w:t xml:space="preserve">، </w:t>
      </w:r>
      <w:r w:rsidRPr="00D364BD">
        <w:rPr>
          <w:rtl/>
        </w:rPr>
        <w:t>بإظهار المعاصي.</w:t>
      </w:r>
    </w:p>
    <w:p w:rsidR="00614DA6" w:rsidRPr="00D364BD" w:rsidRDefault="00614DA6" w:rsidP="00293BB2">
      <w:pPr>
        <w:pStyle w:val="libNormal"/>
        <w:rPr>
          <w:rtl/>
        </w:rPr>
      </w:pPr>
      <w:r w:rsidRPr="00D364BD">
        <w:rPr>
          <w:rtl/>
        </w:rPr>
        <w:t>ومنها</w:t>
      </w:r>
      <w:r w:rsidR="001B283C">
        <w:rPr>
          <w:rtl/>
        </w:rPr>
        <w:t xml:space="preserve">: </w:t>
      </w:r>
      <w:r w:rsidRPr="00D364BD">
        <w:rPr>
          <w:rtl/>
        </w:rPr>
        <w:t>الدعوة في السر</w:t>
      </w:r>
      <w:r w:rsidR="0011647A">
        <w:rPr>
          <w:rtl/>
        </w:rPr>
        <w:t xml:space="preserve"> إلى </w:t>
      </w:r>
      <w:r w:rsidRPr="00D364BD">
        <w:rPr>
          <w:rtl/>
        </w:rPr>
        <w:t>تكذيب المسلمين. وجحد الإسلام. والغاء السنة.</w:t>
      </w:r>
    </w:p>
    <w:p w:rsidR="00614DA6" w:rsidRPr="00D364BD" w:rsidRDefault="00614DA6" w:rsidP="00293BB2">
      <w:pPr>
        <w:pStyle w:val="libNormal"/>
        <w:rPr>
          <w:rtl/>
        </w:rPr>
      </w:pPr>
      <w:r w:rsidRPr="00D364BD">
        <w:rPr>
          <w:rtl/>
        </w:rPr>
        <w:t>والقائل</w:t>
      </w:r>
      <w:r w:rsidR="001B20C1">
        <w:rPr>
          <w:rtl/>
        </w:rPr>
        <w:t xml:space="preserve">، </w:t>
      </w:r>
      <w:r w:rsidRPr="00D364BD">
        <w:rPr>
          <w:rtl/>
        </w:rPr>
        <w:t>هو الله سبحانه</w:t>
      </w:r>
      <w:r w:rsidR="001B20C1">
        <w:rPr>
          <w:rtl/>
        </w:rPr>
        <w:t xml:space="preserve">، </w:t>
      </w:r>
      <w:r w:rsidRPr="00D364BD">
        <w:rPr>
          <w:rtl/>
        </w:rPr>
        <w:t>بلسان الرسول. أو الرسول. أو بعض المؤمنين.</w:t>
      </w:r>
    </w:p>
    <w:p w:rsidR="00614DA6" w:rsidRPr="00D364BD" w:rsidRDefault="00614DA6" w:rsidP="00293BB2">
      <w:pPr>
        <w:pStyle w:val="libNormal"/>
        <w:rPr>
          <w:rtl/>
        </w:rPr>
      </w:pPr>
      <w:r w:rsidRPr="00AD2581">
        <w:rPr>
          <w:rStyle w:val="libAlaemChar"/>
          <w:rtl/>
        </w:rPr>
        <w:t>(</w:t>
      </w:r>
      <w:r w:rsidRPr="00AD2581">
        <w:rPr>
          <w:rStyle w:val="libAieChar"/>
          <w:rtl/>
        </w:rPr>
        <w:t>قالُوا إِنَّما نَحْنُ مُصْلِحُونَ (11)</w:t>
      </w:r>
      <w:r w:rsidRPr="00AD2581">
        <w:rPr>
          <w:rStyle w:val="libAlaemChar"/>
          <w:rtl/>
        </w:rPr>
        <w:t>)</w:t>
      </w:r>
      <w:r w:rsidR="001B283C">
        <w:rPr>
          <w:rtl/>
        </w:rPr>
        <w:t xml:space="preserve">: </w:t>
      </w:r>
      <w:r w:rsidRPr="00D364BD">
        <w:rPr>
          <w:rtl/>
        </w:rPr>
        <w:t>جواب «إذا»</w:t>
      </w:r>
      <w:r>
        <w:rPr>
          <w:rtl/>
        </w:rPr>
        <w:t>.</w:t>
      </w:r>
      <w:r w:rsidRPr="00D364BD">
        <w:rPr>
          <w:rtl/>
        </w:rPr>
        <w:t xml:space="preserve"> ورد للناصح</w:t>
      </w:r>
      <w:r w:rsidR="001B20C1">
        <w:rPr>
          <w:rtl/>
        </w:rPr>
        <w:t xml:space="preserve">، </w:t>
      </w:r>
      <w:r w:rsidRPr="00D364BD">
        <w:rPr>
          <w:rtl/>
        </w:rPr>
        <w:t>على سبيل المبالغة. لأن «انما» هي كلمة «ان» التي لاثبات المسند</w:t>
      </w:r>
      <w:r w:rsidR="001B20C1">
        <w:rPr>
          <w:rtl/>
        </w:rPr>
        <w:t xml:space="preserve">، </w:t>
      </w:r>
      <w:r w:rsidRPr="00D364BD">
        <w:rPr>
          <w:rtl/>
        </w:rPr>
        <w:t>للمسند اليه.</w:t>
      </w:r>
    </w:p>
    <w:p w:rsidR="00614DA6" w:rsidRPr="00D364BD" w:rsidRDefault="00614DA6" w:rsidP="00293BB2">
      <w:pPr>
        <w:pStyle w:val="libNormal"/>
        <w:rPr>
          <w:rtl/>
        </w:rPr>
      </w:pPr>
      <w:r w:rsidRPr="00D364BD">
        <w:rPr>
          <w:rtl/>
        </w:rPr>
        <w:t>ثم اتصلت بها</w:t>
      </w:r>
      <w:r w:rsidR="001B20C1">
        <w:rPr>
          <w:rtl/>
        </w:rPr>
        <w:t xml:space="preserve">، </w:t>
      </w:r>
      <w:r w:rsidRPr="00D364BD">
        <w:rPr>
          <w:rtl/>
        </w:rPr>
        <w:t>«ما» الكافة</w:t>
      </w:r>
      <w:r w:rsidR="001B20C1">
        <w:rPr>
          <w:rtl/>
        </w:rPr>
        <w:t xml:space="preserve">، </w:t>
      </w:r>
      <w:r w:rsidRPr="00D364BD">
        <w:rPr>
          <w:rtl/>
        </w:rPr>
        <w:t>لزيادة التأكيد. فقصدوا بها</w:t>
      </w:r>
      <w:r w:rsidR="001B20C1">
        <w:rPr>
          <w:rtl/>
        </w:rPr>
        <w:t xml:space="preserve">، </w:t>
      </w:r>
      <w:r w:rsidRPr="00D364BD">
        <w:rPr>
          <w:rtl/>
        </w:rPr>
        <w:t>قصر ما دخلته على ما بعده. فهذا من باب قصر المسند اليه</w:t>
      </w:r>
      <w:r w:rsidR="001B20C1">
        <w:rPr>
          <w:rtl/>
        </w:rPr>
        <w:t xml:space="preserve">، </w:t>
      </w:r>
      <w:r w:rsidRPr="00D364BD">
        <w:rPr>
          <w:rtl/>
        </w:rPr>
        <w:t>على المسند. لكن قصر افراد. لأنهم لما سمعوا قول المسلمين لهم</w:t>
      </w:r>
      <w:r w:rsidR="001B283C">
        <w:rPr>
          <w:rtl/>
        </w:rPr>
        <w:t xml:space="preserve">: </w:t>
      </w:r>
      <w:r w:rsidRPr="00AD2581">
        <w:rPr>
          <w:rStyle w:val="libAlaemChar"/>
          <w:rtl/>
        </w:rPr>
        <w:t>(</w:t>
      </w:r>
      <w:r w:rsidRPr="00AD2581">
        <w:rPr>
          <w:rStyle w:val="libAieChar"/>
          <w:rtl/>
        </w:rPr>
        <w:t>لا تُفْسِدُوا فِي الْأَرْضِ</w:t>
      </w:r>
      <w:r w:rsidRPr="00AD2581">
        <w:rPr>
          <w:rStyle w:val="libAlaemChar"/>
          <w:rtl/>
        </w:rPr>
        <w:t>)</w:t>
      </w:r>
      <w:r w:rsidR="001B20C1">
        <w:rPr>
          <w:rtl/>
        </w:rPr>
        <w:t xml:space="preserve">، </w:t>
      </w:r>
      <w:r w:rsidRPr="00D364BD">
        <w:rPr>
          <w:rtl/>
        </w:rPr>
        <w:t>توهموا أنهم يجعلونهم</w:t>
      </w:r>
    </w:p>
    <w:p w:rsidR="00614DA6" w:rsidRPr="00D364BD" w:rsidRDefault="00614DA6" w:rsidP="00AD2581">
      <w:pPr>
        <w:pStyle w:val="libNormal0"/>
        <w:rPr>
          <w:rtl/>
        </w:rPr>
      </w:pPr>
      <w:r>
        <w:rPr>
          <w:rtl/>
        </w:rPr>
        <w:br w:type="page"/>
      </w:r>
      <w:r w:rsidRPr="00D364BD">
        <w:rPr>
          <w:rtl/>
        </w:rPr>
        <w:lastRenderedPageBreak/>
        <w:t>مصلحين</w:t>
      </w:r>
      <w:r w:rsidR="001B20C1">
        <w:rPr>
          <w:rtl/>
        </w:rPr>
        <w:t xml:space="preserve">، </w:t>
      </w:r>
      <w:r w:rsidRPr="00D364BD">
        <w:rPr>
          <w:rtl/>
        </w:rPr>
        <w:t>تارة ومفسدين أخرى</w:t>
      </w:r>
      <w:r w:rsidR="001B20C1">
        <w:rPr>
          <w:rtl/>
        </w:rPr>
        <w:t xml:space="preserve">، </w:t>
      </w:r>
      <w:r w:rsidRPr="00D364BD">
        <w:rPr>
          <w:rtl/>
        </w:rPr>
        <w:t>لاستبعادهم أن يجعلوهم مفسدين</w:t>
      </w:r>
      <w:r w:rsidR="001B20C1">
        <w:rPr>
          <w:rtl/>
        </w:rPr>
        <w:t xml:space="preserve">، </w:t>
      </w:r>
      <w:r w:rsidRPr="00D364BD">
        <w:rPr>
          <w:rtl/>
        </w:rPr>
        <w:t>في جميع الأحوال.</w:t>
      </w:r>
    </w:p>
    <w:p w:rsidR="00614DA6" w:rsidRPr="00D364BD" w:rsidRDefault="00614DA6" w:rsidP="00293BB2">
      <w:pPr>
        <w:pStyle w:val="libNormal"/>
        <w:rPr>
          <w:rtl/>
        </w:rPr>
      </w:pPr>
      <w:r w:rsidRPr="00D364BD">
        <w:rPr>
          <w:rtl/>
        </w:rPr>
        <w:t>فأجابوا بأنهم مقصرون على الإصلاح. لا يتجاوزونه</w:t>
      </w:r>
      <w:r w:rsidR="0011647A">
        <w:rPr>
          <w:rtl/>
        </w:rPr>
        <w:t xml:space="preserve"> إلى </w:t>
      </w:r>
      <w:r w:rsidRPr="00D364BD">
        <w:rPr>
          <w:rtl/>
        </w:rPr>
        <w:t>الإفساد. فاصلاحهم غير مشوب بإفساد.</w:t>
      </w:r>
    </w:p>
    <w:p w:rsidR="00614DA6" w:rsidRPr="00D364BD" w:rsidRDefault="00614DA6" w:rsidP="00293BB2">
      <w:pPr>
        <w:pStyle w:val="libNormal"/>
        <w:rPr>
          <w:rtl/>
        </w:rPr>
      </w:pPr>
      <w:r w:rsidRPr="00D364BD">
        <w:rPr>
          <w:rtl/>
        </w:rPr>
        <w:t>وكلمة «انما» دالة على أن ذلك أمر مكشوف</w:t>
      </w:r>
      <w:r w:rsidR="001B20C1">
        <w:rPr>
          <w:rtl/>
        </w:rPr>
        <w:t xml:space="preserve">، </w:t>
      </w:r>
      <w:r w:rsidRPr="00D364BD">
        <w:rPr>
          <w:rtl/>
        </w:rPr>
        <w:t>لا ينبغي أن يشك فيه. فان الشرط فيها</w:t>
      </w:r>
      <w:r w:rsidR="001B20C1">
        <w:rPr>
          <w:rtl/>
        </w:rPr>
        <w:t xml:space="preserve">، </w:t>
      </w:r>
      <w:r w:rsidRPr="00D364BD">
        <w:rPr>
          <w:rtl/>
        </w:rPr>
        <w:t>أن يدخل على حكم</w:t>
      </w:r>
      <w:r w:rsidR="001B20C1">
        <w:rPr>
          <w:rtl/>
        </w:rPr>
        <w:t xml:space="preserve">، </w:t>
      </w:r>
      <w:r w:rsidRPr="00D364BD">
        <w:rPr>
          <w:rtl/>
        </w:rPr>
        <w:t>يكون بيّنا في نفس الأمر. أو بحسب الادعاء.</w:t>
      </w:r>
    </w:p>
    <w:p w:rsidR="00614DA6" w:rsidRPr="00D364BD" w:rsidRDefault="00614DA6" w:rsidP="00293BB2">
      <w:pPr>
        <w:pStyle w:val="libNormal"/>
        <w:rPr>
          <w:rtl/>
        </w:rPr>
      </w:pPr>
      <w:r w:rsidRPr="00D364BD">
        <w:rPr>
          <w:rtl/>
        </w:rPr>
        <w:t>وانما قالوا ذلك</w:t>
      </w:r>
      <w:r w:rsidR="001B20C1">
        <w:rPr>
          <w:rtl/>
        </w:rPr>
        <w:t xml:space="preserve">، </w:t>
      </w:r>
      <w:r w:rsidRPr="00D364BD">
        <w:rPr>
          <w:rtl/>
        </w:rPr>
        <w:t>لأنهم ممن زين له سوء عمله</w:t>
      </w:r>
      <w:r w:rsidR="001B20C1">
        <w:rPr>
          <w:rtl/>
        </w:rPr>
        <w:t xml:space="preserve">، </w:t>
      </w:r>
      <w:r w:rsidRPr="00D364BD">
        <w:rPr>
          <w:rtl/>
        </w:rPr>
        <w:t>فرآه حسنا.</w:t>
      </w:r>
    </w:p>
    <w:p w:rsidR="00614DA6" w:rsidRPr="00D364BD" w:rsidRDefault="00614DA6" w:rsidP="00293BB2">
      <w:pPr>
        <w:pStyle w:val="libNormal"/>
        <w:rPr>
          <w:rtl/>
        </w:rPr>
      </w:pPr>
      <w:r>
        <w:rPr>
          <w:rtl/>
        </w:rPr>
        <w:t>و</w:t>
      </w:r>
      <w:r w:rsidRPr="00D364BD">
        <w:rPr>
          <w:rtl/>
        </w:rPr>
        <w:t>روي «في تفسير أبي محمد العسكري</w:t>
      </w:r>
      <w:r>
        <w:rPr>
          <w:rtl/>
        </w:rPr>
        <w:t xml:space="preserve"> ـ </w:t>
      </w:r>
      <w:r w:rsidRPr="00D364BD">
        <w:rPr>
          <w:rtl/>
        </w:rPr>
        <w:t>عليه السلام</w:t>
      </w:r>
      <w:r>
        <w:rPr>
          <w:rtl/>
        </w:rPr>
        <w:t xml:space="preserve"> ـ</w:t>
      </w:r>
      <w:r w:rsidRPr="00D364BD">
        <w:rPr>
          <w:rtl/>
        </w:rPr>
        <w:t xml:space="preserve">» </w:t>
      </w:r>
      <w:r w:rsidRPr="002C332B">
        <w:rPr>
          <w:rStyle w:val="libFootnotenumChar"/>
          <w:rtl/>
        </w:rPr>
        <w:t>(1)</w:t>
      </w:r>
      <w:r w:rsidR="001B283C">
        <w:rPr>
          <w:rtl/>
        </w:rPr>
        <w:t xml:space="preserve">: </w:t>
      </w:r>
      <w:r w:rsidRPr="002C332B">
        <w:rPr>
          <w:rStyle w:val="libFootnotenumChar"/>
          <w:rtl/>
        </w:rPr>
        <w:t>(2)</w:t>
      </w:r>
      <w:r w:rsidRPr="00D364BD">
        <w:rPr>
          <w:rtl/>
        </w:rPr>
        <w:t xml:space="preserve"> عن العالم موسى </w:t>
      </w:r>
      <w:r>
        <w:rPr>
          <w:rtl/>
        </w:rPr>
        <w:t>[</w:t>
      </w:r>
      <w:r w:rsidRPr="00D364BD">
        <w:rPr>
          <w:rtl/>
        </w:rPr>
        <w:t>بن جعفر</w:t>
      </w:r>
      <w:r>
        <w:rPr>
          <w:rtl/>
        </w:rPr>
        <w:t>]</w:t>
      </w:r>
      <w:r w:rsidRPr="00D364BD">
        <w:rPr>
          <w:rtl/>
        </w:rPr>
        <w:t xml:space="preserve"> </w:t>
      </w:r>
      <w:r w:rsidRPr="002C332B">
        <w:rPr>
          <w:rStyle w:val="libFootnotenumChar"/>
          <w:rtl/>
        </w:rPr>
        <w:t>(3)</w:t>
      </w:r>
      <w:r>
        <w:rPr>
          <w:rtl/>
        </w:rPr>
        <w:t xml:space="preserve"> ـ </w:t>
      </w:r>
      <w:r w:rsidRPr="00D364BD">
        <w:rPr>
          <w:rtl/>
        </w:rPr>
        <w:t>عليه السلام</w:t>
      </w:r>
      <w:r>
        <w:rPr>
          <w:rtl/>
        </w:rPr>
        <w:t xml:space="preserve"> ـ </w:t>
      </w:r>
      <w:r w:rsidRPr="00D364BD">
        <w:rPr>
          <w:rtl/>
        </w:rPr>
        <w:t>في تفسير</w:t>
      </w:r>
      <w:r w:rsidR="006A0795">
        <w:rPr>
          <w:rtl/>
        </w:rPr>
        <w:t xml:space="preserve"> الآية </w:t>
      </w:r>
      <w:r>
        <w:rPr>
          <w:rtl/>
        </w:rPr>
        <w:t xml:space="preserve">ـ </w:t>
      </w:r>
      <w:r w:rsidRPr="00D364BD">
        <w:rPr>
          <w:rtl/>
        </w:rPr>
        <w:t xml:space="preserve">«إذا قيل» لهؤلاء الناكثين للبيعة في يوم الغدير </w:t>
      </w:r>
      <w:r w:rsidRPr="00AD2581">
        <w:rPr>
          <w:rStyle w:val="libAlaemChar"/>
          <w:rtl/>
        </w:rPr>
        <w:t>(</w:t>
      </w:r>
      <w:r w:rsidRPr="00AD2581">
        <w:rPr>
          <w:rStyle w:val="libAieChar"/>
          <w:rtl/>
        </w:rPr>
        <w:t>لا تُفْسِدُوا فِي الْأَرْضِ</w:t>
      </w:r>
      <w:r w:rsidRPr="00AD2581">
        <w:rPr>
          <w:rStyle w:val="libAlaemChar"/>
          <w:rtl/>
        </w:rPr>
        <w:t>)</w:t>
      </w:r>
      <w:r w:rsidRPr="00D364BD">
        <w:rPr>
          <w:rtl/>
        </w:rPr>
        <w:t xml:space="preserve"> بإظهار نكث البيعة</w:t>
      </w:r>
      <w:r w:rsidR="001B20C1">
        <w:rPr>
          <w:rtl/>
        </w:rPr>
        <w:t xml:space="preserve">، </w:t>
      </w:r>
      <w:r w:rsidRPr="00D364BD">
        <w:rPr>
          <w:rtl/>
        </w:rPr>
        <w:t>لعباد الله المستضعفين.</w:t>
      </w:r>
    </w:p>
    <w:p w:rsidR="00614DA6" w:rsidRPr="00D364BD" w:rsidRDefault="00614DA6" w:rsidP="00293BB2">
      <w:pPr>
        <w:pStyle w:val="libNormal"/>
        <w:rPr>
          <w:rtl/>
        </w:rPr>
      </w:pPr>
      <w:r w:rsidRPr="00D364BD">
        <w:rPr>
          <w:rtl/>
        </w:rPr>
        <w:t xml:space="preserve">فتشوشون عليهم دينهم. وتحيرونهم في مذاهبهم. </w:t>
      </w:r>
      <w:r w:rsidRPr="00AD2581">
        <w:rPr>
          <w:rStyle w:val="libAlaemChar"/>
          <w:rtl/>
        </w:rPr>
        <w:t>(</w:t>
      </w:r>
      <w:r w:rsidRPr="00AD2581">
        <w:rPr>
          <w:rStyle w:val="libAieChar"/>
          <w:rtl/>
        </w:rPr>
        <w:t>قالُوا إِنَّما نَحْنُ مُصْلِحُونَ</w:t>
      </w:r>
      <w:r w:rsidRPr="00AD2581">
        <w:rPr>
          <w:rStyle w:val="libAlaemChar"/>
          <w:rtl/>
        </w:rPr>
        <w:t>)</w:t>
      </w:r>
      <w:r w:rsidRPr="00D364BD">
        <w:rPr>
          <w:rtl/>
        </w:rPr>
        <w:t>»</w:t>
      </w:r>
      <w:r w:rsidR="001B20C1">
        <w:rPr>
          <w:rtl/>
        </w:rPr>
        <w:t xml:space="preserve">، </w:t>
      </w:r>
      <w:r w:rsidRPr="00D364BD">
        <w:rPr>
          <w:rtl/>
        </w:rPr>
        <w:t>لأنا لا نعتقد دين محمد ولا غير دين محمد. ونحن في الدين</w:t>
      </w:r>
      <w:r w:rsidR="001B20C1">
        <w:rPr>
          <w:rtl/>
        </w:rPr>
        <w:t xml:space="preserve">، </w:t>
      </w:r>
      <w:r w:rsidRPr="00D364BD">
        <w:rPr>
          <w:rtl/>
        </w:rPr>
        <w:t>متحيرون. فنحن نرضى في الظاهر محمدا</w:t>
      </w:r>
      <w:r w:rsidR="001B20C1">
        <w:rPr>
          <w:rtl/>
        </w:rPr>
        <w:t xml:space="preserve">، </w:t>
      </w:r>
      <w:r w:rsidRPr="00D364BD">
        <w:rPr>
          <w:rtl/>
        </w:rPr>
        <w:t>بإظهار قبول دينه وشريعته ونفضي في الباطن</w:t>
      </w:r>
      <w:r w:rsidR="0011647A">
        <w:rPr>
          <w:rtl/>
        </w:rPr>
        <w:t xml:space="preserve"> إلى </w:t>
      </w:r>
      <w:r w:rsidRPr="00D364BD">
        <w:rPr>
          <w:rtl/>
        </w:rPr>
        <w:t>شهواتنا.</w:t>
      </w:r>
    </w:p>
    <w:p w:rsidR="00614DA6" w:rsidRPr="00D364BD" w:rsidRDefault="00614DA6" w:rsidP="00293BB2">
      <w:pPr>
        <w:pStyle w:val="libNormal"/>
        <w:rPr>
          <w:rtl/>
        </w:rPr>
      </w:pPr>
      <w:r w:rsidRPr="00D364BD">
        <w:rPr>
          <w:rtl/>
        </w:rPr>
        <w:t xml:space="preserve">«فنمتنع ونتركه» </w:t>
      </w:r>
      <w:r w:rsidRPr="002C332B">
        <w:rPr>
          <w:rStyle w:val="libFootnotenumChar"/>
          <w:rtl/>
        </w:rPr>
        <w:t>(4)</w:t>
      </w:r>
      <w:r w:rsidRPr="00D364BD">
        <w:rPr>
          <w:rtl/>
        </w:rPr>
        <w:t xml:space="preserve"> ونعتق أنفسنا من رق محمد ونفكها من طاعة ابن عمه علي</w:t>
      </w:r>
      <w:r w:rsidR="001B20C1">
        <w:rPr>
          <w:rtl/>
        </w:rPr>
        <w:t xml:space="preserve">، </w:t>
      </w:r>
      <w:r w:rsidRPr="00D364BD">
        <w:rPr>
          <w:rtl/>
        </w:rPr>
        <w:t xml:space="preserve">لكي لا </w:t>
      </w:r>
      <w:r w:rsidRPr="002C332B">
        <w:rPr>
          <w:rStyle w:val="libFootnotenumChar"/>
          <w:rtl/>
        </w:rPr>
        <w:t>(5)</w:t>
      </w:r>
      <w:r w:rsidRPr="00D364BD">
        <w:rPr>
          <w:rtl/>
        </w:rPr>
        <w:t xml:space="preserve"> نذل </w:t>
      </w:r>
      <w:r w:rsidRPr="002C332B">
        <w:rPr>
          <w:rStyle w:val="libFootnotenumChar"/>
          <w:rtl/>
        </w:rPr>
        <w:t>(6)</w:t>
      </w:r>
      <w:r w:rsidRPr="00D364BD">
        <w:rPr>
          <w:rtl/>
        </w:rPr>
        <w:t xml:space="preserve"> في الدنيا</w:t>
      </w:r>
      <w:r w:rsidR="001B20C1">
        <w:rPr>
          <w:rtl/>
        </w:rPr>
        <w:t xml:space="preserve">، </w:t>
      </w:r>
      <w:r w:rsidRPr="00D364BD">
        <w:rPr>
          <w:rtl/>
        </w:rPr>
        <w:t xml:space="preserve">كنا </w:t>
      </w:r>
      <w:r w:rsidRPr="002C332B">
        <w:rPr>
          <w:rStyle w:val="libFootnotenumChar"/>
          <w:rtl/>
        </w:rPr>
        <w:t>(7)</w:t>
      </w:r>
      <w:r w:rsidRPr="00D364BD">
        <w:rPr>
          <w:rtl/>
        </w:rPr>
        <w:t xml:space="preserve"> قد توجهنا عنده. وان اضمحل أمره</w:t>
      </w:r>
      <w:r w:rsidR="001B283C">
        <w:rPr>
          <w:rtl/>
        </w:rPr>
        <w:t xml:space="preserve">: </w:t>
      </w:r>
      <w:r w:rsidRPr="00D364BD">
        <w:rPr>
          <w:rtl/>
        </w:rPr>
        <w:t xml:space="preserve">كنا </w:t>
      </w:r>
      <w:r w:rsidRPr="002C332B">
        <w:rPr>
          <w:rStyle w:val="libFootnotenumChar"/>
          <w:rtl/>
        </w:rPr>
        <w:t>(8)</w:t>
      </w:r>
      <w:r w:rsidRPr="00D364BD">
        <w:rPr>
          <w:rtl/>
        </w:rPr>
        <w:t xml:space="preserve"> قد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تفسير العسكري / 57</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فنتمتع ونترفه</w:t>
      </w:r>
      <w:r>
        <w:rPr>
          <w:rtl/>
        </w:rPr>
        <w:t>.</w:t>
      </w:r>
      <w:r w:rsidRPr="00D364BD">
        <w:rPr>
          <w:rtl/>
        </w:rPr>
        <w:t xml:space="preserve"> </w:t>
      </w:r>
      <w:r>
        <w:rPr>
          <w:rtl/>
        </w:rPr>
        <w:t>أ</w:t>
      </w:r>
      <w:r w:rsidR="001B283C">
        <w:rPr>
          <w:rtl/>
        </w:rPr>
        <w:t xml:space="preserve">: </w:t>
      </w:r>
      <w:r w:rsidRPr="00D364BD">
        <w:rPr>
          <w:rtl/>
        </w:rPr>
        <w:t>فنمتنع ونسترقه</w:t>
      </w:r>
      <w:r>
        <w:rPr>
          <w:rtl/>
        </w:rPr>
        <w:t>.</w:t>
      </w:r>
    </w:p>
    <w:p w:rsidR="00614DA6" w:rsidRPr="00D364BD" w:rsidRDefault="00614DA6" w:rsidP="002C332B">
      <w:pPr>
        <w:pStyle w:val="libFootnote0"/>
        <w:rPr>
          <w:rtl/>
        </w:rPr>
      </w:pPr>
      <w:r>
        <w:rPr>
          <w:rtl/>
        </w:rPr>
        <w:t>(</w:t>
      </w:r>
      <w:r w:rsidRPr="00D364BD">
        <w:rPr>
          <w:rtl/>
        </w:rPr>
        <w:t>5) ليس في المصدر وأ</w:t>
      </w:r>
      <w:r>
        <w:rPr>
          <w:rtl/>
        </w:rPr>
        <w:t>.</w:t>
      </w:r>
    </w:p>
    <w:p w:rsidR="00614DA6" w:rsidRPr="00D364BD" w:rsidRDefault="00614DA6" w:rsidP="002C332B">
      <w:pPr>
        <w:pStyle w:val="libFootnote0"/>
        <w:rPr>
          <w:rtl/>
        </w:rPr>
      </w:pPr>
      <w:r>
        <w:rPr>
          <w:rtl/>
        </w:rPr>
        <w:t>(</w:t>
      </w:r>
      <w:r w:rsidRPr="00D364BD">
        <w:rPr>
          <w:rtl/>
        </w:rPr>
        <w:t>6) المصدر وأ</w:t>
      </w:r>
      <w:r w:rsidR="001B283C">
        <w:rPr>
          <w:rtl/>
        </w:rPr>
        <w:t xml:space="preserve">: </w:t>
      </w:r>
      <w:r w:rsidRPr="00D364BD">
        <w:rPr>
          <w:rtl/>
        </w:rPr>
        <w:t>أديل</w:t>
      </w:r>
      <w:r>
        <w:rPr>
          <w:rtl/>
        </w:rPr>
        <w:t>.</w:t>
      </w:r>
    </w:p>
    <w:p w:rsidR="00614DA6" w:rsidRPr="00793F6C" w:rsidRDefault="00614DA6" w:rsidP="002C332B">
      <w:pPr>
        <w:pStyle w:val="libFootnote0"/>
        <w:rPr>
          <w:rtl/>
        </w:rPr>
      </w:pPr>
      <w:r>
        <w:rPr>
          <w:rtl/>
        </w:rPr>
        <w:t>(7 و 8) أ</w:t>
      </w:r>
      <w:r w:rsidR="001B283C">
        <w:rPr>
          <w:rtl/>
        </w:rPr>
        <w:t xml:space="preserve">: </w:t>
      </w:r>
      <w:r w:rsidRPr="00793F6C">
        <w:rPr>
          <w:rtl/>
        </w:rPr>
        <w:t>لنا.</w:t>
      </w:r>
    </w:p>
    <w:p w:rsidR="00614DA6" w:rsidRPr="00D364BD" w:rsidRDefault="00614DA6" w:rsidP="00AD2581">
      <w:pPr>
        <w:pStyle w:val="libNormal0"/>
        <w:rPr>
          <w:rtl/>
        </w:rPr>
      </w:pPr>
      <w:r>
        <w:rPr>
          <w:rtl/>
        </w:rPr>
        <w:br w:type="page"/>
      </w:r>
      <w:r w:rsidRPr="00D364BD">
        <w:rPr>
          <w:rtl/>
        </w:rPr>
        <w:lastRenderedPageBreak/>
        <w:t xml:space="preserve">سلمنا على </w:t>
      </w:r>
      <w:r w:rsidRPr="002C332B">
        <w:rPr>
          <w:rStyle w:val="libFootnotenumChar"/>
          <w:rtl/>
        </w:rPr>
        <w:t>(1)</w:t>
      </w:r>
      <w:r w:rsidRPr="00D364BD">
        <w:rPr>
          <w:rtl/>
        </w:rPr>
        <w:t xml:space="preserve"> أعدائه.</w:t>
      </w:r>
    </w:p>
    <w:p w:rsidR="00614DA6" w:rsidRPr="00D364BD" w:rsidRDefault="00614DA6" w:rsidP="00293BB2">
      <w:pPr>
        <w:pStyle w:val="libNormal"/>
        <w:rPr>
          <w:rtl/>
        </w:rPr>
      </w:pPr>
      <w:r w:rsidRPr="00AD2581">
        <w:rPr>
          <w:rStyle w:val="libAlaemChar"/>
          <w:rtl/>
        </w:rPr>
        <w:t>(</w:t>
      </w:r>
      <w:r w:rsidRPr="00AD2581">
        <w:rPr>
          <w:rStyle w:val="libAieChar"/>
          <w:rtl/>
        </w:rPr>
        <w:t>أَلا إِنَّهُمْ هُمُ الْمُفْسِدُونَ وَلكِنْ لا يَشْعُرُونَ (12)</w:t>
      </w:r>
      <w:r w:rsidRPr="00AD2581">
        <w:rPr>
          <w:rStyle w:val="libAlaemChar"/>
          <w:rtl/>
        </w:rPr>
        <w:t>)</w:t>
      </w:r>
      <w:r w:rsidRPr="00D364BD">
        <w:rPr>
          <w:rtl/>
        </w:rPr>
        <w:t xml:space="preserve"> ألا وأما</w:t>
      </w:r>
      <w:r w:rsidR="001B20C1">
        <w:rPr>
          <w:rtl/>
        </w:rPr>
        <w:t xml:space="preserve">، </w:t>
      </w:r>
      <w:r w:rsidRPr="00D364BD">
        <w:rPr>
          <w:rtl/>
        </w:rPr>
        <w:t>مركبتان من همزة الاستفهام وحرف النفي</w:t>
      </w:r>
      <w:r w:rsidR="001B20C1">
        <w:rPr>
          <w:rtl/>
        </w:rPr>
        <w:t xml:space="preserve">، </w:t>
      </w:r>
      <w:r w:rsidRPr="00D364BD">
        <w:rPr>
          <w:rtl/>
        </w:rPr>
        <w:t>لاعطاء معنى التنبيه</w:t>
      </w:r>
      <w:r w:rsidR="001B20C1">
        <w:rPr>
          <w:rtl/>
        </w:rPr>
        <w:t xml:space="preserve">، </w:t>
      </w:r>
      <w:r w:rsidRPr="00D364BD">
        <w:rPr>
          <w:rtl/>
        </w:rPr>
        <w:t>على تحقق ما بعدها. فان الاستفهام</w:t>
      </w:r>
      <w:r w:rsidR="001B20C1">
        <w:rPr>
          <w:rtl/>
        </w:rPr>
        <w:t xml:space="preserve">، </w:t>
      </w:r>
      <w:r w:rsidRPr="00D364BD">
        <w:rPr>
          <w:rtl/>
        </w:rPr>
        <w:t>إذا كان للإنكار ودخل على النفي</w:t>
      </w:r>
      <w:r w:rsidR="001B20C1">
        <w:rPr>
          <w:rtl/>
        </w:rPr>
        <w:t xml:space="preserve">، </w:t>
      </w:r>
      <w:r w:rsidRPr="00D364BD">
        <w:rPr>
          <w:rtl/>
        </w:rPr>
        <w:t>أفاد تحقيقا</w:t>
      </w:r>
      <w:r w:rsidR="001B20C1">
        <w:rPr>
          <w:rtl/>
        </w:rPr>
        <w:t xml:space="preserve">، </w:t>
      </w:r>
      <w:r w:rsidRPr="00D364BD">
        <w:rPr>
          <w:rtl/>
        </w:rPr>
        <w:t>لأن نفي النفي اثبات وتحقيق</w:t>
      </w:r>
      <w:r w:rsidR="001B20C1">
        <w:rPr>
          <w:rtl/>
        </w:rPr>
        <w:t xml:space="preserve">، </w:t>
      </w:r>
      <w:r w:rsidRPr="00D364BD">
        <w:rPr>
          <w:rtl/>
        </w:rPr>
        <w:t>كقوله</w:t>
      </w:r>
      <w:r w:rsidR="001B283C">
        <w:rPr>
          <w:rtl/>
        </w:rPr>
        <w:t xml:space="preserve">: </w:t>
      </w:r>
      <w:r w:rsidRPr="00AD2581">
        <w:rPr>
          <w:rStyle w:val="libAlaemChar"/>
          <w:rtl/>
        </w:rPr>
        <w:t>(</w:t>
      </w:r>
      <w:r w:rsidRPr="00AD2581">
        <w:rPr>
          <w:rStyle w:val="libAieChar"/>
          <w:rtl/>
        </w:rPr>
        <w:t>أَلَيْسَ ذلِكَ بِقادِرٍ</w:t>
      </w:r>
      <w:r w:rsidRPr="00AD2581">
        <w:rPr>
          <w:rStyle w:val="libAlaemChar"/>
          <w:rtl/>
        </w:rPr>
        <w:t>)</w:t>
      </w:r>
      <w:r>
        <w:rPr>
          <w:rtl/>
        </w:rPr>
        <w:t>.</w:t>
      </w:r>
    </w:p>
    <w:p w:rsidR="00614DA6" w:rsidRPr="00D364BD" w:rsidRDefault="00614DA6" w:rsidP="00293BB2">
      <w:pPr>
        <w:pStyle w:val="libNormal"/>
        <w:rPr>
          <w:rtl/>
        </w:rPr>
      </w:pPr>
      <w:r w:rsidRPr="00D364BD">
        <w:rPr>
          <w:rtl/>
        </w:rPr>
        <w:t>والأكثرون على أنهما</w:t>
      </w:r>
      <w:r w:rsidR="001B20C1">
        <w:rPr>
          <w:rtl/>
        </w:rPr>
        <w:t xml:space="preserve">، </w:t>
      </w:r>
      <w:r w:rsidRPr="00D364BD">
        <w:rPr>
          <w:rtl/>
        </w:rPr>
        <w:t>حرفان موضوعان لذلك المعنى</w:t>
      </w:r>
      <w:r w:rsidR="001B20C1">
        <w:rPr>
          <w:rtl/>
        </w:rPr>
        <w:t xml:space="preserve">، </w:t>
      </w:r>
      <w:r w:rsidRPr="00D364BD">
        <w:rPr>
          <w:rtl/>
        </w:rPr>
        <w:t>لا تركيب فيهما.</w:t>
      </w:r>
    </w:p>
    <w:p w:rsidR="00614DA6" w:rsidRPr="00D364BD" w:rsidRDefault="00614DA6" w:rsidP="00293BB2">
      <w:pPr>
        <w:pStyle w:val="libNormal"/>
        <w:rPr>
          <w:rtl/>
        </w:rPr>
      </w:pPr>
      <w:r w:rsidRPr="00D364BD">
        <w:rPr>
          <w:rtl/>
        </w:rPr>
        <w:t>ويدخلان على الجملتين. ويشاركهما</w:t>
      </w:r>
      <w:r w:rsidR="001B20C1">
        <w:rPr>
          <w:rtl/>
        </w:rPr>
        <w:t xml:space="preserve">، </w:t>
      </w:r>
      <w:r w:rsidRPr="00D364BD">
        <w:rPr>
          <w:rtl/>
        </w:rPr>
        <w:t>في الدلالة على معنى التنبيه «الهاء»</w:t>
      </w:r>
      <w:r>
        <w:rPr>
          <w:rtl/>
        </w:rPr>
        <w:t>.</w:t>
      </w:r>
    </w:p>
    <w:p w:rsidR="00614DA6" w:rsidRPr="00D364BD" w:rsidRDefault="00614DA6" w:rsidP="00293BB2">
      <w:pPr>
        <w:pStyle w:val="libNormal"/>
        <w:rPr>
          <w:rtl/>
        </w:rPr>
      </w:pPr>
      <w:r w:rsidRPr="00D364BD">
        <w:rPr>
          <w:rtl/>
        </w:rPr>
        <w:t>لكنها تختص بالدخول على أسماء الاشارة والضمائر غالبا.</w:t>
      </w:r>
    </w:p>
    <w:p w:rsidR="00614DA6" w:rsidRPr="00D364BD" w:rsidRDefault="00614DA6" w:rsidP="00293BB2">
      <w:pPr>
        <w:pStyle w:val="libNormal"/>
        <w:rPr>
          <w:rtl/>
        </w:rPr>
      </w:pPr>
      <w:r w:rsidRPr="00D364BD">
        <w:rPr>
          <w:rtl/>
        </w:rPr>
        <w:t>ولما بالغ المنافقون</w:t>
      </w:r>
      <w:r w:rsidR="001B20C1">
        <w:rPr>
          <w:rtl/>
        </w:rPr>
        <w:t xml:space="preserve">، </w:t>
      </w:r>
      <w:r w:rsidRPr="00D364BD">
        <w:rPr>
          <w:rtl/>
        </w:rPr>
        <w:t>في اظهار الإصلاح</w:t>
      </w:r>
      <w:r w:rsidR="001B20C1">
        <w:rPr>
          <w:rtl/>
        </w:rPr>
        <w:t xml:space="preserve">، </w:t>
      </w:r>
      <w:r w:rsidRPr="00D364BD">
        <w:rPr>
          <w:rtl/>
        </w:rPr>
        <w:t>بولغ في افسادهم</w:t>
      </w:r>
      <w:r w:rsidR="001B20C1">
        <w:rPr>
          <w:rtl/>
        </w:rPr>
        <w:t xml:space="preserve">، </w:t>
      </w:r>
      <w:r w:rsidRPr="00D364BD">
        <w:rPr>
          <w:rtl/>
        </w:rPr>
        <w:t>من جهات متعددة الاستئناف. فانه يقصد به زيادة تمكّن الحكم</w:t>
      </w:r>
      <w:r w:rsidR="001B20C1">
        <w:rPr>
          <w:rtl/>
        </w:rPr>
        <w:t xml:space="preserve">، </w:t>
      </w:r>
      <w:r w:rsidRPr="00D364BD">
        <w:rPr>
          <w:rtl/>
        </w:rPr>
        <w:t>في ذهن السامع</w:t>
      </w:r>
      <w:r w:rsidR="001B20C1">
        <w:rPr>
          <w:rtl/>
        </w:rPr>
        <w:t xml:space="preserve">، </w:t>
      </w:r>
      <w:r w:rsidRPr="00D364BD">
        <w:rPr>
          <w:rtl/>
        </w:rPr>
        <w:t>لوروده عليه</w:t>
      </w:r>
      <w:r w:rsidR="001B20C1">
        <w:rPr>
          <w:rtl/>
        </w:rPr>
        <w:t xml:space="preserve">، </w:t>
      </w:r>
      <w:r w:rsidRPr="00D364BD">
        <w:rPr>
          <w:rtl/>
        </w:rPr>
        <w:t xml:space="preserve">بعد </w:t>
      </w:r>
      <w:r w:rsidRPr="002C332B">
        <w:rPr>
          <w:rStyle w:val="libFootnotenumChar"/>
          <w:rtl/>
        </w:rPr>
        <w:t>(2)</w:t>
      </w:r>
      <w:r w:rsidRPr="00D364BD">
        <w:rPr>
          <w:rtl/>
        </w:rPr>
        <w:t xml:space="preserve"> السؤال والطلب وما في كل واحدة من كلمتي «ألا» </w:t>
      </w:r>
      <w:r>
        <w:rPr>
          <w:rtl/>
        </w:rPr>
        <w:t>و «</w:t>
      </w:r>
      <w:r w:rsidRPr="00D364BD">
        <w:rPr>
          <w:rtl/>
        </w:rPr>
        <w:t>ان»</w:t>
      </w:r>
      <w:r w:rsidR="001B20C1">
        <w:rPr>
          <w:rtl/>
        </w:rPr>
        <w:t xml:space="preserve">، </w:t>
      </w:r>
      <w:r w:rsidRPr="00D364BD">
        <w:rPr>
          <w:rtl/>
        </w:rPr>
        <w:t>من تأكيد الحكم وتحقيقه وتعريف الخبر المفيد وحصر المسند</w:t>
      </w:r>
      <w:r w:rsidR="001B20C1">
        <w:rPr>
          <w:rtl/>
        </w:rPr>
        <w:t xml:space="preserve">، </w:t>
      </w:r>
      <w:r w:rsidRPr="00D364BD">
        <w:rPr>
          <w:rtl/>
        </w:rPr>
        <w:t>على المسند اليه</w:t>
      </w:r>
      <w:r w:rsidR="001B20C1">
        <w:rPr>
          <w:rtl/>
        </w:rPr>
        <w:t xml:space="preserve">، </w:t>
      </w:r>
      <w:r w:rsidRPr="00D364BD">
        <w:rPr>
          <w:rtl/>
        </w:rPr>
        <w:t>قصر قلب وتوسيط الفعل المؤكد لهذا الحصر.</w:t>
      </w:r>
    </w:p>
    <w:p w:rsidR="00614DA6" w:rsidRPr="00D364BD" w:rsidRDefault="00614DA6" w:rsidP="00293BB2">
      <w:pPr>
        <w:pStyle w:val="libNormal"/>
        <w:rPr>
          <w:rtl/>
        </w:rPr>
      </w:pPr>
      <w:r w:rsidRPr="00D364BD">
        <w:rPr>
          <w:rtl/>
        </w:rPr>
        <w:t>وقوله «لا يشعرون»</w:t>
      </w:r>
      <w:r w:rsidR="001B20C1">
        <w:rPr>
          <w:rtl/>
        </w:rPr>
        <w:t xml:space="preserve">، </w:t>
      </w:r>
      <w:r w:rsidRPr="00D364BD">
        <w:rPr>
          <w:rtl/>
        </w:rPr>
        <w:t>لدلالته على أن كونهم مفسدين</w:t>
      </w:r>
      <w:r w:rsidR="001B20C1">
        <w:rPr>
          <w:rtl/>
        </w:rPr>
        <w:t xml:space="preserve">، </w:t>
      </w:r>
      <w:r w:rsidRPr="00D364BD">
        <w:rPr>
          <w:rtl/>
        </w:rPr>
        <w:t>قد ظهر ظهور المحسوس.</w:t>
      </w:r>
    </w:p>
    <w:p w:rsidR="00614DA6" w:rsidRPr="00D364BD" w:rsidRDefault="00614DA6" w:rsidP="00293BB2">
      <w:pPr>
        <w:pStyle w:val="libNormal"/>
        <w:rPr>
          <w:rtl/>
        </w:rPr>
      </w:pPr>
      <w:r w:rsidRPr="00D364BD">
        <w:rPr>
          <w:rtl/>
        </w:rPr>
        <w:t>لكن لا حس لهم</w:t>
      </w:r>
      <w:r w:rsidR="001B20C1">
        <w:rPr>
          <w:rtl/>
        </w:rPr>
        <w:t xml:space="preserve">، </w:t>
      </w:r>
      <w:r w:rsidRPr="00D364BD">
        <w:rPr>
          <w:rtl/>
        </w:rPr>
        <w:t>ليدركوه.</w:t>
      </w:r>
    </w:p>
    <w:p w:rsidR="00614DA6" w:rsidRPr="00D364BD" w:rsidRDefault="00614DA6" w:rsidP="00293BB2">
      <w:pPr>
        <w:pStyle w:val="libNormal"/>
        <w:rPr>
          <w:rtl/>
        </w:rPr>
      </w:pPr>
      <w:r w:rsidRPr="00D364BD">
        <w:rPr>
          <w:rtl/>
        </w:rPr>
        <w:t>وقيل المبالغة في تعريف المفسدين</w:t>
      </w:r>
      <w:r w:rsidR="001B20C1">
        <w:rPr>
          <w:rtl/>
        </w:rPr>
        <w:t xml:space="preserve">، </w:t>
      </w:r>
      <w:r w:rsidRPr="00D364BD">
        <w:rPr>
          <w:rtl/>
        </w:rPr>
        <w:t>على قياس ما مر في «المفلحين»</w:t>
      </w:r>
      <w:r>
        <w:rPr>
          <w:rtl/>
        </w:rPr>
        <w:t>.</w:t>
      </w:r>
      <w:r w:rsidRPr="00D364BD">
        <w:rPr>
          <w:rtl/>
        </w:rPr>
        <w:t xml:space="preserve"> انه ان حصلت صفة المفسدين وتحققوا وتصوروا</w:t>
      </w:r>
      <w:r w:rsidR="001B20C1">
        <w:rPr>
          <w:rtl/>
        </w:rPr>
        <w:t xml:space="preserve">، </w:t>
      </w:r>
      <w:r w:rsidRPr="00D364BD">
        <w:rPr>
          <w:rtl/>
        </w:rPr>
        <w:t>بصورتهم الحقيقية</w:t>
      </w:r>
      <w:r w:rsidR="001B20C1">
        <w:rPr>
          <w:rtl/>
        </w:rPr>
        <w:t xml:space="preserve">، </w:t>
      </w:r>
      <w:r w:rsidRPr="00D364BD">
        <w:rPr>
          <w:rtl/>
        </w:rPr>
        <w:t xml:space="preserve">فالمنافقون هم </w:t>
      </w:r>
      <w:r w:rsidRPr="002C332B">
        <w:rPr>
          <w:rStyle w:val="libFootnotenumChar"/>
          <w:rtl/>
        </w:rPr>
        <w:t>(3)</w:t>
      </w:r>
      <w:r w:rsidR="001B20C1">
        <w:rPr>
          <w:rtl/>
        </w:rPr>
        <w:t xml:space="preserve">، </w:t>
      </w:r>
      <w:r w:rsidRPr="00D364BD">
        <w:rPr>
          <w:rtl/>
        </w:rPr>
        <w:t>هم لا يعدون تلك الحقيقة</w:t>
      </w:r>
      <w:r w:rsidR="001B20C1">
        <w:rPr>
          <w:rtl/>
        </w:rPr>
        <w:t xml:space="preserve">، </w:t>
      </w:r>
      <w:r w:rsidRPr="00D364BD">
        <w:rPr>
          <w:rtl/>
        </w:rPr>
        <w:t>فيكون الفصل مؤكدا لنسبة الاتحاد الذي هو أقوى من القصر في افادة المطلوب.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من سبى</w:t>
      </w:r>
      <w:r>
        <w:rPr>
          <w:rtl/>
        </w:rPr>
        <w:t>.</w:t>
      </w:r>
      <w:r w:rsidRPr="00D364BD">
        <w:rPr>
          <w:rtl/>
        </w:rPr>
        <w:t xml:space="preserve"> </w:t>
      </w:r>
      <w:r>
        <w:rPr>
          <w:rtl/>
        </w:rPr>
        <w:t>أ</w:t>
      </w:r>
      <w:r w:rsidR="001B283C">
        <w:rPr>
          <w:rtl/>
        </w:rPr>
        <w:t xml:space="preserve">: </w:t>
      </w:r>
      <w:r w:rsidRPr="00D364BD">
        <w:rPr>
          <w:rtl/>
        </w:rPr>
        <w:t>من بين</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بعض</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93BB2">
      <w:pPr>
        <w:pStyle w:val="libNormal"/>
        <w:rPr>
          <w:rtl/>
        </w:rPr>
      </w:pPr>
      <w:r>
        <w:rPr>
          <w:rtl/>
        </w:rPr>
        <w:br w:type="page"/>
      </w:r>
      <w:r>
        <w:rPr>
          <w:rtl/>
        </w:rPr>
        <w:lastRenderedPageBreak/>
        <w:t>و</w:t>
      </w:r>
      <w:r w:rsidRPr="00D364BD">
        <w:rPr>
          <w:rtl/>
        </w:rPr>
        <w:t>روي في تفسير «أبي محمد العسكري</w:t>
      </w:r>
      <w:r>
        <w:rPr>
          <w:rtl/>
        </w:rPr>
        <w:t xml:space="preserve"> ـ </w:t>
      </w:r>
      <w:r w:rsidRPr="00D364BD">
        <w:rPr>
          <w:rtl/>
        </w:rPr>
        <w:t>عليه السلام</w:t>
      </w:r>
      <w:r>
        <w:rPr>
          <w:rtl/>
        </w:rPr>
        <w:t xml:space="preserve"> ـ </w:t>
      </w:r>
      <w:r w:rsidRPr="002C332B">
        <w:rPr>
          <w:rStyle w:val="libFootnotenumChar"/>
          <w:rtl/>
        </w:rPr>
        <w:t>(1)</w:t>
      </w:r>
      <w:r w:rsidRPr="00D364BD">
        <w:rPr>
          <w:rtl/>
        </w:rPr>
        <w:t xml:space="preserve"> عن موسى بن جعفر</w:t>
      </w:r>
      <w:r w:rsidR="001B20C1">
        <w:rPr>
          <w:rtl/>
        </w:rPr>
        <w:t xml:space="preserve">، </w:t>
      </w:r>
      <w:r w:rsidRPr="00D364BD">
        <w:rPr>
          <w:rtl/>
        </w:rPr>
        <w:t xml:space="preserve">في تفسير» </w:t>
      </w:r>
      <w:r w:rsidRPr="002C332B">
        <w:rPr>
          <w:rStyle w:val="libFootnotenumChar"/>
          <w:rtl/>
        </w:rPr>
        <w:t>(2)</w:t>
      </w:r>
      <w:r w:rsidRPr="00D364BD">
        <w:rPr>
          <w:rtl/>
        </w:rPr>
        <w:t xml:space="preserve"> تلك الاية</w:t>
      </w:r>
      <w:r w:rsidR="001B283C">
        <w:rPr>
          <w:rtl/>
        </w:rPr>
        <w:t xml:space="preserve">: </w:t>
      </w:r>
      <w:r w:rsidRPr="00AD2581">
        <w:rPr>
          <w:rStyle w:val="libAlaemChar"/>
          <w:rtl/>
        </w:rPr>
        <w:t>(</w:t>
      </w:r>
      <w:r w:rsidRPr="00AD2581">
        <w:rPr>
          <w:rStyle w:val="libAieChar"/>
          <w:rtl/>
        </w:rPr>
        <w:t>أَلا إِنَّهُمْ هُمُ الْمُفْسِدُونَ</w:t>
      </w:r>
      <w:r w:rsidRPr="00AD2581">
        <w:rPr>
          <w:rStyle w:val="libAlaemChar"/>
          <w:rtl/>
        </w:rPr>
        <w:t>)</w:t>
      </w:r>
      <w:r w:rsidRPr="00D364BD">
        <w:rPr>
          <w:rtl/>
        </w:rPr>
        <w:t xml:space="preserve"> بما يغفلون أمورا لنفسهم </w:t>
      </w:r>
      <w:r w:rsidRPr="002C332B">
        <w:rPr>
          <w:rStyle w:val="libFootnotenumChar"/>
          <w:rtl/>
        </w:rPr>
        <w:t>(3)</w:t>
      </w:r>
      <w:r>
        <w:rPr>
          <w:rtl/>
        </w:rPr>
        <w:t>.</w:t>
      </w:r>
    </w:p>
    <w:p w:rsidR="00614DA6" w:rsidRPr="00D364BD" w:rsidRDefault="00614DA6" w:rsidP="00293BB2">
      <w:pPr>
        <w:pStyle w:val="libNormal"/>
        <w:rPr>
          <w:rtl/>
        </w:rPr>
      </w:pPr>
      <w:r w:rsidRPr="00D364BD">
        <w:rPr>
          <w:rtl/>
        </w:rPr>
        <w:t xml:space="preserve">لأن الله يعرّف نبيهم </w:t>
      </w:r>
      <w:r w:rsidRPr="002C332B">
        <w:rPr>
          <w:rStyle w:val="libFootnotenumChar"/>
          <w:rtl/>
        </w:rPr>
        <w:t>(4)</w:t>
      </w:r>
      <w:r w:rsidR="001B20C1">
        <w:rPr>
          <w:rtl/>
        </w:rPr>
        <w:t xml:space="preserve">، </w:t>
      </w:r>
      <w:r w:rsidRPr="00D364BD">
        <w:rPr>
          <w:rtl/>
        </w:rPr>
        <w:t xml:space="preserve">نفاقهم. فهو يلعنهم. ويأمر المسلمين بلعنهم. ولا يثق </w:t>
      </w:r>
      <w:r w:rsidRPr="002C332B">
        <w:rPr>
          <w:rStyle w:val="libFootnotenumChar"/>
          <w:rtl/>
        </w:rPr>
        <w:t>(5)</w:t>
      </w:r>
      <w:r w:rsidRPr="00D364BD">
        <w:rPr>
          <w:rtl/>
        </w:rPr>
        <w:t xml:space="preserve"> بهم</w:t>
      </w:r>
      <w:r>
        <w:rPr>
          <w:rtl/>
        </w:rPr>
        <w:t xml:space="preserve"> ـ </w:t>
      </w:r>
      <w:r w:rsidRPr="00D364BD">
        <w:rPr>
          <w:rtl/>
        </w:rPr>
        <w:t xml:space="preserve">أيضا </w:t>
      </w:r>
      <w:r w:rsidRPr="002C332B">
        <w:rPr>
          <w:rStyle w:val="libFootnotenumChar"/>
          <w:rtl/>
        </w:rPr>
        <w:t>(6)</w:t>
      </w:r>
      <w:r>
        <w:rPr>
          <w:rtl/>
        </w:rPr>
        <w:t xml:space="preserve"> ـ </w:t>
      </w:r>
      <w:r w:rsidRPr="00D364BD">
        <w:rPr>
          <w:rtl/>
        </w:rPr>
        <w:t>أعداء المؤمنين. لأنهم يظنون أنهم ينافقونهم</w:t>
      </w:r>
      <w:r>
        <w:rPr>
          <w:rtl/>
        </w:rPr>
        <w:t xml:space="preserve"> ـ </w:t>
      </w:r>
      <w:r w:rsidRPr="00D364BD">
        <w:rPr>
          <w:rtl/>
        </w:rPr>
        <w:t xml:space="preserve">أيضا </w:t>
      </w:r>
      <w:r w:rsidRPr="002C332B">
        <w:rPr>
          <w:rStyle w:val="libFootnotenumChar"/>
          <w:rtl/>
        </w:rPr>
        <w:t>(7)</w:t>
      </w:r>
      <w:r>
        <w:rPr>
          <w:rtl/>
        </w:rPr>
        <w:t xml:space="preserve"> ـ </w:t>
      </w:r>
      <w:r w:rsidRPr="00D364BD">
        <w:rPr>
          <w:rtl/>
        </w:rPr>
        <w:t>كما ينافقون أصحاب محمد</w:t>
      </w:r>
      <w:r>
        <w:rPr>
          <w:rtl/>
        </w:rPr>
        <w:t xml:space="preserve"> ـ </w:t>
      </w:r>
      <w:r w:rsidRPr="00D364BD">
        <w:rPr>
          <w:rtl/>
        </w:rPr>
        <w:t>صلى الله عليه وآله وسلم</w:t>
      </w:r>
      <w:r>
        <w:rPr>
          <w:rtl/>
        </w:rPr>
        <w:t xml:space="preserve"> ـ </w:t>
      </w:r>
      <w:r w:rsidRPr="00D364BD">
        <w:rPr>
          <w:rtl/>
        </w:rPr>
        <w:t xml:space="preserve">فلا يرتفع </w:t>
      </w:r>
      <w:r w:rsidRPr="002C332B">
        <w:rPr>
          <w:rStyle w:val="libFootnotenumChar"/>
          <w:rtl/>
        </w:rPr>
        <w:t>(8)</w:t>
      </w:r>
      <w:r w:rsidRPr="00D364BD">
        <w:rPr>
          <w:rtl/>
        </w:rPr>
        <w:t xml:space="preserve"> لهم</w:t>
      </w:r>
      <w:r w:rsidR="001B20C1">
        <w:rPr>
          <w:rtl/>
        </w:rPr>
        <w:t xml:space="preserve">، </w:t>
      </w:r>
      <w:r w:rsidRPr="00D364BD">
        <w:rPr>
          <w:rtl/>
        </w:rPr>
        <w:t xml:space="preserve">عندهم منزلة. ولا يحلّون </w:t>
      </w:r>
      <w:r w:rsidRPr="002C332B">
        <w:rPr>
          <w:rStyle w:val="libFootnotenumChar"/>
          <w:rtl/>
        </w:rPr>
        <w:t>(9)</w:t>
      </w:r>
      <w:r w:rsidRPr="00D364BD">
        <w:rPr>
          <w:rtl/>
        </w:rPr>
        <w:t xml:space="preserve"> عندهم محل أهل الثقة </w:t>
      </w:r>
      <w:r w:rsidRPr="002C332B">
        <w:rPr>
          <w:rStyle w:val="libFootnotenumChar"/>
          <w:rtl/>
        </w:rPr>
        <w:t>(10)</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وَإِذا قِيلَ لَهُمْ آمِنُوا</w:t>
      </w:r>
      <w:r w:rsidRPr="00AD2581">
        <w:rPr>
          <w:rStyle w:val="libAlaemChar"/>
          <w:rtl/>
        </w:rPr>
        <w:t>)</w:t>
      </w:r>
      <w:r w:rsidR="001B283C">
        <w:rPr>
          <w:rtl/>
        </w:rPr>
        <w:t xml:space="preserve">: </w:t>
      </w:r>
      <w:r w:rsidRPr="00D364BD">
        <w:rPr>
          <w:rtl/>
        </w:rPr>
        <w:t>هذا</w:t>
      </w:r>
      <w:r w:rsidR="001B20C1">
        <w:rPr>
          <w:rtl/>
        </w:rPr>
        <w:t xml:space="preserve">، </w:t>
      </w:r>
      <w:r w:rsidRPr="00D364BD">
        <w:rPr>
          <w:rtl/>
        </w:rPr>
        <w:t>من تمام النصح والإرشاد.</w:t>
      </w:r>
    </w:p>
    <w:p w:rsidR="00614DA6" w:rsidRPr="00D364BD" w:rsidRDefault="00614DA6" w:rsidP="00293BB2">
      <w:pPr>
        <w:pStyle w:val="libNormal"/>
        <w:rPr>
          <w:rtl/>
        </w:rPr>
      </w:pPr>
      <w:r w:rsidRPr="00D364BD">
        <w:rPr>
          <w:rtl/>
        </w:rPr>
        <w:t>فان الايمان مجموع أمرين</w:t>
      </w:r>
      <w:r w:rsidR="001B20C1">
        <w:rPr>
          <w:rtl/>
        </w:rPr>
        <w:t xml:space="preserve">، </w:t>
      </w:r>
      <w:r w:rsidRPr="00D364BD">
        <w:rPr>
          <w:rtl/>
        </w:rPr>
        <w:t xml:space="preserve">الاعراض عما لا ينبغي. وهو المقصود بقول </w:t>
      </w:r>
      <w:r w:rsidRPr="00AD2581">
        <w:rPr>
          <w:rStyle w:val="libAlaemChar"/>
          <w:rtl/>
        </w:rPr>
        <w:t>(</w:t>
      </w:r>
      <w:r w:rsidRPr="00AD2581">
        <w:rPr>
          <w:rStyle w:val="libAieChar"/>
          <w:rtl/>
        </w:rPr>
        <w:t>لا تُفْسِدُوا</w:t>
      </w:r>
      <w:r w:rsidRPr="00AD2581">
        <w:rPr>
          <w:rStyle w:val="libAlaemChar"/>
          <w:rtl/>
        </w:rPr>
        <w:t>)</w:t>
      </w:r>
      <w:r>
        <w:rPr>
          <w:rtl/>
        </w:rPr>
        <w:t>.</w:t>
      </w:r>
      <w:r w:rsidRPr="00D364BD">
        <w:rPr>
          <w:rtl/>
        </w:rPr>
        <w:t xml:space="preserve"> والإتيان بما ينبغي. وهو المطلوب بقوله «آمنوا»</w:t>
      </w:r>
      <w:r>
        <w:rPr>
          <w:rtl/>
        </w:rPr>
        <w:t>.</w:t>
      </w:r>
    </w:p>
    <w:p w:rsidR="00614DA6" w:rsidRPr="00D364BD" w:rsidRDefault="00614DA6" w:rsidP="00891EB5">
      <w:pPr>
        <w:pStyle w:val="libNormal"/>
        <w:rPr>
          <w:rtl/>
        </w:rPr>
      </w:pPr>
      <w:r w:rsidRPr="00D364BD">
        <w:rPr>
          <w:rtl/>
        </w:rPr>
        <w:t>وأمرهم بالايمان بعد نهيهم عن الإفساد</w:t>
      </w:r>
      <w:r w:rsidR="001B283C">
        <w:rPr>
          <w:rtl/>
        </w:rPr>
        <w:t xml:space="preserve">: </w:t>
      </w:r>
      <w:r w:rsidRPr="00D364BD">
        <w:rPr>
          <w:rtl/>
        </w:rPr>
        <w:t>لأن التحلية</w:t>
      </w:r>
      <w:r w:rsidR="001B20C1">
        <w:rPr>
          <w:rtl/>
        </w:rPr>
        <w:t xml:space="preserve">، </w:t>
      </w:r>
      <w:r w:rsidRPr="00D364BD">
        <w:rPr>
          <w:rtl/>
        </w:rPr>
        <w:t>لا يتيسر</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بعد التخليّة.</w:t>
      </w:r>
    </w:p>
    <w:p w:rsidR="00614DA6" w:rsidRPr="00D364BD" w:rsidRDefault="00614DA6" w:rsidP="00293BB2">
      <w:pPr>
        <w:pStyle w:val="libNormal"/>
        <w:rPr>
          <w:rtl/>
        </w:rPr>
      </w:pPr>
      <w:r w:rsidRPr="00AD2581">
        <w:rPr>
          <w:rStyle w:val="libAlaemChar"/>
          <w:rtl/>
        </w:rPr>
        <w:t>(</w:t>
      </w:r>
      <w:r w:rsidRPr="00AD2581">
        <w:rPr>
          <w:rStyle w:val="libAieChar"/>
          <w:rtl/>
        </w:rPr>
        <w:t>كَما آمَنَ النَّاسُ</w:t>
      </w:r>
      <w:r w:rsidRPr="00AD2581">
        <w:rPr>
          <w:rStyle w:val="libAlaemChar"/>
          <w:rtl/>
        </w:rPr>
        <w:t>)</w:t>
      </w:r>
      <w:r w:rsidR="001B283C">
        <w:rPr>
          <w:rtl/>
        </w:rPr>
        <w:t xml:space="preserve">: </w:t>
      </w:r>
      <w:r w:rsidRPr="00D364BD">
        <w:rPr>
          <w:rtl/>
        </w:rPr>
        <w:t>«ما» في «كما»</w:t>
      </w:r>
      <w:r w:rsidR="001B20C1">
        <w:rPr>
          <w:rtl/>
        </w:rPr>
        <w:t xml:space="preserve">، </w:t>
      </w:r>
      <w:r w:rsidRPr="00D364BD">
        <w:rPr>
          <w:rtl/>
        </w:rPr>
        <w:t>اما كافة</w:t>
      </w:r>
      <w:r w:rsidR="001B20C1">
        <w:rPr>
          <w:rtl/>
        </w:rPr>
        <w:t xml:space="preserve">، </w:t>
      </w:r>
      <w:r w:rsidRPr="00D364BD">
        <w:rPr>
          <w:rtl/>
        </w:rPr>
        <w:t xml:space="preserve">كما في قوله </w:t>
      </w:r>
      <w:r w:rsidRPr="00AD2581">
        <w:rPr>
          <w:rStyle w:val="libAlaemChar"/>
          <w:rtl/>
        </w:rPr>
        <w:t>(</w:t>
      </w:r>
      <w:r w:rsidRPr="00AD2581">
        <w:rPr>
          <w:rStyle w:val="libAieChar"/>
          <w:rtl/>
        </w:rPr>
        <w:t>فَبِما رَحْمَةٍ مِنَ اللهِ لِنْتَ لَهُمْ</w:t>
      </w:r>
      <w:r w:rsidRPr="00AD2581">
        <w:rPr>
          <w:rStyle w:val="libAlaemChar"/>
          <w:rtl/>
        </w:rPr>
        <w:t>)</w:t>
      </w:r>
      <w:r w:rsidRPr="00D364BD">
        <w:rPr>
          <w:rtl/>
        </w:rPr>
        <w:t xml:space="preserve"> </w:t>
      </w:r>
      <w:r w:rsidRPr="002C332B">
        <w:rPr>
          <w:rStyle w:val="libFootnotenumChar"/>
          <w:rtl/>
        </w:rPr>
        <w:t>(11)</w:t>
      </w:r>
      <w:r w:rsidR="001B20C1">
        <w:rPr>
          <w:rtl/>
        </w:rPr>
        <w:t xml:space="preserve">، </w:t>
      </w:r>
      <w:r w:rsidRPr="00D364BD">
        <w:rPr>
          <w:rtl/>
        </w:rPr>
        <w:t xml:space="preserve">أو مصدرية كما في قوله تعالى </w:t>
      </w:r>
      <w:r w:rsidRPr="00AD2581">
        <w:rPr>
          <w:rStyle w:val="libAlaemChar"/>
          <w:rtl/>
        </w:rPr>
        <w:t>(</w:t>
      </w:r>
      <w:r w:rsidRPr="00AD2581">
        <w:rPr>
          <w:rStyle w:val="libAieChar"/>
          <w:rtl/>
        </w:rPr>
        <w:t>وَاذْكُرُوهُ كَما هَداكُمْ</w:t>
      </w:r>
      <w:r w:rsidRPr="00AD2581">
        <w:rPr>
          <w:rStyle w:val="libAlaemChar"/>
          <w:rtl/>
        </w:rPr>
        <w:t>)</w:t>
      </w:r>
      <w:r w:rsidRPr="00D364BD">
        <w:rPr>
          <w:rtl/>
        </w:rPr>
        <w:t xml:space="preserve"> </w:t>
      </w:r>
      <w:r w:rsidRPr="002C332B">
        <w:rPr>
          <w:rStyle w:val="libFootnotenumChar"/>
          <w:rtl/>
        </w:rPr>
        <w:t>(12)</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العسكري / 57</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من أمور أنفسهم</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نبيه</w:t>
      </w:r>
      <w:r>
        <w:rPr>
          <w:rtl/>
        </w:rPr>
        <w:t>.</w:t>
      </w:r>
      <w:r w:rsidRPr="00D364BD">
        <w:rPr>
          <w:rtl/>
        </w:rPr>
        <w:t xml:space="preserve"> أ</w:t>
      </w:r>
      <w:r>
        <w:rPr>
          <w:rtl/>
        </w:rPr>
        <w:t>.</w:t>
      </w:r>
      <w:r w:rsidRPr="00D364BD">
        <w:rPr>
          <w:rtl/>
        </w:rPr>
        <w:t xml:space="preserve"> بينهم</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فهم</w:t>
      </w:r>
      <w:r>
        <w:rPr>
          <w:rtl/>
        </w:rPr>
        <w:t>.</w:t>
      </w:r>
    </w:p>
    <w:p w:rsidR="00614DA6" w:rsidRPr="00793F6C" w:rsidRDefault="00614DA6" w:rsidP="002C332B">
      <w:pPr>
        <w:pStyle w:val="libFootnote0"/>
        <w:rPr>
          <w:rtl/>
        </w:rPr>
      </w:pPr>
      <w:r>
        <w:rPr>
          <w:rtl/>
        </w:rPr>
        <w:t xml:space="preserve">(6 و 7) </w:t>
      </w:r>
      <w:r w:rsidRPr="00793F6C">
        <w:rPr>
          <w:rtl/>
        </w:rPr>
        <w:t>ليس في أ.</w:t>
      </w:r>
    </w:p>
    <w:p w:rsidR="00614DA6" w:rsidRPr="00D364BD" w:rsidRDefault="00614DA6" w:rsidP="002C332B">
      <w:pPr>
        <w:pStyle w:val="libFootnote0"/>
        <w:rPr>
          <w:rtl/>
        </w:rPr>
      </w:pPr>
      <w:r>
        <w:rPr>
          <w:rtl/>
        </w:rPr>
        <w:t>(</w:t>
      </w:r>
      <w:r w:rsidRPr="00D364BD">
        <w:rPr>
          <w:rtl/>
        </w:rPr>
        <w:t>8) المصدر وأ</w:t>
      </w:r>
      <w:r w:rsidR="001B283C">
        <w:rPr>
          <w:rtl/>
        </w:rPr>
        <w:t xml:space="preserve">: </w:t>
      </w:r>
      <w:r w:rsidRPr="00D364BD">
        <w:rPr>
          <w:rtl/>
        </w:rPr>
        <w:t>يرفع</w:t>
      </w:r>
      <w:r>
        <w:rPr>
          <w:rtl/>
        </w:rPr>
        <w:t>.</w:t>
      </w:r>
    </w:p>
    <w:p w:rsidR="00614DA6" w:rsidRPr="00D364BD" w:rsidRDefault="00614DA6" w:rsidP="002C332B">
      <w:pPr>
        <w:pStyle w:val="libFootnote0"/>
        <w:rPr>
          <w:rtl/>
        </w:rPr>
      </w:pPr>
      <w:r>
        <w:rPr>
          <w:rtl/>
        </w:rPr>
        <w:t>(</w:t>
      </w:r>
      <w:r w:rsidRPr="00D364BD">
        <w:rPr>
          <w:rtl/>
        </w:rPr>
        <w:t xml:space="preserve">9) </w:t>
      </w:r>
      <w:r>
        <w:rPr>
          <w:rtl/>
        </w:rPr>
        <w:t>أ</w:t>
      </w:r>
      <w:r w:rsidR="001B283C">
        <w:rPr>
          <w:rtl/>
        </w:rPr>
        <w:t xml:space="preserve">: </w:t>
      </w:r>
      <w:r w:rsidRPr="00D364BD">
        <w:rPr>
          <w:rtl/>
        </w:rPr>
        <w:t>يحل لهم</w:t>
      </w:r>
      <w:r>
        <w:rPr>
          <w:rtl/>
        </w:rPr>
        <w:t>.</w:t>
      </w:r>
      <w:r w:rsidRPr="00D364BD">
        <w:rPr>
          <w:rtl/>
        </w:rPr>
        <w:t xml:space="preserve"> ر</w:t>
      </w:r>
      <w:r w:rsidR="001B283C">
        <w:rPr>
          <w:rtl/>
        </w:rPr>
        <w:t xml:space="preserve">: </w:t>
      </w:r>
      <w:r w:rsidRPr="00D364BD">
        <w:rPr>
          <w:rtl/>
        </w:rPr>
        <w:t>يخلون</w:t>
      </w:r>
      <w:r>
        <w:rPr>
          <w:rtl/>
        </w:rPr>
        <w:t>.</w:t>
      </w:r>
    </w:p>
    <w:p w:rsidR="00614DA6" w:rsidRPr="00D364BD" w:rsidRDefault="00614DA6" w:rsidP="002C332B">
      <w:pPr>
        <w:pStyle w:val="libFootnote0"/>
        <w:rPr>
          <w:rtl/>
        </w:rPr>
      </w:pPr>
      <w:r>
        <w:rPr>
          <w:rtl/>
        </w:rPr>
        <w:t>(</w:t>
      </w:r>
      <w:r w:rsidRPr="00D364BD">
        <w:rPr>
          <w:rtl/>
        </w:rPr>
        <w:t xml:space="preserve">10) </w:t>
      </w:r>
      <w:r>
        <w:rPr>
          <w:rtl/>
        </w:rPr>
        <w:t>أ</w:t>
      </w:r>
      <w:r w:rsidR="001B283C">
        <w:rPr>
          <w:rtl/>
        </w:rPr>
        <w:t xml:space="preserve">: </w:t>
      </w:r>
      <w:r w:rsidRPr="00D364BD">
        <w:rPr>
          <w:rtl/>
        </w:rPr>
        <w:t>أهل النعمة</w:t>
      </w:r>
      <w:r>
        <w:rPr>
          <w:rtl/>
        </w:rPr>
        <w:t>.</w:t>
      </w:r>
    </w:p>
    <w:p w:rsidR="00614DA6" w:rsidRPr="00D364BD" w:rsidRDefault="00614DA6" w:rsidP="002C332B">
      <w:pPr>
        <w:pStyle w:val="libFootnote0"/>
        <w:rPr>
          <w:rtl/>
        </w:rPr>
      </w:pPr>
      <w:r>
        <w:rPr>
          <w:rtl/>
        </w:rPr>
        <w:t>(</w:t>
      </w:r>
      <w:r w:rsidRPr="00D364BD">
        <w:rPr>
          <w:rtl/>
        </w:rPr>
        <w:t>11) آل عمران / 159</w:t>
      </w:r>
      <w:r>
        <w:rPr>
          <w:rtl/>
        </w:rPr>
        <w:t>.</w:t>
      </w:r>
    </w:p>
    <w:p w:rsidR="00614DA6" w:rsidRPr="00D364BD" w:rsidRDefault="00614DA6" w:rsidP="002C332B">
      <w:pPr>
        <w:pStyle w:val="libFootnote0"/>
        <w:rPr>
          <w:rtl/>
        </w:rPr>
      </w:pPr>
      <w:r>
        <w:rPr>
          <w:rtl/>
        </w:rPr>
        <w:t>(</w:t>
      </w:r>
      <w:r w:rsidRPr="00D364BD">
        <w:rPr>
          <w:rtl/>
        </w:rPr>
        <w:t>12) البقرة / 198</w:t>
      </w:r>
      <w:r>
        <w:rPr>
          <w:rtl/>
        </w:rPr>
        <w:t>.</w:t>
      </w:r>
    </w:p>
    <w:p w:rsidR="00614DA6" w:rsidRPr="00D364BD" w:rsidRDefault="00614DA6" w:rsidP="00293BB2">
      <w:pPr>
        <w:pStyle w:val="libNormal"/>
        <w:rPr>
          <w:rtl/>
        </w:rPr>
      </w:pPr>
      <w:r>
        <w:rPr>
          <w:rtl/>
        </w:rPr>
        <w:br w:type="page"/>
      </w:r>
      <w:r w:rsidRPr="00D364BD">
        <w:rPr>
          <w:rtl/>
        </w:rPr>
        <w:lastRenderedPageBreak/>
        <w:t>فان كانت كافة للكفّ عن العمل</w:t>
      </w:r>
      <w:r w:rsidR="001B20C1">
        <w:rPr>
          <w:rtl/>
        </w:rPr>
        <w:t xml:space="preserve">، </w:t>
      </w:r>
      <w:r w:rsidRPr="00D364BD">
        <w:rPr>
          <w:rtl/>
        </w:rPr>
        <w:t>مصححة لدخولها على الجملة</w:t>
      </w:r>
      <w:r w:rsidR="001B20C1">
        <w:rPr>
          <w:rtl/>
        </w:rPr>
        <w:t xml:space="preserve">، </w:t>
      </w:r>
      <w:r w:rsidRPr="00D364BD">
        <w:rPr>
          <w:rtl/>
        </w:rPr>
        <w:t>كان التشبيه بين مضموني الجملتين. أي</w:t>
      </w:r>
      <w:r w:rsidR="001B20C1">
        <w:rPr>
          <w:rtl/>
        </w:rPr>
        <w:t xml:space="preserve">، </w:t>
      </w:r>
      <w:r w:rsidRPr="00D364BD">
        <w:rPr>
          <w:rtl/>
        </w:rPr>
        <w:t>حققوا ايمانكم</w:t>
      </w:r>
      <w:r w:rsidR="001B20C1">
        <w:rPr>
          <w:rtl/>
        </w:rPr>
        <w:t xml:space="preserve">، </w:t>
      </w:r>
      <w:r w:rsidRPr="00D364BD">
        <w:rPr>
          <w:rtl/>
        </w:rPr>
        <w:t>كما حقق الناس ايمانهم. وان كانت مصدرية</w:t>
      </w:r>
      <w:r w:rsidR="001B20C1">
        <w:rPr>
          <w:rtl/>
        </w:rPr>
        <w:t xml:space="preserve">، </w:t>
      </w:r>
      <w:r w:rsidRPr="00D364BD">
        <w:rPr>
          <w:rtl/>
        </w:rPr>
        <w:t>فالمعنى</w:t>
      </w:r>
      <w:r w:rsidR="001B20C1">
        <w:rPr>
          <w:rtl/>
        </w:rPr>
        <w:t xml:space="preserve">، </w:t>
      </w:r>
      <w:r w:rsidRPr="00D364BD">
        <w:rPr>
          <w:rtl/>
        </w:rPr>
        <w:t>آمنوا ايمانا كايمانهم.</w:t>
      </w:r>
    </w:p>
    <w:p w:rsidR="00614DA6" w:rsidRPr="00D364BD" w:rsidRDefault="00614DA6" w:rsidP="00293BB2">
      <w:pPr>
        <w:pStyle w:val="libNormal"/>
        <w:rPr>
          <w:rtl/>
        </w:rPr>
      </w:pPr>
      <w:r w:rsidRPr="00D364BD">
        <w:rPr>
          <w:rtl/>
        </w:rPr>
        <w:t>وعلى التقديرين</w:t>
      </w:r>
      <w:r w:rsidR="001B20C1">
        <w:rPr>
          <w:rtl/>
        </w:rPr>
        <w:t xml:space="preserve">، </w:t>
      </w:r>
      <w:r w:rsidRPr="00D364BD">
        <w:rPr>
          <w:rtl/>
        </w:rPr>
        <w:t xml:space="preserve">قوله </w:t>
      </w:r>
      <w:r w:rsidRPr="00AD2581">
        <w:rPr>
          <w:rStyle w:val="libAlaemChar"/>
          <w:rtl/>
        </w:rPr>
        <w:t>(</w:t>
      </w:r>
      <w:r w:rsidRPr="00AD2581">
        <w:rPr>
          <w:rStyle w:val="libAieChar"/>
          <w:rtl/>
        </w:rPr>
        <w:t>كَما آمَنَ النَّاسُ</w:t>
      </w:r>
      <w:r w:rsidRPr="00AD2581">
        <w:rPr>
          <w:rStyle w:val="libAlaemChar"/>
          <w:rtl/>
        </w:rPr>
        <w:t>)</w:t>
      </w:r>
      <w:r w:rsidRPr="00D364BD">
        <w:rPr>
          <w:rtl/>
        </w:rPr>
        <w:t xml:space="preserve"> في موضع النصب</w:t>
      </w:r>
      <w:r w:rsidR="001B20C1">
        <w:rPr>
          <w:rtl/>
        </w:rPr>
        <w:t xml:space="preserve">، </w:t>
      </w:r>
      <w:r w:rsidRPr="00D364BD">
        <w:rPr>
          <w:rtl/>
        </w:rPr>
        <w:t>على المصدرية.</w:t>
      </w:r>
    </w:p>
    <w:p w:rsidR="00614DA6" w:rsidRPr="00D364BD" w:rsidRDefault="00614DA6" w:rsidP="00293BB2">
      <w:pPr>
        <w:pStyle w:val="libNormal"/>
        <w:rPr>
          <w:rtl/>
        </w:rPr>
      </w:pPr>
      <w:r>
        <w:rPr>
          <w:rtl/>
        </w:rPr>
        <w:t>و «</w:t>
      </w:r>
      <w:r w:rsidRPr="00D364BD">
        <w:rPr>
          <w:rtl/>
        </w:rPr>
        <w:t>اللام»</w:t>
      </w:r>
      <w:r w:rsidR="001B20C1">
        <w:rPr>
          <w:rtl/>
        </w:rPr>
        <w:t xml:space="preserve">، </w:t>
      </w:r>
      <w:r w:rsidRPr="00D364BD">
        <w:rPr>
          <w:rtl/>
        </w:rPr>
        <w:t>للعهد. أي</w:t>
      </w:r>
      <w:r w:rsidR="001B20C1">
        <w:rPr>
          <w:rtl/>
        </w:rPr>
        <w:t xml:space="preserve">، </w:t>
      </w:r>
      <w:r w:rsidRPr="00D364BD">
        <w:rPr>
          <w:rtl/>
        </w:rPr>
        <w:t>كما آمن رسول الله</w:t>
      </w:r>
      <w:r>
        <w:rPr>
          <w:rtl/>
        </w:rPr>
        <w:t xml:space="preserve"> ـ </w:t>
      </w:r>
      <w:r w:rsidRPr="00D364BD">
        <w:rPr>
          <w:rtl/>
        </w:rPr>
        <w:t>صلى الله عليه وآله</w:t>
      </w:r>
      <w:r>
        <w:rPr>
          <w:rtl/>
        </w:rPr>
        <w:t xml:space="preserve"> ـ </w:t>
      </w:r>
      <w:r w:rsidRPr="00D364BD">
        <w:rPr>
          <w:rtl/>
        </w:rPr>
        <w:t>ومن معه. وهم ناس معهودون</w:t>
      </w:r>
      <w:r w:rsidR="001B20C1">
        <w:rPr>
          <w:rtl/>
        </w:rPr>
        <w:t xml:space="preserve">، </w:t>
      </w:r>
      <w:r w:rsidRPr="00D364BD">
        <w:rPr>
          <w:rtl/>
        </w:rPr>
        <w:t>على الإطلاق</w:t>
      </w:r>
      <w:r w:rsidR="001B20C1">
        <w:rPr>
          <w:rtl/>
        </w:rPr>
        <w:t xml:space="preserve">، </w:t>
      </w:r>
      <w:r w:rsidRPr="00D364BD">
        <w:rPr>
          <w:rtl/>
        </w:rPr>
        <w:t>عندهم. أو من آمن من أهل بلدتهم</w:t>
      </w:r>
      <w:r w:rsidR="001B20C1">
        <w:rPr>
          <w:rtl/>
        </w:rPr>
        <w:t xml:space="preserve">، </w:t>
      </w:r>
      <w:r w:rsidRPr="00D364BD">
        <w:rPr>
          <w:rtl/>
        </w:rPr>
        <w:t>كابن سلام وأصحابه. وهم ناس معهودون عندهم. أو للجنس. والمراد به</w:t>
      </w:r>
      <w:r w:rsidR="001B20C1">
        <w:rPr>
          <w:rtl/>
        </w:rPr>
        <w:t xml:space="preserve">، </w:t>
      </w:r>
      <w:r w:rsidRPr="00D364BD">
        <w:rPr>
          <w:rtl/>
        </w:rPr>
        <w:t>الكاملون في الانسانية</w:t>
      </w:r>
      <w:r w:rsidR="001B20C1">
        <w:rPr>
          <w:rtl/>
        </w:rPr>
        <w:t xml:space="preserve">، </w:t>
      </w:r>
      <w:r w:rsidRPr="00D364BD">
        <w:rPr>
          <w:rtl/>
        </w:rPr>
        <w:t>العاملون بقضية العقل. فان</w:t>
      </w:r>
      <w:r w:rsidR="007D2D21">
        <w:rPr>
          <w:rtl/>
        </w:rPr>
        <w:t xml:space="preserve"> إسم </w:t>
      </w:r>
      <w:r w:rsidRPr="00D364BD">
        <w:rPr>
          <w:rtl/>
        </w:rPr>
        <w:t>الجنس</w:t>
      </w:r>
      <w:r w:rsidR="001B20C1">
        <w:rPr>
          <w:rtl/>
        </w:rPr>
        <w:t xml:space="preserve">، </w:t>
      </w:r>
      <w:r w:rsidRPr="00D364BD">
        <w:rPr>
          <w:rtl/>
        </w:rPr>
        <w:t xml:space="preserve">كما يستعمل لمسماه </w:t>
      </w:r>
      <w:r w:rsidRPr="002C332B">
        <w:rPr>
          <w:rStyle w:val="libFootnotenumChar"/>
          <w:rtl/>
        </w:rPr>
        <w:t>(1)</w:t>
      </w:r>
      <w:r w:rsidR="001B20C1">
        <w:rPr>
          <w:rtl/>
        </w:rPr>
        <w:t xml:space="preserve">، </w:t>
      </w:r>
      <w:r w:rsidRPr="00D364BD">
        <w:rPr>
          <w:rtl/>
        </w:rPr>
        <w:t>مطلقا</w:t>
      </w:r>
      <w:r w:rsidR="001B20C1">
        <w:rPr>
          <w:rtl/>
        </w:rPr>
        <w:t xml:space="preserve">، </w:t>
      </w:r>
      <w:r w:rsidRPr="00D364BD">
        <w:rPr>
          <w:rtl/>
        </w:rPr>
        <w:t>يستعمل لما يستجمع المعاني المخصوصة به والمقصودة منه. ولذلك يسلب عن غيره. فيقال</w:t>
      </w:r>
      <w:r w:rsidR="001B283C">
        <w:rPr>
          <w:rtl/>
        </w:rPr>
        <w:t xml:space="preserve">: </w:t>
      </w:r>
      <w:r w:rsidRPr="00D364BD">
        <w:rPr>
          <w:rtl/>
        </w:rPr>
        <w:t xml:space="preserve">زيد ليس بإنسان. وقد جمع الاستعمالين </w:t>
      </w:r>
      <w:r>
        <w:rPr>
          <w:rtl/>
        </w:rPr>
        <w:t>[</w:t>
      </w:r>
      <w:r w:rsidRPr="00D364BD">
        <w:rPr>
          <w:rtl/>
        </w:rPr>
        <w:t>في</w:t>
      </w:r>
      <w:r>
        <w:rPr>
          <w:rtl/>
        </w:rPr>
        <w:t>]</w:t>
      </w:r>
      <w:r w:rsidRPr="00D364BD">
        <w:rPr>
          <w:rtl/>
        </w:rPr>
        <w:t xml:space="preserve">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إذا الناس ناس و</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الزمان زمان </w:t>
            </w:r>
            <w:r w:rsidRPr="00DB56AD">
              <w:rPr>
                <w:rStyle w:val="libPoemTiniCharChar"/>
                <w:rtl/>
              </w:rPr>
              <w:br/>
              <w:t> </w:t>
            </w:r>
          </w:p>
        </w:tc>
      </w:tr>
    </w:tbl>
    <w:p w:rsidR="00614DA6" w:rsidRPr="00D364BD" w:rsidRDefault="00614DA6" w:rsidP="00293BB2">
      <w:pPr>
        <w:pStyle w:val="libNormal"/>
        <w:rPr>
          <w:rtl/>
        </w:rPr>
      </w:pPr>
      <w:r w:rsidRPr="00D364BD">
        <w:rPr>
          <w:rtl/>
        </w:rPr>
        <w:t>واستدل به على مطلبين</w:t>
      </w:r>
      <w:r w:rsidR="001B283C">
        <w:rPr>
          <w:rtl/>
        </w:rPr>
        <w:t xml:space="preserve">: </w:t>
      </w:r>
      <w:r w:rsidRPr="00D364BD">
        <w:rPr>
          <w:rtl/>
        </w:rPr>
        <w:t>أحدهما أن توبة الزنديق مقبولة. وثانيهما أن الإقرار باللسان</w:t>
      </w:r>
      <w:r w:rsidR="001B20C1">
        <w:rPr>
          <w:rtl/>
        </w:rPr>
        <w:t xml:space="preserve">، </w:t>
      </w:r>
      <w:r w:rsidRPr="00D364BD">
        <w:rPr>
          <w:rtl/>
        </w:rPr>
        <w:t>ايمان.</w:t>
      </w:r>
    </w:p>
    <w:p w:rsidR="00614DA6" w:rsidRPr="00D364BD" w:rsidRDefault="00614DA6" w:rsidP="001D127C">
      <w:pPr>
        <w:pStyle w:val="libNormal"/>
        <w:rPr>
          <w:rtl/>
        </w:rPr>
      </w:pPr>
      <w:r w:rsidRPr="00D364BD">
        <w:rPr>
          <w:rtl/>
        </w:rPr>
        <w:t>تقرير الأول</w:t>
      </w:r>
      <w:r w:rsidR="00020A82">
        <w:rPr>
          <w:rtl/>
        </w:rPr>
        <w:t xml:space="preserve">: إنّ </w:t>
      </w:r>
      <w:r w:rsidRPr="00D364BD">
        <w:rPr>
          <w:rtl/>
        </w:rPr>
        <w:t>الكافرين مأمورون بالايمان. فلو لم يكن توبتهم مقبولة</w:t>
      </w:r>
      <w:r w:rsidR="001B20C1">
        <w:rPr>
          <w:rtl/>
        </w:rPr>
        <w:t xml:space="preserve">، </w:t>
      </w:r>
      <w:r w:rsidRPr="00D364BD">
        <w:rPr>
          <w:rtl/>
        </w:rPr>
        <w:t>لم يكونوا مكلفين. ضرورة</w:t>
      </w:r>
      <w:r w:rsidR="001B20C1">
        <w:rPr>
          <w:rtl/>
        </w:rPr>
        <w:t xml:space="preserve">، </w:t>
      </w:r>
      <w:r w:rsidRPr="00D364BD">
        <w:rPr>
          <w:rtl/>
        </w:rPr>
        <w:t>ان كونهم مكلفين مع عدم قبول توبتهم</w:t>
      </w:r>
      <w:r w:rsidR="001B20C1">
        <w:rPr>
          <w:rtl/>
        </w:rPr>
        <w:t xml:space="preserve">، </w:t>
      </w:r>
      <w:r w:rsidRPr="00D364BD">
        <w:rPr>
          <w:rtl/>
        </w:rPr>
        <w:t>جبر. وهذا</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يتم لو كان دعوة بعض المؤمنين</w:t>
      </w:r>
      <w:r w:rsidR="001B20C1">
        <w:rPr>
          <w:rtl/>
        </w:rPr>
        <w:t>،</w:t>
      </w:r>
      <w:r w:rsidR="0011647A">
        <w:rPr>
          <w:rtl/>
        </w:rPr>
        <w:t xml:space="preserve"> إلى </w:t>
      </w:r>
      <w:r w:rsidRPr="00D364BD">
        <w:rPr>
          <w:rtl/>
        </w:rPr>
        <w:t>الايمان</w:t>
      </w:r>
      <w:r w:rsidR="001B20C1">
        <w:rPr>
          <w:rtl/>
        </w:rPr>
        <w:t xml:space="preserve">، </w:t>
      </w:r>
      <w:r w:rsidRPr="00D364BD">
        <w:rPr>
          <w:rtl/>
        </w:rPr>
        <w:t>تكليفا. ولو سلم</w:t>
      </w:r>
      <w:r w:rsidR="001B20C1">
        <w:rPr>
          <w:rtl/>
        </w:rPr>
        <w:t xml:space="preserve">، </w:t>
      </w:r>
      <w:r w:rsidRPr="00D364BD">
        <w:rPr>
          <w:rtl/>
        </w:rPr>
        <w:t>فإنما يدل على ذلك لو كان قولهم ذلك</w:t>
      </w:r>
      <w:r w:rsidR="001B20C1">
        <w:rPr>
          <w:rtl/>
        </w:rPr>
        <w:t xml:space="preserve">، </w:t>
      </w:r>
      <w:r w:rsidRPr="00D364BD">
        <w:rPr>
          <w:rtl/>
        </w:rPr>
        <w:t>بطريق دعوة والحق</w:t>
      </w:r>
      <w:r w:rsidR="001B20C1">
        <w:rPr>
          <w:rtl/>
        </w:rPr>
        <w:t xml:space="preserve">، </w:t>
      </w:r>
      <w:r w:rsidRPr="00D364BD">
        <w:rPr>
          <w:rtl/>
        </w:rPr>
        <w:t>أن توبة الزنديق</w:t>
      </w:r>
      <w:r w:rsidR="001B20C1">
        <w:rPr>
          <w:rtl/>
        </w:rPr>
        <w:t xml:space="preserve">، </w:t>
      </w:r>
      <w:r w:rsidRPr="00D364BD">
        <w:rPr>
          <w:rtl/>
        </w:rPr>
        <w:t>عن غير فطرة</w:t>
      </w:r>
      <w:r w:rsidR="001B20C1">
        <w:rPr>
          <w:rtl/>
        </w:rPr>
        <w:t xml:space="preserve">، </w:t>
      </w:r>
      <w:r w:rsidRPr="00D364BD">
        <w:rPr>
          <w:rtl/>
        </w:rPr>
        <w:t>مقبولة</w:t>
      </w:r>
      <w:r w:rsidR="001B20C1">
        <w:rPr>
          <w:rtl/>
        </w:rPr>
        <w:t xml:space="preserve">، </w:t>
      </w:r>
      <w:r w:rsidRPr="00D364BD">
        <w:rPr>
          <w:rtl/>
        </w:rPr>
        <w:t xml:space="preserve">مطلقا </w:t>
      </w:r>
      <w:r w:rsidRPr="002C332B">
        <w:rPr>
          <w:rStyle w:val="libFootnotenumChar"/>
          <w:rtl/>
        </w:rPr>
        <w:t>(2)</w:t>
      </w:r>
      <w:r w:rsidR="001B20C1">
        <w:rPr>
          <w:rtl/>
        </w:rPr>
        <w:t xml:space="preserve">، </w:t>
      </w:r>
      <w:r w:rsidRPr="00D364BD">
        <w:rPr>
          <w:rtl/>
        </w:rPr>
        <w:t>وعن الفطرة</w:t>
      </w:r>
      <w:r w:rsidR="001B20C1">
        <w:rPr>
          <w:rtl/>
        </w:rPr>
        <w:t xml:space="preserve">، </w:t>
      </w:r>
      <w:r w:rsidRPr="00D364BD">
        <w:rPr>
          <w:rtl/>
        </w:rPr>
        <w:t>غير مقبولة</w:t>
      </w:r>
      <w:r w:rsidR="001B20C1">
        <w:rPr>
          <w:rtl/>
        </w:rPr>
        <w:t xml:space="preserve">، </w:t>
      </w:r>
      <w:r w:rsidRPr="00D364BD">
        <w:rPr>
          <w:rtl/>
        </w:rPr>
        <w:t>ظاهرا. لكن لا بدلالة الاية</w:t>
      </w:r>
      <w:r w:rsidR="001B20C1">
        <w:rPr>
          <w:rtl/>
        </w:rPr>
        <w:t xml:space="preserve">، </w:t>
      </w:r>
      <w:r w:rsidRPr="00D364BD">
        <w:rPr>
          <w:rtl/>
        </w:rPr>
        <w:t>بل بدلالة الآيات الاخر والأحاديث المروية.</w:t>
      </w:r>
    </w:p>
    <w:p w:rsidR="00614DA6" w:rsidRPr="00D364BD" w:rsidRDefault="00614DA6" w:rsidP="00293BB2">
      <w:pPr>
        <w:pStyle w:val="libNormal"/>
        <w:rPr>
          <w:rtl/>
        </w:rPr>
      </w:pPr>
      <w:r w:rsidRPr="00D364BD">
        <w:rPr>
          <w:rtl/>
        </w:rPr>
        <w:t>وتقرير الثاني</w:t>
      </w:r>
      <w:r w:rsidR="001B283C">
        <w:rPr>
          <w:rtl/>
        </w:rPr>
        <w:t xml:space="preserve">: </w:t>
      </w:r>
      <w:r w:rsidRPr="00D364BD">
        <w:rPr>
          <w:rtl/>
        </w:rPr>
        <w:t>انه لو لم يكن ايمانا</w:t>
      </w:r>
      <w:r w:rsidR="001B20C1">
        <w:rPr>
          <w:rtl/>
        </w:rPr>
        <w:t xml:space="preserve">، </w:t>
      </w:r>
      <w:r w:rsidRPr="00D364BD">
        <w:rPr>
          <w:rtl/>
        </w:rPr>
        <w:t xml:space="preserve">لم يفد التقييد بقوله </w:t>
      </w:r>
      <w:r w:rsidRPr="00AD2581">
        <w:rPr>
          <w:rStyle w:val="libAlaemChar"/>
          <w:rtl/>
        </w:rPr>
        <w:t>(</w:t>
      </w:r>
      <w:r w:rsidRPr="00AD2581">
        <w:rPr>
          <w:rStyle w:val="libAieChar"/>
          <w:rtl/>
        </w:rPr>
        <w:t>كَما آمَنَ النَّاسُ</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المسماه</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93BB2">
      <w:pPr>
        <w:pStyle w:val="libNormal"/>
        <w:rPr>
          <w:rtl/>
        </w:rPr>
      </w:pPr>
      <w:r>
        <w:rPr>
          <w:rtl/>
        </w:rPr>
        <w:br w:type="page"/>
      </w:r>
      <w:r w:rsidRPr="00D364BD">
        <w:rPr>
          <w:rtl/>
        </w:rPr>
        <w:lastRenderedPageBreak/>
        <w:t>والتالي باطل. فالمقدم مثله. والملازمة ممنوعة. والمستند أن ذلك مبني على أن يكون المراد من الناس</w:t>
      </w:r>
      <w:r w:rsidR="001B20C1">
        <w:rPr>
          <w:rtl/>
        </w:rPr>
        <w:t xml:space="preserve">، </w:t>
      </w:r>
      <w:r w:rsidRPr="00D364BD">
        <w:rPr>
          <w:rtl/>
        </w:rPr>
        <w:t>المنافقين المذكورين سابقا وليس كذلك. بل المراد</w:t>
      </w:r>
      <w:r w:rsidR="001B20C1">
        <w:rPr>
          <w:rtl/>
        </w:rPr>
        <w:t xml:space="preserve">، </w:t>
      </w:r>
      <w:r w:rsidRPr="00D364BD">
        <w:rPr>
          <w:rtl/>
        </w:rPr>
        <w:t>المؤمنون.</w:t>
      </w:r>
    </w:p>
    <w:p w:rsidR="00614DA6" w:rsidRPr="00D364BD" w:rsidRDefault="00614DA6" w:rsidP="00293BB2">
      <w:pPr>
        <w:pStyle w:val="libNormal"/>
        <w:rPr>
          <w:rtl/>
        </w:rPr>
      </w:pPr>
      <w:r w:rsidRPr="00D364BD">
        <w:rPr>
          <w:rtl/>
        </w:rPr>
        <w:t>وفائدة التقييد</w:t>
      </w:r>
      <w:r w:rsidR="001B20C1">
        <w:rPr>
          <w:rtl/>
        </w:rPr>
        <w:t xml:space="preserve">، </w:t>
      </w:r>
      <w:r w:rsidRPr="00D364BD">
        <w:rPr>
          <w:rtl/>
        </w:rPr>
        <w:t>التحريص. ونظيره قوله</w:t>
      </w:r>
      <w:r w:rsidR="001B283C">
        <w:rPr>
          <w:rtl/>
        </w:rPr>
        <w:t xml:space="preserve">: </w:t>
      </w:r>
      <w:r w:rsidRPr="00D364BD">
        <w:rPr>
          <w:rtl/>
        </w:rPr>
        <w:t>أكرم أخاك</w:t>
      </w:r>
      <w:r w:rsidR="001B20C1">
        <w:rPr>
          <w:rtl/>
        </w:rPr>
        <w:t xml:space="preserve">، </w:t>
      </w:r>
      <w:r w:rsidRPr="00D364BD">
        <w:rPr>
          <w:rtl/>
        </w:rPr>
        <w:t>كما أكرمه عمرو.</w:t>
      </w:r>
    </w:p>
    <w:p w:rsidR="00614DA6" w:rsidRPr="00D364BD" w:rsidRDefault="00614DA6" w:rsidP="00293BB2">
      <w:pPr>
        <w:pStyle w:val="libNormal"/>
        <w:rPr>
          <w:rtl/>
        </w:rPr>
      </w:pPr>
      <w:r>
        <w:rPr>
          <w:rtl/>
        </w:rPr>
        <w:t>(</w:t>
      </w:r>
      <w:r w:rsidRPr="00D364BD">
        <w:rPr>
          <w:rtl/>
        </w:rPr>
        <w:t xml:space="preserve">وبعض استدل من قوله </w:t>
      </w:r>
      <w:r w:rsidRPr="00AD2581">
        <w:rPr>
          <w:rStyle w:val="libAlaemChar"/>
          <w:rtl/>
        </w:rPr>
        <w:t>(</w:t>
      </w:r>
      <w:r w:rsidRPr="00AD2581">
        <w:rPr>
          <w:rStyle w:val="libAieChar"/>
          <w:rtl/>
        </w:rPr>
        <w:t>وَمِنَ النَّاسِ مَنْ يَقُولُ آمَنَّا بِاللهِ وَبِالْيَوْمِ الْآخِرِ وَما هُمْ بِمُؤْمِنِينَ</w:t>
      </w:r>
      <w:r w:rsidRPr="00AD2581">
        <w:rPr>
          <w:rStyle w:val="libAlaemChar"/>
          <w:rtl/>
        </w:rPr>
        <w:t>)</w:t>
      </w:r>
      <w:r w:rsidRPr="00D364BD">
        <w:rPr>
          <w:rtl/>
        </w:rPr>
        <w:t xml:space="preserve"> على أن الإقرار فقط</w:t>
      </w:r>
      <w:r w:rsidR="001B20C1">
        <w:rPr>
          <w:rtl/>
        </w:rPr>
        <w:t xml:space="preserve">، </w:t>
      </w:r>
      <w:r w:rsidRPr="00D364BD">
        <w:rPr>
          <w:rtl/>
        </w:rPr>
        <w:t>ليس بإيمان. وهو أيضا</w:t>
      </w:r>
      <w:r w:rsidR="001B20C1">
        <w:rPr>
          <w:rtl/>
        </w:rPr>
        <w:t xml:space="preserve">، </w:t>
      </w:r>
      <w:r w:rsidRPr="00D364BD">
        <w:rPr>
          <w:rtl/>
        </w:rPr>
        <w:t>باطل. لجواز أن يكون قولهم «آمنا» لأخبار الايمان</w:t>
      </w:r>
      <w:r w:rsidR="001B20C1">
        <w:rPr>
          <w:rtl/>
        </w:rPr>
        <w:t xml:space="preserve">، </w:t>
      </w:r>
      <w:r w:rsidRPr="00D364BD">
        <w:rPr>
          <w:rtl/>
        </w:rPr>
        <w:t>لا إنشائه</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قالُوا أَنُؤْمِنُ كَما آمَنَ السُّفَهاءُ</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«الهمزة» فيه للإنكار</w:t>
      </w:r>
      <w:r w:rsidR="001B20C1">
        <w:rPr>
          <w:rtl/>
        </w:rPr>
        <w:t xml:space="preserve">، </w:t>
      </w:r>
      <w:r w:rsidRPr="00D364BD">
        <w:rPr>
          <w:rtl/>
        </w:rPr>
        <w:t>مجازا</w:t>
      </w:r>
      <w:r w:rsidR="001B20C1">
        <w:rPr>
          <w:rtl/>
        </w:rPr>
        <w:t xml:space="preserve">، </w:t>
      </w:r>
      <w:r w:rsidRPr="00D364BD">
        <w:rPr>
          <w:rtl/>
        </w:rPr>
        <w:t xml:space="preserve">إذ الأصل فيها </w:t>
      </w:r>
      <w:r w:rsidRPr="002C332B">
        <w:rPr>
          <w:rStyle w:val="libFootnotenumChar"/>
          <w:rtl/>
        </w:rPr>
        <w:t>(2)</w:t>
      </w:r>
      <w:r w:rsidRPr="00D364BD">
        <w:rPr>
          <w:rtl/>
        </w:rPr>
        <w:t xml:space="preserve"> الاستفهام. استعملت فيه لعلاقة عدم اعتقاد الثبوت فيهما. وإذا كانت للاستفهام</w:t>
      </w:r>
      <w:r w:rsidR="001B20C1">
        <w:rPr>
          <w:rtl/>
        </w:rPr>
        <w:t xml:space="preserve">، </w:t>
      </w:r>
      <w:r w:rsidRPr="00D364BD">
        <w:rPr>
          <w:rtl/>
        </w:rPr>
        <w:t>يطلب بها التصور والتصديق</w:t>
      </w:r>
      <w:r w:rsidR="001B20C1">
        <w:rPr>
          <w:rtl/>
        </w:rPr>
        <w:t xml:space="preserve">، </w:t>
      </w:r>
      <w:r w:rsidRPr="00D364BD">
        <w:rPr>
          <w:rtl/>
        </w:rPr>
        <w:t>كما يطلب بهل</w:t>
      </w:r>
      <w:r w:rsidR="001B20C1">
        <w:rPr>
          <w:rtl/>
        </w:rPr>
        <w:t xml:space="preserve">، </w:t>
      </w:r>
      <w:r w:rsidRPr="00D364BD">
        <w:rPr>
          <w:rtl/>
        </w:rPr>
        <w:t>التصديق وبباقي أدوات</w:t>
      </w:r>
      <w:r w:rsidR="001B20C1">
        <w:rPr>
          <w:rtl/>
        </w:rPr>
        <w:t xml:space="preserve">، </w:t>
      </w:r>
      <w:r w:rsidRPr="00D364BD">
        <w:rPr>
          <w:rtl/>
        </w:rPr>
        <w:t>الاستفهام التصور. والحق أن الكل</w:t>
      </w:r>
      <w:r w:rsidR="001B20C1">
        <w:rPr>
          <w:rtl/>
        </w:rPr>
        <w:t xml:space="preserve">، </w:t>
      </w:r>
      <w:r w:rsidRPr="00D364BD">
        <w:rPr>
          <w:rtl/>
        </w:rPr>
        <w:t>لطلب التصور</w:t>
      </w:r>
      <w:r w:rsidR="001B20C1">
        <w:rPr>
          <w:rtl/>
        </w:rPr>
        <w:t xml:space="preserve">، </w:t>
      </w:r>
      <w:r w:rsidRPr="00D364BD">
        <w:rPr>
          <w:rtl/>
        </w:rPr>
        <w:t>في المآل. ومعنى الإنكار فيه</w:t>
      </w:r>
      <w:r w:rsidR="001B20C1">
        <w:rPr>
          <w:rtl/>
        </w:rPr>
        <w:t xml:space="preserve">، </w:t>
      </w:r>
      <w:r w:rsidRPr="00D364BD">
        <w:rPr>
          <w:rtl/>
        </w:rPr>
        <w:t>أن ذلك لا يكون أصلا.</w:t>
      </w:r>
    </w:p>
    <w:p w:rsidR="00614DA6" w:rsidRPr="00D364BD" w:rsidRDefault="00614DA6" w:rsidP="00293BB2">
      <w:pPr>
        <w:pStyle w:val="libNormal"/>
        <w:rPr>
          <w:rtl/>
        </w:rPr>
      </w:pPr>
      <w:r>
        <w:rPr>
          <w:rtl/>
        </w:rPr>
        <w:t>و «</w:t>
      </w:r>
      <w:r w:rsidRPr="00D364BD">
        <w:rPr>
          <w:rtl/>
        </w:rPr>
        <w:t>اللام» للعهد</w:t>
      </w:r>
      <w:r w:rsidR="001B20C1">
        <w:rPr>
          <w:rtl/>
        </w:rPr>
        <w:t xml:space="preserve">، </w:t>
      </w:r>
      <w:r w:rsidRPr="00D364BD">
        <w:rPr>
          <w:rtl/>
        </w:rPr>
        <w:t>اشارة</w:t>
      </w:r>
      <w:r w:rsidR="0011647A">
        <w:rPr>
          <w:rtl/>
        </w:rPr>
        <w:t xml:space="preserve"> إلى </w:t>
      </w:r>
      <w:r w:rsidRPr="00D364BD">
        <w:rPr>
          <w:rtl/>
        </w:rPr>
        <w:t>«الناس» المذكور سابقا. أو الجنس. وهم مندرجون تحت مفهومه</w:t>
      </w:r>
      <w:r w:rsidR="001B20C1">
        <w:rPr>
          <w:rtl/>
        </w:rPr>
        <w:t xml:space="preserve">، </w:t>
      </w:r>
      <w:r w:rsidRPr="00D364BD">
        <w:rPr>
          <w:rtl/>
        </w:rPr>
        <w:t>على زعمهم وتسفيههم. اما لجعل الايمان سفها</w:t>
      </w:r>
      <w:r w:rsidR="001B20C1">
        <w:rPr>
          <w:rtl/>
        </w:rPr>
        <w:t xml:space="preserve">، </w:t>
      </w:r>
      <w:r w:rsidRPr="00D364BD">
        <w:rPr>
          <w:rtl/>
        </w:rPr>
        <w:t>أو لجعل المؤمنين المشهورين به. أو ليجعلونهم مشهورين به. أو لاعتقادهم فساد رأيهم.</w:t>
      </w:r>
    </w:p>
    <w:p w:rsidR="00614DA6" w:rsidRPr="00D364BD" w:rsidRDefault="00614DA6" w:rsidP="00293BB2">
      <w:pPr>
        <w:pStyle w:val="libNormal"/>
        <w:rPr>
          <w:rtl/>
        </w:rPr>
      </w:pPr>
      <w:r w:rsidRPr="00D364BD">
        <w:rPr>
          <w:rtl/>
        </w:rPr>
        <w:t>أو لتحقير شأنهم. فان أكثر المؤمنين كانوا فقراء. ومنهم موالي</w:t>
      </w:r>
      <w:r w:rsidR="001B20C1">
        <w:rPr>
          <w:rtl/>
        </w:rPr>
        <w:t xml:space="preserve">، </w:t>
      </w:r>
      <w:r w:rsidRPr="00D364BD">
        <w:rPr>
          <w:rtl/>
        </w:rPr>
        <w:t>كصهيب وبلال.</w:t>
      </w:r>
    </w:p>
    <w:p w:rsidR="00614DA6" w:rsidRPr="00D364BD" w:rsidRDefault="00614DA6" w:rsidP="00293BB2">
      <w:pPr>
        <w:pStyle w:val="libNormal"/>
        <w:rPr>
          <w:rtl/>
        </w:rPr>
      </w:pPr>
      <w:r w:rsidRPr="00D364BD">
        <w:rPr>
          <w:rtl/>
        </w:rPr>
        <w:t>أو للتجلد وعدم المبالاة لهم</w:t>
      </w:r>
      <w:r w:rsidR="001B20C1">
        <w:rPr>
          <w:rtl/>
        </w:rPr>
        <w:t xml:space="preserve">، </w:t>
      </w:r>
      <w:r w:rsidRPr="00D364BD">
        <w:rPr>
          <w:rtl/>
        </w:rPr>
        <w:t>بمن آمن منهم</w:t>
      </w:r>
      <w:r w:rsidR="001B20C1">
        <w:rPr>
          <w:rtl/>
        </w:rPr>
        <w:t xml:space="preserve">، </w:t>
      </w:r>
      <w:r w:rsidRPr="00D364BD">
        <w:rPr>
          <w:rtl/>
        </w:rPr>
        <w:t>ان فسر الناس بعبد الله بن سلام وأشياعه.</w:t>
      </w:r>
    </w:p>
    <w:p w:rsidR="00614DA6" w:rsidRPr="00D364BD" w:rsidRDefault="00614DA6" w:rsidP="00293BB2">
      <w:pPr>
        <w:pStyle w:val="libNormal"/>
        <w:rPr>
          <w:rtl/>
        </w:rPr>
      </w:pPr>
      <w:r>
        <w:rPr>
          <w:rtl/>
        </w:rPr>
        <w:t>و «</w:t>
      </w:r>
      <w:r w:rsidRPr="00D364BD">
        <w:rPr>
          <w:rtl/>
        </w:rPr>
        <w:t>السفه»</w:t>
      </w:r>
      <w:r w:rsidR="001B20C1">
        <w:rPr>
          <w:rtl/>
        </w:rPr>
        <w:t xml:space="preserve">، </w:t>
      </w:r>
      <w:r w:rsidRPr="00D364BD">
        <w:rPr>
          <w:rtl/>
        </w:rPr>
        <w:t>خفة العقل وقلته. ويقابله الحلم</w:t>
      </w:r>
      <w:r w:rsidR="001B20C1">
        <w:rPr>
          <w:rtl/>
        </w:rPr>
        <w:t xml:space="preserve">، </w:t>
      </w:r>
      <w:r w:rsidRPr="00D364BD">
        <w:rPr>
          <w:rtl/>
        </w:rPr>
        <w:t xml:space="preserve">بالكسر. وهو الأناءة </w:t>
      </w:r>
      <w:r w:rsidRPr="002C332B">
        <w:rPr>
          <w:rStyle w:val="libFootnotenumChar"/>
          <w:rtl/>
        </w:rPr>
        <w:t>(3)</w:t>
      </w:r>
      <w:r>
        <w:rPr>
          <w:rtl/>
        </w:rPr>
        <w:t>.</w:t>
      </w:r>
      <w:r w:rsidRPr="00D364BD">
        <w:rPr>
          <w:rtl/>
        </w:rPr>
        <w:t xml:space="preserve"> وكأن هذا الكلام مقولا فيما بينهم</w:t>
      </w:r>
      <w:r w:rsidR="001B20C1">
        <w:rPr>
          <w:rtl/>
        </w:rPr>
        <w:t xml:space="preserve">، </w:t>
      </w:r>
      <w:r w:rsidRPr="00D364BD">
        <w:rPr>
          <w:rtl/>
        </w:rPr>
        <w:t>لا في وجوه المؤمنين. لأنهم كانوا منافقين</w:t>
      </w:r>
      <w:r w:rsidR="001B20C1">
        <w:rPr>
          <w:rtl/>
        </w:rPr>
        <w:t xml:space="preserve">، </w:t>
      </w:r>
      <w:r w:rsidRPr="00D364BD">
        <w:rPr>
          <w:rtl/>
        </w:rPr>
        <w:t>يقولون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مشطوب في المتن وليس في ر</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فيه</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الانارة</w:t>
      </w:r>
      <w:r>
        <w:rPr>
          <w:rtl/>
        </w:rPr>
        <w:t>.</w:t>
      </w:r>
    </w:p>
    <w:p w:rsidR="00614DA6" w:rsidRPr="00D364BD" w:rsidRDefault="00614DA6" w:rsidP="00AD2581">
      <w:pPr>
        <w:pStyle w:val="libNormal0"/>
        <w:rPr>
          <w:rtl/>
        </w:rPr>
      </w:pPr>
      <w:r>
        <w:rPr>
          <w:rtl/>
        </w:rPr>
        <w:br w:type="page"/>
      </w:r>
      <w:r w:rsidRPr="00D364BD">
        <w:rPr>
          <w:rtl/>
        </w:rPr>
        <w:lastRenderedPageBreak/>
        <w:t>بأفواههم ما ليس في قلوبهم. فأخبر سبحانه بذلك</w:t>
      </w:r>
      <w:r w:rsidR="001B20C1">
        <w:rPr>
          <w:rtl/>
        </w:rPr>
        <w:t xml:space="preserve">، </w:t>
      </w:r>
      <w:r w:rsidRPr="00D364BD">
        <w:rPr>
          <w:rtl/>
        </w:rPr>
        <w:t>نبيه. ورد عليهم أبلغ رد.</w:t>
      </w:r>
      <w:r>
        <w:rPr>
          <w:rFonts w:hint="cs"/>
          <w:rtl/>
        </w:rPr>
        <w:t xml:space="preserve"> </w:t>
      </w:r>
      <w:r w:rsidRPr="00D364BD">
        <w:rPr>
          <w:rtl/>
        </w:rPr>
        <w:t>وقال</w:t>
      </w:r>
      <w:r w:rsidR="001B283C">
        <w:rPr>
          <w:rtl/>
        </w:rPr>
        <w:t xml:space="preserve">: </w:t>
      </w:r>
      <w:r w:rsidRPr="00AD2581">
        <w:rPr>
          <w:rStyle w:val="libAlaemChar"/>
          <w:rtl/>
        </w:rPr>
        <w:t>(</w:t>
      </w:r>
      <w:r w:rsidRPr="00AD2581">
        <w:rPr>
          <w:rStyle w:val="libAieChar"/>
          <w:rtl/>
        </w:rPr>
        <w:t>أَلا إِنَّهُمْ هُمُ السُّفَهاءُ وَلكِنْ لا يَعْلَمُونَ (13)</w:t>
      </w:r>
      <w:r w:rsidRPr="00AD2581">
        <w:rPr>
          <w:rStyle w:val="libAlaemChar"/>
          <w:rtl/>
        </w:rPr>
        <w:t>)</w:t>
      </w:r>
      <w:r w:rsidR="001B283C">
        <w:rPr>
          <w:rtl/>
        </w:rPr>
        <w:t xml:space="preserve">: </w:t>
      </w:r>
      <w:r w:rsidRPr="00D364BD">
        <w:rPr>
          <w:rtl/>
        </w:rPr>
        <w:t>تفصيل هذه</w:t>
      </w:r>
      <w:r w:rsidR="006A0795">
        <w:rPr>
          <w:rtl/>
        </w:rPr>
        <w:t xml:space="preserve"> الآية </w:t>
      </w:r>
      <w:r w:rsidRPr="00D364BD">
        <w:rPr>
          <w:rtl/>
        </w:rPr>
        <w:t>«بلا يعلمون» والتي قبلها «بلا يشعرون»</w:t>
      </w:r>
      <w:r>
        <w:rPr>
          <w:rtl/>
        </w:rPr>
        <w:t>.</w:t>
      </w:r>
      <w:r w:rsidRPr="00D364BD">
        <w:rPr>
          <w:rtl/>
        </w:rPr>
        <w:t xml:space="preserve"> لأنه أكثر طباقا لذكر السفه. ولأن الوقوف على أمر الدين والتميز بين الحق والباطل</w:t>
      </w:r>
      <w:r w:rsidR="001B20C1">
        <w:rPr>
          <w:rtl/>
        </w:rPr>
        <w:t xml:space="preserve">، </w:t>
      </w:r>
      <w:r w:rsidRPr="00D364BD">
        <w:rPr>
          <w:rtl/>
        </w:rPr>
        <w:t>مما يفتقر</w:t>
      </w:r>
      <w:r w:rsidR="0011647A">
        <w:rPr>
          <w:rtl/>
        </w:rPr>
        <w:t xml:space="preserve"> إلى </w:t>
      </w:r>
      <w:r w:rsidRPr="00D364BD">
        <w:rPr>
          <w:rtl/>
        </w:rPr>
        <w:t>نظر وتفكر. وأما النفاق وما فيه من النقص والفساد</w:t>
      </w:r>
      <w:r w:rsidR="001B20C1">
        <w:rPr>
          <w:rtl/>
        </w:rPr>
        <w:t xml:space="preserve">، </w:t>
      </w:r>
      <w:r w:rsidRPr="00D364BD">
        <w:rPr>
          <w:rtl/>
        </w:rPr>
        <w:t xml:space="preserve">فمما </w:t>
      </w:r>
      <w:r w:rsidRPr="002C332B">
        <w:rPr>
          <w:rStyle w:val="libFootnotenumChar"/>
          <w:rtl/>
        </w:rPr>
        <w:t>(1)</w:t>
      </w:r>
      <w:r w:rsidRPr="00D364BD">
        <w:rPr>
          <w:rtl/>
        </w:rPr>
        <w:t xml:space="preserve"> يدرك بأدنى تفطن وتأمل</w:t>
      </w:r>
      <w:r w:rsidR="001B20C1">
        <w:rPr>
          <w:rtl/>
        </w:rPr>
        <w:t xml:space="preserve">، </w:t>
      </w:r>
      <w:r w:rsidRPr="00D364BD">
        <w:rPr>
          <w:rtl/>
        </w:rPr>
        <w:t>فيما يشاهد من أقوالهم وأفعالهم.</w:t>
      </w:r>
    </w:p>
    <w:p w:rsidR="00614DA6" w:rsidRPr="00D364BD" w:rsidRDefault="00614DA6" w:rsidP="00293BB2">
      <w:pPr>
        <w:pStyle w:val="libNormal"/>
        <w:rPr>
          <w:rtl/>
        </w:rPr>
      </w:pPr>
      <w:r>
        <w:rPr>
          <w:rtl/>
        </w:rPr>
        <w:t>و</w:t>
      </w:r>
      <w:r w:rsidRPr="00D364BD">
        <w:rPr>
          <w:rtl/>
        </w:rPr>
        <w:t>روي في تفسير تلك</w:t>
      </w:r>
      <w:r w:rsidR="006A0795">
        <w:rPr>
          <w:rtl/>
        </w:rPr>
        <w:t xml:space="preserve"> الآية </w:t>
      </w:r>
      <w:r>
        <w:rPr>
          <w:rtl/>
        </w:rPr>
        <w:t>(</w:t>
      </w:r>
      <w:r w:rsidRPr="00D364BD">
        <w:rPr>
          <w:rtl/>
        </w:rPr>
        <w:t>في تفسير أبي محمد العسكري عليه السلام</w:t>
      </w:r>
      <w:r>
        <w:rPr>
          <w:rtl/>
        </w:rPr>
        <w:t>)</w:t>
      </w:r>
      <w:r w:rsidRPr="00D364BD">
        <w:rPr>
          <w:rtl/>
        </w:rPr>
        <w:t xml:space="preserve"> </w:t>
      </w:r>
      <w:r w:rsidRPr="002C332B">
        <w:rPr>
          <w:rStyle w:val="libFootnotenumChar"/>
          <w:rtl/>
        </w:rPr>
        <w:t>(2)</w:t>
      </w:r>
      <w:r w:rsidRPr="00D364BD">
        <w:rPr>
          <w:rtl/>
        </w:rPr>
        <w:t xml:space="preserve"> </w:t>
      </w:r>
      <w:r w:rsidRPr="002C332B">
        <w:rPr>
          <w:rStyle w:val="libFootnotenumChar"/>
          <w:rtl/>
        </w:rPr>
        <w:t>(3)</w:t>
      </w:r>
      <w:r w:rsidRPr="00D364BD">
        <w:rPr>
          <w:rtl/>
        </w:rPr>
        <w:t xml:space="preserve"> عن موسى</w:t>
      </w:r>
      <w:r>
        <w:rPr>
          <w:rtl/>
        </w:rPr>
        <w:t xml:space="preserve"> ـ </w:t>
      </w:r>
      <w:r w:rsidRPr="00D364BD">
        <w:rPr>
          <w:rtl/>
        </w:rPr>
        <w:t>عليه السلام</w:t>
      </w:r>
      <w:r w:rsidR="001B283C">
        <w:rPr>
          <w:rtl/>
        </w:rPr>
        <w:t xml:space="preserve">: </w:t>
      </w:r>
      <w:r w:rsidRPr="00D364BD">
        <w:rPr>
          <w:rtl/>
        </w:rPr>
        <w:t>إذا قيل لهؤلاء الناكثين للبيعة</w:t>
      </w:r>
      <w:r w:rsidR="001B20C1">
        <w:rPr>
          <w:rtl/>
        </w:rPr>
        <w:t xml:space="preserve">، </w:t>
      </w:r>
      <w:r w:rsidRPr="00D364BD">
        <w:rPr>
          <w:rtl/>
        </w:rPr>
        <w:t xml:space="preserve">قال لهم خيار </w:t>
      </w:r>
      <w:r w:rsidRPr="002C332B">
        <w:rPr>
          <w:rStyle w:val="libFootnotenumChar"/>
          <w:rtl/>
        </w:rPr>
        <w:t>(4)</w:t>
      </w:r>
      <w:r w:rsidRPr="00D364BD">
        <w:rPr>
          <w:rtl/>
        </w:rPr>
        <w:t xml:space="preserve"> المؤمنين كسلمان والمقداد وأبي ذر وعمار</w:t>
      </w:r>
      <w:r w:rsidR="001B283C">
        <w:rPr>
          <w:rtl/>
        </w:rPr>
        <w:t xml:space="preserve">: </w:t>
      </w:r>
      <w:r w:rsidRPr="00D364BD">
        <w:rPr>
          <w:rtl/>
        </w:rPr>
        <w:t xml:space="preserve">«آمنوا» برسول الله وعلي </w:t>
      </w:r>
      <w:r w:rsidRPr="002C332B">
        <w:rPr>
          <w:rStyle w:val="libFootnotenumChar"/>
          <w:rtl/>
        </w:rPr>
        <w:t>(5)</w:t>
      </w:r>
      <w:r>
        <w:rPr>
          <w:rtl/>
        </w:rPr>
        <w:t xml:space="preserve"> ـ </w:t>
      </w:r>
      <w:r w:rsidRPr="00D364BD">
        <w:rPr>
          <w:rtl/>
        </w:rPr>
        <w:t>عليهما السلام</w:t>
      </w:r>
      <w:r>
        <w:rPr>
          <w:rtl/>
        </w:rPr>
        <w:t xml:space="preserve"> ـ </w:t>
      </w:r>
      <w:r w:rsidRPr="00D364BD">
        <w:rPr>
          <w:rtl/>
        </w:rPr>
        <w:t xml:space="preserve">الذي أوقفه موقفه. وأقامه مقامه. وأناط </w:t>
      </w:r>
      <w:r w:rsidRPr="002C332B">
        <w:rPr>
          <w:rStyle w:val="libFootnotenumChar"/>
          <w:rtl/>
        </w:rPr>
        <w:t>(6)</w:t>
      </w:r>
      <w:r w:rsidRPr="00D364BD">
        <w:rPr>
          <w:rtl/>
        </w:rPr>
        <w:t xml:space="preserve"> مصالح الدين والدنيا</w:t>
      </w:r>
      <w:r w:rsidR="001B20C1">
        <w:rPr>
          <w:rtl/>
        </w:rPr>
        <w:t xml:space="preserve">، </w:t>
      </w:r>
      <w:r w:rsidRPr="00D364BD">
        <w:rPr>
          <w:rtl/>
        </w:rPr>
        <w:t xml:space="preserve">كلها به. </w:t>
      </w:r>
      <w:r>
        <w:rPr>
          <w:rtl/>
        </w:rPr>
        <w:t>و «</w:t>
      </w:r>
      <w:r w:rsidRPr="00D364BD">
        <w:rPr>
          <w:rtl/>
        </w:rPr>
        <w:t xml:space="preserve">آمنوا» بهذا النبي. وسلموا لهذا الامام. وسلموا له ظاهرة </w:t>
      </w:r>
      <w:r w:rsidRPr="002C332B">
        <w:rPr>
          <w:rStyle w:val="libFootnotenumChar"/>
          <w:rtl/>
        </w:rPr>
        <w:t>(7)</w:t>
      </w:r>
      <w:r w:rsidRPr="00D364BD">
        <w:rPr>
          <w:rtl/>
        </w:rPr>
        <w:t xml:space="preserve"> وباطنة</w:t>
      </w:r>
      <w:r w:rsidR="001B20C1">
        <w:rPr>
          <w:rtl/>
        </w:rPr>
        <w:t xml:space="preserve">، </w:t>
      </w:r>
      <w:r w:rsidRPr="00AD2581">
        <w:rPr>
          <w:rStyle w:val="libAlaemChar"/>
          <w:rtl/>
        </w:rPr>
        <w:t>(</w:t>
      </w:r>
      <w:r w:rsidRPr="00AD2581">
        <w:rPr>
          <w:rStyle w:val="libAieChar"/>
          <w:rtl/>
        </w:rPr>
        <w:t>كَما آمَنَ النَّاسُ</w:t>
      </w:r>
      <w:r w:rsidRPr="00AD2581">
        <w:rPr>
          <w:rStyle w:val="libAlaemChar"/>
          <w:rtl/>
        </w:rPr>
        <w:t>)</w:t>
      </w:r>
      <w:r w:rsidRPr="00D364BD">
        <w:rPr>
          <w:rtl/>
        </w:rPr>
        <w:t xml:space="preserve"> المؤمنون </w:t>
      </w:r>
      <w:r w:rsidRPr="002C332B">
        <w:rPr>
          <w:rStyle w:val="libFootnotenumChar"/>
          <w:rtl/>
        </w:rPr>
        <w:t>(8)</w:t>
      </w:r>
      <w:r w:rsidR="001B20C1">
        <w:rPr>
          <w:rtl/>
        </w:rPr>
        <w:t xml:space="preserve">، </w:t>
      </w:r>
      <w:r w:rsidRPr="00D364BD">
        <w:rPr>
          <w:rtl/>
        </w:rPr>
        <w:t>قالوا في الجواب</w:t>
      </w:r>
      <w:r w:rsidR="001B20C1">
        <w:rPr>
          <w:rtl/>
        </w:rPr>
        <w:t xml:space="preserve">، </w:t>
      </w:r>
      <w:r>
        <w:rPr>
          <w:rtl/>
        </w:rPr>
        <w:t>(</w:t>
      </w:r>
      <w:r w:rsidRPr="00D364BD">
        <w:rPr>
          <w:rtl/>
        </w:rPr>
        <w:t xml:space="preserve">لمن يفيضون اليهم </w:t>
      </w:r>
      <w:r w:rsidRPr="002C332B">
        <w:rPr>
          <w:rStyle w:val="libFootnotenumChar"/>
          <w:rtl/>
        </w:rPr>
        <w:t>(9)</w:t>
      </w:r>
      <w:r w:rsidRPr="00D364BD">
        <w:rPr>
          <w:rtl/>
        </w:rPr>
        <w:t xml:space="preserve"> لا لهؤلاء المؤمنين. فإنهم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فلما</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تفسير العسكري / 58</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خيارهم</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بعلى</w:t>
      </w:r>
      <w:r>
        <w:rPr>
          <w:rtl/>
        </w:rPr>
        <w:t>.</w:t>
      </w:r>
    </w:p>
    <w:p w:rsidR="00614DA6" w:rsidRPr="00D364BD" w:rsidRDefault="00614DA6" w:rsidP="002C332B">
      <w:pPr>
        <w:pStyle w:val="libFootnote0"/>
        <w:rPr>
          <w:rtl/>
        </w:rPr>
      </w:pPr>
      <w:r>
        <w:rPr>
          <w:rtl/>
        </w:rPr>
        <w:t>(</w:t>
      </w:r>
      <w:r w:rsidRPr="00D364BD">
        <w:rPr>
          <w:rtl/>
        </w:rPr>
        <w:t>6) النسخ</w:t>
      </w:r>
      <w:r w:rsidR="001B283C">
        <w:rPr>
          <w:rtl/>
        </w:rPr>
        <w:t xml:space="preserve">: </w:t>
      </w:r>
      <w:r w:rsidRPr="00D364BD">
        <w:rPr>
          <w:rtl/>
        </w:rPr>
        <w:t>ناط</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ظاهر الامر</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المتقدمون</w:t>
      </w:r>
      <w:r w:rsidR="001B20C1">
        <w:rPr>
          <w:rtl/>
        </w:rPr>
        <w:t xml:space="preserve">، </w:t>
      </w:r>
      <w:r w:rsidRPr="00D364BD">
        <w:rPr>
          <w:rtl/>
        </w:rPr>
        <w:t>المصدر</w:t>
      </w:r>
      <w:r w:rsidR="001B283C">
        <w:rPr>
          <w:rtl/>
        </w:rPr>
        <w:t xml:space="preserve">: </w:t>
      </w:r>
      <w:r w:rsidRPr="00D364BD">
        <w:rPr>
          <w:rtl/>
        </w:rPr>
        <w:t>المؤمنون</w:t>
      </w:r>
      <w:r w:rsidR="001B20C1">
        <w:rPr>
          <w:rtl/>
        </w:rPr>
        <w:t xml:space="preserve">، </w:t>
      </w:r>
      <w:r w:rsidRPr="00D364BD">
        <w:rPr>
          <w:rtl/>
        </w:rPr>
        <w:t>كسلمان والمقداد وأبي ذر وعمار</w:t>
      </w:r>
      <w:r>
        <w:rPr>
          <w:rtl/>
        </w:rPr>
        <w:t>.</w:t>
      </w:r>
    </w:p>
    <w:p w:rsidR="00614DA6" w:rsidRPr="00D364BD" w:rsidRDefault="00614DA6" w:rsidP="002C332B">
      <w:pPr>
        <w:pStyle w:val="libFootnote0"/>
        <w:rPr>
          <w:rtl/>
        </w:rPr>
      </w:pPr>
      <w:r>
        <w:rPr>
          <w:rtl/>
        </w:rPr>
        <w:t>(</w:t>
      </w:r>
      <w:r w:rsidRPr="00D364BD">
        <w:rPr>
          <w:rtl/>
        </w:rPr>
        <w:t>9) المصدر</w:t>
      </w:r>
      <w:r w:rsidR="001B20C1">
        <w:rPr>
          <w:rtl/>
        </w:rPr>
        <w:t xml:space="preserve">، </w:t>
      </w:r>
      <w:r w:rsidRPr="00D364BD">
        <w:rPr>
          <w:rtl/>
        </w:rPr>
        <w:t>اليه</w:t>
      </w:r>
      <w:r>
        <w:rPr>
          <w:rtl/>
        </w:rPr>
        <w:t>.</w:t>
      </w:r>
    </w:p>
    <w:p w:rsidR="00614DA6" w:rsidRPr="00D364BD" w:rsidRDefault="00614DA6" w:rsidP="00AD2581">
      <w:pPr>
        <w:pStyle w:val="libNormal0"/>
        <w:rPr>
          <w:rtl/>
        </w:rPr>
      </w:pPr>
      <w:r>
        <w:rPr>
          <w:rtl/>
        </w:rPr>
        <w:br w:type="page"/>
      </w:r>
      <w:r w:rsidRPr="00D364BD">
        <w:rPr>
          <w:rtl/>
        </w:rPr>
        <w:lastRenderedPageBreak/>
        <w:t>لا يجرءون على مكاشفتهم بهذا الجواب</w:t>
      </w:r>
      <w:r>
        <w:rPr>
          <w:rtl/>
        </w:rPr>
        <w:t>)</w:t>
      </w:r>
      <w:r w:rsidRPr="00D364BD">
        <w:rPr>
          <w:rtl/>
        </w:rPr>
        <w:t xml:space="preserve"> </w:t>
      </w:r>
      <w:r w:rsidRPr="002C332B">
        <w:rPr>
          <w:rStyle w:val="libFootnotenumChar"/>
          <w:rtl/>
        </w:rPr>
        <w:t>(1)</w:t>
      </w:r>
      <w:r w:rsidRPr="00D364BD">
        <w:rPr>
          <w:rtl/>
        </w:rPr>
        <w:t xml:space="preserve"> ولكنهم يذكرون لمن يفيضون اليهم </w:t>
      </w:r>
      <w:r w:rsidRPr="002C332B">
        <w:rPr>
          <w:rStyle w:val="libFootnotenumChar"/>
          <w:rtl/>
        </w:rPr>
        <w:t>(2)</w:t>
      </w:r>
      <w:r w:rsidRPr="00D364BD">
        <w:rPr>
          <w:rtl/>
        </w:rPr>
        <w:t xml:space="preserve"> من أهليهم </w:t>
      </w:r>
      <w:r w:rsidRPr="002C332B">
        <w:rPr>
          <w:rStyle w:val="libFootnotenumChar"/>
          <w:rtl/>
        </w:rPr>
        <w:t>(3)</w:t>
      </w:r>
      <w:r w:rsidRPr="00D364BD">
        <w:rPr>
          <w:rtl/>
        </w:rPr>
        <w:t xml:space="preserve"> الذين يثقون بهم </w:t>
      </w:r>
      <w:r>
        <w:rPr>
          <w:rtl/>
        </w:rPr>
        <w:t>[</w:t>
      </w:r>
      <w:r w:rsidRPr="00D364BD">
        <w:rPr>
          <w:rtl/>
        </w:rPr>
        <w:t>من المنافقين ومن المستضعفين</w:t>
      </w:r>
      <w:r w:rsidR="001B20C1">
        <w:rPr>
          <w:rtl/>
        </w:rPr>
        <w:t xml:space="preserve">، </w:t>
      </w:r>
      <w:r w:rsidRPr="00D364BD">
        <w:rPr>
          <w:rtl/>
        </w:rPr>
        <w:t>أو المؤمنين الذين هم بالستر عليهم واثقون بهم ،</w:t>
      </w:r>
      <w:r>
        <w:rPr>
          <w:rtl/>
        </w:rPr>
        <w:t>]</w:t>
      </w:r>
      <w:r w:rsidRPr="00D364BD">
        <w:rPr>
          <w:rtl/>
        </w:rPr>
        <w:t xml:space="preserve"> </w:t>
      </w:r>
      <w:r w:rsidRPr="002C332B">
        <w:rPr>
          <w:rStyle w:val="libFootnotenumChar"/>
          <w:rtl/>
        </w:rPr>
        <w:t>(4)</w:t>
      </w:r>
      <w:r w:rsidRPr="00D364BD">
        <w:rPr>
          <w:rtl/>
        </w:rPr>
        <w:t xml:space="preserve"> يقولون لهم</w:t>
      </w:r>
      <w:r w:rsidR="001B283C">
        <w:rPr>
          <w:rtl/>
        </w:rPr>
        <w:t xml:space="preserve">: </w:t>
      </w:r>
      <w:r w:rsidRPr="00AD2581">
        <w:rPr>
          <w:rStyle w:val="libAlaemChar"/>
          <w:rtl/>
        </w:rPr>
        <w:t>(</w:t>
      </w:r>
      <w:r w:rsidRPr="00AD2581">
        <w:rPr>
          <w:rStyle w:val="libAieChar"/>
          <w:rtl/>
        </w:rPr>
        <w:t>أَنُؤْمِنُ كَما آمَنَ السُّفَهاءُ</w:t>
      </w:r>
      <w:r w:rsidRPr="00AD2581">
        <w:rPr>
          <w:rStyle w:val="libAlaemChar"/>
          <w:rtl/>
        </w:rPr>
        <w:t>)</w:t>
      </w:r>
      <w:r w:rsidR="001B20C1">
        <w:rPr>
          <w:rtl/>
        </w:rPr>
        <w:t xml:space="preserve">، </w:t>
      </w:r>
      <w:r w:rsidRPr="00D364BD">
        <w:rPr>
          <w:rtl/>
        </w:rPr>
        <w:t>يعنون سلمان وأصحابه</w:t>
      </w:r>
      <w:r w:rsidR="001B20C1">
        <w:rPr>
          <w:rtl/>
        </w:rPr>
        <w:t xml:space="preserve">، </w:t>
      </w:r>
      <w:r w:rsidRPr="00D364BD">
        <w:rPr>
          <w:rtl/>
        </w:rPr>
        <w:t xml:space="preserve">لما أعطوا عليا خالص دينهم وودهم. ومحض طاعتهم. وكشفوا رؤوسهم لموالاة </w:t>
      </w:r>
      <w:r w:rsidRPr="002C332B">
        <w:rPr>
          <w:rStyle w:val="libFootnotenumChar"/>
          <w:rtl/>
        </w:rPr>
        <w:t>(5)</w:t>
      </w:r>
      <w:r w:rsidRPr="00D364BD">
        <w:rPr>
          <w:rtl/>
        </w:rPr>
        <w:t xml:space="preserve"> أوليائه ومعاداة أعدائه. </w:t>
      </w:r>
      <w:r>
        <w:rPr>
          <w:rtl/>
        </w:rPr>
        <w:t>(</w:t>
      </w:r>
      <w:r w:rsidRPr="00D364BD">
        <w:rPr>
          <w:rtl/>
        </w:rPr>
        <w:t>حتى ان اضمحل أمر محمد</w:t>
      </w:r>
      <w:r w:rsidR="001B20C1">
        <w:rPr>
          <w:rtl/>
        </w:rPr>
        <w:t xml:space="preserve">، </w:t>
      </w:r>
      <w:r w:rsidRPr="00D364BD">
        <w:rPr>
          <w:rtl/>
        </w:rPr>
        <w:t>طحطحهم أعداؤه وأهلكهم بسائر الملوك والمخالفين لمحمد</w:t>
      </w:r>
      <w:r w:rsidR="001B20C1">
        <w:rPr>
          <w:rtl/>
        </w:rPr>
        <w:t xml:space="preserve">، </w:t>
      </w:r>
      <w:r w:rsidRPr="00D364BD">
        <w:rPr>
          <w:rtl/>
        </w:rPr>
        <w:t>أي</w:t>
      </w:r>
      <w:r w:rsidR="001B283C">
        <w:rPr>
          <w:rtl/>
        </w:rPr>
        <w:t xml:space="preserve">: </w:t>
      </w:r>
      <w:r w:rsidRPr="00D364BD">
        <w:rPr>
          <w:rtl/>
        </w:rPr>
        <w:t>فهم بهذا التعرض</w:t>
      </w:r>
      <w:r w:rsidR="001B20C1">
        <w:rPr>
          <w:rtl/>
        </w:rPr>
        <w:t xml:space="preserve">، </w:t>
      </w:r>
      <w:r w:rsidRPr="00D364BD">
        <w:rPr>
          <w:rtl/>
        </w:rPr>
        <w:t>لأعداء محمد جاهلون سفهاء. قال الله تعالى</w:t>
      </w:r>
      <w:r w:rsidR="001B283C">
        <w:rPr>
          <w:rtl/>
        </w:rPr>
        <w:t xml:space="preserve">: </w:t>
      </w:r>
      <w:r w:rsidRPr="00D364BD">
        <w:rPr>
          <w:rtl/>
        </w:rPr>
        <w:t>ألا انهم هم السفهاء الإخفاء العقول والآراء.</w:t>
      </w:r>
      <w:r>
        <w:rPr>
          <w:rtl/>
        </w:rPr>
        <w:t>)</w:t>
      </w:r>
      <w:r w:rsidRPr="00D364BD">
        <w:rPr>
          <w:rtl/>
        </w:rPr>
        <w:t xml:space="preserve"> </w:t>
      </w:r>
      <w:r w:rsidRPr="002C332B">
        <w:rPr>
          <w:rStyle w:val="libFootnotenumChar"/>
          <w:rtl/>
        </w:rPr>
        <w:t>(6)</w:t>
      </w:r>
      <w:r w:rsidRPr="00D364BD">
        <w:rPr>
          <w:rtl/>
        </w:rPr>
        <w:t xml:space="preserve"> </w:t>
      </w:r>
      <w:r>
        <w:rPr>
          <w:rtl/>
        </w:rPr>
        <w:t>(</w:t>
      </w:r>
      <w:r w:rsidRPr="00D364BD">
        <w:rPr>
          <w:rtl/>
        </w:rPr>
        <w:t>فرد الله عليهم</w:t>
      </w:r>
      <w:r>
        <w:rPr>
          <w:rtl/>
        </w:rPr>
        <w:t>)</w:t>
      </w:r>
      <w:r w:rsidRPr="00D364BD">
        <w:rPr>
          <w:rtl/>
        </w:rPr>
        <w:t xml:space="preserve"> </w:t>
      </w:r>
      <w:r w:rsidRPr="002C332B">
        <w:rPr>
          <w:rStyle w:val="libFootnotenumChar"/>
          <w:rtl/>
        </w:rPr>
        <w:t>(7)</w:t>
      </w:r>
      <w:r w:rsidRPr="00D364BD">
        <w:rPr>
          <w:rtl/>
        </w:rPr>
        <w:t xml:space="preserve"> «الذين لم ينظروا في أمر محمد» </w:t>
      </w:r>
      <w:r w:rsidRPr="002C332B">
        <w:rPr>
          <w:rStyle w:val="libFootnotenumChar"/>
          <w:rtl/>
        </w:rPr>
        <w:t>(8)</w:t>
      </w:r>
      <w:r w:rsidR="001B20C1">
        <w:rPr>
          <w:rtl/>
        </w:rPr>
        <w:t xml:space="preserve">، </w:t>
      </w:r>
      <w:r w:rsidRPr="00D364BD">
        <w:rPr>
          <w:rtl/>
        </w:rPr>
        <w:t>حق النظر</w:t>
      </w:r>
      <w:r w:rsidR="001B20C1">
        <w:rPr>
          <w:rtl/>
        </w:rPr>
        <w:t xml:space="preserve">، </w:t>
      </w:r>
      <w:r w:rsidRPr="00D364BD">
        <w:rPr>
          <w:rtl/>
        </w:rPr>
        <w:t>فيعرفوا نبوته ويعرفوا به صحة ما ناطه بعلي</w:t>
      </w:r>
      <w:r>
        <w:rPr>
          <w:rtl/>
        </w:rPr>
        <w:t xml:space="preserve"> ـ </w:t>
      </w:r>
      <w:r w:rsidRPr="00D364BD">
        <w:rPr>
          <w:rtl/>
        </w:rPr>
        <w:t>عليه السلام</w:t>
      </w:r>
      <w:r>
        <w:rPr>
          <w:rtl/>
        </w:rPr>
        <w:t xml:space="preserve"> ـ </w:t>
      </w:r>
      <w:r w:rsidRPr="00D364BD">
        <w:rPr>
          <w:rtl/>
        </w:rPr>
        <w:t>من أمر الدين والدنيا</w:t>
      </w:r>
      <w:r w:rsidR="001B20C1">
        <w:rPr>
          <w:rtl/>
        </w:rPr>
        <w:t xml:space="preserve">، </w:t>
      </w:r>
      <w:r w:rsidRPr="00D364BD">
        <w:rPr>
          <w:rtl/>
        </w:rPr>
        <w:t xml:space="preserve">حتى بقوا لتركهم تأمل حجج الله جاهلين. وصاروا خائفين وجلين من محمد وذريته </w:t>
      </w:r>
      <w:r w:rsidRPr="002C332B">
        <w:rPr>
          <w:rStyle w:val="libFootnotenumChar"/>
          <w:rtl/>
        </w:rPr>
        <w:t>(9)</w:t>
      </w:r>
      <w:r w:rsidRPr="00D364BD">
        <w:rPr>
          <w:rtl/>
        </w:rPr>
        <w:t xml:space="preserve"> </w:t>
      </w:r>
      <w:r>
        <w:rPr>
          <w:rtl/>
        </w:rPr>
        <w:t>(</w:t>
      </w:r>
      <w:r w:rsidRPr="00D364BD">
        <w:rPr>
          <w:rtl/>
        </w:rPr>
        <w:t>ومن مخالفيهم</w:t>
      </w:r>
      <w:r w:rsidR="001B20C1">
        <w:rPr>
          <w:rtl/>
        </w:rPr>
        <w:t xml:space="preserve">، </w:t>
      </w:r>
      <w:r w:rsidRPr="00D364BD">
        <w:rPr>
          <w:rtl/>
        </w:rPr>
        <w:t xml:space="preserve">لا يؤمنون انهم يغلبون </w:t>
      </w:r>
      <w:r w:rsidRPr="002C332B">
        <w:rPr>
          <w:rStyle w:val="libFootnotenumChar"/>
          <w:rtl/>
        </w:rPr>
        <w:t>(10)</w:t>
      </w:r>
      <w:r w:rsidRPr="00D364BD">
        <w:rPr>
          <w:rtl/>
        </w:rPr>
        <w:t xml:space="preserve"> فيهلكون معه </w:t>
      </w:r>
      <w:r w:rsidRPr="002C332B">
        <w:rPr>
          <w:rStyle w:val="libFootnotenumChar"/>
          <w:rtl/>
        </w:rPr>
        <w:t>(11)</w:t>
      </w:r>
      <w:r w:rsidR="001B20C1">
        <w:rPr>
          <w:rtl/>
        </w:rPr>
        <w:t xml:space="preserve">، </w:t>
      </w:r>
      <w:r w:rsidRPr="00D364BD">
        <w:rPr>
          <w:rtl/>
        </w:rPr>
        <w:t xml:space="preserve">فهم السفهاء حيث لا يسلم لهم بنفاقهم هذا جنبة </w:t>
      </w:r>
      <w:r w:rsidRPr="002C332B">
        <w:rPr>
          <w:rStyle w:val="libFootnotenumChar"/>
          <w:rtl/>
        </w:rPr>
        <w:t>(12)</w:t>
      </w:r>
      <w:r w:rsidRPr="00D364BD">
        <w:rPr>
          <w:rtl/>
        </w:rPr>
        <w:t xml:space="preserve"> جنبة محمد والمؤمنين ولا جنبة اليهود وسائر الكافرين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اليه</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أهلهم</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Pr="00D364BD">
        <w:rPr>
          <w:rtl/>
        </w:rPr>
        <w:t>والمصدر</w:t>
      </w:r>
      <w:r w:rsidR="001B283C">
        <w:rPr>
          <w:rtl/>
        </w:rPr>
        <w:t xml:space="preserve">: </w:t>
      </w:r>
      <w:r w:rsidRPr="00D364BD">
        <w:rPr>
          <w:rtl/>
        </w:rPr>
        <w:t>بموالاة</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2C332B">
      <w:pPr>
        <w:pStyle w:val="libFootnote0"/>
        <w:rPr>
          <w:rtl/>
        </w:rPr>
      </w:pPr>
      <w:r>
        <w:rPr>
          <w:rtl/>
        </w:rPr>
        <w:t>(</w:t>
      </w:r>
      <w:r w:rsidRPr="00D364BD">
        <w:rPr>
          <w:rtl/>
        </w:rPr>
        <w:t>7) ما بين القوسين</w:t>
      </w:r>
      <w:r w:rsidR="001B20C1">
        <w:rPr>
          <w:rtl/>
        </w:rPr>
        <w:t xml:space="preserve">، </w:t>
      </w:r>
      <w:r w:rsidRPr="00D364BD">
        <w:rPr>
          <w:rtl/>
        </w:rPr>
        <w:t>مشطوب في المتن وموجود في أ</w:t>
      </w:r>
      <w:r>
        <w:rPr>
          <w:rtl/>
        </w:rPr>
        <w:t>.</w:t>
      </w:r>
    </w:p>
    <w:p w:rsidR="00614DA6" w:rsidRPr="00D364BD" w:rsidRDefault="00614DA6" w:rsidP="002C332B">
      <w:pPr>
        <w:pStyle w:val="libFootnote0"/>
        <w:rPr>
          <w:rtl/>
        </w:rPr>
      </w:pPr>
      <w:r>
        <w:rPr>
          <w:rtl/>
        </w:rPr>
        <w:t>(</w:t>
      </w:r>
      <w:r w:rsidRPr="00D364BD">
        <w:rPr>
          <w:rtl/>
        </w:rPr>
        <w:t>8) ر</w:t>
      </w:r>
      <w:r w:rsidR="001B283C">
        <w:rPr>
          <w:rtl/>
        </w:rPr>
        <w:t xml:space="preserve">: </w:t>
      </w:r>
      <w:r w:rsidRPr="00D364BD">
        <w:rPr>
          <w:rtl/>
        </w:rPr>
        <w:t>الذين ينظرون أوامر محمد</w:t>
      </w:r>
      <w:r>
        <w:rPr>
          <w:rtl/>
        </w:rPr>
        <w:t>.</w:t>
      </w:r>
    </w:p>
    <w:p w:rsidR="00614DA6" w:rsidRPr="00D364BD" w:rsidRDefault="00614DA6" w:rsidP="002C332B">
      <w:pPr>
        <w:pStyle w:val="libFootnote0"/>
        <w:rPr>
          <w:rtl/>
        </w:rPr>
      </w:pPr>
      <w:r>
        <w:rPr>
          <w:rtl/>
        </w:rPr>
        <w:t>(</w:t>
      </w:r>
      <w:r w:rsidRPr="00D364BD">
        <w:rPr>
          <w:rtl/>
        </w:rPr>
        <w:t>9) ليس في أ</w:t>
      </w:r>
      <w:r>
        <w:rPr>
          <w:rtl/>
        </w:rPr>
        <w:t>.</w:t>
      </w:r>
    </w:p>
    <w:p w:rsidR="00614DA6" w:rsidRPr="00D364BD" w:rsidRDefault="00614DA6" w:rsidP="002C332B">
      <w:pPr>
        <w:pStyle w:val="libFootnote0"/>
        <w:rPr>
          <w:rtl/>
        </w:rPr>
      </w:pPr>
      <w:r>
        <w:rPr>
          <w:rtl/>
        </w:rPr>
        <w:t>(</w:t>
      </w:r>
      <w:r w:rsidRPr="00D364BD">
        <w:rPr>
          <w:rtl/>
        </w:rPr>
        <w:t>10) المصدر</w:t>
      </w:r>
      <w:r w:rsidR="001B283C">
        <w:rPr>
          <w:rtl/>
        </w:rPr>
        <w:t xml:space="preserve">: </w:t>
      </w:r>
      <w:r w:rsidRPr="00D364BD">
        <w:rPr>
          <w:rtl/>
        </w:rPr>
        <w:t>أيهم يتغلب</w:t>
      </w:r>
      <w:r>
        <w:rPr>
          <w:rtl/>
        </w:rPr>
        <w:t>.</w:t>
      </w:r>
    </w:p>
    <w:p w:rsidR="00614DA6" w:rsidRPr="00D364BD" w:rsidRDefault="00614DA6" w:rsidP="002C332B">
      <w:pPr>
        <w:pStyle w:val="libFootnote0"/>
        <w:rPr>
          <w:rtl/>
        </w:rPr>
      </w:pPr>
      <w:r>
        <w:rPr>
          <w:rtl/>
        </w:rPr>
        <w:t>(</w:t>
      </w:r>
      <w:r w:rsidRPr="00D364BD">
        <w:rPr>
          <w:rtl/>
        </w:rPr>
        <w:t>11) المصدر</w:t>
      </w:r>
      <w:r w:rsidR="001B283C">
        <w:rPr>
          <w:rtl/>
        </w:rPr>
        <w:t xml:space="preserve">: </w:t>
      </w:r>
      <w:r w:rsidRPr="00D364BD">
        <w:rPr>
          <w:rtl/>
        </w:rPr>
        <w:t>منه</w:t>
      </w:r>
      <w:r>
        <w:rPr>
          <w:rtl/>
        </w:rPr>
        <w:t>.</w:t>
      </w:r>
    </w:p>
    <w:p w:rsidR="00614DA6" w:rsidRPr="00D364BD" w:rsidRDefault="00614DA6" w:rsidP="002C332B">
      <w:pPr>
        <w:pStyle w:val="libFootnote0"/>
        <w:rPr>
          <w:rtl/>
        </w:rPr>
      </w:pPr>
      <w:r>
        <w:rPr>
          <w:rtl/>
        </w:rPr>
        <w:t>(</w:t>
      </w:r>
      <w:r w:rsidRPr="00D364BD">
        <w:rPr>
          <w:rtl/>
        </w:rPr>
        <w:t>12) المصدر</w:t>
      </w:r>
      <w:r w:rsidR="001B283C">
        <w:rPr>
          <w:rtl/>
        </w:rPr>
        <w:t xml:space="preserve">: </w:t>
      </w:r>
      <w:r w:rsidRPr="00D364BD">
        <w:rPr>
          <w:rtl/>
        </w:rPr>
        <w:t>لا جنبنه</w:t>
      </w:r>
      <w:r>
        <w:rPr>
          <w:rtl/>
        </w:rPr>
        <w:t>.</w:t>
      </w:r>
    </w:p>
    <w:p w:rsidR="00614DA6" w:rsidRPr="00D364BD" w:rsidRDefault="00614DA6" w:rsidP="00AD2581">
      <w:pPr>
        <w:pStyle w:val="libNormal0"/>
        <w:rPr>
          <w:rtl/>
        </w:rPr>
      </w:pPr>
      <w:r>
        <w:rPr>
          <w:rtl/>
        </w:rPr>
        <w:br w:type="page"/>
      </w:r>
      <w:r w:rsidRPr="00D364BD">
        <w:rPr>
          <w:rtl/>
        </w:rPr>
        <w:lastRenderedPageBreak/>
        <w:t xml:space="preserve">لأنهم </w:t>
      </w:r>
      <w:r w:rsidRPr="002C332B">
        <w:rPr>
          <w:rStyle w:val="libFootnotenumChar"/>
          <w:rtl/>
        </w:rPr>
        <w:t>(1)</w:t>
      </w:r>
      <w:r w:rsidRPr="00D364BD">
        <w:rPr>
          <w:rtl/>
        </w:rPr>
        <w:t xml:space="preserve"> يظهرون لمحمد</w:t>
      </w:r>
      <w:r>
        <w:rPr>
          <w:rtl/>
        </w:rPr>
        <w:t xml:space="preserve"> ـ </w:t>
      </w:r>
      <w:r w:rsidRPr="00D364BD">
        <w:rPr>
          <w:rtl/>
        </w:rPr>
        <w:t>صلى الله عليه وآله</w:t>
      </w:r>
      <w:r>
        <w:rPr>
          <w:rtl/>
        </w:rPr>
        <w:t xml:space="preserve"> ـ </w:t>
      </w:r>
      <w:r w:rsidRPr="00D364BD">
        <w:rPr>
          <w:rtl/>
        </w:rPr>
        <w:t xml:space="preserve">من موالاته وموالاة أخيه علي ومعاداة أعدائهم اليهود والنصارى </w:t>
      </w:r>
      <w:r w:rsidRPr="002C332B">
        <w:rPr>
          <w:rStyle w:val="libFootnotenumChar"/>
          <w:rtl/>
        </w:rPr>
        <w:t>(2)</w:t>
      </w:r>
      <w:r w:rsidRPr="00D364BD">
        <w:rPr>
          <w:rtl/>
        </w:rPr>
        <w:t xml:space="preserve"> والنواصب كما </w:t>
      </w:r>
      <w:r w:rsidRPr="002C332B">
        <w:rPr>
          <w:rStyle w:val="libFootnotenumChar"/>
          <w:rtl/>
        </w:rPr>
        <w:t>(3)</w:t>
      </w:r>
      <w:r w:rsidRPr="00D364BD">
        <w:rPr>
          <w:rtl/>
        </w:rPr>
        <w:t xml:space="preserve"> يظهرون لهم</w:t>
      </w:r>
      <w:r w:rsidR="001B20C1">
        <w:rPr>
          <w:rtl/>
        </w:rPr>
        <w:t xml:space="preserve">، </w:t>
      </w:r>
      <w:r w:rsidRPr="00D364BD">
        <w:rPr>
          <w:rtl/>
        </w:rPr>
        <w:t>من معاداة محمد وعلي</w:t>
      </w:r>
      <w:r>
        <w:rPr>
          <w:rtl/>
        </w:rPr>
        <w:t xml:space="preserve"> ـ </w:t>
      </w:r>
      <w:r w:rsidRPr="00D364BD">
        <w:rPr>
          <w:rtl/>
        </w:rPr>
        <w:t>صلى الله عليهما وآلهما</w:t>
      </w:r>
      <w:r>
        <w:rPr>
          <w:rtl/>
        </w:rPr>
        <w:t xml:space="preserve"> ـ </w:t>
      </w:r>
      <w:r w:rsidRPr="00D364BD">
        <w:rPr>
          <w:rtl/>
        </w:rPr>
        <w:t xml:space="preserve">وموالاة أعدائهم. فهم يقدّرون </w:t>
      </w:r>
      <w:r w:rsidRPr="002C332B">
        <w:rPr>
          <w:rStyle w:val="libFootnotenumChar"/>
          <w:rtl/>
        </w:rPr>
        <w:t>(4)</w:t>
      </w:r>
      <w:r w:rsidRPr="00D364BD">
        <w:rPr>
          <w:rtl/>
        </w:rPr>
        <w:t xml:space="preserve"> أن نفاقهم معهم كنفاقهم مع محمد وعلي</w:t>
      </w:r>
      <w:r>
        <w:rPr>
          <w:rtl/>
        </w:rPr>
        <w:t xml:space="preserve"> ـ </w:t>
      </w:r>
      <w:r w:rsidRPr="00D364BD">
        <w:rPr>
          <w:rtl/>
        </w:rPr>
        <w:t>عليهما السلام</w:t>
      </w:r>
      <w:r>
        <w:rPr>
          <w:rtl/>
        </w:rPr>
        <w:t xml:space="preserve"> ـ.)</w:t>
      </w:r>
      <w:r w:rsidRPr="00D364BD">
        <w:rPr>
          <w:rtl/>
        </w:rPr>
        <w:t xml:space="preserve"> </w:t>
      </w:r>
      <w:r w:rsidRPr="002C332B">
        <w:rPr>
          <w:rStyle w:val="libFootnotenumChar"/>
          <w:rtl/>
        </w:rPr>
        <w:t>(5)</w:t>
      </w:r>
      <w:r w:rsidRPr="00D364BD">
        <w:rPr>
          <w:rtl/>
        </w:rPr>
        <w:t xml:space="preserve"> </w:t>
      </w:r>
      <w:r w:rsidRPr="00AD2581">
        <w:rPr>
          <w:rStyle w:val="libAlaemChar"/>
          <w:rtl/>
        </w:rPr>
        <w:t>(</w:t>
      </w:r>
      <w:r w:rsidRPr="00AD2581">
        <w:rPr>
          <w:rStyle w:val="libAieChar"/>
          <w:rtl/>
        </w:rPr>
        <w:t>وَلكِنْ لا يَعْلَمُونَ</w:t>
      </w:r>
      <w:r w:rsidRPr="00AD2581">
        <w:rPr>
          <w:rStyle w:val="libAlaemChar"/>
          <w:rtl/>
        </w:rPr>
        <w:t>)</w:t>
      </w:r>
      <w:r w:rsidRPr="00D364BD">
        <w:rPr>
          <w:rtl/>
        </w:rPr>
        <w:t xml:space="preserve"> أن الأمر كذلك وأن الله يطلّع نبيه</w:t>
      </w:r>
      <w:r>
        <w:rPr>
          <w:rtl/>
        </w:rPr>
        <w:t xml:space="preserve"> ـ </w:t>
      </w:r>
      <w:r w:rsidRPr="00D364BD">
        <w:rPr>
          <w:rtl/>
        </w:rPr>
        <w:t>صلى الله عليه وآله</w:t>
      </w:r>
      <w:r>
        <w:rPr>
          <w:rtl/>
        </w:rPr>
        <w:t xml:space="preserve"> ـ </w:t>
      </w:r>
      <w:r w:rsidRPr="00D364BD">
        <w:rPr>
          <w:rtl/>
        </w:rPr>
        <w:t xml:space="preserve">على أسرارهم. فيخسئهم </w:t>
      </w:r>
      <w:r w:rsidRPr="002C332B">
        <w:rPr>
          <w:rStyle w:val="libFootnotenumChar"/>
          <w:rtl/>
        </w:rPr>
        <w:t>(6)</w:t>
      </w:r>
      <w:r w:rsidRPr="00D364BD">
        <w:rPr>
          <w:rtl/>
        </w:rPr>
        <w:t xml:space="preserve"> ويلعنهم ويسفههم </w:t>
      </w:r>
      <w:r w:rsidRPr="002C332B">
        <w:rPr>
          <w:rStyle w:val="libFootnotenumChar"/>
          <w:rtl/>
        </w:rPr>
        <w:t>(7)</w:t>
      </w:r>
      <w:r>
        <w:rPr>
          <w:rtl/>
        </w:rPr>
        <w:t>.</w:t>
      </w:r>
    </w:p>
    <w:p w:rsidR="00614DA6" w:rsidRPr="00D364BD" w:rsidRDefault="00614DA6" w:rsidP="00891EB5">
      <w:pPr>
        <w:pStyle w:val="libNormal"/>
        <w:rPr>
          <w:rtl/>
        </w:rPr>
      </w:pPr>
      <w:r w:rsidRPr="00D364BD">
        <w:rPr>
          <w:rtl/>
        </w:rPr>
        <w:t>قال بعض الفضلاء</w:t>
      </w:r>
      <w:r w:rsidR="001B283C">
        <w:rPr>
          <w:rtl/>
        </w:rPr>
        <w:t xml:space="preserve">: </w:t>
      </w:r>
      <w:r w:rsidRPr="00D364BD">
        <w:rPr>
          <w:rtl/>
        </w:rPr>
        <w:t>وإذا سمعت شطرا من الأحكام اللفظية</w:t>
      </w:r>
      <w:r w:rsidR="001B20C1">
        <w:rPr>
          <w:rtl/>
        </w:rPr>
        <w:t xml:space="preserve">، </w:t>
      </w:r>
      <w:r w:rsidRPr="00D364BD">
        <w:rPr>
          <w:rtl/>
        </w:rPr>
        <w:t>فاسمع نبذا من المعاني البطنية. فنقول</w:t>
      </w:r>
      <w:r w:rsidR="001B283C">
        <w:rPr>
          <w:rtl/>
        </w:rPr>
        <w:t xml:space="preserve">: </w:t>
      </w:r>
      <w:r w:rsidRPr="00D364BD">
        <w:rPr>
          <w:rtl/>
        </w:rPr>
        <w:t>«وإذا قيل» لهؤلاء المتوسمين بالايمان الرسمي</w:t>
      </w:r>
      <w:r w:rsidR="001B20C1">
        <w:rPr>
          <w:rtl/>
        </w:rPr>
        <w:t xml:space="preserve">، </w:t>
      </w:r>
      <w:r w:rsidRPr="00D364BD">
        <w:rPr>
          <w:rtl/>
        </w:rPr>
        <w:t xml:space="preserve">المدعين التوحيد الحقيقي لا تفسدوا في أرض </w:t>
      </w:r>
      <w:r w:rsidRPr="002C332B">
        <w:rPr>
          <w:rStyle w:val="libFootnotenumChar"/>
          <w:rtl/>
        </w:rPr>
        <w:t>(8)</w:t>
      </w:r>
      <w:r w:rsidRPr="00D364BD">
        <w:rPr>
          <w:rtl/>
        </w:rPr>
        <w:t xml:space="preserve"> استعدادكم</w:t>
      </w:r>
      <w:r w:rsidR="001B20C1">
        <w:rPr>
          <w:rtl/>
        </w:rPr>
        <w:t xml:space="preserve">، </w:t>
      </w:r>
      <w:r w:rsidRPr="00D364BD">
        <w:rPr>
          <w:rtl/>
        </w:rPr>
        <w:t>لذلك التوحيد. ولا تبذروا فيها</w:t>
      </w:r>
      <w:r w:rsidR="001B20C1">
        <w:rPr>
          <w:rtl/>
        </w:rPr>
        <w:t xml:space="preserve">، </w:t>
      </w:r>
      <w:r w:rsidRPr="00D364BD">
        <w:rPr>
          <w:rtl/>
        </w:rPr>
        <w:t>بذر فساد الشرك</w:t>
      </w:r>
      <w:r w:rsidR="001B20C1">
        <w:rPr>
          <w:rtl/>
        </w:rPr>
        <w:t xml:space="preserve">، </w:t>
      </w:r>
      <w:r w:rsidRPr="00D364BD">
        <w:rPr>
          <w:rtl/>
        </w:rPr>
        <w:t>باضافة الأفعال</w:t>
      </w:r>
      <w:r w:rsidR="0011647A">
        <w:rPr>
          <w:rtl/>
        </w:rPr>
        <w:t xml:space="preserve"> إلى </w:t>
      </w:r>
      <w:r w:rsidRPr="00D364BD">
        <w:rPr>
          <w:rtl/>
        </w:rPr>
        <w:t xml:space="preserve">أنفسكم. </w:t>
      </w:r>
      <w:r w:rsidRPr="00AD2581">
        <w:rPr>
          <w:rStyle w:val="libAlaemChar"/>
          <w:rtl/>
        </w:rPr>
        <w:t>(</w:t>
      </w:r>
      <w:r w:rsidRPr="00AD2581">
        <w:rPr>
          <w:rStyle w:val="libAieChar"/>
          <w:rtl/>
        </w:rPr>
        <w:t>قالُوا</w:t>
      </w:r>
      <w:r w:rsidR="001B283C">
        <w:rPr>
          <w:rStyle w:val="libAieChar"/>
          <w:rtl/>
        </w:rPr>
        <w:t xml:space="preserve">: </w:t>
      </w:r>
      <w:r w:rsidRPr="00AD2581">
        <w:rPr>
          <w:rStyle w:val="libAieChar"/>
          <w:rtl/>
        </w:rPr>
        <w:t>إِنَّما نَحْنُ مُصْلِحُونَ</w:t>
      </w:r>
      <w:r w:rsidRPr="00AD2581">
        <w:rPr>
          <w:rStyle w:val="libAlaemChar"/>
          <w:rtl/>
        </w:rPr>
        <w:t>)</w:t>
      </w:r>
      <w:r w:rsidRPr="00D364BD">
        <w:rPr>
          <w:rtl/>
        </w:rPr>
        <w:t xml:space="preserve"> لها</w:t>
      </w:r>
      <w:r w:rsidR="001B20C1">
        <w:rPr>
          <w:rtl/>
        </w:rPr>
        <w:t xml:space="preserve">، </w:t>
      </w:r>
      <w:r w:rsidRPr="00D364BD">
        <w:rPr>
          <w:rtl/>
        </w:rPr>
        <w:t xml:space="preserve">بارتكاب الأعمال الصالحة واكتساب الأفعال الحسنة. ليترتب عليها الأجزية </w:t>
      </w:r>
      <w:r w:rsidRPr="002C332B">
        <w:rPr>
          <w:rStyle w:val="libFootnotenumChar"/>
          <w:rtl/>
        </w:rPr>
        <w:t>(9)</w:t>
      </w:r>
      <w:r w:rsidRPr="00D364BD">
        <w:rPr>
          <w:rtl/>
        </w:rPr>
        <w:t xml:space="preserve"> الأخروية</w:t>
      </w:r>
      <w:r w:rsidR="001B20C1">
        <w:rPr>
          <w:rtl/>
        </w:rPr>
        <w:t xml:space="preserve">، </w:t>
      </w:r>
      <w:r w:rsidRPr="00D364BD">
        <w:rPr>
          <w:rtl/>
        </w:rPr>
        <w:t>من الجنات وما فيها</w:t>
      </w:r>
      <w:r w:rsidR="001B20C1">
        <w:rPr>
          <w:rtl/>
        </w:rPr>
        <w:t xml:space="preserve">، </w:t>
      </w:r>
      <w:r w:rsidRPr="00D364BD">
        <w:rPr>
          <w:rtl/>
        </w:rPr>
        <w:t>من أنواع النعيم المقيم. فقيل في ردهم</w:t>
      </w:r>
      <w:r w:rsidR="001B283C">
        <w:rPr>
          <w:rtl/>
        </w:rPr>
        <w:t xml:space="preserve">: </w:t>
      </w:r>
      <w:r w:rsidRPr="00D364BD">
        <w:rPr>
          <w:rtl/>
        </w:rPr>
        <w:t>ألا انهم هم المفسدون لها. فان ترتب تلك الأجزية</w:t>
      </w:r>
      <w:r w:rsidR="001B20C1">
        <w:rPr>
          <w:rtl/>
        </w:rPr>
        <w:t xml:space="preserve">، </w:t>
      </w:r>
      <w:r w:rsidRPr="00D364BD">
        <w:rPr>
          <w:rtl/>
        </w:rPr>
        <w:t>لا يتوقف</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على نفس الأعمال</w:t>
      </w:r>
      <w:r w:rsidR="001B20C1">
        <w:rPr>
          <w:rtl/>
        </w:rPr>
        <w:t xml:space="preserve">، </w:t>
      </w:r>
      <w:r w:rsidRPr="00D364BD">
        <w:rPr>
          <w:rtl/>
        </w:rPr>
        <w:t xml:space="preserve">لا على </w:t>
      </w:r>
      <w:r w:rsidR="00891EB5">
        <w:rPr>
          <w:rFonts w:hint="cs"/>
          <w:rtl/>
        </w:rPr>
        <w:t>إ</w:t>
      </w:r>
      <w:r w:rsidRPr="00D364BD">
        <w:rPr>
          <w:rtl/>
        </w:rPr>
        <w:t>ضافتها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لأنه به وبهم</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وهو كما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يقدرون فيهم</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فيخسهم</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يسقطهم</w:t>
      </w:r>
      <w:r>
        <w:rPr>
          <w:rtl/>
        </w:rPr>
        <w:t>.</w:t>
      </w:r>
    </w:p>
    <w:p w:rsidR="00614DA6" w:rsidRPr="00D364BD" w:rsidRDefault="00614DA6" w:rsidP="002C332B">
      <w:pPr>
        <w:pStyle w:val="libFootnote0"/>
        <w:rPr>
          <w:rtl/>
        </w:rPr>
      </w:pPr>
      <w:r>
        <w:rPr>
          <w:rtl/>
        </w:rPr>
        <w:t>(</w:t>
      </w:r>
      <w:r w:rsidRPr="00D364BD">
        <w:rPr>
          <w:rtl/>
        </w:rPr>
        <w:t>8) النسخ</w:t>
      </w:r>
      <w:r w:rsidR="001B283C">
        <w:rPr>
          <w:rtl/>
        </w:rPr>
        <w:t xml:space="preserve">: </w:t>
      </w:r>
      <w:r w:rsidRPr="00D364BD">
        <w:rPr>
          <w:rtl/>
        </w:rPr>
        <w:t>ارض</w:t>
      </w:r>
      <w:r>
        <w:rPr>
          <w:rtl/>
        </w:rPr>
        <w:t>.</w:t>
      </w:r>
    </w:p>
    <w:p w:rsidR="00614DA6" w:rsidRPr="00D364BD" w:rsidRDefault="00614DA6" w:rsidP="002C332B">
      <w:pPr>
        <w:pStyle w:val="libFootnote0"/>
        <w:rPr>
          <w:rtl/>
        </w:rPr>
      </w:pPr>
      <w:r>
        <w:rPr>
          <w:rtl/>
        </w:rPr>
        <w:t>(</w:t>
      </w:r>
      <w:r w:rsidRPr="00D364BD">
        <w:rPr>
          <w:rtl/>
        </w:rPr>
        <w:t xml:space="preserve">9) </w:t>
      </w:r>
      <w:r>
        <w:rPr>
          <w:rtl/>
        </w:rPr>
        <w:t>أ</w:t>
      </w:r>
      <w:r w:rsidR="001B283C">
        <w:rPr>
          <w:rtl/>
        </w:rPr>
        <w:t xml:space="preserve">: </w:t>
      </w:r>
      <w:r w:rsidRPr="00D364BD">
        <w:rPr>
          <w:rtl/>
        </w:rPr>
        <w:t>الاجرية</w:t>
      </w:r>
      <w:r>
        <w:rPr>
          <w:rtl/>
        </w:rPr>
        <w:t>.</w:t>
      </w:r>
    </w:p>
    <w:p w:rsidR="00614DA6" w:rsidRPr="00D364BD" w:rsidRDefault="00614DA6" w:rsidP="00AD2581">
      <w:pPr>
        <w:pStyle w:val="libNormal0"/>
        <w:rPr>
          <w:rtl/>
        </w:rPr>
      </w:pPr>
      <w:r>
        <w:rPr>
          <w:rtl/>
        </w:rPr>
        <w:br w:type="page"/>
      </w:r>
      <w:r w:rsidRPr="00D364BD">
        <w:rPr>
          <w:rtl/>
        </w:rPr>
        <w:lastRenderedPageBreak/>
        <w:t>الى أنفسهم. بل بهذه الاضافة</w:t>
      </w:r>
      <w:r w:rsidR="001B20C1">
        <w:rPr>
          <w:rtl/>
        </w:rPr>
        <w:t xml:space="preserve">، </w:t>
      </w:r>
      <w:r w:rsidRPr="00D364BD">
        <w:rPr>
          <w:rtl/>
        </w:rPr>
        <w:t>يبقون محرومين عن التوحيد. ولا يتحققون به أصلا. وكيف يتحققون وهم لا يصلون</w:t>
      </w:r>
      <w:r w:rsidR="0011647A">
        <w:rPr>
          <w:rtl/>
        </w:rPr>
        <w:t xml:space="preserve"> إلى </w:t>
      </w:r>
      <w:r w:rsidRPr="00D364BD">
        <w:rPr>
          <w:rtl/>
        </w:rPr>
        <w:t>توحيد الأفعال</w:t>
      </w:r>
      <w:r w:rsidR="001B20C1">
        <w:rPr>
          <w:rtl/>
        </w:rPr>
        <w:t xml:space="preserve">، </w:t>
      </w:r>
      <w:r w:rsidRPr="00D364BD">
        <w:rPr>
          <w:rtl/>
        </w:rPr>
        <w:t>فكيف بتوحيد الصفات والذات. فلا يحظون بما يترتب عليه</w:t>
      </w:r>
      <w:r w:rsidR="001B20C1">
        <w:rPr>
          <w:rtl/>
        </w:rPr>
        <w:t xml:space="preserve">، </w:t>
      </w:r>
      <w:r w:rsidRPr="00D364BD">
        <w:rPr>
          <w:rtl/>
        </w:rPr>
        <w:t>مما لا عين رأت ولا أذن سمعت ولا خطر على قلب بشر. ولكنهم لا يشعرون بذلك الإفساد. لأنه من قبيل الشرك الخفي</w:t>
      </w:r>
      <w:r w:rsidR="001B20C1">
        <w:rPr>
          <w:rtl/>
        </w:rPr>
        <w:t xml:space="preserve">، </w:t>
      </w:r>
      <w:r w:rsidRPr="00D364BD">
        <w:rPr>
          <w:rtl/>
        </w:rPr>
        <w:t>الذي هو أخفى من دبيب النمل</w:t>
      </w:r>
      <w:r w:rsidR="001B20C1">
        <w:rPr>
          <w:rtl/>
        </w:rPr>
        <w:t xml:space="preserve">، </w:t>
      </w:r>
      <w:r w:rsidRPr="00D364BD">
        <w:rPr>
          <w:rtl/>
        </w:rPr>
        <w:t xml:space="preserve">وإذا قيل لهم آمنوا ايمانا حقيقيا </w:t>
      </w:r>
      <w:r w:rsidRPr="00AD2581">
        <w:rPr>
          <w:rStyle w:val="libAlaemChar"/>
          <w:rtl/>
        </w:rPr>
        <w:t>(</w:t>
      </w:r>
      <w:r w:rsidRPr="00AD2581">
        <w:rPr>
          <w:rStyle w:val="libAieChar"/>
          <w:rtl/>
        </w:rPr>
        <w:t>كَما آمَنَ النَّاسُ</w:t>
      </w:r>
      <w:r w:rsidRPr="00AD2581">
        <w:rPr>
          <w:rStyle w:val="libAlaemChar"/>
          <w:rtl/>
        </w:rPr>
        <w:t>)</w:t>
      </w:r>
      <w:r w:rsidRPr="00D364BD">
        <w:rPr>
          <w:rtl/>
        </w:rPr>
        <w:t xml:space="preserve"> المتحققون بحقائق</w:t>
      </w:r>
      <w:r w:rsidR="001B20C1">
        <w:rPr>
          <w:rtl/>
        </w:rPr>
        <w:t xml:space="preserve">، </w:t>
      </w:r>
      <w:r w:rsidRPr="00D364BD">
        <w:rPr>
          <w:rtl/>
        </w:rPr>
        <w:t>الحقيقة الانسانية الكمالية</w:t>
      </w:r>
      <w:r w:rsidR="001B20C1">
        <w:rPr>
          <w:rtl/>
        </w:rPr>
        <w:t xml:space="preserve">، </w:t>
      </w:r>
      <w:r w:rsidRPr="00D364BD">
        <w:rPr>
          <w:rtl/>
        </w:rPr>
        <w:t>الباذلون وجودهم بالفناء في الله.</w:t>
      </w:r>
    </w:p>
    <w:p w:rsidR="00614DA6" w:rsidRPr="00D364BD" w:rsidRDefault="00614DA6" w:rsidP="00293BB2">
      <w:pPr>
        <w:pStyle w:val="libNormal"/>
        <w:rPr>
          <w:rtl/>
        </w:rPr>
      </w:pPr>
      <w:r w:rsidRPr="00AD2581">
        <w:rPr>
          <w:rStyle w:val="libAlaemChar"/>
          <w:rtl/>
        </w:rPr>
        <w:t>(</w:t>
      </w:r>
      <w:r w:rsidRPr="00AD2581">
        <w:rPr>
          <w:rStyle w:val="libAieChar"/>
          <w:rtl/>
        </w:rPr>
        <w:t>قالُوا</w:t>
      </w:r>
      <w:r w:rsidR="001B283C">
        <w:rPr>
          <w:rStyle w:val="libAieChar"/>
          <w:rtl/>
        </w:rPr>
        <w:t xml:space="preserve">: </w:t>
      </w:r>
      <w:r w:rsidRPr="00AD2581">
        <w:rPr>
          <w:rStyle w:val="libAieChar"/>
          <w:rtl/>
        </w:rPr>
        <w:t>أَنُؤْمِنُ كَما آمَنَ السُّفَهاءُ</w:t>
      </w:r>
      <w:r w:rsidRPr="00AD2581">
        <w:rPr>
          <w:rStyle w:val="libAlaemChar"/>
          <w:rtl/>
        </w:rPr>
        <w:t>)</w:t>
      </w:r>
      <w:r>
        <w:rPr>
          <w:rtl/>
        </w:rPr>
        <w:t>؟</w:t>
      </w:r>
      <w:r w:rsidRPr="00D364BD">
        <w:rPr>
          <w:rtl/>
        </w:rPr>
        <w:t xml:space="preserve"> فان من السفه</w:t>
      </w:r>
      <w:r w:rsidR="001B20C1">
        <w:rPr>
          <w:rtl/>
        </w:rPr>
        <w:t xml:space="preserve">، </w:t>
      </w:r>
      <w:r w:rsidRPr="00D364BD">
        <w:rPr>
          <w:rtl/>
        </w:rPr>
        <w:t>بذل الوجود الذي</w:t>
      </w:r>
      <w:r w:rsidR="001B20C1">
        <w:rPr>
          <w:rtl/>
        </w:rPr>
        <w:t xml:space="preserve">، </w:t>
      </w:r>
      <w:r w:rsidRPr="00D364BD">
        <w:rPr>
          <w:rtl/>
        </w:rPr>
        <w:t xml:space="preserve">هو رأس مال الحظوظ </w:t>
      </w:r>
      <w:r w:rsidRPr="002C332B">
        <w:rPr>
          <w:rStyle w:val="libFootnotenumChar"/>
          <w:rtl/>
        </w:rPr>
        <w:t>(1)</w:t>
      </w:r>
      <w:r w:rsidRPr="00D364BD">
        <w:rPr>
          <w:rtl/>
        </w:rPr>
        <w:t xml:space="preserve"> العاجلة والاجلة. فقيل في ردهم</w:t>
      </w:r>
      <w:r w:rsidR="001B283C">
        <w:rPr>
          <w:rtl/>
        </w:rPr>
        <w:t xml:space="preserve">: </w:t>
      </w:r>
      <w:r w:rsidRPr="00AD2581">
        <w:rPr>
          <w:rStyle w:val="libAlaemChar"/>
          <w:rtl/>
        </w:rPr>
        <w:t>(</w:t>
      </w:r>
      <w:r w:rsidRPr="00AD2581">
        <w:rPr>
          <w:rStyle w:val="libAieChar"/>
          <w:rtl/>
        </w:rPr>
        <w:t>أَلا إِنَّهُمْ هُمُ السُّفَهاءُ</w:t>
      </w:r>
      <w:r w:rsidRPr="00AD2581">
        <w:rPr>
          <w:rStyle w:val="libAlaemChar"/>
          <w:rtl/>
        </w:rPr>
        <w:t>)</w:t>
      </w:r>
      <w:r>
        <w:rPr>
          <w:rtl/>
        </w:rPr>
        <w:t>.</w:t>
      </w:r>
      <w:r w:rsidRPr="00D364BD">
        <w:rPr>
          <w:rtl/>
        </w:rPr>
        <w:t xml:space="preserve"> فان من يبذل وجوده الفاني</w:t>
      </w:r>
      <w:r w:rsidR="001B20C1">
        <w:rPr>
          <w:rtl/>
        </w:rPr>
        <w:t xml:space="preserve">، </w:t>
      </w:r>
      <w:r w:rsidRPr="00D364BD">
        <w:rPr>
          <w:rtl/>
        </w:rPr>
        <w:t>يبقى ببقاء الحق سبحانه. وأين الوجود الفاني</w:t>
      </w:r>
      <w:r w:rsidR="001B20C1">
        <w:rPr>
          <w:rtl/>
        </w:rPr>
        <w:t xml:space="preserve">، </w:t>
      </w:r>
      <w:r w:rsidRPr="00D364BD">
        <w:rPr>
          <w:rtl/>
        </w:rPr>
        <w:t>من البقاء بالحق. ولكنهم لا يعلمون ذلك. لأن هذا العلم</w:t>
      </w:r>
      <w:r w:rsidR="001B20C1">
        <w:rPr>
          <w:rtl/>
        </w:rPr>
        <w:t xml:space="preserve">، </w:t>
      </w:r>
      <w:r w:rsidRPr="00D364BD">
        <w:rPr>
          <w:rtl/>
        </w:rPr>
        <w:t>لا يحصل بالحجة والبرهان. بل بالذوق والوجدان.</w:t>
      </w:r>
    </w:p>
    <w:p w:rsidR="00614DA6" w:rsidRPr="00D364BD" w:rsidRDefault="00614DA6" w:rsidP="00293BB2">
      <w:pPr>
        <w:pStyle w:val="libNormal"/>
        <w:rPr>
          <w:rtl/>
        </w:rPr>
      </w:pPr>
      <w:r w:rsidRPr="00AD2581">
        <w:rPr>
          <w:rStyle w:val="libAlaemChar"/>
          <w:rtl/>
        </w:rPr>
        <w:t>(</w:t>
      </w:r>
      <w:r w:rsidRPr="00AD2581">
        <w:rPr>
          <w:rStyle w:val="libAieChar"/>
          <w:rtl/>
        </w:rPr>
        <w:t>وَإِذا لَقُوا الَّذِينَ آمَنُوا قالُوا آمَنَّا</w:t>
      </w:r>
      <w:r w:rsidRPr="00AD2581">
        <w:rPr>
          <w:rStyle w:val="libAlaemChar"/>
          <w:rtl/>
        </w:rPr>
        <w:t>)</w:t>
      </w:r>
      <w:r w:rsidR="001B283C">
        <w:rPr>
          <w:rtl/>
        </w:rPr>
        <w:t xml:space="preserve">: </w:t>
      </w:r>
      <w:r w:rsidRPr="00D364BD">
        <w:rPr>
          <w:rtl/>
        </w:rPr>
        <w:t>وقرئ «ولاقوا»</w:t>
      </w:r>
      <w:r>
        <w:rPr>
          <w:rtl/>
        </w:rPr>
        <w:t>.</w:t>
      </w:r>
    </w:p>
    <w:p w:rsidR="00614DA6" w:rsidRPr="00D364BD" w:rsidRDefault="00614DA6" w:rsidP="00293BB2">
      <w:pPr>
        <w:pStyle w:val="libNormal"/>
        <w:rPr>
          <w:rtl/>
        </w:rPr>
      </w:pPr>
      <w:r w:rsidRPr="00D364BD">
        <w:rPr>
          <w:rtl/>
        </w:rPr>
        <w:t>هذه الجملة</w:t>
      </w:r>
      <w:r w:rsidR="001B20C1">
        <w:rPr>
          <w:rtl/>
        </w:rPr>
        <w:t xml:space="preserve">، </w:t>
      </w:r>
      <w:r w:rsidRPr="00D364BD">
        <w:rPr>
          <w:rtl/>
        </w:rPr>
        <w:t>مع ما عطفت عليها</w:t>
      </w:r>
      <w:r w:rsidR="001B20C1">
        <w:rPr>
          <w:rtl/>
        </w:rPr>
        <w:t xml:space="preserve">، </w:t>
      </w:r>
      <w:r w:rsidRPr="00D364BD">
        <w:rPr>
          <w:rtl/>
        </w:rPr>
        <w:t>في حكم كلام واحد</w:t>
      </w:r>
      <w:r w:rsidR="001B20C1">
        <w:rPr>
          <w:rtl/>
        </w:rPr>
        <w:t xml:space="preserve">، </w:t>
      </w:r>
      <w:r w:rsidRPr="00D364BD">
        <w:rPr>
          <w:rtl/>
        </w:rPr>
        <w:t>مساقة لبيان معاملتهم مع المؤمنين وأهل دينهم. وتنافي قوليهم لهما</w:t>
      </w:r>
      <w:r w:rsidR="001B20C1">
        <w:rPr>
          <w:rtl/>
        </w:rPr>
        <w:t xml:space="preserve">، </w:t>
      </w:r>
      <w:r w:rsidRPr="00D364BD">
        <w:rPr>
          <w:rtl/>
        </w:rPr>
        <w:t xml:space="preserve">بخلاف صدر قصتهم. فانه مسوق </w:t>
      </w:r>
      <w:r w:rsidRPr="002C332B">
        <w:rPr>
          <w:rStyle w:val="libFootnotenumChar"/>
          <w:rtl/>
        </w:rPr>
        <w:t>(2)</w:t>
      </w:r>
      <w:r w:rsidR="001B20C1">
        <w:rPr>
          <w:rtl/>
        </w:rPr>
        <w:t xml:space="preserve">، </w:t>
      </w:r>
      <w:r w:rsidRPr="00D364BD">
        <w:rPr>
          <w:rtl/>
        </w:rPr>
        <w:t>لبيان أصل نفاقهم</w:t>
      </w:r>
      <w:r w:rsidR="001B20C1">
        <w:rPr>
          <w:rtl/>
        </w:rPr>
        <w:t xml:space="preserve">، </w:t>
      </w:r>
      <w:r w:rsidRPr="00D364BD">
        <w:rPr>
          <w:rtl/>
        </w:rPr>
        <w:t>من غير تعرض</w:t>
      </w:r>
      <w:r w:rsidR="001B20C1">
        <w:rPr>
          <w:rtl/>
        </w:rPr>
        <w:t xml:space="preserve">، </w:t>
      </w:r>
      <w:r w:rsidRPr="00D364BD">
        <w:rPr>
          <w:rtl/>
        </w:rPr>
        <w:t>للقائهم المؤمنين.</w:t>
      </w:r>
    </w:p>
    <w:p w:rsidR="00614DA6" w:rsidRPr="00D364BD" w:rsidRDefault="00614DA6" w:rsidP="00293BB2">
      <w:pPr>
        <w:pStyle w:val="libNormal"/>
        <w:rPr>
          <w:rtl/>
        </w:rPr>
      </w:pPr>
      <w:r w:rsidRPr="00D364BD">
        <w:rPr>
          <w:rtl/>
        </w:rPr>
        <w:t>وقولهم معهم</w:t>
      </w:r>
      <w:r w:rsidR="001B20C1">
        <w:rPr>
          <w:rtl/>
        </w:rPr>
        <w:t xml:space="preserve">، </w:t>
      </w:r>
      <w:r w:rsidRPr="00D364BD">
        <w:rPr>
          <w:rtl/>
        </w:rPr>
        <w:t>ولخلوهم مع شياطينهم</w:t>
      </w:r>
      <w:r w:rsidR="001B20C1">
        <w:rPr>
          <w:rtl/>
        </w:rPr>
        <w:t xml:space="preserve">، </w:t>
      </w:r>
      <w:r w:rsidRPr="00D364BD">
        <w:rPr>
          <w:rtl/>
        </w:rPr>
        <w:t>وقولهم لهم</w:t>
      </w:r>
      <w:r w:rsidR="001B20C1">
        <w:rPr>
          <w:rtl/>
        </w:rPr>
        <w:t xml:space="preserve">، </w:t>
      </w:r>
      <w:r w:rsidRPr="00D364BD">
        <w:rPr>
          <w:rtl/>
        </w:rPr>
        <w:t>فيما يتوهم في أجزاء الشرطية الأولى</w:t>
      </w:r>
      <w:r w:rsidR="001B20C1">
        <w:rPr>
          <w:rtl/>
        </w:rPr>
        <w:t xml:space="preserve">، </w:t>
      </w:r>
      <w:r w:rsidRPr="00D364BD">
        <w:rPr>
          <w:rtl/>
        </w:rPr>
        <w:t>من التكرر</w:t>
      </w:r>
      <w:r w:rsidR="001B20C1">
        <w:rPr>
          <w:rtl/>
        </w:rPr>
        <w:t xml:space="preserve">، </w:t>
      </w:r>
      <w:r w:rsidRPr="00D364BD">
        <w:rPr>
          <w:rtl/>
        </w:rPr>
        <w:t>مضمحل</w:t>
      </w:r>
      <w:r w:rsidR="001B20C1">
        <w:rPr>
          <w:rtl/>
        </w:rPr>
        <w:t xml:space="preserve">، </w:t>
      </w:r>
      <w:r w:rsidRPr="00D364BD">
        <w:rPr>
          <w:rtl/>
        </w:rPr>
        <w:t>بالكلية.</w:t>
      </w:r>
    </w:p>
    <w:p w:rsidR="00614DA6" w:rsidRPr="00D364BD" w:rsidRDefault="00614DA6" w:rsidP="00293BB2">
      <w:pPr>
        <w:pStyle w:val="libNormal"/>
        <w:rPr>
          <w:rtl/>
        </w:rPr>
      </w:pPr>
      <w:r w:rsidRPr="00D364BD">
        <w:rPr>
          <w:rtl/>
        </w:rPr>
        <w:t>تقول</w:t>
      </w:r>
      <w:r w:rsidR="001B283C">
        <w:rPr>
          <w:rtl/>
        </w:rPr>
        <w:t xml:space="preserve">: </w:t>
      </w:r>
      <w:r w:rsidRPr="00D364BD">
        <w:rPr>
          <w:rtl/>
        </w:rPr>
        <w:t>لقيته ولاقيته</w:t>
      </w:r>
      <w:r w:rsidR="001B20C1">
        <w:rPr>
          <w:rtl/>
        </w:rPr>
        <w:t xml:space="preserve">، </w:t>
      </w:r>
      <w:r w:rsidRPr="00D364BD">
        <w:rPr>
          <w:rtl/>
        </w:rPr>
        <w:t>إذا استقبلته</w:t>
      </w:r>
      <w:r w:rsidR="001B20C1">
        <w:rPr>
          <w:rtl/>
        </w:rPr>
        <w:t xml:space="preserve">، </w:t>
      </w:r>
      <w:r w:rsidRPr="00D364BD">
        <w:rPr>
          <w:rtl/>
        </w:rPr>
        <w:t>قريبا منه. ومنه</w:t>
      </w:r>
      <w:r w:rsidR="001B20C1">
        <w:rPr>
          <w:rtl/>
        </w:rPr>
        <w:t xml:space="preserve">، </w:t>
      </w:r>
      <w:r w:rsidRPr="00D364BD">
        <w:rPr>
          <w:rtl/>
        </w:rPr>
        <w:t>ألقيته</w:t>
      </w:r>
      <w:r w:rsidR="001B20C1">
        <w:rPr>
          <w:rtl/>
        </w:rPr>
        <w:t xml:space="preserve">، </w:t>
      </w:r>
      <w:r w:rsidRPr="00D364BD">
        <w:rPr>
          <w:rtl/>
        </w:rPr>
        <w:t>إذا طرحته. لأنك بطرحه</w:t>
      </w:r>
      <w:r w:rsidR="001B20C1">
        <w:rPr>
          <w:rtl/>
        </w:rPr>
        <w:t xml:space="preserve">، </w:t>
      </w:r>
      <w:r w:rsidRPr="00D364BD">
        <w:rPr>
          <w:rtl/>
        </w:rPr>
        <w:t>جعلته بحيث يلقى.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الخطوط</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مسبوق</w:t>
      </w:r>
      <w:r>
        <w:rPr>
          <w:rtl/>
        </w:rPr>
        <w:t>.</w:t>
      </w:r>
    </w:p>
    <w:p w:rsidR="00614DA6" w:rsidRPr="00D364BD" w:rsidRDefault="00614DA6" w:rsidP="00293BB2">
      <w:pPr>
        <w:pStyle w:val="libNormal"/>
        <w:rPr>
          <w:rtl/>
        </w:rPr>
      </w:pPr>
      <w:r>
        <w:rPr>
          <w:rtl/>
        </w:rPr>
        <w:br w:type="page"/>
      </w:r>
      <w:r w:rsidRPr="00AD2581">
        <w:rPr>
          <w:rStyle w:val="libAlaemChar"/>
          <w:rtl/>
        </w:rPr>
        <w:lastRenderedPageBreak/>
        <w:t>(</w:t>
      </w:r>
      <w:r w:rsidRPr="00AD2581">
        <w:rPr>
          <w:rStyle w:val="libAieChar"/>
          <w:rtl/>
        </w:rPr>
        <w:t>وَإِذا خَلَوْا</w:t>
      </w:r>
      <w:r w:rsidR="0011647A">
        <w:rPr>
          <w:rStyle w:val="libAieChar"/>
          <w:rtl/>
        </w:rPr>
        <w:t xml:space="preserve"> إلى </w:t>
      </w:r>
      <w:r w:rsidRPr="00AD2581">
        <w:rPr>
          <w:rStyle w:val="libAieChar"/>
          <w:rtl/>
        </w:rPr>
        <w:t>شَياطِينِهِمْ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من خلوت بفلان واليه</w:t>
      </w:r>
      <w:r w:rsidR="001B20C1">
        <w:rPr>
          <w:rtl/>
        </w:rPr>
        <w:t xml:space="preserve">، </w:t>
      </w:r>
      <w:r w:rsidRPr="00D364BD">
        <w:rPr>
          <w:rtl/>
        </w:rPr>
        <w:t>إذا انفردت معه</w:t>
      </w:r>
      <w:r w:rsidR="001B20C1">
        <w:rPr>
          <w:rtl/>
        </w:rPr>
        <w:t xml:space="preserve">، </w:t>
      </w:r>
      <w:r w:rsidRPr="00D364BD">
        <w:rPr>
          <w:rtl/>
        </w:rPr>
        <w:t>أي</w:t>
      </w:r>
      <w:r w:rsidR="001B283C">
        <w:rPr>
          <w:rtl/>
        </w:rPr>
        <w:t xml:space="preserve">: </w:t>
      </w:r>
      <w:r w:rsidRPr="00D364BD">
        <w:rPr>
          <w:rtl/>
        </w:rPr>
        <w:t>إذا انفردوا مع شياطينهم. أو من خلاك ذم</w:t>
      </w:r>
      <w:r w:rsidR="001B20C1">
        <w:rPr>
          <w:rtl/>
        </w:rPr>
        <w:t xml:space="preserve">، </w:t>
      </w:r>
      <w:r w:rsidRPr="00D364BD">
        <w:rPr>
          <w:rtl/>
        </w:rPr>
        <w:t>أي</w:t>
      </w:r>
      <w:r w:rsidR="001B283C">
        <w:rPr>
          <w:rtl/>
        </w:rPr>
        <w:t xml:space="preserve">: </w:t>
      </w:r>
      <w:r w:rsidRPr="00D364BD">
        <w:rPr>
          <w:rtl/>
        </w:rPr>
        <w:t>عداك ومضى عنك. ومنه</w:t>
      </w:r>
      <w:r w:rsidR="001B20C1">
        <w:rPr>
          <w:rtl/>
        </w:rPr>
        <w:t xml:space="preserve">، </w:t>
      </w:r>
      <w:r w:rsidRPr="00D364BD">
        <w:rPr>
          <w:rtl/>
        </w:rPr>
        <w:t>القرون الخالية</w:t>
      </w:r>
      <w:r w:rsidR="001B20C1">
        <w:rPr>
          <w:rtl/>
        </w:rPr>
        <w:t xml:space="preserve">، </w:t>
      </w:r>
      <w:r w:rsidRPr="00D364BD">
        <w:rPr>
          <w:rtl/>
        </w:rPr>
        <w:t>أي</w:t>
      </w:r>
      <w:r w:rsidR="001B283C">
        <w:rPr>
          <w:rtl/>
        </w:rPr>
        <w:t xml:space="preserve">: </w:t>
      </w:r>
      <w:r w:rsidRPr="00D364BD">
        <w:rPr>
          <w:rtl/>
        </w:rPr>
        <w:t>الماضية.</w:t>
      </w:r>
    </w:p>
    <w:p w:rsidR="00614DA6" w:rsidRPr="00D364BD" w:rsidRDefault="00614DA6" w:rsidP="00293BB2">
      <w:pPr>
        <w:pStyle w:val="libNormal"/>
        <w:rPr>
          <w:rtl/>
        </w:rPr>
      </w:pPr>
      <w:r w:rsidRPr="00D364BD">
        <w:rPr>
          <w:rtl/>
        </w:rPr>
        <w:t>أي</w:t>
      </w:r>
      <w:r w:rsidR="001B20C1">
        <w:rPr>
          <w:rtl/>
        </w:rPr>
        <w:t xml:space="preserve">، </w:t>
      </w:r>
      <w:r w:rsidRPr="00D364BD">
        <w:rPr>
          <w:rtl/>
        </w:rPr>
        <w:t>إذا مضوا عن المؤمنين</w:t>
      </w:r>
      <w:r w:rsidR="001B20C1">
        <w:rPr>
          <w:rtl/>
        </w:rPr>
        <w:t>،</w:t>
      </w:r>
      <w:r w:rsidR="0011647A">
        <w:rPr>
          <w:rtl/>
        </w:rPr>
        <w:t xml:space="preserve"> إلى </w:t>
      </w:r>
      <w:r w:rsidRPr="00D364BD">
        <w:rPr>
          <w:rtl/>
        </w:rPr>
        <w:t>شياطينهم.</w:t>
      </w:r>
    </w:p>
    <w:p w:rsidR="00614DA6" w:rsidRPr="00D364BD" w:rsidRDefault="00614DA6" w:rsidP="00293BB2">
      <w:pPr>
        <w:pStyle w:val="libNormal"/>
        <w:rPr>
          <w:rtl/>
        </w:rPr>
      </w:pPr>
      <w:r w:rsidRPr="00D364BD">
        <w:rPr>
          <w:rtl/>
        </w:rPr>
        <w:t>واستعمال «خلا»</w:t>
      </w:r>
      <w:r w:rsidR="001B20C1">
        <w:rPr>
          <w:rtl/>
        </w:rPr>
        <w:t xml:space="preserve">، </w:t>
      </w:r>
      <w:r w:rsidRPr="00D364BD">
        <w:rPr>
          <w:rtl/>
        </w:rPr>
        <w:t>«بالي»</w:t>
      </w:r>
      <w:r w:rsidR="001B20C1">
        <w:rPr>
          <w:rtl/>
        </w:rPr>
        <w:t xml:space="preserve">، </w:t>
      </w:r>
      <w:r w:rsidRPr="00D364BD">
        <w:rPr>
          <w:rtl/>
        </w:rPr>
        <w:t>على هذين المعنيين ظاهر. أو</w:t>
      </w:r>
      <w:r w:rsidR="001B20C1">
        <w:rPr>
          <w:rtl/>
        </w:rPr>
        <w:t xml:space="preserve">، </w:t>
      </w:r>
      <w:r w:rsidRPr="00D364BD">
        <w:rPr>
          <w:rtl/>
        </w:rPr>
        <w:t>خلوت به</w:t>
      </w:r>
      <w:r w:rsidR="001B20C1">
        <w:rPr>
          <w:rtl/>
        </w:rPr>
        <w:t xml:space="preserve">، </w:t>
      </w:r>
      <w:r w:rsidRPr="00D364BD">
        <w:rPr>
          <w:rtl/>
        </w:rPr>
        <w:t xml:space="preserve">إذا سخرت منه </w:t>
      </w:r>
      <w:r w:rsidRPr="002C332B">
        <w:rPr>
          <w:rStyle w:val="libFootnotenumChar"/>
          <w:rtl/>
        </w:rPr>
        <w:t>(1)</w:t>
      </w:r>
      <w:r>
        <w:rPr>
          <w:rtl/>
        </w:rPr>
        <w:t>.</w:t>
      </w:r>
      <w:r w:rsidRPr="00D364BD">
        <w:rPr>
          <w:rtl/>
        </w:rPr>
        <w:t xml:space="preserve"> وحينئذ يحتاج في استعماله «بالي»</w:t>
      </w:r>
      <w:r w:rsidR="0011647A">
        <w:rPr>
          <w:rtl/>
        </w:rPr>
        <w:t xml:space="preserve"> إلى </w:t>
      </w:r>
      <w:r w:rsidRPr="00D364BD">
        <w:rPr>
          <w:rtl/>
        </w:rPr>
        <w:t>تضمين معنى الإنهاء</w:t>
      </w:r>
      <w:r w:rsidR="001B20C1">
        <w:rPr>
          <w:rtl/>
        </w:rPr>
        <w:t xml:space="preserve">، </w:t>
      </w:r>
      <w:r w:rsidRPr="00D364BD">
        <w:rPr>
          <w:rtl/>
        </w:rPr>
        <w:t>أي</w:t>
      </w:r>
      <w:r w:rsidR="001B283C">
        <w:rPr>
          <w:rtl/>
        </w:rPr>
        <w:t xml:space="preserve">: </w:t>
      </w:r>
      <w:r w:rsidRPr="00D364BD">
        <w:rPr>
          <w:rtl/>
        </w:rPr>
        <w:t>إذا سخروا من المؤمنين</w:t>
      </w:r>
      <w:r w:rsidR="001B20C1">
        <w:rPr>
          <w:rtl/>
        </w:rPr>
        <w:t xml:space="preserve">، </w:t>
      </w:r>
      <w:r w:rsidRPr="00D364BD">
        <w:rPr>
          <w:rtl/>
        </w:rPr>
        <w:t xml:space="preserve">منهين </w:t>
      </w:r>
      <w:r w:rsidRPr="002C332B">
        <w:rPr>
          <w:rStyle w:val="libFootnotenumChar"/>
          <w:rtl/>
        </w:rPr>
        <w:t>(2)</w:t>
      </w:r>
      <w:r w:rsidRPr="00D364BD">
        <w:rPr>
          <w:rtl/>
        </w:rPr>
        <w:t xml:space="preserve"> هذه السخرية</w:t>
      </w:r>
      <w:r w:rsidR="001B20C1">
        <w:rPr>
          <w:rtl/>
        </w:rPr>
        <w:t>،</w:t>
      </w:r>
      <w:r w:rsidR="0011647A">
        <w:rPr>
          <w:rtl/>
        </w:rPr>
        <w:t xml:space="preserve"> إلى </w:t>
      </w:r>
      <w:r w:rsidRPr="00D364BD">
        <w:rPr>
          <w:rtl/>
        </w:rPr>
        <w:t>شياطينهم. وهذا كما تقول</w:t>
      </w:r>
      <w:r w:rsidR="001B283C">
        <w:rPr>
          <w:rtl/>
        </w:rPr>
        <w:t xml:space="preserve">: </w:t>
      </w:r>
      <w:r w:rsidRPr="00D364BD">
        <w:rPr>
          <w:rtl/>
        </w:rPr>
        <w:t>أحمد اليك فلانا</w:t>
      </w:r>
      <w:r w:rsidR="001B20C1">
        <w:rPr>
          <w:rtl/>
        </w:rPr>
        <w:t xml:space="preserve">، </w:t>
      </w:r>
      <w:r w:rsidRPr="00D364BD">
        <w:rPr>
          <w:rtl/>
        </w:rPr>
        <w:t>أي</w:t>
      </w:r>
      <w:r w:rsidR="001B283C">
        <w:rPr>
          <w:rtl/>
        </w:rPr>
        <w:t xml:space="preserve">: </w:t>
      </w:r>
      <w:r w:rsidRPr="00D364BD">
        <w:rPr>
          <w:rtl/>
        </w:rPr>
        <w:t>أحمده منهيا ذلك الحمد</w:t>
      </w:r>
      <w:r w:rsidR="001B20C1">
        <w:rPr>
          <w:rtl/>
        </w:rPr>
        <w:t xml:space="preserve">، </w:t>
      </w:r>
      <w:r w:rsidRPr="00D364BD">
        <w:rPr>
          <w:rtl/>
        </w:rPr>
        <w:t>اليك.</w:t>
      </w:r>
    </w:p>
    <w:p w:rsidR="00614DA6" w:rsidRPr="00D364BD" w:rsidRDefault="00614DA6" w:rsidP="00293BB2">
      <w:pPr>
        <w:pStyle w:val="libNormal"/>
        <w:rPr>
          <w:rtl/>
        </w:rPr>
      </w:pPr>
      <w:r>
        <w:rPr>
          <w:rtl/>
        </w:rPr>
        <w:t>و «</w:t>
      </w:r>
      <w:r w:rsidRPr="00D364BD">
        <w:rPr>
          <w:rtl/>
        </w:rPr>
        <w:t>شياطينهم»</w:t>
      </w:r>
      <w:r w:rsidR="001B20C1">
        <w:rPr>
          <w:rtl/>
        </w:rPr>
        <w:t xml:space="preserve">، </w:t>
      </w:r>
      <w:r w:rsidRPr="00D364BD">
        <w:rPr>
          <w:rtl/>
        </w:rPr>
        <w:t>أصحابهم. الذين ماثلوا الشياطين</w:t>
      </w:r>
      <w:r w:rsidR="001B20C1">
        <w:rPr>
          <w:rtl/>
        </w:rPr>
        <w:t xml:space="preserve">، </w:t>
      </w:r>
      <w:r w:rsidRPr="00D364BD">
        <w:rPr>
          <w:rtl/>
        </w:rPr>
        <w:t>في تمردهم</w:t>
      </w:r>
      <w:r w:rsidR="001B20C1">
        <w:rPr>
          <w:rtl/>
        </w:rPr>
        <w:t xml:space="preserve">، </w:t>
      </w:r>
      <w:r w:rsidRPr="00D364BD">
        <w:rPr>
          <w:rtl/>
        </w:rPr>
        <w:t>منافقين كانوا</w:t>
      </w:r>
      <w:r w:rsidR="001B20C1">
        <w:rPr>
          <w:rtl/>
        </w:rPr>
        <w:t xml:space="preserve">، </w:t>
      </w:r>
      <w:r w:rsidRPr="00D364BD">
        <w:rPr>
          <w:rtl/>
        </w:rPr>
        <w:t>أو مشركين. فيكون من قبيل الاستعارة. وجعل سيبويه</w:t>
      </w:r>
      <w:r w:rsidR="001B20C1">
        <w:rPr>
          <w:rtl/>
        </w:rPr>
        <w:t xml:space="preserve">، </w:t>
      </w:r>
      <w:r w:rsidRPr="00D364BD">
        <w:rPr>
          <w:rtl/>
        </w:rPr>
        <w:t>تارة</w:t>
      </w:r>
      <w:r w:rsidR="001B20C1">
        <w:rPr>
          <w:rtl/>
        </w:rPr>
        <w:t xml:space="preserve">، </w:t>
      </w:r>
      <w:r w:rsidRPr="00D364BD">
        <w:rPr>
          <w:rtl/>
        </w:rPr>
        <w:t>نونه أصلية</w:t>
      </w:r>
      <w:r w:rsidR="001B20C1">
        <w:rPr>
          <w:rtl/>
        </w:rPr>
        <w:t xml:space="preserve">، </w:t>
      </w:r>
      <w:r w:rsidRPr="00D364BD">
        <w:rPr>
          <w:rtl/>
        </w:rPr>
        <w:t>على أنه من شطن</w:t>
      </w:r>
      <w:r w:rsidR="001B20C1">
        <w:rPr>
          <w:rtl/>
        </w:rPr>
        <w:t xml:space="preserve">، </w:t>
      </w:r>
      <w:r w:rsidRPr="00D364BD">
        <w:rPr>
          <w:rtl/>
        </w:rPr>
        <w:t>إذا بعد. فهو بعيد عن الصلاح. ويشهد له قولهم</w:t>
      </w:r>
      <w:r w:rsidR="001B283C">
        <w:rPr>
          <w:rtl/>
        </w:rPr>
        <w:t xml:space="preserve">: </w:t>
      </w:r>
      <w:r w:rsidRPr="00D364BD">
        <w:rPr>
          <w:rtl/>
        </w:rPr>
        <w:t>«تشيطن»</w:t>
      </w:r>
      <w:r>
        <w:rPr>
          <w:rtl/>
        </w:rPr>
        <w:t>.</w:t>
      </w:r>
    </w:p>
    <w:p w:rsidR="00614DA6" w:rsidRPr="00D364BD" w:rsidRDefault="00614DA6" w:rsidP="00293BB2">
      <w:pPr>
        <w:pStyle w:val="libNormal"/>
        <w:rPr>
          <w:rtl/>
        </w:rPr>
      </w:pPr>
      <w:r w:rsidRPr="00D364BD">
        <w:rPr>
          <w:rtl/>
        </w:rPr>
        <w:t>وأخرى زائدة</w:t>
      </w:r>
      <w:r w:rsidR="001B20C1">
        <w:rPr>
          <w:rtl/>
        </w:rPr>
        <w:t xml:space="preserve">، </w:t>
      </w:r>
      <w:r w:rsidRPr="00D364BD">
        <w:rPr>
          <w:rtl/>
        </w:rPr>
        <w:t>على أنه من «شاط»</w:t>
      </w:r>
      <w:r w:rsidR="001B20C1">
        <w:rPr>
          <w:rtl/>
        </w:rPr>
        <w:t xml:space="preserve">، </w:t>
      </w:r>
      <w:r w:rsidRPr="00D364BD">
        <w:rPr>
          <w:rtl/>
        </w:rPr>
        <w:t>إذا بطل. ومن أسمائه الباطل.</w:t>
      </w:r>
    </w:p>
    <w:p w:rsidR="00614DA6" w:rsidRPr="00D364BD" w:rsidRDefault="00614DA6" w:rsidP="00293BB2">
      <w:pPr>
        <w:pStyle w:val="libNormal"/>
        <w:rPr>
          <w:rtl/>
        </w:rPr>
      </w:pPr>
      <w:r w:rsidRPr="00AD2581">
        <w:rPr>
          <w:rStyle w:val="libAlaemChar"/>
          <w:rtl/>
        </w:rPr>
        <w:t>(</w:t>
      </w:r>
      <w:r w:rsidRPr="00AD2581">
        <w:rPr>
          <w:rStyle w:val="libAieChar"/>
          <w:rtl/>
        </w:rPr>
        <w:t>قالُوا إِنَّا مَعَكُمْ</w:t>
      </w:r>
      <w:r w:rsidRPr="00AD2581">
        <w:rPr>
          <w:rStyle w:val="libAlaemChar"/>
          <w:rtl/>
        </w:rPr>
        <w:t>)</w:t>
      </w:r>
      <w:r w:rsidR="001B283C">
        <w:rPr>
          <w:rtl/>
        </w:rPr>
        <w:t xml:space="preserve">: </w:t>
      </w:r>
      <w:r w:rsidRPr="00D364BD">
        <w:rPr>
          <w:rtl/>
        </w:rPr>
        <w:t>في عدم الايمان بمحمد</w:t>
      </w:r>
      <w:r>
        <w:rPr>
          <w:rtl/>
        </w:rPr>
        <w:t xml:space="preserve"> ـ </w:t>
      </w:r>
      <w:r w:rsidRPr="00D364BD">
        <w:rPr>
          <w:rtl/>
        </w:rPr>
        <w:t>صلى الله عليه وآله</w:t>
      </w:r>
      <w:r>
        <w:rPr>
          <w:rtl/>
        </w:rPr>
        <w:t xml:space="preserve"> ـ.</w:t>
      </w:r>
    </w:p>
    <w:p w:rsidR="00614DA6" w:rsidRPr="00D364BD" w:rsidRDefault="00614DA6" w:rsidP="00293BB2">
      <w:pPr>
        <w:pStyle w:val="libNormal"/>
        <w:rPr>
          <w:rtl/>
        </w:rPr>
      </w:pPr>
      <w:r w:rsidRPr="00D364BD">
        <w:rPr>
          <w:rtl/>
        </w:rPr>
        <w:t>وخاطبوا المؤمنين المنكرين بالفعلية</w:t>
      </w:r>
      <w:r w:rsidR="001B20C1">
        <w:rPr>
          <w:rtl/>
        </w:rPr>
        <w:t xml:space="preserve">، </w:t>
      </w:r>
      <w:r w:rsidRPr="00D364BD">
        <w:rPr>
          <w:rtl/>
        </w:rPr>
        <w:t>مجردة عن التأكيد</w:t>
      </w:r>
      <w:r w:rsidR="001B20C1">
        <w:rPr>
          <w:rtl/>
        </w:rPr>
        <w:t xml:space="preserve">، </w:t>
      </w:r>
      <w:r w:rsidRPr="00D364BD">
        <w:rPr>
          <w:rtl/>
        </w:rPr>
        <w:t xml:space="preserve">وشياطينهم الذين لا ينكرون </w:t>
      </w:r>
      <w:r w:rsidRPr="002C332B">
        <w:rPr>
          <w:rStyle w:val="libFootnotenumChar"/>
          <w:rtl/>
        </w:rPr>
        <w:t>(3)</w:t>
      </w:r>
      <w:r w:rsidR="001B20C1">
        <w:rPr>
          <w:rtl/>
        </w:rPr>
        <w:t xml:space="preserve">، </w:t>
      </w:r>
      <w:r w:rsidRPr="00D364BD">
        <w:rPr>
          <w:rtl/>
        </w:rPr>
        <w:t>بالاسمية</w:t>
      </w:r>
      <w:r w:rsidR="001B20C1">
        <w:rPr>
          <w:rtl/>
        </w:rPr>
        <w:t xml:space="preserve">، </w:t>
      </w:r>
      <w:r w:rsidRPr="00D364BD">
        <w:rPr>
          <w:rtl/>
        </w:rPr>
        <w:t>مؤكدة. والقياس العكس. لأنهم كانوا مع المؤمنين</w:t>
      </w:r>
      <w:r w:rsidR="001B20C1">
        <w:rPr>
          <w:rtl/>
        </w:rPr>
        <w:t xml:space="preserve">، </w:t>
      </w:r>
      <w:r w:rsidRPr="00D364BD">
        <w:rPr>
          <w:rtl/>
        </w:rPr>
        <w:t xml:space="preserve">بصدد </w:t>
      </w:r>
      <w:r w:rsidRPr="002C332B">
        <w:rPr>
          <w:rStyle w:val="libFootnotenumChar"/>
          <w:rtl/>
        </w:rPr>
        <w:t>(4)</w:t>
      </w:r>
      <w:r w:rsidRPr="00D364BD">
        <w:rPr>
          <w:rtl/>
        </w:rPr>
        <w:t xml:space="preserve"> الاخبار</w:t>
      </w:r>
      <w:r w:rsidR="001B20C1">
        <w:rPr>
          <w:rtl/>
        </w:rPr>
        <w:t xml:space="preserve">، </w:t>
      </w:r>
      <w:r w:rsidRPr="00D364BD">
        <w:rPr>
          <w:rtl/>
        </w:rPr>
        <w:t>بحدوث الايمان منهم.</w:t>
      </w:r>
    </w:p>
    <w:p w:rsidR="00614DA6" w:rsidRPr="00D364BD" w:rsidRDefault="00614DA6" w:rsidP="00293BB2">
      <w:pPr>
        <w:pStyle w:val="libNormal"/>
        <w:rPr>
          <w:rtl/>
        </w:rPr>
      </w:pPr>
      <w:r w:rsidRPr="00D364BD">
        <w:rPr>
          <w:rtl/>
        </w:rPr>
        <w:t>وتركوا التأكيد</w:t>
      </w:r>
      <w:r w:rsidR="001B20C1">
        <w:rPr>
          <w:rtl/>
        </w:rPr>
        <w:t xml:space="preserve">، </w:t>
      </w:r>
      <w:r w:rsidRPr="00D364BD">
        <w:rPr>
          <w:rtl/>
        </w:rPr>
        <w:t xml:space="preserve">لعدم الباعث عليه </w:t>
      </w:r>
      <w:r w:rsidRPr="002C332B">
        <w:rPr>
          <w:rStyle w:val="libFootnotenumChar"/>
          <w:rtl/>
        </w:rPr>
        <w:t>(5)</w:t>
      </w:r>
      <w:r w:rsidR="001B20C1">
        <w:rPr>
          <w:rtl/>
        </w:rPr>
        <w:t xml:space="preserve">، </w:t>
      </w:r>
      <w:r w:rsidRPr="00D364BD">
        <w:rPr>
          <w:rtl/>
        </w:rPr>
        <w:t>من بواطنهم</w:t>
      </w:r>
      <w:r w:rsidR="001B20C1">
        <w:rPr>
          <w:rtl/>
        </w:rPr>
        <w:t xml:space="preserve">، </w:t>
      </w:r>
      <w:r w:rsidRPr="00D364BD">
        <w:rPr>
          <w:rtl/>
        </w:rPr>
        <w:t xml:space="preserve">من صدق رغبة </w:t>
      </w:r>
      <w:r w:rsidRPr="002C332B">
        <w:rPr>
          <w:rStyle w:val="libFootnotenumChar"/>
          <w:rtl/>
        </w:rPr>
        <w:t>(6)</w:t>
      </w:r>
      <w:r w:rsidRPr="00D364BD">
        <w:rPr>
          <w:rtl/>
        </w:rPr>
        <w:t xml:space="preserve"> ووفور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ومنه</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فنهين</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يذكرون</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بصدر</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اليه</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وفيه</w:t>
      </w:r>
      <w:r>
        <w:rPr>
          <w:rtl/>
        </w:rPr>
        <w:t>.</w:t>
      </w:r>
    </w:p>
    <w:p w:rsidR="00614DA6" w:rsidRPr="00D364BD" w:rsidRDefault="00614DA6" w:rsidP="00AD2581">
      <w:pPr>
        <w:pStyle w:val="libNormal0"/>
        <w:rPr>
          <w:rtl/>
        </w:rPr>
      </w:pPr>
      <w:r>
        <w:rPr>
          <w:rtl/>
        </w:rPr>
        <w:br w:type="page"/>
      </w:r>
      <w:r w:rsidRPr="00D364BD">
        <w:rPr>
          <w:rtl/>
        </w:rPr>
        <w:lastRenderedPageBreak/>
        <w:t>اعتقاد</w:t>
      </w:r>
      <w:r w:rsidR="001B20C1">
        <w:rPr>
          <w:rtl/>
        </w:rPr>
        <w:t xml:space="preserve">، </w:t>
      </w:r>
      <w:r w:rsidRPr="00D364BD">
        <w:rPr>
          <w:rtl/>
        </w:rPr>
        <w:t>أو لعدم رواجه عنهم</w:t>
      </w:r>
      <w:r w:rsidR="001B20C1">
        <w:rPr>
          <w:rtl/>
        </w:rPr>
        <w:t xml:space="preserve">، </w:t>
      </w:r>
      <w:r w:rsidRPr="00D364BD">
        <w:rPr>
          <w:rtl/>
        </w:rPr>
        <w:t>عند المخاطبين. الذين هم ارباب فهم وكياسة</w:t>
      </w:r>
      <w:r w:rsidR="001B20C1">
        <w:rPr>
          <w:rtl/>
        </w:rPr>
        <w:t xml:space="preserve">، </w:t>
      </w:r>
      <w:r w:rsidRPr="00D364BD">
        <w:rPr>
          <w:rtl/>
        </w:rPr>
        <w:t>بلفظ التأكيد. بخلاف مخاطبتهم</w:t>
      </w:r>
      <w:r w:rsidR="001B20C1">
        <w:rPr>
          <w:rtl/>
        </w:rPr>
        <w:t xml:space="preserve">، </w:t>
      </w:r>
      <w:r w:rsidRPr="00D364BD">
        <w:rPr>
          <w:rtl/>
        </w:rPr>
        <w:t xml:space="preserve">مع شياطينهم. فإنهم فيما أخبروهم </w:t>
      </w:r>
      <w:r w:rsidRPr="002C332B">
        <w:rPr>
          <w:rStyle w:val="libFootnotenumChar"/>
          <w:rtl/>
        </w:rPr>
        <w:t>(1)</w:t>
      </w:r>
      <w:r w:rsidRPr="00D364BD">
        <w:rPr>
          <w:rtl/>
        </w:rPr>
        <w:t xml:space="preserve"> به</w:t>
      </w:r>
      <w:r w:rsidR="001B20C1">
        <w:rPr>
          <w:rtl/>
        </w:rPr>
        <w:t xml:space="preserve">، </w:t>
      </w:r>
      <w:r w:rsidRPr="00D364BD">
        <w:rPr>
          <w:rtl/>
        </w:rPr>
        <w:t>على صدق رغبة ووفور نشاط. وهو رائج عنهم</w:t>
      </w:r>
      <w:r w:rsidR="001B20C1">
        <w:rPr>
          <w:rtl/>
        </w:rPr>
        <w:t xml:space="preserve">، </w:t>
      </w:r>
      <w:r w:rsidRPr="00D364BD">
        <w:rPr>
          <w:rtl/>
        </w:rPr>
        <w:t>متقبل منهم</w:t>
      </w:r>
      <w:r w:rsidR="001B20C1">
        <w:rPr>
          <w:rtl/>
        </w:rPr>
        <w:t xml:space="preserve">، </w:t>
      </w:r>
      <w:r w:rsidRPr="00D364BD">
        <w:rPr>
          <w:rtl/>
        </w:rPr>
        <w:t>على لفظ التأكيد.</w:t>
      </w:r>
    </w:p>
    <w:p w:rsidR="00614DA6" w:rsidRPr="00D364BD" w:rsidRDefault="00614DA6" w:rsidP="00293BB2">
      <w:pPr>
        <w:pStyle w:val="libNormal"/>
        <w:rPr>
          <w:rtl/>
        </w:rPr>
      </w:pPr>
      <w:r w:rsidRPr="00AD2581">
        <w:rPr>
          <w:rStyle w:val="libAlaemChar"/>
          <w:rtl/>
        </w:rPr>
        <w:t>(</w:t>
      </w:r>
      <w:r w:rsidRPr="00AD2581">
        <w:rPr>
          <w:rStyle w:val="libAieChar"/>
          <w:rtl/>
        </w:rPr>
        <w:t>إِنَّما نَحْنُ مُسْتَهْزِؤُنَ (14)</w:t>
      </w:r>
      <w:r w:rsidRPr="00AD2581">
        <w:rPr>
          <w:rStyle w:val="libAlaemChar"/>
          <w:rtl/>
        </w:rPr>
        <w:t>)</w:t>
      </w:r>
      <w:r w:rsidR="001B283C">
        <w:rPr>
          <w:rtl/>
        </w:rPr>
        <w:t xml:space="preserve">: </w:t>
      </w:r>
      <w:r w:rsidRPr="00D364BD">
        <w:rPr>
          <w:rtl/>
        </w:rPr>
        <w:t>تأكيد لسابقه</w:t>
      </w:r>
      <w:r w:rsidR="001B20C1">
        <w:rPr>
          <w:rtl/>
        </w:rPr>
        <w:t xml:space="preserve">، </w:t>
      </w:r>
      <w:r w:rsidRPr="00D364BD">
        <w:rPr>
          <w:rtl/>
        </w:rPr>
        <w:t xml:space="preserve">إذ معنى </w:t>
      </w:r>
      <w:r w:rsidRPr="00AD2581">
        <w:rPr>
          <w:rStyle w:val="libAlaemChar"/>
          <w:rtl/>
        </w:rPr>
        <w:t>(</w:t>
      </w:r>
      <w:r w:rsidRPr="00AD2581">
        <w:rPr>
          <w:rStyle w:val="libAieChar"/>
          <w:rtl/>
        </w:rPr>
        <w:t>إِنَّا مَعَكُمْ</w:t>
      </w:r>
      <w:r w:rsidRPr="00AD2581">
        <w:rPr>
          <w:rStyle w:val="libAlaemChar"/>
          <w:rtl/>
        </w:rPr>
        <w:t>)</w:t>
      </w:r>
      <w:r w:rsidR="001B20C1">
        <w:rPr>
          <w:rtl/>
        </w:rPr>
        <w:t xml:space="preserve">، </w:t>
      </w:r>
      <w:r w:rsidRPr="00D364BD">
        <w:rPr>
          <w:rtl/>
        </w:rPr>
        <w:t>هو الثبات على اليهودية.</w:t>
      </w:r>
    </w:p>
    <w:p w:rsidR="00614DA6" w:rsidRPr="00D364BD" w:rsidRDefault="00614DA6" w:rsidP="00293BB2">
      <w:pPr>
        <w:pStyle w:val="libNormal"/>
        <w:rPr>
          <w:rtl/>
        </w:rPr>
      </w:pPr>
      <w:r w:rsidRPr="00D364BD">
        <w:rPr>
          <w:rtl/>
        </w:rPr>
        <w:t xml:space="preserve">وقوله </w:t>
      </w:r>
      <w:r w:rsidRPr="00AD2581">
        <w:rPr>
          <w:rStyle w:val="libAlaemChar"/>
          <w:rtl/>
        </w:rPr>
        <w:t>(</w:t>
      </w:r>
      <w:r w:rsidRPr="00AD2581">
        <w:rPr>
          <w:rStyle w:val="libAieChar"/>
          <w:rtl/>
        </w:rPr>
        <w:t>إِنَّما نَحْنُ مُسْتَهْزِؤُنَ</w:t>
      </w:r>
      <w:r w:rsidRPr="00AD2581">
        <w:rPr>
          <w:rStyle w:val="libAlaemChar"/>
          <w:rtl/>
        </w:rPr>
        <w:t>)</w:t>
      </w:r>
      <w:r w:rsidRPr="00D364BD">
        <w:rPr>
          <w:rtl/>
        </w:rPr>
        <w:t xml:space="preserve"> وان لم يكن بظاهره</w:t>
      </w:r>
      <w:r w:rsidR="001B20C1">
        <w:rPr>
          <w:rtl/>
        </w:rPr>
        <w:t xml:space="preserve">، </w:t>
      </w:r>
      <w:r w:rsidRPr="00D364BD">
        <w:rPr>
          <w:rtl/>
        </w:rPr>
        <w:t>تأكيدا لهذا المعنى</w:t>
      </w:r>
      <w:r w:rsidR="001B20C1">
        <w:rPr>
          <w:rtl/>
        </w:rPr>
        <w:t xml:space="preserve">، </w:t>
      </w:r>
      <w:r w:rsidRPr="00D364BD">
        <w:rPr>
          <w:rtl/>
        </w:rPr>
        <w:t>لكن له لازم. وهو أنه</w:t>
      </w:r>
      <w:r w:rsidR="001B20C1">
        <w:rPr>
          <w:rtl/>
        </w:rPr>
        <w:t xml:space="preserve">، </w:t>
      </w:r>
      <w:r w:rsidRPr="00D364BD">
        <w:rPr>
          <w:rtl/>
        </w:rPr>
        <w:t>رد ونفي للإسلام</w:t>
      </w:r>
      <w:r w:rsidR="001B20C1">
        <w:rPr>
          <w:rtl/>
        </w:rPr>
        <w:t xml:space="preserve">، </w:t>
      </w:r>
      <w:r w:rsidRPr="00D364BD">
        <w:rPr>
          <w:rtl/>
        </w:rPr>
        <w:t>يؤكده. لأن دفع نقيض الشيء</w:t>
      </w:r>
      <w:r w:rsidR="001B20C1">
        <w:rPr>
          <w:rtl/>
        </w:rPr>
        <w:t xml:space="preserve">، </w:t>
      </w:r>
      <w:r w:rsidRPr="00D364BD">
        <w:rPr>
          <w:rtl/>
        </w:rPr>
        <w:t>تأكيد لثباته.</w:t>
      </w:r>
    </w:p>
    <w:p w:rsidR="00614DA6" w:rsidRPr="00D364BD" w:rsidRDefault="00614DA6" w:rsidP="00293BB2">
      <w:pPr>
        <w:pStyle w:val="libNormal"/>
        <w:rPr>
          <w:rtl/>
        </w:rPr>
      </w:pPr>
      <w:r w:rsidRPr="00D364BD">
        <w:rPr>
          <w:rtl/>
        </w:rPr>
        <w:t>أو بدل. وتقريره</w:t>
      </w:r>
      <w:r w:rsidR="001B20C1">
        <w:rPr>
          <w:rtl/>
        </w:rPr>
        <w:t xml:space="preserve">، </w:t>
      </w:r>
      <w:r w:rsidRPr="00D364BD">
        <w:rPr>
          <w:rtl/>
        </w:rPr>
        <w:t>أنه لما كان قصدهم</w:t>
      </w:r>
      <w:r w:rsidR="0011647A">
        <w:rPr>
          <w:rtl/>
        </w:rPr>
        <w:t xml:space="preserve"> إلى </w:t>
      </w:r>
      <w:r w:rsidRPr="00D364BD">
        <w:rPr>
          <w:rtl/>
        </w:rPr>
        <w:t xml:space="preserve">اظهار تصلبهم </w:t>
      </w:r>
      <w:r w:rsidRPr="002C332B">
        <w:rPr>
          <w:rStyle w:val="libFootnotenumChar"/>
          <w:rtl/>
        </w:rPr>
        <w:t>(2)</w:t>
      </w:r>
      <w:r w:rsidRPr="00D364BD">
        <w:rPr>
          <w:rtl/>
        </w:rPr>
        <w:t xml:space="preserve"> في دينهم</w:t>
      </w:r>
      <w:r w:rsidR="001B20C1">
        <w:rPr>
          <w:rtl/>
        </w:rPr>
        <w:t xml:space="preserve">، </w:t>
      </w:r>
      <w:r w:rsidRPr="00D364BD">
        <w:rPr>
          <w:rtl/>
        </w:rPr>
        <w:t>وكان في الكلام الأول</w:t>
      </w:r>
      <w:r w:rsidR="001B20C1">
        <w:rPr>
          <w:rtl/>
        </w:rPr>
        <w:t xml:space="preserve">، </w:t>
      </w:r>
      <w:r w:rsidRPr="00D364BD">
        <w:rPr>
          <w:rtl/>
        </w:rPr>
        <w:t>قصور عن افادته</w:t>
      </w:r>
      <w:r w:rsidR="001B20C1">
        <w:rPr>
          <w:rtl/>
        </w:rPr>
        <w:t xml:space="preserve">، </w:t>
      </w:r>
      <w:r w:rsidRPr="00D364BD">
        <w:rPr>
          <w:rtl/>
        </w:rPr>
        <w:t>إذ كانوا يوافقون المؤمنين</w:t>
      </w:r>
      <w:r w:rsidR="001B20C1">
        <w:rPr>
          <w:rtl/>
        </w:rPr>
        <w:t xml:space="preserve">، </w:t>
      </w:r>
      <w:r w:rsidRPr="00D364BD">
        <w:rPr>
          <w:rtl/>
        </w:rPr>
        <w:t>في بعض الأحوال فاستأنفوا القصد</w:t>
      </w:r>
      <w:r w:rsidR="001B20C1">
        <w:rPr>
          <w:rtl/>
        </w:rPr>
        <w:t>،</w:t>
      </w:r>
      <w:r w:rsidR="0011647A">
        <w:rPr>
          <w:rtl/>
        </w:rPr>
        <w:t xml:space="preserve"> إلى </w:t>
      </w:r>
      <w:r w:rsidRPr="00D364BD">
        <w:rPr>
          <w:rtl/>
        </w:rPr>
        <w:t>ذلك</w:t>
      </w:r>
      <w:r w:rsidR="001B20C1">
        <w:rPr>
          <w:rtl/>
        </w:rPr>
        <w:t xml:space="preserve">، </w:t>
      </w:r>
      <w:r w:rsidRPr="00D364BD">
        <w:rPr>
          <w:rtl/>
        </w:rPr>
        <w:t>بأنهم يعظمون كفرهم</w:t>
      </w:r>
      <w:r w:rsidR="001B20C1">
        <w:rPr>
          <w:rtl/>
        </w:rPr>
        <w:t xml:space="preserve">، </w:t>
      </w:r>
      <w:r w:rsidRPr="00D364BD">
        <w:rPr>
          <w:rtl/>
        </w:rPr>
        <w:t>بتحقير الإسلام وأهله. فهم أرسخ قدما من شياطينهم.</w:t>
      </w:r>
    </w:p>
    <w:p w:rsidR="00614DA6" w:rsidRPr="00D364BD" w:rsidRDefault="00614DA6" w:rsidP="00293BB2">
      <w:pPr>
        <w:pStyle w:val="libNormal"/>
        <w:rPr>
          <w:rtl/>
        </w:rPr>
      </w:pPr>
      <w:r w:rsidRPr="00D364BD">
        <w:rPr>
          <w:rtl/>
        </w:rPr>
        <w:t>أو استئناف كأن الشياطين قالوا</w:t>
      </w:r>
      <w:r w:rsidR="00020A82">
        <w:rPr>
          <w:rtl/>
        </w:rPr>
        <w:t xml:space="preserve">: إنّ </w:t>
      </w:r>
      <w:r w:rsidRPr="00D364BD">
        <w:rPr>
          <w:rtl/>
        </w:rPr>
        <w:t>صح ذلك</w:t>
      </w:r>
      <w:r w:rsidR="001B20C1">
        <w:rPr>
          <w:rtl/>
        </w:rPr>
        <w:t xml:space="preserve">، </w:t>
      </w:r>
      <w:r w:rsidRPr="00D364BD">
        <w:rPr>
          <w:rtl/>
        </w:rPr>
        <w:t>فما بالكم توافقون المؤمنين.</w:t>
      </w:r>
    </w:p>
    <w:p w:rsidR="00614DA6" w:rsidRPr="00D364BD" w:rsidRDefault="00614DA6" w:rsidP="00293BB2">
      <w:pPr>
        <w:pStyle w:val="libNormal"/>
        <w:rPr>
          <w:rtl/>
        </w:rPr>
      </w:pPr>
      <w:r w:rsidRPr="00D364BD">
        <w:rPr>
          <w:rtl/>
        </w:rPr>
        <w:t>فأجابوا بذلك. وهو</w:t>
      </w:r>
      <w:r w:rsidR="001B20C1">
        <w:rPr>
          <w:rtl/>
        </w:rPr>
        <w:t xml:space="preserve">، </w:t>
      </w:r>
      <w:r w:rsidRPr="00D364BD">
        <w:rPr>
          <w:rtl/>
        </w:rPr>
        <w:t>أوجه لزيادة الفائدة</w:t>
      </w:r>
      <w:r w:rsidR="001B20C1">
        <w:rPr>
          <w:rtl/>
        </w:rPr>
        <w:t xml:space="preserve">، </w:t>
      </w:r>
      <w:r w:rsidRPr="00D364BD">
        <w:rPr>
          <w:rtl/>
        </w:rPr>
        <w:t>وقوة المحرك للسؤال.</w:t>
      </w:r>
    </w:p>
    <w:p w:rsidR="00614DA6" w:rsidRPr="00D364BD" w:rsidRDefault="00614DA6" w:rsidP="00293BB2">
      <w:pPr>
        <w:pStyle w:val="libNormal"/>
        <w:rPr>
          <w:rtl/>
        </w:rPr>
      </w:pPr>
      <w:r w:rsidRPr="00D364BD">
        <w:rPr>
          <w:rtl/>
        </w:rPr>
        <w:t>وهذه الوجوه الثلاثة</w:t>
      </w:r>
      <w:r w:rsidR="001B20C1">
        <w:rPr>
          <w:rtl/>
        </w:rPr>
        <w:t xml:space="preserve">، </w:t>
      </w:r>
      <w:r w:rsidRPr="00D364BD">
        <w:rPr>
          <w:rtl/>
        </w:rPr>
        <w:t xml:space="preserve">بيان لترك العاطف في كلامهم. وأما تركه في حكايته فللموافقة فيما هو بمنزلة كلام واحد </w:t>
      </w:r>
      <w:r w:rsidRPr="002C332B">
        <w:rPr>
          <w:rStyle w:val="libFootnotenumChar"/>
          <w:rtl/>
        </w:rPr>
        <w:t>(3)</w:t>
      </w:r>
      <w:r>
        <w:rPr>
          <w:rtl/>
        </w:rPr>
        <w:t>.</w:t>
      </w:r>
    </w:p>
    <w:p w:rsidR="00614DA6" w:rsidRPr="00D364BD" w:rsidRDefault="00614DA6" w:rsidP="00293BB2">
      <w:pPr>
        <w:pStyle w:val="libNormal"/>
        <w:rPr>
          <w:rtl/>
        </w:rPr>
      </w:pPr>
      <w:r>
        <w:rPr>
          <w:rtl/>
        </w:rPr>
        <w:t>و «</w:t>
      </w:r>
      <w:r w:rsidRPr="00D364BD">
        <w:rPr>
          <w:rtl/>
        </w:rPr>
        <w:t>الاستهزاء»</w:t>
      </w:r>
      <w:r w:rsidR="001B20C1">
        <w:rPr>
          <w:rtl/>
        </w:rPr>
        <w:t xml:space="preserve">، </w:t>
      </w:r>
      <w:r w:rsidRPr="00D364BD">
        <w:rPr>
          <w:rtl/>
        </w:rPr>
        <w:t>السخرية والاستخفاف. يقال</w:t>
      </w:r>
      <w:r w:rsidR="001B283C">
        <w:rPr>
          <w:rtl/>
        </w:rPr>
        <w:t xml:space="preserve">: </w:t>
      </w:r>
      <w:r w:rsidRPr="00D364BD">
        <w:rPr>
          <w:rtl/>
        </w:rPr>
        <w:t>هزأت واستهزأت</w:t>
      </w:r>
      <w:r w:rsidR="001B20C1">
        <w:rPr>
          <w:rtl/>
        </w:rPr>
        <w:t xml:space="preserve">، </w:t>
      </w:r>
      <w:r w:rsidRPr="00D364BD">
        <w:rPr>
          <w:rtl/>
        </w:rPr>
        <w:t>بمعنى.</w:t>
      </w:r>
    </w:p>
    <w:p w:rsidR="00614DA6" w:rsidRPr="00D364BD" w:rsidRDefault="00614DA6" w:rsidP="00293BB2">
      <w:pPr>
        <w:pStyle w:val="libNormal"/>
        <w:rPr>
          <w:rtl/>
        </w:rPr>
      </w:pPr>
      <w:r w:rsidRPr="00D364BD">
        <w:rPr>
          <w:rtl/>
        </w:rPr>
        <w:t>كأجبت واستجبت.</w:t>
      </w:r>
    </w:p>
    <w:p w:rsidR="00614DA6" w:rsidRPr="00D364BD" w:rsidRDefault="00614DA6" w:rsidP="00293BB2">
      <w:pPr>
        <w:pStyle w:val="libNormal"/>
        <w:rPr>
          <w:rtl/>
        </w:rPr>
      </w:pPr>
      <w:r w:rsidRPr="00D364BD">
        <w:rPr>
          <w:rtl/>
        </w:rPr>
        <w:t>وأصله</w:t>
      </w:r>
      <w:r w:rsidR="001B20C1">
        <w:rPr>
          <w:rtl/>
        </w:rPr>
        <w:t xml:space="preserve">، </w:t>
      </w:r>
      <w:r w:rsidRPr="00D364BD">
        <w:rPr>
          <w:rtl/>
        </w:rPr>
        <w:t>الخفة</w:t>
      </w:r>
      <w:r w:rsidR="001B20C1">
        <w:rPr>
          <w:rtl/>
        </w:rPr>
        <w:t xml:space="preserve">، </w:t>
      </w:r>
      <w:r w:rsidRPr="00D364BD">
        <w:rPr>
          <w:rtl/>
        </w:rPr>
        <w:t>من الهزء</w:t>
      </w:r>
      <w:r>
        <w:rPr>
          <w:rtl/>
        </w:rPr>
        <w:t xml:space="preserve"> ـ </w:t>
      </w:r>
      <w:r w:rsidRPr="00D364BD">
        <w:rPr>
          <w:rtl/>
        </w:rPr>
        <w:t>بالفتح. وهو القتل السريع. وهزأ يهزأ</w:t>
      </w:r>
      <w:r>
        <w:rPr>
          <w:rtl/>
        </w:rPr>
        <w:t xml:space="preserve"> ـ </w:t>
      </w:r>
      <w:r w:rsidRPr="00D364BD">
        <w:rPr>
          <w:rtl/>
        </w:rPr>
        <w:t>بالفتح فيهما</w:t>
      </w:r>
      <w:r>
        <w:rPr>
          <w:rtl/>
        </w:rPr>
        <w:t xml:space="preserve"> ـ </w:t>
      </w:r>
      <w:r w:rsidRPr="00D364BD">
        <w:rPr>
          <w:rtl/>
        </w:rPr>
        <w:t>مات على المكان. وناقته تهزأ به</w:t>
      </w:r>
      <w:r w:rsidR="001B20C1">
        <w:rPr>
          <w:rtl/>
        </w:rPr>
        <w:t xml:space="preserve">، </w:t>
      </w:r>
      <w:r w:rsidRPr="00D364BD">
        <w:rPr>
          <w:rtl/>
        </w:rPr>
        <w:t>أي</w:t>
      </w:r>
      <w:r w:rsidR="001B20C1">
        <w:rPr>
          <w:rtl/>
        </w:rPr>
        <w:t xml:space="preserve">، </w:t>
      </w:r>
      <w:r w:rsidRPr="00D364BD">
        <w:rPr>
          <w:rtl/>
        </w:rPr>
        <w:t>تسرع وتخف.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جزائهم</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تصليهم</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وواحد</w:t>
      </w:r>
      <w:r>
        <w:rPr>
          <w:rtl/>
        </w:rPr>
        <w:t>.</w:t>
      </w:r>
    </w:p>
    <w:p w:rsidR="00614DA6" w:rsidRPr="00D364BD" w:rsidRDefault="00614DA6" w:rsidP="00293BB2">
      <w:pPr>
        <w:pStyle w:val="libNormal"/>
        <w:rPr>
          <w:rtl/>
        </w:rPr>
      </w:pPr>
      <w:r>
        <w:rPr>
          <w:rtl/>
        </w:rPr>
        <w:br w:type="page"/>
      </w:r>
      <w:r>
        <w:rPr>
          <w:rtl/>
        </w:rPr>
        <w:lastRenderedPageBreak/>
        <w:t>(</w:t>
      </w:r>
      <w:r w:rsidRPr="00D364BD">
        <w:rPr>
          <w:rtl/>
        </w:rPr>
        <w:t xml:space="preserve">وفي مجمع البيان </w:t>
      </w:r>
      <w:r w:rsidRPr="002C332B">
        <w:rPr>
          <w:rStyle w:val="libFootnotenumChar"/>
          <w:rtl/>
        </w:rPr>
        <w:t>(1)</w:t>
      </w:r>
      <w:r w:rsidR="001B283C">
        <w:rPr>
          <w:rtl/>
        </w:rPr>
        <w:t xml:space="preserve">: </w:t>
      </w:r>
      <w:r w:rsidRPr="00D364BD">
        <w:rPr>
          <w:rtl/>
        </w:rPr>
        <w:t>وروى عن أبي جعفر الباقر</w:t>
      </w:r>
      <w:r>
        <w:rPr>
          <w:rtl/>
        </w:rPr>
        <w:t xml:space="preserve"> ـ </w:t>
      </w:r>
      <w:r w:rsidRPr="00D364BD">
        <w:rPr>
          <w:rtl/>
        </w:rPr>
        <w:t>عليه السلام</w:t>
      </w:r>
      <w:r>
        <w:rPr>
          <w:rtl/>
        </w:rPr>
        <w:t xml:space="preserve"> ـ</w:t>
      </w:r>
      <w:r w:rsidR="001B283C">
        <w:rPr>
          <w:rtl/>
        </w:rPr>
        <w:t xml:space="preserve">: </w:t>
      </w:r>
      <w:r w:rsidRPr="00D364BD">
        <w:rPr>
          <w:rtl/>
        </w:rPr>
        <w:t>انهم قالوا</w:t>
      </w:r>
      <w:r w:rsidR="001B283C">
        <w:rPr>
          <w:rtl/>
        </w:rPr>
        <w:t xml:space="preserve">: </w:t>
      </w:r>
      <w:r w:rsidRPr="00AD2581">
        <w:rPr>
          <w:rStyle w:val="libAlaemChar"/>
          <w:rtl/>
        </w:rPr>
        <w:t>(</w:t>
      </w:r>
      <w:r w:rsidRPr="00AD2581">
        <w:rPr>
          <w:rStyle w:val="libAieChar"/>
          <w:rtl/>
        </w:rPr>
        <w:t>إِنَّا مَعَكُمْ</w:t>
      </w:r>
      <w:r w:rsidRPr="00AD2581">
        <w:rPr>
          <w:rStyle w:val="libAlaemChar"/>
          <w:rtl/>
        </w:rPr>
        <w:t>)</w:t>
      </w:r>
      <w:r w:rsidR="001B20C1">
        <w:rPr>
          <w:rtl/>
        </w:rPr>
        <w:t xml:space="preserve">، </w:t>
      </w:r>
      <w:r w:rsidRPr="00D364BD">
        <w:rPr>
          <w:rtl/>
        </w:rPr>
        <w:t>أي</w:t>
      </w:r>
      <w:r w:rsidR="001B20C1">
        <w:rPr>
          <w:rtl/>
        </w:rPr>
        <w:t xml:space="preserve">، </w:t>
      </w:r>
      <w:r w:rsidRPr="00D364BD">
        <w:rPr>
          <w:rtl/>
        </w:rPr>
        <w:t xml:space="preserve">على دينكم. </w:t>
      </w:r>
      <w:r w:rsidRPr="00AD2581">
        <w:rPr>
          <w:rStyle w:val="libAlaemChar"/>
          <w:rtl/>
        </w:rPr>
        <w:t>(</w:t>
      </w:r>
      <w:r w:rsidRPr="00AD2581">
        <w:rPr>
          <w:rStyle w:val="libAieChar"/>
          <w:rtl/>
        </w:rPr>
        <w:t>إِنَّما نَحْنُ مُسْتَهْزِؤُنَ</w:t>
      </w:r>
      <w:r w:rsidRPr="00AD2581">
        <w:rPr>
          <w:rStyle w:val="libAlaemChar"/>
          <w:rtl/>
        </w:rPr>
        <w:t>)</w:t>
      </w:r>
      <w:r w:rsidR="001B20C1">
        <w:rPr>
          <w:rtl/>
        </w:rPr>
        <w:t xml:space="preserve">، </w:t>
      </w:r>
      <w:r w:rsidRPr="00D364BD">
        <w:rPr>
          <w:rtl/>
        </w:rPr>
        <w:t>أي</w:t>
      </w:r>
      <w:r w:rsidR="001B20C1">
        <w:rPr>
          <w:rtl/>
        </w:rPr>
        <w:t xml:space="preserve">، </w:t>
      </w:r>
      <w:r w:rsidRPr="00D364BD">
        <w:rPr>
          <w:rtl/>
        </w:rPr>
        <w:t>نستهزئ بأصحاب محمد ونسخر بهم</w:t>
      </w:r>
      <w:r w:rsidR="001B20C1">
        <w:rPr>
          <w:rtl/>
        </w:rPr>
        <w:t xml:space="preserve">، </w:t>
      </w:r>
      <w:r w:rsidRPr="00D364BD">
        <w:rPr>
          <w:rtl/>
        </w:rPr>
        <w:t>في قولنا «آمنا»</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اللهُ يَسْتَهْزِئُ بِهِمْ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المراد باستهزاء الله</w:t>
      </w:r>
      <w:r w:rsidR="001B20C1">
        <w:rPr>
          <w:rtl/>
        </w:rPr>
        <w:t xml:space="preserve">، </w:t>
      </w:r>
      <w:r w:rsidRPr="00D364BD">
        <w:rPr>
          <w:rtl/>
        </w:rPr>
        <w:t>مجازاته إياهم</w:t>
      </w:r>
      <w:r w:rsidR="001B20C1">
        <w:rPr>
          <w:rtl/>
        </w:rPr>
        <w:t xml:space="preserve">، </w:t>
      </w:r>
      <w:r w:rsidRPr="00D364BD">
        <w:rPr>
          <w:rtl/>
        </w:rPr>
        <w:t>على استهزائهم بالمؤمنين</w:t>
      </w:r>
      <w:r w:rsidR="001B20C1">
        <w:rPr>
          <w:rtl/>
        </w:rPr>
        <w:t xml:space="preserve">، </w:t>
      </w:r>
      <w:r w:rsidRPr="00D364BD">
        <w:rPr>
          <w:rtl/>
        </w:rPr>
        <w:t>لما بين الفعل وجزائه</w:t>
      </w:r>
      <w:r w:rsidR="001B20C1">
        <w:rPr>
          <w:rtl/>
        </w:rPr>
        <w:t xml:space="preserve">، </w:t>
      </w:r>
      <w:r w:rsidRPr="00D364BD">
        <w:rPr>
          <w:rtl/>
        </w:rPr>
        <w:t>ملابسة قوية</w:t>
      </w:r>
      <w:r w:rsidR="001B20C1">
        <w:rPr>
          <w:rtl/>
        </w:rPr>
        <w:t xml:space="preserve">، </w:t>
      </w:r>
      <w:r w:rsidRPr="00D364BD">
        <w:rPr>
          <w:rtl/>
        </w:rPr>
        <w:t>ونوع سببية</w:t>
      </w:r>
      <w:r w:rsidR="001B20C1">
        <w:rPr>
          <w:rtl/>
        </w:rPr>
        <w:t xml:space="preserve">، </w:t>
      </w:r>
      <w:r w:rsidRPr="00D364BD">
        <w:rPr>
          <w:rtl/>
        </w:rPr>
        <w:t>مع المشاكلة المحسنة</w:t>
      </w:r>
      <w:r w:rsidR="001B20C1">
        <w:rPr>
          <w:rtl/>
        </w:rPr>
        <w:t xml:space="preserve">، </w:t>
      </w:r>
      <w:r w:rsidRPr="00D364BD">
        <w:rPr>
          <w:rtl/>
        </w:rPr>
        <w:t>من مقابلة اللفظ باللفظ والمماثلة في القدر. فيكون من قبيل المجاز المرسل.</w:t>
      </w:r>
    </w:p>
    <w:p w:rsidR="00614DA6" w:rsidRPr="00D364BD" w:rsidRDefault="00614DA6" w:rsidP="00293BB2">
      <w:pPr>
        <w:pStyle w:val="libNormal"/>
        <w:rPr>
          <w:rtl/>
        </w:rPr>
      </w:pPr>
      <w:r>
        <w:rPr>
          <w:rtl/>
        </w:rPr>
        <w:t>و</w:t>
      </w:r>
      <w:r w:rsidRPr="00D364BD">
        <w:rPr>
          <w:rtl/>
        </w:rPr>
        <w:t>قد روى رئيس المحدثين</w:t>
      </w:r>
      <w:r w:rsidR="001B20C1">
        <w:rPr>
          <w:rtl/>
        </w:rPr>
        <w:t xml:space="preserve">، </w:t>
      </w:r>
      <w:r w:rsidRPr="00D364BD">
        <w:rPr>
          <w:rtl/>
        </w:rPr>
        <w:t xml:space="preserve">في كتاب التوحيد </w:t>
      </w:r>
      <w:r w:rsidRPr="002C332B">
        <w:rPr>
          <w:rStyle w:val="libFootnotenumChar"/>
          <w:rtl/>
        </w:rPr>
        <w:t>(3)</w:t>
      </w:r>
      <w:r w:rsidR="001B20C1">
        <w:rPr>
          <w:rtl/>
        </w:rPr>
        <w:t xml:space="preserve">، </w:t>
      </w:r>
      <w:r w:rsidRPr="00D364BD">
        <w:rPr>
          <w:rtl/>
        </w:rPr>
        <w:t>بإسناده عن علي بن الحسين ابن فضال</w:t>
      </w:r>
      <w:r w:rsidR="001B20C1">
        <w:rPr>
          <w:rtl/>
        </w:rPr>
        <w:t xml:space="preserve">، </w:t>
      </w:r>
      <w:r w:rsidRPr="00D364BD">
        <w:rPr>
          <w:rtl/>
        </w:rPr>
        <w:t>عن أبيه</w:t>
      </w:r>
      <w:r w:rsidR="001B20C1">
        <w:rPr>
          <w:rtl/>
        </w:rPr>
        <w:t xml:space="preserve">، </w:t>
      </w:r>
      <w:r w:rsidRPr="00D364BD">
        <w:rPr>
          <w:rtl/>
        </w:rPr>
        <w:t>عن الرضا</w:t>
      </w:r>
      <w:r w:rsidR="001B20C1">
        <w:rPr>
          <w:rtl/>
        </w:rPr>
        <w:t xml:space="preserve">، </w:t>
      </w:r>
      <w:r w:rsidRPr="00D364BD">
        <w:rPr>
          <w:rtl/>
        </w:rPr>
        <w:t>علي بن موسى</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سألته عن قول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سَخِرَ اللهُ مِنْهُمْ</w:t>
      </w:r>
      <w:r w:rsidRPr="00AD2581">
        <w:rPr>
          <w:rStyle w:val="libAlaemChar"/>
          <w:rtl/>
        </w:rPr>
        <w:t>)</w:t>
      </w:r>
      <w:r w:rsidR="001B20C1">
        <w:rPr>
          <w:rtl/>
        </w:rPr>
        <w:t xml:space="preserve">، </w:t>
      </w:r>
      <w:r w:rsidRPr="00D364BD">
        <w:rPr>
          <w:rtl/>
        </w:rPr>
        <w:t>وعن قوله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اللهُ يَسْتَهْزِئُ بِهِمْ</w:t>
      </w:r>
      <w:r w:rsidRPr="00AD2581">
        <w:rPr>
          <w:rStyle w:val="libAlaemChar"/>
          <w:rtl/>
        </w:rPr>
        <w:t>)</w:t>
      </w:r>
      <w:r w:rsidR="001B20C1">
        <w:rPr>
          <w:rtl/>
        </w:rPr>
        <w:t xml:space="preserve">، </w:t>
      </w:r>
      <w:r w:rsidRPr="00D364BD">
        <w:rPr>
          <w:rtl/>
        </w:rPr>
        <w:t>وعن قوله</w:t>
      </w:r>
      <w:r w:rsidR="001B283C">
        <w:rPr>
          <w:rtl/>
        </w:rPr>
        <w:t xml:space="preserve">: </w:t>
      </w:r>
      <w:r w:rsidRPr="00AD2581">
        <w:rPr>
          <w:rStyle w:val="libAlaemChar"/>
          <w:rtl/>
        </w:rPr>
        <w:t>(</w:t>
      </w:r>
      <w:r w:rsidRPr="00AD2581">
        <w:rPr>
          <w:rStyle w:val="libAieChar"/>
          <w:rtl/>
        </w:rPr>
        <w:t>وَمَكَرُوا وَمَكَرَ اللهُ</w:t>
      </w:r>
      <w:r w:rsidRPr="00AD2581">
        <w:rPr>
          <w:rStyle w:val="libAlaemChar"/>
          <w:rtl/>
        </w:rPr>
        <w:t>)</w:t>
      </w:r>
      <w:r w:rsidR="001B20C1">
        <w:rPr>
          <w:rtl/>
        </w:rPr>
        <w:t xml:space="preserve">، </w:t>
      </w:r>
      <w:r w:rsidRPr="00D364BD">
        <w:rPr>
          <w:rtl/>
        </w:rPr>
        <w:t>وعن قوله</w:t>
      </w:r>
      <w:r w:rsidR="001B283C">
        <w:rPr>
          <w:rtl/>
        </w:rPr>
        <w:t xml:space="preserve">: </w:t>
      </w:r>
      <w:r w:rsidRPr="00AD2581">
        <w:rPr>
          <w:rStyle w:val="libAlaemChar"/>
          <w:rtl/>
        </w:rPr>
        <w:t>(</w:t>
      </w:r>
      <w:r w:rsidRPr="00AD2581">
        <w:rPr>
          <w:rStyle w:val="libAieChar"/>
          <w:rtl/>
        </w:rPr>
        <w:t>يُخادِعُونَ اللهَ وَهُوَ خادِعُهُمْ</w:t>
      </w:r>
      <w:r w:rsidRPr="00AD2581">
        <w:rPr>
          <w:rStyle w:val="libAlaemChar"/>
          <w:rtl/>
        </w:rPr>
        <w:t>)</w:t>
      </w:r>
      <w:r>
        <w:rPr>
          <w:rtl/>
        </w:rPr>
        <w:t>.</w:t>
      </w:r>
    </w:p>
    <w:p w:rsidR="00614DA6" w:rsidRPr="00D364BD" w:rsidRDefault="00614DA6" w:rsidP="00293BB2">
      <w:pPr>
        <w:pStyle w:val="libNormal"/>
        <w:rPr>
          <w:rtl/>
        </w:rPr>
      </w:pPr>
      <w:r w:rsidRPr="00D364BD">
        <w:rPr>
          <w:rtl/>
        </w:rPr>
        <w:t>فقال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لا يسخر ولا يستهزئ ولا يمكر ولا يخادع ولكنه</w:t>
      </w:r>
      <w:r>
        <w:rPr>
          <w:rtl/>
        </w:rPr>
        <w:t xml:space="preserve"> ـ </w:t>
      </w:r>
      <w:r w:rsidRPr="00D364BD">
        <w:rPr>
          <w:rtl/>
        </w:rPr>
        <w:t>عز وجل</w:t>
      </w:r>
      <w:r>
        <w:rPr>
          <w:rtl/>
        </w:rPr>
        <w:t xml:space="preserve"> ـ </w:t>
      </w:r>
      <w:r w:rsidRPr="00D364BD">
        <w:rPr>
          <w:rtl/>
        </w:rPr>
        <w:t>يجازيهم جزاء السخرية وجزاء الاستهزاء وجزاء المكر والخديعة</w:t>
      </w:r>
      <w:r w:rsidR="001B20C1">
        <w:rPr>
          <w:rtl/>
        </w:rPr>
        <w:t xml:space="preserve">، </w:t>
      </w:r>
      <w:r w:rsidRPr="00D364BD">
        <w:rPr>
          <w:rtl/>
        </w:rPr>
        <w:t>تعالى الله عما يقول الظالمون علوّا كبيرا.</w:t>
      </w:r>
    </w:p>
    <w:p w:rsidR="00614DA6" w:rsidRPr="00D364BD" w:rsidRDefault="00614DA6" w:rsidP="00293BB2">
      <w:pPr>
        <w:pStyle w:val="libNormal"/>
        <w:rPr>
          <w:rtl/>
        </w:rPr>
      </w:pPr>
      <w:r>
        <w:rPr>
          <w:rtl/>
        </w:rPr>
        <w:t>(</w:t>
      </w:r>
      <w:r w:rsidRPr="00D364BD">
        <w:rPr>
          <w:rtl/>
        </w:rPr>
        <w:t>وفي</w:t>
      </w:r>
      <w:r w:rsidR="00D11C8F">
        <w:rPr>
          <w:rtl/>
        </w:rPr>
        <w:t xml:space="preserve"> عيون الأخبار </w:t>
      </w:r>
      <w:r w:rsidRPr="002C332B">
        <w:rPr>
          <w:rStyle w:val="libFootnotenumChar"/>
          <w:rtl/>
        </w:rPr>
        <w:t>(4)</w:t>
      </w:r>
      <w:r w:rsidR="001B20C1">
        <w:rPr>
          <w:rtl/>
        </w:rPr>
        <w:t xml:space="preserve">، </w:t>
      </w:r>
      <w:r w:rsidRPr="00D364BD">
        <w:rPr>
          <w:rtl/>
        </w:rPr>
        <w:t>بإسناده عن الحسن بن علي بن فضال</w:t>
      </w:r>
      <w:r w:rsidR="001B20C1">
        <w:rPr>
          <w:rtl/>
        </w:rPr>
        <w:t xml:space="preserve">، </w:t>
      </w:r>
      <w:r w:rsidRPr="00D364BD">
        <w:rPr>
          <w:rtl/>
        </w:rPr>
        <w:t>قال</w:t>
      </w:r>
      <w:r w:rsidR="001B283C">
        <w:rPr>
          <w:rtl/>
        </w:rPr>
        <w:t xml:space="preserve">: </w:t>
      </w:r>
      <w:r w:rsidRPr="00D364BD">
        <w:rPr>
          <w:rtl/>
        </w:rPr>
        <w:t>سألت الرضا</w:t>
      </w:r>
      <w:r>
        <w:rPr>
          <w:rtl/>
        </w:rPr>
        <w:t xml:space="preserve"> ـ </w:t>
      </w:r>
      <w:r w:rsidRPr="00D364BD">
        <w:rPr>
          <w:rtl/>
        </w:rPr>
        <w:t>عليه السلام</w:t>
      </w:r>
      <w:r>
        <w:rPr>
          <w:rtl/>
        </w:rPr>
        <w:t xml:space="preserve"> ـ</w:t>
      </w:r>
      <w:r w:rsidR="0011647A">
        <w:rPr>
          <w:rtl/>
        </w:rPr>
        <w:t xml:space="preserve"> إلى </w:t>
      </w:r>
      <w:r w:rsidRPr="00D364BD">
        <w:rPr>
          <w:rtl/>
        </w:rPr>
        <w:t>أن قال</w:t>
      </w:r>
      <w:r w:rsidR="001B283C">
        <w:rPr>
          <w:rtl/>
        </w:rPr>
        <w:t xml:space="preserve">: </w:t>
      </w:r>
      <w:r w:rsidRPr="00D364BD">
        <w:rPr>
          <w:rtl/>
        </w:rPr>
        <w:t>فقال</w:t>
      </w:r>
      <w:r w:rsidR="00020A82">
        <w:rPr>
          <w:rtl/>
        </w:rPr>
        <w:t xml:space="preserve">: إنّ </w:t>
      </w:r>
      <w:r w:rsidRPr="00D364BD">
        <w:rPr>
          <w:rtl/>
        </w:rPr>
        <w:t>الله تعالى لا يسخر ولا يستهزئ ولا يمكر ولا يخادع.</w:t>
      </w:r>
      <w:r w:rsidR="007D2D21">
        <w:rPr>
          <w:rtl/>
        </w:rPr>
        <w:t xml:space="preserve"> لكنّه </w:t>
      </w:r>
      <w:r w:rsidRPr="00D364BD">
        <w:rPr>
          <w:rtl/>
        </w:rPr>
        <w:t>تعالى يجازيهم جزاء السخرية وجزاء الاستهزاء وجزاء المكر والخديعة</w:t>
      </w:r>
      <w:r w:rsidR="001B20C1">
        <w:rPr>
          <w:rtl/>
        </w:rPr>
        <w:t xml:space="preserve">، </w:t>
      </w:r>
      <w:r w:rsidRPr="00D364BD">
        <w:rPr>
          <w:rtl/>
        </w:rPr>
        <w:t>تعالى الله عما يقول الظالمون علوّا كبيرا</w:t>
      </w:r>
      <w:r>
        <w:rPr>
          <w:rtl/>
        </w:rPr>
        <w:t>)</w:t>
      </w:r>
      <w:r w:rsidRPr="00D364BD">
        <w:rPr>
          <w:rtl/>
        </w:rPr>
        <w:t xml:space="preserve"> </w:t>
      </w:r>
      <w:r w:rsidRPr="002C332B">
        <w:rPr>
          <w:rStyle w:val="libFootnotenumChar"/>
          <w:rtl/>
        </w:rPr>
        <w:t>(5)</w:t>
      </w:r>
      <w:r w:rsidRPr="00D364BD">
        <w:rPr>
          <w:rtl/>
        </w:rPr>
        <w:t xml:space="preserve"> انتهى.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51</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التوحيد / 163</w:t>
      </w:r>
      <w:r>
        <w:rPr>
          <w:rtl/>
        </w:rPr>
        <w:t>.</w:t>
      </w:r>
    </w:p>
    <w:p w:rsidR="00614DA6" w:rsidRPr="00D364BD" w:rsidRDefault="00614DA6" w:rsidP="002C332B">
      <w:pPr>
        <w:pStyle w:val="libFootnote0"/>
        <w:rPr>
          <w:rtl/>
        </w:rPr>
      </w:pPr>
      <w:r>
        <w:rPr>
          <w:rtl/>
        </w:rPr>
        <w:t>(</w:t>
      </w:r>
      <w:r w:rsidRPr="00D364BD">
        <w:rPr>
          <w:rtl/>
        </w:rPr>
        <w:t>4)</w:t>
      </w:r>
      <w:r w:rsidR="00D11C8F">
        <w:rPr>
          <w:rtl/>
        </w:rPr>
        <w:t xml:space="preserve"> عيون الأخبار </w:t>
      </w:r>
      <w:r w:rsidRPr="00D364BD">
        <w:rPr>
          <w:rtl/>
        </w:rPr>
        <w:t>1 / 126</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93BB2">
      <w:pPr>
        <w:pStyle w:val="libNormal"/>
        <w:rPr>
          <w:rtl/>
        </w:rPr>
      </w:pPr>
      <w:r>
        <w:rPr>
          <w:rtl/>
        </w:rPr>
        <w:br w:type="page"/>
      </w:r>
      <w:r w:rsidRPr="00D364BD">
        <w:rPr>
          <w:rtl/>
        </w:rPr>
        <w:lastRenderedPageBreak/>
        <w:t>أو انزال الهوان والحقارة بهم</w:t>
      </w:r>
      <w:r w:rsidR="001B20C1">
        <w:rPr>
          <w:rtl/>
        </w:rPr>
        <w:t xml:space="preserve">، </w:t>
      </w:r>
      <w:r w:rsidRPr="00D364BD">
        <w:rPr>
          <w:rtl/>
        </w:rPr>
        <w:t xml:space="preserve">لأنه الغرض من </w:t>
      </w:r>
      <w:r w:rsidRPr="002C332B">
        <w:rPr>
          <w:rStyle w:val="libFootnotenumChar"/>
          <w:rtl/>
        </w:rPr>
        <w:t>(1)</w:t>
      </w:r>
      <w:r w:rsidRPr="00D364BD">
        <w:rPr>
          <w:rtl/>
        </w:rPr>
        <w:t xml:space="preserve"> الاستهزاء. فهذا</w:t>
      </w:r>
      <w:r w:rsidR="001B20C1">
        <w:rPr>
          <w:rtl/>
        </w:rPr>
        <w:t xml:space="preserve">، </w:t>
      </w:r>
      <w:r w:rsidRPr="00D364BD">
        <w:rPr>
          <w:rtl/>
        </w:rPr>
        <w:t>أيضا</w:t>
      </w:r>
      <w:r w:rsidR="001B20C1">
        <w:rPr>
          <w:rtl/>
        </w:rPr>
        <w:t xml:space="preserve">، </w:t>
      </w:r>
      <w:r w:rsidRPr="00D364BD">
        <w:rPr>
          <w:rtl/>
        </w:rPr>
        <w:t>من المجاز المرسل</w:t>
      </w:r>
      <w:r w:rsidR="001B20C1">
        <w:rPr>
          <w:rtl/>
        </w:rPr>
        <w:t xml:space="preserve">، </w:t>
      </w:r>
      <w:r w:rsidRPr="00D364BD">
        <w:rPr>
          <w:rtl/>
        </w:rPr>
        <w:t>لعلاقة السببية في التصور والمسببية في الوجود. وفي هذا التوجيه</w:t>
      </w:r>
      <w:r w:rsidR="001B20C1">
        <w:rPr>
          <w:rtl/>
        </w:rPr>
        <w:t xml:space="preserve">، </w:t>
      </w:r>
      <w:r w:rsidRPr="00D364BD">
        <w:rPr>
          <w:rtl/>
        </w:rPr>
        <w:t>تنبيه على أن مذهبهم</w:t>
      </w:r>
      <w:r w:rsidR="001B20C1">
        <w:rPr>
          <w:rtl/>
        </w:rPr>
        <w:t xml:space="preserve">، </w:t>
      </w:r>
      <w:r w:rsidRPr="00D364BD">
        <w:rPr>
          <w:rtl/>
        </w:rPr>
        <w:t>حقيق بأن يسخر منه ويستهزئ به</w:t>
      </w:r>
      <w:r w:rsidR="001B20C1">
        <w:rPr>
          <w:rtl/>
        </w:rPr>
        <w:t xml:space="preserve">، </w:t>
      </w:r>
      <w:r w:rsidRPr="00D364BD">
        <w:rPr>
          <w:rtl/>
        </w:rPr>
        <w:t>لأجله</w:t>
      </w:r>
      <w:r w:rsidR="001B20C1">
        <w:rPr>
          <w:rtl/>
        </w:rPr>
        <w:t xml:space="preserve">، </w:t>
      </w:r>
      <w:r w:rsidRPr="00D364BD">
        <w:rPr>
          <w:rtl/>
        </w:rPr>
        <w:t>أو معاملته سبحانه</w:t>
      </w:r>
      <w:r w:rsidR="001B20C1">
        <w:rPr>
          <w:rtl/>
        </w:rPr>
        <w:t xml:space="preserve">، </w:t>
      </w:r>
      <w:r w:rsidRPr="00D364BD">
        <w:rPr>
          <w:rtl/>
        </w:rPr>
        <w:t>معاملة المستهزأ بمن يستهزئ به. واستعمل لفظ المشبه به</w:t>
      </w:r>
      <w:r w:rsidR="001B20C1">
        <w:rPr>
          <w:rtl/>
        </w:rPr>
        <w:t xml:space="preserve">، </w:t>
      </w:r>
      <w:r w:rsidRPr="00D364BD">
        <w:rPr>
          <w:rtl/>
        </w:rPr>
        <w:t>في المشبه</w:t>
      </w:r>
      <w:r w:rsidR="001B20C1">
        <w:rPr>
          <w:rtl/>
        </w:rPr>
        <w:t xml:space="preserve">، </w:t>
      </w:r>
      <w:r w:rsidRPr="00D364BD">
        <w:rPr>
          <w:rtl/>
        </w:rPr>
        <w:t>فيكون استعارة. وهي</w:t>
      </w:r>
      <w:r w:rsidR="001B20C1">
        <w:rPr>
          <w:rtl/>
        </w:rPr>
        <w:t xml:space="preserve">، </w:t>
      </w:r>
      <w:r w:rsidRPr="00D364BD">
        <w:rPr>
          <w:rtl/>
        </w:rPr>
        <w:t>في الدنيا</w:t>
      </w:r>
      <w:r w:rsidR="001B20C1">
        <w:rPr>
          <w:rtl/>
        </w:rPr>
        <w:t xml:space="preserve">، </w:t>
      </w:r>
      <w:r w:rsidRPr="00D364BD">
        <w:rPr>
          <w:rtl/>
        </w:rPr>
        <w:t>فبإجراء أحكام المسلمين عليهم واستدراجهم بالامهال والزيادة في النعمة</w:t>
      </w:r>
      <w:r w:rsidR="001B20C1">
        <w:rPr>
          <w:rtl/>
        </w:rPr>
        <w:t xml:space="preserve">، </w:t>
      </w:r>
      <w:r w:rsidRPr="00D364BD">
        <w:rPr>
          <w:rtl/>
        </w:rPr>
        <w:t>مع تماديهم في الطغيان</w:t>
      </w:r>
      <w:r w:rsidR="001B20C1">
        <w:rPr>
          <w:rtl/>
        </w:rPr>
        <w:t xml:space="preserve">، </w:t>
      </w:r>
      <w:r w:rsidRPr="00D364BD">
        <w:rPr>
          <w:rtl/>
        </w:rPr>
        <w:t>وفي الآخرة</w:t>
      </w:r>
      <w:r w:rsidR="001B20C1">
        <w:rPr>
          <w:rtl/>
        </w:rPr>
        <w:t xml:space="preserve">، </w:t>
      </w:r>
      <w:r w:rsidRPr="00D364BD">
        <w:rPr>
          <w:rtl/>
        </w:rPr>
        <w:t>فبأن يفتح وهم في النار</w:t>
      </w:r>
      <w:r w:rsidR="001B20C1">
        <w:rPr>
          <w:rtl/>
        </w:rPr>
        <w:t xml:space="preserve">، </w:t>
      </w:r>
      <w:r w:rsidRPr="00D364BD">
        <w:rPr>
          <w:rtl/>
        </w:rPr>
        <w:t>باب</w:t>
      </w:r>
      <w:r w:rsidR="0011647A">
        <w:rPr>
          <w:rtl/>
        </w:rPr>
        <w:t xml:space="preserve"> إلى </w:t>
      </w:r>
      <w:r w:rsidRPr="00D364BD">
        <w:rPr>
          <w:rtl/>
        </w:rPr>
        <w:t>الجنة</w:t>
      </w:r>
      <w:r w:rsidR="001B20C1">
        <w:rPr>
          <w:rtl/>
        </w:rPr>
        <w:t xml:space="preserve">، </w:t>
      </w:r>
      <w:r w:rsidRPr="00D364BD">
        <w:rPr>
          <w:rtl/>
        </w:rPr>
        <w:t>فيسرعون اليه. فإذا قربوا منه</w:t>
      </w:r>
      <w:r w:rsidR="001B20C1">
        <w:rPr>
          <w:rtl/>
        </w:rPr>
        <w:t xml:space="preserve">، </w:t>
      </w:r>
      <w:r w:rsidRPr="00D364BD">
        <w:rPr>
          <w:rtl/>
        </w:rPr>
        <w:t>سدّ عليهم.</w:t>
      </w:r>
    </w:p>
    <w:p w:rsidR="00614DA6" w:rsidRPr="00D364BD" w:rsidRDefault="00614DA6" w:rsidP="00293BB2">
      <w:pPr>
        <w:pStyle w:val="libNormal"/>
        <w:rPr>
          <w:rtl/>
        </w:rPr>
      </w:pPr>
      <w:r w:rsidRPr="00D364BD">
        <w:rPr>
          <w:rtl/>
        </w:rPr>
        <w:t>أو إرجاع وبال الاستهزاء اليهم</w:t>
      </w:r>
      <w:r w:rsidR="001B20C1">
        <w:rPr>
          <w:rtl/>
        </w:rPr>
        <w:t xml:space="preserve">، </w:t>
      </w:r>
      <w:r w:rsidRPr="00D364BD">
        <w:rPr>
          <w:rtl/>
        </w:rPr>
        <w:t>فيكون كالمستهزئ بهم. فيكون استعارة</w:t>
      </w:r>
      <w:r w:rsidR="001B20C1">
        <w:rPr>
          <w:rtl/>
        </w:rPr>
        <w:t xml:space="preserve">، </w:t>
      </w:r>
      <w:r w:rsidRPr="00D364BD">
        <w:rPr>
          <w:rtl/>
        </w:rPr>
        <w:t>أيضا.</w:t>
      </w:r>
    </w:p>
    <w:p w:rsidR="00614DA6" w:rsidRPr="00D364BD" w:rsidRDefault="00614DA6" w:rsidP="00293BB2">
      <w:pPr>
        <w:pStyle w:val="libNormal"/>
        <w:rPr>
          <w:rtl/>
        </w:rPr>
      </w:pPr>
      <w:r w:rsidRPr="00D364BD">
        <w:rPr>
          <w:rtl/>
        </w:rPr>
        <w:t>أو لازم معناه. وهي اظهار خفة عقل المستهزأ به وقلته. فيكون سبحانه</w:t>
      </w:r>
      <w:r w:rsidR="001B20C1">
        <w:rPr>
          <w:rtl/>
        </w:rPr>
        <w:t xml:space="preserve">، </w:t>
      </w:r>
      <w:r w:rsidRPr="00D364BD">
        <w:rPr>
          <w:rtl/>
        </w:rPr>
        <w:t>مستهزئ بهم</w:t>
      </w:r>
      <w:r w:rsidR="001B20C1">
        <w:rPr>
          <w:rtl/>
        </w:rPr>
        <w:t xml:space="preserve">، </w:t>
      </w:r>
      <w:r w:rsidRPr="00D364BD">
        <w:rPr>
          <w:rtl/>
        </w:rPr>
        <w:t>في عين استهزائهم بالمؤمنين. فان من استهزائهم بهم</w:t>
      </w:r>
      <w:r w:rsidR="001B20C1">
        <w:rPr>
          <w:rtl/>
        </w:rPr>
        <w:t xml:space="preserve">، </w:t>
      </w:r>
      <w:r w:rsidRPr="00D364BD">
        <w:rPr>
          <w:rtl/>
        </w:rPr>
        <w:t>مع ظهور أمرهم يظهر خفة عقولهم وقلتها. وهو استئناف. فإنهم لما بالغوا في استهزاء المؤمنين</w:t>
      </w:r>
      <w:r w:rsidR="001B20C1">
        <w:rPr>
          <w:rtl/>
        </w:rPr>
        <w:t xml:space="preserve">، </w:t>
      </w:r>
      <w:r w:rsidRPr="00D364BD">
        <w:rPr>
          <w:rtl/>
        </w:rPr>
        <w:t>مبالغة تامة</w:t>
      </w:r>
      <w:r w:rsidR="001B20C1">
        <w:rPr>
          <w:rtl/>
        </w:rPr>
        <w:t xml:space="preserve">، </w:t>
      </w:r>
      <w:r w:rsidRPr="00D364BD">
        <w:rPr>
          <w:rtl/>
        </w:rPr>
        <w:t>ظهر بها</w:t>
      </w:r>
      <w:r w:rsidR="001B20C1">
        <w:rPr>
          <w:rtl/>
        </w:rPr>
        <w:t xml:space="preserve">، </w:t>
      </w:r>
      <w:r w:rsidRPr="00D364BD">
        <w:rPr>
          <w:rtl/>
        </w:rPr>
        <w:t>شناعة ما ارتكبوه. وتعاظمه على الأسماع</w:t>
      </w:r>
      <w:r w:rsidR="001B20C1">
        <w:rPr>
          <w:rtl/>
        </w:rPr>
        <w:t xml:space="preserve">، </w:t>
      </w:r>
      <w:r w:rsidRPr="00D364BD">
        <w:rPr>
          <w:rtl/>
        </w:rPr>
        <w:t>على وجه</w:t>
      </w:r>
      <w:r w:rsidR="001B20C1">
        <w:rPr>
          <w:rtl/>
        </w:rPr>
        <w:t xml:space="preserve">، </w:t>
      </w:r>
      <w:r w:rsidRPr="00D364BD">
        <w:rPr>
          <w:rtl/>
        </w:rPr>
        <w:t>يحرك السامع أن يقول</w:t>
      </w:r>
      <w:r w:rsidR="001B283C">
        <w:rPr>
          <w:rtl/>
        </w:rPr>
        <w:t xml:space="preserve">: </w:t>
      </w:r>
      <w:r w:rsidRPr="00D364BD">
        <w:rPr>
          <w:rtl/>
        </w:rPr>
        <w:t>هؤلاء الذين هذا شأنهم</w:t>
      </w:r>
      <w:r w:rsidR="001B20C1">
        <w:rPr>
          <w:rtl/>
        </w:rPr>
        <w:t xml:space="preserve">، </w:t>
      </w:r>
      <w:r w:rsidRPr="00D364BD">
        <w:rPr>
          <w:rtl/>
        </w:rPr>
        <w:t>ما مصير أمرهم وعقبى حالهم</w:t>
      </w:r>
      <w:r>
        <w:rPr>
          <w:rtl/>
        </w:rPr>
        <w:t>؟</w:t>
      </w:r>
    </w:p>
    <w:p w:rsidR="00614DA6" w:rsidRPr="00D364BD" w:rsidRDefault="00614DA6" w:rsidP="00293BB2">
      <w:pPr>
        <w:pStyle w:val="libNormal"/>
        <w:rPr>
          <w:rtl/>
        </w:rPr>
      </w:pPr>
      <w:r w:rsidRPr="00D364BD">
        <w:rPr>
          <w:rtl/>
        </w:rPr>
        <w:t>وكيف معاملة الله والمؤمنين إياهم</w:t>
      </w:r>
      <w:r>
        <w:rPr>
          <w:rtl/>
        </w:rPr>
        <w:t>؟</w:t>
      </w:r>
    </w:p>
    <w:p w:rsidR="00614DA6" w:rsidRPr="00D364BD" w:rsidRDefault="00614DA6" w:rsidP="00293BB2">
      <w:pPr>
        <w:pStyle w:val="libNormal"/>
        <w:rPr>
          <w:rtl/>
        </w:rPr>
      </w:pPr>
      <w:r w:rsidRPr="00D364BD">
        <w:rPr>
          <w:rtl/>
        </w:rPr>
        <w:t>وفي تصدير الاستئناف بذكر الله</w:t>
      </w:r>
      <w:r w:rsidR="001B20C1">
        <w:rPr>
          <w:rtl/>
        </w:rPr>
        <w:t xml:space="preserve">، </w:t>
      </w:r>
      <w:r w:rsidRPr="00D364BD">
        <w:rPr>
          <w:rtl/>
        </w:rPr>
        <w:t>دلالة</w:t>
      </w:r>
      <w:r w:rsidR="001B20C1">
        <w:rPr>
          <w:rtl/>
        </w:rPr>
        <w:t xml:space="preserve">، </w:t>
      </w:r>
      <w:r w:rsidRPr="00D364BD">
        <w:rPr>
          <w:rtl/>
        </w:rPr>
        <w:t>أولا</w:t>
      </w:r>
      <w:r w:rsidR="001B20C1">
        <w:rPr>
          <w:rtl/>
        </w:rPr>
        <w:t xml:space="preserve">، </w:t>
      </w:r>
      <w:r w:rsidRPr="00D364BD">
        <w:rPr>
          <w:rtl/>
        </w:rPr>
        <w:t>على أن الاستهزاء بالمنافقين هو الاستهزاء الأبلغ. الذي لا اعتداد معه</w:t>
      </w:r>
      <w:r w:rsidR="001B20C1">
        <w:rPr>
          <w:rtl/>
        </w:rPr>
        <w:t xml:space="preserve">، </w:t>
      </w:r>
      <w:r w:rsidRPr="00D364BD">
        <w:rPr>
          <w:rtl/>
        </w:rPr>
        <w:t>باستهزائهم. وذلك لصدوره</w:t>
      </w:r>
      <w:r w:rsidR="001B20C1">
        <w:rPr>
          <w:rtl/>
        </w:rPr>
        <w:t xml:space="preserve">، </w:t>
      </w:r>
      <w:r w:rsidRPr="00D364BD">
        <w:rPr>
          <w:rtl/>
        </w:rPr>
        <w:t>عمن يضمحل علمهم وقدرتهم</w:t>
      </w:r>
      <w:r w:rsidR="001B20C1">
        <w:rPr>
          <w:rtl/>
        </w:rPr>
        <w:t xml:space="preserve">، </w:t>
      </w:r>
      <w:r w:rsidRPr="00D364BD">
        <w:rPr>
          <w:rtl/>
        </w:rPr>
        <w:t>في جنب علمه وقدرته. وثانيا</w:t>
      </w:r>
      <w:r w:rsidR="001B20C1">
        <w:rPr>
          <w:rtl/>
        </w:rPr>
        <w:t xml:space="preserve">، </w:t>
      </w:r>
      <w:r w:rsidRPr="00D364BD">
        <w:rPr>
          <w:rtl/>
        </w:rPr>
        <w:t>على أنه تعالى</w:t>
      </w:r>
      <w:r w:rsidR="001B20C1">
        <w:rPr>
          <w:rtl/>
        </w:rPr>
        <w:t xml:space="preserve">، </w:t>
      </w:r>
      <w:r w:rsidRPr="00D364BD">
        <w:rPr>
          <w:rtl/>
        </w:rPr>
        <w:t xml:space="preserve">يكفي مؤنة عباده المؤمنين وينتقم </w:t>
      </w:r>
      <w:r w:rsidRPr="002C332B">
        <w:rPr>
          <w:rStyle w:val="libFootnotenumChar"/>
          <w:rtl/>
        </w:rPr>
        <w:t>(2)</w:t>
      </w:r>
      <w:r w:rsidRPr="00D364BD">
        <w:rPr>
          <w:rtl/>
        </w:rPr>
        <w:t xml:space="preserve"> لهم</w:t>
      </w:r>
      <w:r w:rsidR="001B20C1">
        <w:rPr>
          <w:rtl/>
        </w:rPr>
        <w:t xml:space="preserve">، </w:t>
      </w:r>
      <w:r w:rsidRPr="00D364BD">
        <w:rPr>
          <w:rtl/>
        </w:rPr>
        <w:t>ولا يحوجهم</w:t>
      </w:r>
      <w:r w:rsidR="0011647A">
        <w:rPr>
          <w:rtl/>
        </w:rPr>
        <w:t xml:space="preserve"> إلى </w:t>
      </w:r>
      <w:r w:rsidRPr="00D364BD">
        <w:rPr>
          <w:rtl/>
        </w:rPr>
        <w:t>معارضة المنافقين</w:t>
      </w:r>
      <w:r w:rsidR="001B20C1">
        <w:rPr>
          <w:rtl/>
        </w:rPr>
        <w:t xml:space="preserve">، </w:t>
      </w:r>
      <w:r w:rsidRPr="00D364BD">
        <w:rPr>
          <w:rtl/>
        </w:rPr>
        <w:t>تعظيما لشأنهم.</w:t>
      </w:r>
      <w:r w:rsidR="007D2D21">
        <w:rPr>
          <w:rtl/>
        </w:rPr>
        <w:t xml:space="preserve"> وإنّما </w:t>
      </w:r>
      <w:r w:rsidRPr="00D364BD">
        <w:rPr>
          <w:rtl/>
        </w:rPr>
        <w:t>قال</w:t>
      </w:r>
      <w:r w:rsidR="001B283C">
        <w:rPr>
          <w:rtl/>
        </w:rPr>
        <w:t xml:space="preserve">: </w:t>
      </w:r>
      <w:r w:rsidRPr="00D364BD">
        <w:rPr>
          <w:rtl/>
        </w:rPr>
        <w:t>«يستهزئ»</w:t>
      </w:r>
      <w:r>
        <w:rPr>
          <w:rtl/>
        </w:rPr>
        <w:t>.</w:t>
      </w:r>
      <w:r w:rsidRPr="00D364BD">
        <w:rPr>
          <w:rtl/>
        </w:rPr>
        <w:t xml:space="preserve"> ولم يوافق لقولهم</w:t>
      </w:r>
      <w:r w:rsidR="001B20C1">
        <w:rPr>
          <w:rtl/>
        </w:rPr>
        <w:t xml:space="preserve">، </w:t>
      </w:r>
      <w:r w:rsidRPr="00D364BD">
        <w:rPr>
          <w:rtl/>
        </w:rPr>
        <w:t>ليفيد حدوث الاستهزاء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ولا ينتقم</w:t>
      </w:r>
      <w:r>
        <w:rPr>
          <w:rtl/>
        </w:rPr>
        <w:t>.</w:t>
      </w:r>
    </w:p>
    <w:p w:rsidR="00614DA6" w:rsidRPr="00D364BD" w:rsidRDefault="00614DA6" w:rsidP="00AD2581">
      <w:pPr>
        <w:pStyle w:val="libNormal0"/>
        <w:rPr>
          <w:rtl/>
        </w:rPr>
      </w:pPr>
      <w:r>
        <w:rPr>
          <w:rtl/>
        </w:rPr>
        <w:br w:type="page"/>
      </w:r>
      <w:r w:rsidRPr="00D364BD">
        <w:rPr>
          <w:rtl/>
        </w:rPr>
        <w:lastRenderedPageBreak/>
        <w:t>وتجدده وقتا بعد وقت.</w:t>
      </w:r>
    </w:p>
    <w:p w:rsidR="00614DA6" w:rsidRPr="00D364BD" w:rsidRDefault="00614DA6" w:rsidP="00293BB2">
      <w:pPr>
        <w:pStyle w:val="libNormal"/>
        <w:rPr>
          <w:rtl/>
        </w:rPr>
      </w:pPr>
      <w:r w:rsidRPr="00D364BD">
        <w:rPr>
          <w:rtl/>
        </w:rPr>
        <w:t>أما افادته الحدوث</w:t>
      </w:r>
      <w:r w:rsidR="001B20C1">
        <w:rPr>
          <w:rtl/>
        </w:rPr>
        <w:t xml:space="preserve">، </w:t>
      </w:r>
      <w:r w:rsidRPr="00D364BD">
        <w:rPr>
          <w:rtl/>
        </w:rPr>
        <w:t>فلكونه فعلا. وأما افادة تجدده وقتا بعد وقت</w:t>
      </w:r>
      <w:r w:rsidR="001B20C1">
        <w:rPr>
          <w:rtl/>
        </w:rPr>
        <w:t xml:space="preserve">، </w:t>
      </w:r>
      <w:r w:rsidRPr="00D364BD">
        <w:rPr>
          <w:rtl/>
        </w:rPr>
        <w:t>فلأن المضارع لما كان دالّا على الزمان المستقبل الذي يحدث شيئا بعد شيء</w:t>
      </w:r>
      <w:r w:rsidR="001B20C1">
        <w:rPr>
          <w:rtl/>
        </w:rPr>
        <w:t xml:space="preserve">، </w:t>
      </w:r>
      <w:r w:rsidRPr="00D364BD">
        <w:rPr>
          <w:rtl/>
        </w:rPr>
        <w:t>على الاستمرار</w:t>
      </w:r>
      <w:r w:rsidR="001B20C1">
        <w:rPr>
          <w:rtl/>
        </w:rPr>
        <w:t xml:space="preserve">، </w:t>
      </w:r>
      <w:r w:rsidRPr="00D364BD">
        <w:rPr>
          <w:rtl/>
        </w:rPr>
        <w:t xml:space="preserve">ناسب </w:t>
      </w:r>
      <w:r w:rsidRPr="002C332B">
        <w:rPr>
          <w:rStyle w:val="libFootnotenumChar"/>
          <w:rtl/>
        </w:rPr>
        <w:t>(1)</w:t>
      </w:r>
      <w:r w:rsidRPr="00D364BD">
        <w:rPr>
          <w:rtl/>
        </w:rPr>
        <w:t xml:space="preserve"> أن يقصد به</w:t>
      </w:r>
      <w:r w:rsidR="001B20C1">
        <w:rPr>
          <w:rtl/>
        </w:rPr>
        <w:t xml:space="preserve">، </w:t>
      </w:r>
      <w:r w:rsidRPr="00D364BD">
        <w:rPr>
          <w:rtl/>
        </w:rPr>
        <w:t>إذا وقع موقع غيره أن معنى مصدره المقارن لذلك الزمان</w:t>
      </w:r>
      <w:r w:rsidR="001B20C1">
        <w:rPr>
          <w:rtl/>
        </w:rPr>
        <w:t xml:space="preserve">، </w:t>
      </w:r>
      <w:r w:rsidRPr="00D364BD">
        <w:rPr>
          <w:rtl/>
        </w:rPr>
        <w:t>يحدث مستمرا استمرارا تجدديا لا ثبوتيا. كما في الجملة الاسمية.</w:t>
      </w:r>
    </w:p>
    <w:p w:rsidR="00614DA6" w:rsidRPr="00D364BD" w:rsidRDefault="00614DA6" w:rsidP="00293BB2">
      <w:pPr>
        <w:pStyle w:val="libNormal"/>
        <w:rPr>
          <w:rtl/>
        </w:rPr>
      </w:pPr>
      <w:r w:rsidRPr="00D364BD">
        <w:rPr>
          <w:rtl/>
        </w:rPr>
        <w:t>وانما أفيد ذلك</w:t>
      </w:r>
      <w:r w:rsidR="001B20C1">
        <w:rPr>
          <w:rtl/>
        </w:rPr>
        <w:t xml:space="preserve">، </w:t>
      </w:r>
      <w:r w:rsidRPr="00D364BD">
        <w:rPr>
          <w:rtl/>
        </w:rPr>
        <w:t>ليكون على طبق نكايات الله فيهم وبلاياه النازلة. أو لا يرون أنهم يفتنون في كل عام مرة أو مرتين</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وَيَمُدُّهُمْ فِي طُغْيانِهِمْ يَعْمَهُونَ (15)</w:t>
      </w:r>
      <w:r w:rsidRPr="00AD2581">
        <w:rPr>
          <w:rStyle w:val="libAlaemChar"/>
          <w:rtl/>
        </w:rPr>
        <w:t>)</w:t>
      </w:r>
      <w:r w:rsidR="001B283C">
        <w:rPr>
          <w:rtl/>
        </w:rPr>
        <w:t xml:space="preserve">: </w:t>
      </w:r>
      <w:r w:rsidRPr="00D364BD">
        <w:rPr>
          <w:rtl/>
        </w:rPr>
        <w:t>من مدّ الجيش وأمدّه</w:t>
      </w:r>
      <w:r w:rsidR="001B20C1">
        <w:rPr>
          <w:rtl/>
        </w:rPr>
        <w:t xml:space="preserve">، </w:t>
      </w:r>
      <w:r w:rsidRPr="00D364BD">
        <w:rPr>
          <w:rtl/>
        </w:rPr>
        <w:t>إذا زاده وقوّاه. ومددت السراج والأرض</w:t>
      </w:r>
      <w:r w:rsidR="001B20C1">
        <w:rPr>
          <w:rtl/>
        </w:rPr>
        <w:t xml:space="preserve">، </w:t>
      </w:r>
      <w:r w:rsidRPr="00D364BD">
        <w:rPr>
          <w:rtl/>
        </w:rPr>
        <w:t>إذا استصلحتهما</w:t>
      </w:r>
      <w:r w:rsidR="001B20C1">
        <w:rPr>
          <w:rtl/>
        </w:rPr>
        <w:t xml:space="preserve">، </w:t>
      </w:r>
      <w:r w:rsidRPr="00D364BD">
        <w:rPr>
          <w:rtl/>
        </w:rPr>
        <w:t>بالزيت والسماد. ومنه مدّ الدوات وأمدّها</w:t>
      </w:r>
      <w:r w:rsidR="001B20C1">
        <w:rPr>
          <w:rtl/>
        </w:rPr>
        <w:t xml:space="preserve">، </w:t>
      </w:r>
      <w:r w:rsidRPr="00D364BD">
        <w:rPr>
          <w:rtl/>
        </w:rPr>
        <w:t>إذا أراد أن يصلحها. لا من مد العمر</w:t>
      </w:r>
      <w:r w:rsidR="001B20C1">
        <w:rPr>
          <w:rtl/>
        </w:rPr>
        <w:t xml:space="preserve">، </w:t>
      </w:r>
      <w:r w:rsidRPr="00D364BD">
        <w:rPr>
          <w:rtl/>
        </w:rPr>
        <w:t>بمعنى الاملاء والامهال.</w:t>
      </w:r>
    </w:p>
    <w:p w:rsidR="00614DA6" w:rsidRPr="00D364BD" w:rsidRDefault="00614DA6" w:rsidP="00891EB5">
      <w:pPr>
        <w:pStyle w:val="libNormal"/>
        <w:rPr>
          <w:rtl/>
        </w:rPr>
      </w:pPr>
      <w:r w:rsidRPr="00D364BD">
        <w:rPr>
          <w:rtl/>
        </w:rPr>
        <w:t>فانه يعدى باللام</w:t>
      </w:r>
      <w:r w:rsidR="001B20C1">
        <w:rPr>
          <w:rtl/>
        </w:rPr>
        <w:t xml:space="preserve">، </w:t>
      </w:r>
      <w:r w:rsidRPr="00D364BD">
        <w:rPr>
          <w:rtl/>
        </w:rPr>
        <w:t>كأملى له. والحذف والإيصال</w:t>
      </w:r>
      <w:r w:rsidR="001B20C1">
        <w:rPr>
          <w:rtl/>
        </w:rPr>
        <w:t xml:space="preserve">، </w:t>
      </w:r>
      <w:r w:rsidRPr="00D364BD">
        <w:rPr>
          <w:rtl/>
        </w:rPr>
        <w:t>خلاف الأصل. فلا يصار</w:t>
      </w:r>
      <w:r w:rsidR="006A0795">
        <w:rPr>
          <w:rtl/>
        </w:rPr>
        <w:t xml:space="preserve"> إليه</w:t>
      </w:r>
      <w:r w:rsidR="00891EB5" w:rsidRPr="00891EB5">
        <w:rPr>
          <w:rFonts w:hint="cs"/>
          <w:rtl/>
        </w:rPr>
        <w:t xml:space="preserve"> </w:t>
      </w:r>
      <w:r w:rsidR="00891EB5">
        <w:rPr>
          <w:rFonts w:hint="cs"/>
          <w:rtl/>
        </w:rPr>
        <w:t>إ</w:t>
      </w:r>
      <w:r w:rsidR="00891EB5" w:rsidRPr="00D364BD">
        <w:rPr>
          <w:rtl/>
        </w:rPr>
        <w:t>ل</w:t>
      </w:r>
      <w:r w:rsidR="00891EB5">
        <w:rPr>
          <w:rFonts w:hint="cs"/>
          <w:rtl/>
        </w:rPr>
        <w:t>ّ</w:t>
      </w:r>
      <w:r w:rsidR="00891EB5" w:rsidRPr="00D364BD">
        <w:rPr>
          <w:rtl/>
        </w:rPr>
        <w:t xml:space="preserve">ا </w:t>
      </w:r>
      <w:r w:rsidRPr="00D364BD">
        <w:rPr>
          <w:rtl/>
        </w:rPr>
        <w:t>بدليل. ويؤيده قراءة ابن كثير. ويمدهم</w:t>
      </w:r>
      <w:r>
        <w:rPr>
          <w:rtl/>
        </w:rPr>
        <w:t xml:space="preserve"> ـ </w:t>
      </w:r>
      <w:r w:rsidRPr="00D364BD">
        <w:rPr>
          <w:rtl/>
        </w:rPr>
        <w:t>بضم الياء</w:t>
      </w:r>
      <w:r>
        <w:rPr>
          <w:rtl/>
        </w:rPr>
        <w:t xml:space="preserve"> ـ </w:t>
      </w:r>
      <w:r w:rsidRPr="00D364BD">
        <w:rPr>
          <w:rtl/>
        </w:rPr>
        <w:t>من الامداد</w:t>
      </w:r>
      <w:r w:rsidR="001B20C1">
        <w:rPr>
          <w:rtl/>
        </w:rPr>
        <w:t xml:space="preserve">، </w:t>
      </w:r>
      <w:r w:rsidRPr="00D364BD">
        <w:rPr>
          <w:rtl/>
        </w:rPr>
        <w:t>بمعنى إعطاء المدد. وليس من المد في العمر والامهال في شيء.</w:t>
      </w:r>
    </w:p>
    <w:p w:rsidR="00614DA6" w:rsidRPr="00D364BD" w:rsidRDefault="00614DA6" w:rsidP="00293BB2">
      <w:pPr>
        <w:pStyle w:val="libNormal"/>
        <w:rPr>
          <w:rtl/>
        </w:rPr>
      </w:pPr>
      <w:r w:rsidRPr="00D364BD">
        <w:rPr>
          <w:rtl/>
        </w:rPr>
        <w:t>والأصل في الطغيان</w:t>
      </w:r>
      <w:r>
        <w:rPr>
          <w:rtl/>
        </w:rPr>
        <w:t xml:space="preserve"> ـ </w:t>
      </w:r>
      <w:r w:rsidRPr="00D364BD">
        <w:rPr>
          <w:rtl/>
        </w:rPr>
        <w:t>بالضم والكسر</w:t>
      </w:r>
      <w:r w:rsidR="001B20C1">
        <w:rPr>
          <w:rtl/>
        </w:rPr>
        <w:t xml:space="preserve">، </w:t>
      </w:r>
      <w:r w:rsidRPr="00D364BD">
        <w:rPr>
          <w:rtl/>
        </w:rPr>
        <w:t>كلقيان ولقيان</w:t>
      </w:r>
      <w:r>
        <w:rPr>
          <w:rtl/>
        </w:rPr>
        <w:t xml:space="preserve"> ـ </w:t>
      </w:r>
      <w:r w:rsidRPr="00D364BD">
        <w:rPr>
          <w:rtl/>
        </w:rPr>
        <w:t>تجاوز الشيء عن مكانه.</w:t>
      </w:r>
    </w:p>
    <w:p w:rsidR="00614DA6" w:rsidRPr="00D364BD" w:rsidRDefault="00614DA6" w:rsidP="00293BB2">
      <w:pPr>
        <w:pStyle w:val="libNormal"/>
        <w:rPr>
          <w:rtl/>
        </w:rPr>
      </w:pPr>
      <w:r w:rsidRPr="00D364BD">
        <w:rPr>
          <w:rtl/>
        </w:rPr>
        <w:t>والمراد</w:t>
      </w:r>
      <w:r w:rsidR="001B20C1">
        <w:rPr>
          <w:rtl/>
        </w:rPr>
        <w:t xml:space="preserve">، </w:t>
      </w:r>
      <w:r w:rsidRPr="00D364BD">
        <w:rPr>
          <w:rtl/>
        </w:rPr>
        <w:t>تجاوز الحد في الكفر والغلوّ في العصيان. والمراد</w:t>
      </w:r>
      <w:r w:rsidR="001B20C1">
        <w:rPr>
          <w:rtl/>
        </w:rPr>
        <w:t xml:space="preserve">، </w:t>
      </w:r>
      <w:r w:rsidRPr="00D364BD">
        <w:rPr>
          <w:rtl/>
        </w:rPr>
        <w:t>زيادة طغيانهم</w:t>
      </w:r>
      <w:r w:rsidR="001B20C1">
        <w:rPr>
          <w:rtl/>
        </w:rPr>
        <w:t xml:space="preserve">، </w:t>
      </w:r>
      <w:r w:rsidRPr="00D364BD">
        <w:rPr>
          <w:rtl/>
        </w:rPr>
        <w:t>بسبب تمكين الشيطان</w:t>
      </w:r>
      <w:r w:rsidR="001B20C1">
        <w:rPr>
          <w:rtl/>
        </w:rPr>
        <w:t xml:space="preserve">، </w:t>
      </w:r>
      <w:r w:rsidRPr="00D364BD">
        <w:rPr>
          <w:rtl/>
        </w:rPr>
        <w:t>من اغوائهم.</w:t>
      </w:r>
    </w:p>
    <w:p w:rsidR="00614DA6" w:rsidRPr="00D364BD" w:rsidRDefault="00614DA6" w:rsidP="00293BB2">
      <w:pPr>
        <w:pStyle w:val="libNormal"/>
        <w:rPr>
          <w:rtl/>
        </w:rPr>
      </w:pPr>
      <w:r w:rsidRPr="00D364BD">
        <w:rPr>
          <w:rtl/>
        </w:rPr>
        <w:t xml:space="preserve">أو أنه لما منعهم ألطافه التي يمنحها المؤمنين وخذلهم بسبب كفرهم وإصرارهم وسدهم </w:t>
      </w:r>
      <w:r w:rsidRPr="002C332B">
        <w:rPr>
          <w:rStyle w:val="libFootnotenumChar"/>
          <w:rtl/>
        </w:rPr>
        <w:t>(2)</w:t>
      </w:r>
      <w:r w:rsidRPr="00D364BD">
        <w:rPr>
          <w:rtl/>
        </w:rPr>
        <w:t xml:space="preserve"> طرق التوفيق</w:t>
      </w:r>
      <w:r w:rsidR="001B20C1">
        <w:rPr>
          <w:rtl/>
        </w:rPr>
        <w:t xml:space="preserve">، </w:t>
      </w:r>
      <w:r w:rsidRPr="00D364BD">
        <w:rPr>
          <w:rtl/>
        </w:rPr>
        <w:t>على أنفسهم</w:t>
      </w:r>
      <w:r w:rsidR="001B20C1">
        <w:rPr>
          <w:rtl/>
        </w:rPr>
        <w:t xml:space="preserve">، </w:t>
      </w:r>
      <w:r w:rsidRPr="00D364BD">
        <w:rPr>
          <w:rtl/>
        </w:rPr>
        <w:t>فتزايدت بسببه قلوبهم رينا وظلمة</w:t>
      </w:r>
      <w:r w:rsidR="001B20C1">
        <w:rPr>
          <w:rtl/>
        </w:rPr>
        <w:t xml:space="preserve">، </w:t>
      </w:r>
      <w:r w:rsidRPr="00D364BD">
        <w:rPr>
          <w:rtl/>
        </w:rPr>
        <w:t>تزايد قلوب المؤمنين</w:t>
      </w:r>
      <w:r w:rsidR="001B20C1">
        <w:rPr>
          <w:rtl/>
        </w:rPr>
        <w:t xml:space="preserve">، </w:t>
      </w:r>
      <w:r w:rsidRPr="00D364BD">
        <w:rPr>
          <w:rtl/>
        </w:rPr>
        <w:t>انشراحا ونورا.</w:t>
      </w:r>
    </w:p>
    <w:p w:rsidR="00614DA6" w:rsidRPr="00D364BD" w:rsidRDefault="00614DA6" w:rsidP="00293BB2">
      <w:pPr>
        <w:pStyle w:val="libNormal"/>
        <w:rPr>
          <w:rtl/>
        </w:rPr>
      </w:pPr>
      <w:r w:rsidRPr="00D364BD">
        <w:rPr>
          <w:rtl/>
        </w:rPr>
        <w:t>فاسناد الفعل</w:t>
      </w:r>
      <w:r w:rsidR="0011647A">
        <w:rPr>
          <w:rtl/>
        </w:rPr>
        <w:t xml:space="preserve"> إلى </w:t>
      </w:r>
      <w:r w:rsidRPr="00D364BD">
        <w:rPr>
          <w:rtl/>
        </w:rPr>
        <w:t>الله</w:t>
      </w:r>
      <w:r w:rsidR="001B20C1">
        <w:rPr>
          <w:rtl/>
        </w:rPr>
        <w:t xml:space="preserve">، </w:t>
      </w:r>
      <w:r w:rsidRPr="00D364BD">
        <w:rPr>
          <w:rtl/>
        </w:rPr>
        <w:t>اسناد</w:t>
      </w:r>
      <w:r w:rsidR="0011647A">
        <w:rPr>
          <w:rtl/>
        </w:rPr>
        <w:t xml:space="preserve"> إلى </w:t>
      </w:r>
      <w:r w:rsidRPr="00D364BD">
        <w:rPr>
          <w:rtl/>
        </w:rPr>
        <w:t>المسبب. واضافة الطغيان اليهم</w:t>
      </w:r>
      <w:r w:rsidR="001B20C1">
        <w:rPr>
          <w:rtl/>
        </w:rPr>
        <w:t xml:space="preserve">، </w:t>
      </w:r>
      <w:r w:rsidRPr="00D364BD">
        <w:rPr>
          <w:rtl/>
        </w:rPr>
        <w:t>لئلا يتوهم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ناصب</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صدهم</w:t>
      </w:r>
      <w:r>
        <w:rPr>
          <w:rtl/>
        </w:rPr>
        <w:t>.</w:t>
      </w:r>
    </w:p>
    <w:p w:rsidR="00614DA6" w:rsidRPr="00D364BD" w:rsidRDefault="00614DA6" w:rsidP="00D72375">
      <w:pPr>
        <w:pStyle w:val="libNormal0"/>
        <w:rPr>
          <w:rtl/>
        </w:rPr>
      </w:pPr>
      <w:r>
        <w:rPr>
          <w:rtl/>
        </w:rPr>
        <w:br w:type="page"/>
      </w:r>
      <w:r w:rsidRPr="00D364BD">
        <w:rPr>
          <w:rtl/>
        </w:rPr>
        <w:lastRenderedPageBreak/>
        <w:t>أن اسناد الفعل اليه</w:t>
      </w:r>
      <w:r w:rsidR="001B20C1">
        <w:rPr>
          <w:rtl/>
        </w:rPr>
        <w:t xml:space="preserve">، </w:t>
      </w:r>
      <w:r w:rsidRPr="00D364BD">
        <w:rPr>
          <w:rtl/>
        </w:rPr>
        <w:t>على الحقيقة. والعمه. قيل</w:t>
      </w:r>
      <w:r w:rsidR="001B283C">
        <w:rPr>
          <w:rtl/>
        </w:rPr>
        <w:t xml:space="preserve">: </w:t>
      </w:r>
      <w:r w:rsidRPr="00D364BD">
        <w:rPr>
          <w:rtl/>
        </w:rPr>
        <w:t>مثل العمى.</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أن العمى</w:t>
      </w:r>
      <w:r w:rsidR="001B20C1">
        <w:rPr>
          <w:rtl/>
        </w:rPr>
        <w:t xml:space="preserve">، </w:t>
      </w:r>
      <w:r w:rsidRPr="00D364BD">
        <w:rPr>
          <w:rtl/>
        </w:rPr>
        <w:t>عام في البصر والرأي. والعمه في الرأي</w:t>
      </w:r>
      <w:r w:rsidR="001B20C1">
        <w:rPr>
          <w:rtl/>
        </w:rPr>
        <w:t xml:space="preserve">، </w:t>
      </w:r>
      <w:r w:rsidRPr="00D364BD">
        <w:rPr>
          <w:rtl/>
        </w:rPr>
        <w:t>خاصة. وقيل</w:t>
      </w:r>
      <w:r w:rsidR="001B283C">
        <w:rPr>
          <w:rtl/>
        </w:rPr>
        <w:t xml:space="preserve">: </w:t>
      </w:r>
      <w:r w:rsidRPr="00D364BD">
        <w:rPr>
          <w:rtl/>
        </w:rPr>
        <w:t>العمى في العين والعمه في القلب</w:t>
      </w:r>
      <w:r w:rsidR="001B20C1">
        <w:rPr>
          <w:rtl/>
        </w:rPr>
        <w:t xml:space="preserve">، </w:t>
      </w:r>
      <w:r w:rsidRPr="00D364BD">
        <w:rPr>
          <w:rtl/>
        </w:rPr>
        <w:t>وهو التحير والتردد</w:t>
      </w:r>
      <w:r w:rsidR="001B20C1">
        <w:rPr>
          <w:rtl/>
        </w:rPr>
        <w:t xml:space="preserve">، </w:t>
      </w:r>
      <w:r w:rsidRPr="00D364BD">
        <w:rPr>
          <w:rtl/>
        </w:rPr>
        <w:t>لا يدري أين يتوجه. يقال</w:t>
      </w:r>
      <w:r w:rsidR="001B283C">
        <w:rPr>
          <w:rtl/>
        </w:rPr>
        <w:t xml:space="preserve">: </w:t>
      </w:r>
      <w:r w:rsidRPr="00D364BD">
        <w:rPr>
          <w:rtl/>
        </w:rPr>
        <w:t>رجل عامه وعمه.</w:t>
      </w:r>
    </w:p>
    <w:p w:rsidR="00614DA6" w:rsidRPr="00D364BD" w:rsidRDefault="00614DA6" w:rsidP="00293BB2">
      <w:pPr>
        <w:pStyle w:val="libNormal"/>
        <w:rPr>
          <w:rtl/>
        </w:rPr>
      </w:pPr>
      <w:r w:rsidRPr="00D364BD">
        <w:rPr>
          <w:rtl/>
        </w:rPr>
        <w:t>وأرض عمهاء. لا مارّ بها.</w:t>
      </w:r>
    </w:p>
    <w:p w:rsidR="00614DA6" w:rsidRPr="00D364BD" w:rsidRDefault="00614DA6" w:rsidP="00293BB2">
      <w:pPr>
        <w:pStyle w:val="libNormal"/>
        <w:rPr>
          <w:rtl/>
        </w:rPr>
      </w:pPr>
      <w:r w:rsidRPr="00D364BD">
        <w:rPr>
          <w:rtl/>
        </w:rPr>
        <w:t>ولعل التخصيص</w:t>
      </w:r>
      <w:r w:rsidR="001B20C1">
        <w:rPr>
          <w:rtl/>
        </w:rPr>
        <w:t xml:space="preserve">، </w:t>
      </w:r>
      <w:r w:rsidRPr="00D364BD">
        <w:rPr>
          <w:rtl/>
        </w:rPr>
        <w:t xml:space="preserve">يكون «حيث يكون» </w:t>
      </w:r>
      <w:r w:rsidRPr="002C332B">
        <w:rPr>
          <w:rStyle w:val="libFootnotenumChar"/>
          <w:rtl/>
        </w:rPr>
        <w:t>(1)</w:t>
      </w:r>
      <w:r w:rsidRPr="00D364BD">
        <w:rPr>
          <w:rtl/>
        </w:rPr>
        <w:t xml:space="preserve"> المقابلة.</w:t>
      </w:r>
    </w:p>
    <w:p w:rsidR="00614DA6" w:rsidRPr="00D364BD" w:rsidRDefault="00614DA6" w:rsidP="00293BB2">
      <w:pPr>
        <w:pStyle w:val="libNormal"/>
        <w:rPr>
          <w:rtl/>
        </w:rPr>
      </w:pPr>
      <w:r>
        <w:rPr>
          <w:rtl/>
        </w:rPr>
        <w:t>و «</w:t>
      </w:r>
      <w:r w:rsidRPr="00D364BD">
        <w:rPr>
          <w:rtl/>
        </w:rPr>
        <w:t>في طغيانهم»</w:t>
      </w:r>
      <w:r w:rsidR="001B20C1">
        <w:rPr>
          <w:rtl/>
        </w:rPr>
        <w:t xml:space="preserve">، </w:t>
      </w:r>
      <w:r w:rsidRPr="00D364BD">
        <w:rPr>
          <w:rtl/>
        </w:rPr>
        <w:t>اما متعلق بيمدهم</w:t>
      </w:r>
      <w:r w:rsidR="001B20C1">
        <w:rPr>
          <w:rtl/>
        </w:rPr>
        <w:t xml:space="preserve">، </w:t>
      </w:r>
      <w:r w:rsidRPr="00D364BD">
        <w:rPr>
          <w:rtl/>
        </w:rPr>
        <w:t>وحينئذ يكون «يعمهون»</w:t>
      </w:r>
      <w:r w:rsidR="001B20C1">
        <w:rPr>
          <w:rtl/>
        </w:rPr>
        <w:t xml:space="preserve">، </w:t>
      </w:r>
      <w:r w:rsidRPr="00D364BD">
        <w:rPr>
          <w:rtl/>
        </w:rPr>
        <w:t>حالا من مفعول «يمدهم»</w:t>
      </w:r>
      <w:r>
        <w:rPr>
          <w:rtl/>
        </w:rPr>
        <w:t>.</w:t>
      </w:r>
      <w:r w:rsidRPr="00D364BD">
        <w:rPr>
          <w:rtl/>
        </w:rPr>
        <w:t xml:space="preserve"> أو فاعل «الطغيان»</w:t>
      </w:r>
      <w:r>
        <w:rPr>
          <w:rtl/>
        </w:rPr>
        <w:t>.</w:t>
      </w:r>
      <w:r w:rsidRPr="00D364BD">
        <w:rPr>
          <w:rtl/>
        </w:rPr>
        <w:t xml:space="preserve"> واما متعلق «بيعمهون»</w:t>
      </w:r>
      <w:r w:rsidR="001B20C1">
        <w:rPr>
          <w:rtl/>
        </w:rPr>
        <w:t xml:space="preserve">، </w:t>
      </w:r>
      <w:r w:rsidRPr="00D364BD">
        <w:rPr>
          <w:rtl/>
        </w:rPr>
        <w:t>قدم عليه</w:t>
      </w:r>
      <w:r w:rsidR="001B20C1">
        <w:rPr>
          <w:rtl/>
        </w:rPr>
        <w:t xml:space="preserve">، </w:t>
      </w:r>
      <w:r w:rsidRPr="00D364BD">
        <w:rPr>
          <w:rtl/>
        </w:rPr>
        <w:t>لرعاية الفاصلة. وحينئذ يتعين أن يكون حالا من الأول.</w:t>
      </w:r>
    </w:p>
    <w:p w:rsidR="00614DA6" w:rsidRPr="00D364BD" w:rsidRDefault="00614DA6" w:rsidP="00293BB2">
      <w:pPr>
        <w:pStyle w:val="libNormal"/>
        <w:rPr>
          <w:rtl/>
        </w:rPr>
      </w:pPr>
      <w:r>
        <w:rPr>
          <w:rtl/>
        </w:rPr>
        <w:t>(</w:t>
      </w:r>
      <w:r w:rsidRPr="00D364BD">
        <w:rPr>
          <w:rtl/>
        </w:rPr>
        <w:t xml:space="preserve">وفي كتاب الاحتجاج </w:t>
      </w:r>
      <w:r w:rsidRPr="002C332B">
        <w:rPr>
          <w:rStyle w:val="libFootnotenumChar"/>
          <w:rtl/>
        </w:rPr>
        <w:t>(2)</w:t>
      </w:r>
      <w:r w:rsidR="001B20C1">
        <w:rPr>
          <w:rtl/>
        </w:rPr>
        <w:t xml:space="preserve">، </w:t>
      </w:r>
      <w:r w:rsidRPr="00D364BD">
        <w:rPr>
          <w:rtl/>
        </w:rPr>
        <w:t>للطبرسي</w:t>
      </w:r>
      <w:r>
        <w:rPr>
          <w:rtl/>
        </w:rPr>
        <w:t xml:space="preserve"> ـ </w:t>
      </w:r>
      <w:r w:rsidRPr="00D364BD">
        <w:rPr>
          <w:rtl/>
        </w:rPr>
        <w:t>رحمه الله</w:t>
      </w:r>
      <w:r>
        <w:rPr>
          <w:rtl/>
        </w:rPr>
        <w:t xml:space="preserve"> ـ </w:t>
      </w:r>
      <w:r w:rsidRPr="00D364BD">
        <w:rPr>
          <w:rtl/>
        </w:rPr>
        <w:t>عن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حديث طويل وفيه</w:t>
      </w:r>
      <w:r w:rsidR="001B283C">
        <w:rPr>
          <w:rtl/>
        </w:rPr>
        <w:t xml:space="preserve">: </w:t>
      </w:r>
      <w:r w:rsidRPr="00D364BD">
        <w:rPr>
          <w:rtl/>
        </w:rPr>
        <w:t>ولو علم المنافقون</w:t>
      </w:r>
      <w:r>
        <w:rPr>
          <w:rtl/>
        </w:rPr>
        <w:t xml:space="preserve"> ـ </w:t>
      </w:r>
      <w:r w:rsidRPr="00D364BD">
        <w:rPr>
          <w:rtl/>
        </w:rPr>
        <w:t>لعنهم الله</w:t>
      </w:r>
      <w:r>
        <w:rPr>
          <w:rtl/>
        </w:rPr>
        <w:t xml:space="preserve"> ـ </w:t>
      </w:r>
      <w:r w:rsidRPr="00D364BD">
        <w:rPr>
          <w:rtl/>
        </w:rPr>
        <w:t>ما عليهم من ترك هذه الآيات التي</w:t>
      </w:r>
      <w:r w:rsidR="001B20C1">
        <w:rPr>
          <w:rtl/>
        </w:rPr>
        <w:t xml:space="preserve">، </w:t>
      </w:r>
      <w:r w:rsidRPr="00D364BD">
        <w:rPr>
          <w:rtl/>
        </w:rPr>
        <w:t>بينت لك تأويلها</w:t>
      </w:r>
      <w:r w:rsidR="001B20C1">
        <w:rPr>
          <w:rtl/>
        </w:rPr>
        <w:t xml:space="preserve">، </w:t>
      </w:r>
      <w:r w:rsidRPr="00D364BD">
        <w:rPr>
          <w:rtl/>
        </w:rPr>
        <w:t>لأسقطوها</w:t>
      </w:r>
      <w:r w:rsidR="001B20C1">
        <w:rPr>
          <w:rtl/>
        </w:rPr>
        <w:t xml:space="preserve">، </w:t>
      </w:r>
      <w:r w:rsidRPr="00D364BD">
        <w:rPr>
          <w:rtl/>
        </w:rPr>
        <w:t>مع ما أسقطوا منه. ولكن الله</w:t>
      </w:r>
      <w:r>
        <w:rPr>
          <w:rtl/>
        </w:rPr>
        <w:t xml:space="preserve"> ـ </w:t>
      </w:r>
      <w:r w:rsidRPr="00D364BD">
        <w:rPr>
          <w:rtl/>
        </w:rPr>
        <w:t>تبارك اسمه</w:t>
      </w:r>
      <w:r>
        <w:rPr>
          <w:rtl/>
        </w:rPr>
        <w:t xml:space="preserve"> ـ </w:t>
      </w:r>
      <w:r w:rsidRPr="00D364BD">
        <w:rPr>
          <w:rtl/>
        </w:rPr>
        <w:t>ماض حكمه</w:t>
      </w:r>
      <w:r w:rsidR="001B20C1">
        <w:rPr>
          <w:rtl/>
        </w:rPr>
        <w:t xml:space="preserve">، </w:t>
      </w:r>
      <w:r w:rsidRPr="00D364BD">
        <w:rPr>
          <w:rtl/>
        </w:rPr>
        <w:t xml:space="preserve">بإيجاب الحجة على خلقه. كما </w:t>
      </w:r>
      <w:r w:rsidRPr="002C332B">
        <w:rPr>
          <w:rStyle w:val="libFootnotenumChar"/>
          <w:rtl/>
        </w:rPr>
        <w:t>(3)</w:t>
      </w:r>
      <w:r w:rsidRPr="00D364BD">
        <w:rPr>
          <w:rtl/>
        </w:rPr>
        <w:t xml:space="preserve"> قال </w:t>
      </w:r>
      <w:r w:rsidRPr="002C332B">
        <w:rPr>
          <w:rStyle w:val="libFootnotenumChar"/>
          <w:rtl/>
        </w:rPr>
        <w:t>(4)</w:t>
      </w:r>
      <w:r w:rsidR="001B283C">
        <w:rPr>
          <w:rtl/>
        </w:rPr>
        <w:t xml:space="preserve">: </w:t>
      </w:r>
      <w:r w:rsidRPr="00AD2581">
        <w:rPr>
          <w:rStyle w:val="libAlaemChar"/>
          <w:rtl/>
        </w:rPr>
        <w:t>(</w:t>
      </w:r>
      <w:r w:rsidRPr="00AD2581">
        <w:rPr>
          <w:rStyle w:val="libAieChar"/>
          <w:rtl/>
        </w:rPr>
        <w:t>فَلِلَّهِ الْحُجَّةُ الْبالِغَةُ</w:t>
      </w:r>
      <w:r w:rsidRPr="00AD2581">
        <w:rPr>
          <w:rStyle w:val="libAlaemChar"/>
          <w:rtl/>
        </w:rPr>
        <w:t>)</w:t>
      </w:r>
      <w:r>
        <w:rPr>
          <w:rtl/>
        </w:rPr>
        <w:t>.</w:t>
      </w:r>
      <w:r w:rsidRPr="00D364BD">
        <w:rPr>
          <w:rtl/>
        </w:rPr>
        <w:t xml:space="preserve"> أغشى أبصارهم. وجعل على قلوبهم</w:t>
      </w:r>
      <w:r w:rsidR="001B20C1">
        <w:rPr>
          <w:rtl/>
        </w:rPr>
        <w:t xml:space="preserve">، </w:t>
      </w:r>
      <w:r w:rsidRPr="00D364BD">
        <w:rPr>
          <w:rtl/>
        </w:rPr>
        <w:t xml:space="preserve">أكنة عن تأمل ذلك. فتركوه بحاله وحجبوا عن تأكيد الملتبس بابطاله. فالسعداء يتنبهون </w:t>
      </w:r>
      <w:r w:rsidRPr="002C332B">
        <w:rPr>
          <w:rStyle w:val="libFootnotenumChar"/>
          <w:rtl/>
        </w:rPr>
        <w:t>(5)</w:t>
      </w:r>
      <w:r w:rsidRPr="00D364BD">
        <w:rPr>
          <w:rtl/>
        </w:rPr>
        <w:t xml:space="preserve"> عليه. والأشقياء يعمهون </w:t>
      </w:r>
      <w:r w:rsidRPr="002C332B">
        <w:rPr>
          <w:rStyle w:val="libFootnotenumChar"/>
          <w:rtl/>
        </w:rPr>
        <w:t>(6)</w:t>
      </w:r>
      <w:r w:rsidRPr="00D364BD">
        <w:rPr>
          <w:rtl/>
        </w:rPr>
        <w:t xml:space="preserve"> عنه</w:t>
      </w:r>
      <w:r>
        <w:rPr>
          <w:rtl/>
        </w:rPr>
        <w:t>)</w:t>
      </w:r>
      <w:r w:rsidRPr="00D364BD">
        <w:rPr>
          <w:rtl/>
        </w:rPr>
        <w:t xml:space="preserve"> </w:t>
      </w:r>
      <w:r w:rsidRPr="002C332B">
        <w:rPr>
          <w:rStyle w:val="libFootnotenumChar"/>
          <w:rtl/>
        </w:rPr>
        <w:t>(7)</w:t>
      </w:r>
      <w:r>
        <w:rPr>
          <w:rtl/>
        </w:rPr>
        <w:t>.</w:t>
      </w:r>
    </w:p>
    <w:p w:rsidR="00614DA6" w:rsidRPr="00D364BD" w:rsidRDefault="00614DA6" w:rsidP="00293BB2">
      <w:pPr>
        <w:pStyle w:val="libNormal"/>
        <w:rPr>
          <w:rtl/>
        </w:rPr>
      </w:pPr>
      <w:r w:rsidRPr="00D364BD">
        <w:rPr>
          <w:rtl/>
        </w:rPr>
        <w:t>قال بعض الفضلاء</w:t>
      </w:r>
      <w:r w:rsidR="001B283C">
        <w:rPr>
          <w:rtl/>
        </w:rPr>
        <w:t xml:space="preserve">: </w:t>
      </w:r>
      <w:r w:rsidRPr="00D364BD">
        <w:rPr>
          <w:rtl/>
        </w:rPr>
        <w:t>وإذ قد وقع الفراغ</w:t>
      </w:r>
      <w:r w:rsidR="001B20C1">
        <w:rPr>
          <w:rtl/>
        </w:rPr>
        <w:t xml:space="preserve">، </w:t>
      </w:r>
      <w:r w:rsidRPr="00D364BD">
        <w:rPr>
          <w:rtl/>
        </w:rPr>
        <w:t>من حل ظاهر عباراته</w:t>
      </w:r>
      <w:r w:rsidR="001B20C1">
        <w:rPr>
          <w:rtl/>
        </w:rPr>
        <w:t xml:space="preserve">، </w:t>
      </w:r>
      <w:r w:rsidRPr="00D364BD">
        <w:rPr>
          <w:rtl/>
        </w:rPr>
        <w:t>فاسمع</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الاحتجاج 1 / 376</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كما قال الله تعالى</w:t>
      </w:r>
      <w:r>
        <w:rPr>
          <w:rtl/>
        </w:rPr>
        <w:t>.</w:t>
      </w:r>
    </w:p>
    <w:p w:rsidR="00614DA6" w:rsidRPr="00D364BD" w:rsidRDefault="00614DA6" w:rsidP="002C332B">
      <w:pPr>
        <w:pStyle w:val="libFootnote0"/>
        <w:rPr>
          <w:rtl/>
        </w:rPr>
      </w:pPr>
      <w:r>
        <w:rPr>
          <w:rtl/>
        </w:rPr>
        <w:t>(</w:t>
      </w:r>
      <w:r w:rsidRPr="00D364BD">
        <w:rPr>
          <w:rtl/>
        </w:rPr>
        <w:t>4) الانعام / 149</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ينهون</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يعمون</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Default="00614DA6" w:rsidP="00AD2581">
      <w:pPr>
        <w:pStyle w:val="libNormal0"/>
        <w:rPr>
          <w:rtl/>
        </w:rPr>
      </w:pPr>
      <w:r>
        <w:rPr>
          <w:rtl/>
        </w:rPr>
        <w:br w:type="page"/>
      </w:r>
      <w:r w:rsidRPr="00D364BD">
        <w:rPr>
          <w:rtl/>
        </w:rPr>
        <w:lastRenderedPageBreak/>
        <w:t xml:space="preserve">بطنا من بطون إشاراته. فنقول </w:t>
      </w:r>
      <w:r>
        <w:rPr>
          <w:rtl/>
        </w:rPr>
        <w:t>:</w:t>
      </w:r>
    </w:p>
    <w:p w:rsidR="00614DA6" w:rsidRPr="00D364BD" w:rsidRDefault="00614DA6" w:rsidP="00D72375">
      <w:pPr>
        <w:pStyle w:val="libNormal"/>
        <w:rPr>
          <w:rtl/>
        </w:rPr>
      </w:pPr>
      <w:r w:rsidRPr="00D364BD">
        <w:rPr>
          <w:rtl/>
        </w:rPr>
        <w:t>إذا لاقى المتوسمون بالايمان الرسمي</w:t>
      </w:r>
      <w:r w:rsidR="001B20C1">
        <w:rPr>
          <w:rtl/>
        </w:rPr>
        <w:t xml:space="preserve">، </w:t>
      </w:r>
      <w:r w:rsidRPr="00D364BD">
        <w:rPr>
          <w:rtl/>
        </w:rPr>
        <w:t>الذين آمنوا ايمانا حقيقيا وتحققوا بحقيقة التوحيد. وانعكست اليهم</w:t>
      </w:r>
      <w:r w:rsidR="001B20C1">
        <w:rPr>
          <w:rtl/>
        </w:rPr>
        <w:t xml:space="preserve">، </w:t>
      </w:r>
      <w:r w:rsidRPr="00D364BD">
        <w:rPr>
          <w:rtl/>
        </w:rPr>
        <w:t>أنوارهم الايمانية</w:t>
      </w:r>
      <w:r w:rsidR="001B20C1">
        <w:rPr>
          <w:rtl/>
        </w:rPr>
        <w:t xml:space="preserve">، </w:t>
      </w:r>
      <w:r w:rsidRPr="00D364BD">
        <w:rPr>
          <w:rtl/>
        </w:rPr>
        <w:t>فتوهموا أنها من أنفسهم وملك لهم</w:t>
      </w:r>
      <w:r w:rsidR="001B20C1">
        <w:rPr>
          <w:rtl/>
        </w:rPr>
        <w:t xml:space="preserve">، </w:t>
      </w:r>
      <w:r w:rsidRPr="00D364BD">
        <w:rPr>
          <w:rtl/>
        </w:rPr>
        <w:t>قالوا بلسان حالهم</w:t>
      </w:r>
      <w:r w:rsidR="001B283C">
        <w:rPr>
          <w:rtl/>
        </w:rPr>
        <w:t xml:space="preserve">: </w:t>
      </w:r>
      <w:r w:rsidRPr="00D364BD">
        <w:rPr>
          <w:rtl/>
        </w:rPr>
        <w:t xml:space="preserve">«آمنا» ايمانا كايمانهم. «وإذا» فارقوا </w:t>
      </w:r>
      <w:r>
        <w:rPr>
          <w:rtl/>
        </w:rPr>
        <w:t>و</w:t>
      </w:r>
      <w:r>
        <w:rPr>
          <w:rFonts w:hint="cs"/>
          <w:rtl/>
        </w:rPr>
        <w:t xml:space="preserve"> </w:t>
      </w:r>
      <w:r w:rsidRPr="00AD2581">
        <w:rPr>
          <w:rStyle w:val="libAlaemChar"/>
          <w:rtl/>
        </w:rPr>
        <w:t>(</w:t>
      </w:r>
      <w:r w:rsidRPr="00AD2581">
        <w:rPr>
          <w:rStyle w:val="libAieChar"/>
          <w:rtl/>
        </w:rPr>
        <w:t>خَلَوْا</w:t>
      </w:r>
      <w:r w:rsidR="0011647A">
        <w:rPr>
          <w:rStyle w:val="libAieChar"/>
          <w:rtl/>
        </w:rPr>
        <w:t xml:space="preserve"> إلى </w:t>
      </w:r>
      <w:r w:rsidRPr="00AD2581">
        <w:rPr>
          <w:rStyle w:val="libAieChar"/>
          <w:rtl/>
        </w:rPr>
        <w:t>شَياطِينِهِمْ</w:t>
      </w:r>
      <w:r w:rsidRPr="00AD2581">
        <w:rPr>
          <w:rStyle w:val="libAlaemChar"/>
          <w:rtl/>
        </w:rPr>
        <w:t>)</w:t>
      </w:r>
      <w:r w:rsidRPr="00D364BD">
        <w:rPr>
          <w:rtl/>
        </w:rPr>
        <w:t xml:space="preserve"> المبعدين. وانفصلت منهم</w:t>
      </w:r>
      <w:r w:rsidR="001B20C1">
        <w:rPr>
          <w:rtl/>
        </w:rPr>
        <w:t xml:space="preserve">، </w:t>
      </w:r>
      <w:r w:rsidRPr="00D364BD">
        <w:rPr>
          <w:rtl/>
        </w:rPr>
        <w:t>تلك الأنوار. ورجعوا</w:t>
      </w:r>
      <w:r w:rsidR="0011647A">
        <w:rPr>
          <w:rtl/>
        </w:rPr>
        <w:t xml:space="preserve"> إلى </w:t>
      </w:r>
      <w:r w:rsidRPr="00D364BD">
        <w:rPr>
          <w:rtl/>
        </w:rPr>
        <w:t xml:space="preserve">ظلمتهم الأصلية الحجابية. وتضاعفت به </w:t>
      </w:r>
      <w:r w:rsidRPr="002C332B">
        <w:rPr>
          <w:rStyle w:val="libFootnotenumChar"/>
          <w:rtl/>
        </w:rPr>
        <w:t>(1)</w:t>
      </w:r>
      <w:r w:rsidRPr="00D364BD">
        <w:rPr>
          <w:rtl/>
        </w:rPr>
        <w:t xml:space="preserve"> ظلمتهم</w:t>
      </w:r>
      <w:r w:rsidR="001B20C1">
        <w:rPr>
          <w:rtl/>
        </w:rPr>
        <w:t xml:space="preserve">، </w:t>
      </w:r>
      <w:r w:rsidRPr="00D364BD">
        <w:rPr>
          <w:rtl/>
        </w:rPr>
        <w:t>لاجتماعهم مع هؤلاء الشياطين</w:t>
      </w:r>
      <w:r w:rsidR="001B20C1">
        <w:rPr>
          <w:rtl/>
        </w:rPr>
        <w:t xml:space="preserve">، </w:t>
      </w:r>
      <w:r w:rsidRPr="00D364BD">
        <w:rPr>
          <w:rtl/>
        </w:rPr>
        <w:t>«قالوا» لهم</w:t>
      </w:r>
      <w:r w:rsidR="001B283C">
        <w:rPr>
          <w:rtl/>
        </w:rPr>
        <w:t xml:space="preserve">: </w:t>
      </w:r>
      <w:r w:rsidRPr="00D364BD">
        <w:rPr>
          <w:rtl/>
        </w:rPr>
        <w:t>انا معكم متفقون بكم</w:t>
      </w:r>
      <w:r w:rsidR="001B20C1">
        <w:rPr>
          <w:rtl/>
        </w:rPr>
        <w:t xml:space="preserve">، </w:t>
      </w:r>
      <w:r w:rsidRPr="00D364BD">
        <w:rPr>
          <w:rtl/>
        </w:rPr>
        <w:t>فيما آمنتم فيه</w:t>
      </w:r>
      <w:r w:rsidR="001B20C1">
        <w:rPr>
          <w:rtl/>
        </w:rPr>
        <w:t xml:space="preserve">، </w:t>
      </w:r>
      <w:r w:rsidRPr="00D364BD">
        <w:rPr>
          <w:rtl/>
        </w:rPr>
        <w:t>من اثبات ذواتكم</w:t>
      </w:r>
      <w:r w:rsidR="001B20C1">
        <w:rPr>
          <w:rtl/>
        </w:rPr>
        <w:t xml:space="preserve">، </w:t>
      </w:r>
      <w:r w:rsidRPr="00D364BD">
        <w:rPr>
          <w:rtl/>
        </w:rPr>
        <w:t>واسناد الصفات والأفعال اليها مستهزئون بالذين لا يثبتون</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وجودا واحدا. ويسندون</w:t>
      </w:r>
      <w:r w:rsidR="006A0795">
        <w:rPr>
          <w:rtl/>
        </w:rPr>
        <w:t xml:space="preserve"> إليه </w:t>
      </w:r>
      <w:r w:rsidRPr="00D364BD">
        <w:rPr>
          <w:rtl/>
        </w:rPr>
        <w:t>الأفعال والصفات</w:t>
      </w:r>
      <w:r w:rsidR="001B20C1">
        <w:rPr>
          <w:rtl/>
        </w:rPr>
        <w:t xml:space="preserve">، </w:t>
      </w:r>
      <w:r w:rsidRPr="00D364BD">
        <w:rPr>
          <w:rtl/>
        </w:rPr>
        <w:t xml:space="preserve">كلها. فان ذلك شيء </w:t>
      </w:r>
      <w:r w:rsidRPr="002C332B">
        <w:rPr>
          <w:rStyle w:val="libFootnotenumChar"/>
          <w:rtl/>
        </w:rPr>
        <w:t>(2)</w:t>
      </w:r>
      <w:r w:rsidR="001B20C1">
        <w:rPr>
          <w:rtl/>
        </w:rPr>
        <w:t xml:space="preserve">، </w:t>
      </w:r>
      <w:r w:rsidRPr="00D364BD">
        <w:rPr>
          <w:rtl/>
        </w:rPr>
        <w:t xml:space="preserve">لا يحكم بصحته العقل. </w:t>
      </w:r>
      <w:r w:rsidRPr="00AD2581">
        <w:rPr>
          <w:rStyle w:val="libAlaemChar"/>
          <w:rtl/>
        </w:rPr>
        <w:t>(</w:t>
      </w:r>
      <w:r w:rsidRPr="00AD2581">
        <w:rPr>
          <w:rStyle w:val="libAieChar"/>
          <w:rtl/>
        </w:rPr>
        <w:t>اللهُ يَسْتَهْزِئُ بِهِمْ</w:t>
      </w:r>
      <w:r w:rsidRPr="00AD2581">
        <w:rPr>
          <w:rStyle w:val="libAlaemChar"/>
          <w:rtl/>
        </w:rPr>
        <w:t>)</w:t>
      </w:r>
      <w:r w:rsidR="001B20C1">
        <w:rPr>
          <w:rtl/>
        </w:rPr>
        <w:t xml:space="preserve">، </w:t>
      </w:r>
      <w:r w:rsidRPr="00D364BD">
        <w:rPr>
          <w:rtl/>
        </w:rPr>
        <w:t>في عين استهزائهم بهم. ذلك الاستهزاء</w:t>
      </w:r>
      <w:r w:rsidR="001B20C1">
        <w:rPr>
          <w:rtl/>
        </w:rPr>
        <w:t xml:space="preserve">، </w:t>
      </w:r>
      <w:r w:rsidRPr="00D364BD">
        <w:rPr>
          <w:rtl/>
        </w:rPr>
        <w:t>فعل الحق فيهم. انصبغ بصبغ الاستهزاء.</w:t>
      </w:r>
    </w:p>
    <w:p w:rsidR="00614DA6" w:rsidRPr="00D364BD" w:rsidRDefault="00614DA6" w:rsidP="00293BB2">
      <w:pPr>
        <w:pStyle w:val="libNormal"/>
        <w:rPr>
          <w:rtl/>
        </w:rPr>
      </w:pPr>
      <w:r w:rsidRPr="00D364BD">
        <w:rPr>
          <w:rtl/>
        </w:rPr>
        <w:t xml:space="preserve">لالحاق الهوان والحقارة بهم </w:t>
      </w:r>
      <w:r w:rsidRPr="002C332B">
        <w:rPr>
          <w:rStyle w:val="libFootnotenumChar"/>
          <w:rtl/>
        </w:rPr>
        <w:t>(3)</w:t>
      </w:r>
      <w:r w:rsidR="001B20C1">
        <w:rPr>
          <w:rtl/>
        </w:rPr>
        <w:t xml:space="preserve">، </w:t>
      </w:r>
      <w:r w:rsidRPr="00D364BD">
        <w:rPr>
          <w:rtl/>
        </w:rPr>
        <w:t xml:space="preserve">في عيون أرباب البصيرة. فيكون استهزاء بهم </w:t>
      </w:r>
      <w:r w:rsidRPr="00AD2581">
        <w:rPr>
          <w:rStyle w:val="libAlaemChar"/>
          <w:rtl/>
        </w:rPr>
        <w:t>(</w:t>
      </w:r>
      <w:r w:rsidRPr="00AD2581">
        <w:rPr>
          <w:rStyle w:val="libAieChar"/>
          <w:rtl/>
        </w:rPr>
        <w:t>وَيَمُدُّهُمْ فِي طُغْيانِهِمْ</w:t>
      </w:r>
      <w:r w:rsidRPr="00AD2581">
        <w:rPr>
          <w:rStyle w:val="libAlaemChar"/>
          <w:rtl/>
        </w:rPr>
        <w:t>)</w:t>
      </w:r>
      <w:r w:rsidR="001B20C1">
        <w:rPr>
          <w:rtl/>
        </w:rPr>
        <w:t xml:space="preserve">، </w:t>
      </w:r>
      <w:r w:rsidRPr="00D364BD">
        <w:rPr>
          <w:rtl/>
        </w:rPr>
        <w:t>أي</w:t>
      </w:r>
      <w:r w:rsidR="001B20C1">
        <w:rPr>
          <w:rtl/>
        </w:rPr>
        <w:t xml:space="preserve">، </w:t>
      </w:r>
      <w:r w:rsidRPr="00D364BD">
        <w:rPr>
          <w:rtl/>
        </w:rPr>
        <w:t>غلوهم في نفي التوحيد الحقيقي</w:t>
      </w:r>
      <w:r w:rsidR="001B20C1">
        <w:rPr>
          <w:rtl/>
        </w:rPr>
        <w:t xml:space="preserve">، </w:t>
      </w:r>
      <w:r w:rsidRPr="00D364BD">
        <w:rPr>
          <w:rtl/>
        </w:rPr>
        <w:t>مترددين متحيرين بين المؤمنين</w:t>
      </w:r>
      <w:r w:rsidR="001B20C1">
        <w:rPr>
          <w:rtl/>
        </w:rPr>
        <w:t xml:space="preserve">، </w:t>
      </w:r>
      <w:r w:rsidRPr="00D364BD">
        <w:rPr>
          <w:rtl/>
        </w:rPr>
        <w:t>ايمانا حقيقيا وبين شياطينهم الجاحدين ذلك الايمان</w:t>
      </w:r>
      <w:r w:rsidR="001B20C1">
        <w:rPr>
          <w:rtl/>
        </w:rPr>
        <w:t xml:space="preserve">، </w:t>
      </w:r>
      <w:r w:rsidRPr="00D364BD">
        <w:rPr>
          <w:rtl/>
        </w:rPr>
        <w:t>مذبذبين بين ذلك</w:t>
      </w:r>
      <w:r w:rsidR="001B20C1">
        <w:rPr>
          <w:rtl/>
        </w:rPr>
        <w:t xml:space="preserve">، </w:t>
      </w:r>
      <w:r w:rsidRPr="00D364BD">
        <w:rPr>
          <w:rtl/>
        </w:rPr>
        <w:t>لا</w:t>
      </w:r>
      <w:r w:rsidR="0011647A">
        <w:rPr>
          <w:rtl/>
        </w:rPr>
        <w:t xml:space="preserve"> إلى </w:t>
      </w:r>
      <w:r w:rsidRPr="00D364BD">
        <w:rPr>
          <w:rtl/>
        </w:rPr>
        <w:t>هؤلاء ولا</w:t>
      </w:r>
      <w:r w:rsidR="0011647A">
        <w:rPr>
          <w:rtl/>
        </w:rPr>
        <w:t xml:space="preserve"> إلى </w:t>
      </w:r>
      <w:r w:rsidRPr="00D364BD">
        <w:rPr>
          <w:rtl/>
        </w:rPr>
        <w:t>هؤلاء.</w:t>
      </w:r>
    </w:p>
    <w:p w:rsidR="00614DA6" w:rsidRPr="00D364BD" w:rsidRDefault="00614DA6" w:rsidP="00293BB2">
      <w:pPr>
        <w:pStyle w:val="libNormal"/>
        <w:rPr>
          <w:rtl/>
        </w:rPr>
      </w:pPr>
      <w:r w:rsidRPr="00AD2581">
        <w:rPr>
          <w:rStyle w:val="libAlaemChar"/>
          <w:rtl/>
        </w:rPr>
        <w:t>(</w:t>
      </w:r>
      <w:r w:rsidRPr="00AD2581">
        <w:rPr>
          <w:rStyle w:val="libAieChar"/>
          <w:rtl/>
        </w:rPr>
        <w:t>أُولئِكَ الَّذِينَ اشْتَرَوُا الضَّلالَةَ بِالْهُدى</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معللة للجملة الدالة على استحقاقهم الاستهزاء</w:t>
      </w:r>
      <w:r w:rsidR="001B20C1">
        <w:rPr>
          <w:rtl/>
        </w:rPr>
        <w:t xml:space="preserve">، </w:t>
      </w:r>
      <w:r w:rsidRPr="00D364BD">
        <w:rPr>
          <w:rtl/>
        </w:rPr>
        <w:t xml:space="preserve">على سبيل الاستئناف. أو مقررة لقوله </w:t>
      </w:r>
      <w:r w:rsidRPr="00AD2581">
        <w:rPr>
          <w:rStyle w:val="libAlaemChar"/>
          <w:rtl/>
        </w:rPr>
        <w:t>(</w:t>
      </w:r>
      <w:r w:rsidRPr="00AD2581">
        <w:rPr>
          <w:rStyle w:val="libAieChar"/>
          <w:rtl/>
        </w:rPr>
        <w:t>يَمُدُّهُمْ فِي طُغْيانِهِمْ</w:t>
      </w:r>
      <w:r w:rsidRPr="00AD2581">
        <w:rPr>
          <w:rStyle w:val="libAlaemChar"/>
          <w:rtl/>
        </w:rPr>
        <w:t>)</w:t>
      </w:r>
      <w:r w:rsidRPr="00D364BD">
        <w:rPr>
          <w:rtl/>
        </w:rPr>
        <w:t xml:space="preserve"> على سبيل التوكيد.</w:t>
      </w:r>
    </w:p>
    <w:p w:rsidR="00614DA6" w:rsidRPr="00D364BD" w:rsidRDefault="00614DA6" w:rsidP="00293BB2">
      <w:pPr>
        <w:pStyle w:val="libNormal"/>
        <w:rPr>
          <w:rtl/>
        </w:rPr>
      </w:pPr>
      <w:r w:rsidRPr="00D364BD">
        <w:rPr>
          <w:rtl/>
        </w:rPr>
        <w:t>وأصل الاشتراء</w:t>
      </w:r>
      <w:r w:rsidR="001B20C1">
        <w:rPr>
          <w:rtl/>
        </w:rPr>
        <w:t xml:space="preserve">، </w:t>
      </w:r>
      <w:r w:rsidRPr="00D364BD">
        <w:rPr>
          <w:rtl/>
        </w:rPr>
        <w:t>بذل الثمن</w:t>
      </w:r>
      <w:r w:rsidR="001B20C1">
        <w:rPr>
          <w:rtl/>
        </w:rPr>
        <w:t xml:space="preserve">، </w:t>
      </w:r>
      <w:r w:rsidRPr="00D364BD">
        <w:rPr>
          <w:rtl/>
        </w:rPr>
        <w:t>لتحصيل ما يطلب من الأعيان. فان كان أحد العوضين</w:t>
      </w:r>
      <w:r w:rsidR="001B20C1">
        <w:rPr>
          <w:rtl/>
        </w:rPr>
        <w:t xml:space="preserve">، </w:t>
      </w:r>
      <w:r w:rsidRPr="00D364BD">
        <w:rPr>
          <w:rtl/>
        </w:rPr>
        <w:t>ناضّا</w:t>
      </w:r>
      <w:r w:rsidR="001B20C1">
        <w:rPr>
          <w:rtl/>
        </w:rPr>
        <w:t xml:space="preserve">، </w:t>
      </w:r>
      <w:r w:rsidRPr="00D364BD">
        <w:rPr>
          <w:rtl/>
        </w:rPr>
        <w:t>تعين من حيث أنه لا يطلب لعينه</w:t>
      </w:r>
      <w:r w:rsidR="001B20C1">
        <w:rPr>
          <w:rtl/>
        </w:rPr>
        <w:t xml:space="preserve">، </w:t>
      </w:r>
      <w:r w:rsidRPr="00D364BD">
        <w:rPr>
          <w:rtl/>
        </w:rPr>
        <w:t>أن يكون ثمنا. وبذله</w:t>
      </w:r>
      <w:r w:rsidR="001B20C1">
        <w:rPr>
          <w:rtl/>
        </w:rPr>
        <w:t xml:space="preserve">، </w:t>
      </w:r>
      <w:r w:rsidRPr="00D364BD">
        <w:rPr>
          <w:rtl/>
        </w:rPr>
        <w:t>اشتراء.</w:t>
      </w:r>
    </w:p>
    <w:p w:rsidR="00614DA6" w:rsidRPr="00D364BD" w:rsidRDefault="00614DA6" w:rsidP="00293BB2">
      <w:pPr>
        <w:pStyle w:val="libNormal"/>
        <w:rPr>
          <w:rtl/>
        </w:rPr>
      </w:pPr>
      <w:r w:rsidRPr="00D364BD">
        <w:rPr>
          <w:rtl/>
        </w:rPr>
        <w:t>وأخذه</w:t>
      </w:r>
      <w:r w:rsidR="001B20C1">
        <w:rPr>
          <w:rtl/>
        </w:rPr>
        <w:t xml:space="preserve">، </w:t>
      </w:r>
      <w:r w:rsidRPr="00D364BD">
        <w:rPr>
          <w:rtl/>
        </w:rPr>
        <w:t>بيع. ولذلك عدت الكلمتان</w:t>
      </w:r>
      <w:r w:rsidR="001B20C1">
        <w:rPr>
          <w:rtl/>
        </w:rPr>
        <w:t xml:space="preserve">، </w:t>
      </w:r>
      <w:r w:rsidRPr="00D364BD">
        <w:rPr>
          <w:rtl/>
        </w:rPr>
        <w:t>من الاضداد. والنض والناض الدنانير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به في</w:t>
      </w:r>
      <w:r>
        <w:rPr>
          <w:rtl/>
        </w:rPr>
        <w:t>.</w:t>
      </w:r>
    </w:p>
    <w:p w:rsidR="00614DA6" w:rsidRPr="00972928" w:rsidRDefault="00614DA6" w:rsidP="002C332B">
      <w:pPr>
        <w:pStyle w:val="libFootnote0"/>
        <w:rPr>
          <w:rtl/>
        </w:rPr>
      </w:pPr>
      <w:r>
        <w:rPr>
          <w:rtl/>
        </w:rPr>
        <w:t xml:space="preserve">(2 و 3) </w:t>
      </w:r>
      <w:r w:rsidRPr="00972928">
        <w:rPr>
          <w:rtl/>
        </w:rPr>
        <w:t>ليس في أ.</w:t>
      </w:r>
    </w:p>
    <w:p w:rsidR="00614DA6" w:rsidRPr="00D364BD" w:rsidRDefault="00614DA6" w:rsidP="00856CA0">
      <w:pPr>
        <w:pStyle w:val="libNormal0"/>
        <w:rPr>
          <w:rtl/>
        </w:rPr>
      </w:pPr>
      <w:r>
        <w:rPr>
          <w:rtl/>
        </w:rPr>
        <w:br w:type="page"/>
      </w:r>
      <w:r w:rsidRPr="00D364BD">
        <w:rPr>
          <w:rtl/>
        </w:rPr>
        <w:lastRenderedPageBreak/>
        <w:t>والدراهم</w:t>
      </w:r>
      <w:r w:rsidR="001B20C1">
        <w:rPr>
          <w:rtl/>
        </w:rPr>
        <w:t xml:space="preserve">، </w:t>
      </w:r>
      <w:r w:rsidRPr="00D364BD">
        <w:rPr>
          <w:rtl/>
        </w:rPr>
        <w:t>عند أهل الحجاز.</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فأي</w:t>
      </w:r>
      <w:r w:rsidR="00856CA0">
        <w:rPr>
          <w:rFonts w:hint="cs"/>
          <w:rtl/>
        </w:rPr>
        <w:t>ّ</w:t>
      </w:r>
      <w:r w:rsidRPr="00D364BD">
        <w:rPr>
          <w:rtl/>
        </w:rPr>
        <w:t xml:space="preserve"> العوضين</w:t>
      </w:r>
      <w:r w:rsidR="001B20C1">
        <w:rPr>
          <w:rtl/>
        </w:rPr>
        <w:t xml:space="preserve">، </w:t>
      </w:r>
      <w:r w:rsidRPr="00D364BD">
        <w:rPr>
          <w:rtl/>
        </w:rPr>
        <w:t xml:space="preserve">تصورته </w:t>
      </w:r>
      <w:r w:rsidRPr="002C332B">
        <w:rPr>
          <w:rStyle w:val="libFootnotenumChar"/>
          <w:rtl/>
        </w:rPr>
        <w:t>(1)</w:t>
      </w:r>
      <w:r w:rsidRPr="00D364BD">
        <w:rPr>
          <w:rtl/>
        </w:rPr>
        <w:t xml:space="preserve"> بصورة الثمن فباذله مشتر وآخذه بائع</w:t>
      </w:r>
      <w:r w:rsidR="001B20C1">
        <w:rPr>
          <w:rtl/>
        </w:rPr>
        <w:t xml:space="preserve">، </w:t>
      </w:r>
      <w:r w:rsidRPr="00D364BD">
        <w:rPr>
          <w:rtl/>
        </w:rPr>
        <w:t>ثم استعير للأعراض عما في يده</w:t>
      </w:r>
      <w:r w:rsidR="001B20C1">
        <w:rPr>
          <w:rtl/>
        </w:rPr>
        <w:t xml:space="preserve">، </w:t>
      </w:r>
      <w:r w:rsidRPr="00D364BD">
        <w:rPr>
          <w:rtl/>
        </w:rPr>
        <w:t>محصلا به غيره. سواء كان من المعاني</w:t>
      </w:r>
      <w:r w:rsidR="001B20C1">
        <w:rPr>
          <w:rtl/>
        </w:rPr>
        <w:t xml:space="preserve">، </w:t>
      </w:r>
      <w:r w:rsidRPr="00D364BD">
        <w:rPr>
          <w:rtl/>
        </w:rPr>
        <w:t>أو الأعيان. ثم اتسع فاستعمل للرغبة عن الشيء</w:t>
      </w:r>
      <w:r w:rsidR="001B20C1">
        <w:rPr>
          <w:rtl/>
        </w:rPr>
        <w:t xml:space="preserve">، </w:t>
      </w:r>
      <w:r w:rsidRPr="00D364BD">
        <w:rPr>
          <w:rtl/>
        </w:rPr>
        <w:t>طمعا في غيره.</w:t>
      </w:r>
    </w:p>
    <w:p w:rsidR="00614DA6" w:rsidRPr="00D364BD" w:rsidRDefault="00614DA6" w:rsidP="00293BB2">
      <w:pPr>
        <w:pStyle w:val="libNormal"/>
        <w:rPr>
          <w:rtl/>
        </w:rPr>
      </w:pPr>
      <w:r w:rsidRPr="00D364BD">
        <w:rPr>
          <w:rtl/>
        </w:rPr>
        <w:t>فان اكتفى بجعل الطرفين</w:t>
      </w:r>
      <w:r w:rsidR="001B20C1">
        <w:rPr>
          <w:rtl/>
        </w:rPr>
        <w:t xml:space="preserve">، </w:t>
      </w:r>
      <w:r w:rsidRPr="00D364BD">
        <w:rPr>
          <w:rtl/>
        </w:rPr>
        <w:t>أعم من أن يكون الأعيان</w:t>
      </w:r>
      <w:r w:rsidR="001B20C1">
        <w:rPr>
          <w:rtl/>
        </w:rPr>
        <w:t xml:space="preserve">، </w:t>
      </w:r>
      <w:r w:rsidRPr="00D364BD">
        <w:rPr>
          <w:rtl/>
        </w:rPr>
        <w:t>أو المعاني</w:t>
      </w:r>
      <w:r w:rsidR="001B20C1">
        <w:rPr>
          <w:rtl/>
        </w:rPr>
        <w:t xml:space="preserve">، </w:t>
      </w:r>
      <w:r w:rsidRPr="00D364BD">
        <w:rPr>
          <w:rtl/>
        </w:rPr>
        <w:t>أو مختلفين.</w:t>
      </w:r>
    </w:p>
    <w:p w:rsidR="00614DA6" w:rsidRPr="00D364BD" w:rsidRDefault="00614DA6" w:rsidP="00293BB2">
      <w:pPr>
        <w:pStyle w:val="libNormal"/>
        <w:rPr>
          <w:rtl/>
        </w:rPr>
      </w:pPr>
      <w:r w:rsidRPr="00D364BD">
        <w:rPr>
          <w:rtl/>
        </w:rPr>
        <w:t>وبقي الاستبدال</w:t>
      </w:r>
      <w:r w:rsidR="001B20C1">
        <w:rPr>
          <w:rtl/>
        </w:rPr>
        <w:t xml:space="preserve">، </w:t>
      </w:r>
      <w:r w:rsidRPr="00D364BD">
        <w:rPr>
          <w:rtl/>
        </w:rPr>
        <w:t>محفوظا. والاستبدال</w:t>
      </w:r>
      <w:r w:rsidR="001B20C1">
        <w:rPr>
          <w:rtl/>
        </w:rPr>
        <w:t xml:space="preserve">، </w:t>
      </w:r>
      <w:r w:rsidRPr="00D364BD">
        <w:rPr>
          <w:rtl/>
        </w:rPr>
        <w:t>موقوف على تملك ما هو</w:t>
      </w:r>
      <w:r w:rsidR="001B20C1">
        <w:rPr>
          <w:rtl/>
        </w:rPr>
        <w:t xml:space="preserve">، </w:t>
      </w:r>
      <w:r w:rsidRPr="00D364BD">
        <w:rPr>
          <w:rtl/>
        </w:rPr>
        <w:t>كالثمن.</w:t>
      </w:r>
    </w:p>
    <w:p w:rsidR="00614DA6" w:rsidRPr="00D364BD" w:rsidRDefault="00614DA6" w:rsidP="00293BB2">
      <w:pPr>
        <w:pStyle w:val="libNormal"/>
        <w:rPr>
          <w:rtl/>
        </w:rPr>
      </w:pPr>
      <w:r w:rsidRPr="00D364BD">
        <w:rPr>
          <w:rtl/>
        </w:rPr>
        <w:t>فاحتيج في اشتراء الضلالة بالهدى</w:t>
      </w:r>
      <w:r w:rsidR="001B20C1">
        <w:rPr>
          <w:rtl/>
        </w:rPr>
        <w:t>،</w:t>
      </w:r>
      <w:r w:rsidR="0011647A">
        <w:rPr>
          <w:rtl/>
        </w:rPr>
        <w:t xml:space="preserve"> إلى </w:t>
      </w:r>
      <w:r w:rsidRPr="00D364BD">
        <w:rPr>
          <w:rtl/>
        </w:rPr>
        <w:t>أن نزل التمكن</w:t>
      </w:r>
      <w:r w:rsidR="001B20C1">
        <w:rPr>
          <w:rtl/>
        </w:rPr>
        <w:t xml:space="preserve">، </w:t>
      </w:r>
      <w:r w:rsidRPr="00D364BD">
        <w:rPr>
          <w:rtl/>
        </w:rPr>
        <w:t>من الهدى</w:t>
      </w:r>
      <w:r w:rsidR="001B20C1">
        <w:rPr>
          <w:rtl/>
        </w:rPr>
        <w:t xml:space="preserve">، </w:t>
      </w:r>
      <w:r w:rsidRPr="00D364BD">
        <w:rPr>
          <w:rtl/>
        </w:rPr>
        <w:t>بحسب الفطرة</w:t>
      </w:r>
      <w:r w:rsidR="001B20C1">
        <w:rPr>
          <w:rtl/>
        </w:rPr>
        <w:t xml:space="preserve">، </w:t>
      </w:r>
      <w:r w:rsidRPr="00D364BD">
        <w:rPr>
          <w:rtl/>
        </w:rPr>
        <w:t>منزلة تملّكه. فيكون التجوّز</w:t>
      </w:r>
      <w:r w:rsidR="001B20C1">
        <w:rPr>
          <w:rtl/>
        </w:rPr>
        <w:t xml:space="preserve">، </w:t>
      </w:r>
      <w:r w:rsidRPr="00D364BD">
        <w:rPr>
          <w:rtl/>
        </w:rPr>
        <w:t>في نسبة الهدى بالتملك اليهم</w:t>
      </w:r>
      <w:r w:rsidR="001B20C1">
        <w:rPr>
          <w:rtl/>
        </w:rPr>
        <w:t xml:space="preserve">، </w:t>
      </w:r>
      <w:r w:rsidRPr="00D364BD">
        <w:rPr>
          <w:rtl/>
        </w:rPr>
        <w:t>لا في نفسه.</w:t>
      </w:r>
    </w:p>
    <w:p w:rsidR="00614DA6" w:rsidRPr="00D364BD" w:rsidRDefault="00614DA6" w:rsidP="00293BB2">
      <w:pPr>
        <w:pStyle w:val="libNormal"/>
        <w:rPr>
          <w:rtl/>
        </w:rPr>
      </w:pPr>
      <w:r w:rsidRPr="00D364BD">
        <w:rPr>
          <w:rtl/>
        </w:rPr>
        <w:t>أو أريد «بالهدى»</w:t>
      </w:r>
      <w:r w:rsidR="001B20C1">
        <w:rPr>
          <w:rtl/>
        </w:rPr>
        <w:t xml:space="preserve">، </w:t>
      </w:r>
      <w:r w:rsidRPr="00D364BD">
        <w:rPr>
          <w:rtl/>
        </w:rPr>
        <w:t>ما جبلوا عليه</w:t>
      </w:r>
      <w:r w:rsidR="001B20C1">
        <w:rPr>
          <w:rtl/>
        </w:rPr>
        <w:t xml:space="preserve">، </w:t>
      </w:r>
      <w:r w:rsidRPr="00D364BD">
        <w:rPr>
          <w:rtl/>
        </w:rPr>
        <w:t>من تمكنهم منه. وهو فطرة الله التي</w:t>
      </w:r>
      <w:r w:rsidR="001B20C1">
        <w:rPr>
          <w:rtl/>
        </w:rPr>
        <w:t xml:space="preserve">، </w:t>
      </w:r>
      <w:r w:rsidRPr="00D364BD">
        <w:rPr>
          <w:rtl/>
        </w:rPr>
        <w:t>فطر الناس عليها. فيكون التجوز</w:t>
      </w:r>
      <w:r w:rsidR="001B20C1">
        <w:rPr>
          <w:rtl/>
        </w:rPr>
        <w:t xml:space="preserve">، </w:t>
      </w:r>
      <w:r w:rsidRPr="00D364BD">
        <w:rPr>
          <w:rtl/>
        </w:rPr>
        <w:t>في نفس الهدى</w:t>
      </w:r>
      <w:r w:rsidR="001B20C1">
        <w:rPr>
          <w:rtl/>
        </w:rPr>
        <w:t xml:space="preserve">، </w:t>
      </w:r>
      <w:r w:rsidRPr="00D364BD">
        <w:rPr>
          <w:rtl/>
        </w:rPr>
        <w:t>لا في نسبته اليهم</w:t>
      </w:r>
      <w:r w:rsidR="001B20C1">
        <w:rPr>
          <w:rtl/>
        </w:rPr>
        <w:t xml:space="preserve">، </w:t>
      </w:r>
      <w:r w:rsidRPr="00D364BD">
        <w:rPr>
          <w:rtl/>
        </w:rPr>
        <w:t>بالتملك.</w:t>
      </w:r>
    </w:p>
    <w:p w:rsidR="00614DA6" w:rsidRPr="00D364BD" w:rsidRDefault="00614DA6" w:rsidP="00293BB2">
      <w:pPr>
        <w:pStyle w:val="libNormal"/>
        <w:rPr>
          <w:rtl/>
        </w:rPr>
      </w:pPr>
      <w:r w:rsidRPr="00D364BD">
        <w:rPr>
          <w:rtl/>
        </w:rPr>
        <w:t>فان التمكن من الهدى</w:t>
      </w:r>
      <w:r w:rsidR="001B20C1">
        <w:rPr>
          <w:rtl/>
        </w:rPr>
        <w:t xml:space="preserve">، </w:t>
      </w:r>
      <w:r w:rsidRPr="00D364BD">
        <w:rPr>
          <w:rtl/>
        </w:rPr>
        <w:t>ثابت لهم من غير تجوز. وان لم يبق الاستبدال</w:t>
      </w:r>
      <w:r w:rsidR="001B20C1">
        <w:rPr>
          <w:rtl/>
        </w:rPr>
        <w:t xml:space="preserve">، </w:t>
      </w:r>
      <w:r w:rsidRPr="00D364BD">
        <w:rPr>
          <w:rtl/>
        </w:rPr>
        <w:t>أيضا</w:t>
      </w:r>
      <w:r w:rsidR="001B20C1">
        <w:rPr>
          <w:rtl/>
        </w:rPr>
        <w:t xml:space="preserve">، </w:t>
      </w:r>
      <w:r w:rsidRPr="00D364BD">
        <w:rPr>
          <w:rtl/>
        </w:rPr>
        <w:t>محفوظا كما إذا استعمل للرغبة عن الشيء</w:t>
      </w:r>
      <w:r w:rsidR="001B20C1">
        <w:rPr>
          <w:rtl/>
        </w:rPr>
        <w:t xml:space="preserve">، </w:t>
      </w:r>
      <w:r w:rsidRPr="00D364BD">
        <w:rPr>
          <w:rtl/>
        </w:rPr>
        <w:t>طمعا في غيره</w:t>
      </w:r>
      <w:r w:rsidR="001B20C1">
        <w:rPr>
          <w:rtl/>
        </w:rPr>
        <w:t xml:space="preserve">، </w:t>
      </w:r>
      <w:r w:rsidRPr="00D364BD">
        <w:rPr>
          <w:rtl/>
        </w:rPr>
        <w:t>فلا حاجة</w:t>
      </w:r>
      <w:r w:rsidR="0011647A">
        <w:rPr>
          <w:rtl/>
        </w:rPr>
        <w:t xml:space="preserve"> إلى </w:t>
      </w:r>
      <w:r w:rsidRPr="00D364BD">
        <w:rPr>
          <w:rtl/>
        </w:rPr>
        <w:t>ذلك التنزيل</w:t>
      </w:r>
      <w:r w:rsidR="001B20C1">
        <w:rPr>
          <w:rtl/>
        </w:rPr>
        <w:t xml:space="preserve">، </w:t>
      </w:r>
      <w:r w:rsidRPr="00D364BD">
        <w:rPr>
          <w:rtl/>
        </w:rPr>
        <w:t>أو التجوز.</w:t>
      </w:r>
    </w:p>
    <w:p w:rsidR="00614DA6" w:rsidRPr="00D364BD" w:rsidRDefault="00614DA6" w:rsidP="00293BB2">
      <w:pPr>
        <w:pStyle w:val="libNormal"/>
        <w:rPr>
          <w:rtl/>
        </w:rPr>
      </w:pPr>
      <w:r w:rsidRPr="00AD2581">
        <w:rPr>
          <w:rStyle w:val="libAlaemChar"/>
          <w:rtl/>
        </w:rPr>
        <w:t>(</w:t>
      </w:r>
      <w:r w:rsidRPr="00AD2581">
        <w:rPr>
          <w:rStyle w:val="libAieChar"/>
          <w:rtl/>
        </w:rPr>
        <w:t>فَما رَبِحَتْ تِجارَتُهُمْ</w:t>
      </w:r>
      <w:r w:rsidRPr="00AD2581">
        <w:rPr>
          <w:rStyle w:val="libAlaemChar"/>
          <w:rtl/>
        </w:rPr>
        <w:t>)</w:t>
      </w:r>
      <w:r w:rsidR="001B283C">
        <w:rPr>
          <w:rtl/>
        </w:rPr>
        <w:t xml:space="preserve">: </w:t>
      </w:r>
      <w:r w:rsidRPr="00D364BD">
        <w:rPr>
          <w:rtl/>
        </w:rPr>
        <w:t>وقرأ ابن عبلة</w:t>
      </w:r>
      <w:r w:rsidR="001B20C1">
        <w:rPr>
          <w:rtl/>
        </w:rPr>
        <w:t xml:space="preserve">، </w:t>
      </w:r>
      <w:r w:rsidRPr="00D364BD">
        <w:rPr>
          <w:rtl/>
        </w:rPr>
        <w:t>«تجاراتهم»</w:t>
      </w:r>
      <w:r w:rsidR="001B20C1">
        <w:rPr>
          <w:rtl/>
        </w:rPr>
        <w:t xml:space="preserve">، </w:t>
      </w:r>
      <w:r w:rsidRPr="00D364BD">
        <w:rPr>
          <w:rtl/>
        </w:rPr>
        <w:t>بصيغة الجمع.</w:t>
      </w:r>
    </w:p>
    <w:p w:rsidR="00614DA6" w:rsidRPr="00D364BD" w:rsidRDefault="00614DA6" w:rsidP="00293BB2">
      <w:pPr>
        <w:pStyle w:val="libNormal"/>
        <w:rPr>
          <w:rtl/>
        </w:rPr>
      </w:pPr>
      <w:r w:rsidRPr="00D364BD">
        <w:rPr>
          <w:rtl/>
        </w:rPr>
        <w:t>وذكر الربح</w:t>
      </w:r>
      <w:r w:rsidR="001B20C1">
        <w:rPr>
          <w:rtl/>
        </w:rPr>
        <w:t xml:space="preserve">، </w:t>
      </w:r>
      <w:r w:rsidRPr="00D364BD">
        <w:rPr>
          <w:rtl/>
        </w:rPr>
        <w:t>ترشيح للمجاز الواقع</w:t>
      </w:r>
      <w:r w:rsidR="001B20C1">
        <w:rPr>
          <w:rtl/>
        </w:rPr>
        <w:t xml:space="preserve">، </w:t>
      </w:r>
      <w:r w:rsidRPr="00D364BD">
        <w:rPr>
          <w:rtl/>
        </w:rPr>
        <w:t>في كلمة «اشترى»</w:t>
      </w:r>
      <w:r>
        <w:rPr>
          <w:rtl/>
        </w:rPr>
        <w:t>.</w:t>
      </w:r>
      <w:r w:rsidRPr="00D364BD">
        <w:rPr>
          <w:rtl/>
        </w:rPr>
        <w:t xml:space="preserve"> وهو أن يقرن بالمجاز</w:t>
      </w:r>
      <w:r w:rsidR="001B20C1">
        <w:rPr>
          <w:rtl/>
        </w:rPr>
        <w:t xml:space="preserve">، </w:t>
      </w:r>
      <w:r w:rsidRPr="00D364BD">
        <w:rPr>
          <w:rtl/>
        </w:rPr>
        <w:t>ما يلائم المعنى الحقيقي</w:t>
      </w:r>
      <w:r w:rsidR="001B20C1">
        <w:rPr>
          <w:rtl/>
        </w:rPr>
        <w:t xml:space="preserve">، </w:t>
      </w:r>
      <w:r w:rsidRPr="00D364BD">
        <w:rPr>
          <w:rtl/>
        </w:rPr>
        <w:t>فانه لما استعمل الاشتراء</w:t>
      </w:r>
      <w:r w:rsidR="001B20C1">
        <w:rPr>
          <w:rtl/>
        </w:rPr>
        <w:t xml:space="preserve">، </w:t>
      </w:r>
      <w:r w:rsidRPr="00D364BD">
        <w:rPr>
          <w:rtl/>
        </w:rPr>
        <w:t>في معاملتهم</w:t>
      </w:r>
      <w:r w:rsidR="001B20C1">
        <w:rPr>
          <w:rtl/>
        </w:rPr>
        <w:t xml:space="preserve">، </w:t>
      </w:r>
      <w:r w:rsidRPr="00D364BD">
        <w:rPr>
          <w:rtl/>
        </w:rPr>
        <w:t>أتبعه بما يشاكله</w:t>
      </w:r>
      <w:r w:rsidR="001B20C1">
        <w:rPr>
          <w:rtl/>
        </w:rPr>
        <w:t xml:space="preserve">، </w:t>
      </w:r>
      <w:r w:rsidRPr="00D364BD">
        <w:rPr>
          <w:rtl/>
        </w:rPr>
        <w:t>تمثيلا</w:t>
      </w:r>
      <w:r w:rsidR="001B20C1">
        <w:rPr>
          <w:rtl/>
        </w:rPr>
        <w:t xml:space="preserve">، </w:t>
      </w:r>
      <w:r w:rsidRPr="00D364BD">
        <w:rPr>
          <w:rtl/>
        </w:rPr>
        <w:t>لخسارتهم.</w:t>
      </w:r>
    </w:p>
    <w:p w:rsidR="00614DA6" w:rsidRPr="00D364BD" w:rsidRDefault="00614DA6" w:rsidP="00293BB2">
      <w:pPr>
        <w:pStyle w:val="libNormal"/>
        <w:rPr>
          <w:rtl/>
        </w:rPr>
      </w:pPr>
      <w:r w:rsidRPr="00D364BD">
        <w:rPr>
          <w:rtl/>
        </w:rPr>
        <w:t>والمعنى ضرت تجارتهم. لأن عدم الربح وان كان أعم من الخسران</w:t>
      </w:r>
      <w:r w:rsidR="001B20C1">
        <w:rPr>
          <w:rtl/>
        </w:rPr>
        <w:t xml:space="preserve">، </w:t>
      </w:r>
      <w:r w:rsidRPr="00D364BD">
        <w:rPr>
          <w:rtl/>
        </w:rPr>
        <w:t>لوجود الواسطة بينهما</w:t>
      </w:r>
      <w:r w:rsidR="001B20C1">
        <w:rPr>
          <w:rtl/>
        </w:rPr>
        <w:t xml:space="preserve">، </w:t>
      </w:r>
      <w:r w:rsidRPr="00D364BD">
        <w:rPr>
          <w:rtl/>
        </w:rPr>
        <w:t>لكن المقام</w:t>
      </w:r>
      <w:r w:rsidR="001B20C1">
        <w:rPr>
          <w:rtl/>
        </w:rPr>
        <w:t xml:space="preserve">، </w:t>
      </w:r>
      <w:r w:rsidRPr="00D364BD">
        <w:rPr>
          <w:rtl/>
        </w:rPr>
        <w:t>يخصه به. لان المقصود</w:t>
      </w:r>
      <w:r w:rsidR="001B20C1">
        <w:rPr>
          <w:rtl/>
        </w:rPr>
        <w:t xml:space="preserve">، </w:t>
      </w:r>
      <w:r w:rsidRPr="00D364BD">
        <w:rPr>
          <w:rtl/>
        </w:rPr>
        <w:t>ذم المنافقين. والذم في الخسران</w:t>
      </w:r>
      <w:r w:rsidR="001B20C1">
        <w:rPr>
          <w:rtl/>
        </w:rPr>
        <w:t xml:space="preserve">، </w:t>
      </w:r>
      <w:r w:rsidRPr="00D364BD">
        <w:rPr>
          <w:rtl/>
        </w:rPr>
        <w:t>آكد من عدم الربح.</w:t>
      </w:r>
      <w:r w:rsidR="007D2D21">
        <w:rPr>
          <w:rtl/>
        </w:rPr>
        <w:t xml:space="preserve"> وإنّما </w:t>
      </w:r>
      <w:r w:rsidRPr="00D364BD">
        <w:rPr>
          <w:rtl/>
        </w:rPr>
        <w:t>عبر عن الخسران</w:t>
      </w:r>
      <w:r w:rsidR="001B20C1">
        <w:rPr>
          <w:rtl/>
        </w:rPr>
        <w:t xml:space="preserve">، </w:t>
      </w:r>
      <w:r w:rsidRPr="00D364BD">
        <w:rPr>
          <w:rtl/>
        </w:rPr>
        <w:t>بنفي الربح</w:t>
      </w:r>
      <w:r w:rsidR="001B20C1">
        <w:rPr>
          <w:rtl/>
        </w:rPr>
        <w:t xml:space="preserve">، </w:t>
      </w:r>
      <w:r w:rsidRPr="00D364BD">
        <w:rPr>
          <w:rtl/>
        </w:rPr>
        <w:t>للتصريح أولا</w:t>
      </w:r>
      <w:r w:rsidR="001B20C1">
        <w:rPr>
          <w:rtl/>
        </w:rPr>
        <w:t xml:space="preserve">، </w:t>
      </w:r>
      <w:r w:rsidRPr="00D364BD">
        <w:rPr>
          <w:rtl/>
        </w:rPr>
        <w:t>بانتفاء ما هو مقصود من التجارة والدلالة ثانيا</w:t>
      </w:r>
      <w:r w:rsidR="001B20C1">
        <w:rPr>
          <w:rtl/>
        </w:rPr>
        <w:t xml:space="preserve">، </w:t>
      </w:r>
      <w:r w:rsidRPr="00D364BD">
        <w:rPr>
          <w:rtl/>
        </w:rPr>
        <w:t>على اثبات ضده</w:t>
      </w:r>
      <w:r w:rsidR="001B20C1">
        <w:rPr>
          <w:rtl/>
        </w:rPr>
        <w:t xml:space="preserve">، </w:t>
      </w:r>
      <w:r w:rsidRPr="00D364BD">
        <w:rPr>
          <w:rtl/>
        </w:rPr>
        <w:t>والافادة ثالثا</w:t>
      </w:r>
      <w:r w:rsidR="001B20C1">
        <w:rPr>
          <w:rtl/>
        </w:rPr>
        <w:t xml:space="preserve">، </w:t>
      </w:r>
      <w:r w:rsidRPr="00D364BD">
        <w:rPr>
          <w:rtl/>
        </w:rPr>
        <w:t>المبالغة بأن نفي الربح بالبيع والشرى.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بصورته</w:t>
      </w:r>
      <w:r>
        <w:rPr>
          <w:rtl/>
        </w:rPr>
        <w:t>.</w:t>
      </w:r>
    </w:p>
    <w:p w:rsidR="00614DA6" w:rsidRPr="00D364BD" w:rsidRDefault="00614DA6" w:rsidP="00293BB2">
      <w:pPr>
        <w:pStyle w:val="libNormal"/>
        <w:rPr>
          <w:rtl/>
        </w:rPr>
      </w:pPr>
      <w:r>
        <w:rPr>
          <w:rtl/>
        </w:rPr>
        <w:br w:type="page"/>
      </w:r>
      <w:r w:rsidRPr="00D364BD">
        <w:rPr>
          <w:rtl/>
        </w:rPr>
        <w:lastRenderedPageBreak/>
        <w:t>والربح</w:t>
      </w:r>
      <w:r w:rsidR="001B20C1">
        <w:rPr>
          <w:rtl/>
        </w:rPr>
        <w:t xml:space="preserve">، </w:t>
      </w:r>
      <w:r w:rsidRPr="00D364BD">
        <w:rPr>
          <w:rtl/>
        </w:rPr>
        <w:t>الفضل على رأس المال. واسناده</w:t>
      </w:r>
      <w:r w:rsidR="0011647A">
        <w:rPr>
          <w:rtl/>
        </w:rPr>
        <w:t xml:space="preserve"> إلى </w:t>
      </w:r>
      <w:r w:rsidRPr="00D364BD">
        <w:rPr>
          <w:rtl/>
        </w:rPr>
        <w:t>التجارة</w:t>
      </w:r>
      <w:r w:rsidR="001B20C1">
        <w:rPr>
          <w:rtl/>
        </w:rPr>
        <w:t xml:space="preserve">، </w:t>
      </w:r>
      <w:r w:rsidRPr="00D364BD">
        <w:rPr>
          <w:rtl/>
        </w:rPr>
        <w:t>نفيا واثباتا</w:t>
      </w:r>
      <w:r w:rsidR="001B20C1">
        <w:rPr>
          <w:rtl/>
        </w:rPr>
        <w:t xml:space="preserve">، </w:t>
      </w:r>
      <w:r w:rsidRPr="00D364BD">
        <w:rPr>
          <w:rtl/>
        </w:rPr>
        <w:t>لتلبسه بالتجارة</w:t>
      </w:r>
      <w:r w:rsidR="001B20C1">
        <w:rPr>
          <w:rtl/>
        </w:rPr>
        <w:t xml:space="preserve">، </w:t>
      </w:r>
      <w:r w:rsidRPr="00D364BD">
        <w:rPr>
          <w:rtl/>
        </w:rPr>
        <w:t>مجاز عقلي. وهو اسناد شيء</w:t>
      </w:r>
      <w:r w:rsidR="0011647A">
        <w:rPr>
          <w:rtl/>
        </w:rPr>
        <w:t xml:space="preserve"> إلى </w:t>
      </w:r>
      <w:r w:rsidRPr="00D364BD">
        <w:rPr>
          <w:rtl/>
        </w:rPr>
        <w:t>غير ما هو له</w:t>
      </w:r>
      <w:r w:rsidR="001B20C1">
        <w:rPr>
          <w:rtl/>
        </w:rPr>
        <w:t xml:space="preserve">، </w:t>
      </w:r>
      <w:r w:rsidRPr="00D364BD">
        <w:rPr>
          <w:rtl/>
        </w:rPr>
        <w:t>نفيا أو اثباتا. كما أن الحقيقة العقلية</w:t>
      </w:r>
      <w:r w:rsidR="001B20C1">
        <w:rPr>
          <w:rtl/>
        </w:rPr>
        <w:t xml:space="preserve">، </w:t>
      </w:r>
      <w:r w:rsidRPr="00D364BD">
        <w:rPr>
          <w:rtl/>
        </w:rPr>
        <w:t>اسناده</w:t>
      </w:r>
      <w:r w:rsidR="0011647A">
        <w:rPr>
          <w:rtl/>
        </w:rPr>
        <w:t xml:space="preserve"> إلى </w:t>
      </w:r>
      <w:r w:rsidRPr="00D364BD">
        <w:rPr>
          <w:rtl/>
        </w:rPr>
        <w:t xml:space="preserve">ما هو </w:t>
      </w:r>
      <w:r w:rsidRPr="002C332B">
        <w:rPr>
          <w:rStyle w:val="libFootnotenumChar"/>
          <w:rtl/>
        </w:rPr>
        <w:t>(1)</w:t>
      </w:r>
      <w:r w:rsidRPr="00D364BD">
        <w:rPr>
          <w:rtl/>
        </w:rPr>
        <w:t xml:space="preserve"> كذلك. لكن في الحقيقة</w:t>
      </w:r>
      <w:r w:rsidR="001B20C1">
        <w:rPr>
          <w:rtl/>
        </w:rPr>
        <w:t xml:space="preserve">، </w:t>
      </w:r>
      <w:r w:rsidRPr="00D364BD">
        <w:rPr>
          <w:rtl/>
        </w:rPr>
        <w:t xml:space="preserve">فالموجبة </w:t>
      </w:r>
      <w:r w:rsidRPr="002C332B">
        <w:rPr>
          <w:rStyle w:val="libFootnotenumChar"/>
          <w:rtl/>
        </w:rPr>
        <w:t>(2)</w:t>
      </w:r>
      <w:r w:rsidR="001B20C1">
        <w:rPr>
          <w:rtl/>
        </w:rPr>
        <w:t xml:space="preserve">، </w:t>
      </w:r>
      <w:r w:rsidRPr="00D364BD">
        <w:rPr>
          <w:rtl/>
        </w:rPr>
        <w:t>صادقة والسالبة</w:t>
      </w:r>
      <w:r w:rsidR="001B20C1">
        <w:rPr>
          <w:rtl/>
        </w:rPr>
        <w:t xml:space="preserve">، </w:t>
      </w:r>
      <w:r w:rsidRPr="00D364BD">
        <w:rPr>
          <w:rtl/>
        </w:rPr>
        <w:t>كاذبة. وفي المجاز</w:t>
      </w:r>
      <w:r w:rsidR="001B20C1">
        <w:rPr>
          <w:rtl/>
        </w:rPr>
        <w:t xml:space="preserve">، </w:t>
      </w:r>
      <w:r w:rsidRPr="00D364BD">
        <w:rPr>
          <w:rtl/>
        </w:rPr>
        <w:t>بالعكس. فلا حاجة في كونه من المجاز العقلي</w:t>
      </w:r>
      <w:r w:rsidR="001B20C1">
        <w:rPr>
          <w:rtl/>
        </w:rPr>
        <w:t>،</w:t>
      </w:r>
      <w:r w:rsidR="0011647A">
        <w:rPr>
          <w:rtl/>
        </w:rPr>
        <w:t xml:space="preserve"> إلى </w:t>
      </w:r>
      <w:r w:rsidRPr="00D364BD">
        <w:rPr>
          <w:rtl/>
        </w:rPr>
        <w:t>تأويل ما ربحت</w:t>
      </w:r>
      <w:r w:rsidR="001B20C1">
        <w:rPr>
          <w:rtl/>
        </w:rPr>
        <w:t xml:space="preserve">، </w:t>
      </w:r>
      <w:r w:rsidRPr="00D364BD">
        <w:rPr>
          <w:rtl/>
        </w:rPr>
        <w:t>بخسرت. ولا</w:t>
      </w:r>
      <w:r w:rsidR="0011647A">
        <w:rPr>
          <w:rtl/>
        </w:rPr>
        <w:t xml:space="preserve"> إلى </w:t>
      </w:r>
      <w:r w:rsidRPr="00D364BD">
        <w:rPr>
          <w:rtl/>
        </w:rPr>
        <w:t>أن يفرق بين اسناد النفي ونفي الاسناد. هكذا قيل. وفيه نظر</w:t>
      </w:r>
      <w:r w:rsidR="001B20C1">
        <w:rPr>
          <w:rtl/>
        </w:rPr>
        <w:t xml:space="preserve">، </w:t>
      </w:r>
      <w:r w:rsidRPr="00D364BD">
        <w:rPr>
          <w:rtl/>
        </w:rPr>
        <w:t>يعرف بالتأمل والتحقيق</w:t>
      </w:r>
      <w:r w:rsidR="001B20C1">
        <w:rPr>
          <w:rtl/>
        </w:rPr>
        <w:t xml:space="preserve">، </w:t>
      </w:r>
      <w:r w:rsidRPr="00D364BD">
        <w:rPr>
          <w:rtl/>
        </w:rPr>
        <w:t>ما ذكره السكاكي</w:t>
      </w:r>
      <w:r w:rsidR="001B20C1">
        <w:rPr>
          <w:rtl/>
        </w:rPr>
        <w:t xml:space="preserve">، </w:t>
      </w:r>
      <w:r w:rsidRPr="00D364BD">
        <w:rPr>
          <w:rtl/>
        </w:rPr>
        <w:t>من أن المراد بالتجارة المشترون</w:t>
      </w:r>
      <w:r w:rsidR="001B20C1">
        <w:rPr>
          <w:rtl/>
        </w:rPr>
        <w:t xml:space="preserve">، </w:t>
      </w:r>
      <w:r w:rsidRPr="00D364BD">
        <w:rPr>
          <w:rtl/>
        </w:rPr>
        <w:t>مجازا والاسناد</w:t>
      </w:r>
      <w:r w:rsidR="001B20C1">
        <w:rPr>
          <w:rtl/>
        </w:rPr>
        <w:t xml:space="preserve">، </w:t>
      </w:r>
      <w:r w:rsidRPr="00D364BD">
        <w:rPr>
          <w:rtl/>
        </w:rPr>
        <w:t>حقيقة. فتأمل</w:t>
      </w:r>
      <w:r>
        <w:rPr>
          <w:rtl/>
        </w:rPr>
        <w:t>!</w:t>
      </w:r>
      <w:r w:rsidRPr="00D364BD">
        <w:rPr>
          <w:rtl/>
        </w:rPr>
        <w:t xml:space="preserve"> </w:t>
      </w:r>
      <w:r w:rsidRPr="00AD2581">
        <w:rPr>
          <w:rStyle w:val="libAlaemChar"/>
          <w:rtl/>
        </w:rPr>
        <w:t>(</w:t>
      </w:r>
      <w:r w:rsidRPr="00AD2581">
        <w:rPr>
          <w:rStyle w:val="libAieChar"/>
          <w:rtl/>
        </w:rPr>
        <w:t>وَما كانُوا مُهْتَدِينَ (16)</w:t>
      </w:r>
      <w:r w:rsidRPr="00AD2581">
        <w:rPr>
          <w:rStyle w:val="libAlaemChar"/>
          <w:rtl/>
        </w:rPr>
        <w:t>)</w:t>
      </w:r>
      <w:r w:rsidR="001B283C">
        <w:rPr>
          <w:rtl/>
        </w:rPr>
        <w:t xml:space="preserve">: </w:t>
      </w:r>
      <w:r w:rsidRPr="00D364BD">
        <w:rPr>
          <w:rtl/>
        </w:rPr>
        <w:t xml:space="preserve">عطف على </w:t>
      </w:r>
      <w:r w:rsidRPr="00AD2581">
        <w:rPr>
          <w:rStyle w:val="libAlaemChar"/>
          <w:rtl/>
        </w:rPr>
        <w:t>(</w:t>
      </w:r>
      <w:r w:rsidRPr="00AD2581">
        <w:rPr>
          <w:rStyle w:val="libAieChar"/>
          <w:rtl/>
        </w:rPr>
        <w:t>فَما رَبِحَتْ تِجارَتُهُمْ</w:t>
      </w:r>
      <w:r w:rsidRPr="00AD2581">
        <w:rPr>
          <w:rStyle w:val="libAlaemChar"/>
          <w:rtl/>
        </w:rPr>
        <w:t>)</w:t>
      </w:r>
      <w:r w:rsidR="001B20C1">
        <w:rPr>
          <w:rtl/>
        </w:rPr>
        <w:t xml:space="preserve">، </w:t>
      </w:r>
      <w:r w:rsidRPr="00D364BD">
        <w:rPr>
          <w:rtl/>
        </w:rPr>
        <w:t>أي</w:t>
      </w:r>
      <w:r w:rsidR="001B283C">
        <w:rPr>
          <w:rtl/>
        </w:rPr>
        <w:t xml:space="preserve">: </w:t>
      </w:r>
      <w:r w:rsidRPr="00D364BD">
        <w:rPr>
          <w:rtl/>
        </w:rPr>
        <w:t>ما كانوا مهتدين لطرق التجارة. فحذف المفعول</w:t>
      </w:r>
      <w:r w:rsidR="001B20C1">
        <w:rPr>
          <w:rtl/>
        </w:rPr>
        <w:t xml:space="preserve">، </w:t>
      </w:r>
      <w:r w:rsidRPr="00D364BD">
        <w:rPr>
          <w:rtl/>
        </w:rPr>
        <w:t>لدلالة الكلام عليه.</w:t>
      </w:r>
    </w:p>
    <w:p w:rsidR="00614DA6" w:rsidRPr="00D364BD" w:rsidRDefault="00614DA6" w:rsidP="00293BB2">
      <w:pPr>
        <w:pStyle w:val="libNormal"/>
        <w:rPr>
          <w:rtl/>
        </w:rPr>
      </w:pPr>
      <w:r w:rsidRPr="00D364BD">
        <w:rPr>
          <w:rtl/>
        </w:rPr>
        <w:t>وليمكّن</w:t>
      </w:r>
      <w:r w:rsidR="001B20C1">
        <w:rPr>
          <w:rtl/>
        </w:rPr>
        <w:t xml:space="preserve">، </w:t>
      </w:r>
      <w:r w:rsidRPr="00D364BD">
        <w:rPr>
          <w:rtl/>
        </w:rPr>
        <w:t>حمله على العموم. وان اشتمل على تكرار «ما»</w:t>
      </w:r>
      <w:r w:rsidR="001B20C1">
        <w:rPr>
          <w:rtl/>
        </w:rPr>
        <w:t xml:space="preserve">، </w:t>
      </w:r>
      <w:r w:rsidRPr="00D364BD">
        <w:rPr>
          <w:rtl/>
        </w:rPr>
        <w:t>فالحمل على الأول</w:t>
      </w:r>
      <w:r w:rsidR="001B20C1">
        <w:rPr>
          <w:rtl/>
        </w:rPr>
        <w:t xml:space="preserve">، </w:t>
      </w:r>
      <w:r w:rsidRPr="00D364BD">
        <w:rPr>
          <w:rtl/>
        </w:rPr>
        <w:t>أولى. لأنه لما وصفوا بالخسارة</w:t>
      </w:r>
      <w:r w:rsidR="001B20C1">
        <w:rPr>
          <w:rtl/>
        </w:rPr>
        <w:t xml:space="preserve">، </w:t>
      </w:r>
      <w:r w:rsidRPr="00D364BD">
        <w:rPr>
          <w:rtl/>
        </w:rPr>
        <w:t>في هذه التجارة</w:t>
      </w:r>
      <w:r w:rsidR="001B20C1">
        <w:rPr>
          <w:rtl/>
        </w:rPr>
        <w:t xml:space="preserve">، </w:t>
      </w:r>
      <w:r w:rsidRPr="00D364BD">
        <w:rPr>
          <w:rtl/>
        </w:rPr>
        <w:t>أشير</w:t>
      </w:r>
      <w:r w:rsidR="0011647A">
        <w:rPr>
          <w:rtl/>
        </w:rPr>
        <w:t xml:space="preserve"> إلى </w:t>
      </w:r>
      <w:r w:rsidRPr="00D364BD">
        <w:rPr>
          <w:rtl/>
        </w:rPr>
        <w:t>عدم اهتدائهم لطرق التجارة</w:t>
      </w:r>
      <w:r w:rsidR="001B20C1">
        <w:rPr>
          <w:rtl/>
        </w:rPr>
        <w:t xml:space="preserve">، </w:t>
      </w:r>
      <w:r w:rsidRPr="00D364BD">
        <w:rPr>
          <w:rtl/>
        </w:rPr>
        <w:t>كما يهتدي</w:t>
      </w:r>
      <w:r w:rsidR="006A0795">
        <w:rPr>
          <w:rtl/>
        </w:rPr>
        <w:t xml:space="preserve"> إليه </w:t>
      </w:r>
      <w:r w:rsidRPr="00D364BD">
        <w:rPr>
          <w:rtl/>
        </w:rPr>
        <w:t>التجار البصراء</w:t>
      </w:r>
      <w:r w:rsidR="001B20C1">
        <w:rPr>
          <w:rtl/>
        </w:rPr>
        <w:t xml:space="preserve">، </w:t>
      </w:r>
      <w:r w:rsidRPr="00D364BD">
        <w:rPr>
          <w:rtl/>
        </w:rPr>
        <w:t>بالأمور التي</w:t>
      </w:r>
      <w:r w:rsidR="001B20C1">
        <w:rPr>
          <w:rtl/>
        </w:rPr>
        <w:t xml:space="preserve">، </w:t>
      </w:r>
      <w:r w:rsidRPr="00D364BD">
        <w:rPr>
          <w:rtl/>
        </w:rPr>
        <w:t>يربح فيها ويخسر.</w:t>
      </w:r>
    </w:p>
    <w:p w:rsidR="00614DA6" w:rsidRPr="00D364BD" w:rsidRDefault="00614DA6" w:rsidP="00293BB2">
      <w:pPr>
        <w:pStyle w:val="libNormal"/>
        <w:rPr>
          <w:rtl/>
        </w:rPr>
      </w:pPr>
      <w:r w:rsidRPr="00D364BD">
        <w:rPr>
          <w:rtl/>
        </w:rPr>
        <w:t>فهو راجع</w:t>
      </w:r>
      <w:r w:rsidR="0011647A">
        <w:rPr>
          <w:rtl/>
        </w:rPr>
        <w:t xml:space="preserve"> إلى </w:t>
      </w:r>
      <w:r w:rsidRPr="00D364BD">
        <w:rPr>
          <w:rtl/>
        </w:rPr>
        <w:t>الترشيح.</w:t>
      </w:r>
    </w:p>
    <w:p w:rsidR="00614DA6" w:rsidRPr="00D364BD" w:rsidRDefault="00614DA6" w:rsidP="00293BB2">
      <w:pPr>
        <w:pStyle w:val="libNormal"/>
        <w:rPr>
          <w:rtl/>
        </w:rPr>
      </w:pPr>
      <w:r w:rsidRPr="00D364BD">
        <w:rPr>
          <w:rtl/>
        </w:rPr>
        <w:t>ويحتمل عطفه على «اشتروا»</w:t>
      </w:r>
      <w:r>
        <w:rPr>
          <w:rtl/>
        </w:rPr>
        <w:t>.</w:t>
      </w:r>
      <w:r w:rsidRPr="00D364BD">
        <w:rPr>
          <w:rtl/>
        </w:rPr>
        <w:t xml:space="preserve"> بل هو أولى. لأن عطفه على «ما ربحت» يوجب ترتّبه على ما تقدم «بالفاء»</w:t>
      </w:r>
      <w:r>
        <w:rPr>
          <w:rtl/>
        </w:rPr>
        <w:t>.</w:t>
      </w:r>
      <w:r w:rsidRPr="00D364BD">
        <w:rPr>
          <w:rtl/>
        </w:rPr>
        <w:t xml:space="preserve"> فيلزم تأخره عنه. لكن الأمر</w:t>
      </w:r>
      <w:r w:rsidR="001B20C1">
        <w:rPr>
          <w:rtl/>
        </w:rPr>
        <w:t xml:space="preserve">، </w:t>
      </w:r>
      <w:r w:rsidRPr="00D364BD">
        <w:rPr>
          <w:rtl/>
        </w:rPr>
        <w:t>بالعكس.</w:t>
      </w:r>
    </w:p>
    <w:p w:rsidR="00614DA6" w:rsidRPr="00D364BD" w:rsidRDefault="00614DA6" w:rsidP="00293BB2">
      <w:pPr>
        <w:pStyle w:val="libNormal"/>
        <w:rPr>
          <w:rtl/>
        </w:rPr>
      </w:pPr>
      <w:r w:rsidRPr="00D364BD">
        <w:rPr>
          <w:rtl/>
        </w:rPr>
        <w:t>ويحتمل أن يكون حالا</w:t>
      </w:r>
      <w:r w:rsidR="001B20C1">
        <w:rPr>
          <w:rtl/>
        </w:rPr>
        <w:t xml:space="preserve">، </w:t>
      </w:r>
      <w:r w:rsidRPr="00D364BD">
        <w:rPr>
          <w:rtl/>
        </w:rPr>
        <w:t>من فاعل «اشتروا»</w:t>
      </w:r>
      <w:r w:rsidR="001B20C1">
        <w:rPr>
          <w:rtl/>
        </w:rPr>
        <w:t xml:space="preserve">، </w:t>
      </w:r>
      <w:r w:rsidRPr="00D364BD">
        <w:rPr>
          <w:rtl/>
        </w:rPr>
        <w:t>أو «ربحت»</w:t>
      </w:r>
      <w:r w:rsidR="001B20C1">
        <w:rPr>
          <w:rtl/>
        </w:rPr>
        <w:t xml:space="preserve">، </w:t>
      </w:r>
      <w:r w:rsidRPr="00D364BD">
        <w:rPr>
          <w:rtl/>
        </w:rPr>
        <w:t>أو ضمير «تجارتهم»</w:t>
      </w:r>
      <w:r>
        <w:rPr>
          <w:rtl/>
        </w:rPr>
        <w:t>.</w:t>
      </w:r>
      <w:r w:rsidR="007D2D21">
        <w:rPr>
          <w:rtl/>
        </w:rPr>
        <w:t xml:space="preserve"> وإنّما </w:t>
      </w:r>
      <w:r w:rsidRPr="00D364BD">
        <w:rPr>
          <w:rtl/>
        </w:rPr>
        <w:t>حكم بانتفاء الربح</w:t>
      </w:r>
      <w:r w:rsidR="001B20C1">
        <w:rPr>
          <w:rtl/>
        </w:rPr>
        <w:t xml:space="preserve">، </w:t>
      </w:r>
      <w:r w:rsidRPr="00D364BD">
        <w:rPr>
          <w:rtl/>
        </w:rPr>
        <w:t>عن تجارتهم وعدم اهتدائهم لطرق التجارة لأن مقصود التجار منها</w:t>
      </w:r>
      <w:r w:rsidR="001B20C1">
        <w:rPr>
          <w:rtl/>
        </w:rPr>
        <w:t xml:space="preserve">، </w:t>
      </w:r>
      <w:r w:rsidRPr="00D364BD">
        <w:rPr>
          <w:rtl/>
        </w:rPr>
        <w:t>سلامة رأس المال والربح. وهؤلاء قد أضاعوا رأس المال. فكيف يفوزون بالربح الذي هو الفضل عليه</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ما هو له</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الموجبة</w:t>
      </w:r>
      <w:r>
        <w:rPr>
          <w:rtl/>
        </w:rPr>
        <w:t>.</w:t>
      </w:r>
    </w:p>
    <w:p w:rsidR="00614DA6" w:rsidRPr="00D364BD" w:rsidRDefault="00614DA6" w:rsidP="00293BB2">
      <w:pPr>
        <w:pStyle w:val="libNormal"/>
        <w:rPr>
          <w:rtl/>
        </w:rPr>
      </w:pPr>
      <w:r>
        <w:rPr>
          <w:rtl/>
        </w:rPr>
        <w:br w:type="page"/>
      </w:r>
      <w:r>
        <w:rPr>
          <w:rtl/>
        </w:rPr>
        <w:lastRenderedPageBreak/>
        <w:t>و</w:t>
      </w:r>
      <w:r w:rsidRPr="00D364BD">
        <w:rPr>
          <w:rtl/>
        </w:rPr>
        <w:t xml:space="preserve">روي </w:t>
      </w:r>
      <w:r>
        <w:rPr>
          <w:rtl/>
        </w:rPr>
        <w:t>(</w:t>
      </w:r>
      <w:r w:rsidRPr="00D364BD">
        <w:rPr>
          <w:rtl/>
        </w:rPr>
        <w:t>في تفسير أبي محمد العسكري</w:t>
      </w:r>
      <w:r>
        <w:rPr>
          <w:rtl/>
        </w:rPr>
        <w:t xml:space="preserve"> ـ </w:t>
      </w:r>
      <w:r w:rsidRPr="00D364BD">
        <w:rPr>
          <w:rtl/>
        </w:rPr>
        <w:t>عليه السلام</w:t>
      </w:r>
      <w:r>
        <w:rPr>
          <w:rtl/>
        </w:rPr>
        <w:t xml:space="preserve"> ـ </w:t>
      </w:r>
      <w:r w:rsidRPr="002C332B">
        <w:rPr>
          <w:rStyle w:val="libFootnotenumChar"/>
          <w:rtl/>
        </w:rPr>
        <w:t>(1)</w:t>
      </w:r>
      <w:r w:rsidRPr="00D364BD">
        <w:rPr>
          <w:rtl/>
        </w:rPr>
        <w:t xml:space="preserve"> عن موسى بن جعفر ما معناه :) </w:t>
      </w:r>
      <w:r w:rsidRPr="002C332B">
        <w:rPr>
          <w:rStyle w:val="libFootnotenumChar"/>
          <w:rtl/>
        </w:rPr>
        <w:t>(2)</w:t>
      </w:r>
      <w:r w:rsidRPr="00D364BD">
        <w:rPr>
          <w:rtl/>
        </w:rPr>
        <w:t xml:space="preserve"> انه حضر قوم عند رسول الله</w:t>
      </w:r>
      <w:r>
        <w:rPr>
          <w:rtl/>
        </w:rPr>
        <w:t xml:space="preserve"> ـ </w:t>
      </w:r>
      <w:r w:rsidRPr="00D364BD">
        <w:rPr>
          <w:rtl/>
        </w:rPr>
        <w:t>صلى الله عليه وآله</w:t>
      </w:r>
      <w:r>
        <w:rPr>
          <w:rtl/>
        </w:rPr>
        <w:t xml:space="preserve"> ـ </w:t>
      </w:r>
      <w:r w:rsidRPr="00D364BD">
        <w:rPr>
          <w:rtl/>
        </w:rPr>
        <w:t>وقالوا</w:t>
      </w:r>
      <w:r w:rsidR="001B283C">
        <w:rPr>
          <w:rtl/>
        </w:rPr>
        <w:t xml:space="preserve">: </w:t>
      </w:r>
      <w:r w:rsidRPr="00D364BD">
        <w:rPr>
          <w:rtl/>
        </w:rPr>
        <w:t>سبحان الرازق</w:t>
      </w:r>
      <w:r>
        <w:rPr>
          <w:rtl/>
        </w:rPr>
        <w:t>!</w:t>
      </w:r>
      <w:r w:rsidRPr="00D364BD">
        <w:rPr>
          <w:rtl/>
        </w:rPr>
        <w:t xml:space="preserve"> كان فلان في ضنك وشدة</w:t>
      </w:r>
      <w:r w:rsidR="001B20C1">
        <w:rPr>
          <w:rtl/>
        </w:rPr>
        <w:t xml:space="preserve">، </w:t>
      </w:r>
      <w:r w:rsidRPr="00D364BD">
        <w:rPr>
          <w:rtl/>
        </w:rPr>
        <w:t>فسافر ببضاعة جماعة. وربح الواحدة</w:t>
      </w:r>
      <w:r w:rsidR="001B20C1">
        <w:rPr>
          <w:rtl/>
        </w:rPr>
        <w:t xml:space="preserve">، </w:t>
      </w:r>
      <w:r w:rsidRPr="00D364BD">
        <w:rPr>
          <w:rtl/>
        </w:rPr>
        <w:t>عشرة. فهو اليوم من مياسير أهل المدينة.</w:t>
      </w:r>
    </w:p>
    <w:p w:rsidR="00614DA6" w:rsidRPr="00D364BD" w:rsidRDefault="00614DA6" w:rsidP="00293BB2">
      <w:pPr>
        <w:pStyle w:val="libNormal"/>
        <w:rPr>
          <w:rtl/>
        </w:rPr>
      </w:pPr>
      <w:r>
        <w:rPr>
          <w:rtl/>
        </w:rPr>
        <w:t>و</w:t>
      </w:r>
      <w:r w:rsidRPr="00D364BD">
        <w:rPr>
          <w:rtl/>
        </w:rPr>
        <w:t>قال جماعة أخرى بحضرته</w:t>
      </w:r>
      <w:r w:rsidR="00020A82">
        <w:rPr>
          <w:rtl/>
        </w:rPr>
        <w:t xml:space="preserve">: إنّ </w:t>
      </w:r>
      <w:r w:rsidRPr="00D364BD">
        <w:rPr>
          <w:rtl/>
        </w:rPr>
        <w:t>فلانا كان في سعة ودعة وكثرة مال</w:t>
      </w:r>
      <w:r w:rsidR="001B20C1">
        <w:rPr>
          <w:rtl/>
        </w:rPr>
        <w:t xml:space="preserve">، </w:t>
      </w:r>
      <w:r w:rsidRPr="00D364BD">
        <w:rPr>
          <w:rtl/>
        </w:rPr>
        <w:t>فسافر في البحر. فغرقت سفينته. وتلفت أمواله. ونجى بنفسه</w:t>
      </w:r>
      <w:r w:rsidR="001B20C1">
        <w:rPr>
          <w:rtl/>
        </w:rPr>
        <w:t xml:space="preserve">، </w:t>
      </w:r>
      <w:r w:rsidRPr="00D364BD">
        <w:rPr>
          <w:rtl/>
        </w:rPr>
        <w:t>في كمال الفقر والفاقة والحيرة.</w:t>
      </w:r>
    </w:p>
    <w:p w:rsidR="00614DA6" w:rsidRPr="00D364BD" w:rsidRDefault="00614DA6" w:rsidP="00293BB2">
      <w:pPr>
        <w:pStyle w:val="libNormal"/>
        <w:rPr>
          <w:rtl/>
        </w:rPr>
      </w:pPr>
      <w:r w:rsidRPr="00D364BD">
        <w:rPr>
          <w:rtl/>
        </w:rPr>
        <w:t>فقال لهم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 xml:space="preserve">ألا أخبركم بالأحسن من الأول والأسوء من الثاني </w:t>
      </w:r>
      <w:r w:rsidRPr="002C332B">
        <w:rPr>
          <w:rStyle w:val="libFootnotenumChar"/>
          <w:rtl/>
        </w:rPr>
        <w:t>(3)</w:t>
      </w:r>
      <w:r>
        <w:rPr>
          <w:rtl/>
        </w:rPr>
        <w:t>؟</w:t>
      </w:r>
    </w:p>
    <w:p w:rsidR="00614DA6" w:rsidRPr="00D364BD" w:rsidRDefault="00614DA6" w:rsidP="00293BB2">
      <w:pPr>
        <w:pStyle w:val="libNormal"/>
        <w:rPr>
          <w:rtl/>
        </w:rPr>
      </w:pPr>
      <w:r w:rsidRPr="00D364BD">
        <w:rPr>
          <w:rtl/>
        </w:rPr>
        <w:t>فقالوا</w:t>
      </w:r>
      <w:r w:rsidR="001B283C">
        <w:rPr>
          <w:rtl/>
        </w:rPr>
        <w:t xml:space="preserve">: </w:t>
      </w:r>
      <w:r w:rsidRPr="00D364BD">
        <w:rPr>
          <w:rtl/>
        </w:rPr>
        <w:t>بلى</w:t>
      </w:r>
      <w:r w:rsidR="001B20C1">
        <w:rPr>
          <w:rtl/>
        </w:rPr>
        <w:t xml:space="preserve">، </w:t>
      </w:r>
      <w:r w:rsidRPr="00D364BD">
        <w:rPr>
          <w:rtl/>
        </w:rPr>
        <w:t>يا رسول الله</w:t>
      </w:r>
      <w:r>
        <w:rPr>
          <w:rtl/>
        </w:rPr>
        <w:t>!</w:t>
      </w:r>
      <w:r w:rsidRPr="00D364BD">
        <w:rPr>
          <w:rtl/>
        </w:rPr>
        <w:t xml:space="preserve"> فقال</w:t>
      </w:r>
      <w:r w:rsidR="001B283C">
        <w:rPr>
          <w:rtl/>
        </w:rPr>
        <w:t xml:space="preserve">: </w:t>
      </w:r>
      <w:r w:rsidRPr="00D364BD">
        <w:rPr>
          <w:rtl/>
        </w:rPr>
        <w:t>أما الأول</w:t>
      </w:r>
      <w:r w:rsidR="001B20C1">
        <w:rPr>
          <w:rtl/>
        </w:rPr>
        <w:t xml:space="preserve">، </w:t>
      </w:r>
      <w:r w:rsidRPr="00D364BD">
        <w:rPr>
          <w:rtl/>
        </w:rPr>
        <w:t>فرجل اعتقد في علي بن أبي طالب</w:t>
      </w:r>
      <w:r w:rsidR="001B20C1">
        <w:rPr>
          <w:rtl/>
        </w:rPr>
        <w:t xml:space="preserve">، </w:t>
      </w:r>
      <w:r w:rsidRPr="00D364BD">
        <w:rPr>
          <w:rtl/>
        </w:rPr>
        <w:t>ما يجب اعتقاده</w:t>
      </w:r>
      <w:r w:rsidR="001B20C1">
        <w:rPr>
          <w:rtl/>
        </w:rPr>
        <w:t xml:space="preserve">، </w:t>
      </w:r>
      <w:r w:rsidRPr="00D364BD">
        <w:rPr>
          <w:rtl/>
        </w:rPr>
        <w:t>من كونه وصي رسول الله وأخاه ووليه وخليفته ومفروض الطاعة. فشكر له ربه ونبيه ووصي نبيه. فجمع الله له بذلك خير الدنيا والاخرة. فكانت تجارته</w:t>
      </w:r>
      <w:r w:rsidR="001B20C1">
        <w:rPr>
          <w:rtl/>
        </w:rPr>
        <w:t xml:space="preserve">، </w:t>
      </w:r>
      <w:r w:rsidRPr="00D364BD">
        <w:rPr>
          <w:rtl/>
        </w:rPr>
        <w:t>أربح وغنيمته أكثر وأعظم.</w:t>
      </w:r>
    </w:p>
    <w:p w:rsidR="00614DA6" w:rsidRPr="00D364BD" w:rsidRDefault="00614DA6" w:rsidP="00293BB2">
      <w:pPr>
        <w:pStyle w:val="libNormal"/>
        <w:rPr>
          <w:rtl/>
        </w:rPr>
      </w:pPr>
      <w:r>
        <w:rPr>
          <w:rtl/>
        </w:rPr>
        <w:t>و</w:t>
      </w:r>
      <w:r w:rsidRPr="00D364BD">
        <w:rPr>
          <w:rtl/>
        </w:rPr>
        <w:t>أما الثاني</w:t>
      </w:r>
      <w:r w:rsidR="001B20C1">
        <w:rPr>
          <w:rtl/>
        </w:rPr>
        <w:t xml:space="preserve">، </w:t>
      </w:r>
      <w:r w:rsidRPr="00D364BD">
        <w:rPr>
          <w:rtl/>
        </w:rPr>
        <w:t>فرجل أعطى عليا بيعته. وأظهر له موافقته. ثم نكث بعد ذلك.</w:t>
      </w:r>
    </w:p>
    <w:p w:rsidR="00614DA6" w:rsidRPr="00D364BD" w:rsidRDefault="00614DA6" w:rsidP="00293BB2">
      <w:pPr>
        <w:pStyle w:val="libNormal"/>
        <w:rPr>
          <w:rtl/>
        </w:rPr>
      </w:pPr>
      <w:r>
        <w:rPr>
          <w:rtl/>
        </w:rPr>
        <w:t>و</w:t>
      </w:r>
      <w:r w:rsidRPr="00D364BD">
        <w:rPr>
          <w:rtl/>
        </w:rPr>
        <w:t>خالفه. ووالى أعداءه. فختم له سوء أعماله. فصار</w:t>
      </w:r>
      <w:r w:rsidR="0011647A">
        <w:rPr>
          <w:rtl/>
        </w:rPr>
        <w:t xml:space="preserve"> إلى </w:t>
      </w:r>
      <w:r w:rsidRPr="00D364BD">
        <w:rPr>
          <w:rtl/>
        </w:rPr>
        <w:t xml:space="preserve">عذاب لا يبيد ولا ينفد </w:t>
      </w:r>
      <w:r w:rsidRPr="002C332B">
        <w:rPr>
          <w:rStyle w:val="libFootnotenumChar"/>
          <w:rtl/>
        </w:rPr>
        <w:t>(4)</w:t>
      </w:r>
      <w:r>
        <w:rPr>
          <w:rtl/>
        </w:rPr>
        <w:t>.</w:t>
      </w:r>
    </w:p>
    <w:p w:rsidR="00614DA6" w:rsidRPr="00D364BD" w:rsidRDefault="00614DA6" w:rsidP="00293BB2">
      <w:pPr>
        <w:pStyle w:val="libNormal"/>
        <w:rPr>
          <w:rtl/>
        </w:rPr>
      </w:pPr>
      <w:r w:rsidRPr="00D364BD">
        <w:rPr>
          <w:rtl/>
        </w:rPr>
        <w:t>ذلك هو الخسران المبين.</w:t>
      </w:r>
    </w:p>
    <w:p w:rsidR="00614DA6" w:rsidRPr="00D364BD" w:rsidRDefault="00614DA6" w:rsidP="00293BB2">
      <w:pPr>
        <w:pStyle w:val="libNormal"/>
        <w:rPr>
          <w:rtl/>
        </w:rPr>
      </w:pPr>
      <w:r w:rsidRPr="00D364BD">
        <w:rPr>
          <w:rtl/>
        </w:rPr>
        <w:t>قال بعض الفضلاء</w:t>
      </w:r>
      <w:r w:rsidR="00020A82">
        <w:rPr>
          <w:rtl/>
        </w:rPr>
        <w:t xml:space="preserve">: إنّ </w:t>
      </w:r>
      <w:r w:rsidRPr="00D364BD">
        <w:rPr>
          <w:rtl/>
        </w:rPr>
        <w:t>تأويل الاية</w:t>
      </w:r>
      <w:r w:rsidR="001B20C1">
        <w:rPr>
          <w:rtl/>
        </w:rPr>
        <w:t xml:space="preserve">، </w:t>
      </w:r>
      <w:r w:rsidRPr="00D364BD">
        <w:rPr>
          <w:rtl/>
        </w:rPr>
        <w:t>بالاشارة</w:t>
      </w:r>
      <w:r w:rsidR="0011647A">
        <w:rPr>
          <w:rtl/>
        </w:rPr>
        <w:t xml:space="preserve"> إلى </w:t>
      </w:r>
      <w:r w:rsidRPr="00D364BD">
        <w:rPr>
          <w:rtl/>
        </w:rPr>
        <w:t>بطن من بطونها</w:t>
      </w:r>
      <w:r w:rsidR="001B20C1">
        <w:rPr>
          <w:rtl/>
        </w:rPr>
        <w:t xml:space="preserve">، </w:t>
      </w:r>
      <w:r w:rsidRPr="00D364BD">
        <w:rPr>
          <w:rtl/>
        </w:rPr>
        <w:t>أن يقال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العسكري / 62</w:t>
      </w:r>
      <w:r w:rsidR="001B20C1">
        <w:rPr>
          <w:rtl/>
        </w:rPr>
        <w:t xml:space="preserve">، </w:t>
      </w:r>
      <w:r w:rsidRPr="00D364BD">
        <w:rPr>
          <w:rtl/>
        </w:rPr>
        <w:t>مع اختلاف كثير في الألفاظ</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الثاني حالا</w:t>
      </w:r>
      <w:r>
        <w:rPr>
          <w:rtl/>
        </w:rPr>
        <w:t>.</w:t>
      </w:r>
    </w:p>
    <w:p w:rsidR="00614DA6" w:rsidRPr="00D364BD" w:rsidRDefault="00614DA6" w:rsidP="002C332B">
      <w:pPr>
        <w:pStyle w:val="libFootnote0"/>
        <w:rPr>
          <w:rtl/>
        </w:rPr>
      </w:pPr>
      <w:r>
        <w:rPr>
          <w:rtl/>
        </w:rPr>
        <w:t>(</w:t>
      </w:r>
      <w:r w:rsidRPr="00D364BD">
        <w:rPr>
          <w:rtl/>
        </w:rPr>
        <w:t>4) ر</w:t>
      </w:r>
      <w:r w:rsidR="001B283C">
        <w:rPr>
          <w:rtl/>
        </w:rPr>
        <w:t xml:space="preserve">: </w:t>
      </w:r>
      <w:r w:rsidRPr="00D364BD">
        <w:rPr>
          <w:rtl/>
        </w:rPr>
        <w:t>لا ينفذ</w:t>
      </w:r>
      <w:r>
        <w:rPr>
          <w:rtl/>
        </w:rPr>
        <w:t>.</w:t>
      </w:r>
    </w:p>
    <w:p w:rsidR="00614DA6" w:rsidRPr="00D364BD" w:rsidRDefault="00614DA6" w:rsidP="00AD2581">
      <w:pPr>
        <w:pStyle w:val="libNormal0"/>
        <w:rPr>
          <w:rtl/>
        </w:rPr>
      </w:pPr>
      <w:r>
        <w:rPr>
          <w:rtl/>
        </w:rPr>
        <w:br w:type="page"/>
      </w:r>
      <w:r w:rsidRPr="00D364BD">
        <w:rPr>
          <w:rtl/>
        </w:rPr>
        <w:lastRenderedPageBreak/>
        <w:t>«أولئك» المتوسمون بالايمان الرسمي</w:t>
      </w:r>
      <w:r w:rsidR="001B20C1">
        <w:rPr>
          <w:rtl/>
        </w:rPr>
        <w:t xml:space="preserve">، </w:t>
      </w:r>
      <w:r w:rsidRPr="00D364BD">
        <w:rPr>
          <w:rtl/>
        </w:rPr>
        <w:t>هم الذين اشتروا ضلالة» ظلمة جحدانياتهم</w:t>
      </w:r>
      <w:r w:rsidR="001B20C1">
        <w:rPr>
          <w:rtl/>
        </w:rPr>
        <w:t xml:space="preserve">، </w:t>
      </w:r>
      <w:r w:rsidRPr="00D364BD">
        <w:rPr>
          <w:rtl/>
        </w:rPr>
        <w:t>«بهدى» نور استعدادهم الفطري</w:t>
      </w:r>
      <w:r w:rsidR="001B20C1">
        <w:rPr>
          <w:rtl/>
        </w:rPr>
        <w:t xml:space="preserve">، </w:t>
      </w:r>
      <w:r w:rsidRPr="00D364BD">
        <w:rPr>
          <w:rtl/>
        </w:rPr>
        <w:t>لكشف حقائق التوحيد الحقيقي.</w:t>
      </w:r>
    </w:p>
    <w:p w:rsidR="00614DA6" w:rsidRPr="00D364BD" w:rsidRDefault="00614DA6" w:rsidP="00293BB2">
      <w:pPr>
        <w:pStyle w:val="libNormal"/>
        <w:rPr>
          <w:rtl/>
        </w:rPr>
      </w:pPr>
      <w:r w:rsidRPr="00D364BD">
        <w:rPr>
          <w:rtl/>
        </w:rPr>
        <w:t>واختاروها عليه. فما ربحت تجارتهم هذه. لأنهم أضاعوا رأس مالهم</w:t>
      </w:r>
      <w:r w:rsidR="001B20C1">
        <w:rPr>
          <w:rtl/>
        </w:rPr>
        <w:t xml:space="preserve">، </w:t>
      </w:r>
      <w:r w:rsidRPr="00D364BD">
        <w:rPr>
          <w:rtl/>
        </w:rPr>
        <w:t>الذي هو هدى ذوي الاستعداد. فكيف تربح تجارتهم</w:t>
      </w:r>
      <w:r w:rsidR="001B20C1">
        <w:rPr>
          <w:rtl/>
        </w:rPr>
        <w:t xml:space="preserve">، </w:t>
      </w:r>
      <w:r w:rsidRPr="00D364BD">
        <w:rPr>
          <w:rtl/>
        </w:rPr>
        <w:t>بعد اضاعتهم إياه. «و» الحال أنهم ما كانوا مهتدين</w:t>
      </w:r>
      <w:r w:rsidR="001B20C1">
        <w:rPr>
          <w:rtl/>
        </w:rPr>
        <w:t xml:space="preserve">، </w:t>
      </w:r>
      <w:r w:rsidRPr="00D364BD">
        <w:rPr>
          <w:rtl/>
        </w:rPr>
        <w:t>لطرق تلك التجارة</w:t>
      </w:r>
      <w:r w:rsidR="001B20C1">
        <w:rPr>
          <w:rtl/>
        </w:rPr>
        <w:t xml:space="preserve">، </w:t>
      </w:r>
      <w:r w:rsidRPr="00D364BD">
        <w:rPr>
          <w:rtl/>
        </w:rPr>
        <w:t>سالكين سبيل الفوز بها</w:t>
      </w:r>
      <w:r w:rsidR="001B20C1">
        <w:rPr>
          <w:rtl/>
        </w:rPr>
        <w:t xml:space="preserve">، </w:t>
      </w:r>
      <w:r w:rsidRPr="00D364BD">
        <w:rPr>
          <w:rtl/>
        </w:rPr>
        <w:t>على وجه</w:t>
      </w:r>
      <w:r w:rsidR="001B20C1">
        <w:rPr>
          <w:rtl/>
        </w:rPr>
        <w:t xml:space="preserve">، </w:t>
      </w:r>
      <w:r w:rsidRPr="00D364BD">
        <w:rPr>
          <w:rtl/>
        </w:rPr>
        <w:t>يربحون ولا يخسرون.</w:t>
      </w:r>
    </w:p>
    <w:p w:rsidR="00614DA6" w:rsidRPr="00D364BD" w:rsidRDefault="00614DA6" w:rsidP="00293BB2">
      <w:pPr>
        <w:pStyle w:val="libNormal"/>
        <w:rPr>
          <w:rtl/>
        </w:rPr>
      </w:pPr>
      <w:r w:rsidRPr="00AD2581">
        <w:rPr>
          <w:rStyle w:val="libAlaemChar"/>
          <w:rtl/>
        </w:rPr>
        <w:t>(</w:t>
      </w:r>
      <w:r w:rsidRPr="00AD2581">
        <w:rPr>
          <w:rStyle w:val="libAieChar"/>
          <w:rtl/>
        </w:rPr>
        <w:t>مَثَلُهُمْ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لمّا بيّن حقيقة صفة المنافقين</w:t>
      </w:r>
      <w:r w:rsidR="001B20C1">
        <w:rPr>
          <w:rtl/>
        </w:rPr>
        <w:t xml:space="preserve">، </w:t>
      </w:r>
      <w:r w:rsidRPr="00D364BD">
        <w:rPr>
          <w:rtl/>
        </w:rPr>
        <w:t>أراد أن يكشف عنها</w:t>
      </w:r>
      <w:r w:rsidR="001B20C1">
        <w:rPr>
          <w:rtl/>
        </w:rPr>
        <w:t xml:space="preserve">، </w:t>
      </w:r>
      <w:r w:rsidRPr="00D364BD">
        <w:rPr>
          <w:rtl/>
        </w:rPr>
        <w:t xml:space="preserve">كشفا </w:t>
      </w:r>
      <w:r w:rsidRPr="002C332B">
        <w:rPr>
          <w:rStyle w:val="libFootnotenumChar"/>
          <w:rtl/>
        </w:rPr>
        <w:t>(1)</w:t>
      </w:r>
      <w:r w:rsidRPr="00D364BD">
        <w:rPr>
          <w:rtl/>
        </w:rPr>
        <w:t xml:space="preserve"> تاما. ويبرزها في معرض المحسوس المشاهد. ففيها يضرب المثل</w:t>
      </w:r>
      <w:r w:rsidR="001B20C1">
        <w:rPr>
          <w:rtl/>
        </w:rPr>
        <w:t xml:space="preserve">، </w:t>
      </w:r>
      <w:r w:rsidRPr="00D364BD">
        <w:rPr>
          <w:rtl/>
        </w:rPr>
        <w:t>مبالغة في البيان. ولأمر ما</w:t>
      </w:r>
      <w:r w:rsidR="001B20C1">
        <w:rPr>
          <w:rtl/>
        </w:rPr>
        <w:t xml:space="preserve">، </w:t>
      </w:r>
      <w:r w:rsidRPr="00D364BD">
        <w:rPr>
          <w:rtl/>
        </w:rPr>
        <w:t>أكثر الله في كتبه الأمثال. وكثر في كلام الأنبياء والحكماء ومن سور الإنجيل</w:t>
      </w:r>
      <w:r w:rsidR="001B20C1">
        <w:rPr>
          <w:rtl/>
        </w:rPr>
        <w:t xml:space="preserve">، </w:t>
      </w:r>
      <w:r w:rsidRPr="00D364BD">
        <w:rPr>
          <w:rtl/>
        </w:rPr>
        <w:t>سورة الأمثال.</w:t>
      </w:r>
    </w:p>
    <w:p w:rsidR="00614DA6" w:rsidRPr="00D364BD" w:rsidRDefault="00614DA6" w:rsidP="00293BB2">
      <w:pPr>
        <w:pStyle w:val="libNormal"/>
        <w:rPr>
          <w:rtl/>
        </w:rPr>
      </w:pPr>
      <w:r>
        <w:rPr>
          <w:rtl/>
        </w:rPr>
        <w:t>و «</w:t>
      </w:r>
      <w:r w:rsidRPr="00D364BD">
        <w:rPr>
          <w:rtl/>
        </w:rPr>
        <w:t>المثل» في الأصل</w:t>
      </w:r>
      <w:r w:rsidR="001B20C1">
        <w:rPr>
          <w:rtl/>
        </w:rPr>
        <w:t xml:space="preserve">، </w:t>
      </w:r>
      <w:r w:rsidRPr="00D364BD">
        <w:rPr>
          <w:rtl/>
        </w:rPr>
        <w:t>بمعنى</w:t>
      </w:r>
      <w:r w:rsidR="001B20C1">
        <w:rPr>
          <w:rtl/>
        </w:rPr>
        <w:t xml:space="preserve">، </w:t>
      </w:r>
      <w:r w:rsidRPr="00D364BD">
        <w:rPr>
          <w:rtl/>
        </w:rPr>
        <w:t>المثل. وهو النظير. يقال</w:t>
      </w:r>
      <w:r w:rsidR="001B283C">
        <w:rPr>
          <w:rtl/>
        </w:rPr>
        <w:t xml:space="preserve">: </w:t>
      </w:r>
      <w:r w:rsidRPr="00D364BD">
        <w:rPr>
          <w:rtl/>
        </w:rPr>
        <w:t>مثل ومثل ومثيل.</w:t>
      </w:r>
    </w:p>
    <w:p w:rsidR="00614DA6" w:rsidRPr="00D364BD" w:rsidRDefault="00614DA6" w:rsidP="00293BB2">
      <w:pPr>
        <w:pStyle w:val="libNormal"/>
        <w:rPr>
          <w:rtl/>
        </w:rPr>
      </w:pPr>
      <w:r w:rsidRPr="00D364BD">
        <w:rPr>
          <w:rtl/>
        </w:rPr>
        <w:t>كشبه وشبه وشبيه.</w:t>
      </w:r>
    </w:p>
    <w:p w:rsidR="00614DA6" w:rsidRPr="00D364BD" w:rsidRDefault="00614DA6" w:rsidP="00293BB2">
      <w:pPr>
        <w:pStyle w:val="libNormal"/>
        <w:rPr>
          <w:rtl/>
        </w:rPr>
      </w:pPr>
      <w:r w:rsidRPr="00D364BD">
        <w:rPr>
          <w:rtl/>
        </w:rPr>
        <w:t>ثم قيل</w:t>
      </w:r>
      <w:r w:rsidR="001B283C">
        <w:rPr>
          <w:rtl/>
        </w:rPr>
        <w:t xml:space="preserve">: </w:t>
      </w:r>
      <w:r w:rsidRPr="00D364BD">
        <w:rPr>
          <w:rtl/>
        </w:rPr>
        <w:t>مثل للقول السائر. ويعتبر فيه أن يكون تشبيها تمثيليا</w:t>
      </w:r>
      <w:r w:rsidR="001B20C1">
        <w:rPr>
          <w:rtl/>
        </w:rPr>
        <w:t xml:space="preserve">، </w:t>
      </w:r>
      <w:r w:rsidRPr="00D364BD">
        <w:rPr>
          <w:rtl/>
        </w:rPr>
        <w:t>على سبيل الاستعارة. ومن ثم حوفظ عليه. ولم يغير. فيكون بعينه لفظ المشبه به. فان وقع تغيير</w:t>
      </w:r>
      <w:r w:rsidR="001B20C1">
        <w:rPr>
          <w:rtl/>
        </w:rPr>
        <w:t xml:space="preserve">، </w:t>
      </w:r>
      <w:r w:rsidRPr="00D364BD">
        <w:rPr>
          <w:rtl/>
        </w:rPr>
        <w:t>لم يكن مثلا. بل هو مأخوذ منه واشارة اليه. كما في قولك</w:t>
      </w:r>
      <w:r w:rsidR="001B283C">
        <w:rPr>
          <w:rtl/>
        </w:rPr>
        <w:t xml:space="preserve">: </w:t>
      </w:r>
      <w:r w:rsidRPr="00D364BD">
        <w:rPr>
          <w:rtl/>
        </w:rPr>
        <w:t>بالصيف ضيّعت اللبن</w:t>
      </w:r>
      <w:r>
        <w:rPr>
          <w:rtl/>
        </w:rPr>
        <w:t xml:space="preserve"> ـ </w:t>
      </w:r>
      <w:r w:rsidRPr="00D364BD">
        <w:rPr>
          <w:rtl/>
        </w:rPr>
        <w:t>بالفتح.</w:t>
      </w:r>
    </w:p>
    <w:p w:rsidR="00614DA6" w:rsidRPr="00D364BD" w:rsidRDefault="00614DA6" w:rsidP="00293BB2">
      <w:pPr>
        <w:pStyle w:val="libNormal"/>
        <w:rPr>
          <w:rtl/>
        </w:rPr>
      </w:pPr>
      <w:r w:rsidRPr="00D364BD">
        <w:rPr>
          <w:rtl/>
        </w:rPr>
        <w:t>وقيل</w:t>
      </w:r>
      <w:r w:rsidR="001B283C">
        <w:rPr>
          <w:rtl/>
        </w:rPr>
        <w:t xml:space="preserve">: </w:t>
      </w:r>
      <w:r w:rsidRPr="00D364BD">
        <w:rPr>
          <w:rtl/>
        </w:rPr>
        <w:t>لم يغير</w:t>
      </w:r>
      <w:r w:rsidR="001B20C1">
        <w:rPr>
          <w:rtl/>
        </w:rPr>
        <w:t xml:space="preserve">، </w:t>
      </w:r>
      <w:r w:rsidRPr="00D364BD">
        <w:rPr>
          <w:rtl/>
        </w:rPr>
        <w:t>لأنه ينبغي أن يكون فيه</w:t>
      </w:r>
      <w:r w:rsidR="001B20C1">
        <w:rPr>
          <w:rtl/>
        </w:rPr>
        <w:t xml:space="preserve">، </w:t>
      </w:r>
      <w:r w:rsidRPr="00D364BD">
        <w:rPr>
          <w:rtl/>
        </w:rPr>
        <w:t>غرابة من بعض الوجوه. فلو غير</w:t>
      </w:r>
      <w:r w:rsidR="001B20C1">
        <w:rPr>
          <w:rtl/>
        </w:rPr>
        <w:t xml:space="preserve">، </w:t>
      </w:r>
      <w:r w:rsidRPr="00D364BD">
        <w:rPr>
          <w:rtl/>
        </w:rPr>
        <w:t>لربما انتفت تلك الغرابة.</w:t>
      </w:r>
      <w:r w:rsidR="007D2D21">
        <w:rPr>
          <w:rtl/>
        </w:rPr>
        <w:t xml:space="preserve"> وإنّما </w:t>
      </w:r>
      <w:r w:rsidRPr="00D364BD">
        <w:rPr>
          <w:rtl/>
        </w:rPr>
        <w:t>سمي مثلا</w:t>
      </w:r>
      <w:r w:rsidR="001B20C1">
        <w:rPr>
          <w:rtl/>
        </w:rPr>
        <w:t xml:space="preserve">، </w:t>
      </w:r>
      <w:r w:rsidRPr="00D364BD">
        <w:rPr>
          <w:rtl/>
        </w:rPr>
        <w:t>لأنه جعل مضربه. وهو ما يضرب فيه</w:t>
      </w:r>
      <w:r w:rsidR="001B20C1">
        <w:rPr>
          <w:rtl/>
        </w:rPr>
        <w:t xml:space="preserve">، </w:t>
      </w:r>
      <w:r w:rsidRPr="00D364BD">
        <w:rPr>
          <w:rtl/>
        </w:rPr>
        <w:t>ثانيا مثلا</w:t>
      </w:r>
      <w:r w:rsidR="001B20C1">
        <w:rPr>
          <w:rtl/>
        </w:rPr>
        <w:t xml:space="preserve">، </w:t>
      </w:r>
      <w:r w:rsidRPr="00D364BD">
        <w:rPr>
          <w:rtl/>
        </w:rPr>
        <w:t>لمورده. وهو ما ورد فيه</w:t>
      </w:r>
      <w:r>
        <w:rPr>
          <w:rtl/>
        </w:rPr>
        <w:t xml:space="preserve"> ـ </w:t>
      </w:r>
      <w:r w:rsidRPr="00D364BD">
        <w:rPr>
          <w:rtl/>
        </w:rPr>
        <w:t>أولا</w:t>
      </w:r>
      <w:r>
        <w:rPr>
          <w:rtl/>
        </w:rPr>
        <w:t xml:space="preserve"> ـ </w:t>
      </w:r>
      <w:r w:rsidRPr="00D364BD">
        <w:rPr>
          <w:rtl/>
        </w:rPr>
        <w:t>ثم استعير لكل حال</w:t>
      </w:r>
      <w:r w:rsidR="001B20C1">
        <w:rPr>
          <w:rtl/>
        </w:rPr>
        <w:t xml:space="preserve">، </w:t>
      </w:r>
      <w:r w:rsidRPr="00D364BD">
        <w:rPr>
          <w:rtl/>
        </w:rPr>
        <w:t>أو قصة</w:t>
      </w:r>
      <w:r w:rsidR="001B20C1">
        <w:rPr>
          <w:rtl/>
        </w:rPr>
        <w:t xml:space="preserve">، </w:t>
      </w:r>
      <w:r w:rsidRPr="00D364BD">
        <w:rPr>
          <w:rtl/>
        </w:rPr>
        <w:t>أو صفة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AD2581">
      <w:pPr>
        <w:pStyle w:val="libNormal0"/>
        <w:rPr>
          <w:rtl/>
        </w:rPr>
      </w:pPr>
      <w:r>
        <w:rPr>
          <w:rtl/>
        </w:rPr>
        <w:br w:type="page"/>
      </w:r>
      <w:r w:rsidRPr="00D364BD">
        <w:rPr>
          <w:rtl/>
        </w:rPr>
        <w:lastRenderedPageBreak/>
        <w:t>لها بيان. وفيها غرابة. ويمكن حمله هناك على كل واحد من تلك المعاني.</w:t>
      </w:r>
    </w:p>
    <w:p w:rsidR="00614DA6" w:rsidRPr="00D364BD" w:rsidRDefault="00614DA6" w:rsidP="00293BB2">
      <w:pPr>
        <w:pStyle w:val="libNormal"/>
        <w:rPr>
          <w:rtl/>
        </w:rPr>
      </w:pPr>
      <w:r w:rsidRPr="00AD2581">
        <w:rPr>
          <w:rStyle w:val="libAlaemChar"/>
          <w:rtl/>
        </w:rPr>
        <w:t>(</w:t>
      </w:r>
      <w:r w:rsidRPr="00AD2581">
        <w:rPr>
          <w:rStyle w:val="libAieChar"/>
          <w:rtl/>
        </w:rPr>
        <w:t>كَمَثَلِ الَّذِي اسْتَوْقَدَ ناراً</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معناه</w:t>
      </w:r>
      <w:r w:rsidR="001B20C1">
        <w:rPr>
          <w:rtl/>
        </w:rPr>
        <w:t xml:space="preserve">، </w:t>
      </w:r>
      <w:r w:rsidRPr="00D364BD">
        <w:rPr>
          <w:rtl/>
        </w:rPr>
        <w:t>حالهم العجيبة الشأن</w:t>
      </w:r>
      <w:r w:rsidR="001B20C1">
        <w:rPr>
          <w:rtl/>
        </w:rPr>
        <w:t xml:space="preserve">، </w:t>
      </w:r>
      <w:r w:rsidRPr="00D364BD">
        <w:rPr>
          <w:rtl/>
        </w:rPr>
        <w:t>كحال من استوقد نارا.</w:t>
      </w:r>
    </w:p>
    <w:p w:rsidR="00614DA6" w:rsidRPr="00D364BD" w:rsidRDefault="00614DA6" w:rsidP="00293BB2">
      <w:pPr>
        <w:pStyle w:val="libNormal"/>
        <w:rPr>
          <w:rtl/>
        </w:rPr>
      </w:pPr>
      <w:r>
        <w:rPr>
          <w:rtl/>
        </w:rPr>
        <w:t>و «</w:t>
      </w:r>
      <w:r w:rsidRPr="00D364BD">
        <w:rPr>
          <w:rtl/>
        </w:rPr>
        <w:t>الذي»</w:t>
      </w:r>
      <w:r w:rsidR="001B20C1">
        <w:rPr>
          <w:rtl/>
        </w:rPr>
        <w:t xml:space="preserve">، </w:t>
      </w:r>
      <w:r w:rsidRPr="00D364BD">
        <w:rPr>
          <w:rtl/>
        </w:rPr>
        <w:t>بمعنى الذين. كما في قوله</w:t>
      </w:r>
      <w:r w:rsidR="001B283C">
        <w:rPr>
          <w:rtl/>
        </w:rPr>
        <w:t xml:space="preserve">: </w:t>
      </w:r>
      <w:r w:rsidRPr="00AD2581">
        <w:rPr>
          <w:rStyle w:val="libAlaemChar"/>
          <w:rtl/>
        </w:rPr>
        <w:t>(</w:t>
      </w:r>
      <w:r w:rsidRPr="00AD2581">
        <w:rPr>
          <w:rStyle w:val="libAieChar"/>
          <w:rtl/>
        </w:rPr>
        <w:t>وَخُضْتُمْ كَالَّذِي خاضُوا</w:t>
      </w:r>
      <w:r w:rsidRPr="00AD2581">
        <w:rPr>
          <w:rStyle w:val="libAlaemChar"/>
          <w:rtl/>
        </w:rPr>
        <w:t>)</w:t>
      </w:r>
      <w:r w:rsidR="001B20C1">
        <w:rPr>
          <w:rtl/>
        </w:rPr>
        <w:t xml:space="preserve">، </w:t>
      </w:r>
      <w:r w:rsidRPr="00D364BD">
        <w:rPr>
          <w:rtl/>
        </w:rPr>
        <w:t>ان جعل مرجع الضمير</w:t>
      </w:r>
      <w:r w:rsidR="001B20C1">
        <w:rPr>
          <w:rtl/>
        </w:rPr>
        <w:t xml:space="preserve">، </w:t>
      </w:r>
      <w:r w:rsidRPr="00D364BD">
        <w:rPr>
          <w:rtl/>
        </w:rPr>
        <w:t>في «بنورهم»</w:t>
      </w:r>
      <w:r>
        <w:rPr>
          <w:rtl/>
        </w:rPr>
        <w:t>.</w:t>
      </w:r>
      <w:r w:rsidR="007D2D21">
        <w:rPr>
          <w:rtl/>
        </w:rPr>
        <w:t xml:space="preserve"> وإنّما </w:t>
      </w:r>
      <w:r w:rsidRPr="00D364BD">
        <w:rPr>
          <w:rtl/>
        </w:rPr>
        <w:t xml:space="preserve">جاز ذلك. ولم يجز </w:t>
      </w:r>
      <w:r w:rsidRPr="002C332B">
        <w:rPr>
          <w:rStyle w:val="libFootnotenumChar"/>
          <w:rtl/>
        </w:rPr>
        <w:t>(1)</w:t>
      </w:r>
      <w:r w:rsidRPr="00D364BD">
        <w:rPr>
          <w:rtl/>
        </w:rPr>
        <w:t xml:space="preserve"> وضع القائم</w:t>
      </w:r>
      <w:r w:rsidR="001B20C1">
        <w:rPr>
          <w:rtl/>
        </w:rPr>
        <w:t xml:space="preserve">، </w:t>
      </w:r>
      <w:r w:rsidRPr="00D364BD">
        <w:rPr>
          <w:rtl/>
        </w:rPr>
        <w:t>موضع القائمين. لأنه غير مقصود بالوصف. بل الجملة التي هي صلته</w:t>
      </w:r>
      <w:r w:rsidR="001B20C1">
        <w:rPr>
          <w:rtl/>
        </w:rPr>
        <w:t xml:space="preserve">، </w:t>
      </w:r>
      <w:r w:rsidRPr="00D364BD">
        <w:rPr>
          <w:rtl/>
        </w:rPr>
        <w:t>وهو وصلة</w:t>
      </w:r>
      <w:r w:rsidR="0011647A">
        <w:rPr>
          <w:rtl/>
        </w:rPr>
        <w:t xml:space="preserve"> إلى </w:t>
      </w:r>
      <w:r w:rsidRPr="00D364BD">
        <w:rPr>
          <w:rtl/>
        </w:rPr>
        <w:t>وصف المعرفة</w:t>
      </w:r>
      <w:r w:rsidR="001B20C1">
        <w:rPr>
          <w:rtl/>
        </w:rPr>
        <w:t xml:space="preserve">، </w:t>
      </w:r>
      <w:r w:rsidRPr="00D364BD">
        <w:rPr>
          <w:rtl/>
        </w:rPr>
        <w:t>بجملة موصولة بها. ولأنه ليس باسم تام</w:t>
      </w:r>
      <w:r w:rsidR="001B20C1">
        <w:rPr>
          <w:rtl/>
        </w:rPr>
        <w:t xml:space="preserve">، </w:t>
      </w:r>
      <w:r w:rsidRPr="00D364BD">
        <w:rPr>
          <w:rtl/>
        </w:rPr>
        <w:t>بل هو كالجزء منه.</w:t>
      </w:r>
    </w:p>
    <w:p w:rsidR="00614DA6" w:rsidRPr="00D364BD" w:rsidRDefault="00614DA6" w:rsidP="00293BB2">
      <w:pPr>
        <w:pStyle w:val="libNormal"/>
        <w:rPr>
          <w:rtl/>
        </w:rPr>
      </w:pPr>
      <w:r w:rsidRPr="00D364BD">
        <w:rPr>
          <w:rtl/>
        </w:rPr>
        <w:t>فحقه أن لا يجمع</w:t>
      </w:r>
      <w:r w:rsidR="001B20C1">
        <w:rPr>
          <w:rtl/>
        </w:rPr>
        <w:t xml:space="preserve">، </w:t>
      </w:r>
      <w:r w:rsidRPr="00D364BD">
        <w:rPr>
          <w:rtl/>
        </w:rPr>
        <w:t>كما لا يجمع أخواتها. ويستوي فيه الواحد والجمع. وليس «الذين» جمعه المصحح</w:t>
      </w:r>
      <w:r w:rsidR="001B20C1">
        <w:rPr>
          <w:rtl/>
        </w:rPr>
        <w:t xml:space="preserve">، </w:t>
      </w:r>
      <w:r w:rsidRPr="00D364BD">
        <w:rPr>
          <w:rtl/>
        </w:rPr>
        <w:t>بل ذو زيادة</w:t>
      </w:r>
      <w:r w:rsidR="001B20C1">
        <w:rPr>
          <w:rtl/>
        </w:rPr>
        <w:t xml:space="preserve">، </w:t>
      </w:r>
      <w:r w:rsidRPr="00D364BD">
        <w:rPr>
          <w:rtl/>
        </w:rPr>
        <w:t>زيدت لزيادة المعنى. ولذلك جاء بالياء</w:t>
      </w:r>
      <w:r>
        <w:rPr>
          <w:rtl/>
        </w:rPr>
        <w:t xml:space="preserve"> ـ </w:t>
      </w:r>
      <w:r w:rsidRPr="00D364BD">
        <w:rPr>
          <w:rtl/>
        </w:rPr>
        <w:t>أبدا</w:t>
      </w:r>
      <w:r>
        <w:rPr>
          <w:rtl/>
        </w:rPr>
        <w:t xml:space="preserve"> ـ </w:t>
      </w:r>
      <w:r w:rsidRPr="00D364BD">
        <w:rPr>
          <w:rtl/>
        </w:rPr>
        <w:t>على اللغة الفصيحة</w:t>
      </w:r>
      <w:r w:rsidR="001B20C1">
        <w:rPr>
          <w:rtl/>
        </w:rPr>
        <w:t xml:space="preserve">، </w:t>
      </w:r>
      <w:r w:rsidRPr="00D364BD">
        <w:rPr>
          <w:rtl/>
        </w:rPr>
        <w:t>التي جاء التنزيل عليها.</w:t>
      </w:r>
    </w:p>
    <w:p w:rsidR="00614DA6" w:rsidRPr="00D364BD" w:rsidRDefault="00614DA6" w:rsidP="00D72375">
      <w:pPr>
        <w:pStyle w:val="libNormal"/>
        <w:rPr>
          <w:rtl/>
        </w:rPr>
      </w:pPr>
      <w:r w:rsidRPr="00D364BD">
        <w:rPr>
          <w:rtl/>
        </w:rPr>
        <w:t>ولكونه مستطالا بصلته</w:t>
      </w:r>
      <w:r w:rsidR="001B20C1">
        <w:rPr>
          <w:rtl/>
        </w:rPr>
        <w:t xml:space="preserve">، </w:t>
      </w:r>
      <w:r w:rsidRPr="00D364BD">
        <w:rPr>
          <w:rtl/>
        </w:rPr>
        <w:t>استحق التخفيف. ولذلك بولغ فيه. فحذف ياؤه ثم كسرته</w:t>
      </w:r>
      <w:r w:rsidR="001B20C1">
        <w:rPr>
          <w:rtl/>
        </w:rPr>
        <w:t xml:space="preserve">، </w:t>
      </w:r>
      <w:r w:rsidRPr="00D364BD">
        <w:rPr>
          <w:rtl/>
        </w:rPr>
        <w:t>ثم اقتصر على اللام</w:t>
      </w:r>
      <w:r w:rsidR="001B20C1">
        <w:rPr>
          <w:rtl/>
        </w:rPr>
        <w:t xml:space="preserve">، </w:t>
      </w:r>
      <w:r w:rsidRPr="00D364BD">
        <w:rPr>
          <w:rtl/>
        </w:rPr>
        <w:t>في أسماء الفاعلين والمفعولين. أو قصد به</w:t>
      </w:r>
      <w:r w:rsidR="001B20C1">
        <w:rPr>
          <w:rtl/>
        </w:rPr>
        <w:t xml:space="preserve">، </w:t>
      </w:r>
      <w:r w:rsidRPr="00D364BD">
        <w:rPr>
          <w:rtl/>
        </w:rPr>
        <w:t>جنس المستوقدين. أو الفوج الذي استوقد. وان لم يجعل مرجعا لذلك الضمير. فلا حاجة</w:t>
      </w:r>
      <w:r w:rsidR="0011647A">
        <w:rPr>
          <w:rtl/>
        </w:rPr>
        <w:t xml:space="preserve"> إلى </w:t>
      </w:r>
      <w:r w:rsidRPr="00D364BD">
        <w:rPr>
          <w:rtl/>
        </w:rPr>
        <w:t>ذلك. لأن المقصود</w:t>
      </w:r>
      <w:r w:rsidR="001B20C1">
        <w:rPr>
          <w:rtl/>
        </w:rPr>
        <w:t xml:space="preserve">، </w:t>
      </w:r>
      <w:r w:rsidRPr="00D364BD">
        <w:rPr>
          <w:rtl/>
        </w:rPr>
        <w:t>تشبيه الحال بالحال. وهما متطابقتان.</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أن يقصد رعاية المطابقة</w:t>
      </w:r>
      <w:r w:rsidR="001B20C1">
        <w:rPr>
          <w:rtl/>
        </w:rPr>
        <w:t xml:space="preserve">، </w:t>
      </w:r>
      <w:r w:rsidRPr="00D364BD">
        <w:rPr>
          <w:rtl/>
        </w:rPr>
        <w:t>بين الحالين</w:t>
      </w:r>
      <w:r w:rsidR="001B20C1">
        <w:rPr>
          <w:rtl/>
        </w:rPr>
        <w:t xml:space="preserve">، </w:t>
      </w:r>
      <w:r w:rsidRPr="00D364BD">
        <w:rPr>
          <w:rtl/>
        </w:rPr>
        <w:t>في كونهما بالواحد</w:t>
      </w:r>
      <w:r w:rsidR="001B20C1">
        <w:rPr>
          <w:rtl/>
        </w:rPr>
        <w:t xml:space="preserve">، </w:t>
      </w:r>
      <w:r w:rsidRPr="00D364BD">
        <w:rPr>
          <w:rtl/>
        </w:rPr>
        <w:t>أو الجماعة</w:t>
      </w:r>
      <w:r>
        <w:rPr>
          <w:rtl/>
        </w:rPr>
        <w:t xml:space="preserve"> ـ </w:t>
      </w:r>
      <w:r w:rsidRPr="00D364BD">
        <w:rPr>
          <w:rtl/>
        </w:rPr>
        <w:t>أيضا</w:t>
      </w:r>
      <w:r>
        <w:rPr>
          <w:rtl/>
        </w:rPr>
        <w:t xml:space="preserve"> ـ.</w:t>
      </w:r>
    </w:p>
    <w:p w:rsidR="00614DA6" w:rsidRPr="00D364BD" w:rsidRDefault="00614DA6" w:rsidP="00293BB2">
      <w:pPr>
        <w:pStyle w:val="libNormal"/>
        <w:rPr>
          <w:rtl/>
        </w:rPr>
      </w:pPr>
      <w:r w:rsidRPr="00D364BD">
        <w:rPr>
          <w:rtl/>
        </w:rPr>
        <w:t>فان المماثلة</w:t>
      </w:r>
      <w:r w:rsidR="001B20C1">
        <w:rPr>
          <w:rtl/>
        </w:rPr>
        <w:t xml:space="preserve">، </w:t>
      </w:r>
      <w:r w:rsidRPr="00D364BD">
        <w:rPr>
          <w:rtl/>
        </w:rPr>
        <w:t>حينئذ</w:t>
      </w:r>
      <w:r w:rsidR="001B20C1">
        <w:rPr>
          <w:rtl/>
        </w:rPr>
        <w:t xml:space="preserve">، </w:t>
      </w:r>
      <w:r w:rsidRPr="00D364BD">
        <w:rPr>
          <w:rtl/>
        </w:rPr>
        <w:t>أقوى. والتشبيه</w:t>
      </w:r>
      <w:r w:rsidR="0011647A">
        <w:rPr>
          <w:rtl/>
        </w:rPr>
        <w:t xml:space="preserve"> إلى </w:t>
      </w:r>
      <w:r w:rsidRPr="00D364BD">
        <w:rPr>
          <w:rtl/>
        </w:rPr>
        <w:t>القبول</w:t>
      </w:r>
      <w:r w:rsidR="001B20C1">
        <w:rPr>
          <w:rtl/>
        </w:rPr>
        <w:t xml:space="preserve">، </w:t>
      </w:r>
      <w:r w:rsidRPr="00D364BD">
        <w:rPr>
          <w:rtl/>
        </w:rPr>
        <w:t>أقرب.</w:t>
      </w:r>
    </w:p>
    <w:p w:rsidR="00614DA6" w:rsidRPr="00D364BD" w:rsidRDefault="00614DA6" w:rsidP="00293BB2">
      <w:pPr>
        <w:pStyle w:val="libNormal"/>
        <w:rPr>
          <w:rtl/>
        </w:rPr>
      </w:pPr>
      <w:r>
        <w:rPr>
          <w:rtl/>
        </w:rPr>
        <w:t>و «</w:t>
      </w:r>
      <w:r w:rsidRPr="00D364BD">
        <w:rPr>
          <w:rtl/>
        </w:rPr>
        <w:t>الاستيقاد»</w:t>
      </w:r>
      <w:r w:rsidR="001B20C1">
        <w:rPr>
          <w:rtl/>
        </w:rPr>
        <w:t xml:space="preserve">، </w:t>
      </w:r>
      <w:r w:rsidRPr="00D364BD">
        <w:rPr>
          <w:rtl/>
        </w:rPr>
        <w:t>طلب الوقود. والسعي في تحصيله. وهو سطوع النار.</w:t>
      </w:r>
    </w:p>
    <w:p w:rsidR="00614DA6" w:rsidRPr="00D364BD" w:rsidRDefault="00614DA6" w:rsidP="00293BB2">
      <w:pPr>
        <w:pStyle w:val="libNormal"/>
        <w:rPr>
          <w:rtl/>
        </w:rPr>
      </w:pPr>
      <w:r w:rsidRPr="00D364BD">
        <w:rPr>
          <w:rtl/>
        </w:rPr>
        <w:t>وارتفاع لهبها.</w:t>
      </w:r>
    </w:p>
    <w:p w:rsidR="00614DA6" w:rsidRPr="00D364BD" w:rsidRDefault="00614DA6" w:rsidP="00293BB2">
      <w:pPr>
        <w:pStyle w:val="libNormal"/>
        <w:rPr>
          <w:rtl/>
        </w:rPr>
      </w:pPr>
      <w:r w:rsidRPr="00D364BD">
        <w:rPr>
          <w:rtl/>
        </w:rPr>
        <w:t>واشتقاق «النار» من نار ينور</w:t>
      </w:r>
      <w:r w:rsidR="001B20C1">
        <w:rPr>
          <w:rtl/>
        </w:rPr>
        <w:t xml:space="preserve">، </w:t>
      </w:r>
      <w:r w:rsidRPr="00D364BD">
        <w:rPr>
          <w:rtl/>
        </w:rPr>
        <w:t xml:space="preserve">إذا نفر. لأن فيها حركة واضطرابا. </w:t>
      </w:r>
      <w:r>
        <w:rPr>
          <w:rtl/>
        </w:rPr>
        <w:t>و «</w:t>
      </w:r>
      <w:r w:rsidRPr="00D364BD">
        <w:rPr>
          <w:rtl/>
        </w:rPr>
        <w:t>النور» مشتق منها. فان الحركة والاضطراب</w:t>
      </w:r>
      <w:r w:rsidR="001B20C1">
        <w:rPr>
          <w:rtl/>
        </w:rPr>
        <w:t xml:space="preserve">، </w:t>
      </w:r>
      <w:r w:rsidRPr="00D364BD">
        <w:rPr>
          <w:rtl/>
        </w:rPr>
        <w:t>يوجد في النار</w:t>
      </w:r>
      <w:r w:rsidR="001B20C1">
        <w:rPr>
          <w:rtl/>
        </w:rPr>
        <w:t xml:space="preserve">، </w:t>
      </w:r>
      <w:r w:rsidRPr="00D364BD">
        <w:rPr>
          <w:rtl/>
        </w:rPr>
        <w:t>أو لا وبالذات</w:t>
      </w:r>
      <w:r w:rsidR="001B20C1">
        <w:rPr>
          <w:rtl/>
        </w:rPr>
        <w:t xml:space="preserve">، </w:t>
      </w:r>
      <w:r w:rsidRPr="00D364BD">
        <w:rPr>
          <w:rtl/>
        </w:rPr>
        <w:t>وفي نورها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ولم يخبر</w:t>
      </w:r>
      <w:r>
        <w:rPr>
          <w:rtl/>
        </w:rPr>
        <w:t>.</w:t>
      </w:r>
    </w:p>
    <w:p w:rsidR="00614DA6" w:rsidRPr="00D364BD" w:rsidRDefault="00614DA6" w:rsidP="00AD2581">
      <w:pPr>
        <w:pStyle w:val="libNormal0"/>
        <w:rPr>
          <w:rtl/>
        </w:rPr>
      </w:pPr>
      <w:r>
        <w:rPr>
          <w:rtl/>
        </w:rPr>
        <w:br w:type="page"/>
      </w:r>
      <w:r w:rsidRPr="00D364BD">
        <w:rPr>
          <w:rtl/>
        </w:rPr>
        <w:lastRenderedPageBreak/>
        <w:t>ثانيا وبالعرض. فاشتقاق «النور» منها</w:t>
      </w:r>
      <w:r w:rsidR="001B20C1">
        <w:rPr>
          <w:rtl/>
        </w:rPr>
        <w:t xml:space="preserve">، </w:t>
      </w:r>
      <w:r w:rsidRPr="00D364BD">
        <w:rPr>
          <w:rtl/>
        </w:rPr>
        <w:t xml:space="preserve">أولى من اشتقاقه منه </w:t>
      </w:r>
      <w:r w:rsidRPr="002C332B">
        <w:rPr>
          <w:rStyle w:val="libFootnotenumChar"/>
          <w:rtl/>
        </w:rPr>
        <w:t>(1)</w:t>
      </w:r>
      <w:r>
        <w:rPr>
          <w:rtl/>
        </w:rPr>
        <w:t>.</w:t>
      </w:r>
    </w:p>
    <w:p w:rsidR="00614DA6" w:rsidRPr="00D364BD" w:rsidRDefault="00614DA6" w:rsidP="00E5753F">
      <w:pPr>
        <w:pStyle w:val="libNormal"/>
        <w:rPr>
          <w:rtl/>
        </w:rPr>
      </w:pPr>
      <w:r w:rsidRPr="00AD2581">
        <w:rPr>
          <w:rStyle w:val="libAlaemChar"/>
          <w:rtl/>
        </w:rPr>
        <w:t>(</w:t>
      </w:r>
      <w:r w:rsidRPr="00AD2581">
        <w:rPr>
          <w:rStyle w:val="libAieChar"/>
          <w:rtl/>
        </w:rPr>
        <w:t>فَلَمَّا أَضاءَتْ ما حَوْلَهُ</w:t>
      </w:r>
      <w:r w:rsidRPr="00AD2581">
        <w:rPr>
          <w:rStyle w:val="libAlaemChar"/>
          <w:rtl/>
        </w:rPr>
        <w:t>)</w:t>
      </w:r>
      <w:r w:rsidR="001B283C">
        <w:rPr>
          <w:rtl/>
        </w:rPr>
        <w:t xml:space="preserve">: </w:t>
      </w:r>
      <w:r w:rsidRPr="00D364BD">
        <w:rPr>
          <w:rtl/>
        </w:rPr>
        <w:t>عطف على الصلة. فيكون التشبيه</w:t>
      </w:r>
      <w:r w:rsidR="001B20C1">
        <w:rPr>
          <w:rtl/>
        </w:rPr>
        <w:t xml:space="preserve">، </w:t>
      </w:r>
      <w:r w:rsidRPr="00D364BD">
        <w:rPr>
          <w:rtl/>
        </w:rPr>
        <w:t>بحال المستوقد الموصوف بمضمون الشرطية. أعني</w:t>
      </w:r>
      <w:r w:rsidR="001B20C1">
        <w:rPr>
          <w:rtl/>
        </w:rPr>
        <w:t>،</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مع جوابه.</w:t>
      </w:r>
    </w:p>
    <w:p w:rsidR="00614DA6" w:rsidRPr="00D364BD" w:rsidRDefault="00614DA6" w:rsidP="00293BB2">
      <w:pPr>
        <w:pStyle w:val="libNormal"/>
        <w:rPr>
          <w:rtl/>
        </w:rPr>
      </w:pPr>
      <w:r>
        <w:rPr>
          <w:rtl/>
        </w:rPr>
        <w:t>و «</w:t>
      </w:r>
      <w:r w:rsidRPr="00D364BD">
        <w:rPr>
          <w:rtl/>
        </w:rPr>
        <w:t>لما»</w:t>
      </w:r>
      <w:r w:rsidR="001B20C1">
        <w:rPr>
          <w:rtl/>
        </w:rPr>
        <w:t xml:space="preserve">، </w:t>
      </w:r>
      <w:r w:rsidRPr="00D364BD">
        <w:rPr>
          <w:rtl/>
        </w:rPr>
        <w:t>تدل على وقوع الشيء</w:t>
      </w:r>
      <w:r w:rsidR="001B20C1">
        <w:rPr>
          <w:rtl/>
        </w:rPr>
        <w:t xml:space="preserve">، </w:t>
      </w:r>
      <w:r w:rsidRPr="00D364BD">
        <w:rPr>
          <w:rtl/>
        </w:rPr>
        <w:t>لوقوع غيره</w:t>
      </w:r>
      <w:r w:rsidR="001B20C1">
        <w:rPr>
          <w:rtl/>
        </w:rPr>
        <w:t xml:space="preserve">، </w:t>
      </w:r>
      <w:r w:rsidRPr="00D364BD">
        <w:rPr>
          <w:rtl/>
        </w:rPr>
        <w:t>بمعنى الظرف. والعامل فيه</w:t>
      </w:r>
      <w:r w:rsidR="001B20C1">
        <w:rPr>
          <w:rtl/>
        </w:rPr>
        <w:t xml:space="preserve">، </w:t>
      </w:r>
      <w:r w:rsidRPr="00D364BD">
        <w:rPr>
          <w:rtl/>
        </w:rPr>
        <w:t>جوابه.</w:t>
      </w:r>
    </w:p>
    <w:p w:rsidR="00614DA6" w:rsidRPr="00D364BD" w:rsidRDefault="00614DA6" w:rsidP="00293BB2">
      <w:pPr>
        <w:pStyle w:val="libNormal"/>
        <w:rPr>
          <w:rtl/>
        </w:rPr>
      </w:pPr>
      <w:r>
        <w:rPr>
          <w:rtl/>
        </w:rPr>
        <w:t>و «</w:t>
      </w:r>
      <w:r w:rsidRPr="00D364BD">
        <w:rPr>
          <w:rtl/>
        </w:rPr>
        <w:t>الاضاءة»</w:t>
      </w:r>
      <w:r w:rsidR="001B20C1">
        <w:rPr>
          <w:rtl/>
        </w:rPr>
        <w:t xml:space="preserve">، </w:t>
      </w:r>
      <w:r w:rsidRPr="00D364BD">
        <w:rPr>
          <w:rtl/>
        </w:rPr>
        <w:t>فرط الانارة. كما أن الضوء</w:t>
      </w:r>
      <w:r w:rsidR="001B20C1">
        <w:rPr>
          <w:rtl/>
        </w:rPr>
        <w:t xml:space="preserve">، </w:t>
      </w:r>
      <w:r w:rsidRPr="00D364BD">
        <w:rPr>
          <w:rtl/>
        </w:rPr>
        <w:t>فرط النور. ومصداق ذلك</w:t>
      </w:r>
      <w:r w:rsidR="001B20C1">
        <w:rPr>
          <w:rtl/>
        </w:rPr>
        <w:t xml:space="preserve">، </w:t>
      </w:r>
      <w:r w:rsidRPr="00D364BD">
        <w:rPr>
          <w:rtl/>
        </w:rPr>
        <w:t>قوله تعالى</w:t>
      </w:r>
      <w:r w:rsidR="001B283C">
        <w:rPr>
          <w:rtl/>
        </w:rPr>
        <w:t xml:space="preserve">: </w:t>
      </w:r>
      <w:r w:rsidRPr="00AD2581">
        <w:rPr>
          <w:rStyle w:val="libAlaemChar"/>
          <w:rtl/>
        </w:rPr>
        <w:t>(</w:t>
      </w:r>
      <w:r w:rsidRPr="00AD2581">
        <w:rPr>
          <w:rStyle w:val="libAieChar"/>
          <w:rtl/>
        </w:rPr>
        <w:t>هُوَ الَّذِي جَعَلَ الشَّمْسَ ضِياءً وَالْقَمَرَ نُوراً</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ويناسبه</w:t>
      </w:r>
      <w:r w:rsidR="001B20C1">
        <w:rPr>
          <w:rtl/>
        </w:rPr>
        <w:t xml:space="preserve">، </w:t>
      </w:r>
      <w:r w:rsidRPr="00D364BD">
        <w:rPr>
          <w:rtl/>
        </w:rPr>
        <w:t>ما اصطلح عليه الحكماء</w:t>
      </w:r>
      <w:r w:rsidR="001B20C1">
        <w:rPr>
          <w:rtl/>
        </w:rPr>
        <w:t xml:space="preserve">، </w:t>
      </w:r>
      <w:r w:rsidRPr="00D364BD">
        <w:rPr>
          <w:rtl/>
        </w:rPr>
        <w:t>من أن الضوء</w:t>
      </w:r>
      <w:r w:rsidR="001B20C1">
        <w:rPr>
          <w:rtl/>
        </w:rPr>
        <w:t xml:space="preserve">، </w:t>
      </w:r>
      <w:r w:rsidRPr="00D364BD">
        <w:rPr>
          <w:rtl/>
        </w:rPr>
        <w:t>ما يكون للشيء</w:t>
      </w:r>
      <w:r w:rsidR="001B20C1">
        <w:rPr>
          <w:rtl/>
        </w:rPr>
        <w:t xml:space="preserve">، </w:t>
      </w:r>
      <w:r w:rsidRPr="00D364BD">
        <w:rPr>
          <w:rtl/>
        </w:rPr>
        <w:t>من ذاته</w:t>
      </w:r>
      <w:r w:rsidR="001B20C1">
        <w:rPr>
          <w:rtl/>
        </w:rPr>
        <w:t xml:space="preserve">، </w:t>
      </w:r>
      <w:r w:rsidRPr="00D364BD">
        <w:rPr>
          <w:rtl/>
        </w:rPr>
        <w:t>كما للشمس. والنور ما يكون من غيره</w:t>
      </w:r>
      <w:r w:rsidR="001B20C1">
        <w:rPr>
          <w:rtl/>
        </w:rPr>
        <w:t xml:space="preserve">، </w:t>
      </w:r>
      <w:r w:rsidRPr="00D364BD">
        <w:rPr>
          <w:rtl/>
        </w:rPr>
        <w:t>كما للقمر.</w:t>
      </w:r>
    </w:p>
    <w:p w:rsidR="00614DA6" w:rsidRPr="00D364BD" w:rsidRDefault="00614DA6" w:rsidP="00293BB2">
      <w:pPr>
        <w:pStyle w:val="libNormal"/>
        <w:rPr>
          <w:rtl/>
        </w:rPr>
      </w:pPr>
      <w:r w:rsidRPr="00D364BD">
        <w:rPr>
          <w:rtl/>
        </w:rPr>
        <w:t>«وأضاء»</w:t>
      </w:r>
      <w:r w:rsidR="001B20C1">
        <w:rPr>
          <w:rtl/>
        </w:rPr>
        <w:t xml:space="preserve">، </w:t>
      </w:r>
      <w:r w:rsidRPr="00D364BD">
        <w:rPr>
          <w:rtl/>
        </w:rPr>
        <w:t>في</w:t>
      </w:r>
      <w:r w:rsidR="006A0795">
        <w:rPr>
          <w:rtl/>
        </w:rPr>
        <w:t xml:space="preserve"> الآية </w:t>
      </w:r>
      <w:r w:rsidRPr="00D364BD">
        <w:rPr>
          <w:rtl/>
        </w:rPr>
        <w:t>:</w:t>
      </w:r>
    </w:p>
    <w:p w:rsidR="00614DA6" w:rsidRPr="00D364BD" w:rsidRDefault="00614DA6" w:rsidP="00293BB2">
      <w:pPr>
        <w:pStyle w:val="libNormal"/>
        <w:rPr>
          <w:rtl/>
        </w:rPr>
      </w:pPr>
      <w:r w:rsidRPr="00D364BD">
        <w:rPr>
          <w:rtl/>
        </w:rPr>
        <w:t>اما متعد. فيكون «ما حوله»</w:t>
      </w:r>
      <w:r w:rsidR="001B20C1">
        <w:rPr>
          <w:rtl/>
        </w:rPr>
        <w:t xml:space="preserve">، </w:t>
      </w:r>
      <w:r w:rsidRPr="00D364BD">
        <w:rPr>
          <w:rtl/>
        </w:rPr>
        <w:t>مفعولا به</w:t>
      </w:r>
      <w:r w:rsidR="001B20C1">
        <w:rPr>
          <w:rtl/>
        </w:rPr>
        <w:t xml:space="preserve">، </w:t>
      </w:r>
      <w:r w:rsidRPr="00D364BD">
        <w:rPr>
          <w:rtl/>
        </w:rPr>
        <w:t>أي</w:t>
      </w:r>
      <w:r w:rsidR="001B283C">
        <w:rPr>
          <w:rtl/>
        </w:rPr>
        <w:t xml:space="preserve">: </w:t>
      </w:r>
      <w:r w:rsidRPr="00D364BD">
        <w:rPr>
          <w:rtl/>
        </w:rPr>
        <w:t>جعلت النار ما حول المستوقد مضيئا.</w:t>
      </w:r>
    </w:p>
    <w:p w:rsidR="00614DA6" w:rsidRPr="00D364BD" w:rsidRDefault="00614DA6" w:rsidP="00293BB2">
      <w:pPr>
        <w:pStyle w:val="libNormal"/>
        <w:rPr>
          <w:rtl/>
        </w:rPr>
      </w:pPr>
      <w:r w:rsidRPr="00D364BD">
        <w:rPr>
          <w:rtl/>
        </w:rPr>
        <w:t>واما لازم. فيكون مسند</w:t>
      </w:r>
      <w:r w:rsidR="0011647A">
        <w:rPr>
          <w:rtl/>
        </w:rPr>
        <w:t xml:space="preserve"> إلى </w:t>
      </w:r>
      <w:r w:rsidRPr="00D364BD">
        <w:rPr>
          <w:rtl/>
        </w:rPr>
        <w:t>«ما حوله»</w:t>
      </w:r>
      <w:r w:rsidR="001B20C1">
        <w:rPr>
          <w:rtl/>
        </w:rPr>
        <w:t xml:space="preserve">، </w:t>
      </w:r>
      <w:r w:rsidRPr="00D364BD">
        <w:rPr>
          <w:rtl/>
        </w:rPr>
        <w:t>أي</w:t>
      </w:r>
      <w:r w:rsidR="001B283C">
        <w:rPr>
          <w:rtl/>
        </w:rPr>
        <w:t xml:space="preserve">: </w:t>
      </w:r>
      <w:r w:rsidRPr="00D364BD">
        <w:rPr>
          <w:rtl/>
        </w:rPr>
        <w:t>صارت الأماكن والأشياء التي حوله</w:t>
      </w:r>
      <w:r w:rsidR="001B20C1">
        <w:rPr>
          <w:rtl/>
        </w:rPr>
        <w:t xml:space="preserve">، </w:t>
      </w:r>
      <w:r w:rsidRPr="00D364BD">
        <w:rPr>
          <w:rtl/>
        </w:rPr>
        <w:t>مضيئة بالنار. أو</w:t>
      </w:r>
      <w:r w:rsidR="0011647A">
        <w:rPr>
          <w:rtl/>
        </w:rPr>
        <w:t xml:space="preserve"> إلى </w:t>
      </w:r>
      <w:r w:rsidRPr="00D364BD">
        <w:rPr>
          <w:rtl/>
        </w:rPr>
        <w:t>ضمير «النار»</w:t>
      </w:r>
      <w:r>
        <w:rPr>
          <w:rtl/>
        </w:rPr>
        <w:t>.</w:t>
      </w:r>
    </w:p>
    <w:p w:rsidR="00614DA6" w:rsidRPr="00D364BD" w:rsidRDefault="00614DA6" w:rsidP="00293BB2">
      <w:pPr>
        <w:pStyle w:val="libNormal"/>
        <w:rPr>
          <w:rtl/>
        </w:rPr>
      </w:pPr>
      <w:r w:rsidRPr="00D364BD">
        <w:rPr>
          <w:rtl/>
        </w:rPr>
        <w:t>حينئذ</w:t>
      </w:r>
      <w:r w:rsidR="001B20C1">
        <w:rPr>
          <w:rtl/>
        </w:rPr>
        <w:t xml:space="preserve">، </w:t>
      </w:r>
      <w:r w:rsidRPr="00D364BD">
        <w:rPr>
          <w:rtl/>
        </w:rPr>
        <w:t xml:space="preserve">اما أن يكون كلمة «ما» زائدة </w:t>
      </w:r>
      <w:r>
        <w:rPr>
          <w:rtl/>
        </w:rPr>
        <w:t>و «</w:t>
      </w:r>
      <w:r w:rsidRPr="00D364BD">
        <w:rPr>
          <w:rtl/>
        </w:rPr>
        <w:t>حوله»</w:t>
      </w:r>
      <w:r w:rsidR="001B20C1">
        <w:rPr>
          <w:rtl/>
        </w:rPr>
        <w:t xml:space="preserve">، </w:t>
      </w:r>
      <w:r w:rsidRPr="00D364BD">
        <w:rPr>
          <w:rtl/>
        </w:rPr>
        <w:t>ظرفا لغوا «لأضاءت»</w:t>
      </w:r>
      <w:r>
        <w:rPr>
          <w:rtl/>
        </w:rPr>
        <w:t>.</w:t>
      </w:r>
    </w:p>
    <w:p w:rsidR="00614DA6" w:rsidRPr="00D364BD" w:rsidRDefault="00614DA6" w:rsidP="00293BB2">
      <w:pPr>
        <w:pStyle w:val="libNormal"/>
        <w:rPr>
          <w:rtl/>
        </w:rPr>
      </w:pPr>
      <w:r w:rsidRPr="00D364BD">
        <w:rPr>
          <w:rtl/>
        </w:rPr>
        <w:t>واما موصولة</w:t>
      </w:r>
      <w:r w:rsidR="001B20C1">
        <w:rPr>
          <w:rtl/>
        </w:rPr>
        <w:t xml:space="preserve">، </w:t>
      </w:r>
      <w:r w:rsidRPr="00D364BD">
        <w:rPr>
          <w:rtl/>
        </w:rPr>
        <w:t>وقعت عبارة عن الأمكنة. فيكون مع صلتها</w:t>
      </w:r>
      <w:r w:rsidR="001B20C1">
        <w:rPr>
          <w:rtl/>
        </w:rPr>
        <w:t xml:space="preserve">، </w:t>
      </w:r>
      <w:r w:rsidRPr="00D364BD">
        <w:rPr>
          <w:rtl/>
        </w:rPr>
        <w:t>مفعولا فيه «لأضاءت»</w:t>
      </w:r>
      <w:r>
        <w:rPr>
          <w:rtl/>
        </w:rPr>
        <w:t>.</w:t>
      </w:r>
    </w:p>
    <w:p w:rsidR="00614DA6" w:rsidRPr="00D364BD" w:rsidRDefault="00614DA6" w:rsidP="00293BB2">
      <w:pPr>
        <w:pStyle w:val="libNormal"/>
        <w:rPr>
          <w:rtl/>
        </w:rPr>
      </w:pPr>
      <w:r w:rsidRPr="00D364BD">
        <w:rPr>
          <w:rtl/>
        </w:rPr>
        <w:t>ويرد على الأول</w:t>
      </w:r>
      <w:r w:rsidR="001B20C1">
        <w:rPr>
          <w:rtl/>
        </w:rPr>
        <w:t xml:space="preserve">، </w:t>
      </w:r>
      <w:r w:rsidRPr="00D364BD">
        <w:rPr>
          <w:rtl/>
        </w:rPr>
        <w:t>ان اضاءة النار</w:t>
      </w:r>
      <w:r w:rsidR="001B20C1">
        <w:rPr>
          <w:rtl/>
        </w:rPr>
        <w:t xml:space="preserve">، </w:t>
      </w:r>
      <w:r w:rsidRPr="00D364BD">
        <w:rPr>
          <w:rtl/>
        </w:rPr>
        <w:t>حول المستوقد</w:t>
      </w:r>
      <w:r w:rsidR="001B20C1">
        <w:rPr>
          <w:rtl/>
        </w:rPr>
        <w:t xml:space="preserve">، </w:t>
      </w:r>
      <w:r w:rsidRPr="00D364BD">
        <w:rPr>
          <w:rtl/>
        </w:rPr>
        <w:t>يقتضي دورانها حوله.</w:t>
      </w:r>
    </w:p>
    <w:p w:rsidR="00614DA6" w:rsidRPr="00D364BD" w:rsidRDefault="00614DA6" w:rsidP="00293BB2">
      <w:pPr>
        <w:pStyle w:val="libNormal"/>
        <w:rPr>
          <w:rtl/>
        </w:rPr>
      </w:pPr>
      <w:r w:rsidRPr="00D364BD">
        <w:rPr>
          <w:rtl/>
        </w:rPr>
        <w:t xml:space="preserve">وهو </w:t>
      </w:r>
      <w:r w:rsidRPr="002C332B">
        <w:rPr>
          <w:rStyle w:val="libFootnotenumChar"/>
          <w:rtl/>
        </w:rPr>
        <w:t>(3)</w:t>
      </w:r>
      <w:r w:rsidRPr="00D364BD">
        <w:rPr>
          <w:rtl/>
        </w:rPr>
        <w:t xml:space="preserve"> خلاف المعهود.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اشتقاقها</w:t>
      </w:r>
      <w:r>
        <w:rPr>
          <w:rtl/>
        </w:rPr>
        <w:t>.</w:t>
      </w:r>
    </w:p>
    <w:p w:rsidR="00614DA6" w:rsidRPr="00D364BD" w:rsidRDefault="00614DA6" w:rsidP="002C332B">
      <w:pPr>
        <w:pStyle w:val="libFootnote0"/>
        <w:rPr>
          <w:rtl/>
        </w:rPr>
      </w:pPr>
      <w:r>
        <w:rPr>
          <w:rtl/>
        </w:rPr>
        <w:t>(</w:t>
      </w:r>
      <w:r w:rsidRPr="00D364BD">
        <w:rPr>
          <w:rtl/>
        </w:rPr>
        <w:t>2) يونس / 5</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AD2581">
      <w:pPr>
        <w:pStyle w:val="libNormal0"/>
        <w:rPr>
          <w:rtl/>
        </w:rPr>
      </w:pPr>
      <w:r>
        <w:rPr>
          <w:rtl/>
        </w:rPr>
        <w:br w:type="page"/>
      </w:r>
      <w:r w:rsidRPr="00D364BD">
        <w:rPr>
          <w:rtl/>
        </w:rPr>
        <w:lastRenderedPageBreak/>
        <w:t>وأجيب بأن المراد</w:t>
      </w:r>
      <w:r w:rsidR="001B20C1">
        <w:rPr>
          <w:rtl/>
        </w:rPr>
        <w:t xml:space="preserve">، </w:t>
      </w:r>
      <w:r w:rsidRPr="00D364BD">
        <w:rPr>
          <w:rtl/>
        </w:rPr>
        <w:t>دوران ضوئها.</w:t>
      </w:r>
      <w:r w:rsidR="007D2D21">
        <w:rPr>
          <w:rtl/>
        </w:rPr>
        <w:t xml:space="preserve"> لكنّه </w:t>
      </w:r>
      <w:r w:rsidRPr="002C332B">
        <w:rPr>
          <w:rStyle w:val="libFootnotenumChar"/>
          <w:rtl/>
        </w:rPr>
        <w:t>(1)</w:t>
      </w:r>
      <w:r w:rsidRPr="00D364BD">
        <w:rPr>
          <w:rtl/>
        </w:rPr>
        <w:t xml:space="preserve"> جعل دوران الضوء</w:t>
      </w:r>
      <w:r w:rsidR="001B20C1">
        <w:rPr>
          <w:rtl/>
        </w:rPr>
        <w:t xml:space="preserve">، </w:t>
      </w:r>
      <w:r w:rsidRPr="00D364BD">
        <w:rPr>
          <w:rtl/>
        </w:rPr>
        <w:t>بمنزلة دوران النار</w:t>
      </w:r>
      <w:r w:rsidR="001B20C1">
        <w:rPr>
          <w:rtl/>
        </w:rPr>
        <w:t xml:space="preserve">، </w:t>
      </w:r>
      <w:r w:rsidRPr="00D364BD">
        <w:rPr>
          <w:rtl/>
        </w:rPr>
        <w:t>اسناد</w:t>
      </w:r>
      <w:r w:rsidR="0011647A">
        <w:rPr>
          <w:rtl/>
        </w:rPr>
        <w:t xml:space="preserve"> إلى </w:t>
      </w:r>
      <w:r w:rsidRPr="00D364BD">
        <w:rPr>
          <w:rtl/>
        </w:rPr>
        <w:t>السبب.</w:t>
      </w:r>
    </w:p>
    <w:p w:rsidR="00614DA6" w:rsidRPr="00D364BD" w:rsidRDefault="00614DA6" w:rsidP="00293BB2">
      <w:pPr>
        <w:pStyle w:val="libNormal"/>
        <w:rPr>
          <w:rtl/>
        </w:rPr>
      </w:pPr>
      <w:r w:rsidRPr="00D364BD">
        <w:rPr>
          <w:rtl/>
        </w:rPr>
        <w:t>وعلى الثاني</w:t>
      </w:r>
      <w:r w:rsidR="001B20C1">
        <w:rPr>
          <w:rtl/>
        </w:rPr>
        <w:t xml:space="preserve">، </w:t>
      </w:r>
      <w:r w:rsidRPr="00D364BD">
        <w:rPr>
          <w:rtl/>
        </w:rPr>
        <w:t xml:space="preserve">بأنه </w:t>
      </w:r>
      <w:r w:rsidRPr="002C332B">
        <w:rPr>
          <w:rStyle w:val="libFootnotenumChar"/>
          <w:rtl/>
        </w:rPr>
        <w:t>(2)</w:t>
      </w:r>
      <w:r w:rsidRPr="00D364BD">
        <w:rPr>
          <w:rtl/>
        </w:rPr>
        <w:t xml:space="preserve"> كان ينبغي أن يصرح بكلمة «في»</w:t>
      </w:r>
      <w:r>
        <w:rPr>
          <w:rtl/>
        </w:rPr>
        <w:t>.</w:t>
      </w:r>
      <w:r w:rsidRPr="00D364BD">
        <w:rPr>
          <w:rtl/>
        </w:rPr>
        <w:t xml:space="preserve"> لأن حذفها في لفظ مكان انما</w:t>
      </w:r>
      <w:r w:rsidR="001B20C1">
        <w:rPr>
          <w:rtl/>
        </w:rPr>
        <w:t xml:space="preserve">، </w:t>
      </w:r>
      <w:r w:rsidRPr="00D364BD">
        <w:rPr>
          <w:rtl/>
        </w:rPr>
        <w:t xml:space="preserve">كان </w:t>
      </w:r>
      <w:r w:rsidRPr="002C332B">
        <w:rPr>
          <w:rStyle w:val="libFootnotenumChar"/>
          <w:rtl/>
        </w:rPr>
        <w:t>(3)</w:t>
      </w:r>
      <w:r w:rsidRPr="00D364BD">
        <w:rPr>
          <w:rtl/>
        </w:rPr>
        <w:t xml:space="preserve"> لكثرة الاستعمال ولا كثرة في الموصول الذي عبّر به عن الأمكنة.</w:t>
      </w:r>
    </w:p>
    <w:p w:rsidR="00614DA6" w:rsidRPr="00D364BD" w:rsidRDefault="00D72375" w:rsidP="00D72375">
      <w:pPr>
        <w:pStyle w:val="libNormal"/>
        <w:rPr>
          <w:rtl/>
        </w:rPr>
      </w:pPr>
      <w:r>
        <w:rPr>
          <w:rFonts w:hint="cs"/>
          <w:rtl/>
        </w:rPr>
        <w:t>أ</w:t>
      </w:r>
      <w:r w:rsidR="00614DA6" w:rsidRPr="00D364BD">
        <w:rPr>
          <w:rtl/>
        </w:rPr>
        <w:t>لل</w:t>
      </w:r>
      <w:r>
        <w:rPr>
          <w:rFonts w:hint="cs"/>
          <w:rtl/>
        </w:rPr>
        <w:t>ّ</w:t>
      </w:r>
      <w:r w:rsidR="00614DA6" w:rsidRPr="00D364BD">
        <w:rPr>
          <w:rtl/>
        </w:rPr>
        <w:t>هم</w:t>
      </w:r>
      <w:r>
        <w:rPr>
          <w:rFonts w:hint="cs"/>
          <w:rtl/>
        </w:rPr>
        <w:t>ّ</w:t>
      </w:r>
      <w:r w:rsidRPr="00D72375">
        <w:rPr>
          <w:rFonts w:hint="cs"/>
          <w:rtl/>
        </w:rPr>
        <w:t xml:space="preserve"> </w:t>
      </w:r>
      <w:r>
        <w:rPr>
          <w:rFonts w:hint="cs"/>
          <w:rtl/>
        </w:rPr>
        <w:t>إ</w:t>
      </w:r>
      <w:r w:rsidRPr="00D364BD">
        <w:rPr>
          <w:rtl/>
        </w:rPr>
        <w:t>ل</w:t>
      </w:r>
      <w:r>
        <w:rPr>
          <w:rFonts w:hint="cs"/>
          <w:rtl/>
        </w:rPr>
        <w:t>ّ</w:t>
      </w:r>
      <w:r w:rsidRPr="00D364BD">
        <w:rPr>
          <w:rtl/>
        </w:rPr>
        <w:t xml:space="preserve">ا </w:t>
      </w:r>
      <w:r w:rsidR="00614DA6" w:rsidRPr="00D364BD">
        <w:rPr>
          <w:rtl/>
        </w:rPr>
        <w:t>أن يحمل</w:t>
      </w:r>
      <w:r w:rsidR="001B20C1">
        <w:rPr>
          <w:rtl/>
        </w:rPr>
        <w:t xml:space="preserve">، </w:t>
      </w:r>
      <w:r w:rsidR="00614DA6" w:rsidRPr="00D364BD">
        <w:rPr>
          <w:rtl/>
        </w:rPr>
        <w:t>على أن</w:t>
      </w:r>
      <w:r>
        <w:rPr>
          <w:rFonts w:hint="cs"/>
          <w:rtl/>
        </w:rPr>
        <w:t>ّ</w:t>
      </w:r>
      <w:r w:rsidR="00614DA6" w:rsidRPr="00D364BD">
        <w:rPr>
          <w:rtl/>
        </w:rPr>
        <w:t>ه من قبيل عسل الطريق الثعلب. وعلى هذا التوجيه</w:t>
      </w:r>
      <w:r w:rsidR="001B20C1">
        <w:rPr>
          <w:rtl/>
        </w:rPr>
        <w:t xml:space="preserve">، </w:t>
      </w:r>
      <w:r w:rsidR="00614DA6" w:rsidRPr="00D364BD">
        <w:rPr>
          <w:rtl/>
        </w:rPr>
        <w:t>يلزم دوران مكان النار. وهو لا يستدعي استيعاب النار</w:t>
      </w:r>
      <w:r w:rsidR="001B20C1">
        <w:rPr>
          <w:rtl/>
        </w:rPr>
        <w:t xml:space="preserve">، </w:t>
      </w:r>
      <w:r w:rsidR="00614DA6" w:rsidRPr="00D364BD">
        <w:rPr>
          <w:rtl/>
        </w:rPr>
        <w:t xml:space="preserve">جميعه. بل بعضه </w:t>
      </w:r>
      <w:r w:rsidR="00614DA6" w:rsidRPr="002C332B">
        <w:rPr>
          <w:rStyle w:val="libFootnotenumChar"/>
          <w:rtl/>
        </w:rPr>
        <w:t>(4)</w:t>
      </w:r>
      <w:r w:rsidR="00614DA6">
        <w:rPr>
          <w:rtl/>
        </w:rPr>
        <w:t>.</w:t>
      </w:r>
    </w:p>
    <w:p w:rsidR="00614DA6" w:rsidRPr="00D364BD" w:rsidRDefault="00614DA6" w:rsidP="00293BB2">
      <w:pPr>
        <w:pStyle w:val="libNormal"/>
        <w:rPr>
          <w:rtl/>
        </w:rPr>
      </w:pPr>
      <w:r>
        <w:rPr>
          <w:rtl/>
        </w:rPr>
        <w:t>و «</w:t>
      </w:r>
      <w:r w:rsidRPr="00D364BD">
        <w:rPr>
          <w:rtl/>
        </w:rPr>
        <w:t>حوله»</w:t>
      </w:r>
      <w:r w:rsidR="001B20C1">
        <w:rPr>
          <w:rtl/>
        </w:rPr>
        <w:t xml:space="preserve">، </w:t>
      </w:r>
      <w:r w:rsidRPr="00D364BD">
        <w:rPr>
          <w:rtl/>
        </w:rPr>
        <w:t>نصب على الظرفية.</w:t>
      </w:r>
    </w:p>
    <w:p w:rsidR="00614DA6" w:rsidRPr="00D364BD" w:rsidRDefault="00614DA6" w:rsidP="00293BB2">
      <w:pPr>
        <w:pStyle w:val="libNormal"/>
        <w:rPr>
          <w:rtl/>
        </w:rPr>
      </w:pPr>
      <w:r w:rsidRPr="00D364BD">
        <w:rPr>
          <w:rtl/>
        </w:rPr>
        <w:t>وتأليف حروفه على هذا الترتيب</w:t>
      </w:r>
      <w:r w:rsidR="001B20C1">
        <w:rPr>
          <w:rtl/>
        </w:rPr>
        <w:t xml:space="preserve">، </w:t>
      </w:r>
      <w:r w:rsidRPr="00D364BD">
        <w:rPr>
          <w:rtl/>
        </w:rPr>
        <w:t>للدوران والاطافة.</w:t>
      </w:r>
    </w:p>
    <w:p w:rsidR="00614DA6" w:rsidRPr="00D364BD" w:rsidRDefault="00614DA6" w:rsidP="00293BB2">
      <w:pPr>
        <w:pStyle w:val="libNormal"/>
        <w:rPr>
          <w:rtl/>
        </w:rPr>
      </w:pPr>
      <w:r w:rsidRPr="00D364BD">
        <w:rPr>
          <w:rtl/>
        </w:rPr>
        <w:t xml:space="preserve">وقيل </w:t>
      </w:r>
      <w:r w:rsidRPr="002C332B">
        <w:rPr>
          <w:rStyle w:val="libFootnotenumChar"/>
          <w:rtl/>
        </w:rPr>
        <w:t>(5)</w:t>
      </w:r>
      <w:r w:rsidR="001B283C">
        <w:rPr>
          <w:rtl/>
        </w:rPr>
        <w:t xml:space="preserve">: </w:t>
      </w:r>
      <w:r w:rsidRPr="00D364BD">
        <w:rPr>
          <w:rtl/>
        </w:rPr>
        <w:t>للعام حول لأنه يدور.</w:t>
      </w:r>
    </w:p>
    <w:p w:rsidR="00614DA6" w:rsidRPr="00D364BD" w:rsidRDefault="00614DA6" w:rsidP="00293BB2">
      <w:pPr>
        <w:pStyle w:val="libNormal"/>
        <w:rPr>
          <w:rtl/>
        </w:rPr>
      </w:pPr>
      <w:r w:rsidRPr="00D364BD">
        <w:rPr>
          <w:rtl/>
        </w:rPr>
        <w:t>ومنه</w:t>
      </w:r>
      <w:r w:rsidR="001B20C1">
        <w:rPr>
          <w:rtl/>
        </w:rPr>
        <w:t xml:space="preserve">، </w:t>
      </w:r>
      <w:r w:rsidRPr="00D364BD">
        <w:rPr>
          <w:rtl/>
        </w:rPr>
        <w:t>حال الشيء واستحال</w:t>
      </w:r>
      <w:r w:rsidR="001B20C1">
        <w:rPr>
          <w:rtl/>
        </w:rPr>
        <w:t xml:space="preserve">، </w:t>
      </w:r>
      <w:r w:rsidRPr="00D364BD">
        <w:rPr>
          <w:rtl/>
        </w:rPr>
        <w:t xml:space="preserve">إذا تغير. وحال الإنسان. وهي عوارضه التي تتغير عليه. والحوالة </w:t>
      </w:r>
      <w:r w:rsidRPr="002C332B">
        <w:rPr>
          <w:rStyle w:val="libFootnotenumChar"/>
          <w:rtl/>
        </w:rPr>
        <w:t>(6)</w:t>
      </w:r>
      <w:r w:rsidRPr="00D364BD">
        <w:rPr>
          <w:rtl/>
        </w:rPr>
        <w:t xml:space="preserve"> وهي</w:t>
      </w:r>
      <w:r w:rsidR="007D2D21">
        <w:rPr>
          <w:rtl/>
        </w:rPr>
        <w:t xml:space="preserve"> إسم </w:t>
      </w:r>
      <w:r w:rsidRPr="00D364BD">
        <w:rPr>
          <w:rtl/>
        </w:rPr>
        <w:t>من أحال عليه</w:t>
      </w:r>
      <w:r w:rsidR="001B20C1">
        <w:rPr>
          <w:rtl/>
        </w:rPr>
        <w:t xml:space="preserve">، </w:t>
      </w:r>
      <w:r w:rsidRPr="00D364BD">
        <w:rPr>
          <w:rtl/>
        </w:rPr>
        <w:t>بدينه.</w:t>
      </w:r>
    </w:p>
    <w:p w:rsidR="00614DA6" w:rsidRPr="00D364BD" w:rsidRDefault="00614DA6" w:rsidP="00293BB2">
      <w:pPr>
        <w:pStyle w:val="libNormal"/>
        <w:rPr>
          <w:rtl/>
        </w:rPr>
      </w:pPr>
      <w:r w:rsidRPr="00AD2581">
        <w:rPr>
          <w:rStyle w:val="libAlaemChar"/>
          <w:rtl/>
        </w:rPr>
        <w:t>(</w:t>
      </w:r>
      <w:r w:rsidRPr="00AD2581">
        <w:rPr>
          <w:rStyle w:val="libAieChar"/>
          <w:rtl/>
        </w:rPr>
        <w:t>ذَهَبَ اللهُ بِنُورِهِمْ</w:t>
      </w:r>
      <w:r w:rsidRPr="00AD2581">
        <w:rPr>
          <w:rStyle w:val="libAlaemChar"/>
          <w:rtl/>
        </w:rPr>
        <w:t>)</w:t>
      </w:r>
      <w:r w:rsidR="001B283C">
        <w:rPr>
          <w:rtl/>
        </w:rPr>
        <w:t xml:space="preserve">: </w:t>
      </w:r>
      <w:r w:rsidRPr="00D364BD">
        <w:rPr>
          <w:rtl/>
        </w:rPr>
        <w:t>جواب «لما»</w:t>
      </w:r>
      <w:r>
        <w:rPr>
          <w:rtl/>
        </w:rPr>
        <w:t>.</w:t>
      </w:r>
      <w:r w:rsidRPr="00D364BD">
        <w:rPr>
          <w:rtl/>
        </w:rPr>
        <w:t xml:space="preserve"> كما هو الظاهر.</w:t>
      </w:r>
    </w:p>
    <w:p w:rsidR="00614DA6" w:rsidRPr="00D364BD" w:rsidRDefault="00614DA6" w:rsidP="00293BB2">
      <w:pPr>
        <w:pStyle w:val="libNormal"/>
        <w:rPr>
          <w:rtl/>
        </w:rPr>
      </w:pPr>
      <w:r w:rsidRPr="00D364BD">
        <w:rPr>
          <w:rtl/>
        </w:rPr>
        <w:t>وفيه مانعان</w:t>
      </w:r>
      <w:r w:rsidR="001B20C1">
        <w:rPr>
          <w:rtl/>
        </w:rPr>
        <w:t xml:space="preserve">، </w:t>
      </w:r>
      <w:r w:rsidRPr="00D364BD">
        <w:rPr>
          <w:rtl/>
        </w:rPr>
        <w:t>لفظي ومعنوي :</w:t>
      </w:r>
    </w:p>
    <w:p w:rsidR="00614DA6" w:rsidRPr="00D364BD" w:rsidRDefault="00614DA6" w:rsidP="00293BB2">
      <w:pPr>
        <w:pStyle w:val="libNormal"/>
        <w:rPr>
          <w:rtl/>
        </w:rPr>
      </w:pPr>
      <w:r w:rsidRPr="00D364BD">
        <w:rPr>
          <w:rtl/>
        </w:rPr>
        <w:t>الأول</w:t>
      </w:r>
      <w:r w:rsidR="001B283C">
        <w:rPr>
          <w:rtl/>
        </w:rPr>
        <w:t xml:space="preserve">: </w:t>
      </w:r>
      <w:r w:rsidRPr="00D364BD">
        <w:rPr>
          <w:rtl/>
        </w:rPr>
        <w:t>توحيد الضمير</w:t>
      </w:r>
      <w:r w:rsidR="001B20C1">
        <w:rPr>
          <w:rtl/>
        </w:rPr>
        <w:t xml:space="preserve">، </w:t>
      </w:r>
      <w:r w:rsidRPr="00D364BD">
        <w:rPr>
          <w:rtl/>
        </w:rPr>
        <w:t>في استوقد وحوله وجمعه في «بنورهم»</w:t>
      </w:r>
      <w:r>
        <w:rPr>
          <w:rtl/>
        </w:rPr>
        <w:t>.</w:t>
      </w:r>
    </w:p>
    <w:p w:rsidR="00614DA6" w:rsidRPr="00D364BD" w:rsidRDefault="00614DA6" w:rsidP="00293BB2">
      <w:pPr>
        <w:pStyle w:val="libNormal"/>
        <w:rPr>
          <w:rtl/>
        </w:rPr>
      </w:pPr>
      <w:r w:rsidRPr="00D364BD">
        <w:rPr>
          <w:rtl/>
        </w:rPr>
        <w:t>والثاني</w:t>
      </w:r>
      <w:r w:rsidR="00020A82">
        <w:rPr>
          <w:rtl/>
        </w:rPr>
        <w:t xml:space="preserve">: إنّ </w:t>
      </w:r>
      <w:r w:rsidRPr="00D364BD">
        <w:rPr>
          <w:rtl/>
        </w:rPr>
        <w:t>المستوقد</w:t>
      </w:r>
      <w:r w:rsidR="001B20C1">
        <w:rPr>
          <w:rtl/>
        </w:rPr>
        <w:t xml:space="preserve">، </w:t>
      </w:r>
      <w:r w:rsidRPr="00D364BD">
        <w:rPr>
          <w:rtl/>
        </w:rPr>
        <w:t>لم يفعل ما يستحق به</w:t>
      </w:r>
      <w:r w:rsidR="001B20C1">
        <w:rPr>
          <w:rtl/>
        </w:rPr>
        <w:t xml:space="preserve">، </w:t>
      </w:r>
      <w:r w:rsidRPr="00D364BD">
        <w:rPr>
          <w:rtl/>
        </w:rPr>
        <w:t>اذهاب نوره. بخلاف المنافق.</w:t>
      </w:r>
    </w:p>
    <w:p w:rsidR="00614DA6" w:rsidRPr="00D364BD" w:rsidRDefault="00614DA6" w:rsidP="00293BB2">
      <w:pPr>
        <w:pStyle w:val="libNormal"/>
        <w:rPr>
          <w:rtl/>
        </w:rPr>
      </w:pPr>
      <w:r w:rsidRPr="00D364BD">
        <w:rPr>
          <w:rtl/>
        </w:rPr>
        <w:t>فجعله جوابا غير مناسب.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لكنها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أنه</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بقصد</w:t>
      </w:r>
      <w:r>
        <w:rPr>
          <w:rtl/>
        </w:rPr>
        <w:t>.</w:t>
      </w:r>
    </w:p>
    <w:p w:rsidR="00614DA6" w:rsidRPr="00D364BD" w:rsidRDefault="00614DA6" w:rsidP="002C332B">
      <w:pPr>
        <w:pStyle w:val="libFootnote0"/>
        <w:rPr>
          <w:rtl/>
        </w:rPr>
      </w:pPr>
      <w:r>
        <w:rPr>
          <w:rtl/>
        </w:rPr>
        <w:t>(</w:t>
      </w:r>
      <w:r w:rsidRPr="00D364BD">
        <w:rPr>
          <w:rtl/>
        </w:rPr>
        <w:t>5) أنوار التنزيل 1 / 27</w:t>
      </w:r>
      <w:r>
        <w:rPr>
          <w:rtl/>
        </w:rPr>
        <w:t>.</w:t>
      </w:r>
    </w:p>
    <w:p w:rsidR="00614DA6" w:rsidRPr="00D364BD" w:rsidRDefault="00614DA6" w:rsidP="002C332B">
      <w:pPr>
        <w:pStyle w:val="libFootnote0"/>
        <w:rPr>
          <w:rtl/>
        </w:rPr>
      </w:pPr>
      <w:r>
        <w:rPr>
          <w:rtl/>
        </w:rPr>
        <w:t>(</w:t>
      </w:r>
      <w:r w:rsidRPr="00D364BD">
        <w:rPr>
          <w:rtl/>
        </w:rPr>
        <w:t>6) ليس في ر</w:t>
      </w:r>
      <w:r>
        <w:rPr>
          <w:rtl/>
        </w:rPr>
        <w:t>.</w:t>
      </w:r>
    </w:p>
    <w:p w:rsidR="00614DA6" w:rsidRPr="00D364BD" w:rsidRDefault="00614DA6" w:rsidP="00AD2581">
      <w:pPr>
        <w:pStyle w:val="libNormal0"/>
        <w:rPr>
          <w:rtl/>
        </w:rPr>
      </w:pPr>
      <w:r>
        <w:rPr>
          <w:rtl/>
        </w:rPr>
        <w:br w:type="page"/>
      </w:r>
      <w:r w:rsidRPr="00D364BD">
        <w:rPr>
          <w:rtl/>
        </w:rPr>
        <w:lastRenderedPageBreak/>
        <w:t>والجواب عن الأول</w:t>
      </w:r>
      <w:r w:rsidR="00020A82">
        <w:rPr>
          <w:rtl/>
        </w:rPr>
        <w:t xml:space="preserve">: إنّ </w:t>
      </w:r>
      <w:r w:rsidRPr="00D364BD">
        <w:rPr>
          <w:rtl/>
        </w:rPr>
        <w:t>توحيد الضمير</w:t>
      </w:r>
      <w:r w:rsidR="001B20C1">
        <w:rPr>
          <w:rtl/>
        </w:rPr>
        <w:t xml:space="preserve">، </w:t>
      </w:r>
      <w:r w:rsidRPr="00D364BD">
        <w:rPr>
          <w:rtl/>
        </w:rPr>
        <w:t>بالنظر</w:t>
      </w:r>
      <w:r w:rsidR="0011647A">
        <w:rPr>
          <w:rtl/>
        </w:rPr>
        <w:t xml:space="preserve"> إلى </w:t>
      </w:r>
      <w:r w:rsidRPr="00D364BD">
        <w:rPr>
          <w:rtl/>
        </w:rPr>
        <w:t>لفظ الموصول. وجمعه بالنظر</w:t>
      </w:r>
      <w:r w:rsidR="0011647A">
        <w:rPr>
          <w:rtl/>
        </w:rPr>
        <w:t xml:space="preserve"> إلى </w:t>
      </w:r>
      <w:r w:rsidRPr="00D364BD">
        <w:rPr>
          <w:rtl/>
        </w:rPr>
        <w:t>معناه</w:t>
      </w:r>
      <w:r w:rsidR="001B20C1">
        <w:rPr>
          <w:rtl/>
        </w:rPr>
        <w:t xml:space="preserve">، </w:t>
      </w:r>
      <w:r w:rsidRPr="00D364BD">
        <w:rPr>
          <w:rtl/>
        </w:rPr>
        <w:t>على أحد الوجوه المذكورة فيما سبق.</w:t>
      </w:r>
    </w:p>
    <w:p w:rsidR="00614DA6" w:rsidRPr="00D364BD" w:rsidRDefault="00614DA6" w:rsidP="00293BB2">
      <w:pPr>
        <w:pStyle w:val="libNormal"/>
        <w:rPr>
          <w:rtl/>
        </w:rPr>
      </w:pPr>
      <w:r w:rsidRPr="00D364BD">
        <w:rPr>
          <w:rtl/>
        </w:rPr>
        <w:t>وعن الثاني</w:t>
      </w:r>
      <w:r w:rsidR="001B283C">
        <w:rPr>
          <w:rtl/>
        </w:rPr>
        <w:t xml:space="preserve">: </w:t>
      </w:r>
      <w:r w:rsidRPr="00D364BD">
        <w:rPr>
          <w:rtl/>
        </w:rPr>
        <w:t>انه يمكن أن يكون</w:t>
      </w:r>
      <w:r w:rsidR="001B20C1">
        <w:rPr>
          <w:rtl/>
        </w:rPr>
        <w:t xml:space="preserve">، </w:t>
      </w:r>
      <w:r w:rsidRPr="00D364BD">
        <w:rPr>
          <w:rtl/>
        </w:rPr>
        <w:t>اذهاب نوره</w:t>
      </w:r>
      <w:r w:rsidR="001B20C1">
        <w:rPr>
          <w:rtl/>
        </w:rPr>
        <w:t xml:space="preserve">، </w:t>
      </w:r>
      <w:r w:rsidRPr="00D364BD">
        <w:rPr>
          <w:rtl/>
        </w:rPr>
        <w:t>بسبب سماوي</w:t>
      </w:r>
      <w:r w:rsidR="001B20C1">
        <w:rPr>
          <w:rtl/>
        </w:rPr>
        <w:t xml:space="preserve">، </w:t>
      </w:r>
      <w:r w:rsidRPr="00D364BD">
        <w:rPr>
          <w:rtl/>
        </w:rPr>
        <w:t>ريح أو مطر. لا بسبب فعل المستوقد. ولذلك أسند</w:t>
      </w:r>
      <w:r w:rsidR="0011647A">
        <w:rPr>
          <w:rtl/>
        </w:rPr>
        <w:t xml:space="preserve"> إلى </w:t>
      </w:r>
      <w:r w:rsidRPr="00D364BD">
        <w:rPr>
          <w:rtl/>
        </w:rPr>
        <w:t>الله سبحانه. أو يكون المراد بالمستوقد</w:t>
      </w:r>
      <w:r w:rsidR="001B20C1">
        <w:rPr>
          <w:rtl/>
        </w:rPr>
        <w:t xml:space="preserve">، </w:t>
      </w:r>
      <w:r w:rsidRPr="00D364BD">
        <w:rPr>
          <w:rtl/>
        </w:rPr>
        <w:t>مستوقد نار</w:t>
      </w:r>
      <w:r w:rsidR="001B20C1">
        <w:rPr>
          <w:rtl/>
        </w:rPr>
        <w:t xml:space="preserve">، </w:t>
      </w:r>
      <w:r w:rsidRPr="00D364BD">
        <w:rPr>
          <w:rtl/>
        </w:rPr>
        <w:t xml:space="preserve">لا يرضى </w:t>
      </w:r>
      <w:r w:rsidRPr="002C332B">
        <w:rPr>
          <w:rStyle w:val="libFootnotenumChar"/>
          <w:rtl/>
        </w:rPr>
        <w:t>(1)</w:t>
      </w:r>
      <w:r w:rsidRPr="00D364BD">
        <w:rPr>
          <w:rtl/>
        </w:rPr>
        <w:t xml:space="preserve"> بها الله. كما أوقدها الغواة</w:t>
      </w:r>
      <w:r w:rsidR="001B20C1">
        <w:rPr>
          <w:rtl/>
        </w:rPr>
        <w:t xml:space="preserve">، </w:t>
      </w:r>
      <w:r w:rsidRPr="00D364BD">
        <w:rPr>
          <w:rtl/>
        </w:rPr>
        <w:t>ليتوصلوا بالاستضاءة بها</w:t>
      </w:r>
      <w:r w:rsidR="001B20C1">
        <w:rPr>
          <w:rtl/>
        </w:rPr>
        <w:t>،</w:t>
      </w:r>
      <w:r w:rsidR="0011647A">
        <w:rPr>
          <w:rtl/>
        </w:rPr>
        <w:t xml:space="preserve"> إلى </w:t>
      </w:r>
      <w:r w:rsidRPr="00D364BD">
        <w:rPr>
          <w:rtl/>
        </w:rPr>
        <w:t>بعض المعاصي. فأطفاها الله.</w:t>
      </w:r>
    </w:p>
    <w:p w:rsidR="00614DA6" w:rsidRPr="00D364BD" w:rsidRDefault="00614DA6" w:rsidP="00293BB2">
      <w:pPr>
        <w:pStyle w:val="libNormal"/>
        <w:rPr>
          <w:rtl/>
        </w:rPr>
      </w:pPr>
      <w:r w:rsidRPr="00D364BD">
        <w:rPr>
          <w:rtl/>
        </w:rPr>
        <w:t xml:space="preserve">ويحتمل أن يكون جواب «لما» محذوفا </w:t>
      </w:r>
      <w:r w:rsidRPr="002C332B">
        <w:rPr>
          <w:rStyle w:val="libFootnotenumChar"/>
          <w:rtl/>
        </w:rPr>
        <w:t>(2)</w:t>
      </w:r>
      <w:r>
        <w:rPr>
          <w:rtl/>
        </w:rPr>
        <w:t>.</w:t>
      </w:r>
      <w:r w:rsidRPr="00D364BD">
        <w:rPr>
          <w:rtl/>
        </w:rPr>
        <w:t xml:space="preserve"> وقوله</w:t>
      </w:r>
      <w:r w:rsidR="001B283C">
        <w:rPr>
          <w:rtl/>
        </w:rPr>
        <w:t xml:space="preserve">: </w:t>
      </w:r>
      <w:r w:rsidRPr="00AD2581">
        <w:rPr>
          <w:rStyle w:val="libAlaemChar"/>
          <w:rtl/>
        </w:rPr>
        <w:t>(</w:t>
      </w:r>
      <w:r w:rsidRPr="00AD2581">
        <w:rPr>
          <w:rStyle w:val="libAieChar"/>
          <w:rtl/>
        </w:rPr>
        <w:t>ذَهَبَ اللهُ</w:t>
      </w:r>
      <w:r w:rsidRPr="00AD2581">
        <w:rPr>
          <w:rStyle w:val="libAlaemChar"/>
          <w:rtl/>
        </w:rPr>
        <w:t>)</w:t>
      </w:r>
      <w:r>
        <w:rPr>
          <w:rtl/>
        </w:rPr>
        <w:t xml:space="preserve"> ـ</w:t>
      </w:r>
      <w:r w:rsidR="0011647A">
        <w:rPr>
          <w:rtl/>
        </w:rPr>
        <w:t xml:space="preserve"> إلى </w:t>
      </w:r>
      <w:r w:rsidRPr="00D364BD">
        <w:rPr>
          <w:rtl/>
        </w:rPr>
        <w:t>آخره</w:t>
      </w:r>
      <w:r>
        <w:rPr>
          <w:rtl/>
        </w:rPr>
        <w:t xml:space="preserve"> ـ </w:t>
      </w:r>
      <w:r w:rsidRPr="00D364BD">
        <w:rPr>
          <w:rtl/>
        </w:rPr>
        <w:t>استئنافا.</w:t>
      </w:r>
    </w:p>
    <w:p w:rsidR="00614DA6" w:rsidRPr="00D364BD" w:rsidRDefault="00614DA6" w:rsidP="00293BB2">
      <w:pPr>
        <w:pStyle w:val="libNormal"/>
        <w:rPr>
          <w:rtl/>
        </w:rPr>
      </w:pPr>
      <w:r w:rsidRPr="00D364BD">
        <w:rPr>
          <w:rtl/>
        </w:rPr>
        <w:t>والمصحح لهذا الحذف</w:t>
      </w:r>
      <w:r w:rsidR="001B20C1">
        <w:rPr>
          <w:rtl/>
        </w:rPr>
        <w:t xml:space="preserve">، </w:t>
      </w:r>
      <w:r w:rsidRPr="00D364BD">
        <w:rPr>
          <w:rtl/>
        </w:rPr>
        <w:t>قرينة المقام</w:t>
      </w:r>
      <w:r w:rsidR="001B20C1">
        <w:rPr>
          <w:rtl/>
        </w:rPr>
        <w:t xml:space="preserve">، </w:t>
      </w:r>
      <w:r w:rsidRPr="00D364BD">
        <w:rPr>
          <w:rtl/>
        </w:rPr>
        <w:t>والمرجح المبالغة</w:t>
      </w:r>
      <w:r w:rsidR="001B20C1">
        <w:rPr>
          <w:rtl/>
        </w:rPr>
        <w:t xml:space="preserve">، </w:t>
      </w:r>
      <w:r w:rsidRPr="00D364BD">
        <w:rPr>
          <w:rtl/>
        </w:rPr>
        <w:t>في سوء حال المستوقد</w:t>
      </w:r>
      <w:r w:rsidR="001B20C1">
        <w:rPr>
          <w:rtl/>
        </w:rPr>
        <w:t xml:space="preserve">، </w:t>
      </w:r>
      <w:r w:rsidRPr="00D364BD">
        <w:rPr>
          <w:rtl/>
        </w:rPr>
        <w:t>بإيهام أن الجواب</w:t>
      </w:r>
      <w:r w:rsidR="001B20C1">
        <w:rPr>
          <w:rtl/>
        </w:rPr>
        <w:t xml:space="preserve">، </w:t>
      </w:r>
      <w:r w:rsidRPr="00D364BD">
        <w:rPr>
          <w:rtl/>
        </w:rPr>
        <w:t>مما يقصر العبارة عنه.</w:t>
      </w:r>
    </w:p>
    <w:p w:rsidR="00614DA6" w:rsidRPr="00D364BD" w:rsidRDefault="00614DA6" w:rsidP="00293BB2">
      <w:pPr>
        <w:pStyle w:val="libNormal"/>
        <w:rPr>
          <w:rtl/>
        </w:rPr>
      </w:pPr>
      <w:r w:rsidRPr="00D364BD">
        <w:rPr>
          <w:rtl/>
        </w:rPr>
        <w:t>وتقدير الاستئناف</w:t>
      </w:r>
      <w:r w:rsidR="001B20C1">
        <w:rPr>
          <w:rtl/>
        </w:rPr>
        <w:t xml:space="preserve">، </w:t>
      </w:r>
      <w:r w:rsidRPr="00D364BD">
        <w:rPr>
          <w:rtl/>
        </w:rPr>
        <w:t>أنه لما شبهت حالهم</w:t>
      </w:r>
      <w:r w:rsidR="001B20C1">
        <w:rPr>
          <w:rtl/>
        </w:rPr>
        <w:t xml:space="preserve">، </w:t>
      </w:r>
      <w:r w:rsidRPr="00D364BD">
        <w:rPr>
          <w:rtl/>
        </w:rPr>
        <w:t>بحال المستوقد الذي خمده ناره سأل سائل. وقال</w:t>
      </w:r>
      <w:r w:rsidR="001B283C">
        <w:rPr>
          <w:rtl/>
        </w:rPr>
        <w:t xml:space="preserve">: </w:t>
      </w:r>
      <w:r w:rsidRPr="00D364BD">
        <w:rPr>
          <w:rtl/>
        </w:rPr>
        <w:t>ما بالهم قد شبهت حالهم</w:t>
      </w:r>
      <w:r w:rsidR="001B20C1">
        <w:rPr>
          <w:rtl/>
        </w:rPr>
        <w:t xml:space="preserve">، </w:t>
      </w:r>
      <w:r w:rsidRPr="00D364BD">
        <w:rPr>
          <w:rtl/>
        </w:rPr>
        <w:t>بحال هذا المستوقد.</w:t>
      </w:r>
    </w:p>
    <w:p w:rsidR="00614DA6" w:rsidRPr="00D364BD" w:rsidRDefault="00614DA6" w:rsidP="00293BB2">
      <w:pPr>
        <w:pStyle w:val="libNormal"/>
        <w:rPr>
          <w:rtl/>
        </w:rPr>
      </w:pPr>
      <w:r w:rsidRPr="00D364BD">
        <w:rPr>
          <w:rtl/>
        </w:rPr>
        <w:t>فقيل له</w:t>
      </w:r>
      <w:r w:rsidR="001B283C">
        <w:rPr>
          <w:rtl/>
        </w:rPr>
        <w:t xml:space="preserve">: </w:t>
      </w:r>
      <w:r w:rsidRPr="00D364BD">
        <w:rPr>
          <w:rtl/>
        </w:rPr>
        <w:t>ذهب الله بنورهم.</w:t>
      </w:r>
    </w:p>
    <w:p w:rsidR="00614DA6" w:rsidRPr="00D364BD" w:rsidRDefault="00614DA6" w:rsidP="00293BB2">
      <w:pPr>
        <w:pStyle w:val="libNormal"/>
        <w:rPr>
          <w:rtl/>
        </w:rPr>
      </w:pPr>
      <w:r w:rsidRPr="00D364BD">
        <w:rPr>
          <w:rtl/>
        </w:rPr>
        <w:t>وحينئذ</w:t>
      </w:r>
      <w:r w:rsidR="001B20C1">
        <w:rPr>
          <w:rtl/>
        </w:rPr>
        <w:t xml:space="preserve">، </w:t>
      </w:r>
      <w:r w:rsidRPr="00D364BD">
        <w:rPr>
          <w:rtl/>
        </w:rPr>
        <w:t>يكون ضمير الجماعة للمنافقين. ويحتمل أن يكون بدلا من الجملة التمثيلية وبيانا له. كأنه قيل</w:t>
      </w:r>
      <w:r w:rsidR="001B283C">
        <w:rPr>
          <w:rtl/>
        </w:rPr>
        <w:t xml:space="preserve">: </w:t>
      </w:r>
      <w:r w:rsidRPr="00D364BD">
        <w:rPr>
          <w:rtl/>
        </w:rPr>
        <w:t xml:space="preserve">كمثل الذي ذهب الله بنورهم. وحينئذ يكون مرجع الضمير </w:t>
      </w:r>
      <w:r w:rsidRPr="00AD2581">
        <w:rPr>
          <w:rStyle w:val="libAlaemChar"/>
          <w:rtl/>
        </w:rPr>
        <w:t>(</w:t>
      </w:r>
      <w:r w:rsidRPr="00AD2581">
        <w:rPr>
          <w:rStyle w:val="libAieChar"/>
          <w:rtl/>
        </w:rPr>
        <w:t>الَّذِي اسْتَوْقَدَ</w:t>
      </w:r>
      <w:r w:rsidRPr="00AD2581">
        <w:rPr>
          <w:rStyle w:val="libAlaemChar"/>
          <w:rtl/>
        </w:rPr>
        <w:t>)</w:t>
      </w:r>
      <w:r w:rsidR="001B20C1">
        <w:rPr>
          <w:rtl/>
        </w:rPr>
        <w:t xml:space="preserve">، </w:t>
      </w:r>
      <w:r w:rsidRPr="00D364BD">
        <w:rPr>
          <w:rtl/>
        </w:rPr>
        <w:t>على أحد الوجوه التي سبقت.</w:t>
      </w:r>
    </w:p>
    <w:p w:rsidR="00614DA6" w:rsidRPr="00D364BD" w:rsidRDefault="00614DA6" w:rsidP="00293BB2">
      <w:pPr>
        <w:pStyle w:val="libNormal"/>
        <w:rPr>
          <w:rtl/>
        </w:rPr>
      </w:pPr>
      <w:r w:rsidRPr="00D364BD">
        <w:rPr>
          <w:rtl/>
        </w:rPr>
        <w:t>وانما قال</w:t>
      </w:r>
      <w:r w:rsidR="001B283C">
        <w:rPr>
          <w:rtl/>
        </w:rPr>
        <w:t xml:space="preserve">: </w:t>
      </w:r>
      <w:r w:rsidRPr="00D364BD">
        <w:rPr>
          <w:rtl/>
        </w:rPr>
        <w:t>«بنورهم»</w:t>
      </w:r>
      <w:r>
        <w:rPr>
          <w:rtl/>
        </w:rPr>
        <w:t>.</w:t>
      </w:r>
      <w:r w:rsidRPr="00D364BD">
        <w:rPr>
          <w:rtl/>
        </w:rPr>
        <w:t xml:space="preserve"> ولم يقل</w:t>
      </w:r>
      <w:r w:rsidR="001B283C">
        <w:rPr>
          <w:rtl/>
        </w:rPr>
        <w:t xml:space="preserve">: </w:t>
      </w:r>
      <w:r w:rsidRPr="00D364BD">
        <w:rPr>
          <w:rtl/>
        </w:rPr>
        <w:t>«بنارهم»</w:t>
      </w:r>
      <w:r>
        <w:rPr>
          <w:rtl/>
        </w:rPr>
        <w:t>.</w:t>
      </w:r>
      <w:r w:rsidRPr="00D364BD">
        <w:rPr>
          <w:rtl/>
        </w:rPr>
        <w:t xml:space="preserve"> لأنه المقصود من إيقادها.</w:t>
      </w:r>
    </w:p>
    <w:p w:rsidR="00614DA6" w:rsidRPr="00D364BD" w:rsidRDefault="00614DA6" w:rsidP="00293BB2">
      <w:pPr>
        <w:pStyle w:val="libNormal"/>
        <w:rPr>
          <w:rtl/>
        </w:rPr>
      </w:pPr>
      <w:r w:rsidRPr="00D364BD">
        <w:rPr>
          <w:rtl/>
        </w:rPr>
        <w:t>ولم يقل</w:t>
      </w:r>
      <w:r w:rsidR="001B283C">
        <w:rPr>
          <w:rtl/>
        </w:rPr>
        <w:t xml:space="preserve">: </w:t>
      </w:r>
      <w:r w:rsidRPr="00D364BD">
        <w:rPr>
          <w:rtl/>
        </w:rPr>
        <w:t>«بضوئهم»</w:t>
      </w:r>
      <w:r>
        <w:rPr>
          <w:rtl/>
        </w:rPr>
        <w:t>.</w:t>
      </w:r>
      <w:r w:rsidRPr="00D364BD">
        <w:rPr>
          <w:rtl/>
        </w:rPr>
        <w:t xml:space="preserve"> كما هو مقتضى اللفظ. لأن في «الضوء»</w:t>
      </w:r>
      <w:r w:rsidR="001B20C1">
        <w:rPr>
          <w:rtl/>
        </w:rPr>
        <w:t xml:space="preserve">، </w:t>
      </w:r>
      <w:r w:rsidRPr="00D364BD">
        <w:rPr>
          <w:rtl/>
        </w:rPr>
        <w:t>دلالة على الزيادة.</w:t>
      </w:r>
    </w:p>
    <w:p w:rsidR="00614DA6" w:rsidRPr="00D364BD" w:rsidRDefault="00614DA6" w:rsidP="00293BB2">
      <w:pPr>
        <w:pStyle w:val="libNormal"/>
        <w:rPr>
          <w:rtl/>
        </w:rPr>
      </w:pPr>
      <w:r w:rsidRPr="00D364BD">
        <w:rPr>
          <w:rtl/>
        </w:rPr>
        <w:t>فلو علق الذهاب به</w:t>
      </w:r>
      <w:r w:rsidR="001B20C1">
        <w:rPr>
          <w:rtl/>
        </w:rPr>
        <w:t xml:space="preserve">، </w:t>
      </w:r>
      <w:r w:rsidRPr="00D364BD">
        <w:rPr>
          <w:rtl/>
        </w:rPr>
        <w:t>لأوهم الذهاب بالزيادة. وبقاء ما يسمى نورا. والمقصود ازالة النور عنهم</w:t>
      </w:r>
      <w:r w:rsidR="001B20C1">
        <w:rPr>
          <w:rtl/>
        </w:rPr>
        <w:t xml:space="preserve">، </w:t>
      </w:r>
      <w:r w:rsidRPr="00D364BD">
        <w:rPr>
          <w:rtl/>
        </w:rPr>
        <w:t>رأسا.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يوضئها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محذوف</w:t>
      </w:r>
      <w:r>
        <w:rPr>
          <w:rtl/>
        </w:rPr>
        <w:t>.</w:t>
      </w:r>
    </w:p>
    <w:p w:rsidR="00614DA6" w:rsidRPr="00D364BD" w:rsidRDefault="00614DA6" w:rsidP="00293BB2">
      <w:pPr>
        <w:pStyle w:val="libNormal"/>
        <w:rPr>
          <w:rtl/>
        </w:rPr>
      </w:pPr>
      <w:r>
        <w:rPr>
          <w:rtl/>
        </w:rPr>
        <w:br w:type="page"/>
      </w:r>
      <w:r w:rsidRPr="00D364BD">
        <w:rPr>
          <w:rtl/>
        </w:rPr>
        <w:lastRenderedPageBreak/>
        <w:t>وانما اختير</w:t>
      </w:r>
      <w:r>
        <w:rPr>
          <w:rtl/>
        </w:rPr>
        <w:t xml:space="preserve"> ـ </w:t>
      </w:r>
      <w:r w:rsidRPr="00D364BD">
        <w:rPr>
          <w:rtl/>
        </w:rPr>
        <w:t>أولا</w:t>
      </w:r>
      <w:r>
        <w:rPr>
          <w:rtl/>
        </w:rPr>
        <w:t xml:space="preserve"> ـ </w:t>
      </w:r>
      <w:r w:rsidRPr="00D364BD">
        <w:rPr>
          <w:rtl/>
        </w:rPr>
        <w:t>«أضاءت» على «أنارت»</w:t>
      </w:r>
      <w:r w:rsidR="001B20C1">
        <w:rPr>
          <w:rtl/>
        </w:rPr>
        <w:t xml:space="preserve">، </w:t>
      </w:r>
      <w:r w:rsidRPr="00D364BD">
        <w:rPr>
          <w:rtl/>
        </w:rPr>
        <w:t>تنبيها على مزيد الحيرة والخيبة</w:t>
      </w:r>
      <w:r w:rsidR="001B20C1">
        <w:rPr>
          <w:rtl/>
        </w:rPr>
        <w:t xml:space="preserve">، </w:t>
      </w:r>
      <w:r w:rsidRPr="00D364BD">
        <w:rPr>
          <w:rtl/>
        </w:rPr>
        <w:t>واشعارا بالبطلان</w:t>
      </w:r>
      <w:r w:rsidR="001B20C1">
        <w:rPr>
          <w:rtl/>
        </w:rPr>
        <w:t xml:space="preserve">، </w:t>
      </w:r>
      <w:r w:rsidRPr="00D364BD">
        <w:rPr>
          <w:rtl/>
        </w:rPr>
        <w:t>لما تقرر في الأذهان</w:t>
      </w:r>
      <w:r w:rsidR="001B20C1">
        <w:rPr>
          <w:rtl/>
        </w:rPr>
        <w:t xml:space="preserve">، </w:t>
      </w:r>
      <w:r w:rsidRPr="00D364BD">
        <w:rPr>
          <w:rtl/>
        </w:rPr>
        <w:t>من قوة أمر الباطل</w:t>
      </w:r>
      <w:r w:rsidR="001B20C1">
        <w:rPr>
          <w:rtl/>
        </w:rPr>
        <w:t xml:space="preserve">، </w:t>
      </w:r>
      <w:r w:rsidRPr="00D364BD">
        <w:rPr>
          <w:rtl/>
        </w:rPr>
        <w:t>في بدء الحال واضمحلاله سريعا</w:t>
      </w:r>
      <w:r w:rsidR="001B20C1">
        <w:rPr>
          <w:rtl/>
        </w:rPr>
        <w:t xml:space="preserve">، </w:t>
      </w:r>
      <w:r w:rsidRPr="00D364BD">
        <w:rPr>
          <w:rtl/>
        </w:rPr>
        <w:t>في المآل.</w:t>
      </w:r>
    </w:p>
    <w:p w:rsidR="00614DA6" w:rsidRPr="00D364BD" w:rsidRDefault="00614DA6" w:rsidP="00293BB2">
      <w:pPr>
        <w:pStyle w:val="libNormal"/>
        <w:rPr>
          <w:rtl/>
        </w:rPr>
      </w:pPr>
      <w:r w:rsidRPr="00D364BD">
        <w:rPr>
          <w:rtl/>
        </w:rPr>
        <w:t>وانما قال</w:t>
      </w:r>
      <w:r w:rsidR="001B283C">
        <w:rPr>
          <w:rtl/>
        </w:rPr>
        <w:t xml:space="preserve">: </w:t>
      </w:r>
      <w:r w:rsidRPr="00AD2581">
        <w:rPr>
          <w:rStyle w:val="libAlaemChar"/>
          <w:rtl/>
        </w:rPr>
        <w:t>(</w:t>
      </w:r>
      <w:r w:rsidRPr="00AD2581">
        <w:rPr>
          <w:rStyle w:val="libAieChar"/>
          <w:rtl/>
        </w:rPr>
        <w:t>ذَهَبَ اللهُ بِنُورِهِمْ</w:t>
      </w:r>
      <w:r w:rsidRPr="00AD2581">
        <w:rPr>
          <w:rStyle w:val="libAlaemChar"/>
          <w:rtl/>
        </w:rPr>
        <w:t>)</w:t>
      </w:r>
      <w:r>
        <w:rPr>
          <w:rtl/>
        </w:rPr>
        <w:t>.</w:t>
      </w:r>
      <w:r w:rsidRPr="00D364BD">
        <w:rPr>
          <w:rtl/>
        </w:rPr>
        <w:t xml:space="preserve"> ولم يقل</w:t>
      </w:r>
      <w:r w:rsidR="001B283C">
        <w:rPr>
          <w:rtl/>
        </w:rPr>
        <w:t xml:space="preserve">: </w:t>
      </w:r>
      <w:r w:rsidRPr="00D364BD">
        <w:rPr>
          <w:rtl/>
        </w:rPr>
        <w:t>«أذهب الله نورهم»</w:t>
      </w:r>
      <w:r>
        <w:rPr>
          <w:rtl/>
        </w:rPr>
        <w:t xml:space="preserve"> ـ </w:t>
      </w:r>
      <w:r w:rsidRPr="00D364BD">
        <w:rPr>
          <w:rtl/>
        </w:rPr>
        <w:t>كما قرأ بعضهم</w:t>
      </w:r>
      <w:r>
        <w:rPr>
          <w:rtl/>
        </w:rPr>
        <w:t xml:space="preserve"> ـ </w:t>
      </w:r>
      <w:r w:rsidRPr="00D364BD">
        <w:rPr>
          <w:rtl/>
        </w:rPr>
        <w:t>لأن معنى «أذهبه»</w:t>
      </w:r>
      <w:r w:rsidR="001B20C1">
        <w:rPr>
          <w:rtl/>
        </w:rPr>
        <w:t xml:space="preserve">، </w:t>
      </w:r>
      <w:r w:rsidRPr="00D364BD">
        <w:rPr>
          <w:rtl/>
        </w:rPr>
        <w:t>أزاله</w:t>
      </w:r>
      <w:r w:rsidR="001B20C1">
        <w:rPr>
          <w:rtl/>
        </w:rPr>
        <w:t xml:space="preserve">، </w:t>
      </w:r>
      <w:r w:rsidRPr="00D364BD">
        <w:rPr>
          <w:rtl/>
        </w:rPr>
        <w:t>وجعله ذاهبا. ويقال</w:t>
      </w:r>
      <w:r w:rsidR="001B283C">
        <w:rPr>
          <w:rtl/>
        </w:rPr>
        <w:t xml:space="preserve">: </w:t>
      </w:r>
      <w:r w:rsidRPr="00D364BD">
        <w:rPr>
          <w:rtl/>
        </w:rPr>
        <w:t>ذهب به</w:t>
      </w:r>
      <w:r w:rsidR="001B20C1">
        <w:rPr>
          <w:rtl/>
        </w:rPr>
        <w:t xml:space="preserve">، </w:t>
      </w:r>
      <w:r w:rsidRPr="00D364BD">
        <w:rPr>
          <w:rtl/>
        </w:rPr>
        <w:t>إذا استصحبه.</w:t>
      </w:r>
    </w:p>
    <w:p w:rsidR="00614DA6" w:rsidRPr="00D364BD" w:rsidRDefault="00614DA6" w:rsidP="00D72375">
      <w:pPr>
        <w:pStyle w:val="libNormal"/>
        <w:rPr>
          <w:rtl/>
        </w:rPr>
      </w:pPr>
      <w:r w:rsidRPr="00D364BD">
        <w:rPr>
          <w:rtl/>
        </w:rPr>
        <w:t>ومعنى «به»</w:t>
      </w:r>
      <w:r w:rsidR="001B20C1">
        <w:rPr>
          <w:rtl/>
        </w:rPr>
        <w:t xml:space="preserve">، </w:t>
      </w:r>
      <w:r w:rsidRPr="00D364BD">
        <w:rPr>
          <w:rtl/>
        </w:rPr>
        <w:t>معه. فان «الباء» وان كانت للتعدية</w:t>
      </w:r>
      <w:r w:rsidR="001B20C1">
        <w:rPr>
          <w:rtl/>
        </w:rPr>
        <w:t xml:space="preserve">، </w:t>
      </w:r>
      <w:r w:rsidRPr="00D364BD">
        <w:rPr>
          <w:rtl/>
        </w:rPr>
        <w:t>كالهمزة.</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أن</w:t>
      </w:r>
      <w:r w:rsidR="00D72375">
        <w:rPr>
          <w:rFonts w:hint="cs"/>
          <w:rtl/>
        </w:rPr>
        <w:t>ّ</w:t>
      </w:r>
      <w:r w:rsidRPr="00D364BD">
        <w:rPr>
          <w:rtl/>
        </w:rPr>
        <w:t xml:space="preserve"> فيها معنى المصاحبة واللصوق. وذهب السلطان بماله</w:t>
      </w:r>
      <w:r w:rsidR="001B20C1">
        <w:rPr>
          <w:rtl/>
        </w:rPr>
        <w:t xml:space="preserve">، </w:t>
      </w:r>
      <w:r w:rsidRPr="00D364BD">
        <w:rPr>
          <w:rtl/>
        </w:rPr>
        <w:t>أخذه. فالمعنى أخذ الله نورهم وأمسكه.</w:t>
      </w:r>
    </w:p>
    <w:p w:rsidR="00614DA6" w:rsidRPr="00D364BD" w:rsidRDefault="00614DA6" w:rsidP="00293BB2">
      <w:pPr>
        <w:pStyle w:val="libNormal"/>
        <w:rPr>
          <w:rtl/>
        </w:rPr>
      </w:pPr>
      <w:r w:rsidRPr="00D364BD">
        <w:rPr>
          <w:rtl/>
        </w:rPr>
        <w:t xml:space="preserve">وما يمسك </w:t>
      </w:r>
      <w:r w:rsidRPr="002C332B">
        <w:rPr>
          <w:rStyle w:val="libFootnotenumChar"/>
          <w:rtl/>
        </w:rPr>
        <w:t>(1)</w:t>
      </w:r>
      <w:r w:rsidR="001B20C1">
        <w:rPr>
          <w:rtl/>
        </w:rPr>
        <w:t xml:space="preserve">، </w:t>
      </w:r>
      <w:r w:rsidRPr="00D364BD">
        <w:rPr>
          <w:rtl/>
        </w:rPr>
        <w:t>فلا مرسل له. وهو أبلغ من الاذهاب. لما فيه من معنى الأخذ والإمساك. أما الأخذ</w:t>
      </w:r>
      <w:r w:rsidR="001B20C1">
        <w:rPr>
          <w:rtl/>
        </w:rPr>
        <w:t xml:space="preserve">، </w:t>
      </w:r>
      <w:r w:rsidRPr="00D364BD">
        <w:rPr>
          <w:rtl/>
        </w:rPr>
        <w:t>فظاهر. وأما الإمساك</w:t>
      </w:r>
      <w:r w:rsidR="001B20C1">
        <w:rPr>
          <w:rtl/>
        </w:rPr>
        <w:t xml:space="preserve">، </w:t>
      </w:r>
      <w:r w:rsidRPr="00D364BD">
        <w:rPr>
          <w:rtl/>
        </w:rPr>
        <w:t>فلما يقتضيه المصاحبة واللصوق.</w:t>
      </w:r>
    </w:p>
    <w:p w:rsidR="00614DA6" w:rsidRPr="00D364BD" w:rsidRDefault="00614DA6" w:rsidP="00D72375">
      <w:pPr>
        <w:pStyle w:val="libNormal"/>
        <w:rPr>
          <w:rtl/>
        </w:rPr>
      </w:pPr>
      <w:r w:rsidRPr="00D364BD">
        <w:rPr>
          <w:rtl/>
        </w:rPr>
        <w:t>قال بعض الفضلاء</w:t>
      </w:r>
      <w:r w:rsidR="001B283C">
        <w:rPr>
          <w:rtl/>
        </w:rPr>
        <w:t xml:space="preserve">: </w:t>
      </w:r>
      <w:r w:rsidRPr="00D364BD">
        <w:rPr>
          <w:rtl/>
        </w:rPr>
        <w:t>وعند العارفين</w:t>
      </w:r>
      <w:r w:rsidR="001B20C1">
        <w:rPr>
          <w:rtl/>
        </w:rPr>
        <w:t xml:space="preserve">، </w:t>
      </w:r>
      <w:r w:rsidRPr="00D364BD">
        <w:rPr>
          <w:rtl/>
        </w:rPr>
        <w:t>النكتة فيه</w:t>
      </w:r>
      <w:r w:rsidR="001B20C1">
        <w:rPr>
          <w:rtl/>
        </w:rPr>
        <w:t xml:space="preserve">، </w:t>
      </w:r>
      <w:r w:rsidRPr="00D364BD">
        <w:rPr>
          <w:rtl/>
        </w:rPr>
        <w:t>غير ما ذكر</w:t>
      </w:r>
      <w:r w:rsidR="001B20C1">
        <w:rPr>
          <w:rtl/>
        </w:rPr>
        <w:t xml:space="preserve">، </w:t>
      </w:r>
      <w:r w:rsidRPr="00D364BD">
        <w:rPr>
          <w:rtl/>
        </w:rPr>
        <w:t>فان مجيء الله سبحانه بالنور</w:t>
      </w:r>
      <w:r w:rsidR="001B20C1">
        <w:rPr>
          <w:rtl/>
        </w:rPr>
        <w:t xml:space="preserve">، </w:t>
      </w:r>
      <w:r w:rsidRPr="00D364BD">
        <w:rPr>
          <w:rtl/>
        </w:rPr>
        <w:t>ليس</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 xml:space="preserve">بتجلّيه </w:t>
      </w:r>
      <w:r w:rsidRPr="002C332B">
        <w:rPr>
          <w:rStyle w:val="libFootnotenumChar"/>
          <w:rtl/>
        </w:rPr>
        <w:t>(2)</w:t>
      </w:r>
      <w:r w:rsidRPr="00D364BD">
        <w:rPr>
          <w:rtl/>
        </w:rPr>
        <w:t xml:space="preserve"> باسم النور</w:t>
      </w:r>
      <w:r w:rsidR="001B20C1">
        <w:rPr>
          <w:rtl/>
        </w:rPr>
        <w:t xml:space="preserve">، </w:t>
      </w:r>
      <w:r w:rsidRPr="00D364BD">
        <w:rPr>
          <w:rtl/>
        </w:rPr>
        <w:t>على المتجلى له. فهو عند تجليه بالنور</w:t>
      </w:r>
      <w:r w:rsidR="001B20C1">
        <w:rPr>
          <w:rtl/>
        </w:rPr>
        <w:t xml:space="preserve">، </w:t>
      </w:r>
      <w:r w:rsidRPr="00D364BD">
        <w:rPr>
          <w:rtl/>
        </w:rPr>
        <w:t>متلبس به</w:t>
      </w:r>
      <w:r w:rsidR="001B20C1">
        <w:rPr>
          <w:rtl/>
        </w:rPr>
        <w:t xml:space="preserve">، </w:t>
      </w:r>
      <w:r w:rsidRPr="00D364BD">
        <w:rPr>
          <w:rtl/>
        </w:rPr>
        <w:t xml:space="preserve">غير منفصل </w:t>
      </w:r>
      <w:r w:rsidRPr="002C332B">
        <w:rPr>
          <w:rStyle w:val="libFootnotenumChar"/>
          <w:rtl/>
        </w:rPr>
        <w:t>(3)</w:t>
      </w:r>
      <w:r w:rsidRPr="00D364BD">
        <w:rPr>
          <w:rtl/>
        </w:rPr>
        <w:t xml:space="preserve"> عنه. وكذلك ذهابه بالنور. ليس</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متعلقا دون هذا التجلي. فهو يذهب مكتسبا بالنور</w:t>
      </w:r>
      <w:r w:rsidR="001B20C1">
        <w:rPr>
          <w:rtl/>
        </w:rPr>
        <w:t xml:space="preserve">، </w:t>
      </w:r>
      <w:r w:rsidRPr="00D364BD">
        <w:rPr>
          <w:rtl/>
        </w:rPr>
        <w:t>لا منفصلا عنه. فهو المتلبس بالنور</w:t>
      </w:r>
      <w:r w:rsidR="001B20C1">
        <w:rPr>
          <w:rtl/>
        </w:rPr>
        <w:t xml:space="preserve">، </w:t>
      </w:r>
      <w:r w:rsidRPr="00D364BD">
        <w:rPr>
          <w:rtl/>
        </w:rPr>
        <w:t xml:space="preserve">في الحالين. بل هو النور في العلم. </w:t>
      </w:r>
      <w:r>
        <w:rPr>
          <w:rtl/>
        </w:rPr>
        <w:t>(</w:t>
      </w:r>
      <w:r w:rsidRPr="00D364BD">
        <w:rPr>
          <w:rtl/>
        </w:rPr>
        <w:t>والعين لا</w:t>
      </w:r>
      <w:r>
        <w:rPr>
          <w:rtl/>
        </w:rPr>
        <w:t>)</w:t>
      </w:r>
      <w:r w:rsidRPr="00D364BD">
        <w:rPr>
          <w:rtl/>
        </w:rPr>
        <w:t xml:space="preserve"> </w:t>
      </w:r>
      <w:r w:rsidRPr="002C332B">
        <w:rPr>
          <w:rStyle w:val="libFootnotenumChar"/>
          <w:rtl/>
        </w:rPr>
        <w:t>(4)</w:t>
      </w:r>
      <w:r w:rsidRPr="00D364BD">
        <w:rPr>
          <w:rtl/>
        </w:rPr>
        <w:t xml:space="preserve"> نور سواه. ثم أكد ذلك.</w:t>
      </w:r>
      <w:r>
        <w:rPr>
          <w:rFonts w:hint="cs"/>
          <w:rtl/>
        </w:rPr>
        <w:t xml:space="preserve"> </w:t>
      </w:r>
      <w:r w:rsidRPr="00D364BD">
        <w:rPr>
          <w:rtl/>
        </w:rPr>
        <w:t>وقرره بقوله</w:t>
      </w:r>
      <w:r w:rsidR="001B283C">
        <w:rPr>
          <w:rtl/>
        </w:rPr>
        <w:t xml:space="preserve">: </w:t>
      </w:r>
      <w:r w:rsidRPr="00AD2581">
        <w:rPr>
          <w:rStyle w:val="libAlaemChar"/>
          <w:rtl/>
        </w:rPr>
        <w:t>(</w:t>
      </w:r>
      <w:r w:rsidRPr="00AD2581">
        <w:rPr>
          <w:rStyle w:val="libAieChar"/>
          <w:rtl/>
        </w:rPr>
        <w:t>وَتَرَكَهُمْ فِي ظُلُماتٍ لا يُبْصِرُونَ (17)</w:t>
      </w:r>
      <w:r w:rsidRPr="00AD2581">
        <w:rPr>
          <w:rStyle w:val="libAlaemChar"/>
          <w:rtl/>
        </w:rPr>
        <w:t>)</w:t>
      </w:r>
      <w:r w:rsidR="001B283C">
        <w:rPr>
          <w:rtl/>
        </w:rPr>
        <w:t xml:space="preserve">: </w:t>
      </w:r>
      <w:r w:rsidRPr="00D364BD">
        <w:rPr>
          <w:rtl/>
        </w:rPr>
        <w:t>ففيه زيادة على ما يدل عليه</w:t>
      </w:r>
      <w:r w:rsidR="001B20C1">
        <w:rPr>
          <w:rtl/>
        </w:rPr>
        <w:t xml:space="preserve">، </w:t>
      </w:r>
      <w:r w:rsidRPr="00D364BD">
        <w:rPr>
          <w:rtl/>
        </w:rPr>
        <w:t>اذهاب نورهم</w:t>
      </w:r>
      <w:r w:rsidR="001B20C1">
        <w:rPr>
          <w:rtl/>
        </w:rPr>
        <w:t xml:space="preserve">، </w:t>
      </w:r>
      <w:r w:rsidRPr="00D364BD">
        <w:rPr>
          <w:rtl/>
        </w:rPr>
        <w:t>من وقوعهم في الظلمة</w:t>
      </w:r>
      <w:r w:rsidR="001B20C1">
        <w:rPr>
          <w:rtl/>
        </w:rPr>
        <w:t xml:space="preserve">، </w:t>
      </w:r>
      <w:r w:rsidRPr="00D364BD">
        <w:rPr>
          <w:rtl/>
        </w:rPr>
        <w:t>كمّا وكيفا. اما كمّا</w:t>
      </w:r>
      <w:r w:rsidR="001B20C1">
        <w:rPr>
          <w:rtl/>
        </w:rPr>
        <w:t xml:space="preserve">، </w:t>
      </w:r>
      <w:r w:rsidRPr="00D364BD">
        <w:rPr>
          <w:rtl/>
        </w:rPr>
        <w:t xml:space="preserve">فلما </w:t>
      </w:r>
      <w:r>
        <w:rPr>
          <w:rtl/>
        </w:rPr>
        <w:t>(</w:t>
      </w:r>
      <w:r w:rsidRPr="00D364BD">
        <w:rPr>
          <w:rtl/>
        </w:rPr>
        <w:t>في الظلمات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يماسك</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يتجليه</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منفعل</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AD2581">
      <w:pPr>
        <w:pStyle w:val="libNormal0"/>
        <w:rPr>
          <w:rtl/>
        </w:rPr>
      </w:pPr>
      <w:r>
        <w:rPr>
          <w:rtl/>
        </w:rPr>
        <w:br w:type="page"/>
      </w:r>
      <w:r w:rsidRPr="00D364BD">
        <w:rPr>
          <w:rtl/>
        </w:rPr>
        <w:lastRenderedPageBreak/>
        <w:t>من</w:t>
      </w:r>
      <w:r>
        <w:rPr>
          <w:rtl/>
        </w:rPr>
        <w:t>)</w:t>
      </w:r>
      <w:r w:rsidRPr="00D364BD">
        <w:rPr>
          <w:rtl/>
        </w:rPr>
        <w:t xml:space="preserve"> </w:t>
      </w:r>
      <w:r w:rsidRPr="002C332B">
        <w:rPr>
          <w:rStyle w:val="libFootnotenumChar"/>
          <w:rtl/>
        </w:rPr>
        <w:t>(1)</w:t>
      </w:r>
      <w:r w:rsidRPr="00D364BD">
        <w:rPr>
          <w:rtl/>
        </w:rPr>
        <w:t xml:space="preserve"> الجمعية. واما كيفا</w:t>
      </w:r>
      <w:r w:rsidR="001B20C1">
        <w:rPr>
          <w:rtl/>
        </w:rPr>
        <w:t xml:space="preserve">، </w:t>
      </w:r>
      <w:r w:rsidRPr="00D364BD">
        <w:rPr>
          <w:rtl/>
        </w:rPr>
        <w:t>فلما فيها من تنوين التعظيم</w:t>
      </w:r>
      <w:r w:rsidR="001B20C1">
        <w:rPr>
          <w:rtl/>
        </w:rPr>
        <w:t xml:space="preserve">، </w:t>
      </w:r>
      <w:r w:rsidRPr="00D364BD">
        <w:rPr>
          <w:rtl/>
        </w:rPr>
        <w:t>واردافها بقوله «لا يبصرون»</w:t>
      </w:r>
      <w:r>
        <w:rPr>
          <w:rtl/>
        </w:rPr>
        <w:t>.</w:t>
      </w:r>
    </w:p>
    <w:p w:rsidR="00614DA6" w:rsidRPr="00D364BD" w:rsidRDefault="00614DA6" w:rsidP="00293BB2">
      <w:pPr>
        <w:pStyle w:val="libNormal"/>
        <w:rPr>
          <w:rtl/>
        </w:rPr>
      </w:pPr>
      <w:r w:rsidRPr="00D364BD">
        <w:rPr>
          <w:rtl/>
        </w:rPr>
        <w:t>فانه يدل على أنها بحيث لا يتراءى</w:t>
      </w:r>
      <w:r w:rsidR="001B20C1">
        <w:rPr>
          <w:rtl/>
        </w:rPr>
        <w:t xml:space="preserve">، </w:t>
      </w:r>
      <w:r w:rsidRPr="00D364BD">
        <w:rPr>
          <w:rtl/>
        </w:rPr>
        <w:t>فيها شبحان.</w:t>
      </w:r>
    </w:p>
    <w:p w:rsidR="00614DA6" w:rsidRPr="00D364BD" w:rsidRDefault="00614DA6" w:rsidP="00293BB2">
      <w:pPr>
        <w:pStyle w:val="libNormal"/>
        <w:rPr>
          <w:rtl/>
        </w:rPr>
      </w:pPr>
      <w:r>
        <w:rPr>
          <w:rtl/>
        </w:rPr>
        <w:t>و «</w:t>
      </w:r>
      <w:r w:rsidRPr="00D364BD">
        <w:rPr>
          <w:rtl/>
        </w:rPr>
        <w:t>الظلمة»</w:t>
      </w:r>
      <w:r w:rsidR="001B20C1">
        <w:rPr>
          <w:rtl/>
        </w:rPr>
        <w:t xml:space="preserve">، </w:t>
      </w:r>
      <w:r w:rsidRPr="00D364BD">
        <w:rPr>
          <w:rtl/>
        </w:rPr>
        <w:t>عدم النور</w:t>
      </w:r>
      <w:r>
        <w:rPr>
          <w:rtl/>
        </w:rPr>
        <w:t xml:space="preserve"> ـ </w:t>
      </w:r>
      <w:r w:rsidRPr="00D364BD">
        <w:rPr>
          <w:rtl/>
        </w:rPr>
        <w:t>مطلقا</w:t>
      </w:r>
      <w:r>
        <w:rPr>
          <w:rtl/>
        </w:rPr>
        <w:t xml:space="preserve"> ـ </w:t>
      </w:r>
      <w:r w:rsidRPr="00D364BD">
        <w:rPr>
          <w:rtl/>
        </w:rPr>
        <w:t>وقيل</w:t>
      </w:r>
      <w:r w:rsidR="001B283C">
        <w:rPr>
          <w:rtl/>
        </w:rPr>
        <w:t xml:space="preserve">: </w:t>
      </w:r>
      <w:r w:rsidRPr="00D364BD">
        <w:rPr>
          <w:rtl/>
        </w:rPr>
        <w:t xml:space="preserve">عما </w:t>
      </w:r>
      <w:r w:rsidRPr="002C332B">
        <w:rPr>
          <w:rStyle w:val="libFootnotenumChar"/>
          <w:rtl/>
        </w:rPr>
        <w:t>(2)</w:t>
      </w:r>
      <w:r w:rsidRPr="00D364BD">
        <w:rPr>
          <w:rtl/>
        </w:rPr>
        <w:t xml:space="preserve"> من شأنه ذلك. وقال بعض </w:t>
      </w:r>
      <w:r w:rsidRPr="002C332B">
        <w:rPr>
          <w:rStyle w:val="libFootnotenumChar"/>
          <w:rtl/>
        </w:rPr>
        <w:t>(3)</w:t>
      </w:r>
      <w:r w:rsidRPr="00D364BD">
        <w:rPr>
          <w:rtl/>
        </w:rPr>
        <w:t xml:space="preserve"> المتكلمين</w:t>
      </w:r>
      <w:r w:rsidR="001B283C">
        <w:rPr>
          <w:rtl/>
        </w:rPr>
        <w:t xml:space="preserve">: </w:t>
      </w:r>
      <w:r w:rsidRPr="00D364BD">
        <w:rPr>
          <w:rtl/>
        </w:rPr>
        <w:t>وهي عرض</w:t>
      </w:r>
      <w:r w:rsidR="001B20C1">
        <w:rPr>
          <w:rtl/>
        </w:rPr>
        <w:t xml:space="preserve">، </w:t>
      </w:r>
      <w:r w:rsidRPr="00D364BD">
        <w:rPr>
          <w:rtl/>
        </w:rPr>
        <w:t>ينافي النور.</w:t>
      </w:r>
    </w:p>
    <w:p w:rsidR="00614DA6" w:rsidRPr="00D364BD" w:rsidRDefault="00614DA6" w:rsidP="00293BB2">
      <w:pPr>
        <w:pStyle w:val="libNormal"/>
        <w:rPr>
          <w:rtl/>
        </w:rPr>
      </w:pPr>
      <w:r w:rsidRPr="00D364BD">
        <w:rPr>
          <w:rtl/>
        </w:rPr>
        <w:t>فعلى الأول</w:t>
      </w:r>
      <w:r w:rsidR="001B20C1">
        <w:rPr>
          <w:rtl/>
        </w:rPr>
        <w:t xml:space="preserve">، </w:t>
      </w:r>
      <w:r w:rsidRPr="00D364BD">
        <w:rPr>
          <w:rtl/>
        </w:rPr>
        <w:t>التقابل بينهما</w:t>
      </w:r>
      <w:r w:rsidR="001B20C1">
        <w:rPr>
          <w:rtl/>
        </w:rPr>
        <w:t xml:space="preserve">، </w:t>
      </w:r>
      <w:r w:rsidRPr="00D364BD">
        <w:rPr>
          <w:rtl/>
        </w:rPr>
        <w:t>تقابل الإيجاب والسلب.</w:t>
      </w:r>
    </w:p>
    <w:p w:rsidR="00614DA6" w:rsidRPr="00D364BD" w:rsidRDefault="00614DA6" w:rsidP="00293BB2">
      <w:pPr>
        <w:pStyle w:val="libNormal"/>
        <w:rPr>
          <w:rtl/>
        </w:rPr>
      </w:pPr>
      <w:r w:rsidRPr="00D364BD">
        <w:rPr>
          <w:rtl/>
        </w:rPr>
        <w:t>وعلى الثاني</w:t>
      </w:r>
      <w:r w:rsidR="001B20C1">
        <w:rPr>
          <w:rtl/>
        </w:rPr>
        <w:t xml:space="preserve">، </w:t>
      </w:r>
      <w:r w:rsidRPr="00D364BD">
        <w:rPr>
          <w:rtl/>
        </w:rPr>
        <w:t>تقابل العدم والملكة.</w:t>
      </w:r>
    </w:p>
    <w:p w:rsidR="00614DA6" w:rsidRPr="00D364BD" w:rsidRDefault="00614DA6" w:rsidP="00293BB2">
      <w:pPr>
        <w:pStyle w:val="libNormal"/>
        <w:rPr>
          <w:rtl/>
        </w:rPr>
      </w:pPr>
      <w:r w:rsidRPr="00D364BD">
        <w:rPr>
          <w:rtl/>
        </w:rPr>
        <w:t>وعلى الثالث</w:t>
      </w:r>
      <w:r w:rsidR="001B20C1">
        <w:rPr>
          <w:rtl/>
        </w:rPr>
        <w:t xml:space="preserve">، </w:t>
      </w:r>
      <w:r>
        <w:rPr>
          <w:rtl/>
        </w:rPr>
        <w:t>(</w:t>
      </w:r>
      <w:r w:rsidRPr="00D364BD">
        <w:rPr>
          <w:rtl/>
        </w:rPr>
        <w:t>تقابل التضاد.</w:t>
      </w:r>
      <w:r>
        <w:rPr>
          <w:rtl/>
        </w:rPr>
        <w:t>)</w:t>
      </w:r>
      <w:r w:rsidRPr="00D364BD">
        <w:rPr>
          <w:rtl/>
        </w:rPr>
        <w:t xml:space="preserve"> </w:t>
      </w:r>
      <w:r w:rsidRPr="002C332B">
        <w:rPr>
          <w:rStyle w:val="libFootnotenumChar"/>
          <w:rtl/>
        </w:rPr>
        <w:t>(4)</w:t>
      </w:r>
      <w:r w:rsidRPr="00D364BD">
        <w:rPr>
          <w:rtl/>
        </w:rPr>
        <w:t xml:space="preserve"> وهي مأخوذة من قولهم</w:t>
      </w:r>
      <w:r w:rsidR="001B283C">
        <w:rPr>
          <w:rtl/>
        </w:rPr>
        <w:t xml:space="preserve">: </w:t>
      </w:r>
      <w:r w:rsidRPr="00D364BD">
        <w:rPr>
          <w:rtl/>
        </w:rPr>
        <w:t>ما ظلمك ان تفعل كذا</w:t>
      </w:r>
      <w:r w:rsidR="001B20C1">
        <w:rPr>
          <w:rtl/>
        </w:rPr>
        <w:t xml:space="preserve">، </w:t>
      </w:r>
      <w:r w:rsidRPr="00D364BD">
        <w:rPr>
          <w:rtl/>
        </w:rPr>
        <w:t>أي</w:t>
      </w:r>
      <w:r w:rsidR="001B283C">
        <w:rPr>
          <w:rtl/>
        </w:rPr>
        <w:t xml:space="preserve">: </w:t>
      </w:r>
      <w:r w:rsidRPr="00D364BD">
        <w:rPr>
          <w:rtl/>
        </w:rPr>
        <w:t>ما منعك. لأنها تسد البصر. وتمنع الرؤية.</w:t>
      </w:r>
    </w:p>
    <w:p w:rsidR="00614DA6" w:rsidRPr="00D364BD" w:rsidRDefault="00614DA6" w:rsidP="00293BB2">
      <w:pPr>
        <w:pStyle w:val="libNormal"/>
        <w:rPr>
          <w:rtl/>
        </w:rPr>
      </w:pPr>
      <w:r w:rsidRPr="00D364BD">
        <w:rPr>
          <w:rtl/>
        </w:rPr>
        <w:t>وقرئ في ظلمة</w:t>
      </w:r>
      <w:r>
        <w:rPr>
          <w:rtl/>
        </w:rPr>
        <w:t xml:space="preserve"> ـ </w:t>
      </w:r>
      <w:r w:rsidRPr="00D364BD">
        <w:rPr>
          <w:rtl/>
        </w:rPr>
        <w:t>بالتوحيد</w:t>
      </w:r>
      <w:r>
        <w:rPr>
          <w:rtl/>
        </w:rPr>
        <w:t xml:space="preserve"> ـ </w:t>
      </w:r>
      <w:r w:rsidRPr="00D364BD">
        <w:rPr>
          <w:rtl/>
        </w:rPr>
        <w:t>وتوحيدها</w:t>
      </w:r>
      <w:r w:rsidR="001B20C1">
        <w:rPr>
          <w:rtl/>
        </w:rPr>
        <w:t xml:space="preserve">، </w:t>
      </w:r>
      <w:r w:rsidRPr="00D364BD">
        <w:rPr>
          <w:rtl/>
        </w:rPr>
        <w:t>ظاهرا.</w:t>
      </w:r>
    </w:p>
    <w:p w:rsidR="00614DA6" w:rsidRPr="00D364BD" w:rsidRDefault="00614DA6" w:rsidP="00293BB2">
      <w:pPr>
        <w:pStyle w:val="libNormal"/>
        <w:rPr>
          <w:rtl/>
        </w:rPr>
      </w:pPr>
      <w:r w:rsidRPr="00D364BD">
        <w:rPr>
          <w:rtl/>
        </w:rPr>
        <w:t>وأما جمعها</w:t>
      </w:r>
      <w:r w:rsidR="001B283C">
        <w:rPr>
          <w:rtl/>
        </w:rPr>
        <w:t xml:space="preserve">: </w:t>
      </w:r>
      <w:r w:rsidRPr="00D364BD">
        <w:rPr>
          <w:rtl/>
        </w:rPr>
        <w:t>فباعتبار انضمام ظلمة الليل</w:t>
      </w:r>
      <w:r w:rsidR="001B20C1">
        <w:rPr>
          <w:rtl/>
        </w:rPr>
        <w:t>،</w:t>
      </w:r>
      <w:r w:rsidR="0011647A">
        <w:rPr>
          <w:rtl/>
        </w:rPr>
        <w:t xml:space="preserve"> إلى </w:t>
      </w:r>
      <w:r w:rsidRPr="00D364BD">
        <w:rPr>
          <w:rtl/>
        </w:rPr>
        <w:t>ظلمتي الغمام. وتطبيقه</w:t>
      </w:r>
      <w:r w:rsidR="001B20C1">
        <w:rPr>
          <w:rtl/>
        </w:rPr>
        <w:t xml:space="preserve">، </w:t>
      </w:r>
      <w:r w:rsidRPr="00D364BD">
        <w:rPr>
          <w:rtl/>
        </w:rPr>
        <w:t>مثلا هذا</w:t>
      </w:r>
      <w:r w:rsidR="001B20C1">
        <w:rPr>
          <w:rtl/>
        </w:rPr>
        <w:t xml:space="preserve">، </w:t>
      </w:r>
      <w:r w:rsidRPr="00D364BD">
        <w:rPr>
          <w:rtl/>
        </w:rPr>
        <w:t xml:space="preserve">على </w:t>
      </w:r>
      <w:r w:rsidRPr="002C332B">
        <w:rPr>
          <w:rStyle w:val="libFootnotenumChar"/>
          <w:rtl/>
        </w:rPr>
        <w:t>(5)</w:t>
      </w:r>
      <w:r w:rsidRPr="00D364BD">
        <w:rPr>
          <w:rtl/>
        </w:rPr>
        <w:t xml:space="preserve"> تقدير أن يكون ضمير الجماعة</w:t>
      </w:r>
      <w:r w:rsidR="001B20C1">
        <w:rPr>
          <w:rtl/>
        </w:rPr>
        <w:t xml:space="preserve">، </w:t>
      </w:r>
      <w:r w:rsidRPr="00D364BD">
        <w:rPr>
          <w:rtl/>
        </w:rPr>
        <w:t>كناية عن المستوقدين. كما هو الظاهر.</w:t>
      </w:r>
    </w:p>
    <w:p w:rsidR="00614DA6" w:rsidRPr="00D364BD" w:rsidRDefault="00614DA6" w:rsidP="00293BB2">
      <w:pPr>
        <w:pStyle w:val="libNormal"/>
        <w:rPr>
          <w:rtl/>
        </w:rPr>
      </w:pPr>
      <w:r w:rsidRPr="00D364BD">
        <w:rPr>
          <w:rtl/>
        </w:rPr>
        <w:t>وأما إذا كان كناية عن المنافقين</w:t>
      </w:r>
      <w:r w:rsidR="001B20C1">
        <w:rPr>
          <w:rtl/>
        </w:rPr>
        <w:t xml:space="preserve">، </w:t>
      </w:r>
      <w:r w:rsidRPr="00D364BD">
        <w:rPr>
          <w:rtl/>
        </w:rPr>
        <w:t>فقيل</w:t>
      </w:r>
      <w:r w:rsidR="001B283C">
        <w:rPr>
          <w:rtl/>
        </w:rPr>
        <w:t xml:space="preserve">: </w:t>
      </w:r>
      <w:r w:rsidRPr="00D364BD">
        <w:rPr>
          <w:rtl/>
        </w:rPr>
        <w:t>ظلماتهم</w:t>
      </w:r>
      <w:r w:rsidR="001B20C1">
        <w:rPr>
          <w:rtl/>
        </w:rPr>
        <w:t xml:space="preserve">، </w:t>
      </w:r>
      <w:r w:rsidRPr="00D364BD">
        <w:rPr>
          <w:rtl/>
        </w:rPr>
        <w:t>ظلمة الكفر. وظلمة النفاق.</w:t>
      </w:r>
    </w:p>
    <w:p w:rsidR="00614DA6" w:rsidRPr="00D364BD" w:rsidRDefault="00614DA6" w:rsidP="00293BB2">
      <w:pPr>
        <w:pStyle w:val="libNormal"/>
        <w:rPr>
          <w:rtl/>
        </w:rPr>
      </w:pPr>
      <w:r w:rsidRPr="00D364BD">
        <w:rPr>
          <w:rtl/>
        </w:rPr>
        <w:t>وظلمة يوم القيامة. أو ظلمة الضلال. وظلمة سخط الله. وظلمة العقاب السرمدي.</w:t>
      </w:r>
    </w:p>
    <w:p w:rsidR="00614DA6" w:rsidRPr="00D364BD" w:rsidRDefault="00614DA6" w:rsidP="00293BB2">
      <w:pPr>
        <w:pStyle w:val="libNormal"/>
        <w:rPr>
          <w:rtl/>
        </w:rPr>
      </w:pPr>
      <w:r w:rsidRPr="00D364BD">
        <w:rPr>
          <w:rtl/>
        </w:rPr>
        <w:t>وقيل</w:t>
      </w:r>
      <w:r w:rsidR="001B283C">
        <w:rPr>
          <w:rtl/>
        </w:rPr>
        <w:t xml:space="preserve">: </w:t>
      </w:r>
      <w:r w:rsidRPr="00D364BD">
        <w:rPr>
          <w:rtl/>
        </w:rPr>
        <w:t>المراد بها</w:t>
      </w:r>
      <w:r w:rsidR="001B20C1">
        <w:rPr>
          <w:rtl/>
        </w:rPr>
        <w:t xml:space="preserve">، </w:t>
      </w:r>
      <w:r w:rsidRPr="00D364BD">
        <w:rPr>
          <w:rtl/>
        </w:rPr>
        <w:t>على التقديرين</w:t>
      </w:r>
      <w:r w:rsidR="001B20C1">
        <w:rPr>
          <w:rtl/>
        </w:rPr>
        <w:t xml:space="preserve">، </w:t>
      </w:r>
      <w:r w:rsidRPr="00D364BD">
        <w:rPr>
          <w:rtl/>
        </w:rPr>
        <w:t xml:space="preserve">ظلمة شديدة كأنها ظلمات متراكمة </w:t>
      </w:r>
      <w:r w:rsidRPr="002C332B">
        <w:rPr>
          <w:rStyle w:val="libFootnotenumChar"/>
          <w:rtl/>
        </w:rPr>
        <w:t>(6)</w:t>
      </w:r>
      <w:r>
        <w:rPr>
          <w:rtl/>
        </w:rPr>
        <w:t>.</w:t>
      </w:r>
    </w:p>
    <w:p w:rsidR="00614DA6" w:rsidRPr="00D364BD" w:rsidRDefault="00614DA6" w:rsidP="00293BB2">
      <w:pPr>
        <w:pStyle w:val="libNormal"/>
        <w:rPr>
          <w:rtl/>
        </w:rPr>
      </w:pPr>
      <w:r w:rsidRPr="00D364BD">
        <w:rPr>
          <w:rtl/>
        </w:rPr>
        <w:t>فيكون الجمعية</w:t>
      </w:r>
      <w:r>
        <w:rPr>
          <w:rtl/>
        </w:rPr>
        <w:t xml:space="preserve"> ـ </w:t>
      </w:r>
      <w:r w:rsidRPr="00D364BD">
        <w:rPr>
          <w:rtl/>
        </w:rPr>
        <w:t>أيضا</w:t>
      </w:r>
      <w:r>
        <w:rPr>
          <w:rtl/>
        </w:rPr>
        <w:t xml:space="preserve"> ـ </w:t>
      </w:r>
      <w:r w:rsidRPr="00D364BD">
        <w:rPr>
          <w:rtl/>
        </w:rPr>
        <w:t>لزيادتها في الكيف.</w:t>
      </w:r>
    </w:p>
    <w:p w:rsidR="00614DA6" w:rsidRPr="00D364BD" w:rsidRDefault="00614DA6" w:rsidP="00293BB2">
      <w:pPr>
        <w:pStyle w:val="libNormal"/>
        <w:rPr>
          <w:rtl/>
        </w:rPr>
      </w:pPr>
      <w:r w:rsidRPr="00D364BD">
        <w:rPr>
          <w:rtl/>
        </w:rPr>
        <w:t xml:space="preserve">وقوله </w:t>
      </w:r>
      <w:r w:rsidRPr="002C332B">
        <w:rPr>
          <w:rStyle w:val="libFootnotenumChar"/>
          <w:rtl/>
        </w:rPr>
        <w:t>(7)</w:t>
      </w:r>
      <w:r w:rsidRPr="00D364BD">
        <w:rPr>
          <w:rtl/>
        </w:rPr>
        <w:t xml:space="preserve"> «لا يبصرون»</w:t>
      </w:r>
      <w:r w:rsidR="001B20C1">
        <w:rPr>
          <w:rtl/>
        </w:rPr>
        <w:t xml:space="preserve">، </w:t>
      </w:r>
      <w:r w:rsidRPr="00D364BD">
        <w:rPr>
          <w:rtl/>
        </w:rPr>
        <w:t>نزل منزلة اللازم. وقطع النظر</w:t>
      </w:r>
      <w:r w:rsidR="001B20C1">
        <w:rPr>
          <w:rtl/>
        </w:rPr>
        <w:t xml:space="preserve">، </w:t>
      </w:r>
      <w:r w:rsidRPr="00D364BD">
        <w:rPr>
          <w:rtl/>
        </w:rPr>
        <w:t>عن مفعوله المتروك.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ما</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من</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على هذا</w:t>
      </w:r>
      <w:r>
        <w:rPr>
          <w:rtl/>
        </w:rPr>
        <w:t>.</w:t>
      </w:r>
    </w:p>
    <w:p w:rsidR="00614DA6" w:rsidRPr="00D364BD" w:rsidRDefault="00614DA6" w:rsidP="002C332B">
      <w:pPr>
        <w:pStyle w:val="libFootnote0"/>
        <w:rPr>
          <w:rtl/>
        </w:rPr>
      </w:pPr>
      <w:r>
        <w:rPr>
          <w:rtl/>
        </w:rPr>
        <w:t>(</w:t>
      </w:r>
      <w:r w:rsidRPr="00D364BD">
        <w:rPr>
          <w:rtl/>
        </w:rPr>
        <w:t>6) ر</w:t>
      </w:r>
      <w:r>
        <w:rPr>
          <w:rtl/>
        </w:rPr>
        <w:t>.</w:t>
      </w:r>
      <w:r w:rsidRPr="00D364BD">
        <w:rPr>
          <w:rtl/>
        </w:rPr>
        <w:t xml:space="preserve"> أنوار التنزيل 1 / 28</w:t>
      </w:r>
      <w:r>
        <w:rPr>
          <w:rtl/>
        </w:rPr>
        <w:t>.</w:t>
      </w:r>
    </w:p>
    <w:p w:rsidR="00614DA6" w:rsidRPr="00D364BD" w:rsidRDefault="00614DA6" w:rsidP="002C332B">
      <w:pPr>
        <w:pStyle w:val="libFootnote0"/>
        <w:rPr>
          <w:rtl/>
        </w:rPr>
      </w:pPr>
      <w:r>
        <w:rPr>
          <w:rtl/>
        </w:rPr>
        <w:t>(</w:t>
      </w:r>
      <w:r w:rsidRPr="00D364BD">
        <w:rPr>
          <w:rtl/>
        </w:rPr>
        <w:t>7) ليس في أ</w:t>
      </w:r>
    </w:p>
    <w:p w:rsidR="00614DA6" w:rsidRPr="00D364BD" w:rsidRDefault="00614DA6" w:rsidP="00293BB2">
      <w:pPr>
        <w:pStyle w:val="libNormal"/>
        <w:rPr>
          <w:rtl/>
        </w:rPr>
      </w:pPr>
      <w:r>
        <w:rPr>
          <w:rtl/>
        </w:rPr>
        <w:br w:type="page"/>
      </w:r>
      <w:r w:rsidRPr="00D364BD">
        <w:rPr>
          <w:rtl/>
        </w:rPr>
        <w:lastRenderedPageBreak/>
        <w:t>وقصد</w:t>
      </w:r>
      <w:r w:rsidR="0011647A">
        <w:rPr>
          <w:rtl/>
        </w:rPr>
        <w:t xml:space="preserve"> إلى </w:t>
      </w:r>
      <w:r w:rsidRPr="00D364BD">
        <w:rPr>
          <w:rtl/>
        </w:rPr>
        <w:t>نفس الفعل</w:t>
      </w:r>
      <w:r w:rsidR="001B20C1">
        <w:rPr>
          <w:rtl/>
        </w:rPr>
        <w:t xml:space="preserve">، </w:t>
      </w:r>
      <w:r w:rsidRPr="00D364BD">
        <w:rPr>
          <w:rtl/>
        </w:rPr>
        <w:t>كأنه قيل</w:t>
      </w:r>
      <w:r w:rsidR="001B283C">
        <w:rPr>
          <w:rtl/>
        </w:rPr>
        <w:t xml:space="preserve">: </w:t>
      </w:r>
      <w:r w:rsidRPr="00D364BD">
        <w:rPr>
          <w:rtl/>
        </w:rPr>
        <w:t>ليس لهم أبصار.</w:t>
      </w:r>
    </w:p>
    <w:p w:rsidR="00614DA6" w:rsidRPr="00D364BD" w:rsidRDefault="00614DA6" w:rsidP="00293BB2">
      <w:pPr>
        <w:pStyle w:val="libNormal"/>
        <w:rPr>
          <w:rtl/>
        </w:rPr>
      </w:pPr>
      <w:r w:rsidRPr="00D364BD">
        <w:rPr>
          <w:rtl/>
        </w:rPr>
        <w:t>وهو أبلغ من أن يقدر المفعول. أي لا يبصرون شيئا. لأن الأول يستلزم الثاني.</w:t>
      </w:r>
    </w:p>
    <w:p w:rsidR="00614DA6" w:rsidRPr="00D364BD" w:rsidRDefault="00614DA6" w:rsidP="00293BB2">
      <w:pPr>
        <w:pStyle w:val="libNormal"/>
        <w:rPr>
          <w:rtl/>
        </w:rPr>
      </w:pPr>
      <w:r w:rsidRPr="00D364BD">
        <w:rPr>
          <w:rtl/>
        </w:rPr>
        <w:t>دون العكس.</w:t>
      </w:r>
    </w:p>
    <w:p w:rsidR="00614DA6" w:rsidRPr="00D364BD" w:rsidRDefault="00614DA6" w:rsidP="00293BB2">
      <w:pPr>
        <w:pStyle w:val="libNormal"/>
        <w:rPr>
          <w:rtl/>
        </w:rPr>
      </w:pPr>
      <w:r>
        <w:rPr>
          <w:rtl/>
        </w:rPr>
        <w:t>و «</w:t>
      </w:r>
      <w:r w:rsidRPr="00D364BD">
        <w:rPr>
          <w:rtl/>
        </w:rPr>
        <w:t>ترك»</w:t>
      </w:r>
      <w:r w:rsidR="001B20C1">
        <w:rPr>
          <w:rtl/>
        </w:rPr>
        <w:t xml:space="preserve">، </w:t>
      </w:r>
      <w:r w:rsidRPr="00D364BD">
        <w:rPr>
          <w:rtl/>
        </w:rPr>
        <w:t>في الأصل</w:t>
      </w:r>
      <w:r w:rsidR="001B20C1">
        <w:rPr>
          <w:rtl/>
        </w:rPr>
        <w:t xml:space="preserve">، </w:t>
      </w:r>
      <w:r w:rsidRPr="00D364BD">
        <w:rPr>
          <w:rtl/>
        </w:rPr>
        <w:t>بمعنى</w:t>
      </w:r>
      <w:r w:rsidR="001B20C1">
        <w:rPr>
          <w:rtl/>
        </w:rPr>
        <w:t xml:space="preserve">، </w:t>
      </w:r>
      <w:r w:rsidRPr="00D364BD">
        <w:rPr>
          <w:rtl/>
        </w:rPr>
        <w:t>خلى وطرح. وله مفعول واحد. وقد يضمن معنى صيّر. فيقتضي مفعولين. فعلى هذا</w:t>
      </w:r>
      <w:r w:rsidR="001B20C1">
        <w:rPr>
          <w:rtl/>
        </w:rPr>
        <w:t xml:space="preserve">، </w:t>
      </w:r>
      <w:r w:rsidRPr="00D364BD">
        <w:rPr>
          <w:rtl/>
        </w:rPr>
        <w:t>قوله «في ظلمات»</w:t>
      </w:r>
      <w:r w:rsidR="001B20C1">
        <w:rPr>
          <w:rtl/>
        </w:rPr>
        <w:t xml:space="preserve">، </w:t>
      </w:r>
      <w:r w:rsidRPr="00D364BD">
        <w:rPr>
          <w:rtl/>
        </w:rPr>
        <w:t>مفعوله الثاني.</w:t>
      </w:r>
    </w:p>
    <w:p w:rsidR="00614DA6" w:rsidRPr="00D364BD" w:rsidRDefault="00614DA6" w:rsidP="00293BB2">
      <w:pPr>
        <w:pStyle w:val="libNormal"/>
        <w:rPr>
          <w:rtl/>
        </w:rPr>
      </w:pPr>
      <w:r w:rsidRPr="00D364BD">
        <w:rPr>
          <w:rtl/>
        </w:rPr>
        <w:t>وقوله «لا يبصرون»</w:t>
      </w:r>
      <w:r w:rsidR="001B20C1">
        <w:rPr>
          <w:rtl/>
        </w:rPr>
        <w:t xml:space="preserve">، </w:t>
      </w:r>
      <w:r w:rsidRPr="00D364BD">
        <w:rPr>
          <w:rtl/>
        </w:rPr>
        <w:t>حال من مفعوله الأول.</w:t>
      </w:r>
    </w:p>
    <w:p w:rsidR="00614DA6" w:rsidRPr="00D364BD" w:rsidRDefault="00614DA6" w:rsidP="00293BB2">
      <w:pPr>
        <w:pStyle w:val="libNormal"/>
        <w:rPr>
          <w:rtl/>
        </w:rPr>
      </w:pPr>
      <w:r w:rsidRPr="00D364BD">
        <w:rPr>
          <w:rtl/>
        </w:rPr>
        <w:t xml:space="preserve">ويحتمل أن يترك على معناه الأصلي. ويكون </w:t>
      </w:r>
      <w:r w:rsidRPr="00AD2581">
        <w:rPr>
          <w:rStyle w:val="libAlaemChar"/>
          <w:rtl/>
        </w:rPr>
        <w:t>(</w:t>
      </w:r>
      <w:r w:rsidRPr="00AD2581">
        <w:rPr>
          <w:rStyle w:val="libAieChar"/>
          <w:rtl/>
        </w:rPr>
        <w:t>فِي ظُلُماتٍ لا يُبْصِرُونَ</w:t>
      </w:r>
      <w:r w:rsidRPr="00AD2581">
        <w:rPr>
          <w:rStyle w:val="libAlaemChar"/>
          <w:rtl/>
        </w:rPr>
        <w:t>)</w:t>
      </w:r>
      <w:r w:rsidRPr="00D364BD">
        <w:rPr>
          <w:rtl/>
        </w:rPr>
        <w:t xml:space="preserve"> حالين مترادفين. أو متداخلين.</w:t>
      </w:r>
    </w:p>
    <w:p w:rsidR="00614DA6" w:rsidRPr="00D364BD" w:rsidRDefault="00614DA6" w:rsidP="00293BB2">
      <w:pPr>
        <w:pStyle w:val="libNormal"/>
        <w:rPr>
          <w:rtl/>
        </w:rPr>
      </w:pPr>
      <w:r>
        <w:rPr>
          <w:rtl/>
        </w:rPr>
        <w:t>و</w:t>
      </w:r>
      <w:r w:rsidRPr="00D364BD">
        <w:rPr>
          <w:rtl/>
        </w:rPr>
        <w:t xml:space="preserve">في آخر روضة الكافي </w:t>
      </w:r>
      <w:r w:rsidRPr="002C332B">
        <w:rPr>
          <w:rStyle w:val="libFootnotenumChar"/>
          <w:rtl/>
        </w:rPr>
        <w:t>(1)</w:t>
      </w:r>
      <w:r w:rsidR="001B283C">
        <w:rPr>
          <w:rtl/>
        </w:rPr>
        <w:t xml:space="preserve">: </w:t>
      </w:r>
      <w:r w:rsidRPr="00D364BD">
        <w:rPr>
          <w:rtl/>
        </w:rPr>
        <w:t>بإسناده</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في تفسير الاية</w:t>
      </w:r>
      <w:r w:rsidR="001B20C1">
        <w:rPr>
          <w:rtl/>
        </w:rPr>
        <w:t xml:space="preserve">، </w:t>
      </w:r>
      <w:r w:rsidRPr="00D364BD">
        <w:rPr>
          <w:rtl/>
        </w:rPr>
        <w:t>ما مضمونه</w:t>
      </w:r>
      <w:r w:rsidR="001B283C">
        <w:rPr>
          <w:rtl/>
        </w:rPr>
        <w:t xml:space="preserve">: </w:t>
      </w:r>
      <w:r w:rsidRPr="00D364BD">
        <w:rPr>
          <w:rtl/>
        </w:rPr>
        <w:t>انه أضاءت الأرض بنور محمد</w:t>
      </w:r>
      <w:r>
        <w:rPr>
          <w:rtl/>
        </w:rPr>
        <w:t xml:space="preserve"> ـ </w:t>
      </w:r>
      <w:r w:rsidRPr="00D364BD">
        <w:rPr>
          <w:rtl/>
        </w:rPr>
        <w:t>صلى الله عليه وآله وسلم</w:t>
      </w:r>
      <w:r>
        <w:rPr>
          <w:rtl/>
        </w:rPr>
        <w:t xml:space="preserve"> ـ </w:t>
      </w:r>
      <w:r w:rsidRPr="00D364BD">
        <w:rPr>
          <w:rtl/>
        </w:rPr>
        <w:t>كما تضيء الشمس. فلما قبض الله محمدا</w:t>
      </w:r>
      <w:r w:rsidR="001B20C1">
        <w:rPr>
          <w:rtl/>
        </w:rPr>
        <w:t xml:space="preserve">، </w:t>
      </w:r>
      <w:r w:rsidRPr="00D364BD">
        <w:rPr>
          <w:rtl/>
        </w:rPr>
        <w:t>ظهرت الظلمة. فلم يبصروا فضل أهل بيته</w:t>
      </w:r>
      <w:r>
        <w:rPr>
          <w:rtl/>
        </w:rPr>
        <w:t xml:space="preserve"> ـ </w:t>
      </w:r>
      <w:r w:rsidRPr="00D364BD">
        <w:rPr>
          <w:rtl/>
        </w:rPr>
        <w:t>عليهم السلام</w:t>
      </w:r>
      <w:r>
        <w:rPr>
          <w:rtl/>
        </w:rPr>
        <w:t xml:space="preserve"> ـ.</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(2)</w:t>
      </w:r>
      <w:r w:rsidR="001B283C">
        <w:rPr>
          <w:rtl/>
        </w:rPr>
        <w:t xml:space="preserve">: </w:t>
      </w:r>
      <w:r w:rsidRPr="00D364BD">
        <w:rPr>
          <w:rtl/>
        </w:rPr>
        <w:t>بإسناده</w:t>
      </w:r>
      <w:r w:rsidR="0011647A">
        <w:rPr>
          <w:rtl/>
        </w:rPr>
        <w:t xml:space="preserve"> إلى</w:t>
      </w:r>
      <w:r w:rsidR="00856CA0">
        <w:rPr>
          <w:rtl/>
        </w:rPr>
        <w:t xml:space="preserve"> إبراهيم </w:t>
      </w:r>
      <w:r w:rsidRPr="00D364BD">
        <w:rPr>
          <w:rtl/>
        </w:rPr>
        <w:t>بن أبي محمود</w:t>
      </w:r>
      <w:r w:rsidR="001B20C1">
        <w:rPr>
          <w:rtl/>
        </w:rPr>
        <w:t xml:space="preserve">، </w:t>
      </w:r>
      <w:r w:rsidRPr="00D364BD">
        <w:rPr>
          <w:rtl/>
        </w:rPr>
        <w:t>قال</w:t>
      </w:r>
      <w:r w:rsidR="001B283C">
        <w:rPr>
          <w:rtl/>
        </w:rPr>
        <w:t xml:space="preserve">: </w:t>
      </w:r>
      <w:r w:rsidRPr="00D364BD">
        <w:rPr>
          <w:rtl/>
        </w:rPr>
        <w:t>سألت أبا الحسن الرضا</w:t>
      </w:r>
      <w:r>
        <w:rPr>
          <w:rtl/>
        </w:rPr>
        <w:t xml:space="preserve"> ـ </w:t>
      </w:r>
      <w:r w:rsidRPr="00D364BD">
        <w:rPr>
          <w:rtl/>
        </w:rPr>
        <w:t>عليه السلام</w:t>
      </w:r>
      <w:r>
        <w:rPr>
          <w:rtl/>
        </w:rPr>
        <w:t xml:space="preserve"> ـ </w:t>
      </w:r>
      <w:r w:rsidRPr="00D364BD">
        <w:rPr>
          <w:rtl/>
        </w:rPr>
        <w:t>عن قول الله تبارك وتعالى</w:t>
      </w:r>
      <w:r w:rsidR="001B283C">
        <w:rPr>
          <w:rtl/>
        </w:rPr>
        <w:t xml:space="preserve">: </w:t>
      </w:r>
      <w:r w:rsidRPr="00AD2581">
        <w:rPr>
          <w:rStyle w:val="libAlaemChar"/>
          <w:rtl/>
        </w:rPr>
        <w:t>(</w:t>
      </w:r>
      <w:r w:rsidRPr="00AD2581">
        <w:rPr>
          <w:rStyle w:val="libAieChar"/>
          <w:rtl/>
        </w:rPr>
        <w:t>وَتَرَكَهُمْ فِي ظُلُماتٍ لا يُبْصِرُونَ</w:t>
      </w:r>
      <w:r w:rsidRPr="00AD2581">
        <w:rPr>
          <w:rStyle w:val="libAlaemChar"/>
          <w:rtl/>
        </w:rPr>
        <w:t>)</w:t>
      </w:r>
      <w:r>
        <w:rPr>
          <w:rtl/>
        </w:rPr>
        <w:t>.</w:t>
      </w:r>
    </w:p>
    <w:p w:rsidR="00614DA6" w:rsidRPr="00D364BD" w:rsidRDefault="00614DA6" w:rsidP="00293BB2">
      <w:pPr>
        <w:pStyle w:val="libNormal"/>
        <w:rPr>
          <w:rtl/>
        </w:rPr>
      </w:pPr>
      <w:r w:rsidRPr="00D364BD">
        <w:rPr>
          <w:rtl/>
        </w:rPr>
        <w:t>فقال</w:t>
      </w:r>
      <w:r w:rsidR="00020A82">
        <w:rPr>
          <w:rtl/>
        </w:rPr>
        <w:t xml:space="preserve">: إنّ </w:t>
      </w:r>
      <w:r w:rsidRPr="00D364BD">
        <w:rPr>
          <w:rtl/>
        </w:rPr>
        <w:t>الله تعالى لا يوصف بالترك</w:t>
      </w:r>
      <w:r w:rsidR="001B20C1">
        <w:rPr>
          <w:rtl/>
        </w:rPr>
        <w:t xml:space="preserve">، </w:t>
      </w:r>
      <w:r w:rsidRPr="00D364BD">
        <w:rPr>
          <w:rtl/>
        </w:rPr>
        <w:t xml:space="preserve">كما يوصف خلقه. ولكنهم </w:t>
      </w:r>
      <w:r w:rsidRPr="002C332B">
        <w:rPr>
          <w:rStyle w:val="libFootnotenumChar"/>
          <w:rtl/>
        </w:rPr>
        <w:t>(3)</w:t>
      </w:r>
      <w:r w:rsidRPr="00D364BD">
        <w:rPr>
          <w:rtl/>
        </w:rPr>
        <w:t xml:space="preserve"> متى علم أنهم لا يرجعون عن الكفر والضلالة </w:t>
      </w:r>
      <w:r w:rsidRPr="002C332B">
        <w:rPr>
          <w:rStyle w:val="libFootnotenumChar"/>
          <w:rtl/>
        </w:rPr>
        <w:t>(4)</w:t>
      </w:r>
      <w:r w:rsidR="001B20C1">
        <w:rPr>
          <w:rtl/>
        </w:rPr>
        <w:t xml:space="preserve">، </w:t>
      </w:r>
      <w:r w:rsidRPr="00D364BD">
        <w:rPr>
          <w:rtl/>
        </w:rPr>
        <w:t>منعهم المعاونة واللطف. وخلى بينهم وبين اختيارهم.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الكافي 8 / 379</w:t>
      </w:r>
      <w:r>
        <w:rPr>
          <w:rtl/>
        </w:rPr>
        <w:t>.</w:t>
      </w:r>
    </w:p>
    <w:p w:rsidR="00614DA6" w:rsidRPr="00D364BD" w:rsidRDefault="00614DA6" w:rsidP="002C332B">
      <w:pPr>
        <w:pStyle w:val="libFootnote0"/>
        <w:rPr>
          <w:rtl/>
        </w:rPr>
      </w:pPr>
      <w:r>
        <w:rPr>
          <w:rtl/>
        </w:rPr>
        <w:t>(</w:t>
      </w:r>
      <w:r w:rsidRPr="00D364BD">
        <w:rPr>
          <w:rtl/>
        </w:rPr>
        <w:t>2)</w:t>
      </w:r>
      <w:r w:rsidR="00D11C8F">
        <w:rPr>
          <w:rtl/>
        </w:rPr>
        <w:t xml:space="preserve"> عيون الأخبار </w:t>
      </w:r>
      <w:r w:rsidRPr="00D364BD">
        <w:rPr>
          <w:rtl/>
        </w:rPr>
        <w:t>1 / 123</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لكنه</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الضلال</w:t>
      </w:r>
      <w:r>
        <w:rPr>
          <w:rtl/>
        </w:rPr>
        <w:t>.</w:t>
      </w:r>
    </w:p>
    <w:p w:rsidR="00614DA6" w:rsidRPr="00D364BD" w:rsidRDefault="00614DA6" w:rsidP="00293BB2">
      <w:pPr>
        <w:pStyle w:val="libNormal"/>
        <w:rPr>
          <w:rtl/>
        </w:rPr>
      </w:pPr>
      <w:r>
        <w:rPr>
          <w:rtl/>
        </w:rPr>
        <w:br w:type="page"/>
      </w:r>
      <w:r w:rsidRPr="00AD2581">
        <w:rPr>
          <w:rStyle w:val="libAlaemChar"/>
          <w:rtl/>
        </w:rPr>
        <w:lastRenderedPageBreak/>
        <w:t>(</w:t>
      </w:r>
      <w:r w:rsidRPr="00AD2581">
        <w:rPr>
          <w:rStyle w:val="libAieChar"/>
          <w:rtl/>
        </w:rPr>
        <w:t>صُمٌّ بُكْمٌ عُمْيٌ</w:t>
      </w:r>
      <w:r w:rsidRPr="00AD2581">
        <w:rPr>
          <w:rStyle w:val="libAlaemChar"/>
          <w:rtl/>
        </w:rPr>
        <w:t>)</w:t>
      </w:r>
      <w:r w:rsidR="001B283C">
        <w:rPr>
          <w:rtl/>
        </w:rPr>
        <w:t xml:space="preserve">: </w:t>
      </w:r>
      <w:r w:rsidRPr="00D364BD">
        <w:rPr>
          <w:rtl/>
        </w:rPr>
        <w:t>خبر مبتدأ محذوف. والضمير المحذوف</w:t>
      </w:r>
      <w:r w:rsidR="001B20C1">
        <w:rPr>
          <w:rtl/>
        </w:rPr>
        <w:t xml:space="preserve">، </w:t>
      </w:r>
      <w:r w:rsidRPr="00D364BD">
        <w:rPr>
          <w:rtl/>
        </w:rPr>
        <w:t>ان كان كناية عن المستوقدين</w:t>
      </w:r>
      <w:r>
        <w:rPr>
          <w:rtl/>
        </w:rPr>
        <w:t xml:space="preserve"> ـ </w:t>
      </w:r>
      <w:r w:rsidRPr="00D364BD">
        <w:rPr>
          <w:rtl/>
        </w:rPr>
        <w:t>فإطلاق هذه الصفات عليهم</w:t>
      </w:r>
      <w:r w:rsidR="001B20C1">
        <w:rPr>
          <w:rtl/>
        </w:rPr>
        <w:t xml:space="preserve">، </w:t>
      </w:r>
      <w:r w:rsidRPr="00D364BD">
        <w:rPr>
          <w:rtl/>
        </w:rPr>
        <w:t>على سبيل الحقيقة.</w:t>
      </w:r>
    </w:p>
    <w:p w:rsidR="00614DA6" w:rsidRPr="00D364BD" w:rsidRDefault="00614DA6" w:rsidP="00293BB2">
      <w:pPr>
        <w:pStyle w:val="libNormal"/>
        <w:rPr>
          <w:rtl/>
        </w:rPr>
      </w:pPr>
      <w:r w:rsidRPr="00D364BD">
        <w:rPr>
          <w:rtl/>
        </w:rPr>
        <w:t>والمعنى</w:t>
      </w:r>
      <w:r w:rsidR="001B20C1">
        <w:rPr>
          <w:rtl/>
        </w:rPr>
        <w:t xml:space="preserve">، </w:t>
      </w:r>
      <w:r w:rsidRPr="00D364BD">
        <w:rPr>
          <w:rtl/>
        </w:rPr>
        <w:t>أنهم أوقدوا نارا</w:t>
      </w:r>
      <w:r w:rsidR="001B20C1">
        <w:rPr>
          <w:rtl/>
        </w:rPr>
        <w:t xml:space="preserve">، </w:t>
      </w:r>
      <w:r w:rsidRPr="00D364BD">
        <w:rPr>
          <w:rtl/>
        </w:rPr>
        <w:t>ذهب الله بنورهم. وتركهم في ظلمات هائلة.</w:t>
      </w:r>
    </w:p>
    <w:p w:rsidR="00614DA6" w:rsidRPr="00D364BD" w:rsidRDefault="00614DA6" w:rsidP="00293BB2">
      <w:pPr>
        <w:pStyle w:val="libNormal"/>
        <w:rPr>
          <w:rtl/>
        </w:rPr>
      </w:pPr>
      <w:r w:rsidRPr="00D364BD">
        <w:rPr>
          <w:rtl/>
        </w:rPr>
        <w:t>أدهشتهم بحيث اختلت حواسهم. وانتقصت قواهم. فصاروا صما بكما عميا.</w:t>
      </w:r>
    </w:p>
    <w:p w:rsidR="00614DA6" w:rsidRPr="00D364BD" w:rsidRDefault="00614DA6" w:rsidP="00293BB2">
      <w:pPr>
        <w:pStyle w:val="libNormal"/>
        <w:rPr>
          <w:rtl/>
        </w:rPr>
      </w:pPr>
      <w:r w:rsidRPr="00D364BD">
        <w:rPr>
          <w:rtl/>
        </w:rPr>
        <w:t>وان كان عبارة عن المنافقين</w:t>
      </w:r>
      <w:r w:rsidR="001B20C1">
        <w:rPr>
          <w:rtl/>
        </w:rPr>
        <w:t xml:space="preserve">، </w:t>
      </w:r>
      <w:r w:rsidRPr="00D364BD">
        <w:rPr>
          <w:rtl/>
        </w:rPr>
        <w:t>فاطلاقها عليهم</w:t>
      </w:r>
      <w:r w:rsidR="001B20C1">
        <w:rPr>
          <w:rtl/>
        </w:rPr>
        <w:t xml:space="preserve">، </w:t>
      </w:r>
      <w:r w:rsidRPr="00D364BD">
        <w:rPr>
          <w:rtl/>
        </w:rPr>
        <w:t>على طريقة التشبيه. لأنهم لما سدوا آذانهم</w:t>
      </w:r>
      <w:r w:rsidR="001B20C1">
        <w:rPr>
          <w:rtl/>
        </w:rPr>
        <w:t xml:space="preserve">، </w:t>
      </w:r>
      <w:r w:rsidRPr="00D364BD">
        <w:rPr>
          <w:rtl/>
        </w:rPr>
        <w:t>عن إصغاء الحق وألسنتهم</w:t>
      </w:r>
      <w:r w:rsidR="001B20C1">
        <w:rPr>
          <w:rtl/>
        </w:rPr>
        <w:t xml:space="preserve">، </w:t>
      </w:r>
      <w:r w:rsidRPr="00D364BD">
        <w:rPr>
          <w:rtl/>
        </w:rPr>
        <w:t>عن النطق به وأبصارهم</w:t>
      </w:r>
      <w:r w:rsidR="001B20C1">
        <w:rPr>
          <w:rtl/>
        </w:rPr>
        <w:t xml:space="preserve">، </w:t>
      </w:r>
      <w:r w:rsidRPr="00D364BD">
        <w:rPr>
          <w:rtl/>
        </w:rPr>
        <w:t>عن مشاهدة آياته</w:t>
      </w:r>
      <w:r w:rsidR="001B20C1">
        <w:rPr>
          <w:rtl/>
        </w:rPr>
        <w:t xml:space="preserve">، </w:t>
      </w:r>
      <w:r w:rsidRPr="00D364BD">
        <w:rPr>
          <w:rtl/>
        </w:rPr>
        <w:t>جعلوا كأنما أيفت مشاعرهم. وانتفت لا على سبيل الاستعارة</w:t>
      </w:r>
      <w:r w:rsidR="001B20C1">
        <w:rPr>
          <w:rtl/>
        </w:rPr>
        <w:t xml:space="preserve">، </w:t>
      </w:r>
      <w:r w:rsidRPr="00D364BD">
        <w:rPr>
          <w:rtl/>
        </w:rPr>
        <w:t>إذ من شرطها أن يطوى ذكر المستعار له</w:t>
      </w:r>
      <w:r w:rsidR="001B20C1">
        <w:rPr>
          <w:rtl/>
        </w:rPr>
        <w:t xml:space="preserve">، </w:t>
      </w:r>
      <w:r w:rsidRPr="00D364BD">
        <w:rPr>
          <w:rtl/>
        </w:rPr>
        <w:t>أي</w:t>
      </w:r>
      <w:r w:rsidR="001B283C">
        <w:rPr>
          <w:rtl/>
        </w:rPr>
        <w:t xml:space="preserve">: </w:t>
      </w:r>
      <w:r w:rsidRPr="00D364BD">
        <w:rPr>
          <w:rtl/>
        </w:rPr>
        <w:t>لا يكون مذكورا على وجه</w:t>
      </w:r>
      <w:r w:rsidR="001B20C1">
        <w:rPr>
          <w:rtl/>
        </w:rPr>
        <w:t xml:space="preserve">، </w:t>
      </w:r>
      <w:r w:rsidRPr="00D364BD">
        <w:rPr>
          <w:rtl/>
        </w:rPr>
        <w:t>ينبئ عن التشبيه.</w:t>
      </w:r>
    </w:p>
    <w:p w:rsidR="00614DA6" w:rsidRPr="00D364BD" w:rsidRDefault="00614DA6" w:rsidP="00293BB2">
      <w:pPr>
        <w:pStyle w:val="libNormal"/>
        <w:rPr>
          <w:rtl/>
        </w:rPr>
      </w:pPr>
      <w:r w:rsidRPr="00D364BD">
        <w:rPr>
          <w:rtl/>
        </w:rPr>
        <w:t>وهو أن يكون بين طرفيه حمل</w:t>
      </w:r>
      <w:r w:rsidR="001B20C1">
        <w:rPr>
          <w:rtl/>
        </w:rPr>
        <w:t xml:space="preserve">، </w:t>
      </w:r>
      <w:r w:rsidRPr="00D364BD">
        <w:rPr>
          <w:rtl/>
        </w:rPr>
        <w:t xml:space="preserve">أو </w:t>
      </w:r>
      <w:r w:rsidRPr="002C332B">
        <w:rPr>
          <w:rStyle w:val="libFootnotenumChar"/>
          <w:rtl/>
        </w:rPr>
        <w:t>(1)</w:t>
      </w:r>
      <w:r w:rsidRPr="00D364BD">
        <w:rPr>
          <w:rtl/>
        </w:rPr>
        <w:t xml:space="preserve"> ما في معناه. كذا في الكشاف </w:t>
      </w:r>
      <w:r w:rsidRPr="002C332B">
        <w:rPr>
          <w:rStyle w:val="libFootnotenumChar"/>
          <w:rtl/>
        </w:rPr>
        <w:t>(2)</w:t>
      </w:r>
      <w:r>
        <w:rPr>
          <w:rtl/>
        </w:rPr>
        <w:t>.</w:t>
      </w:r>
    </w:p>
    <w:p w:rsidR="00614DA6" w:rsidRPr="00D364BD" w:rsidRDefault="00614DA6" w:rsidP="00293BB2">
      <w:pPr>
        <w:pStyle w:val="libNormal"/>
        <w:rPr>
          <w:rtl/>
        </w:rPr>
      </w:pPr>
      <w:r w:rsidRPr="00D364BD">
        <w:rPr>
          <w:rtl/>
        </w:rPr>
        <w:t>قيل</w:t>
      </w:r>
      <w:r w:rsidR="001B283C">
        <w:rPr>
          <w:rtl/>
        </w:rPr>
        <w:t xml:space="preserve">: </w:t>
      </w:r>
      <w:r w:rsidRPr="00D364BD">
        <w:rPr>
          <w:rtl/>
        </w:rPr>
        <w:t>وهنا بحث. وهو أنه لا نزاع في أن تقدير الاية</w:t>
      </w:r>
      <w:r w:rsidR="001B20C1">
        <w:rPr>
          <w:rtl/>
        </w:rPr>
        <w:t xml:space="preserve">، </w:t>
      </w:r>
      <w:r w:rsidRPr="00D364BD">
        <w:rPr>
          <w:rtl/>
        </w:rPr>
        <w:t>هم صم. لكن مع ذلك</w:t>
      </w:r>
      <w:r w:rsidR="001B20C1">
        <w:rPr>
          <w:rtl/>
        </w:rPr>
        <w:t xml:space="preserve">، </w:t>
      </w:r>
      <w:r w:rsidRPr="00D364BD">
        <w:rPr>
          <w:rtl/>
        </w:rPr>
        <w:t>ليس المستعار له</w:t>
      </w:r>
      <w:r w:rsidR="001B20C1">
        <w:rPr>
          <w:rtl/>
        </w:rPr>
        <w:t xml:space="preserve">، </w:t>
      </w:r>
      <w:r w:rsidRPr="00D364BD">
        <w:rPr>
          <w:rtl/>
        </w:rPr>
        <w:t>مذكورا هاهنا. لأنه أحوال مشاعر المنافقين وحواسهم.</w:t>
      </w:r>
    </w:p>
    <w:p w:rsidR="00614DA6" w:rsidRPr="00D364BD" w:rsidRDefault="00614DA6" w:rsidP="00293BB2">
      <w:pPr>
        <w:pStyle w:val="libNormal"/>
        <w:rPr>
          <w:rtl/>
        </w:rPr>
      </w:pPr>
      <w:r w:rsidRPr="00D364BD">
        <w:rPr>
          <w:rtl/>
        </w:rPr>
        <w:t>لا ذواتهم. ففي هذه الصفات</w:t>
      </w:r>
      <w:r w:rsidR="001B20C1">
        <w:rPr>
          <w:rtl/>
        </w:rPr>
        <w:t xml:space="preserve">، </w:t>
      </w:r>
      <w:r w:rsidRPr="00D364BD">
        <w:rPr>
          <w:rtl/>
        </w:rPr>
        <w:t>استعارة تبعية مصرحة. لأنها استعير مصادرها</w:t>
      </w:r>
      <w:r w:rsidR="001B20C1">
        <w:rPr>
          <w:rtl/>
        </w:rPr>
        <w:t xml:space="preserve">، </w:t>
      </w:r>
      <w:r w:rsidRPr="00D364BD">
        <w:rPr>
          <w:rtl/>
        </w:rPr>
        <w:t>لتلك الأحوال. ثم اشتقت هي</w:t>
      </w:r>
      <w:r w:rsidR="001B20C1">
        <w:rPr>
          <w:rtl/>
        </w:rPr>
        <w:t xml:space="preserve">، </w:t>
      </w:r>
      <w:r w:rsidRPr="00D364BD">
        <w:rPr>
          <w:rtl/>
        </w:rPr>
        <w:t>منها.</w:t>
      </w:r>
    </w:p>
    <w:p w:rsidR="00614DA6" w:rsidRPr="00D364BD" w:rsidRDefault="00614DA6" w:rsidP="00293BB2">
      <w:pPr>
        <w:pStyle w:val="libNormal"/>
        <w:rPr>
          <w:rtl/>
        </w:rPr>
      </w:pPr>
      <w:r w:rsidRPr="00D364BD">
        <w:rPr>
          <w:rtl/>
        </w:rPr>
        <w:t>أقول</w:t>
      </w:r>
      <w:r w:rsidR="001B283C">
        <w:rPr>
          <w:rtl/>
        </w:rPr>
        <w:t xml:space="preserve">: </w:t>
      </w:r>
      <w:r w:rsidRPr="00D364BD">
        <w:rPr>
          <w:rtl/>
        </w:rPr>
        <w:t>فعلى هذا</w:t>
      </w:r>
      <w:r w:rsidR="001B20C1">
        <w:rPr>
          <w:rtl/>
        </w:rPr>
        <w:t xml:space="preserve">، </w:t>
      </w:r>
      <w:r w:rsidRPr="00D364BD">
        <w:rPr>
          <w:rtl/>
        </w:rPr>
        <w:t>الصم</w:t>
      </w:r>
      <w:r w:rsidR="001B20C1">
        <w:rPr>
          <w:rtl/>
        </w:rPr>
        <w:t xml:space="preserve">، </w:t>
      </w:r>
      <w:r w:rsidRPr="00D364BD">
        <w:rPr>
          <w:rtl/>
        </w:rPr>
        <w:t>جمع الأصم. والبكم</w:t>
      </w:r>
      <w:r w:rsidR="001B20C1">
        <w:rPr>
          <w:rtl/>
        </w:rPr>
        <w:t xml:space="preserve">، </w:t>
      </w:r>
      <w:r w:rsidRPr="00D364BD">
        <w:rPr>
          <w:rtl/>
        </w:rPr>
        <w:t>جمع الأبكم. والعمي</w:t>
      </w:r>
      <w:r w:rsidR="001B20C1">
        <w:rPr>
          <w:rtl/>
        </w:rPr>
        <w:t xml:space="preserve">، </w:t>
      </w:r>
      <w:r w:rsidRPr="00D364BD">
        <w:rPr>
          <w:rtl/>
        </w:rPr>
        <w:t>جمع الأعمى. وقد صرح به</w:t>
      </w:r>
      <w:r w:rsidR="001B20C1">
        <w:rPr>
          <w:rtl/>
        </w:rPr>
        <w:t xml:space="preserve">، </w:t>
      </w:r>
      <w:r w:rsidRPr="00D364BD">
        <w:rPr>
          <w:rtl/>
        </w:rPr>
        <w:t>بعض أهل اللغة. فحينئذ</w:t>
      </w:r>
      <w:r w:rsidR="001B20C1">
        <w:rPr>
          <w:rtl/>
        </w:rPr>
        <w:t xml:space="preserve">، </w:t>
      </w:r>
      <w:r w:rsidRPr="00D364BD">
        <w:rPr>
          <w:rtl/>
        </w:rPr>
        <w:t>ما ذكره بعض المفسرين</w:t>
      </w:r>
      <w:r w:rsidR="001B20C1">
        <w:rPr>
          <w:rtl/>
        </w:rPr>
        <w:t xml:space="preserve">، </w:t>
      </w:r>
      <w:r w:rsidRPr="00D364BD">
        <w:rPr>
          <w:rtl/>
        </w:rPr>
        <w:t>من أن الحمل على سبيل المبالغة</w:t>
      </w:r>
      <w:r w:rsidR="001B20C1">
        <w:rPr>
          <w:rtl/>
        </w:rPr>
        <w:t xml:space="preserve">، </w:t>
      </w:r>
      <w:r w:rsidRPr="00D364BD">
        <w:rPr>
          <w:rtl/>
        </w:rPr>
        <w:t>في غاية السقوط.</w:t>
      </w:r>
    </w:p>
    <w:p w:rsidR="00614DA6" w:rsidRPr="00D364BD" w:rsidRDefault="00614DA6" w:rsidP="001D127C">
      <w:pPr>
        <w:pStyle w:val="libNormal"/>
        <w:rPr>
          <w:rtl/>
        </w:rPr>
      </w:pPr>
      <w:r w:rsidRPr="00D364BD">
        <w:rPr>
          <w:rtl/>
        </w:rPr>
        <w:t>وغاية ما يتكلف</w:t>
      </w:r>
      <w:r w:rsidR="001B20C1">
        <w:rPr>
          <w:rtl/>
        </w:rPr>
        <w:t xml:space="preserve">، </w:t>
      </w:r>
      <w:r w:rsidRPr="00D364BD">
        <w:rPr>
          <w:rtl/>
        </w:rPr>
        <w:t>عما في الكشاف أن يقال</w:t>
      </w:r>
      <w:r w:rsidR="001B283C">
        <w:rPr>
          <w:rtl/>
        </w:rPr>
        <w:t xml:space="preserve">: </w:t>
      </w:r>
      <w:r w:rsidRPr="00D364BD">
        <w:rPr>
          <w:rtl/>
        </w:rPr>
        <w:t>تشبيه ذوات المنافقين</w:t>
      </w:r>
      <w:r w:rsidR="001B20C1">
        <w:rPr>
          <w:rtl/>
        </w:rPr>
        <w:t xml:space="preserve">، </w:t>
      </w:r>
      <w:r w:rsidRPr="00D364BD">
        <w:rPr>
          <w:rtl/>
        </w:rPr>
        <w:t>بذوات الأشخاص الصم</w:t>
      </w:r>
      <w:r w:rsidR="001B20C1">
        <w:rPr>
          <w:rtl/>
        </w:rPr>
        <w:t xml:space="preserve">، </w:t>
      </w:r>
      <w:r w:rsidRPr="00D364BD">
        <w:rPr>
          <w:rtl/>
        </w:rPr>
        <w:t>متفرع على تشبيه حالهم</w:t>
      </w:r>
      <w:r w:rsidR="001B20C1">
        <w:rPr>
          <w:rtl/>
        </w:rPr>
        <w:t xml:space="preserve">، </w:t>
      </w:r>
      <w:r w:rsidRPr="00D364BD">
        <w:rPr>
          <w:rtl/>
        </w:rPr>
        <w:t>بالصم. لكن القصد</w:t>
      </w:r>
      <w:r w:rsidR="0011647A">
        <w:rPr>
          <w:rtl/>
        </w:rPr>
        <w:t xml:space="preserve"> إلى </w:t>
      </w:r>
      <w:r w:rsidRPr="00D364BD">
        <w:rPr>
          <w:rtl/>
        </w:rPr>
        <w:t>اثبات هذا الفرع</w:t>
      </w:r>
      <w:r w:rsidR="001B20C1">
        <w:rPr>
          <w:rtl/>
        </w:rPr>
        <w:t xml:space="preserve">، </w:t>
      </w:r>
      <w:r w:rsidRPr="00D364BD">
        <w:rPr>
          <w:rtl/>
        </w:rPr>
        <w:t>أقوى وأبلغ اشارة</w:t>
      </w:r>
      <w:r w:rsidR="001B20C1">
        <w:rPr>
          <w:rtl/>
        </w:rPr>
        <w:t>،</w:t>
      </w:r>
      <w:r w:rsidR="0011647A">
        <w:rPr>
          <w:rtl/>
        </w:rPr>
        <w:t xml:space="preserve"> إلى </w:t>
      </w:r>
      <w:r w:rsidRPr="00D364BD">
        <w:rPr>
          <w:rtl/>
        </w:rPr>
        <w:t>أن المشابهة بين الحالين</w:t>
      </w:r>
      <w:r w:rsidR="001B20C1">
        <w:rPr>
          <w:rtl/>
        </w:rPr>
        <w:t xml:space="preserve">، </w:t>
      </w:r>
      <w:r w:rsidRPr="00D364BD">
        <w:rPr>
          <w:rtl/>
        </w:rPr>
        <w:t>قويت</w:t>
      </w:r>
      <w:r w:rsidR="001B20C1">
        <w:rPr>
          <w:rtl/>
        </w:rPr>
        <w:t xml:space="preserve">، </w:t>
      </w:r>
      <w:r w:rsidRPr="00D364BD">
        <w:rPr>
          <w:rtl/>
        </w:rPr>
        <w:t>حتى كأنها تعدت</w:t>
      </w:r>
      <w:r w:rsidR="0011647A">
        <w:rPr>
          <w:rtl/>
        </w:rPr>
        <w:t xml:space="preserve"> إلى </w:t>
      </w:r>
      <w:r w:rsidRPr="00D364BD">
        <w:rPr>
          <w:rtl/>
        </w:rPr>
        <w:t>الذاتين. فحمل</w:t>
      </w:r>
      <w:r w:rsidR="006A0795">
        <w:rPr>
          <w:rtl/>
        </w:rPr>
        <w:t xml:space="preserve"> الآية </w:t>
      </w:r>
      <w:r w:rsidRPr="00D364BD">
        <w:rPr>
          <w:rtl/>
        </w:rPr>
        <w:t>على هذا التشبيه</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لرعاية المبالغة</w:t>
      </w:r>
      <w:r w:rsidR="001B20C1">
        <w:rPr>
          <w:rtl/>
        </w:rPr>
        <w:t xml:space="preserve">، </w:t>
      </w:r>
      <w:r w:rsidRPr="00D364BD">
        <w:rPr>
          <w:rtl/>
        </w:rPr>
        <w:t>في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وما</w:t>
      </w:r>
      <w:r>
        <w:rPr>
          <w:rtl/>
        </w:rPr>
        <w:t>.</w:t>
      </w:r>
    </w:p>
    <w:p w:rsidR="00614DA6" w:rsidRPr="00D364BD" w:rsidRDefault="00614DA6" w:rsidP="002C332B">
      <w:pPr>
        <w:pStyle w:val="libFootnote0"/>
        <w:rPr>
          <w:rtl/>
        </w:rPr>
      </w:pPr>
      <w:r>
        <w:rPr>
          <w:rtl/>
        </w:rPr>
        <w:t>(</w:t>
      </w:r>
      <w:r w:rsidRPr="00D364BD">
        <w:rPr>
          <w:rtl/>
        </w:rPr>
        <w:t>2) الكشاف 1 / 75</w:t>
      </w:r>
      <w:r>
        <w:rPr>
          <w:rtl/>
        </w:rPr>
        <w:t>.</w:t>
      </w:r>
    </w:p>
    <w:p w:rsidR="00614DA6" w:rsidRPr="00D364BD" w:rsidRDefault="00614DA6" w:rsidP="00856CA0">
      <w:pPr>
        <w:pStyle w:val="libNormal0"/>
        <w:rPr>
          <w:rtl/>
        </w:rPr>
      </w:pPr>
      <w:r>
        <w:rPr>
          <w:rtl/>
        </w:rPr>
        <w:br w:type="page"/>
      </w:r>
      <w:r w:rsidRPr="00D364BD">
        <w:rPr>
          <w:rtl/>
        </w:rPr>
        <w:lastRenderedPageBreak/>
        <w:t xml:space="preserve">اثبات الآفة </w:t>
      </w:r>
      <w:r w:rsidRPr="002C332B">
        <w:rPr>
          <w:rStyle w:val="libFootnotenumChar"/>
          <w:rtl/>
        </w:rPr>
        <w:t>(1)</w:t>
      </w:r>
      <w:r>
        <w:rPr>
          <w:rtl/>
        </w:rPr>
        <w:t>.</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فمقتضى ظاهر الصناعة الحمل</w:t>
      </w:r>
      <w:r w:rsidR="001B20C1">
        <w:rPr>
          <w:rtl/>
        </w:rPr>
        <w:t xml:space="preserve">، </w:t>
      </w:r>
      <w:r w:rsidRPr="00D364BD">
        <w:rPr>
          <w:rtl/>
        </w:rPr>
        <w:t>على الاستعارة</w:t>
      </w:r>
      <w:r w:rsidR="001B20C1">
        <w:rPr>
          <w:rtl/>
        </w:rPr>
        <w:t xml:space="preserve">، </w:t>
      </w:r>
      <w:r w:rsidRPr="00D364BD">
        <w:rPr>
          <w:rtl/>
        </w:rPr>
        <w:t>بتبعية المصادر.</w:t>
      </w:r>
    </w:p>
    <w:p w:rsidR="00614DA6" w:rsidRPr="00D364BD" w:rsidRDefault="00614DA6" w:rsidP="00293BB2">
      <w:pPr>
        <w:pStyle w:val="libNormal"/>
        <w:rPr>
          <w:rtl/>
        </w:rPr>
      </w:pPr>
      <w:r w:rsidRPr="00D364BD">
        <w:rPr>
          <w:rtl/>
        </w:rPr>
        <w:t>وقرئ في الكل</w:t>
      </w:r>
      <w:r w:rsidR="001B20C1">
        <w:rPr>
          <w:rtl/>
        </w:rPr>
        <w:t xml:space="preserve">، </w:t>
      </w:r>
      <w:r w:rsidRPr="00D364BD">
        <w:rPr>
          <w:rtl/>
        </w:rPr>
        <w:t>بالنصب</w:t>
      </w:r>
      <w:r w:rsidR="001B20C1">
        <w:rPr>
          <w:rtl/>
        </w:rPr>
        <w:t xml:space="preserve">، </w:t>
      </w:r>
      <w:r w:rsidRPr="00D364BD">
        <w:rPr>
          <w:rtl/>
        </w:rPr>
        <w:t>على الحال</w:t>
      </w:r>
      <w:r w:rsidR="001B20C1">
        <w:rPr>
          <w:rtl/>
        </w:rPr>
        <w:t xml:space="preserve">، </w:t>
      </w:r>
      <w:r w:rsidRPr="00D364BD">
        <w:rPr>
          <w:rtl/>
        </w:rPr>
        <w:t>من مفعول «تركهم»</w:t>
      </w:r>
      <w:r>
        <w:rPr>
          <w:rtl/>
        </w:rPr>
        <w:t>.</w:t>
      </w:r>
    </w:p>
    <w:p w:rsidR="00614DA6" w:rsidRPr="00D364BD" w:rsidRDefault="00614DA6" w:rsidP="00293BB2">
      <w:pPr>
        <w:pStyle w:val="libNormal"/>
        <w:rPr>
          <w:rtl/>
        </w:rPr>
      </w:pPr>
      <w:r>
        <w:rPr>
          <w:rtl/>
        </w:rPr>
        <w:t>و «</w:t>
      </w:r>
      <w:r w:rsidRPr="00D364BD">
        <w:rPr>
          <w:rtl/>
        </w:rPr>
        <w:t>الصمم»</w:t>
      </w:r>
      <w:r w:rsidR="001B20C1">
        <w:rPr>
          <w:rtl/>
        </w:rPr>
        <w:t xml:space="preserve">، </w:t>
      </w:r>
      <w:r w:rsidRPr="00D364BD">
        <w:rPr>
          <w:rtl/>
        </w:rPr>
        <w:t>الانسداد. تقول</w:t>
      </w:r>
      <w:r w:rsidR="001B283C">
        <w:rPr>
          <w:rtl/>
        </w:rPr>
        <w:t xml:space="preserve">: </w:t>
      </w:r>
      <w:r w:rsidRPr="00D364BD">
        <w:rPr>
          <w:rtl/>
        </w:rPr>
        <w:t>قناة صماء</w:t>
      </w:r>
      <w:r w:rsidR="001B20C1">
        <w:rPr>
          <w:rtl/>
        </w:rPr>
        <w:t xml:space="preserve">، </w:t>
      </w:r>
      <w:r w:rsidRPr="00D364BD">
        <w:rPr>
          <w:rtl/>
        </w:rPr>
        <w:t>إذا لم تكن مجوّفة. وصممت القارورة</w:t>
      </w:r>
      <w:r w:rsidR="001B20C1">
        <w:rPr>
          <w:rtl/>
        </w:rPr>
        <w:t xml:space="preserve">، </w:t>
      </w:r>
      <w:r w:rsidRPr="00D364BD">
        <w:rPr>
          <w:rtl/>
        </w:rPr>
        <w:t>إذا سددتها. والصمّام</w:t>
      </w:r>
      <w:r w:rsidR="001B20C1">
        <w:rPr>
          <w:rtl/>
        </w:rPr>
        <w:t xml:space="preserve">، </w:t>
      </w:r>
      <w:r w:rsidRPr="00D364BD">
        <w:rPr>
          <w:rtl/>
        </w:rPr>
        <w:t>لما تسدها به. فالأصم</w:t>
      </w:r>
      <w:r w:rsidR="001B20C1">
        <w:rPr>
          <w:rtl/>
        </w:rPr>
        <w:t xml:space="preserve">، </w:t>
      </w:r>
      <w:r w:rsidRPr="00D364BD">
        <w:rPr>
          <w:rtl/>
        </w:rPr>
        <w:t>من انسدت سامعته.</w:t>
      </w:r>
    </w:p>
    <w:p w:rsidR="00614DA6" w:rsidRPr="00D364BD" w:rsidRDefault="00614DA6" w:rsidP="00293BB2">
      <w:pPr>
        <w:pStyle w:val="libNormal"/>
        <w:rPr>
          <w:rtl/>
        </w:rPr>
      </w:pPr>
      <w:r w:rsidRPr="00D364BD">
        <w:rPr>
          <w:rtl/>
        </w:rPr>
        <w:t>فلا يدخلها هواء</w:t>
      </w:r>
      <w:r w:rsidR="001B20C1">
        <w:rPr>
          <w:rtl/>
        </w:rPr>
        <w:t xml:space="preserve">، </w:t>
      </w:r>
      <w:r w:rsidRPr="00D364BD">
        <w:rPr>
          <w:rtl/>
        </w:rPr>
        <w:t>يسمع الصوت</w:t>
      </w:r>
      <w:r w:rsidR="001B20C1">
        <w:rPr>
          <w:rtl/>
        </w:rPr>
        <w:t xml:space="preserve">، </w:t>
      </w:r>
      <w:r w:rsidRPr="00D364BD">
        <w:rPr>
          <w:rtl/>
        </w:rPr>
        <w:t>بتموّجه.</w:t>
      </w:r>
    </w:p>
    <w:p w:rsidR="00614DA6" w:rsidRPr="00D364BD" w:rsidRDefault="00614DA6" w:rsidP="00293BB2">
      <w:pPr>
        <w:pStyle w:val="libNormal"/>
        <w:rPr>
          <w:rtl/>
        </w:rPr>
      </w:pPr>
      <w:r>
        <w:rPr>
          <w:rtl/>
        </w:rPr>
        <w:t>و «</w:t>
      </w:r>
      <w:r w:rsidRPr="00D364BD">
        <w:rPr>
          <w:rtl/>
        </w:rPr>
        <w:t>البكم»</w:t>
      </w:r>
      <w:r w:rsidR="001B20C1">
        <w:rPr>
          <w:rtl/>
        </w:rPr>
        <w:t xml:space="preserve">، </w:t>
      </w:r>
      <w:r w:rsidRPr="00D364BD">
        <w:rPr>
          <w:rtl/>
        </w:rPr>
        <w:t>الخرس.</w:t>
      </w:r>
    </w:p>
    <w:p w:rsidR="00614DA6" w:rsidRPr="00D364BD" w:rsidRDefault="00614DA6" w:rsidP="00293BB2">
      <w:pPr>
        <w:pStyle w:val="libNormal"/>
        <w:rPr>
          <w:rtl/>
        </w:rPr>
      </w:pPr>
      <w:r w:rsidRPr="00D364BD">
        <w:rPr>
          <w:rtl/>
        </w:rPr>
        <w:t>والعمى</w:t>
      </w:r>
      <w:r w:rsidR="001B20C1">
        <w:rPr>
          <w:rtl/>
        </w:rPr>
        <w:t xml:space="preserve">، </w:t>
      </w:r>
      <w:r w:rsidRPr="00D364BD">
        <w:rPr>
          <w:rtl/>
        </w:rPr>
        <w:t>عدم البصر</w:t>
      </w:r>
      <w:r w:rsidR="001B20C1">
        <w:rPr>
          <w:rtl/>
        </w:rPr>
        <w:t xml:space="preserve">، </w:t>
      </w:r>
      <w:r w:rsidRPr="00D364BD">
        <w:rPr>
          <w:rtl/>
        </w:rPr>
        <w:t>عما من شأنه</w:t>
      </w:r>
      <w:r w:rsidR="001B20C1">
        <w:rPr>
          <w:rtl/>
        </w:rPr>
        <w:t xml:space="preserve">، </w:t>
      </w:r>
      <w:r w:rsidRPr="00D364BD">
        <w:rPr>
          <w:rtl/>
        </w:rPr>
        <w:t>أن يبصر. وقد استعير لعدم البصيرة.</w:t>
      </w:r>
    </w:p>
    <w:p w:rsidR="00614DA6" w:rsidRPr="00D364BD" w:rsidRDefault="00614DA6" w:rsidP="00293BB2">
      <w:pPr>
        <w:pStyle w:val="libNormal"/>
        <w:rPr>
          <w:rtl/>
        </w:rPr>
      </w:pPr>
      <w:r w:rsidRPr="00AD2581">
        <w:rPr>
          <w:rStyle w:val="libAlaemChar"/>
          <w:rtl/>
        </w:rPr>
        <w:t>(</w:t>
      </w:r>
      <w:r w:rsidRPr="00AD2581">
        <w:rPr>
          <w:rStyle w:val="libAieChar"/>
          <w:rtl/>
        </w:rPr>
        <w:t>فَهُمْ لا يَرْجِعُونَ (18)</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يقال</w:t>
      </w:r>
      <w:r w:rsidR="001B283C">
        <w:rPr>
          <w:rtl/>
        </w:rPr>
        <w:t xml:space="preserve">: </w:t>
      </w:r>
      <w:r w:rsidRPr="00D364BD">
        <w:rPr>
          <w:rtl/>
        </w:rPr>
        <w:t>رجع عن كذا</w:t>
      </w:r>
      <w:r w:rsidR="0011647A">
        <w:rPr>
          <w:rtl/>
        </w:rPr>
        <w:t xml:space="preserve"> إلى </w:t>
      </w:r>
      <w:r w:rsidRPr="00D364BD">
        <w:rPr>
          <w:rtl/>
        </w:rPr>
        <w:t>كذا. فالمعنى</w:t>
      </w:r>
      <w:r w:rsidR="001B20C1">
        <w:rPr>
          <w:rtl/>
        </w:rPr>
        <w:t xml:space="preserve">، </w:t>
      </w:r>
      <w:r w:rsidRPr="00D364BD">
        <w:rPr>
          <w:rtl/>
        </w:rPr>
        <w:t>انهم لا يرجعون عن الضلالة التي اشتروها</w:t>
      </w:r>
      <w:r w:rsidR="001B20C1">
        <w:rPr>
          <w:rtl/>
        </w:rPr>
        <w:t>،</w:t>
      </w:r>
      <w:r w:rsidR="0011647A">
        <w:rPr>
          <w:rtl/>
        </w:rPr>
        <w:t xml:space="preserve"> إلى </w:t>
      </w:r>
      <w:r w:rsidRPr="00D364BD">
        <w:rPr>
          <w:rtl/>
        </w:rPr>
        <w:t>الهدى الذي باعوه.</w:t>
      </w:r>
    </w:p>
    <w:p w:rsidR="00614DA6" w:rsidRPr="00D364BD" w:rsidRDefault="00614DA6" w:rsidP="00293BB2">
      <w:pPr>
        <w:pStyle w:val="libNormal"/>
        <w:rPr>
          <w:rtl/>
        </w:rPr>
      </w:pPr>
      <w:r w:rsidRPr="00D364BD">
        <w:rPr>
          <w:rtl/>
        </w:rPr>
        <w:t>فيندفع ما قاله بعض المفسرين من</w:t>
      </w:r>
      <w:r w:rsidR="001B20C1">
        <w:rPr>
          <w:rtl/>
        </w:rPr>
        <w:t xml:space="preserve">، </w:t>
      </w:r>
      <w:r w:rsidRPr="00D364BD">
        <w:rPr>
          <w:rtl/>
        </w:rPr>
        <w:t xml:space="preserve">أن المراد به </w:t>
      </w:r>
      <w:r w:rsidRPr="002C332B">
        <w:rPr>
          <w:rStyle w:val="libFootnotenumChar"/>
          <w:rtl/>
        </w:rPr>
        <w:t>(2)</w:t>
      </w:r>
      <w:r w:rsidR="001B20C1">
        <w:rPr>
          <w:rtl/>
        </w:rPr>
        <w:t xml:space="preserve">، </w:t>
      </w:r>
      <w:r w:rsidRPr="00D364BD">
        <w:rPr>
          <w:rtl/>
        </w:rPr>
        <w:t>لا يرجعون</w:t>
      </w:r>
      <w:r w:rsidR="0011647A">
        <w:rPr>
          <w:rtl/>
        </w:rPr>
        <w:t xml:space="preserve"> إلى </w:t>
      </w:r>
      <w:r w:rsidRPr="00D364BD">
        <w:rPr>
          <w:rtl/>
        </w:rPr>
        <w:t>الهدى.</w:t>
      </w:r>
    </w:p>
    <w:p w:rsidR="00614DA6" w:rsidRPr="00D364BD" w:rsidRDefault="00614DA6" w:rsidP="00293BB2">
      <w:pPr>
        <w:pStyle w:val="libNormal"/>
        <w:rPr>
          <w:rtl/>
        </w:rPr>
      </w:pPr>
      <w:r w:rsidRPr="00D364BD">
        <w:rPr>
          <w:rtl/>
        </w:rPr>
        <w:t>أو عن الضلالة.</w:t>
      </w:r>
    </w:p>
    <w:p w:rsidR="00614DA6" w:rsidRPr="00D364BD" w:rsidRDefault="00614DA6" w:rsidP="00293BB2">
      <w:pPr>
        <w:pStyle w:val="libNormal"/>
        <w:rPr>
          <w:rtl/>
        </w:rPr>
      </w:pPr>
      <w:r w:rsidRPr="00D364BD">
        <w:rPr>
          <w:rtl/>
        </w:rPr>
        <w:t>وليعلم أن توضيح تمثيل المنافقين</w:t>
      </w:r>
      <w:r w:rsidR="001B20C1">
        <w:rPr>
          <w:rtl/>
        </w:rPr>
        <w:t xml:space="preserve">، </w:t>
      </w:r>
      <w:r w:rsidRPr="00D364BD">
        <w:rPr>
          <w:rtl/>
        </w:rPr>
        <w:t>بالمستوقدين الموصوفين بما ذكر</w:t>
      </w:r>
      <w:r w:rsidR="001B20C1">
        <w:rPr>
          <w:rtl/>
        </w:rPr>
        <w:t xml:space="preserve">، </w:t>
      </w:r>
      <w:r w:rsidRPr="00D364BD">
        <w:rPr>
          <w:rtl/>
        </w:rPr>
        <w:t>وتشبيه حالهم العجيبة</w:t>
      </w:r>
      <w:r w:rsidR="001B20C1">
        <w:rPr>
          <w:rtl/>
        </w:rPr>
        <w:t xml:space="preserve">، </w:t>
      </w:r>
      <w:r w:rsidRPr="00D364BD">
        <w:rPr>
          <w:rtl/>
        </w:rPr>
        <w:t>بحالهم</w:t>
      </w:r>
      <w:r w:rsidR="001B20C1">
        <w:rPr>
          <w:rtl/>
        </w:rPr>
        <w:t xml:space="preserve">، </w:t>
      </w:r>
      <w:r w:rsidRPr="00D364BD">
        <w:rPr>
          <w:rtl/>
        </w:rPr>
        <w:t>موقوف على تحقيق طرفي التشبيه</w:t>
      </w:r>
      <w:r w:rsidR="001B20C1">
        <w:rPr>
          <w:rtl/>
        </w:rPr>
        <w:t xml:space="preserve">، </w:t>
      </w:r>
      <w:r w:rsidRPr="00D364BD">
        <w:rPr>
          <w:rtl/>
        </w:rPr>
        <w:t>ووجه الشبه.</w:t>
      </w:r>
    </w:p>
    <w:p w:rsidR="00614DA6" w:rsidRPr="00D364BD" w:rsidRDefault="00614DA6" w:rsidP="00293BB2">
      <w:pPr>
        <w:pStyle w:val="libNormal"/>
        <w:rPr>
          <w:rtl/>
        </w:rPr>
      </w:pPr>
      <w:r w:rsidRPr="00D364BD">
        <w:rPr>
          <w:rtl/>
        </w:rPr>
        <w:t>فنقول</w:t>
      </w:r>
      <w:r w:rsidR="001B283C">
        <w:rPr>
          <w:rtl/>
        </w:rPr>
        <w:t xml:space="preserve">: </w:t>
      </w:r>
      <w:r w:rsidRPr="00D364BD">
        <w:rPr>
          <w:rtl/>
        </w:rPr>
        <w:t>أما المشبه به</w:t>
      </w:r>
      <w:r w:rsidR="001B20C1">
        <w:rPr>
          <w:rtl/>
        </w:rPr>
        <w:t xml:space="preserve">، </w:t>
      </w:r>
      <w:r w:rsidRPr="00D364BD">
        <w:rPr>
          <w:rtl/>
        </w:rPr>
        <w:t>فهو صفة المستوقدين نارا</w:t>
      </w:r>
      <w:r w:rsidR="001B20C1">
        <w:rPr>
          <w:rtl/>
        </w:rPr>
        <w:t xml:space="preserve">، </w:t>
      </w:r>
      <w:r w:rsidRPr="00D364BD">
        <w:rPr>
          <w:rtl/>
        </w:rPr>
        <w:t>كلما أضاءت ما حولهم</w:t>
      </w:r>
      <w:r w:rsidR="001B20C1">
        <w:rPr>
          <w:rtl/>
        </w:rPr>
        <w:t xml:space="preserve">، </w:t>
      </w:r>
      <w:r w:rsidRPr="00D364BD">
        <w:rPr>
          <w:rtl/>
        </w:rPr>
        <w:t>من الأماكن والأشياء</w:t>
      </w:r>
      <w:r w:rsidR="001B20C1">
        <w:rPr>
          <w:rtl/>
        </w:rPr>
        <w:t xml:space="preserve">، </w:t>
      </w:r>
      <w:r w:rsidRPr="00D364BD">
        <w:rPr>
          <w:rtl/>
        </w:rPr>
        <w:t xml:space="preserve">أذهب الله </w:t>
      </w:r>
      <w:r w:rsidRPr="002C332B">
        <w:rPr>
          <w:rStyle w:val="libFootnotenumChar"/>
          <w:rtl/>
        </w:rPr>
        <w:t>(3)</w:t>
      </w:r>
      <w:r w:rsidRPr="00D364BD">
        <w:rPr>
          <w:rtl/>
        </w:rPr>
        <w:t xml:space="preserve"> نورهم</w:t>
      </w:r>
      <w:r w:rsidR="001B20C1">
        <w:rPr>
          <w:rtl/>
        </w:rPr>
        <w:t xml:space="preserve">، </w:t>
      </w:r>
      <w:r w:rsidRPr="00D364BD">
        <w:rPr>
          <w:rtl/>
        </w:rPr>
        <w:t>عند الإضاءة. وأمسكه. وتركهم في ظلمات متعددة شديدة. أدهشتهم بحيث اختلت مشاعرهم وقواهم. فهم لا يقدرون على الرجوع</w:t>
      </w:r>
      <w:r w:rsidR="001B20C1">
        <w:rPr>
          <w:rtl/>
        </w:rPr>
        <w:t>،</w:t>
      </w:r>
      <w:r w:rsidR="0011647A">
        <w:rPr>
          <w:rtl/>
        </w:rPr>
        <w:t xml:space="preserve"> إلى </w:t>
      </w:r>
      <w:r w:rsidRPr="00D364BD">
        <w:rPr>
          <w:rtl/>
        </w:rPr>
        <w:t>ما كانوا عليه</w:t>
      </w:r>
      <w:r w:rsidR="001B20C1">
        <w:rPr>
          <w:rtl/>
        </w:rPr>
        <w:t xml:space="preserve">، </w:t>
      </w:r>
      <w:r w:rsidRPr="00D364BD">
        <w:rPr>
          <w:rtl/>
        </w:rPr>
        <w:t>من قبل.</w:t>
      </w:r>
    </w:p>
    <w:p w:rsidR="00614DA6" w:rsidRPr="00D364BD" w:rsidRDefault="00614DA6" w:rsidP="00293BB2">
      <w:pPr>
        <w:pStyle w:val="libNormal"/>
        <w:rPr>
          <w:rtl/>
        </w:rPr>
      </w:pPr>
      <w:r w:rsidRPr="00D364BD">
        <w:rPr>
          <w:rtl/>
        </w:rPr>
        <w:t>وأما المشبه</w:t>
      </w:r>
      <w:r w:rsidR="001B283C">
        <w:rPr>
          <w:rtl/>
        </w:rPr>
        <w:t xml:space="preserve">: </w:t>
      </w:r>
      <w:r w:rsidRPr="00D364BD">
        <w:rPr>
          <w:rtl/>
        </w:rPr>
        <w:t>فهو صفة المنافقين الذين اظهارهم الايمان باللسان</w:t>
      </w:r>
      <w:r w:rsidR="001B20C1">
        <w:rPr>
          <w:rtl/>
        </w:rPr>
        <w:t xml:space="preserve">، </w:t>
      </w:r>
      <w:r w:rsidRPr="00D364BD">
        <w:rPr>
          <w:rtl/>
        </w:rPr>
        <w:t>بمنزلة إيقاد النار العظيمة وانتفاعهم به</w:t>
      </w:r>
      <w:r w:rsidR="001B20C1">
        <w:rPr>
          <w:rtl/>
        </w:rPr>
        <w:t xml:space="preserve">، </w:t>
      </w:r>
      <w:r w:rsidRPr="00D364BD">
        <w:rPr>
          <w:rtl/>
        </w:rPr>
        <w:t>بسلامة الأموال والأولاد وغير ذلك</w:t>
      </w:r>
      <w:r w:rsidR="001B20C1">
        <w:rPr>
          <w:rtl/>
        </w:rPr>
        <w:t xml:space="preserve">، </w:t>
      </w:r>
      <w:r w:rsidRPr="00D364BD">
        <w:rPr>
          <w:rtl/>
        </w:rPr>
        <w:t>كإضاءتها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الاية</w:t>
      </w:r>
      <w:r>
        <w:rPr>
          <w:rtl/>
        </w:rPr>
        <w:t>.</w:t>
      </w:r>
    </w:p>
    <w:p w:rsidR="00614DA6" w:rsidRPr="0028717A" w:rsidRDefault="00614DA6" w:rsidP="002C332B">
      <w:pPr>
        <w:pStyle w:val="libFootnote0"/>
        <w:rPr>
          <w:rtl/>
        </w:rPr>
      </w:pPr>
      <w:r>
        <w:rPr>
          <w:rtl/>
        </w:rPr>
        <w:t xml:space="preserve">(2 و 3) </w:t>
      </w:r>
      <w:r w:rsidRPr="0028717A">
        <w:rPr>
          <w:rtl/>
        </w:rPr>
        <w:t>ليس في أ.</w:t>
      </w:r>
    </w:p>
    <w:p w:rsidR="00614DA6" w:rsidRPr="00D364BD" w:rsidRDefault="00614DA6" w:rsidP="00AD2581">
      <w:pPr>
        <w:pStyle w:val="libNormal0"/>
        <w:rPr>
          <w:rtl/>
        </w:rPr>
      </w:pPr>
      <w:r>
        <w:rPr>
          <w:rtl/>
        </w:rPr>
        <w:br w:type="page"/>
      </w:r>
      <w:r w:rsidRPr="00D364BD">
        <w:rPr>
          <w:rtl/>
        </w:rPr>
        <w:lastRenderedPageBreak/>
        <w:t>ما حولهم. وزوال ذلك الاستنفاع عنهم</w:t>
      </w:r>
      <w:r w:rsidR="001B20C1">
        <w:rPr>
          <w:rtl/>
        </w:rPr>
        <w:t xml:space="preserve">، </w:t>
      </w:r>
      <w:r w:rsidRPr="00D364BD">
        <w:rPr>
          <w:rtl/>
        </w:rPr>
        <w:t>على القرب باهلاكهم</w:t>
      </w:r>
      <w:r w:rsidR="001B20C1">
        <w:rPr>
          <w:rtl/>
        </w:rPr>
        <w:t xml:space="preserve">، </w:t>
      </w:r>
      <w:r w:rsidRPr="00D364BD">
        <w:rPr>
          <w:rtl/>
        </w:rPr>
        <w:t xml:space="preserve">أو افشاء نفاقهم </w:t>
      </w:r>
      <w:r w:rsidRPr="002C332B">
        <w:rPr>
          <w:rStyle w:val="libFootnotenumChar"/>
          <w:rtl/>
        </w:rPr>
        <w:t>(1)</w:t>
      </w:r>
      <w:r w:rsidR="001B20C1">
        <w:rPr>
          <w:rtl/>
        </w:rPr>
        <w:t xml:space="preserve">، </w:t>
      </w:r>
      <w:r w:rsidRPr="00D364BD">
        <w:rPr>
          <w:rtl/>
        </w:rPr>
        <w:t>على النبي</w:t>
      </w:r>
      <w:r>
        <w:rPr>
          <w:rtl/>
        </w:rPr>
        <w:t xml:space="preserve"> ـ </w:t>
      </w:r>
      <w:r w:rsidRPr="00D364BD">
        <w:rPr>
          <w:rtl/>
        </w:rPr>
        <w:t>صلى الله عليه وآله</w:t>
      </w:r>
      <w:r>
        <w:rPr>
          <w:rtl/>
        </w:rPr>
        <w:t xml:space="preserve"> ـ </w:t>
      </w:r>
      <w:r w:rsidRPr="00D364BD">
        <w:rPr>
          <w:rtl/>
        </w:rPr>
        <w:t>هو ذهاب نورهم</w:t>
      </w:r>
      <w:r w:rsidR="001B20C1">
        <w:rPr>
          <w:rtl/>
        </w:rPr>
        <w:t xml:space="preserve">، </w:t>
      </w:r>
      <w:r w:rsidRPr="00D364BD">
        <w:rPr>
          <w:rtl/>
        </w:rPr>
        <w:t>وإلقاؤهم في أحيان ظهور النفاق</w:t>
      </w:r>
      <w:r w:rsidR="001B20C1">
        <w:rPr>
          <w:rtl/>
        </w:rPr>
        <w:t xml:space="preserve">، </w:t>
      </w:r>
      <w:r w:rsidRPr="00D364BD">
        <w:rPr>
          <w:rtl/>
        </w:rPr>
        <w:t>والوعيد بالعذاب السرمد. أو الوقوع فيه</w:t>
      </w:r>
      <w:r w:rsidR="001B20C1">
        <w:rPr>
          <w:rtl/>
        </w:rPr>
        <w:t xml:space="preserve">، </w:t>
      </w:r>
      <w:r w:rsidRPr="00D364BD">
        <w:rPr>
          <w:rtl/>
        </w:rPr>
        <w:t>على مراتبه تركهم</w:t>
      </w:r>
      <w:r w:rsidR="001B20C1">
        <w:rPr>
          <w:rtl/>
        </w:rPr>
        <w:t xml:space="preserve">، </w:t>
      </w:r>
      <w:r w:rsidRPr="00D364BD">
        <w:rPr>
          <w:rtl/>
        </w:rPr>
        <w:t>في الظلمات المتعددة الشديدة. وعدم استعمالهم قواهم فيما خلقت له</w:t>
      </w:r>
      <w:r w:rsidR="001B20C1">
        <w:rPr>
          <w:rtl/>
        </w:rPr>
        <w:t xml:space="preserve">، </w:t>
      </w:r>
      <w:r w:rsidRPr="00D364BD">
        <w:rPr>
          <w:rtl/>
        </w:rPr>
        <w:t>بمنزلة اخلالها.</w:t>
      </w:r>
    </w:p>
    <w:p w:rsidR="00614DA6" w:rsidRPr="00D364BD" w:rsidRDefault="00614DA6" w:rsidP="00293BB2">
      <w:pPr>
        <w:pStyle w:val="libNormal"/>
        <w:rPr>
          <w:rtl/>
        </w:rPr>
      </w:pPr>
      <w:r w:rsidRPr="00D364BD">
        <w:rPr>
          <w:rtl/>
        </w:rPr>
        <w:t>ورسوخهم وتمكنهم فيما أوقعهم فيه</w:t>
      </w:r>
      <w:r w:rsidR="001B20C1">
        <w:rPr>
          <w:rtl/>
        </w:rPr>
        <w:t xml:space="preserve">، </w:t>
      </w:r>
      <w:r w:rsidRPr="00D364BD">
        <w:rPr>
          <w:rtl/>
        </w:rPr>
        <w:t>بما يخالف فطرتهم</w:t>
      </w:r>
      <w:r w:rsidR="001B20C1">
        <w:rPr>
          <w:rtl/>
        </w:rPr>
        <w:t xml:space="preserve">، </w:t>
      </w:r>
      <w:r w:rsidRPr="00D364BD">
        <w:rPr>
          <w:rtl/>
        </w:rPr>
        <w:t>كعدم القدرة من المستوقدين على الرجوع</w:t>
      </w:r>
      <w:r w:rsidR="0011647A">
        <w:rPr>
          <w:rtl/>
        </w:rPr>
        <w:t xml:space="preserve"> إلى </w:t>
      </w:r>
      <w:r w:rsidRPr="00D364BD">
        <w:rPr>
          <w:rtl/>
        </w:rPr>
        <w:t>ما كانوا عليه.</w:t>
      </w:r>
    </w:p>
    <w:p w:rsidR="00614DA6" w:rsidRPr="00D364BD" w:rsidRDefault="00614DA6" w:rsidP="00293BB2">
      <w:pPr>
        <w:pStyle w:val="libNormal"/>
        <w:rPr>
          <w:rtl/>
        </w:rPr>
      </w:pPr>
      <w:r w:rsidRPr="00D364BD">
        <w:rPr>
          <w:rtl/>
        </w:rPr>
        <w:t>وأما وجه الشبه</w:t>
      </w:r>
      <w:r w:rsidR="001B283C">
        <w:rPr>
          <w:rtl/>
        </w:rPr>
        <w:t xml:space="preserve">: </w:t>
      </w:r>
      <w:r w:rsidRPr="00D364BD">
        <w:rPr>
          <w:rtl/>
        </w:rPr>
        <w:t>فان اعتبرته بين مفردين</w:t>
      </w:r>
      <w:r w:rsidR="001B20C1">
        <w:rPr>
          <w:rtl/>
        </w:rPr>
        <w:t xml:space="preserve">، </w:t>
      </w:r>
      <w:r w:rsidRPr="00D364BD">
        <w:rPr>
          <w:rtl/>
        </w:rPr>
        <w:t>من مفردات طرفي التشبيه</w:t>
      </w:r>
      <w:r w:rsidR="001B20C1">
        <w:rPr>
          <w:rtl/>
        </w:rPr>
        <w:t xml:space="preserve">، </w:t>
      </w:r>
      <w:r w:rsidRPr="00D364BD">
        <w:rPr>
          <w:rtl/>
        </w:rPr>
        <w:t>كما سبقت الاشارة اليه</w:t>
      </w:r>
      <w:r w:rsidR="001B20C1">
        <w:rPr>
          <w:rtl/>
        </w:rPr>
        <w:t xml:space="preserve">، </w:t>
      </w:r>
      <w:r w:rsidRPr="00D364BD">
        <w:rPr>
          <w:rtl/>
        </w:rPr>
        <w:t>فذلك من قبيل التشبيه المفرد. وهو أن تأخذ أشياء</w:t>
      </w:r>
      <w:r w:rsidR="001B20C1">
        <w:rPr>
          <w:rtl/>
        </w:rPr>
        <w:t xml:space="preserve">، </w:t>
      </w:r>
      <w:r w:rsidRPr="00D364BD">
        <w:rPr>
          <w:rtl/>
        </w:rPr>
        <w:t>فرادى.</w:t>
      </w:r>
    </w:p>
    <w:p w:rsidR="00614DA6" w:rsidRPr="00D364BD" w:rsidRDefault="00614DA6" w:rsidP="00293BB2">
      <w:pPr>
        <w:pStyle w:val="libNormal"/>
        <w:rPr>
          <w:rtl/>
        </w:rPr>
      </w:pPr>
      <w:r w:rsidRPr="00D364BD">
        <w:rPr>
          <w:rtl/>
        </w:rPr>
        <w:t>فتشبهها بأمثالها 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كأن قلوب الطير رطبا ويابسا</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لدى وكرها العناب والخشف البالي </w:t>
            </w:r>
            <w:r w:rsidRPr="002C332B">
              <w:rPr>
                <w:rStyle w:val="libFootnotenumChar"/>
                <w:rtl/>
              </w:rPr>
              <w:t>(2)</w:t>
            </w:r>
            <w:r w:rsidRPr="00DB56AD">
              <w:rPr>
                <w:rStyle w:val="libPoemTiniCharChar"/>
                <w:rtl/>
              </w:rPr>
              <w:br/>
              <w:t> </w:t>
            </w:r>
          </w:p>
        </w:tc>
      </w:tr>
    </w:tbl>
    <w:p w:rsidR="00614DA6" w:rsidRPr="00D364BD" w:rsidRDefault="00614DA6" w:rsidP="00293BB2">
      <w:pPr>
        <w:pStyle w:val="libNormal"/>
        <w:rPr>
          <w:rtl/>
        </w:rPr>
      </w:pPr>
      <w:r w:rsidRPr="00D364BD">
        <w:rPr>
          <w:rtl/>
        </w:rPr>
        <w:t>وان اعتبرته بأن تنزع من مفردات أحد الطرفين</w:t>
      </w:r>
      <w:r w:rsidR="001B20C1">
        <w:rPr>
          <w:rtl/>
        </w:rPr>
        <w:t xml:space="preserve">، </w:t>
      </w:r>
      <w:r w:rsidRPr="00D364BD">
        <w:rPr>
          <w:rtl/>
        </w:rPr>
        <w:t>هيئة اجتماعية وحدانية وشبهتها بهيئة انتزعتها من مفردات الطرف الآخر</w:t>
      </w:r>
      <w:r w:rsidR="001B20C1">
        <w:rPr>
          <w:rtl/>
        </w:rPr>
        <w:t xml:space="preserve">، </w:t>
      </w:r>
      <w:r w:rsidRPr="00D364BD">
        <w:rPr>
          <w:rtl/>
        </w:rPr>
        <w:t>من غير ملاحظة تفاصيل مفردات الطرفين ومشابهة بعضها مع بعض</w:t>
      </w:r>
      <w:r w:rsidR="001B20C1">
        <w:rPr>
          <w:rtl/>
        </w:rPr>
        <w:t xml:space="preserve">، </w:t>
      </w:r>
      <w:r w:rsidRPr="00D364BD">
        <w:rPr>
          <w:rtl/>
        </w:rPr>
        <w:t>فذلك من قبيل التشبيه المركب المسمى عند أرباب البيان</w:t>
      </w:r>
      <w:r w:rsidR="001B20C1">
        <w:rPr>
          <w:rtl/>
        </w:rPr>
        <w:t xml:space="preserve">، </w:t>
      </w:r>
      <w:r w:rsidRPr="00D364BD">
        <w:rPr>
          <w:rtl/>
        </w:rPr>
        <w:t>بالتمثيل. وهو الذي يهتم به أرباب البلاغة.</w:t>
      </w:r>
    </w:p>
    <w:p w:rsidR="00614DA6" w:rsidRPr="00D364BD" w:rsidRDefault="00614DA6" w:rsidP="00D72375">
      <w:pPr>
        <w:pStyle w:val="libNormal"/>
        <w:rPr>
          <w:rtl/>
        </w:rPr>
      </w:pPr>
      <w:r w:rsidRPr="00D364BD">
        <w:rPr>
          <w:rtl/>
        </w:rPr>
        <w:t>وكل كلام يحتملهما فذكرهم الأول</w:t>
      </w:r>
      <w:r w:rsidR="001B20C1">
        <w:rPr>
          <w:rtl/>
        </w:rPr>
        <w:t xml:space="preserve">، </w:t>
      </w:r>
      <w:r w:rsidRPr="00D364BD">
        <w:rPr>
          <w:rtl/>
        </w:rPr>
        <w:t>احتمال لفظي. ولا مساغ للذهاب</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ا</w:t>
      </w:r>
      <w:r w:rsidR="00D72375">
        <w:rPr>
          <w:rtl/>
        </w:rPr>
        <w:t xml:space="preserve"> </w:t>
      </w:r>
      <w:r w:rsidR="0011647A">
        <w:rPr>
          <w:rtl/>
        </w:rPr>
        <w:t xml:space="preserve">إلى </w:t>
      </w:r>
      <w:r w:rsidRPr="00D364BD">
        <w:rPr>
          <w:rtl/>
        </w:rPr>
        <w:t>الثاني. وذلك لأنه يحصل في النفس</w:t>
      </w:r>
      <w:r w:rsidR="001B20C1">
        <w:rPr>
          <w:rtl/>
        </w:rPr>
        <w:t xml:space="preserve">، </w:t>
      </w:r>
      <w:r w:rsidRPr="00D364BD">
        <w:rPr>
          <w:rtl/>
        </w:rPr>
        <w:t>من تشبيه الهيئة المركبة</w:t>
      </w:r>
      <w:r w:rsidR="001B20C1">
        <w:rPr>
          <w:rtl/>
        </w:rPr>
        <w:t xml:space="preserve">، </w:t>
      </w:r>
      <w:r w:rsidRPr="00D364BD">
        <w:rPr>
          <w:rtl/>
        </w:rPr>
        <w:t xml:space="preserve">ما لا يحصل من تشبيه مفرداتها. ولعبد القاهر </w:t>
      </w:r>
      <w:r w:rsidRPr="002C332B">
        <w:rPr>
          <w:rStyle w:val="libFootnotenumChar"/>
          <w:rtl/>
        </w:rPr>
        <w:t>(3)</w:t>
      </w:r>
      <w:r w:rsidR="001B20C1">
        <w:rPr>
          <w:rtl/>
        </w:rPr>
        <w:t xml:space="preserve">، </w:t>
      </w:r>
      <w:r w:rsidRPr="00D364BD">
        <w:rPr>
          <w:rtl/>
        </w:rPr>
        <w:t>كلام مشهور في أن اعتبار التركيب</w:t>
      </w:r>
      <w:r w:rsidR="001B20C1">
        <w:rPr>
          <w:rtl/>
        </w:rPr>
        <w:t xml:space="preserve">، </w:t>
      </w:r>
      <w:r w:rsidRPr="00D364BD">
        <w:rPr>
          <w:rtl/>
        </w:rPr>
        <w:t>في قول الشاعر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نفاتهم</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أنوار التنزيل 1 / 31</w:t>
      </w:r>
      <w:r>
        <w:rPr>
          <w:rtl/>
        </w:rPr>
        <w:t>.</w:t>
      </w:r>
    </w:p>
    <w:p w:rsidR="00614DA6" w:rsidRPr="00D364BD" w:rsidRDefault="00614DA6" w:rsidP="002C332B">
      <w:pPr>
        <w:pStyle w:val="libFootnote0"/>
        <w:rPr>
          <w:rtl/>
        </w:rPr>
      </w:pPr>
      <w:r>
        <w:rPr>
          <w:rtl/>
        </w:rPr>
        <w:t>(</w:t>
      </w:r>
      <w:r w:rsidRPr="00D364BD">
        <w:rPr>
          <w:rtl/>
        </w:rPr>
        <w:t>3) اسرار البلاغة / 169</w:t>
      </w:r>
      <w:r>
        <w:rPr>
          <w:rtl/>
        </w:rPr>
        <w:t>.</w:t>
      </w:r>
    </w:p>
    <w:p w:rsidR="00614DA6" w:rsidRPr="00D364BD" w:rsidRDefault="00614DA6" w:rsidP="00AD2581">
      <w:pPr>
        <w:pStyle w:val="libNormal0"/>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614DA6" w:rsidRPr="00D364BD" w:rsidTr="00293BB2">
        <w:trPr>
          <w:tblCellSpacing w:w="15" w:type="dxa"/>
          <w:jc w:val="center"/>
        </w:trPr>
        <w:tc>
          <w:tcPr>
            <w:tcW w:w="2400" w:type="pct"/>
            <w:vAlign w:val="center"/>
          </w:tcPr>
          <w:p w:rsidR="00614DA6" w:rsidRPr="00D364BD" w:rsidRDefault="00614DA6" w:rsidP="00D70226">
            <w:pPr>
              <w:pStyle w:val="libPoem"/>
              <w:rPr>
                <w:rtl/>
              </w:rPr>
            </w:pPr>
            <w:r>
              <w:rPr>
                <w:rtl/>
              </w:rPr>
              <w:lastRenderedPageBreak/>
              <w:t>و</w:t>
            </w:r>
            <w:r w:rsidRPr="00D364BD">
              <w:rPr>
                <w:rtl/>
              </w:rPr>
              <w:t>كأن أجرام النجوم لوامعا</w:t>
            </w:r>
            <w:r w:rsidRPr="00DB56AD">
              <w:rPr>
                <w:rStyle w:val="libPoemTiniCharChar"/>
                <w:rtl/>
              </w:rPr>
              <w:br/>
              <w:t> </w:t>
            </w:r>
          </w:p>
        </w:tc>
        <w:tc>
          <w:tcPr>
            <w:tcW w:w="200" w:type="pct"/>
            <w:vAlign w:val="center"/>
          </w:tcPr>
          <w:p w:rsidR="00614DA6" w:rsidRPr="00D364BD" w:rsidRDefault="00614DA6" w:rsidP="00D70226">
            <w:pPr>
              <w:pStyle w:val="libPoem"/>
            </w:pPr>
            <w:r w:rsidRPr="00D364BD">
              <w:rPr>
                <w:rtl/>
              </w:rPr>
              <w:t> </w:t>
            </w:r>
          </w:p>
        </w:tc>
        <w:tc>
          <w:tcPr>
            <w:tcW w:w="2400" w:type="pct"/>
            <w:vAlign w:val="center"/>
          </w:tcPr>
          <w:p w:rsidR="00614DA6" w:rsidRPr="00D364BD" w:rsidRDefault="00614DA6" w:rsidP="00D70226">
            <w:pPr>
              <w:pStyle w:val="libPoem"/>
            </w:pPr>
            <w:r w:rsidRPr="00D364BD">
              <w:rPr>
                <w:rtl/>
              </w:rPr>
              <w:t xml:space="preserve">درر نشرن </w:t>
            </w:r>
            <w:r w:rsidRPr="002C332B">
              <w:rPr>
                <w:rStyle w:val="libFootnotenumChar"/>
                <w:rtl/>
              </w:rPr>
              <w:t>(1)</w:t>
            </w:r>
            <w:r w:rsidRPr="00D364BD">
              <w:rPr>
                <w:rtl/>
              </w:rPr>
              <w:t xml:space="preserve"> على بساط أزرق </w:t>
            </w:r>
            <w:r w:rsidRPr="00DB56AD">
              <w:rPr>
                <w:rStyle w:val="libPoemTiniCharChar"/>
                <w:rtl/>
              </w:rPr>
              <w:br/>
              <w:t> </w:t>
            </w:r>
          </w:p>
        </w:tc>
      </w:tr>
    </w:tbl>
    <w:p w:rsidR="00614DA6" w:rsidRPr="00D364BD" w:rsidRDefault="00614DA6" w:rsidP="00293BB2">
      <w:pPr>
        <w:pStyle w:val="libNormal"/>
        <w:rPr>
          <w:rtl/>
        </w:rPr>
      </w:pPr>
      <w:r w:rsidRPr="00D364BD">
        <w:rPr>
          <w:rtl/>
        </w:rPr>
        <w:t>أحق وأولى</w:t>
      </w:r>
      <w:r w:rsidR="001B20C1">
        <w:rPr>
          <w:rtl/>
        </w:rPr>
        <w:t xml:space="preserve">، </w:t>
      </w:r>
      <w:r w:rsidRPr="00D364BD">
        <w:rPr>
          <w:rtl/>
        </w:rPr>
        <w:t>وان صح التشبيه بين مفرداته.</w:t>
      </w:r>
    </w:p>
    <w:p w:rsidR="00614DA6" w:rsidRPr="00D364BD" w:rsidRDefault="00614DA6" w:rsidP="00293BB2">
      <w:pPr>
        <w:pStyle w:val="libNormal"/>
        <w:rPr>
          <w:rtl/>
        </w:rPr>
      </w:pPr>
      <w:r>
        <w:rPr>
          <w:rtl/>
        </w:rPr>
        <w:t>(</w:t>
      </w:r>
      <w:r w:rsidRPr="00D364BD">
        <w:rPr>
          <w:rtl/>
        </w:rPr>
        <w:t xml:space="preserve">وفي روضة الكافي </w:t>
      </w:r>
      <w:r w:rsidRPr="002C332B">
        <w:rPr>
          <w:rStyle w:val="libFootnotenumChar"/>
          <w:rtl/>
        </w:rPr>
        <w:t>(2)</w:t>
      </w:r>
      <w:r w:rsidR="001B283C">
        <w:rPr>
          <w:rtl/>
        </w:rPr>
        <w:t xml:space="preserve">: </w:t>
      </w:r>
      <w:r w:rsidRPr="00D364BD">
        <w:rPr>
          <w:rtl/>
        </w:rPr>
        <w:t>محمد بن يعقوب الكليني</w:t>
      </w:r>
      <w:r w:rsidR="001B20C1">
        <w:rPr>
          <w:rtl/>
        </w:rPr>
        <w:t xml:space="preserve">، </w:t>
      </w:r>
      <w:r w:rsidRPr="00D364BD">
        <w:rPr>
          <w:rtl/>
        </w:rPr>
        <w:t>قال</w:t>
      </w:r>
      <w:r w:rsidR="001B283C">
        <w:rPr>
          <w:rtl/>
        </w:rPr>
        <w:t xml:space="preserve">: </w:t>
      </w:r>
      <w:r w:rsidRPr="00D364BD">
        <w:rPr>
          <w:rtl/>
        </w:rPr>
        <w:t>حدثني علي بن</w:t>
      </w:r>
      <w:r w:rsidR="00856CA0">
        <w:rPr>
          <w:rtl/>
        </w:rPr>
        <w:t xml:space="preserve"> إبراهيم </w:t>
      </w:r>
      <w:r w:rsidRPr="00D364BD">
        <w:rPr>
          <w:rtl/>
        </w:rPr>
        <w:t>:عن أبيه</w:t>
      </w:r>
      <w:r w:rsidR="001B20C1">
        <w:rPr>
          <w:rtl/>
        </w:rPr>
        <w:t xml:space="preserve">، </w:t>
      </w:r>
      <w:r w:rsidRPr="00D364BD">
        <w:rPr>
          <w:rtl/>
        </w:rPr>
        <w:t>عن ابن فضال</w:t>
      </w:r>
      <w:r w:rsidR="001B20C1">
        <w:rPr>
          <w:rtl/>
        </w:rPr>
        <w:t xml:space="preserve">، </w:t>
      </w:r>
      <w:r w:rsidRPr="00D364BD">
        <w:rPr>
          <w:rtl/>
        </w:rPr>
        <w:t>عن حفص المؤذن عن أبي عبد الله</w:t>
      </w:r>
      <w:r>
        <w:rPr>
          <w:rtl/>
        </w:rPr>
        <w:t xml:space="preserve"> ـ </w:t>
      </w:r>
      <w:r w:rsidRPr="00D364BD">
        <w:rPr>
          <w:rtl/>
        </w:rPr>
        <w:t>عليه السلام</w:t>
      </w:r>
      <w:r>
        <w:rPr>
          <w:rtl/>
        </w:rPr>
        <w:t xml:space="preserve"> ـ </w:t>
      </w:r>
      <w:r w:rsidRPr="00D364BD">
        <w:rPr>
          <w:rtl/>
        </w:rPr>
        <w:t>وعن محمد بن إسماعيل بن بزيع</w:t>
      </w:r>
      <w:r w:rsidR="001B20C1">
        <w:rPr>
          <w:rtl/>
        </w:rPr>
        <w:t xml:space="preserve">، </w:t>
      </w:r>
      <w:r w:rsidRPr="00D364BD">
        <w:rPr>
          <w:rtl/>
        </w:rPr>
        <w:t>عن محمد بن سنان</w:t>
      </w:r>
      <w:r w:rsidR="001B20C1">
        <w:rPr>
          <w:rtl/>
        </w:rPr>
        <w:t xml:space="preserve">، </w:t>
      </w:r>
      <w:r w:rsidRPr="00D364BD">
        <w:rPr>
          <w:rtl/>
        </w:rPr>
        <w:t>عن إسماعيل بن جابر عن أبي عبد الله</w:t>
      </w:r>
      <w:r>
        <w:rPr>
          <w:rtl/>
        </w:rPr>
        <w:t xml:space="preserve"> ـ </w:t>
      </w:r>
      <w:r w:rsidRPr="00D364BD">
        <w:rPr>
          <w:rtl/>
        </w:rPr>
        <w:t>عليه السلام</w:t>
      </w:r>
      <w:r>
        <w:rPr>
          <w:rtl/>
        </w:rPr>
        <w:t xml:space="preserve"> ـ </w:t>
      </w:r>
      <w:r w:rsidRPr="00D364BD">
        <w:rPr>
          <w:rtl/>
        </w:rPr>
        <w:t>أنه قال في رسالة طويلة</w:t>
      </w:r>
      <w:r w:rsidR="001B20C1">
        <w:rPr>
          <w:rtl/>
        </w:rPr>
        <w:t>،</w:t>
      </w:r>
      <w:r w:rsidR="0011647A">
        <w:rPr>
          <w:rtl/>
        </w:rPr>
        <w:t xml:space="preserve"> إلى </w:t>
      </w:r>
      <w:r w:rsidRPr="00D364BD">
        <w:rPr>
          <w:rtl/>
        </w:rPr>
        <w:t>أصحابه</w:t>
      </w:r>
      <w:r w:rsidR="001B283C">
        <w:rPr>
          <w:rtl/>
        </w:rPr>
        <w:t xml:space="preserve">: </w:t>
      </w:r>
      <w:r w:rsidRPr="00D364BD">
        <w:rPr>
          <w:rtl/>
        </w:rPr>
        <w:t>فان ذلك اللسان</w:t>
      </w:r>
      <w:r w:rsidR="001B20C1">
        <w:rPr>
          <w:rtl/>
        </w:rPr>
        <w:t xml:space="preserve">، </w:t>
      </w:r>
      <w:r w:rsidRPr="00D364BD">
        <w:rPr>
          <w:rtl/>
        </w:rPr>
        <w:t xml:space="preserve">فيما يكره الله وفيما نهى </w:t>
      </w:r>
      <w:r w:rsidRPr="002C332B">
        <w:rPr>
          <w:rStyle w:val="libFootnotenumChar"/>
          <w:rtl/>
        </w:rPr>
        <w:t>(3)</w:t>
      </w:r>
      <w:r w:rsidRPr="00D364BD">
        <w:rPr>
          <w:rtl/>
        </w:rPr>
        <w:t xml:space="preserve"> عنه مرداة للعبد</w:t>
      </w:r>
      <w:r w:rsidR="001B20C1">
        <w:rPr>
          <w:rtl/>
        </w:rPr>
        <w:t xml:space="preserve">، </w:t>
      </w:r>
      <w:r w:rsidRPr="00D364BD">
        <w:rPr>
          <w:rtl/>
        </w:rPr>
        <w:t xml:space="preserve">عند الله. ومقت من الله. وصم وعمي وبكم يورثه الله إياه يوم القيامة فتصيروا </w:t>
      </w:r>
      <w:r w:rsidRPr="002C332B">
        <w:rPr>
          <w:rStyle w:val="libFootnotenumChar"/>
          <w:rtl/>
        </w:rPr>
        <w:t>(4)</w:t>
      </w:r>
      <w:r w:rsidRPr="00D364BD">
        <w:rPr>
          <w:rtl/>
        </w:rPr>
        <w:t xml:space="preserve"> كما قال الله</w:t>
      </w:r>
      <w:r w:rsidR="001B283C">
        <w:rPr>
          <w:rtl/>
        </w:rPr>
        <w:t xml:space="preserve">: </w:t>
      </w:r>
      <w:r w:rsidRPr="00AD2581">
        <w:rPr>
          <w:rStyle w:val="libAlaemChar"/>
          <w:rtl/>
        </w:rPr>
        <w:t>(</w:t>
      </w:r>
      <w:r w:rsidRPr="00AD2581">
        <w:rPr>
          <w:rStyle w:val="libAieChar"/>
          <w:rtl/>
        </w:rPr>
        <w:t>صُمٌّ بُكْمٌ عُمْيٌ فَهُمْ لا يَرْجِعُونَ</w:t>
      </w:r>
      <w:r w:rsidRPr="00AD2581">
        <w:rPr>
          <w:rStyle w:val="libAlaemChar"/>
          <w:rtl/>
        </w:rPr>
        <w:t>)</w:t>
      </w:r>
      <w:r w:rsidR="001B20C1">
        <w:rPr>
          <w:rtl/>
        </w:rPr>
        <w:t xml:space="preserve">، </w:t>
      </w:r>
      <w:r w:rsidRPr="00D364BD">
        <w:rPr>
          <w:rtl/>
        </w:rPr>
        <w:t>يعني</w:t>
      </w:r>
      <w:r w:rsidR="001B283C">
        <w:rPr>
          <w:rtl/>
        </w:rPr>
        <w:t xml:space="preserve">: </w:t>
      </w:r>
      <w:r w:rsidRPr="00D364BD">
        <w:rPr>
          <w:rtl/>
        </w:rPr>
        <w:t>لا ينطقون. ولا يؤذن لهم فيعتذرون</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D364BD">
        <w:rPr>
          <w:rtl/>
        </w:rPr>
        <w:t>قال بعض الفضلاء</w:t>
      </w:r>
      <w:r w:rsidR="001B283C">
        <w:rPr>
          <w:rtl/>
        </w:rPr>
        <w:t xml:space="preserve">: </w:t>
      </w:r>
      <w:r w:rsidRPr="00D364BD">
        <w:rPr>
          <w:rtl/>
        </w:rPr>
        <w:t>تأويل الاية</w:t>
      </w:r>
      <w:r w:rsidR="001B20C1">
        <w:rPr>
          <w:rtl/>
        </w:rPr>
        <w:t xml:space="preserve">، </w:t>
      </w:r>
      <w:r w:rsidRPr="00D364BD">
        <w:rPr>
          <w:rtl/>
        </w:rPr>
        <w:t>ببعض بطونها</w:t>
      </w:r>
      <w:r w:rsidR="001B20C1">
        <w:rPr>
          <w:rtl/>
        </w:rPr>
        <w:t xml:space="preserve">، </w:t>
      </w:r>
      <w:r w:rsidRPr="00D364BD">
        <w:rPr>
          <w:rtl/>
        </w:rPr>
        <w:t>أن يقال</w:t>
      </w:r>
      <w:r w:rsidR="001B283C">
        <w:rPr>
          <w:rtl/>
        </w:rPr>
        <w:t xml:space="preserve">: </w:t>
      </w:r>
      <w:r w:rsidRPr="00D364BD">
        <w:rPr>
          <w:rtl/>
        </w:rPr>
        <w:t>مثل المتوسمين بالايمان الرسمي</w:t>
      </w:r>
      <w:r w:rsidR="001B20C1">
        <w:rPr>
          <w:rtl/>
        </w:rPr>
        <w:t xml:space="preserve">، </w:t>
      </w:r>
      <w:r w:rsidRPr="00D364BD">
        <w:rPr>
          <w:rtl/>
        </w:rPr>
        <w:t>كمثل المستوقدين الذين سبق ذكرهم</w:t>
      </w:r>
      <w:r w:rsidR="001B20C1">
        <w:rPr>
          <w:rtl/>
        </w:rPr>
        <w:t xml:space="preserve">، </w:t>
      </w:r>
      <w:r w:rsidRPr="00D364BD">
        <w:rPr>
          <w:rtl/>
        </w:rPr>
        <w:t>حيث تنورت بواطنهم</w:t>
      </w:r>
      <w:r w:rsidR="001B20C1">
        <w:rPr>
          <w:rtl/>
        </w:rPr>
        <w:t xml:space="preserve">، </w:t>
      </w:r>
      <w:r w:rsidRPr="00D364BD">
        <w:rPr>
          <w:rtl/>
        </w:rPr>
        <w:t>بارتكاب بعض العبادات</w:t>
      </w:r>
      <w:r w:rsidR="001B20C1">
        <w:rPr>
          <w:rtl/>
        </w:rPr>
        <w:t xml:space="preserve">، </w:t>
      </w:r>
      <w:r w:rsidRPr="00D364BD">
        <w:rPr>
          <w:rtl/>
        </w:rPr>
        <w:t xml:space="preserve">في بعض الأوقات. فتنبهوا </w:t>
      </w:r>
      <w:r w:rsidRPr="002C332B">
        <w:rPr>
          <w:rStyle w:val="libFootnotenumChar"/>
          <w:rtl/>
        </w:rPr>
        <w:t>(6)</w:t>
      </w:r>
      <w:r w:rsidRPr="00D364BD">
        <w:rPr>
          <w:rtl/>
        </w:rPr>
        <w:t xml:space="preserve"> لما في أنفسهم</w:t>
      </w:r>
      <w:r w:rsidR="001B20C1">
        <w:rPr>
          <w:rtl/>
        </w:rPr>
        <w:t xml:space="preserve">، </w:t>
      </w:r>
      <w:r w:rsidRPr="00D364BD">
        <w:rPr>
          <w:rtl/>
        </w:rPr>
        <w:t xml:space="preserve">من النقائص </w:t>
      </w:r>
      <w:r w:rsidRPr="002C332B">
        <w:rPr>
          <w:rStyle w:val="libFootnotenumChar"/>
          <w:rtl/>
        </w:rPr>
        <w:t>(7)</w:t>
      </w:r>
      <w:r w:rsidRPr="00D364BD">
        <w:rPr>
          <w:rtl/>
        </w:rPr>
        <w:t xml:space="preserve"> والكمالات. ولم ينفذ فيهم</w:t>
      </w:r>
      <w:r w:rsidR="001B20C1">
        <w:rPr>
          <w:rtl/>
        </w:rPr>
        <w:t xml:space="preserve">، </w:t>
      </w:r>
      <w:r w:rsidRPr="00D364BD">
        <w:rPr>
          <w:rtl/>
        </w:rPr>
        <w:t>ذلك النور</w:t>
      </w:r>
      <w:r w:rsidR="001B20C1">
        <w:rPr>
          <w:rtl/>
        </w:rPr>
        <w:t xml:space="preserve">، </w:t>
      </w:r>
      <w:r w:rsidRPr="00D364BD">
        <w:rPr>
          <w:rtl/>
        </w:rPr>
        <w:t>بحيث يتعدى من معرفة أنفسهم</w:t>
      </w:r>
      <w:r w:rsidR="001B20C1">
        <w:rPr>
          <w:rtl/>
        </w:rPr>
        <w:t>،</w:t>
      </w:r>
      <w:r w:rsidR="0011647A">
        <w:rPr>
          <w:rtl/>
        </w:rPr>
        <w:t xml:space="preserve"> إلى </w:t>
      </w:r>
      <w:r w:rsidRPr="00D364BD">
        <w:rPr>
          <w:rtl/>
        </w:rPr>
        <w:t xml:space="preserve">معرفة ربهم. بل تنقص ببعض الغفلات. فبقوا متروكين في ظلمات حجب انياتهم </w:t>
      </w:r>
      <w:r w:rsidRPr="002C332B">
        <w:rPr>
          <w:rStyle w:val="libFootnotenumChar"/>
          <w:rtl/>
        </w:rPr>
        <w:t>(8)</w:t>
      </w:r>
      <w:r>
        <w:rPr>
          <w:rtl/>
        </w:rPr>
        <w:t>.</w:t>
      </w:r>
      <w:r w:rsidRPr="00D364BD">
        <w:rPr>
          <w:rtl/>
        </w:rPr>
        <w:t xml:space="preserve"> لا يبصرون ما في الآفاق وما في أنفسهم</w:t>
      </w:r>
      <w:r w:rsidR="001B20C1">
        <w:rPr>
          <w:rtl/>
        </w:rPr>
        <w:t xml:space="preserve">، </w:t>
      </w:r>
      <w:r w:rsidRPr="00D364BD">
        <w:rPr>
          <w:rtl/>
        </w:rPr>
        <w:t>من لوائح الوحدانية.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نثرن</w:t>
      </w:r>
      <w:r>
        <w:rPr>
          <w:rtl/>
        </w:rPr>
        <w:t>.</w:t>
      </w:r>
    </w:p>
    <w:p w:rsidR="00614DA6" w:rsidRPr="00D364BD" w:rsidRDefault="00614DA6" w:rsidP="002C332B">
      <w:pPr>
        <w:pStyle w:val="libFootnote0"/>
        <w:rPr>
          <w:rtl/>
        </w:rPr>
      </w:pPr>
      <w:r>
        <w:rPr>
          <w:rtl/>
        </w:rPr>
        <w:t>(</w:t>
      </w:r>
      <w:r w:rsidRPr="00D364BD">
        <w:rPr>
          <w:rtl/>
        </w:rPr>
        <w:t>2) الكافي 8 / 406</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ينهى</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فيصيروا</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فتسبهرا</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النقايض</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نياتهم</w:t>
      </w:r>
      <w:r>
        <w:rPr>
          <w:rtl/>
        </w:rPr>
        <w:t>.</w:t>
      </w:r>
    </w:p>
    <w:p w:rsidR="00614DA6" w:rsidRPr="00D364BD" w:rsidRDefault="00614DA6" w:rsidP="00293BB2">
      <w:pPr>
        <w:pStyle w:val="libNormal"/>
        <w:rPr>
          <w:rtl/>
        </w:rPr>
      </w:pPr>
      <w:r>
        <w:rPr>
          <w:rtl/>
        </w:rPr>
        <w:br w:type="page"/>
      </w:r>
      <w:r w:rsidRPr="00D364BD">
        <w:rPr>
          <w:rtl/>
        </w:rPr>
        <w:lastRenderedPageBreak/>
        <w:t>فهم صم</w:t>
      </w:r>
      <w:r w:rsidR="001B20C1">
        <w:rPr>
          <w:rtl/>
        </w:rPr>
        <w:t xml:space="preserve">، </w:t>
      </w:r>
      <w:r w:rsidRPr="00D364BD">
        <w:rPr>
          <w:rtl/>
        </w:rPr>
        <w:t>عن سماع ما ينطق به دلائلها بكم. لا يسألونه بلسان استعدادهم. عمي لا يرونه ببصر بصيرتهم. فهم لا يرجعون عما هم فيه</w:t>
      </w:r>
      <w:r w:rsidR="001B20C1">
        <w:rPr>
          <w:rtl/>
        </w:rPr>
        <w:t xml:space="preserve">، </w:t>
      </w:r>
      <w:r w:rsidRPr="00D364BD">
        <w:rPr>
          <w:rtl/>
        </w:rPr>
        <w:t>من أسباب الشقاوة</w:t>
      </w:r>
      <w:r w:rsidR="001B20C1">
        <w:rPr>
          <w:rtl/>
        </w:rPr>
        <w:t>،</w:t>
      </w:r>
      <w:r w:rsidR="0011647A">
        <w:rPr>
          <w:rtl/>
        </w:rPr>
        <w:t xml:space="preserve"> إلى </w:t>
      </w:r>
      <w:r w:rsidRPr="00D364BD">
        <w:rPr>
          <w:rtl/>
        </w:rPr>
        <w:t>ما فاتهم من موجبات السعادة.</w:t>
      </w:r>
    </w:p>
    <w:p w:rsidR="00614DA6" w:rsidRPr="00D364BD" w:rsidRDefault="00614DA6" w:rsidP="00293BB2">
      <w:pPr>
        <w:pStyle w:val="libNormal"/>
        <w:rPr>
          <w:rtl/>
        </w:rPr>
      </w:pPr>
      <w:r w:rsidRPr="00AD2581">
        <w:rPr>
          <w:rStyle w:val="libAlaemChar"/>
          <w:rtl/>
        </w:rPr>
        <w:t>(</w:t>
      </w:r>
      <w:r w:rsidRPr="00AD2581">
        <w:rPr>
          <w:rStyle w:val="libAieChar"/>
          <w:rtl/>
        </w:rPr>
        <w:t>أَوْ كَصَيِّبٍ مِنَ السَّماءِ</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ثم ثنى الله سبحانه</w:t>
      </w:r>
      <w:r w:rsidR="001B20C1">
        <w:rPr>
          <w:rtl/>
        </w:rPr>
        <w:t xml:space="preserve">، </w:t>
      </w:r>
      <w:r w:rsidRPr="00D364BD">
        <w:rPr>
          <w:rtl/>
        </w:rPr>
        <w:t>في شأنهم</w:t>
      </w:r>
      <w:r w:rsidR="001B20C1">
        <w:rPr>
          <w:rtl/>
        </w:rPr>
        <w:t xml:space="preserve">، </w:t>
      </w:r>
      <w:r w:rsidRPr="00D364BD">
        <w:rPr>
          <w:rtl/>
        </w:rPr>
        <w:t>بتمثيل آخر</w:t>
      </w:r>
      <w:r w:rsidR="001B20C1">
        <w:rPr>
          <w:rtl/>
        </w:rPr>
        <w:t xml:space="preserve">، </w:t>
      </w:r>
      <w:r w:rsidRPr="00D364BD">
        <w:rPr>
          <w:rtl/>
        </w:rPr>
        <w:t>ليكون تحقيقا لحالهم</w:t>
      </w:r>
      <w:r w:rsidR="001B20C1">
        <w:rPr>
          <w:rtl/>
        </w:rPr>
        <w:t xml:space="preserve">، </w:t>
      </w:r>
      <w:r w:rsidRPr="00D364BD">
        <w:rPr>
          <w:rtl/>
        </w:rPr>
        <w:t>بعد كشف</w:t>
      </w:r>
      <w:r w:rsidR="001B20C1">
        <w:rPr>
          <w:rtl/>
        </w:rPr>
        <w:t xml:space="preserve">، </w:t>
      </w:r>
      <w:r w:rsidRPr="00D364BD">
        <w:rPr>
          <w:rtl/>
        </w:rPr>
        <w:t>وإيضاحا غبّ إيضاح.</w:t>
      </w:r>
    </w:p>
    <w:p w:rsidR="00614DA6" w:rsidRPr="00D364BD" w:rsidRDefault="00614DA6" w:rsidP="00293BB2">
      <w:pPr>
        <w:pStyle w:val="libNormal"/>
        <w:rPr>
          <w:rtl/>
        </w:rPr>
      </w:pPr>
      <w:r w:rsidRPr="00D364BD">
        <w:rPr>
          <w:rtl/>
        </w:rPr>
        <w:t>وكما يجب على البليغ</w:t>
      </w:r>
      <w:r w:rsidR="001B20C1">
        <w:rPr>
          <w:rtl/>
        </w:rPr>
        <w:t xml:space="preserve">، </w:t>
      </w:r>
      <w:r w:rsidRPr="00D364BD">
        <w:rPr>
          <w:rtl/>
        </w:rPr>
        <w:t>في مظانّ الإجمال والإيجاز</w:t>
      </w:r>
      <w:r w:rsidR="001B20C1">
        <w:rPr>
          <w:rtl/>
        </w:rPr>
        <w:t xml:space="preserve">، </w:t>
      </w:r>
      <w:r w:rsidRPr="00D364BD">
        <w:rPr>
          <w:rtl/>
        </w:rPr>
        <w:t>أن يجمل ويوجز</w:t>
      </w:r>
      <w:r w:rsidR="001B20C1">
        <w:rPr>
          <w:rtl/>
        </w:rPr>
        <w:t xml:space="preserve">، </w:t>
      </w:r>
      <w:r w:rsidRPr="00D364BD">
        <w:rPr>
          <w:rtl/>
        </w:rPr>
        <w:t>فكذلك الواجب عليه</w:t>
      </w:r>
      <w:r w:rsidR="001B20C1">
        <w:rPr>
          <w:rtl/>
        </w:rPr>
        <w:t xml:space="preserve">، </w:t>
      </w:r>
      <w:r w:rsidRPr="00D364BD">
        <w:rPr>
          <w:rtl/>
        </w:rPr>
        <w:t>في موارد التفصيل والاشباع</w:t>
      </w:r>
      <w:r w:rsidR="001B20C1">
        <w:rPr>
          <w:rtl/>
        </w:rPr>
        <w:t xml:space="preserve">، </w:t>
      </w:r>
      <w:r w:rsidRPr="00D364BD">
        <w:rPr>
          <w:rtl/>
        </w:rPr>
        <w:t>أن يفصّل ويشبع.</w:t>
      </w:r>
    </w:p>
    <w:p w:rsidR="00614DA6" w:rsidRPr="00D364BD" w:rsidRDefault="00614DA6" w:rsidP="00293BB2">
      <w:pPr>
        <w:pStyle w:val="libNormal"/>
        <w:rPr>
          <w:rtl/>
        </w:rPr>
      </w:pPr>
      <w:r w:rsidRPr="00D364BD">
        <w:rPr>
          <w:rtl/>
        </w:rPr>
        <w:t>وهو</w:t>
      </w:r>
      <w:r w:rsidR="001B20C1">
        <w:rPr>
          <w:rtl/>
        </w:rPr>
        <w:t xml:space="preserve">، </w:t>
      </w:r>
      <w:r w:rsidRPr="00D364BD">
        <w:rPr>
          <w:rtl/>
        </w:rPr>
        <w:t xml:space="preserve">عطف على قوله </w:t>
      </w:r>
      <w:r w:rsidRPr="00AD2581">
        <w:rPr>
          <w:rStyle w:val="libAlaemChar"/>
          <w:rtl/>
        </w:rPr>
        <w:t>(</w:t>
      </w:r>
      <w:r w:rsidRPr="00AD2581">
        <w:rPr>
          <w:rStyle w:val="libAieChar"/>
          <w:rtl/>
        </w:rPr>
        <w:t>كَمَثَلِ الَّذِي اسْتَوْقَدَ</w:t>
      </w:r>
      <w:r w:rsidRPr="00AD2581">
        <w:rPr>
          <w:rStyle w:val="libAlaemChar"/>
          <w:rtl/>
        </w:rPr>
        <w:t>)</w:t>
      </w:r>
      <w:r>
        <w:rPr>
          <w:rtl/>
        </w:rPr>
        <w:t>.</w:t>
      </w:r>
      <w:r w:rsidRPr="00D364BD">
        <w:rPr>
          <w:rtl/>
        </w:rPr>
        <w:t xml:space="preserve"> أي</w:t>
      </w:r>
      <w:r w:rsidR="001B20C1">
        <w:rPr>
          <w:rtl/>
        </w:rPr>
        <w:t xml:space="preserve">، </w:t>
      </w:r>
      <w:r w:rsidRPr="00D364BD">
        <w:rPr>
          <w:rtl/>
        </w:rPr>
        <w:t>مثلهم كمثل الذي استوقد. أو</w:t>
      </w:r>
      <w:r w:rsidR="001B20C1">
        <w:rPr>
          <w:rtl/>
        </w:rPr>
        <w:t xml:space="preserve">، </w:t>
      </w:r>
      <w:r w:rsidRPr="00D364BD">
        <w:rPr>
          <w:rtl/>
        </w:rPr>
        <w:t>كمثل ذوي صيّب.</w:t>
      </w:r>
    </w:p>
    <w:p w:rsidR="00614DA6" w:rsidRPr="00D364BD" w:rsidRDefault="00614DA6" w:rsidP="00293BB2">
      <w:pPr>
        <w:pStyle w:val="libNormal"/>
        <w:rPr>
          <w:rtl/>
        </w:rPr>
      </w:pPr>
      <w:r w:rsidRPr="00D364BD">
        <w:rPr>
          <w:rtl/>
        </w:rPr>
        <w:t>وانما قدّر كذلك</w:t>
      </w:r>
      <w:r w:rsidR="001B20C1">
        <w:rPr>
          <w:rtl/>
        </w:rPr>
        <w:t xml:space="preserve">، </w:t>
      </w:r>
      <w:r w:rsidRPr="00D364BD">
        <w:rPr>
          <w:rtl/>
        </w:rPr>
        <w:t>لتعيين مرجع الضمائر الاتية</w:t>
      </w:r>
      <w:r w:rsidR="001B20C1">
        <w:rPr>
          <w:rtl/>
        </w:rPr>
        <w:t xml:space="preserve">، </w:t>
      </w:r>
      <w:r w:rsidRPr="00D364BD">
        <w:rPr>
          <w:rtl/>
        </w:rPr>
        <w:t>وتحصيل كمال الملائمة</w:t>
      </w:r>
      <w:r w:rsidR="001B20C1">
        <w:rPr>
          <w:rtl/>
        </w:rPr>
        <w:t xml:space="preserve">، </w:t>
      </w:r>
      <w:r w:rsidRPr="00D364BD">
        <w:rPr>
          <w:rtl/>
        </w:rPr>
        <w:t>مع المعطوف عليه ومع المشبه</w:t>
      </w:r>
      <w:r>
        <w:rPr>
          <w:rtl/>
        </w:rPr>
        <w:t xml:space="preserve"> ـ </w:t>
      </w:r>
      <w:r w:rsidRPr="00D364BD">
        <w:rPr>
          <w:rtl/>
        </w:rPr>
        <w:t>أيضا</w:t>
      </w:r>
      <w:r>
        <w:rPr>
          <w:rtl/>
        </w:rPr>
        <w:t xml:space="preserve"> ـ </w:t>
      </w:r>
      <w:r w:rsidRPr="00D364BD">
        <w:rPr>
          <w:rtl/>
        </w:rPr>
        <w:t xml:space="preserve">أعني </w:t>
      </w:r>
      <w:r w:rsidRPr="002C332B">
        <w:rPr>
          <w:rStyle w:val="libFootnotenumChar"/>
          <w:rtl/>
        </w:rPr>
        <w:t>(1)</w:t>
      </w:r>
      <w:r w:rsidR="001B283C">
        <w:rPr>
          <w:rtl/>
        </w:rPr>
        <w:t xml:space="preserve">: </w:t>
      </w:r>
      <w:r w:rsidRPr="00D364BD">
        <w:rPr>
          <w:rtl/>
        </w:rPr>
        <w:t>مثلهم.</w:t>
      </w:r>
    </w:p>
    <w:p w:rsidR="00614DA6" w:rsidRPr="00D364BD" w:rsidRDefault="00614DA6" w:rsidP="00293BB2">
      <w:pPr>
        <w:pStyle w:val="libNormal"/>
        <w:rPr>
          <w:rtl/>
        </w:rPr>
      </w:pPr>
      <w:r w:rsidRPr="00D364BD">
        <w:rPr>
          <w:rtl/>
        </w:rPr>
        <w:t>وأما نفس التشبيه</w:t>
      </w:r>
      <w:r w:rsidR="001B20C1">
        <w:rPr>
          <w:rtl/>
        </w:rPr>
        <w:t xml:space="preserve">، </w:t>
      </w:r>
      <w:r w:rsidRPr="00D364BD">
        <w:rPr>
          <w:rtl/>
        </w:rPr>
        <w:t>فلا يقتضي تقدير شيء. إذ لا يلزم في التشبيه المركب</w:t>
      </w:r>
      <w:r w:rsidR="001B20C1">
        <w:rPr>
          <w:rtl/>
        </w:rPr>
        <w:t xml:space="preserve">، </w:t>
      </w:r>
      <w:r w:rsidRPr="00D364BD">
        <w:rPr>
          <w:rtl/>
        </w:rPr>
        <w:t>أن يكون ما يلي الكاف</w:t>
      </w:r>
      <w:r w:rsidR="001B20C1">
        <w:rPr>
          <w:rtl/>
        </w:rPr>
        <w:t xml:space="preserve">، </w:t>
      </w:r>
      <w:r w:rsidRPr="00D364BD">
        <w:rPr>
          <w:rtl/>
        </w:rPr>
        <w:t>هو المشبه به. كما في قوله تعالى</w:t>
      </w:r>
      <w:r w:rsidR="001B283C">
        <w:rPr>
          <w:rtl/>
        </w:rPr>
        <w:t xml:space="preserve">: </w:t>
      </w:r>
      <w:r w:rsidRPr="00AD2581">
        <w:rPr>
          <w:rStyle w:val="libAlaemChar"/>
          <w:rtl/>
        </w:rPr>
        <w:t>(</w:t>
      </w:r>
      <w:r w:rsidRPr="00AD2581">
        <w:rPr>
          <w:rStyle w:val="libAieChar"/>
          <w:rtl/>
        </w:rPr>
        <w:t>إِنَّما مَثَلُ الْحَياةِ الدُّنْيا</w:t>
      </w:r>
      <w:r w:rsidR="001B20C1">
        <w:rPr>
          <w:rStyle w:val="libAieChar"/>
          <w:rtl/>
        </w:rPr>
        <w:t xml:space="preserve">، </w:t>
      </w:r>
      <w:r w:rsidRPr="00AD2581">
        <w:rPr>
          <w:rStyle w:val="libAieChar"/>
          <w:rtl/>
        </w:rPr>
        <w:t>كَماءٍ</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ومما ثنّي من التمثيل</w:t>
      </w:r>
      <w:r w:rsidR="001B20C1">
        <w:rPr>
          <w:rtl/>
        </w:rPr>
        <w:t xml:space="preserve">، </w:t>
      </w:r>
      <w:r w:rsidRPr="00D364BD">
        <w:rPr>
          <w:rtl/>
        </w:rPr>
        <w:t>في التنزيل</w:t>
      </w:r>
      <w:r w:rsidR="001B20C1">
        <w:rPr>
          <w:rtl/>
        </w:rPr>
        <w:t xml:space="preserve">، </w:t>
      </w:r>
      <w:r w:rsidRPr="00D364BD">
        <w:rPr>
          <w:rtl/>
        </w:rPr>
        <w:t>قوله</w:t>
      </w:r>
      <w:r w:rsidR="001B283C">
        <w:rPr>
          <w:rtl/>
        </w:rPr>
        <w:t xml:space="preserve">: </w:t>
      </w:r>
      <w:r w:rsidRPr="00AD2581">
        <w:rPr>
          <w:rStyle w:val="libAlaemChar"/>
          <w:rtl/>
        </w:rPr>
        <w:t>(</w:t>
      </w:r>
      <w:r w:rsidRPr="00AD2581">
        <w:rPr>
          <w:rStyle w:val="libAieChar"/>
          <w:rtl/>
        </w:rPr>
        <w:t>وَما يَسْتَوِي الْأَعْمى وَالْبَصِيرُ وَلَا الظُّلُماتُ وَلَا النُّورُ وَلَا الظِّلُّ وَلَا الْحَرُورُ. وَما يَسْتَوِي الْأَحْياءُ وَلَا الْأَمْواتُ</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و «</w:t>
      </w:r>
      <w:r w:rsidRPr="00D364BD">
        <w:rPr>
          <w:rtl/>
        </w:rPr>
        <w:t>أو»</w:t>
      </w:r>
      <w:r w:rsidR="001B20C1">
        <w:rPr>
          <w:rtl/>
        </w:rPr>
        <w:t xml:space="preserve">، </w:t>
      </w:r>
      <w:r w:rsidRPr="00D364BD">
        <w:rPr>
          <w:rtl/>
        </w:rPr>
        <w:t>موضوعة في أصلها للتساوي. ولذلك اشتهرت بأنها كلمة شك.</w:t>
      </w:r>
    </w:p>
    <w:p w:rsidR="00614DA6" w:rsidRPr="00D364BD" w:rsidRDefault="00614DA6" w:rsidP="00293BB2">
      <w:pPr>
        <w:pStyle w:val="libNormal"/>
        <w:rPr>
          <w:rtl/>
        </w:rPr>
      </w:pPr>
      <w:r w:rsidRPr="00D364BD">
        <w:rPr>
          <w:rtl/>
        </w:rPr>
        <w:t>فتكون مخصوصة بالخبر. ثم استعيرت للتساوي</w:t>
      </w:r>
      <w:r w:rsidR="001B20C1">
        <w:rPr>
          <w:rtl/>
        </w:rPr>
        <w:t xml:space="preserve">، </w:t>
      </w:r>
      <w:r w:rsidRPr="00D364BD">
        <w:rPr>
          <w:rtl/>
        </w:rPr>
        <w:t>في غير الشك. فاستعمل في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أى</w:t>
      </w:r>
      <w:r>
        <w:rPr>
          <w:rtl/>
        </w:rPr>
        <w:t>.</w:t>
      </w:r>
    </w:p>
    <w:p w:rsidR="00614DA6" w:rsidRPr="00D364BD" w:rsidRDefault="00614DA6" w:rsidP="002C332B">
      <w:pPr>
        <w:pStyle w:val="libFootnote0"/>
        <w:rPr>
          <w:rtl/>
        </w:rPr>
      </w:pPr>
      <w:r>
        <w:rPr>
          <w:rtl/>
        </w:rPr>
        <w:t>(</w:t>
      </w:r>
      <w:r w:rsidRPr="00D364BD">
        <w:rPr>
          <w:rtl/>
        </w:rPr>
        <w:t>2) يونس / 24</w:t>
      </w:r>
      <w:r>
        <w:rPr>
          <w:rtl/>
        </w:rPr>
        <w:t>.</w:t>
      </w:r>
    </w:p>
    <w:p w:rsidR="00614DA6" w:rsidRPr="00D364BD" w:rsidRDefault="00614DA6" w:rsidP="002C332B">
      <w:pPr>
        <w:pStyle w:val="libFootnote0"/>
        <w:rPr>
          <w:rtl/>
        </w:rPr>
      </w:pPr>
      <w:r>
        <w:rPr>
          <w:rtl/>
        </w:rPr>
        <w:t>(</w:t>
      </w:r>
      <w:r w:rsidRPr="00D364BD">
        <w:rPr>
          <w:rtl/>
        </w:rPr>
        <w:t>3) فاطر / 20</w:t>
      </w:r>
      <w:r>
        <w:rPr>
          <w:rtl/>
        </w:rPr>
        <w:t xml:space="preserve"> ـ </w:t>
      </w:r>
      <w:r w:rsidRPr="00D364BD">
        <w:rPr>
          <w:rtl/>
        </w:rPr>
        <w:t>23</w:t>
      </w:r>
      <w:r>
        <w:rPr>
          <w:rtl/>
        </w:rPr>
        <w:t>.</w:t>
      </w:r>
    </w:p>
    <w:p w:rsidR="00614DA6" w:rsidRPr="00D364BD" w:rsidRDefault="00614DA6" w:rsidP="00AD2581">
      <w:pPr>
        <w:pStyle w:val="libNormal0"/>
        <w:rPr>
          <w:rtl/>
        </w:rPr>
      </w:pPr>
      <w:r>
        <w:rPr>
          <w:rtl/>
        </w:rPr>
        <w:br w:type="page"/>
      </w:r>
      <w:r w:rsidRPr="00D364BD">
        <w:rPr>
          <w:rtl/>
        </w:rPr>
        <w:lastRenderedPageBreak/>
        <w:t>غير الخبر</w:t>
      </w:r>
      <w:r w:rsidR="001B20C1">
        <w:rPr>
          <w:rtl/>
        </w:rPr>
        <w:t xml:space="preserve">، </w:t>
      </w:r>
      <w:r w:rsidRPr="00D364BD">
        <w:rPr>
          <w:rtl/>
        </w:rPr>
        <w:t>بالمعنى المجازي</w:t>
      </w:r>
      <w:r w:rsidR="001B20C1">
        <w:rPr>
          <w:rtl/>
        </w:rPr>
        <w:t xml:space="preserve">، </w:t>
      </w:r>
      <w:r w:rsidRPr="00D364BD">
        <w:rPr>
          <w:rtl/>
        </w:rPr>
        <w:t>فقط. كالتساوي في استصواب المجالسة</w:t>
      </w:r>
      <w:r w:rsidR="001B20C1">
        <w:rPr>
          <w:rtl/>
        </w:rPr>
        <w:t xml:space="preserve">، </w:t>
      </w:r>
      <w:r w:rsidRPr="00D364BD">
        <w:rPr>
          <w:rtl/>
        </w:rPr>
        <w:t>في قولهم</w:t>
      </w:r>
      <w:r w:rsidR="001B283C">
        <w:rPr>
          <w:rtl/>
        </w:rPr>
        <w:t xml:space="preserve">: </w:t>
      </w:r>
      <w:r w:rsidRPr="00D364BD">
        <w:rPr>
          <w:rtl/>
        </w:rPr>
        <w:t>جالس الحسن أو ابن سيرين. وفي الخبر</w:t>
      </w:r>
      <w:r w:rsidR="001B20C1">
        <w:rPr>
          <w:rtl/>
        </w:rPr>
        <w:t xml:space="preserve">، </w:t>
      </w:r>
      <w:r w:rsidRPr="00D364BD">
        <w:rPr>
          <w:rtl/>
        </w:rPr>
        <w:t>بكلا المعنيين</w:t>
      </w:r>
      <w:r w:rsidR="001B20C1">
        <w:rPr>
          <w:rtl/>
        </w:rPr>
        <w:t xml:space="preserve">، </w:t>
      </w:r>
      <w:r w:rsidRPr="00D364BD">
        <w:rPr>
          <w:rtl/>
        </w:rPr>
        <w:t>أعني</w:t>
      </w:r>
      <w:r w:rsidR="001B20C1">
        <w:rPr>
          <w:rtl/>
        </w:rPr>
        <w:t xml:space="preserve">، </w:t>
      </w:r>
      <w:r w:rsidRPr="00D364BD">
        <w:rPr>
          <w:rtl/>
        </w:rPr>
        <w:t>الحقيقي</w:t>
      </w:r>
      <w:r w:rsidR="001B20C1">
        <w:rPr>
          <w:rtl/>
        </w:rPr>
        <w:t xml:space="preserve">، </w:t>
      </w:r>
      <w:r w:rsidRPr="00D364BD">
        <w:rPr>
          <w:rtl/>
        </w:rPr>
        <w:t>الذي هو الشك والمجازي</w:t>
      </w:r>
      <w:r w:rsidR="001B20C1">
        <w:rPr>
          <w:rtl/>
        </w:rPr>
        <w:t xml:space="preserve">، </w:t>
      </w:r>
      <w:r w:rsidRPr="00D364BD">
        <w:rPr>
          <w:rtl/>
        </w:rPr>
        <w:t>كالتساوي في الاستقلال</w:t>
      </w:r>
      <w:r w:rsidR="001B20C1">
        <w:rPr>
          <w:rtl/>
        </w:rPr>
        <w:t xml:space="preserve">، </w:t>
      </w:r>
      <w:r w:rsidRPr="00D364BD">
        <w:rPr>
          <w:rtl/>
        </w:rPr>
        <w:t>بوجه التمثيل.</w:t>
      </w:r>
    </w:p>
    <w:p w:rsidR="00614DA6" w:rsidRPr="00D364BD" w:rsidRDefault="00614DA6" w:rsidP="00293BB2">
      <w:pPr>
        <w:pStyle w:val="libNormal"/>
        <w:rPr>
          <w:rtl/>
        </w:rPr>
      </w:pPr>
      <w:r w:rsidRPr="00D364BD">
        <w:rPr>
          <w:rtl/>
        </w:rPr>
        <w:t>كما في هذه الاية. فيستفاد صحة التشبيه</w:t>
      </w:r>
      <w:r w:rsidR="001B20C1">
        <w:rPr>
          <w:rtl/>
        </w:rPr>
        <w:t xml:space="preserve">، </w:t>
      </w:r>
      <w:r w:rsidRPr="00D364BD">
        <w:rPr>
          <w:rtl/>
        </w:rPr>
        <w:t>بكل واحد من هاتين القصتين</w:t>
      </w:r>
      <w:r w:rsidR="001B20C1">
        <w:rPr>
          <w:rtl/>
        </w:rPr>
        <w:t xml:space="preserve">، </w:t>
      </w:r>
      <w:r w:rsidRPr="00D364BD">
        <w:rPr>
          <w:rtl/>
        </w:rPr>
        <w:t>صريحا</w:t>
      </w:r>
      <w:r w:rsidR="001B20C1">
        <w:rPr>
          <w:rtl/>
        </w:rPr>
        <w:t xml:space="preserve">، </w:t>
      </w:r>
      <w:r w:rsidRPr="00D364BD">
        <w:rPr>
          <w:rtl/>
        </w:rPr>
        <w:t>وبهما</w:t>
      </w:r>
      <w:r w:rsidR="001B20C1">
        <w:rPr>
          <w:rtl/>
        </w:rPr>
        <w:t xml:space="preserve">، </w:t>
      </w:r>
      <w:r w:rsidRPr="00D364BD">
        <w:rPr>
          <w:rtl/>
        </w:rPr>
        <w:t>معا</w:t>
      </w:r>
      <w:r w:rsidR="001B20C1">
        <w:rPr>
          <w:rtl/>
        </w:rPr>
        <w:t xml:space="preserve">، </w:t>
      </w:r>
      <w:r w:rsidRPr="00D364BD">
        <w:rPr>
          <w:rtl/>
        </w:rPr>
        <w:t>بالطريق الأولى. وهذا بناء على تبادر معنى الشك</w:t>
      </w:r>
      <w:r w:rsidR="001B20C1">
        <w:rPr>
          <w:rtl/>
        </w:rPr>
        <w:t xml:space="preserve">، </w:t>
      </w:r>
      <w:r w:rsidRPr="00D364BD">
        <w:rPr>
          <w:rtl/>
        </w:rPr>
        <w:t xml:space="preserve">منه. وهو المفهوم من الكشاف </w:t>
      </w:r>
      <w:r w:rsidRPr="002C332B">
        <w:rPr>
          <w:rStyle w:val="libFootnotenumChar"/>
          <w:rtl/>
        </w:rPr>
        <w:t>(1)</w:t>
      </w:r>
      <w:r>
        <w:rPr>
          <w:rtl/>
        </w:rPr>
        <w:t>.</w:t>
      </w:r>
    </w:p>
    <w:p w:rsidR="00614DA6" w:rsidRPr="00D364BD" w:rsidRDefault="00614DA6" w:rsidP="00293BB2">
      <w:pPr>
        <w:pStyle w:val="libNormal"/>
        <w:rPr>
          <w:rtl/>
        </w:rPr>
      </w:pPr>
      <w:r w:rsidRPr="00D364BD">
        <w:rPr>
          <w:rtl/>
        </w:rPr>
        <w:t xml:space="preserve">والمفهوم من المفصل </w:t>
      </w:r>
      <w:r w:rsidRPr="002C332B">
        <w:rPr>
          <w:rStyle w:val="libFootnotenumChar"/>
          <w:rtl/>
        </w:rPr>
        <w:t>(2)</w:t>
      </w:r>
      <w:r w:rsidR="001B20C1">
        <w:rPr>
          <w:rtl/>
        </w:rPr>
        <w:t xml:space="preserve">، </w:t>
      </w:r>
      <w:r w:rsidRPr="00D364BD">
        <w:rPr>
          <w:rtl/>
        </w:rPr>
        <w:t>أن كلمة «أو» لأحد الأمرين. ولا شك أن هذا معنى يعم مواردها</w:t>
      </w:r>
      <w:r w:rsidR="001B20C1">
        <w:rPr>
          <w:rtl/>
        </w:rPr>
        <w:t xml:space="preserve">، </w:t>
      </w:r>
      <w:r w:rsidRPr="00D364BD">
        <w:rPr>
          <w:rtl/>
        </w:rPr>
        <w:t>من الإنشاء والاخبار</w:t>
      </w:r>
      <w:r>
        <w:rPr>
          <w:rtl/>
        </w:rPr>
        <w:t xml:space="preserve"> ـ </w:t>
      </w:r>
      <w:r w:rsidRPr="00D364BD">
        <w:rPr>
          <w:rtl/>
        </w:rPr>
        <w:t>كلها</w:t>
      </w:r>
      <w:r>
        <w:rPr>
          <w:rtl/>
        </w:rPr>
        <w:t xml:space="preserve"> ـ </w:t>
      </w:r>
      <w:r w:rsidRPr="00D364BD">
        <w:rPr>
          <w:rtl/>
        </w:rPr>
        <w:t>وأما الشك والتشكيك والإبهام والتخيير والاباحة</w:t>
      </w:r>
      <w:r w:rsidR="001B20C1">
        <w:rPr>
          <w:rtl/>
        </w:rPr>
        <w:t xml:space="preserve">، </w:t>
      </w:r>
      <w:r w:rsidRPr="00D364BD">
        <w:rPr>
          <w:rtl/>
        </w:rPr>
        <w:t>فليس شيء منها</w:t>
      </w:r>
      <w:r w:rsidR="001B20C1">
        <w:rPr>
          <w:rtl/>
        </w:rPr>
        <w:t xml:space="preserve">، </w:t>
      </w:r>
      <w:r w:rsidRPr="00D364BD">
        <w:rPr>
          <w:rtl/>
        </w:rPr>
        <w:t>داخلا في مفهومها. بل يستفاد من مواقعها في الكلام.</w:t>
      </w:r>
    </w:p>
    <w:p w:rsidR="00614DA6" w:rsidRPr="00D364BD" w:rsidRDefault="00614DA6" w:rsidP="00293BB2">
      <w:pPr>
        <w:pStyle w:val="libNormal"/>
        <w:rPr>
          <w:rtl/>
        </w:rPr>
      </w:pPr>
      <w:r w:rsidRPr="00D364BD">
        <w:rPr>
          <w:rtl/>
        </w:rPr>
        <w:t>«والصيّب»</w:t>
      </w:r>
      <w:r w:rsidR="001B20C1">
        <w:rPr>
          <w:rtl/>
        </w:rPr>
        <w:t xml:space="preserve">، </w:t>
      </w:r>
      <w:r w:rsidRPr="00D364BD">
        <w:rPr>
          <w:rtl/>
        </w:rPr>
        <w:t>فيعل من الصوب. وهو فرط الانسكاب والوقوع. يقال على المطر وعلى السحاب. والاية يحتملهما.</w:t>
      </w:r>
    </w:p>
    <w:p w:rsidR="00614DA6" w:rsidRPr="00D364BD" w:rsidRDefault="00614DA6" w:rsidP="00293BB2">
      <w:pPr>
        <w:pStyle w:val="libNormal"/>
        <w:rPr>
          <w:rtl/>
        </w:rPr>
      </w:pPr>
      <w:r w:rsidRPr="00D364BD">
        <w:rPr>
          <w:rtl/>
        </w:rPr>
        <w:t>وتنكيره</w:t>
      </w:r>
      <w:r w:rsidR="001B20C1">
        <w:rPr>
          <w:rtl/>
        </w:rPr>
        <w:t xml:space="preserve">، </w:t>
      </w:r>
      <w:r w:rsidRPr="00D364BD">
        <w:rPr>
          <w:rtl/>
        </w:rPr>
        <w:t>لأنه أريد به نوع شديد هائل.</w:t>
      </w:r>
    </w:p>
    <w:p w:rsidR="00614DA6" w:rsidRPr="00D364BD" w:rsidRDefault="00614DA6" w:rsidP="00293BB2">
      <w:pPr>
        <w:pStyle w:val="libNormal"/>
        <w:rPr>
          <w:rtl/>
        </w:rPr>
      </w:pPr>
      <w:r w:rsidRPr="00D364BD">
        <w:rPr>
          <w:rtl/>
        </w:rPr>
        <w:t>وقرئ «كصائب»</w:t>
      </w:r>
      <w:r>
        <w:rPr>
          <w:rtl/>
        </w:rPr>
        <w:t>.</w:t>
      </w:r>
      <w:r w:rsidRPr="00D364BD">
        <w:rPr>
          <w:rtl/>
        </w:rPr>
        <w:t xml:space="preserve"> والأول أبلغ.</w:t>
      </w:r>
    </w:p>
    <w:p w:rsidR="00614DA6" w:rsidRPr="00D364BD" w:rsidRDefault="00614DA6" w:rsidP="00293BB2">
      <w:pPr>
        <w:pStyle w:val="libNormal"/>
        <w:rPr>
          <w:rtl/>
        </w:rPr>
      </w:pPr>
      <w:r>
        <w:rPr>
          <w:rtl/>
        </w:rPr>
        <w:t>و «</w:t>
      </w:r>
      <w:r w:rsidRPr="00D364BD">
        <w:rPr>
          <w:rtl/>
        </w:rPr>
        <w:t>السماء»</w:t>
      </w:r>
      <w:r w:rsidR="001B20C1">
        <w:rPr>
          <w:rtl/>
        </w:rPr>
        <w:t xml:space="preserve">، </w:t>
      </w:r>
      <w:r w:rsidRPr="00D364BD">
        <w:rPr>
          <w:rtl/>
        </w:rPr>
        <w:t>هو المظلة. أو جهة العلو. وتعريفها للجنس</w:t>
      </w:r>
      <w:r w:rsidR="001B20C1">
        <w:rPr>
          <w:rtl/>
        </w:rPr>
        <w:t xml:space="preserve">، </w:t>
      </w:r>
      <w:r w:rsidRPr="00D364BD">
        <w:rPr>
          <w:rtl/>
        </w:rPr>
        <w:t>للدلالة على أن الصيّب</w:t>
      </w:r>
      <w:r w:rsidR="001B20C1">
        <w:rPr>
          <w:rtl/>
        </w:rPr>
        <w:t xml:space="preserve">، </w:t>
      </w:r>
      <w:r w:rsidRPr="00D364BD">
        <w:rPr>
          <w:rtl/>
        </w:rPr>
        <w:t>منطبق آخذ بآفاق السماء</w:t>
      </w:r>
      <w:r w:rsidR="001B20C1">
        <w:rPr>
          <w:rtl/>
        </w:rPr>
        <w:t xml:space="preserve">، </w:t>
      </w:r>
      <w:r w:rsidRPr="00D364BD">
        <w:rPr>
          <w:rtl/>
        </w:rPr>
        <w:t>كلها. فان كل أفق ككل طبقة منها</w:t>
      </w:r>
      <w:r w:rsidR="001B20C1">
        <w:rPr>
          <w:rtl/>
        </w:rPr>
        <w:t xml:space="preserve">، </w:t>
      </w:r>
      <w:r w:rsidRPr="00D364BD">
        <w:rPr>
          <w:rtl/>
        </w:rPr>
        <w:t>يسمى سماء. فتعريف الجنس من غير قرينة البعضية</w:t>
      </w:r>
      <w:r w:rsidR="001B20C1">
        <w:rPr>
          <w:rtl/>
        </w:rPr>
        <w:t xml:space="preserve">، </w:t>
      </w:r>
      <w:r w:rsidRPr="00D364BD">
        <w:rPr>
          <w:rtl/>
        </w:rPr>
        <w:t>يدل على أنه منطبق آخذ بكلها.</w:t>
      </w:r>
    </w:p>
    <w:p w:rsidR="00614DA6" w:rsidRPr="00D364BD" w:rsidRDefault="00614DA6" w:rsidP="00293BB2">
      <w:pPr>
        <w:pStyle w:val="libNormal"/>
        <w:rPr>
          <w:rtl/>
        </w:rPr>
      </w:pPr>
      <w:r w:rsidRPr="00D364BD">
        <w:rPr>
          <w:rtl/>
        </w:rPr>
        <w:t>لا يختص بسماء دون سماء.</w:t>
      </w:r>
    </w:p>
    <w:p w:rsidR="00614DA6" w:rsidRPr="00D364BD" w:rsidRDefault="00614DA6" w:rsidP="00293BB2">
      <w:pPr>
        <w:pStyle w:val="libNormal"/>
        <w:rPr>
          <w:rtl/>
        </w:rPr>
      </w:pPr>
      <w:r w:rsidRPr="00D364BD">
        <w:rPr>
          <w:rtl/>
        </w:rPr>
        <w:t>وفي الدلالة على التطبيق</w:t>
      </w:r>
      <w:r w:rsidR="001B20C1">
        <w:rPr>
          <w:rtl/>
        </w:rPr>
        <w:t xml:space="preserve">، </w:t>
      </w:r>
      <w:r w:rsidRPr="00D364BD">
        <w:rPr>
          <w:rtl/>
        </w:rPr>
        <w:t>أمداد لسائر المبالغات التي في الصيّب</w:t>
      </w:r>
      <w:r w:rsidR="001B20C1">
        <w:rPr>
          <w:rtl/>
        </w:rPr>
        <w:t xml:space="preserve">، </w:t>
      </w:r>
      <w:r w:rsidRPr="00D364BD">
        <w:rPr>
          <w:rtl/>
        </w:rPr>
        <w:t>من جهة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الكشاف ج 1</w:t>
      </w:r>
      <w:r w:rsidR="001B20C1">
        <w:rPr>
          <w:rtl/>
        </w:rPr>
        <w:t xml:space="preserve">، </w:t>
      </w:r>
      <w:r w:rsidRPr="00D364BD">
        <w:rPr>
          <w:rtl/>
        </w:rPr>
        <w:t>ضمن ص 78</w:t>
      </w:r>
      <w:r>
        <w:rPr>
          <w:rtl/>
        </w:rPr>
        <w:t xml:space="preserve"> ـ </w:t>
      </w:r>
      <w:r w:rsidRPr="00D364BD">
        <w:rPr>
          <w:rtl/>
        </w:rPr>
        <w:t>82</w:t>
      </w:r>
      <w:r>
        <w:rPr>
          <w:rtl/>
        </w:rPr>
        <w:t>.</w:t>
      </w:r>
    </w:p>
    <w:p w:rsidR="00614DA6" w:rsidRPr="00D364BD" w:rsidRDefault="00614DA6" w:rsidP="002C332B">
      <w:pPr>
        <w:pStyle w:val="libFootnote0"/>
        <w:rPr>
          <w:rtl/>
        </w:rPr>
      </w:pPr>
      <w:r>
        <w:rPr>
          <w:rtl/>
        </w:rPr>
        <w:t>(</w:t>
      </w:r>
      <w:r w:rsidRPr="00D364BD">
        <w:rPr>
          <w:rtl/>
        </w:rPr>
        <w:t>2) المفصل في النحو</w:t>
      </w:r>
      <w:r w:rsidR="001B283C">
        <w:rPr>
          <w:rtl/>
        </w:rPr>
        <w:t xml:space="preserve">: </w:t>
      </w:r>
      <w:r w:rsidRPr="00D364BD">
        <w:rPr>
          <w:rtl/>
        </w:rPr>
        <w:t>166</w:t>
      </w:r>
      <w:r>
        <w:rPr>
          <w:rtl/>
        </w:rPr>
        <w:t>.</w:t>
      </w:r>
    </w:p>
    <w:p w:rsidR="00614DA6" w:rsidRPr="00D364BD" w:rsidRDefault="00614DA6" w:rsidP="00AD2581">
      <w:pPr>
        <w:pStyle w:val="libNormal0"/>
        <w:rPr>
          <w:rtl/>
        </w:rPr>
      </w:pPr>
      <w:r>
        <w:rPr>
          <w:rtl/>
        </w:rPr>
        <w:br w:type="page"/>
      </w:r>
      <w:r w:rsidRPr="00D364BD">
        <w:rPr>
          <w:rtl/>
        </w:rPr>
        <w:lastRenderedPageBreak/>
        <w:t>مادته الأولى</w:t>
      </w:r>
      <w:r w:rsidR="001B20C1">
        <w:rPr>
          <w:rtl/>
        </w:rPr>
        <w:t xml:space="preserve">، </w:t>
      </w:r>
      <w:r w:rsidRPr="00D364BD">
        <w:rPr>
          <w:rtl/>
        </w:rPr>
        <w:t>أي</w:t>
      </w:r>
      <w:r w:rsidR="001B283C">
        <w:rPr>
          <w:rtl/>
        </w:rPr>
        <w:t xml:space="preserve">: </w:t>
      </w:r>
      <w:r w:rsidRPr="00D364BD">
        <w:rPr>
          <w:rtl/>
        </w:rPr>
        <w:t xml:space="preserve">الحروف. فان «الصاد» من المستعلية. </w:t>
      </w:r>
      <w:r>
        <w:rPr>
          <w:rtl/>
        </w:rPr>
        <w:t>و «</w:t>
      </w:r>
      <w:r w:rsidRPr="00D364BD">
        <w:rPr>
          <w:rtl/>
        </w:rPr>
        <w:t>الياء»</w:t>
      </w:r>
      <w:r w:rsidR="001B20C1">
        <w:rPr>
          <w:rtl/>
        </w:rPr>
        <w:t xml:space="preserve">، </w:t>
      </w:r>
      <w:r w:rsidRPr="00D364BD">
        <w:rPr>
          <w:rtl/>
        </w:rPr>
        <w:t>مشددة.</w:t>
      </w:r>
    </w:p>
    <w:p w:rsidR="00614DA6" w:rsidRPr="00D364BD" w:rsidRDefault="00614DA6" w:rsidP="00293BB2">
      <w:pPr>
        <w:pStyle w:val="libNormal"/>
        <w:rPr>
          <w:rtl/>
        </w:rPr>
      </w:pPr>
      <w:r>
        <w:rPr>
          <w:rtl/>
        </w:rPr>
        <w:t>و «</w:t>
      </w:r>
      <w:r w:rsidRPr="00D364BD">
        <w:rPr>
          <w:rtl/>
        </w:rPr>
        <w:t>الباء» من الشديدة. ومادته الثانية</w:t>
      </w:r>
      <w:r w:rsidR="001B20C1">
        <w:rPr>
          <w:rtl/>
        </w:rPr>
        <w:t xml:space="preserve">، </w:t>
      </w:r>
      <w:r w:rsidRPr="00D364BD">
        <w:rPr>
          <w:rtl/>
        </w:rPr>
        <w:t>أي</w:t>
      </w:r>
      <w:r w:rsidR="001B283C">
        <w:rPr>
          <w:rtl/>
        </w:rPr>
        <w:t xml:space="preserve">: </w:t>
      </w:r>
      <w:r w:rsidRPr="00D364BD">
        <w:rPr>
          <w:rtl/>
        </w:rPr>
        <w:t>الصوب. فانه فرط الانسكاب</w:t>
      </w:r>
      <w:r>
        <w:rPr>
          <w:rtl/>
        </w:rPr>
        <w:t xml:space="preserve"> ـ </w:t>
      </w:r>
      <w:r w:rsidRPr="00D364BD">
        <w:rPr>
          <w:rtl/>
        </w:rPr>
        <w:t>كما مر.</w:t>
      </w:r>
    </w:p>
    <w:p w:rsidR="00614DA6" w:rsidRPr="00D364BD" w:rsidRDefault="00614DA6" w:rsidP="00293BB2">
      <w:pPr>
        <w:pStyle w:val="libNormal"/>
        <w:rPr>
          <w:rtl/>
        </w:rPr>
      </w:pPr>
      <w:r w:rsidRPr="00D364BD">
        <w:rPr>
          <w:rtl/>
        </w:rPr>
        <w:t>ومن جهة البناء</w:t>
      </w:r>
      <w:r w:rsidR="001B20C1">
        <w:rPr>
          <w:rtl/>
        </w:rPr>
        <w:t xml:space="preserve">، </w:t>
      </w:r>
      <w:r w:rsidRPr="00D364BD">
        <w:rPr>
          <w:rtl/>
        </w:rPr>
        <w:t>أعني</w:t>
      </w:r>
      <w:r w:rsidR="001B20C1">
        <w:rPr>
          <w:rtl/>
        </w:rPr>
        <w:t xml:space="preserve">، </w:t>
      </w:r>
      <w:r w:rsidRPr="00D364BD">
        <w:rPr>
          <w:rtl/>
        </w:rPr>
        <w:t>الصورة. فان فيعلا صفة مشبهة</w:t>
      </w:r>
      <w:r w:rsidR="001B20C1">
        <w:rPr>
          <w:rtl/>
        </w:rPr>
        <w:t xml:space="preserve">، </w:t>
      </w:r>
      <w:r w:rsidRPr="00D364BD">
        <w:rPr>
          <w:rtl/>
        </w:rPr>
        <w:t>دالة على الثبوت.</w:t>
      </w:r>
    </w:p>
    <w:p w:rsidR="00614DA6" w:rsidRPr="00D364BD" w:rsidRDefault="00614DA6" w:rsidP="00293BB2">
      <w:pPr>
        <w:pStyle w:val="libNormal"/>
        <w:rPr>
          <w:rtl/>
        </w:rPr>
      </w:pPr>
      <w:r w:rsidRPr="00D364BD">
        <w:rPr>
          <w:rtl/>
        </w:rPr>
        <w:t>ومن جهة التنكير العارض</w:t>
      </w:r>
      <w:r w:rsidR="001B20C1">
        <w:rPr>
          <w:rtl/>
        </w:rPr>
        <w:t xml:space="preserve">، </w:t>
      </w:r>
      <w:r w:rsidRPr="00D364BD">
        <w:rPr>
          <w:rtl/>
        </w:rPr>
        <w:t>لأنه للتهويل والتعظيم. كتنكير النار</w:t>
      </w:r>
      <w:r w:rsidR="001B20C1">
        <w:rPr>
          <w:rtl/>
        </w:rPr>
        <w:t xml:space="preserve">، </w:t>
      </w:r>
      <w:r w:rsidRPr="00D364BD">
        <w:rPr>
          <w:rtl/>
        </w:rPr>
        <w:t>في</w:t>
      </w:r>
      <w:r w:rsidR="006A0795">
        <w:rPr>
          <w:rtl/>
        </w:rPr>
        <w:t xml:space="preserve"> الآية </w:t>
      </w:r>
      <w:r w:rsidRPr="00D364BD">
        <w:rPr>
          <w:rtl/>
        </w:rPr>
        <w:t>الأولى.</w:t>
      </w:r>
    </w:p>
    <w:p w:rsidR="00614DA6" w:rsidRPr="00D364BD" w:rsidRDefault="00614DA6" w:rsidP="00293BB2">
      <w:pPr>
        <w:pStyle w:val="libNormal"/>
        <w:rPr>
          <w:rtl/>
        </w:rPr>
      </w:pPr>
      <w:r w:rsidRPr="00D364BD">
        <w:rPr>
          <w:rtl/>
        </w:rPr>
        <w:t>وإذا أريد «بالصيّب»</w:t>
      </w:r>
      <w:r w:rsidR="001B20C1">
        <w:rPr>
          <w:rtl/>
        </w:rPr>
        <w:t xml:space="preserve">، </w:t>
      </w:r>
      <w:r w:rsidRPr="00D364BD">
        <w:rPr>
          <w:rtl/>
        </w:rPr>
        <w:t>المطر</w:t>
      </w:r>
      <w:r w:rsidR="001B20C1">
        <w:rPr>
          <w:rtl/>
        </w:rPr>
        <w:t xml:space="preserve">، </w:t>
      </w:r>
      <w:r w:rsidRPr="00D364BD">
        <w:rPr>
          <w:rtl/>
        </w:rPr>
        <w:t>فيحتمل أن يراد «بالسماء»</w:t>
      </w:r>
      <w:r w:rsidR="001B20C1">
        <w:rPr>
          <w:rtl/>
        </w:rPr>
        <w:t xml:space="preserve">، </w:t>
      </w:r>
      <w:r w:rsidRPr="00D364BD">
        <w:rPr>
          <w:rtl/>
        </w:rPr>
        <w:t>السحاب.</w:t>
      </w:r>
    </w:p>
    <w:p w:rsidR="00614DA6" w:rsidRPr="00D364BD" w:rsidRDefault="00614DA6" w:rsidP="00293BB2">
      <w:pPr>
        <w:pStyle w:val="libNormal"/>
        <w:rPr>
          <w:rtl/>
        </w:rPr>
      </w:pPr>
      <w:r w:rsidRPr="00D364BD">
        <w:rPr>
          <w:rtl/>
        </w:rPr>
        <w:t>ويجعل اللام لاستغراق جميع ما يمكن أن يظل قطعة من وجه الأرض. فانه يصلح أن يطلق عليه</w:t>
      </w:r>
      <w:r w:rsidR="001B20C1">
        <w:rPr>
          <w:rtl/>
        </w:rPr>
        <w:t>،</w:t>
      </w:r>
      <w:r w:rsidR="007D2D21">
        <w:rPr>
          <w:rtl/>
        </w:rPr>
        <w:t xml:space="preserve"> إسم </w:t>
      </w:r>
      <w:r w:rsidRPr="00D364BD">
        <w:rPr>
          <w:rtl/>
        </w:rPr>
        <w:t>السحاب. وان أريد «بالصيب»</w:t>
      </w:r>
      <w:r w:rsidR="001B20C1">
        <w:rPr>
          <w:rtl/>
        </w:rPr>
        <w:t xml:space="preserve">، </w:t>
      </w:r>
      <w:r w:rsidRPr="00D364BD">
        <w:rPr>
          <w:rtl/>
        </w:rPr>
        <w:t>السحاب</w:t>
      </w:r>
      <w:r w:rsidR="001B20C1">
        <w:rPr>
          <w:rtl/>
        </w:rPr>
        <w:t xml:space="preserve">، </w:t>
      </w:r>
      <w:r w:rsidRPr="00D364BD">
        <w:rPr>
          <w:rtl/>
        </w:rPr>
        <w:t>وبالسماء</w:t>
      </w:r>
      <w:r>
        <w:rPr>
          <w:rtl/>
        </w:rPr>
        <w:t xml:space="preserve"> ـ </w:t>
      </w:r>
      <w:r w:rsidRPr="00D364BD">
        <w:rPr>
          <w:rtl/>
        </w:rPr>
        <w:t>أيضا</w:t>
      </w:r>
      <w:r>
        <w:rPr>
          <w:rtl/>
        </w:rPr>
        <w:t xml:space="preserve"> ـ.</w:t>
      </w:r>
    </w:p>
    <w:p w:rsidR="00614DA6" w:rsidRPr="00D364BD" w:rsidRDefault="00614DA6" w:rsidP="00293BB2">
      <w:pPr>
        <w:pStyle w:val="libNormal"/>
        <w:rPr>
          <w:rtl/>
        </w:rPr>
      </w:pPr>
      <w:r w:rsidRPr="00D364BD">
        <w:rPr>
          <w:rtl/>
        </w:rPr>
        <w:t>فالمعنى</w:t>
      </w:r>
      <w:r w:rsidR="001B20C1">
        <w:rPr>
          <w:rtl/>
        </w:rPr>
        <w:t xml:space="preserve">، </w:t>
      </w:r>
      <w:r w:rsidRPr="00D364BD">
        <w:rPr>
          <w:rtl/>
        </w:rPr>
        <w:t>هذا النوع من السحاب. وليس فيه كثير فائدة.</w:t>
      </w:r>
    </w:p>
    <w:p w:rsidR="00614DA6" w:rsidRPr="00D364BD" w:rsidRDefault="00614DA6" w:rsidP="00293BB2">
      <w:pPr>
        <w:pStyle w:val="libNormal"/>
        <w:rPr>
          <w:rtl/>
        </w:rPr>
      </w:pPr>
      <w:r w:rsidRPr="00D364BD">
        <w:rPr>
          <w:rtl/>
        </w:rPr>
        <w:t>والتمثيل الثاني</w:t>
      </w:r>
      <w:r w:rsidR="001B20C1">
        <w:rPr>
          <w:rtl/>
        </w:rPr>
        <w:t xml:space="preserve">، </w:t>
      </w:r>
      <w:r w:rsidRPr="00D364BD">
        <w:rPr>
          <w:rtl/>
        </w:rPr>
        <w:t>أبلغ</w:t>
      </w:r>
      <w:r w:rsidR="001B20C1">
        <w:rPr>
          <w:rtl/>
        </w:rPr>
        <w:t xml:space="preserve">، </w:t>
      </w:r>
      <w:r w:rsidRPr="00D364BD">
        <w:rPr>
          <w:rtl/>
        </w:rPr>
        <w:t>لأنه أدل على فرط الحيرة وشدة الأمر وفظاعته.</w:t>
      </w:r>
    </w:p>
    <w:p w:rsidR="00614DA6" w:rsidRPr="00D364BD" w:rsidRDefault="00614DA6" w:rsidP="00293BB2">
      <w:pPr>
        <w:pStyle w:val="libNormal"/>
        <w:rPr>
          <w:rtl/>
        </w:rPr>
      </w:pPr>
      <w:r w:rsidRPr="00D364BD">
        <w:rPr>
          <w:rtl/>
        </w:rPr>
        <w:t>ولذلك أخّر. وهم يتدرجون في نحو هذا</w:t>
      </w:r>
      <w:r w:rsidR="001B20C1">
        <w:rPr>
          <w:rtl/>
        </w:rPr>
        <w:t xml:space="preserve">، </w:t>
      </w:r>
      <w:r w:rsidRPr="00D364BD">
        <w:rPr>
          <w:rtl/>
        </w:rPr>
        <w:t>من الأهون</w:t>
      </w:r>
      <w:r w:rsidR="0011647A">
        <w:rPr>
          <w:rtl/>
        </w:rPr>
        <w:t xml:space="preserve"> إلى </w:t>
      </w:r>
      <w:r w:rsidRPr="00D364BD">
        <w:rPr>
          <w:rtl/>
        </w:rPr>
        <w:t>الأغلظ.</w:t>
      </w:r>
    </w:p>
    <w:p w:rsidR="00614DA6" w:rsidRPr="00D364BD" w:rsidRDefault="00614DA6" w:rsidP="00293BB2">
      <w:pPr>
        <w:pStyle w:val="libNormal"/>
        <w:rPr>
          <w:rtl/>
        </w:rPr>
      </w:pPr>
      <w:r w:rsidRPr="00AD2581">
        <w:rPr>
          <w:rStyle w:val="libAlaemChar"/>
          <w:rtl/>
        </w:rPr>
        <w:t>(</w:t>
      </w:r>
      <w:r w:rsidRPr="00AD2581">
        <w:rPr>
          <w:rStyle w:val="libAieChar"/>
          <w:rtl/>
        </w:rPr>
        <w:t>فِيهِ ظُلُماتٌ</w:t>
      </w:r>
      <w:r w:rsidRPr="00AD2581">
        <w:rPr>
          <w:rStyle w:val="libAlaemChar"/>
          <w:rtl/>
        </w:rPr>
        <w:t>)</w:t>
      </w:r>
      <w:r w:rsidR="001B283C">
        <w:rPr>
          <w:rtl/>
        </w:rPr>
        <w:t xml:space="preserve">: </w:t>
      </w:r>
      <w:r w:rsidRPr="00D364BD">
        <w:rPr>
          <w:rtl/>
        </w:rPr>
        <w:t>بضم الفاء والعين. وقريء بفتح اللام وسكونه. جمع ظلمة</w:t>
      </w:r>
      <w:r w:rsidR="001B20C1">
        <w:rPr>
          <w:rtl/>
        </w:rPr>
        <w:t xml:space="preserve">، </w:t>
      </w:r>
      <w:r w:rsidRPr="00D364BD">
        <w:rPr>
          <w:rtl/>
        </w:rPr>
        <w:t>بضم الفاء وسكون العين. فاعل الظرف</w:t>
      </w:r>
      <w:r w:rsidR="001B20C1">
        <w:rPr>
          <w:rtl/>
        </w:rPr>
        <w:t xml:space="preserve">، </w:t>
      </w:r>
      <w:r w:rsidRPr="00D364BD">
        <w:rPr>
          <w:rtl/>
        </w:rPr>
        <w:t>لاعتماده على الموصوف. ومن المتفق عليه بينهم</w:t>
      </w:r>
      <w:r w:rsidR="001B20C1">
        <w:rPr>
          <w:rtl/>
        </w:rPr>
        <w:t xml:space="preserve">، </w:t>
      </w:r>
      <w:r w:rsidRPr="00D364BD">
        <w:rPr>
          <w:rtl/>
        </w:rPr>
        <w:t>أن الظرف إذا اعتمد على موصوف</w:t>
      </w:r>
      <w:r w:rsidR="001B20C1">
        <w:rPr>
          <w:rtl/>
        </w:rPr>
        <w:t xml:space="preserve">، </w:t>
      </w:r>
      <w:r w:rsidRPr="00D364BD">
        <w:rPr>
          <w:rtl/>
        </w:rPr>
        <w:t>أو موصول</w:t>
      </w:r>
      <w:r w:rsidR="001B20C1">
        <w:rPr>
          <w:rtl/>
        </w:rPr>
        <w:t xml:space="preserve">، </w:t>
      </w:r>
      <w:r w:rsidRPr="00D364BD">
        <w:rPr>
          <w:rtl/>
        </w:rPr>
        <w:t>أو حرف استفهام</w:t>
      </w:r>
      <w:r w:rsidR="001B20C1">
        <w:rPr>
          <w:rtl/>
        </w:rPr>
        <w:t xml:space="preserve">، </w:t>
      </w:r>
      <w:r w:rsidRPr="00D364BD">
        <w:rPr>
          <w:rtl/>
        </w:rPr>
        <w:t>أو حرف نفي</w:t>
      </w:r>
      <w:r w:rsidR="001B20C1">
        <w:rPr>
          <w:rtl/>
        </w:rPr>
        <w:t xml:space="preserve">، </w:t>
      </w:r>
      <w:r w:rsidRPr="00D364BD">
        <w:rPr>
          <w:rtl/>
        </w:rPr>
        <w:t>فانه يجوز أن يرفع الظاهر</w:t>
      </w:r>
      <w:r w:rsidR="001B20C1">
        <w:rPr>
          <w:rtl/>
        </w:rPr>
        <w:t xml:space="preserve">، </w:t>
      </w:r>
      <w:r w:rsidRPr="00D364BD">
        <w:rPr>
          <w:rtl/>
        </w:rPr>
        <w:t>بخلاف ما إذا لم يعتمد.</w:t>
      </w:r>
    </w:p>
    <w:p w:rsidR="00614DA6" w:rsidRPr="00D364BD" w:rsidRDefault="00614DA6" w:rsidP="00293BB2">
      <w:pPr>
        <w:pStyle w:val="libNormal"/>
        <w:rPr>
          <w:rtl/>
        </w:rPr>
      </w:pPr>
      <w:r w:rsidRPr="00D364BD">
        <w:rPr>
          <w:rtl/>
        </w:rPr>
        <w:t>فانه لا يجوز إعماله عند سيبويه.</w:t>
      </w:r>
    </w:p>
    <w:p w:rsidR="00614DA6" w:rsidRPr="00D364BD" w:rsidRDefault="00614DA6" w:rsidP="00293BB2">
      <w:pPr>
        <w:pStyle w:val="libNormal"/>
        <w:rPr>
          <w:rtl/>
        </w:rPr>
      </w:pPr>
      <w:r w:rsidRPr="00D364BD">
        <w:rPr>
          <w:rtl/>
        </w:rPr>
        <w:t>ويجوز في جميع ذلك</w:t>
      </w:r>
      <w:r w:rsidR="001B20C1">
        <w:rPr>
          <w:rtl/>
        </w:rPr>
        <w:t xml:space="preserve">، </w:t>
      </w:r>
      <w:r w:rsidRPr="00D364BD">
        <w:rPr>
          <w:rtl/>
        </w:rPr>
        <w:t>أن الظرف خبر متقدم</w:t>
      </w:r>
      <w:r w:rsidR="001B20C1">
        <w:rPr>
          <w:rtl/>
        </w:rPr>
        <w:t xml:space="preserve">، </w:t>
      </w:r>
      <w:r w:rsidRPr="00D364BD">
        <w:rPr>
          <w:rtl/>
        </w:rPr>
        <w:t xml:space="preserve">على مبتدئه. فعلى هذا يظهر فساد ما قاله البيضاوي </w:t>
      </w:r>
      <w:r w:rsidRPr="002C332B">
        <w:rPr>
          <w:rStyle w:val="libFootnotenumChar"/>
          <w:rtl/>
        </w:rPr>
        <w:t>(1)</w:t>
      </w:r>
      <w:r w:rsidR="001B20C1">
        <w:rPr>
          <w:rtl/>
        </w:rPr>
        <w:t xml:space="preserve">، </w:t>
      </w:r>
      <w:r w:rsidRPr="00D364BD">
        <w:rPr>
          <w:rtl/>
        </w:rPr>
        <w:t>من أن ارتفاعها بالظرف</w:t>
      </w:r>
      <w:r w:rsidR="001B20C1">
        <w:rPr>
          <w:rtl/>
        </w:rPr>
        <w:t xml:space="preserve">، </w:t>
      </w:r>
      <w:r w:rsidRPr="00D364BD">
        <w:rPr>
          <w:rtl/>
        </w:rPr>
        <w:t>وفاقا. وان أريد بالصيّب</w:t>
      </w:r>
      <w:r w:rsidR="001B20C1">
        <w:rPr>
          <w:rtl/>
        </w:rPr>
        <w:t xml:space="preserve">، </w:t>
      </w:r>
      <w:r w:rsidRPr="00D364BD">
        <w:rPr>
          <w:rtl/>
        </w:rPr>
        <w:t>المطر</w:t>
      </w:r>
      <w:r w:rsidR="001B20C1">
        <w:rPr>
          <w:rtl/>
        </w:rPr>
        <w:t xml:space="preserve">، </w:t>
      </w:r>
      <w:r w:rsidRPr="00D364BD">
        <w:rPr>
          <w:rtl/>
        </w:rPr>
        <w:t xml:space="preserve">فظلماته ظلمة </w:t>
      </w:r>
      <w:r w:rsidRPr="002C332B">
        <w:rPr>
          <w:rStyle w:val="libFootnotenumChar"/>
          <w:rtl/>
        </w:rPr>
        <w:t>(2)</w:t>
      </w:r>
      <w:r w:rsidRPr="00D364BD">
        <w:rPr>
          <w:rtl/>
        </w:rPr>
        <w:t xml:space="preserve"> تكاثفه وتتابع قطراته. لان تقارب القطرات ومتابعتها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29</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ظلمات</w:t>
      </w:r>
      <w:r>
        <w:rPr>
          <w:rtl/>
        </w:rPr>
        <w:t>.</w:t>
      </w:r>
    </w:p>
    <w:p w:rsidR="00614DA6" w:rsidRPr="00D364BD" w:rsidRDefault="00614DA6" w:rsidP="00AD2581">
      <w:pPr>
        <w:pStyle w:val="libNormal0"/>
        <w:rPr>
          <w:rtl/>
        </w:rPr>
      </w:pPr>
      <w:r>
        <w:rPr>
          <w:rtl/>
        </w:rPr>
        <w:br w:type="page"/>
      </w:r>
      <w:r w:rsidRPr="00D364BD">
        <w:rPr>
          <w:rtl/>
        </w:rPr>
        <w:lastRenderedPageBreak/>
        <w:t>يقتضي قلة الهواء المتخلل المنير.</w:t>
      </w:r>
    </w:p>
    <w:p w:rsidR="00614DA6" w:rsidRPr="00D364BD" w:rsidRDefault="00614DA6" w:rsidP="00293BB2">
      <w:pPr>
        <w:pStyle w:val="libNormal"/>
        <w:rPr>
          <w:rtl/>
        </w:rPr>
      </w:pPr>
      <w:r w:rsidRPr="00D364BD">
        <w:rPr>
          <w:rtl/>
        </w:rPr>
        <w:t>وظلمة أظلام</w:t>
      </w:r>
      <w:r w:rsidR="001B20C1">
        <w:rPr>
          <w:rtl/>
        </w:rPr>
        <w:t xml:space="preserve">، </w:t>
      </w:r>
      <w:r w:rsidRPr="00D364BD">
        <w:rPr>
          <w:rtl/>
        </w:rPr>
        <w:t>غمامه</w:t>
      </w:r>
      <w:r w:rsidR="001B20C1">
        <w:rPr>
          <w:rtl/>
        </w:rPr>
        <w:t xml:space="preserve">، </w:t>
      </w:r>
      <w:r w:rsidRPr="00D364BD">
        <w:rPr>
          <w:rtl/>
        </w:rPr>
        <w:t>وظلمة الليل المستفادة</w:t>
      </w:r>
      <w:r w:rsidR="001B20C1">
        <w:rPr>
          <w:rtl/>
        </w:rPr>
        <w:t xml:space="preserve">، </w:t>
      </w:r>
      <w:r w:rsidRPr="00D364BD">
        <w:rPr>
          <w:rtl/>
        </w:rPr>
        <w:t>من قوله</w:t>
      </w:r>
      <w:r w:rsidR="001B283C">
        <w:rPr>
          <w:rtl/>
        </w:rPr>
        <w:t xml:space="preserve">: </w:t>
      </w:r>
      <w:r w:rsidRPr="00AD2581">
        <w:rPr>
          <w:rStyle w:val="libAlaemChar"/>
          <w:rtl/>
        </w:rPr>
        <w:t>(</w:t>
      </w:r>
      <w:r w:rsidRPr="00AD2581">
        <w:rPr>
          <w:rStyle w:val="libAieChar"/>
          <w:rtl/>
        </w:rPr>
        <w:t>كُلَّما أَضاءَ لَهُمْ</w:t>
      </w:r>
      <w:r w:rsidRPr="00AD2581">
        <w:rPr>
          <w:rStyle w:val="libAlaemChar"/>
          <w:rtl/>
        </w:rPr>
        <w:t>)</w:t>
      </w:r>
      <w:r>
        <w:rPr>
          <w:rtl/>
        </w:rPr>
        <w:t>.</w:t>
      </w:r>
    </w:p>
    <w:p w:rsidR="00614DA6" w:rsidRPr="00D364BD" w:rsidRDefault="00614DA6" w:rsidP="00293BB2">
      <w:pPr>
        <w:pStyle w:val="libNormal"/>
        <w:rPr>
          <w:rtl/>
        </w:rPr>
      </w:pPr>
      <w:r w:rsidRPr="00D364BD">
        <w:rPr>
          <w:rtl/>
        </w:rPr>
        <w:t>والمراد بها</w:t>
      </w:r>
      <w:r w:rsidR="001B20C1">
        <w:rPr>
          <w:rtl/>
        </w:rPr>
        <w:t xml:space="preserve">، </w:t>
      </w:r>
      <w:r w:rsidRPr="00D364BD">
        <w:rPr>
          <w:rtl/>
        </w:rPr>
        <w:t>ما يتوزع على الأجرام</w:t>
      </w:r>
      <w:r w:rsidR="001B20C1">
        <w:rPr>
          <w:rtl/>
        </w:rPr>
        <w:t xml:space="preserve">، </w:t>
      </w:r>
      <w:r w:rsidRPr="00D364BD">
        <w:rPr>
          <w:rtl/>
        </w:rPr>
        <w:t>من ظلمته. لا ظلمته كلها</w:t>
      </w:r>
      <w:r w:rsidR="001B20C1">
        <w:rPr>
          <w:rtl/>
        </w:rPr>
        <w:t xml:space="preserve">، </w:t>
      </w:r>
      <w:r w:rsidRPr="00D364BD">
        <w:rPr>
          <w:rtl/>
        </w:rPr>
        <w:t>حتى يرد أن المطر في ظلمة</w:t>
      </w:r>
      <w:r w:rsidR="001B20C1">
        <w:rPr>
          <w:rtl/>
        </w:rPr>
        <w:t xml:space="preserve">، </w:t>
      </w:r>
      <w:r w:rsidRPr="00D364BD">
        <w:rPr>
          <w:rtl/>
        </w:rPr>
        <w:t>لا ظلمة الليل فيه. ولا شك أن نسبة الظلمة المتوزعة عليه</w:t>
      </w:r>
      <w:r w:rsidR="001B20C1">
        <w:rPr>
          <w:rtl/>
        </w:rPr>
        <w:t>،</w:t>
      </w:r>
      <w:r w:rsidR="006A0795">
        <w:rPr>
          <w:rtl/>
        </w:rPr>
        <w:t xml:space="preserve"> إليه </w:t>
      </w:r>
      <w:r w:rsidRPr="00D364BD">
        <w:rPr>
          <w:rtl/>
        </w:rPr>
        <w:t>كنسبة العرض</w:t>
      </w:r>
      <w:r w:rsidR="0011647A">
        <w:rPr>
          <w:rtl/>
        </w:rPr>
        <w:t xml:space="preserve"> إلى </w:t>
      </w:r>
      <w:r w:rsidRPr="00D364BD">
        <w:rPr>
          <w:rtl/>
        </w:rPr>
        <w:t>موضوعه والصفة</w:t>
      </w:r>
      <w:r w:rsidR="0011647A">
        <w:rPr>
          <w:rtl/>
        </w:rPr>
        <w:t xml:space="preserve"> إلى </w:t>
      </w:r>
      <w:r w:rsidRPr="00D364BD">
        <w:rPr>
          <w:rtl/>
        </w:rPr>
        <w:t>موصوفها. فيصح انتسابها اليه. وان أريد به السحاب فظلماته</w:t>
      </w:r>
      <w:r w:rsidR="001B20C1">
        <w:rPr>
          <w:rtl/>
        </w:rPr>
        <w:t xml:space="preserve">، </w:t>
      </w:r>
      <w:r w:rsidRPr="00D364BD">
        <w:rPr>
          <w:rtl/>
        </w:rPr>
        <w:t xml:space="preserve">ظلمة سحمته </w:t>
      </w:r>
      <w:r w:rsidRPr="002C332B">
        <w:rPr>
          <w:rStyle w:val="libFootnotenumChar"/>
          <w:rtl/>
        </w:rPr>
        <w:t>(1)</w:t>
      </w:r>
      <w:r>
        <w:rPr>
          <w:rtl/>
        </w:rPr>
        <w:t>.</w:t>
      </w:r>
      <w:r w:rsidRPr="00D364BD">
        <w:rPr>
          <w:rtl/>
        </w:rPr>
        <w:t xml:space="preserve"> أي</w:t>
      </w:r>
      <w:r w:rsidR="001B20C1">
        <w:rPr>
          <w:rtl/>
        </w:rPr>
        <w:t xml:space="preserve">، </w:t>
      </w:r>
      <w:r w:rsidRPr="00D364BD">
        <w:rPr>
          <w:rtl/>
        </w:rPr>
        <w:t>سواده المسبب عن تراكمه وكثرة مائه.</w:t>
      </w:r>
    </w:p>
    <w:p w:rsidR="00614DA6" w:rsidRPr="00D364BD" w:rsidRDefault="00614DA6" w:rsidP="00293BB2">
      <w:pPr>
        <w:pStyle w:val="libNormal"/>
        <w:rPr>
          <w:rtl/>
        </w:rPr>
      </w:pPr>
      <w:r w:rsidRPr="00D364BD">
        <w:rPr>
          <w:rtl/>
        </w:rPr>
        <w:t>وظلمة تطبيقه واحاطته بجميع الآفاق وظلمة الليل.</w:t>
      </w:r>
    </w:p>
    <w:p w:rsidR="00614DA6" w:rsidRPr="00D364BD" w:rsidRDefault="00614DA6" w:rsidP="00293BB2">
      <w:pPr>
        <w:pStyle w:val="libNormal"/>
        <w:rPr>
          <w:rtl/>
        </w:rPr>
      </w:pPr>
      <w:r w:rsidRPr="00D364BD">
        <w:rPr>
          <w:rtl/>
        </w:rPr>
        <w:t>وعلى ما حققناه</w:t>
      </w:r>
      <w:r w:rsidR="001B20C1">
        <w:rPr>
          <w:rtl/>
        </w:rPr>
        <w:t xml:space="preserve">، </w:t>
      </w:r>
      <w:r w:rsidRPr="00D364BD">
        <w:rPr>
          <w:rtl/>
        </w:rPr>
        <w:t>يندفع ما قاله بعض المفسرين من</w:t>
      </w:r>
      <w:r w:rsidR="001B20C1">
        <w:rPr>
          <w:rtl/>
        </w:rPr>
        <w:t xml:space="preserve">، </w:t>
      </w:r>
      <w:r w:rsidRPr="00D364BD">
        <w:rPr>
          <w:rtl/>
        </w:rPr>
        <w:t>أن الظرفية هنا</w:t>
      </w:r>
      <w:r w:rsidR="001B20C1">
        <w:rPr>
          <w:rtl/>
        </w:rPr>
        <w:t xml:space="preserve">، </w:t>
      </w:r>
      <w:r w:rsidRPr="00D364BD">
        <w:rPr>
          <w:rtl/>
        </w:rPr>
        <w:t>باعتبار الملابسة. لأنه يكون بناء عليه انتساب الظرف</w:t>
      </w:r>
      <w:r w:rsidR="001B20C1">
        <w:rPr>
          <w:rtl/>
        </w:rPr>
        <w:t>،</w:t>
      </w:r>
      <w:r w:rsidR="0011647A">
        <w:rPr>
          <w:rtl/>
        </w:rPr>
        <w:t xml:space="preserve"> إلى </w:t>
      </w:r>
      <w:r w:rsidRPr="00D364BD">
        <w:rPr>
          <w:rtl/>
        </w:rPr>
        <w:t>مظروفه «بقي» جائزا. وهو غير جائز.</w:t>
      </w:r>
    </w:p>
    <w:p w:rsidR="00614DA6" w:rsidRPr="00D364BD" w:rsidRDefault="00614DA6" w:rsidP="00293BB2">
      <w:pPr>
        <w:pStyle w:val="libNormal"/>
        <w:rPr>
          <w:rtl/>
        </w:rPr>
      </w:pPr>
      <w:r w:rsidRPr="00AD2581">
        <w:rPr>
          <w:rStyle w:val="libAlaemChar"/>
          <w:rtl/>
        </w:rPr>
        <w:t>(</w:t>
      </w:r>
      <w:r w:rsidRPr="00AD2581">
        <w:rPr>
          <w:rStyle w:val="libAieChar"/>
          <w:rtl/>
        </w:rPr>
        <w:t>وَرَعْدٌ وَبَرْقٌ</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«الرعد»</w:t>
      </w:r>
      <w:r w:rsidR="001B20C1">
        <w:rPr>
          <w:rtl/>
        </w:rPr>
        <w:t xml:space="preserve">، </w:t>
      </w:r>
      <w:r w:rsidRPr="00D364BD">
        <w:rPr>
          <w:rtl/>
        </w:rPr>
        <w:t>من الرعدة</w:t>
      </w:r>
      <w:r w:rsidR="001B20C1">
        <w:rPr>
          <w:rtl/>
        </w:rPr>
        <w:t xml:space="preserve">، </w:t>
      </w:r>
      <w:r w:rsidRPr="00D364BD">
        <w:rPr>
          <w:rtl/>
        </w:rPr>
        <w:t>بالكسر. وهو صوت يسمع من السحاب. وسببها</w:t>
      </w:r>
      <w:r>
        <w:rPr>
          <w:rtl/>
        </w:rPr>
        <w:t xml:space="preserve"> ـ </w:t>
      </w:r>
      <w:r w:rsidRPr="00D364BD">
        <w:rPr>
          <w:rtl/>
        </w:rPr>
        <w:t>على المشهور</w:t>
      </w:r>
      <w:r>
        <w:rPr>
          <w:rtl/>
        </w:rPr>
        <w:t xml:space="preserve"> ـ </w:t>
      </w:r>
      <w:r w:rsidRPr="00D364BD">
        <w:rPr>
          <w:rtl/>
        </w:rPr>
        <w:t>اضطراب أجرام السحاب. واصطكاكها</w:t>
      </w:r>
      <w:r w:rsidR="001B20C1">
        <w:rPr>
          <w:rtl/>
        </w:rPr>
        <w:t xml:space="preserve">، </w:t>
      </w:r>
      <w:r w:rsidRPr="00D364BD">
        <w:rPr>
          <w:rtl/>
        </w:rPr>
        <w:t>إذا ساقتها الريح.</w:t>
      </w:r>
    </w:p>
    <w:p w:rsidR="00614DA6" w:rsidRPr="00D364BD" w:rsidRDefault="00614DA6" w:rsidP="00293BB2">
      <w:pPr>
        <w:pStyle w:val="libNormal"/>
        <w:rPr>
          <w:rtl/>
        </w:rPr>
      </w:pPr>
      <w:r w:rsidRPr="00D364BD">
        <w:rPr>
          <w:rtl/>
        </w:rPr>
        <w:t>«والبرق»</w:t>
      </w:r>
      <w:r w:rsidR="001B20C1">
        <w:rPr>
          <w:rtl/>
        </w:rPr>
        <w:t xml:space="preserve">، </w:t>
      </w:r>
      <w:r w:rsidRPr="00D364BD">
        <w:rPr>
          <w:rtl/>
        </w:rPr>
        <w:t>الأحسن فيه</w:t>
      </w:r>
      <w:r w:rsidR="001B20C1">
        <w:rPr>
          <w:rtl/>
        </w:rPr>
        <w:t xml:space="preserve">، </w:t>
      </w:r>
      <w:r w:rsidRPr="00D364BD">
        <w:rPr>
          <w:rtl/>
        </w:rPr>
        <w:t>أن يكون معطوفا على «رعد»</w:t>
      </w:r>
      <w:r>
        <w:rPr>
          <w:rtl/>
        </w:rPr>
        <w:t>.</w:t>
      </w:r>
      <w:r w:rsidRPr="00D364BD">
        <w:rPr>
          <w:rtl/>
        </w:rPr>
        <w:t xml:space="preserve"> ويكون المجموع معطوفا على «الظلمات»</w:t>
      </w:r>
      <w:r w:rsidR="001B20C1">
        <w:rPr>
          <w:rtl/>
        </w:rPr>
        <w:t xml:space="preserve">، </w:t>
      </w:r>
      <w:r w:rsidRPr="00D364BD">
        <w:rPr>
          <w:rtl/>
        </w:rPr>
        <w:t>بعاطف واحد</w:t>
      </w:r>
      <w:r w:rsidR="001B20C1">
        <w:rPr>
          <w:rtl/>
        </w:rPr>
        <w:t xml:space="preserve">، </w:t>
      </w:r>
      <w:r w:rsidRPr="00D364BD">
        <w:rPr>
          <w:rtl/>
        </w:rPr>
        <w:t>من برق الشيء بريقا</w:t>
      </w:r>
      <w:r w:rsidR="001B20C1">
        <w:rPr>
          <w:rtl/>
        </w:rPr>
        <w:t xml:space="preserve">، </w:t>
      </w:r>
      <w:r w:rsidRPr="00D364BD">
        <w:rPr>
          <w:rtl/>
        </w:rPr>
        <w:t>إذا لمع. وهو ما يلمع من السحاب بواسطة اصطكاكها.</w:t>
      </w:r>
    </w:p>
    <w:p w:rsidR="00614DA6" w:rsidRPr="00D364BD" w:rsidRDefault="00614DA6" w:rsidP="00293BB2">
      <w:pPr>
        <w:pStyle w:val="libNormal"/>
        <w:rPr>
          <w:rtl/>
        </w:rPr>
      </w:pPr>
      <w:r w:rsidRPr="00D364BD">
        <w:rPr>
          <w:rtl/>
        </w:rPr>
        <w:t xml:space="preserve">وقيل </w:t>
      </w:r>
      <w:r w:rsidRPr="002C332B">
        <w:rPr>
          <w:rStyle w:val="libFootnotenumChar"/>
          <w:rtl/>
        </w:rPr>
        <w:t>(2)</w:t>
      </w:r>
      <w:r w:rsidR="001B283C">
        <w:rPr>
          <w:rtl/>
        </w:rPr>
        <w:t xml:space="preserve">: </w:t>
      </w:r>
      <w:r w:rsidRPr="00D364BD">
        <w:rPr>
          <w:rtl/>
        </w:rPr>
        <w:t>الرعد</w:t>
      </w:r>
      <w:r w:rsidR="001B20C1">
        <w:rPr>
          <w:rtl/>
        </w:rPr>
        <w:t xml:space="preserve">، </w:t>
      </w:r>
      <w:r w:rsidRPr="00D364BD">
        <w:rPr>
          <w:rtl/>
        </w:rPr>
        <w:t>ملك موكل بالسحاب. يسبح.</w:t>
      </w:r>
    </w:p>
    <w:p w:rsidR="00614DA6" w:rsidRPr="00D364BD" w:rsidRDefault="00614DA6" w:rsidP="00293BB2">
      <w:pPr>
        <w:pStyle w:val="libNormal"/>
        <w:rPr>
          <w:rtl/>
        </w:rPr>
      </w:pPr>
      <w:r w:rsidRPr="00D364BD">
        <w:rPr>
          <w:rtl/>
        </w:rPr>
        <w:t xml:space="preserve">وقيل </w:t>
      </w:r>
      <w:r w:rsidRPr="002C332B">
        <w:rPr>
          <w:rStyle w:val="libFootnotenumChar"/>
          <w:rtl/>
        </w:rPr>
        <w:t>(3)</w:t>
      </w:r>
      <w:r w:rsidR="001B283C">
        <w:rPr>
          <w:rtl/>
        </w:rPr>
        <w:t xml:space="preserve">: </w:t>
      </w:r>
      <w:r w:rsidRPr="00D364BD">
        <w:rPr>
          <w:rtl/>
        </w:rPr>
        <w:t>صوت ملك يزجر السحاب.</w:t>
      </w:r>
    </w:p>
    <w:p w:rsidR="00614DA6" w:rsidRPr="00D364BD" w:rsidRDefault="00614DA6" w:rsidP="00293BB2">
      <w:pPr>
        <w:pStyle w:val="libNormal"/>
        <w:rPr>
          <w:rtl/>
        </w:rPr>
      </w:pPr>
      <w:r w:rsidRPr="00D364BD">
        <w:rPr>
          <w:rtl/>
        </w:rPr>
        <w:t xml:space="preserve">وقيل </w:t>
      </w:r>
      <w:r w:rsidRPr="002C332B">
        <w:rPr>
          <w:rStyle w:val="libFootnotenumChar"/>
          <w:rtl/>
        </w:rPr>
        <w:t>(4)</w:t>
      </w:r>
      <w:r w:rsidR="001B283C">
        <w:rPr>
          <w:rtl/>
        </w:rPr>
        <w:t xml:space="preserve">: </w:t>
      </w:r>
      <w:r w:rsidRPr="00D364BD">
        <w:rPr>
          <w:rtl/>
        </w:rPr>
        <w:t>هو ريح</w:t>
      </w:r>
      <w:r w:rsidR="001B20C1">
        <w:rPr>
          <w:rtl/>
        </w:rPr>
        <w:t xml:space="preserve">، </w:t>
      </w:r>
      <w:r w:rsidRPr="00D364BD">
        <w:rPr>
          <w:rtl/>
        </w:rPr>
        <w:t>تحتبس تحت السماء.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سحنه</w:t>
      </w:r>
      <w:r>
        <w:rPr>
          <w:rtl/>
        </w:rPr>
        <w:t>.</w:t>
      </w:r>
      <w:r w:rsidRPr="00D364BD">
        <w:rPr>
          <w:rtl/>
        </w:rPr>
        <w:t xml:space="preserve"> المتن</w:t>
      </w:r>
      <w:r w:rsidR="001B283C">
        <w:rPr>
          <w:rtl/>
        </w:rPr>
        <w:t xml:space="preserve">: </w:t>
      </w:r>
      <w:r w:rsidRPr="00D364BD">
        <w:rPr>
          <w:rtl/>
        </w:rPr>
        <w:t>سحبته</w:t>
      </w:r>
      <w:r>
        <w:rPr>
          <w:rtl/>
        </w:rPr>
        <w:t>.</w:t>
      </w:r>
    </w:p>
    <w:p w:rsidR="00614DA6" w:rsidRPr="00D364BD" w:rsidRDefault="00614DA6" w:rsidP="002C332B">
      <w:pPr>
        <w:pStyle w:val="libFootnote0"/>
        <w:rPr>
          <w:rtl/>
        </w:rPr>
      </w:pPr>
      <w:r>
        <w:rPr>
          <w:rtl/>
        </w:rPr>
        <w:t>(</w:t>
      </w:r>
      <w:r w:rsidRPr="00D364BD">
        <w:rPr>
          <w:rtl/>
        </w:rPr>
        <w:t>2) مجمع البيان 1 / 57</w:t>
      </w:r>
      <w:r>
        <w:rPr>
          <w:rtl/>
        </w:rPr>
        <w:t>.</w:t>
      </w:r>
    </w:p>
    <w:p w:rsidR="00614DA6" w:rsidRPr="00D364BD" w:rsidRDefault="00614DA6" w:rsidP="002C332B">
      <w:pPr>
        <w:pStyle w:val="libFootnote0"/>
        <w:rPr>
          <w:rtl/>
        </w:rPr>
      </w:pPr>
      <w:r>
        <w:rPr>
          <w:rtl/>
        </w:rPr>
        <w:t>(</w:t>
      </w:r>
      <w:r w:rsidRPr="00D364BD">
        <w:rPr>
          <w:rtl/>
        </w:rPr>
        <w:t>3) نفس المصدر</w:t>
      </w:r>
      <w:r>
        <w:rPr>
          <w:rtl/>
        </w:rPr>
        <w:t>.</w:t>
      </w:r>
    </w:p>
    <w:p w:rsidR="00614DA6" w:rsidRPr="00D364BD" w:rsidRDefault="00614DA6" w:rsidP="002C332B">
      <w:pPr>
        <w:pStyle w:val="libFootnote0"/>
        <w:rPr>
          <w:rtl/>
        </w:rPr>
      </w:pPr>
      <w:r>
        <w:rPr>
          <w:rtl/>
        </w:rPr>
        <w:t>(</w:t>
      </w:r>
      <w:r w:rsidRPr="00D364BD">
        <w:rPr>
          <w:rtl/>
        </w:rPr>
        <w:t>4) نفس المصدر</w:t>
      </w:r>
      <w:r>
        <w:rPr>
          <w:rtl/>
        </w:rPr>
        <w:t>.</w:t>
      </w:r>
    </w:p>
    <w:p w:rsidR="00614DA6" w:rsidRPr="00D364BD" w:rsidRDefault="00614DA6" w:rsidP="00AD2581">
      <w:pPr>
        <w:pStyle w:val="libNormal0"/>
        <w:rPr>
          <w:rtl/>
        </w:rPr>
      </w:pPr>
      <w:r>
        <w:rPr>
          <w:rtl/>
        </w:rPr>
        <w:br w:type="page"/>
      </w:r>
      <w:r>
        <w:rPr>
          <w:rtl/>
        </w:rPr>
        <w:lastRenderedPageBreak/>
        <w:t>(</w:t>
      </w:r>
      <w:r w:rsidRPr="00D364BD">
        <w:rPr>
          <w:rtl/>
        </w:rPr>
        <w:t xml:space="preserve">وفي مجمع البيان </w:t>
      </w:r>
      <w:r w:rsidRPr="002C332B">
        <w:rPr>
          <w:rStyle w:val="libFootnotenumChar"/>
          <w:rtl/>
        </w:rPr>
        <w:t>(1)</w:t>
      </w:r>
      <w:r w:rsidR="001B283C">
        <w:rPr>
          <w:rtl/>
        </w:rPr>
        <w:t xml:space="preserve">: </w:t>
      </w:r>
      <w:r w:rsidRPr="00D364BD">
        <w:rPr>
          <w:rtl/>
        </w:rPr>
        <w:t>وقيل</w:t>
      </w:r>
      <w:r w:rsidR="001B283C">
        <w:rPr>
          <w:rtl/>
        </w:rPr>
        <w:t xml:space="preserve">: </w:t>
      </w:r>
      <w:r w:rsidRPr="00D364BD">
        <w:rPr>
          <w:rtl/>
        </w:rPr>
        <w:t>الرعد</w:t>
      </w:r>
      <w:r w:rsidR="001B20C1">
        <w:rPr>
          <w:rtl/>
        </w:rPr>
        <w:t xml:space="preserve">، </w:t>
      </w:r>
      <w:r w:rsidRPr="00D364BD">
        <w:rPr>
          <w:rtl/>
        </w:rPr>
        <w:t xml:space="preserve">هو ملك موكل بالسحاب. يسبح. وهو </w:t>
      </w:r>
      <w:r w:rsidRPr="002C332B">
        <w:rPr>
          <w:rStyle w:val="libFootnotenumChar"/>
          <w:rtl/>
        </w:rPr>
        <w:t>(2)</w:t>
      </w:r>
      <w:r w:rsidRPr="00D364BD">
        <w:rPr>
          <w:rtl/>
        </w:rPr>
        <w:t xml:space="preserve"> المروي عن أئمتنا</w:t>
      </w:r>
      <w:r>
        <w:rPr>
          <w:rtl/>
        </w:rPr>
        <w:t xml:space="preserve"> ـ </w:t>
      </w:r>
      <w:r w:rsidRPr="00D364BD">
        <w:rPr>
          <w:rtl/>
        </w:rPr>
        <w:t>عليهم السلام</w:t>
      </w:r>
      <w:r>
        <w:rPr>
          <w:rtl/>
        </w:rPr>
        <w:t xml:space="preserve"> ـ.</w:t>
      </w:r>
    </w:p>
    <w:p w:rsidR="00614DA6" w:rsidRPr="00D364BD" w:rsidRDefault="00614DA6" w:rsidP="00293BB2">
      <w:pPr>
        <w:pStyle w:val="libNormal"/>
        <w:rPr>
          <w:rtl/>
        </w:rPr>
      </w:pPr>
      <w:r>
        <w:rPr>
          <w:rtl/>
        </w:rPr>
        <w:t>و</w:t>
      </w:r>
      <w:r w:rsidRPr="00D364BD">
        <w:rPr>
          <w:rtl/>
        </w:rPr>
        <w:t xml:space="preserve">في من لا يحضره الفقيه </w:t>
      </w:r>
      <w:r w:rsidRPr="002C332B">
        <w:rPr>
          <w:rStyle w:val="libFootnotenumChar"/>
          <w:rtl/>
        </w:rPr>
        <w:t>(3)</w:t>
      </w:r>
      <w:r w:rsidR="001B283C">
        <w:rPr>
          <w:rtl/>
        </w:rPr>
        <w:t xml:space="preserve">: </w:t>
      </w:r>
      <w:r w:rsidRPr="00D364BD">
        <w:rPr>
          <w:rtl/>
        </w:rPr>
        <w:t xml:space="preserve">وقال علي </w:t>
      </w:r>
      <w:r w:rsidRPr="002C332B">
        <w:rPr>
          <w:rStyle w:val="libFootnotenumChar"/>
          <w:rtl/>
        </w:rPr>
        <w:t>(4)</w:t>
      </w:r>
      <w:r>
        <w:rPr>
          <w:rtl/>
        </w:rPr>
        <w:t xml:space="preserve"> ـ </w:t>
      </w:r>
      <w:r w:rsidRPr="00D364BD">
        <w:rPr>
          <w:rtl/>
        </w:rPr>
        <w:t>عليه السلام</w:t>
      </w:r>
      <w:r>
        <w:rPr>
          <w:rtl/>
        </w:rPr>
        <w:t xml:space="preserve"> ـ</w:t>
      </w:r>
      <w:r w:rsidR="001B283C">
        <w:rPr>
          <w:rtl/>
        </w:rPr>
        <w:t xml:space="preserve">: </w:t>
      </w:r>
      <w:r w:rsidRPr="00D364BD">
        <w:rPr>
          <w:rtl/>
        </w:rPr>
        <w:t>الرعد</w:t>
      </w:r>
      <w:r w:rsidR="001B20C1">
        <w:rPr>
          <w:rtl/>
        </w:rPr>
        <w:t xml:space="preserve">، </w:t>
      </w:r>
      <w:r w:rsidRPr="00D364BD">
        <w:rPr>
          <w:rtl/>
        </w:rPr>
        <w:t>صوت الملك. والبرق</w:t>
      </w:r>
      <w:r w:rsidR="001B20C1">
        <w:rPr>
          <w:rtl/>
        </w:rPr>
        <w:t xml:space="preserve">، </w:t>
      </w:r>
      <w:r w:rsidRPr="00D364BD">
        <w:rPr>
          <w:rtl/>
        </w:rPr>
        <w:t>سوطه.</w:t>
      </w:r>
    </w:p>
    <w:p w:rsidR="00614DA6" w:rsidRPr="00D364BD" w:rsidRDefault="00614DA6" w:rsidP="00293BB2">
      <w:pPr>
        <w:pStyle w:val="libNormal"/>
        <w:rPr>
          <w:rtl/>
        </w:rPr>
      </w:pPr>
      <w:r>
        <w:rPr>
          <w:rtl/>
        </w:rPr>
        <w:t>و</w:t>
      </w:r>
      <w:r w:rsidRPr="00D364BD">
        <w:rPr>
          <w:rtl/>
        </w:rPr>
        <w:t xml:space="preserve">روي </w:t>
      </w:r>
      <w:r w:rsidRPr="002C332B">
        <w:rPr>
          <w:rStyle w:val="libFootnotenumChar"/>
          <w:rtl/>
        </w:rPr>
        <w:t>(5)</w:t>
      </w:r>
      <w:r w:rsidR="00020A82">
        <w:rPr>
          <w:rtl/>
        </w:rPr>
        <w:t xml:space="preserve">: إنّ </w:t>
      </w:r>
      <w:r w:rsidRPr="00D364BD">
        <w:rPr>
          <w:rtl/>
        </w:rPr>
        <w:t>الرعد</w:t>
      </w:r>
      <w:r w:rsidR="001B20C1">
        <w:rPr>
          <w:rtl/>
        </w:rPr>
        <w:t xml:space="preserve">، </w:t>
      </w:r>
      <w:r w:rsidRPr="00D364BD">
        <w:rPr>
          <w:rtl/>
        </w:rPr>
        <w:t>صوت ملك</w:t>
      </w:r>
      <w:r w:rsidR="001B20C1">
        <w:rPr>
          <w:rtl/>
        </w:rPr>
        <w:t xml:space="preserve">، </w:t>
      </w:r>
      <w:r w:rsidRPr="00D364BD">
        <w:rPr>
          <w:rtl/>
        </w:rPr>
        <w:t>أكبر من الذباب وأصغر من الزنبور.</w:t>
      </w:r>
    </w:p>
    <w:p w:rsidR="00614DA6" w:rsidRPr="00D364BD" w:rsidRDefault="00614DA6" w:rsidP="00293BB2">
      <w:pPr>
        <w:pStyle w:val="libNormal"/>
        <w:rPr>
          <w:rtl/>
        </w:rPr>
      </w:pPr>
      <w:r>
        <w:rPr>
          <w:rtl/>
        </w:rPr>
        <w:t>و</w:t>
      </w:r>
      <w:r w:rsidRPr="00D364BD">
        <w:rPr>
          <w:rtl/>
        </w:rPr>
        <w:t xml:space="preserve">سأل أبو بصير </w:t>
      </w:r>
      <w:r w:rsidRPr="002C332B">
        <w:rPr>
          <w:rStyle w:val="libFootnotenumChar"/>
          <w:rtl/>
        </w:rPr>
        <w:t>(6)</w:t>
      </w:r>
      <w:r w:rsidR="001B20C1">
        <w:rPr>
          <w:rtl/>
        </w:rPr>
        <w:t xml:space="preserve">، </w:t>
      </w:r>
      <w:r w:rsidRPr="00D364BD">
        <w:rPr>
          <w:rtl/>
        </w:rPr>
        <w:t>أبا عبد الله</w:t>
      </w:r>
      <w:r>
        <w:rPr>
          <w:rtl/>
        </w:rPr>
        <w:t xml:space="preserve"> ـ </w:t>
      </w:r>
      <w:r w:rsidRPr="00D364BD">
        <w:rPr>
          <w:rtl/>
        </w:rPr>
        <w:t>عليه السلام</w:t>
      </w:r>
      <w:r>
        <w:rPr>
          <w:rtl/>
        </w:rPr>
        <w:t xml:space="preserve"> ـ </w:t>
      </w:r>
      <w:r w:rsidRPr="00D364BD">
        <w:rPr>
          <w:rtl/>
        </w:rPr>
        <w:t>عن الرعد</w:t>
      </w:r>
      <w:r w:rsidR="001B20C1">
        <w:rPr>
          <w:rtl/>
        </w:rPr>
        <w:t xml:space="preserve">، </w:t>
      </w:r>
      <w:r w:rsidRPr="00D364BD">
        <w:rPr>
          <w:rtl/>
        </w:rPr>
        <w:t>أي شيء يقول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انه بمنزلة الرجل</w:t>
      </w:r>
      <w:r w:rsidR="001B20C1">
        <w:rPr>
          <w:rtl/>
        </w:rPr>
        <w:t xml:space="preserve">، </w:t>
      </w:r>
      <w:r w:rsidRPr="00D364BD">
        <w:rPr>
          <w:rtl/>
        </w:rPr>
        <w:t>يكون في الإبل. فيزجرها</w:t>
      </w:r>
      <w:r w:rsidR="001B20C1">
        <w:rPr>
          <w:rtl/>
        </w:rPr>
        <w:t xml:space="preserve">، </w:t>
      </w:r>
      <w:r w:rsidRPr="00D364BD">
        <w:rPr>
          <w:rtl/>
        </w:rPr>
        <w:t>هاي هاي</w:t>
      </w:r>
      <w:r w:rsidR="001B20C1">
        <w:rPr>
          <w:rtl/>
        </w:rPr>
        <w:t xml:space="preserve">، </w:t>
      </w:r>
      <w:r w:rsidRPr="00D364BD">
        <w:rPr>
          <w:rtl/>
        </w:rPr>
        <w:t>كهيئة ذلك.</w:t>
      </w:r>
    </w:p>
    <w:p w:rsidR="00614DA6" w:rsidRPr="00D364BD" w:rsidRDefault="00614DA6" w:rsidP="00293BB2">
      <w:pPr>
        <w:pStyle w:val="libNormal"/>
        <w:rPr>
          <w:rtl/>
        </w:rPr>
      </w:pPr>
      <w:r w:rsidRPr="00D364BD">
        <w:rPr>
          <w:rtl/>
        </w:rPr>
        <w:t>قال</w:t>
      </w:r>
      <w:r w:rsidR="001B283C">
        <w:rPr>
          <w:rtl/>
        </w:rPr>
        <w:t xml:space="preserve">: </w:t>
      </w:r>
      <w:r w:rsidRPr="00D364BD">
        <w:rPr>
          <w:rtl/>
        </w:rPr>
        <w:t>قلت</w:t>
      </w:r>
      <w:r w:rsidR="001B283C">
        <w:rPr>
          <w:rtl/>
        </w:rPr>
        <w:t xml:space="preserve">: </w:t>
      </w:r>
      <w:r w:rsidRPr="00D364BD">
        <w:rPr>
          <w:rtl/>
        </w:rPr>
        <w:t>جعلت فداك</w:t>
      </w:r>
      <w:r>
        <w:rPr>
          <w:rtl/>
        </w:rPr>
        <w:t>!</w:t>
      </w:r>
      <w:r w:rsidRPr="00D364BD">
        <w:rPr>
          <w:rtl/>
        </w:rPr>
        <w:t xml:space="preserve"> فما حال البرق</w:t>
      </w:r>
      <w:r>
        <w:rPr>
          <w:rtl/>
        </w:rPr>
        <w:t>؟</w:t>
      </w:r>
    </w:p>
    <w:p w:rsidR="00614DA6" w:rsidRPr="00D364BD" w:rsidRDefault="00614DA6" w:rsidP="00293BB2">
      <w:pPr>
        <w:pStyle w:val="libNormal"/>
        <w:rPr>
          <w:rtl/>
        </w:rPr>
      </w:pPr>
      <w:r w:rsidRPr="00D364BD">
        <w:rPr>
          <w:rtl/>
        </w:rPr>
        <w:t xml:space="preserve">قال </w:t>
      </w:r>
      <w:r w:rsidRPr="002C332B">
        <w:rPr>
          <w:rStyle w:val="libFootnotenumChar"/>
          <w:rtl/>
        </w:rPr>
        <w:t>(7)</w:t>
      </w:r>
      <w:r w:rsidR="001B283C">
        <w:rPr>
          <w:rtl/>
        </w:rPr>
        <w:t xml:space="preserve">: </w:t>
      </w:r>
      <w:r w:rsidRPr="00D364BD">
        <w:rPr>
          <w:rtl/>
        </w:rPr>
        <w:t xml:space="preserve">تلك مخاريق الملائكة تضرب </w:t>
      </w:r>
      <w:r w:rsidRPr="002C332B">
        <w:rPr>
          <w:rStyle w:val="libFootnotenumChar"/>
          <w:rtl/>
        </w:rPr>
        <w:t>(8)</w:t>
      </w:r>
      <w:r w:rsidRPr="00D364BD">
        <w:rPr>
          <w:rtl/>
        </w:rPr>
        <w:t xml:space="preserve"> السحاب. فتسوقه</w:t>
      </w:r>
      <w:r w:rsidR="0011647A">
        <w:rPr>
          <w:rtl/>
        </w:rPr>
        <w:t xml:space="preserve"> إلى </w:t>
      </w:r>
      <w:r w:rsidRPr="00D364BD">
        <w:rPr>
          <w:rtl/>
        </w:rPr>
        <w:t>الموضع الذي قضى الله</w:t>
      </w:r>
      <w:r>
        <w:rPr>
          <w:rtl/>
        </w:rPr>
        <w:t xml:space="preserve"> ـ </w:t>
      </w:r>
      <w:r w:rsidRPr="00D364BD">
        <w:rPr>
          <w:rtl/>
        </w:rPr>
        <w:t>عز وجل</w:t>
      </w:r>
      <w:r>
        <w:rPr>
          <w:rtl/>
        </w:rPr>
        <w:t xml:space="preserve"> ـ </w:t>
      </w:r>
      <w:r w:rsidRPr="00D364BD">
        <w:rPr>
          <w:rtl/>
        </w:rPr>
        <w:t>فيه المطر</w:t>
      </w:r>
      <w:r>
        <w:rPr>
          <w:rtl/>
        </w:rPr>
        <w:t>)</w:t>
      </w:r>
      <w:r w:rsidRPr="00D364BD">
        <w:rPr>
          <w:rtl/>
        </w:rPr>
        <w:t xml:space="preserve"> </w:t>
      </w:r>
      <w:r w:rsidRPr="002C332B">
        <w:rPr>
          <w:rStyle w:val="libFootnotenumChar"/>
          <w:rtl/>
        </w:rPr>
        <w:t>(9)</w:t>
      </w:r>
      <w:r>
        <w:rPr>
          <w:rtl/>
        </w:rPr>
        <w:t>.</w:t>
      </w:r>
    </w:p>
    <w:p w:rsidR="00614DA6" w:rsidRPr="00D364BD" w:rsidRDefault="00614DA6" w:rsidP="00293BB2">
      <w:pPr>
        <w:pStyle w:val="libNormal"/>
        <w:rPr>
          <w:rtl/>
        </w:rPr>
      </w:pPr>
      <w:r w:rsidRPr="00D364BD">
        <w:rPr>
          <w:rtl/>
        </w:rPr>
        <w:t>ولم يجمعا كالظلمات</w:t>
      </w:r>
      <w:r w:rsidR="001B20C1">
        <w:rPr>
          <w:rtl/>
        </w:rPr>
        <w:t xml:space="preserve">، </w:t>
      </w:r>
      <w:r w:rsidRPr="00D364BD">
        <w:rPr>
          <w:rtl/>
        </w:rPr>
        <w:t>لمصدريتهما في الأصل.</w:t>
      </w:r>
    </w:p>
    <w:p w:rsidR="00614DA6" w:rsidRPr="00D364BD" w:rsidRDefault="00614DA6" w:rsidP="00293BB2">
      <w:pPr>
        <w:pStyle w:val="libNormal"/>
        <w:rPr>
          <w:rtl/>
        </w:rPr>
      </w:pPr>
      <w:r w:rsidRPr="00D364BD">
        <w:rPr>
          <w:rtl/>
        </w:rPr>
        <w:t>ويحتمل أن يكون المراد بهما</w:t>
      </w:r>
      <w:r w:rsidR="001B20C1">
        <w:rPr>
          <w:rtl/>
        </w:rPr>
        <w:t xml:space="preserve">، </w:t>
      </w:r>
      <w:r w:rsidRPr="00D364BD">
        <w:rPr>
          <w:rtl/>
        </w:rPr>
        <w:t xml:space="preserve">معنييهما المصدريين </w:t>
      </w:r>
      <w:r w:rsidRPr="002C332B">
        <w:rPr>
          <w:rStyle w:val="libFootnotenumChar"/>
          <w:rtl/>
        </w:rPr>
        <w:t>(10)</w:t>
      </w:r>
      <w:r w:rsidR="001B20C1">
        <w:rPr>
          <w:rtl/>
        </w:rPr>
        <w:t xml:space="preserve">، </w:t>
      </w:r>
      <w:r w:rsidRPr="00D364BD">
        <w:rPr>
          <w:rtl/>
        </w:rPr>
        <w:t>أيضا. أعني</w:t>
      </w:r>
      <w:r w:rsidR="001B20C1">
        <w:rPr>
          <w:rtl/>
        </w:rPr>
        <w:t xml:space="preserve">، </w:t>
      </w:r>
      <w:r w:rsidRPr="00D364BD">
        <w:rPr>
          <w:rtl/>
        </w:rPr>
        <w:t>الارعاد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روى ذلك عن ابن عباس ومجاهد وهو</w:t>
      </w:r>
      <w:r>
        <w:rPr>
          <w:rtl/>
        </w:rPr>
        <w:t>.</w:t>
      </w:r>
    </w:p>
    <w:p w:rsidR="00614DA6" w:rsidRPr="00D364BD" w:rsidRDefault="00614DA6" w:rsidP="002C332B">
      <w:pPr>
        <w:pStyle w:val="libFootnote0"/>
        <w:rPr>
          <w:rtl/>
        </w:rPr>
      </w:pPr>
      <w:r>
        <w:rPr>
          <w:rtl/>
        </w:rPr>
        <w:t>(</w:t>
      </w:r>
      <w:r w:rsidRPr="00D364BD">
        <w:rPr>
          <w:rtl/>
        </w:rPr>
        <w:t>3) من لا يحضره الفقيه 1 / 334</w:t>
      </w:r>
      <w:r w:rsidR="001B20C1">
        <w:rPr>
          <w:rtl/>
        </w:rPr>
        <w:t xml:space="preserve">، </w:t>
      </w:r>
      <w:r w:rsidRPr="00D364BD">
        <w:rPr>
          <w:rtl/>
        </w:rPr>
        <w:t>ح 10</w:t>
      </w:r>
      <w:r>
        <w:rPr>
          <w:rtl/>
        </w:rPr>
        <w:t>.</w:t>
      </w:r>
    </w:p>
    <w:p w:rsidR="00614DA6" w:rsidRPr="00D364BD" w:rsidRDefault="00614DA6" w:rsidP="002C332B">
      <w:pPr>
        <w:pStyle w:val="libFootnote0"/>
        <w:rPr>
          <w:rtl/>
        </w:rPr>
      </w:pPr>
      <w:r>
        <w:rPr>
          <w:rtl/>
        </w:rPr>
        <w:t>(</w:t>
      </w:r>
      <w:r w:rsidRPr="00D364BD">
        <w:rPr>
          <w:rtl/>
        </w:rPr>
        <w:t>4) ليس في المصدر</w:t>
      </w:r>
      <w:r>
        <w:rPr>
          <w:rtl/>
        </w:rPr>
        <w:t>.</w:t>
      </w:r>
      <w:r w:rsidRPr="00D364BD">
        <w:rPr>
          <w:rtl/>
        </w:rPr>
        <w:t xml:space="preserve"> والحديث الذي قبله عن أبى عبد الله عليه السلام</w:t>
      </w:r>
      <w:r>
        <w:rPr>
          <w:rtl/>
        </w:rPr>
        <w:t>.</w:t>
      </w:r>
    </w:p>
    <w:p w:rsidR="00614DA6" w:rsidRPr="00D364BD" w:rsidRDefault="00614DA6" w:rsidP="002C332B">
      <w:pPr>
        <w:pStyle w:val="libFootnote0"/>
        <w:rPr>
          <w:rtl/>
        </w:rPr>
      </w:pPr>
      <w:r>
        <w:rPr>
          <w:rtl/>
        </w:rPr>
        <w:t>(</w:t>
      </w:r>
      <w:r w:rsidRPr="00D364BD">
        <w:rPr>
          <w:rtl/>
        </w:rPr>
        <w:t>5) نفس المصدر 1 / 334</w:t>
      </w:r>
      <w:r w:rsidR="001B20C1">
        <w:rPr>
          <w:rtl/>
        </w:rPr>
        <w:t xml:space="preserve">، </w:t>
      </w:r>
      <w:r w:rsidRPr="00D364BD">
        <w:rPr>
          <w:rtl/>
        </w:rPr>
        <w:t>ح 11 وله تتمة</w:t>
      </w:r>
      <w:r>
        <w:rPr>
          <w:rtl/>
        </w:rPr>
        <w:t>.</w:t>
      </w:r>
    </w:p>
    <w:p w:rsidR="00614DA6" w:rsidRPr="00D364BD" w:rsidRDefault="00614DA6" w:rsidP="002C332B">
      <w:pPr>
        <w:pStyle w:val="libFootnote0"/>
        <w:rPr>
          <w:rtl/>
        </w:rPr>
      </w:pPr>
      <w:r>
        <w:rPr>
          <w:rtl/>
        </w:rPr>
        <w:t>(</w:t>
      </w:r>
      <w:r w:rsidRPr="00D364BD">
        <w:rPr>
          <w:rtl/>
        </w:rPr>
        <w:t>6) نفس المصدر ح 9</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فقال</w:t>
      </w:r>
      <w:r>
        <w:rPr>
          <w:rtl/>
        </w:rPr>
        <w:t>.</w:t>
      </w:r>
    </w:p>
    <w:p w:rsidR="00614DA6" w:rsidRPr="00D364BD" w:rsidRDefault="00614DA6" w:rsidP="002C332B">
      <w:pPr>
        <w:pStyle w:val="libFootnote0"/>
        <w:rPr>
          <w:rtl/>
        </w:rPr>
      </w:pPr>
      <w:r>
        <w:rPr>
          <w:rtl/>
        </w:rPr>
        <w:t>(</w:t>
      </w:r>
      <w:r w:rsidRPr="00D364BD">
        <w:rPr>
          <w:rtl/>
        </w:rPr>
        <w:t>8) ر</w:t>
      </w:r>
      <w:r w:rsidR="001B20C1">
        <w:rPr>
          <w:rtl/>
        </w:rPr>
        <w:t xml:space="preserve">، </w:t>
      </w:r>
      <w:r w:rsidRPr="00D364BD">
        <w:rPr>
          <w:rtl/>
        </w:rPr>
        <w:t>المتن</w:t>
      </w:r>
      <w:r w:rsidR="001B283C">
        <w:rPr>
          <w:rtl/>
        </w:rPr>
        <w:t xml:space="preserve">: </w:t>
      </w:r>
      <w:r w:rsidRPr="00D364BD">
        <w:rPr>
          <w:rtl/>
        </w:rPr>
        <w:t>لضرب</w:t>
      </w:r>
      <w:r>
        <w:rPr>
          <w:rtl/>
        </w:rPr>
        <w:t>.</w:t>
      </w:r>
      <w:r w:rsidRPr="00D364BD">
        <w:rPr>
          <w:rtl/>
        </w:rPr>
        <w:t xml:space="preserve"> وفي المصدر</w:t>
      </w:r>
      <w:r w:rsidR="001B283C">
        <w:rPr>
          <w:rtl/>
        </w:rPr>
        <w:t xml:space="preserve">: </w:t>
      </w:r>
      <w:r w:rsidRPr="00D364BD">
        <w:rPr>
          <w:rtl/>
        </w:rPr>
        <w:t>تضرب</w:t>
      </w:r>
      <w:r>
        <w:rPr>
          <w:rtl/>
        </w:rPr>
        <w:t>.</w:t>
      </w:r>
    </w:p>
    <w:p w:rsidR="00614DA6" w:rsidRPr="00D364BD" w:rsidRDefault="00614DA6" w:rsidP="002C332B">
      <w:pPr>
        <w:pStyle w:val="libFootnote0"/>
        <w:rPr>
          <w:rtl/>
        </w:rPr>
      </w:pPr>
      <w:r>
        <w:rPr>
          <w:rtl/>
        </w:rPr>
        <w:t>(</w:t>
      </w:r>
      <w:r w:rsidRPr="00D364BD">
        <w:rPr>
          <w:rtl/>
        </w:rPr>
        <w:t>9) ما بين القوسين ليس في أ</w:t>
      </w:r>
      <w:r>
        <w:rPr>
          <w:rtl/>
        </w:rPr>
        <w:t>.</w:t>
      </w:r>
    </w:p>
    <w:p w:rsidR="00614DA6" w:rsidRPr="00D364BD" w:rsidRDefault="00614DA6" w:rsidP="002C332B">
      <w:pPr>
        <w:pStyle w:val="libFootnote0"/>
        <w:rPr>
          <w:rtl/>
        </w:rPr>
      </w:pPr>
      <w:r>
        <w:rPr>
          <w:rtl/>
        </w:rPr>
        <w:t>(</w:t>
      </w:r>
      <w:r w:rsidRPr="00D364BD">
        <w:rPr>
          <w:rtl/>
        </w:rPr>
        <w:t xml:space="preserve">10) </w:t>
      </w:r>
      <w:r>
        <w:rPr>
          <w:rtl/>
        </w:rPr>
        <w:t>أ</w:t>
      </w:r>
      <w:r w:rsidR="001B283C">
        <w:rPr>
          <w:rtl/>
        </w:rPr>
        <w:t xml:space="preserve">: </w:t>
      </w:r>
      <w:r w:rsidRPr="00D364BD">
        <w:rPr>
          <w:rtl/>
        </w:rPr>
        <w:t>المصدرية</w:t>
      </w:r>
      <w:r>
        <w:rPr>
          <w:rtl/>
        </w:rPr>
        <w:t>.</w:t>
      </w:r>
    </w:p>
    <w:p w:rsidR="00614DA6" w:rsidRPr="00D364BD" w:rsidRDefault="00614DA6" w:rsidP="00AD2581">
      <w:pPr>
        <w:pStyle w:val="libNormal0"/>
        <w:rPr>
          <w:rtl/>
        </w:rPr>
      </w:pPr>
      <w:r>
        <w:rPr>
          <w:rtl/>
        </w:rPr>
        <w:br w:type="page"/>
      </w:r>
      <w:r w:rsidRPr="00D364BD">
        <w:rPr>
          <w:rtl/>
        </w:rPr>
        <w:lastRenderedPageBreak/>
        <w:t>والإبراق. ولأنهما ليسا أنواعا مختلفة</w:t>
      </w:r>
      <w:r w:rsidR="001B20C1">
        <w:rPr>
          <w:rtl/>
        </w:rPr>
        <w:t xml:space="preserve">، </w:t>
      </w:r>
      <w:r w:rsidRPr="00D364BD">
        <w:rPr>
          <w:rtl/>
        </w:rPr>
        <w:t>بالنظر</w:t>
      </w:r>
      <w:r w:rsidR="0011647A">
        <w:rPr>
          <w:rtl/>
        </w:rPr>
        <w:t xml:space="preserve"> إلى </w:t>
      </w:r>
      <w:r w:rsidRPr="00D364BD">
        <w:rPr>
          <w:rtl/>
        </w:rPr>
        <w:t xml:space="preserve">أسبابها </w:t>
      </w:r>
      <w:r w:rsidRPr="002C332B">
        <w:rPr>
          <w:rStyle w:val="libFootnotenumChar"/>
          <w:rtl/>
        </w:rPr>
        <w:t>(1)</w:t>
      </w:r>
      <w:r w:rsidR="001B20C1">
        <w:rPr>
          <w:rtl/>
        </w:rPr>
        <w:t xml:space="preserve">، </w:t>
      </w:r>
      <w:r w:rsidRPr="00D364BD">
        <w:rPr>
          <w:rtl/>
        </w:rPr>
        <w:t>كالظلمة. وكينونتهما في السحاب</w:t>
      </w:r>
      <w:r w:rsidR="001B20C1">
        <w:rPr>
          <w:rtl/>
        </w:rPr>
        <w:t xml:space="preserve">، </w:t>
      </w:r>
      <w:r w:rsidRPr="00D364BD">
        <w:rPr>
          <w:rtl/>
        </w:rPr>
        <w:t>ظاهرة. وأما في المطر</w:t>
      </w:r>
      <w:r w:rsidR="001B20C1">
        <w:rPr>
          <w:rtl/>
        </w:rPr>
        <w:t xml:space="preserve">، </w:t>
      </w:r>
      <w:r w:rsidRPr="00D364BD">
        <w:rPr>
          <w:rtl/>
        </w:rPr>
        <w:t>فلأنهما لما كانا في محل يتصل به أعلاه ومصبه</w:t>
      </w:r>
      <w:r w:rsidR="001B20C1">
        <w:rPr>
          <w:rtl/>
        </w:rPr>
        <w:t xml:space="preserve">، </w:t>
      </w:r>
      <w:r w:rsidRPr="00D364BD">
        <w:rPr>
          <w:rtl/>
        </w:rPr>
        <w:t>أعني</w:t>
      </w:r>
      <w:r w:rsidR="001B20C1">
        <w:rPr>
          <w:rtl/>
        </w:rPr>
        <w:t xml:space="preserve">، </w:t>
      </w:r>
      <w:r w:rsidRPr="00D364BD">
        <w:rPr>
          <w:rtl/>
        </w:rPr>
        <w:t>السحاب</w:t>
      </w:r>
      <w:r w:rsidR="001B20C1">
        <w:rPr>
          <w:rtl/>
        </w:rPr>
        <w:t xml:space="preserve">، </w:t>
      </w:r>
      <w:r w:rsidRPr="00D364BD">
        <w:rPr>
          <w:rtl/>
        </w:rPr>
        <w:t>جعلا كأنهما فيه. أو لأن المطر كما ينزل من أسفل السحاب</w:t>
      </w:r>
      <w:r w:rsidR="001B20C1">
        <w:rPr>
          <w:rtl/>
        </w:rPr>
        <w:t xml:space="preserve">، </w:t>
      </w:r>
      <w:r w:rsidRPr="00D364BD">
        <w:rPr>
          <w:rtl/>
        </w:rPr>
        <w:t>ينزل من أعلاه</w:t>
      </w:r>
      <w:r>
        <w:rPr>
          <w:rtl/>
        </w:rPr>
        <w:t xml:space="preserve"> ـ </w:t>
      </w:r>
      <w:r w:rsidRPr="00D364BD">
        <w:rPr>
          <w:rtl/>
        </w:rPr>
        <w:t>أيضا</w:t>
      </w:r>
      <w:r>
        <w:rPr>
          <w:rtl/>
        </w:rPr>
        <w:t xml:space="preserve"> ـ </w:t>
      </w:r>
      <w:r w:rsidRPr="00D364BD">
        <w:rPr>
          <w:rtl/>
        </w:rPr>
        <w:t xml:space="preserve">فهو شامل للفضاء </w:t>
      </w:r>
      <w:r w:rsidRPr="002C332B">
        <w:rPr>
          <w:rStyle w:val="libFootnotenumChar"/>
          <w:rtl/>
        </w:rPr>
        <w:t>(2)</w:t>
      </w:r>
      <w:r w:rsidRPr="00D364BD">
        <w:rPr>
          <w:rtl/>
        </w:rPr>
        <w:t xml:space="preserve"> الذي فيه السحاب. فهما في جزء من المطر</w:t>
      </w:r>
      <w:r w:rsidR="001B20C1">
        <w:rPr>
          <w:rtl/>
        </w:rPr>
        <w:t xml:space="preserve">، </w:t>
      </w:r>
      <w:r w:rsidRPr="00D364BD">
        <w:rPr>
          <w:rtl/>
        </w:rPr>
        <w:t>يتصل بالسحاب.</w:t>
      </w:r>
    </w:p>
    <w:p w:rsidR="00614DA6" w:rsidRPr="00D364BD" w:rsidRDefault="00614DA6" w:rsidP="00293BB2">
      <w:pPr>
        <w:pStyle w:val="libNormal"/>
        <w:rPr>
          <w:rtl/>
        </w:rPr>
      </w:pPr>
      <w:r w:rsidRPr="00D364BD">
        <w:rPr>
          <w:rtl/>
        </w:rPr>
        <w:t>وانما جاءت الأشياء</w:t>
      </w:r>
      <w:r w:rsidR="001B20C1">
        <w:rPr>
          <w:rtl/>
        </w:rPr>
        <w:t xml:space="preserve">، </w:t>
      </w:r>
      <w:r w:rsidRPr="00D364BD">
        <w:rPr>
          <w:rtl/>
        </w:rPr>
        <w:t>نكرة</w:t>
      </w:r>
      <w:r w:rsidR="001B20C1">
        <w:rPr>
          <w:rtl/>
        </w:rPr>
        <w:t xml:space="preserve">، </w:t>
      </w:r>
      <w:r w:rsidRPr="00D364BD">
        <w:rPr>
          <w:rtl/>
        </w:rPr>
        <w:t>لأن المراد</w:t>
      </w:r>
      <w:r w:rsidR="001B20C1">
        <w:rPr>
          <w:rtl/>
        </w:rPr>
        <w:t xml:space="preserve">، </w:t>
      </w:r>
      <w:r w:rsidRPr="00D364BD">
        <w:rPr>
          <w:rtl/>
        </w:rPr>
        <w:t>أنواع منها. كأنه قيل</w:t>
      </w:r>
      <w:r w:rsidR="001B283C">
        <w:rPr>
          <w:rtl/>
        </w:rPr>
        <w:t xml:space="preserve">: </w:t>
      </w:r>
      <w:r w:rsidRPr="00D364BD">
        <w:rPr>
          <w:rtl/>
        </w:rPr>
        <w:t xml:space="preserve">فيه ظلمات داجية </w:t>
      </w:r>
      <w:r w:rsidRPr="002C332B">
        <w:rPr>
          <w:rStyle w:val="libFootnotenumChar"/>
          <w:rtl/>
        </w:rPr>
        <w:t>(3)</w:t>
      </w:r>
      <w:r w:rsidRPr="00D364BD">
        <w:rPr>
          <w:rtl/>
        </w:rPr>
        <w:t xml:space="preserve"> ورعد قاصف </w:t>
      </w:r>
      <w:r w:rsidRPr="002C332B">
        <w:rPr>
          <w:rStyle w:val="libFootnotenumChar"/>
          <w:rtl/>
        </w:rPr>
        <w:t>(4)</w:t>
      </w:r>
      <w:r w:rsidRPr="00D364BD">
        <w:rPr>
          <w:rtl/>
        </w:rPr>
        <w:t xml:space="preserve"> وبرق خاطف.</w:t>
      </w:r>
    </w:p>
    <w:p w:rsidR="00614DA6" w:rsidRPr="00D364BD" w:rsidRDefault="00614DA6" w:rsidP="00293BB2">
      <w:pPr>
        <w:pStyle w:val="libNormal"/>
        <w:rPr>
          <w:rtl/>
        </w:rPr>
      </w:pPr>
      <w:r w:rsidRPr="00D364BD">
        <w:rPr>
          <w:rtl/>
        </w:rPr>
        <w:t>والأصل في كلمة «في»</w:t>
      </w:r>
      <w:r w:rsidR="001B20C1">
        <w:rPr>
          <w:rtl/>
        </w:rPr>
        <w:t xml:space="preserve">، </w:t>
      </w:r>
      <w:r w:rsidRPr="00D364BD">
        <w:rPr>
          <w:rtl/>
        </w:rPr>
        <w:t xml:space="preserve">أن تستعمل </w:t>
      </w:r>
      <w:r w:rsidRPr="002C332B">
        <w:rPr>
          <w:rStyle w:val="libFootnotenumChar"/>
          <w:rtl/>
        </w:rPr>
        <w:t>(5)</w:t>
      </w:r>
      <w:r w:rsidRPr="00D364BD">
        <w:rPr>
          <w:rtl/>
        </w:rPr>
        <w:t xml:space="preserve"> في ظرفية </w:t>
      </w:r>
      <w:r w:rsidRPr="002C332B">
        <w:rPr>
          <w:rStyle w:val="libFootnotenumChar"/>
          <w:rtl/>
        </w:rPr>
        <w:t>(6)</w:t>
      </w:r>
      <w:r w:rsidRPr="00D364BD">
        <w:rPr>
          <w:rtl/>
        </w:rPr>
        <w:t xml:space="preserve"> الأجسام</w:t>
      </w:r>
      <w:r w:rsidR="001B20C1">
        <w:rPr>
          <w:rtl/>
        </w:rPr>
        <w:t xml:space="preserve">، </w:t>
      </w:r>
      <w:r w:rsidRPr="00D364BD">
        <w:rPr>
          <w:rtl/>
        </w:rPr>
        <w:t>للأجسام. ثم اتسع فيها</w:t>
      </w:r>
      <w:r w:rsidR="001B20C1">
        <w:rPr>
          <w:rtl/>
        </w:rPr>
        <w:t xml:space="preserve">، </w:t>
      </w:r>
      <w:r w:rsidRPr="00D364BD">
        <w:rPr>
          <w:rtl/>
        </w:rPr>
        <w:t>فاستعمل في ظرفية الزمان</w:t>
      </w:r>
      <w:r w:rsidR="001B20C1">
        <w:rPr>
          <w:rtl/>
        </w:rPr>
        <w:t xml:space="preserve">، </w:t>
      </w:r>
      <w:r w:rsidRPr="00D364BD">
        <w:rPr>
          <w:rtl/>
        </w:rPr>
        <w:t>للأحداث. ولمحلية المعروضات</w:t>
      </w:r>
      <w:r w:rsidR="001B20C1">
        <w:rPr>
          <w:rtl/>
        </w:rPr>
        <w:t xml:space="preserve">، </w:t>
      </w:r>
      <w:r w:rsidRPr="00D364BD">
        <w:rPr>
          <w:rtl/>
        </w:rPr>
        <w:t>لأعراضها والموصوفات لصفاتها</w:t>
      </w:r>
      <w:r w:rsidR="001B20C1">
        <w:rPr>
          <w:rtl/>
        </w:rPr>
        <w:t>،</w:t>
      </w:r>
      <w:r w:rsidR="0011647A">
        <w:rPr>
          <w:rtl/>
        </w:rPr>
        <w:t xml:space="preserve"> إلى </w:t>
      </w:r>
      <w:r w:rsidRPr="00D364BD">
        <w:rPr>
          <w:rtl/>
        </w:rPr>
        <w:t>غير ذلك.</w:t>
      </w:r>
    </w:p>
    <w:p w:rsidR="00614DA6" w:rsidRPr="00D364BD" w:rsidRDefault="00614DA6" w:rsidP="00293BB2">
      <w:pPr>
        <w:pStyle w:val="libNormal"/>
        <w:rPr>
          <w:rtl/>
        </w:rPr>
      </w:pPr>
      <w:r w:rsidRPr="00AD2581">
        <w:rPr>
          <w:rStyle w:val="libAlaemChar"/>
          <w:rtl/>
        </w:rPr>
        <w:t>(</w:t>
      </w:r>
      <w:r w:rsidRPr="00AD2581">
        <w:rPr>
          <w:rStyle w:val="libAieChar"/>
          <w:rtl/>
        </w:rPr>
        <w:t>يَجْعَلُونَ أَصابِعَهُمْ فِي آذانِهِمْ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الضمائر</w:t>
      </w:r>
      <w:r w:rsidR="001B20C1">
        <w:rPr>
          <w:rtl/>
        </w:rPr>
        <w:t xml:space="preserve">، </w:t>
      </w:r>
      <w:r w:rsidRPr="00D364BD">
        <w:rPr>
          <w:rtl/>
        </w:rPr>
        <w:t>ترجع</w:t>
      </w:r>
      <w:r w:rsidR="0011647A">
        <w:rPr>
          <w:rtl/>
        </w:rPr>
        <w:t xml:space="preserve"> إلى </w:t>
      </w:r>
      <w:r w:rsidRPr="00D364BD">
        <w:rPr>
          <w:rtl/>
        </w:rPr>
        <w:t>أصحاب الصيّب. ولفظ «الأصحاب» وان حذف.</w:t>
      </w:r>
    </w:p>
    <w:p w:rsidR="00614DA6" w:rsidRPr="00D364BD" w:rsidRDefault="00614DA6" w:rsidP="00293BB2">
      <w:pPr>
        <w:pStyle w:val="libNormal"/>
        <w:rPr>
          <w:rtl/>
        </w:rPr>
      </w:pPr>
      <w:r w:rsidRPr="00D364BD">
        <w:rPr>
          <w:rtl/>
        </w:rPr>
        <w:t>وأقيم «الصيب» مقامه</w:t>
      </w:r>
      <w:r w:rsidR="001B20C1">
        <w:rPr>
          <w:rtl/>
        </w:rPr>
        <w:t xml:space="preserve">، </w:t>
      </w:r>
      <w:r w:rsidRPr="00D364BD">
        <w:rPr>
          <w:rtl/>
        </w:rPr>
        <w:t>لكن معناه باق. فيجوز أن يعول عليه. وهو استئناف لا محل له من الاعراب. فكأنه لما ذكر ما يؤذن بالشدة والهول</w:t>
      </w:r>
      <w:r w:rsidR="001B20C1">
        <w:rPr>
          <w:rtl/>
        </w:rPr>
        <w:t xml:space="preserve">، </w:t>
      </w:r>
      <w:r w:rsidRPr="00D364BD">
        <w:rPr>
          <w:rtl/>
        </w:rPr>
        <w:t>قيل</w:t>
      </w:r>
      <w:r w:rsidR="001B283C">
        <w:rPr>
          <w:rtl/>
        </w:rPr>
        <w:t xml:space="preserve">: </w:t>
      </w:r>
      <w:r w:rsidRPr="00D364BD">
        <w:rPr>
          <w:rtl/>
        </w:rPr>
        <w:t>فكيف حالهم مع ذلك</w:t>
      </w:r>
      <w:r>
        <w:rPr>
          <w:rtl/>
        </w:rPr>
        <w:t>؟</w:t>
      </w:r>
      <w:r w:rsidRPr="00D364BD">
        <w:rPr>
          <w:rtl/>
        </w:rPr>
        <w:t xml:space="preserve"> فأجيب</w:t>
      </w:r>
      <w:r w:rsidR="001B283C">
        <w:rPr>
          <w:rtl/>
        </w:rPr>
        <w:t xml:space="preserve">: </w:t>
      </w:r>
      <w:r w:rsidRPr="00D364BD">
        <w:rPr>
          <w:rtl/>
        </w:rPr>
        <w:t xml:space="preserve">بأنهم يجعلون أصابعهم في آذانهم </w:t>
      </w:r>
      <w:r w:rsidRPr="002C332B">
        <w:rPr>
          <w:rStyle w:val="libFootnotenumChar"/>
          <w:rtl/>
        </w:rPr>
        <w:t>(7)</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أسبابهما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للقضاء</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واجية</w:t>
      </w:r>
      <w:r w:rsidR="001B20C1">
        <w:rPr>
          <w:rtl/>
        </w:rPr>
        <w:t xml:space="preserve">، </w:t>
      </w:r>
      <w:r w:rsidRPr="00D364BD">
        <w:rPr>
          <w:rtl/>
        </w:rPr>
        <w:t>المتن</w:t>
      </w:r>
      <w:r w:rsidR="001B283C">
        <w:rPr>
          <w:rtl/>
        </w:rPr>
        <w:t xml:space="preserve">: </w:t>
      </w:r>
      <w:r w:rsidRPr="00D364BD">
        <w:rPr>
          <w:rtl/>
        </w:rPr>
        <w:t>داجينة</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فاصف</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يستعمل</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طرفيه</w:t>
      </w:r>
      <w:r>
        <w:rPr>
          <w:rtl/>
        </w:rPr>
        <w:t>.</w:t>
      </w:r>
    </w:p>
    <w:p w:rsidR="00614DA6" w:rsidRPr="00D364BD" w:rsidRDefault="00614DA6" w:rsidP="002C332B">
      <w:pPr>
        <w:pStyle w:val="libFootnote0"/>
        <w:rPr>
          <w:rtl/>
        </w:rPr>
      </w:pPr>
      <w:r>
        <w:rPr>
          <w:rtl/>
        </w:rPr>
        <w:t>(</w:t>
      </w:r>
      <w:r w:rsidRPr="00D364BD">
        <w:rPr>
          <w:rtl/>
        </w:rPr>
        <w:t>7) ر</w:t>
      </w:r>
      <w:r>
        <w:rPr>
          <w:rtl/>
        </w:rPr>
        <w:t>.</w:t>
      </w:r>
      <w:r w:rsidRPr="00D364BD">
        <w:rPr>
          <w:rtl/>
        </w:rPr>
        <w:t xml:space="preserve"> أنوار التنزيل 1 / 29</w:t>
      </w:r>
      <w:r>
        <w:rPr>
          <w:rtl/>
        </w:rPr>
        <w:t>.</w:t>
      </w:r>
    </w:p>
    <w:p w:rsidR="00614DA6" w:rsidRPr="00D364BD" w:rsidRDefault="00614DA6" w:rsidP="00293BB2">
      <w:pPr>
        <w:pStyle w:val="libNormal"/>
        <w:rPr>
          <w:rtl/>
        </w:rPr>
      </w:pPr>
      <w:r>
        <w:rPr>
          <w:rtl/>
        </w:rPr>
        <w:br w:type="page"/>
      </w:r>
      <w:r w:rsidRPr="00D364BD">
        <w:rPr>
          <w:rtl/>
        </w:rPr>
        <w:lastRenderedPageBreak/>
        <w:t>فان قلت</w:t>
      </w:r>
      <w:r w:rsidR="001B283C">
        <w:rPr>
          <w:rtl/>
        </w:rPr>
        <w:t xml:space="preserve">: </w:t>
      </w:r>
      <w:r w:rsidRPr="00D364BD">
        <w:rPr>
          <w:rtl/>
        </w:rPr>
        <w:t>الجواب</w:t>
      </w:r>
      <w:r w:rsidR="001B20C1">
        <w:rPr>
          <w:rtl/>
        </w:rPr>
        <w:t xml:space="preserve">، </w:t>
      </w:r>
      <w:r w:rsidRPr="00D364BD">
        <w:rPr>
          <w:rtl/>
        </w:rPr>
        <w:t>حينئذ</w:t>
      </w:r>
      <w:r w:rsidR="001B20C1">
        <w:rPr>
          <w:rtl/>
        </w:rPr>
        <w:t xml:space="preserve">، </w:t>
      </w:r>
      <w:r w:rsidRPr="00D364BD">
        <w:rPr>
          <w:rtl/>
        </w:rPr>
        <w:t>لا يكون مطابقا للسؤال. فانه بين</w:t>
      </w:r>
      <w:r w:rsidR="001B20C1">
        <w:rPr>
          <w:rtl/>
        </w:rPr>
        <w:t xml:space="preserve">، </w:t>
      </w:r>
      <w:r w:rsidRPr="00D364BD">
        <w:rPr>
          <w:rtl/>
        </w:rPr>
        <w:t>حينئذ</w:t>
      </w:r>
      <w:r w:rsidR="001B20C1">
        <w:rPr>
          <w:rtl/>
        </w:rPr>
        <w:t xml:space="preserve">، </w:t>
      </w:r>
      <w:r w:rsidRPr="00D364BD">
        <w:rPr>
          <w:rtl/>
        </w:rPr>
        <w:t>حالهم</w:t>
      </w:r>
      <w:r w:rsidR="001B20C1">
        <w:rPr>
          <w:rtl/>
        </w:rPr>
        <w:t xml:space="preserve">، </w:t>
      </w:r>
      <w:r w:rsidRPr="00D364BD">
        <w:rPr>
          <w:rtl/>
        </w:rPr>
        <w:t>مع الصواعق</w:t>
      </w:r>
      <w:r w:rsidR="001B20C1">
        <w:rPr>
          <w:rtl/>
        </w:rPr>
        <w:t xml:space="preserve">، </w:t>
      </w:r>
      <w:r w:rsidRPr="00D364BD">
        <w:rPr>
          <w:rtl/>
        </w:rPr>
        <w:t>دون الرعد.</w:t>
      </w:r>
    </w:p>
    <w:p w:rsidR="00614DA6" w:rsidRPr="00D364BD" w:rsidRDefault="00614DA6" w:rsidP="00293BB2">
      <w:pPr>
        <w:pStyle w:val="libNormal"/>
        <w:rPr>
          <w:rtl/>
        </w:rPr>
      </w:pPr>
      <w:r w:rsidRPr="00D364BD">
        <w:rPr>
          <w:rtl/>
        </w:rPr>
        <w:t>قلت</w:t>
      </w:r>
      <w:r w:rsidR="001B283C">
        <w:rPr>
          <w:rtl/>
        </w:rPr>
        <w:t xml:space="preserve">: </w:t>
      </w:r>
      <w:r w:rsidRPr="00D364BD">
        <w:rPr>
          <w:rtl/>
        </w:rPr>
        <w:t>لما كانت الصاعقة</w:t>
      </w:r>
      <w:r w:rsidR="001B20C1">
        <w:rPr>
          <w:rtl/>
        </w:rPr>
        <w:t xml:space="preserve">، </w:t>
      </w:r>
      <w:r w:rsidRPr="00D364BD">
        <w:rPr>
          <w:rtl/>
        </w:rPr>
        <w:t>قصفة رعد. تنقض معها شقة من نار</w:t>
      </w:r>
      <w:r w:rsidR="001B20C1">
        <w:rPr>
          <w:rtl/>
        </w:rPr>
        <w:t xml:space="preserve">، </w:t>
      </w:r>
      <w:r w:rsidRPr="00D364BD">
        <w:rPr>
          <w:rtl/>
        </w:rPr>
        <w:t>كان الجواب مطابقا. كأنه قيل</w:t>
      </w:r>
      <w:r w:rsidR="001B283C">
        <w:rPr>
          <w:rtl/>
        </w:rPr>
        <w:t xml:space="preserve">: </w:t>
      </w:r>
      <w:r w:rsidRPr="00D364BD">
        <w:rPr>
          <w:rtl/>
        </w:rPr>
        <w:t>يجعلون أصابعهم في آذانهم من شدة صوت الرعد</w:t>
      </w:r>
      <w:r w:rsidR="001B20C1">
        <w:rPr>
          <w:rtl/>
        </w:rPr>
        <w:t xml:space="preserve">، </w:t>
      </w:r>
      <w:r w:rsidRPr="00D364BD">
        <w:rPr>
          <w:rtl/>
        </w:rPr>
        <w:t>وانقضاض قطعة نار معها.</w:t>
      </w:r>
    </w:p>
    <w:p w:rsidR="00614DA6" w:rsidRPr="00D364BD" w:rsidRDefault="00614DA6" w:rsidP="00293BB2">
      <w:pPr>
        <w:pStyle w:val="libNormal"/>
        <w:rPr>
          <w:rtl/>
        </w:rPr>
      </w:pPr>
      <w:r w:rsidRPr="00D364BD">
        <w:rPr>
          <w:rtl/>
        </w:rPr>
        <w:t>ويحتمل أن يكون</w:t>
      </w:r>
      <w:r w:rsidR="001B20C1">
        <w:rPr>
          <w:rtl/>
        </w:rPr>
        <w:t xml:space="preserve">، </w:t>
      </w:r>
      <w:r w:rsidRPr="00D364BD">
        <w:rPr>
          <w:rtl/>
        </w:rPr>
        <w:t>حالا من المضاف</w:t>
      </w:r>
      <w:r w:rsidR="001B20C1">
        <w:rPr>
          <w:rtl/>
        </w:rPr>
        <w:t>،</w:t>
      </w:r>
      <w:r w:rsidR="0011647A">
        <w:rPr>
          <w:rtl/>
        </w:rPr>
        <w:t xml:space="preserve"> إلى </w:t>
      </w:r>
      <w:r w:rsidRPr="00D364BD">
        <w:rPr>
          <w:rtl/>
        </w:rPr>
        <w:t>الصيب المحذوف. «وجعل» جاء متعديا</w:t>
      </w:r>
      <w:r w:rsidR="0011647A">
        <w:rPr>
          <w:rtl/>
        </w:rPr>
        <w:t xml:space="preserve"> إلى </w:t>
      </w:r>
      <w:r w:rsidRPr="00D364BD">
        <w:rPr>
          <w:rtl/>
        </w:rPr>
        <w:t>مفعولين. نحو</w:t>
      </w:r>
      <w:r w:rsidR="001B20C1">
        <w:rPr>
          <w:rtl/>
        </w:rPr>
        <w:t xml:space="preserve">، </w:t>
      </w:r>
      <w:r w:rsidRPr="00D364BD">
        <w:rPr>
          <w:rtl/>
        </w:rPr>
        <w:t>جعلت الطين خزفا. أي</w:t>
      </w:r>
      <w:r w:rsidR="001B20C1">
        <w:rPr>
          <w:rtl/>
        </w:rPr>
        <w:t xml:space="preserve">، </w:t>
      </w:r>
      <w:r w:rsidRPr="00D364BD">
        <w:rPr>
          <w:rtl/>
        </w:rPr>
        <w:t>صيّرت. والى مفعول واحد كقوله</w:t>
      </w:r>
      <w:r w:rsidR="001B283C">
        <w:rPr>
          <w:rtl/>
        </w:rPr>
        <w:t xml:space="preserve">: </w:t>
      </w:r>
      <w:r w:rsidRPr="00AD2581">
        <w:rPr>
          <w:rStyle w:val="libAlaemChar"/>
          <w:rtl/>
        </w:rPr>
        <w:t>(</w:t>
      </w:r>
      <w:r w:rsidRPr="00AD2581">
        <w:rPr>
          <w:rStyle w:val="libAieChar"/>
          <w:rtl/>
        </w:rPr>
        <w:t>وَجَعَلَ الظُّلُماتِ وَالنُّورَ</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أي</w:t>
      </w:r>
      <w:r w:rsidR="001B283C">
        <w:rPr>
          <w:rtl/>
        </w:rPr>
        <w:t xml:space="preserve">: </w:t>
      </w:r>
      <w:r w:rsidRPr="00D364BD">
        <w:rPr>
          <w:rtl/>
        </w:rPr>
        <w:t>صنع. وبمعنى التسمية. كقوله</w:t>
      </w:r>
      <w:r w:rsidR="001B283C">
        <w:rPr>
          <w:rtl/>
        </w:rPr>
        <w:t xml:space="preserve">: </w:t>
      </w:r>
      <w:r w:rsidRPr="00AD2581">
        <w:rPr>
          <w:rStyle w:val="libAlaemChar"/>
          <w:rtl/>
        </w:rPr>
        <w:t>(</w:t>
      </w:r>
      <w:r w:rsidRPr="00AD2581">
        <w:rPr>
          <w:rStyle w:val="libAieChar"/>
          <w:rtl/>
        </w:rPr>
        <w:t>وَجَعَلُوا لِلَّهِ أَنْداداً</w:t>
      </w:r>
      <w:r w:rsidRPr="00AD2581">
        <w:rPr>
          <w:rStyle w:val="libAlaemChar"/>
          <w:rtl/>
        </w:rPr>
        <w:t>)</w:t>
      </w:r>
      <w:r w:rsidRPr="00D364BD">
        <w:rPr>
          <w:rtl/>
        </w:rPr>
        <w:t xml:space="preserve"> </w:t>
      </w:r>
      <w:r w:rsidRPr="002C332B">
        <w:rPr>
          <w:rStyle w:val="libFootnotenumChar"/>
          <w:rtl/>
        </w:rPr>
        <w:t>(2)</w:t>
      </w:r>
      <w:r w:rsidR="001B20C1">
        <w:rPr>
          <w:rtl/>
        </w:rPr>
        <w:t xml:space="preserve">، </w:t>
      </w:r>
      <w:r w:rsidRPr="00D364BD">
        <w:rPr>
          <w:rtl/>
        </w:rPr>
        <w:t>أي</w:t>
      </w:r>
      <w:r w:rsidR="001B283C">
        <w:rPr>
          <w:rtl/>
        </w:rPr>
        <w:t xml:space="preserve">: </w:t>
      </w:r>
      <w:r w:rsidRPr="00D364BD">
        <w:rPr>
          <w:rtl/>
        </w:rPr>
        <w:t>سمّوا له. وبمعنى أفعال المقاربة. نحو</w:t>
      </w:r>
      <w:r w:rsidR="001B20C1">
        <w:rPr>
          <w:rtl/>
        </w:rPr>
        <w:t xml:space="preserve">، </w:t>
      </w:r>
      <w:r w:rsidRPr="00D364BD">
        <w:rPr>
          <w:rtl/>
        </w:rPr>
        <w:t>جعل زيد يفعل.</w:t>
      </w:r>
    </w:p>
    <w:p w:rsidR="00614DA6" w:rsidRPr="00D364BD" w:rsidRDefault="00614DA6" w:rsidP="00293BB2">
      <w:pPr>
        <w:pStyle w:val="libNormal"/>
        <w:rPr>
          <w:rtl/>
        </w:rPr>
      </w:pPr>
      <w:r w:rsidRPr="00D364BD">
        <w:rPr>
          <w:rtl/>
        </w:rPr>
        <w:t xml:space="preserve">واليد تتجزّأ </w:t>
      </w:r>
      <w:r w:rsidRPr="002C332B">
        <w:rPr>
          <w:rStyle w:val="libFootnotenumChar"/>
          <w:rtl/>
        </w:rPr>
        <w:t>(3)</w:t>
      </w:r>
      <w:r w:rsidR="0011647A">
        <w:rPr>
          <w:rtl/>
        </w:rPr>
        <w:t xml:space="preserve"> إلى </w:t>
      </w:r>
      <w:r w:rsidRPr="00D364BD">
        <w:rPr>
          <w:rtl/>
        </w:rPr>
        <w:t>الانملة والأصبع والكف والساعد والعضد. والمتعين منها لسد الأذان</w:t>
      </w:r>
      <w:r w:rsidR="001B20C1">
        <w:rPr>
          <w:rtl/>
        </w:rPr>
        <w:t xml:space="preserve">، </w:t>
      </w:r>
      <w:r w:rsidRPr="00D364BD">
        <w:rPr>
          <w:rtl/>
        </w:rPr>
        <w:t>أنملة السبابة. فإطلاق الأصابع</w:t>
      </w:r>
      <w:r w:rsidR="001B20C1">
        <w:rPr>
          <w:rtl/>
        </w:rPr>
        <w:t xml:space="preserve">، </w:t>
      </w:r>
      <w:r w:rsidRPr="00D364BD">
        <w:rPr>
          <w:rtl/>
        </w:rPr>
        <w:t>موضع الأنامل</w:t>
      </w:r>
      <w:r w:rsidR="001B20C1">
        <w:rPr>
          <w:rtl/>
        </w:rPr>
        <w:t xml:space="preserve">، </w:t>
      </w:r>
      <w:r w:rsidRPr="00D364BD">
        <w:rPr>
          <w:rtl/>
        </w:rPr>
        <w:t>بل بعضها</w:t>
      </w:r>
      <w:r w:rsidR="001B20C1">
        <w:rPr>
          <w:rtl/>
        </w:rPr>
        <w:t xml:space="preserve">، </w:t>
      </w:r>
      <w:r w:rsidRPr="00D364BD">
        <w:rPr>
          <w:rtl/>
        </w:rPr>
        <w:t>من اتساعات اللغة.</w:t>
      </w:r>
    </w:p>
    <w:p w:rsidR="00614DA6" w:rsidRPr="00D364BD" w:rsidRDefault="00614DA6" w:rsidP="00293BB2">
      <w:pPr>
        <w:pStyle w:val="libNormal"/>
        <w:rPr>
          <w:rtl/>
        </w:rPr>
      </w:pPr>
      <w:r w:rsidRPr="00D364BD">
        <w:rPr>
          <w:rtl/>
        </w:rPr>
        <w:t>والنكتة المبالغة التي ليس في ذكر الأنامل وبعضها</w:t>
      </w:r>
      <w:r w:rsidR="001B20C1">
        <w:rPr>
          <w:rtl/>
        </w:rPr>
        <w:t xml:space="preserve">، </w:t>
      </w:r>
      <w:r w:rsidRPr="00D364BD">
        <w:rPr>
          <w:rtl/>
        </w:rPr>
        <w:t>وهي أنهم لشدة الأمر عليهم وخوفهم</w:t>
      </w:r>
      <w:r w:rsidR="001B20C1">
        <w:rPr>
          <w:rtl/>
        </w:rPr>
        <w:t xml:space="preserve">، </w:t>
      </w:r>
      <w:r w:rsidRPr="00D364BD">
        <w:rPr>
          <w:rtl/>
        </w:rPr>
        <w:t>من تقصيف الرعد</w:t>
      </w:r>
      <w:r w:rsidR="001B20C1">
        <w:rPr>
          <w:rtl/>
        </w:rPr>
        <w:t xml:space="preserve">، </w:t>
      </w:r>
      <w:r w:rsidRPr="00D364BD">
        <w:rPr>
          <w:rtl/>
        </w:rPr>
        <w:t>يجعلون أصابعهم</w:t>
      </w:r>
      <w:r w:rsidR="001B20C1">
        <w:rPr>
          <w:rtl/>
        </w:rPr>
        <w:t xml:space="preserve">، </w:t>
      </w:r>
      <w:r w:rsidRPr="00D364BD">
        <w:rPr>
          <w:rtl/>
        </w:rPr>
        <w:t>بالكلية في آذانهم</w:t>
      </w:r>
      <w:r w:rsidR="001B20C1">
        <w:rPr>
          <w:rtl/>
        </w:rPr>
        <w:t xml:space="preserve">، </w:t>
      </w:r>
      <w:r w:rsidRPr="00D364BD">
        <w:rPr>
          <w:rtl/>
        </w:rPr>
        <w:t>لئلا يسمعوه</w:t>
      </w:r>
      <w:r w:rsidR="001B20C1">
        <w:rPr>
          <w:rtl/>
        </w:rPr>
        <w:t xml:space="preserve">، </w:t>
      </w:r>
      <w:r w:rsidRPr="00D364BD">
        <w:rPr>
          <w:rtl/>
        </w:rPr>
        <w:t>أصلا. أو لفرط دهشتهم وحيرتهم</w:t>
      </w:r>
      <w:r w:rsidR="001B20C1">
        <w:rPr>
          <w:rtl/>
        </w:rPr>
        <w:t xml:space="preserve">، </w:t>
      </w:r>
      <w:r w:rsidRPr="00D364BD">
        <w:rPr>
          <w:rtl/>
        </w:rPr>
        <w:t>يفعلون ذلك. ولا يدرون ما يفعلون.</w:t>
      </w:r>
    </w:p>
    <w:p w:rsidR="00614DA6" w:rsidRPr="00D364BD" w:rsidRDefault="00614DA6" w:rsidP="00293BB2">
      <w:pPr>
        <w:pStyle w:val="libNormal"/>
        <w:rPr>
          <w:rtl/>
        </w:rPr>
      </w:pPr>
      <w:r w:rsidRPr="00D364BD">
        <w:rPr>
          <w:rtl/>
        </w:rPr>
        <w:t>وعدم تخصيص ما هو متعين لسد الآذان</w:t>
      </w:r>
      <w:r w:rsidR="001B20C1">
        <w:rPr>
          <w:rtl/>
        </w:rPr>
        <w:t xml:space="preserve">، </w:t>
      </w:r>
      <w:r w:rsidRPr="00D364BD">
        <w:rPr>
          <w:rtl/>
        </w:rPr>
        <w:t>من الأصابع</w:t>
      </w:r>
      <w:r w:rsidR="001B20C1">
        <w:rPr>
          <w:rtl/>
        </w:rPr>
        <w:t xml:space="preserve">، </w:t>
      </w:r>
      <w:r w:rsidRPr="00D364BD">
        <w:rPr>
          <w:rtl/>
        </w:rPr>
        <w:t>أعني السبابة</w:t>
      </w:r>
      <w:r w:rsidR="001B20C1">
        <w:rPr>
          <w:rtl/>
        </w:rPr>
        <w:t xml:space="preserve">، </w:t>
      </w:r>
      <w:r w:rsidRPr="00D364BD">
        <w:rPr>
          <w:rtl/>
        </w:rPr>
        <w:t>للاشارة</w:t>
      </w:r>
      <w:r w:rsidR="0011647A">
        <w:rPr>
          <w:rtl/>
        </w:rPr>
        <w:t xml:space="preserve"> إلى </w:t>
      </w:r>
      <w:r w:rsidRPr="00D364BD">
        <w:rPr>
          <w:rtl/>
        </w:rPr>
        <w:t>أنه لم يبق لهم</w:t>
      </w:r>
      <w:r w:rsidR="001B20C1">
        <w:rPr>
          <w:rtl/>
        </w:rPr>
        <w:t xml:space="preserve">، </w:t>
      </w:r>
      <w:r w:rsidRPr="00D364BD">
        <w:rPr>
          <w:rtl/>
        </w:rPr>
        <w:t>من فرط الدهشة والحيرة</w:t>
      </w:r>
      <w:r w:rsidR="001B20C1">
        <w:rPr>
          <w:rtl/>
        </w:rPr>
        <w:t xml:space="preserve">، </w:t>
      </w:r>
      <w:r w:rsidRPr="00D364BD">
        <w:rPr>
          <w:rtl/>
        </w:rPr>
        <w:t xml:space="preserve">قوة التمييز بينها </w:t>
      </w:r>
      <w:r w:rsidRPr="002C332B">
        <w:rPr>
          <w:rStyle w:val="libFootnotenumChar"/>
          <w:rtl/>
        </w:rPr>
        <w:t>(4)</w:t>
      </w:r>
      <w:r>
        <w:rPr>
          <w:rtl/>
        </w:rPr>
        <w:t>.</w:t>
      </w:r>
      <w:r w:rsidRPr="00D364BD">
        <w:rPr>
          <w:rtl/>
        </w:rPr>
        <w:t xml:space="preserve"> أو لما في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الانعام / 1</w:t>
      </w:r>
      <w:r>
        <w:rPr>
          <w:rtl/>
        </w:rPr>
        <w:t>.</w:t>
      </w:r>
    </w:p>
    <w:p w:rsidR="00614DA6" w:rsidRPr="00D364BD" w:rsidRDefault="00614DA6" w:rsidP="002C332B">
      <w:pPr>
        <w:pStyle w:val="libFootnote0"/>
        <w:rPr>
          <w:rtl/>
        </w:rPr>
      </w:pPr>
      <w:r>
        <w:rPr>
          <w:rtl/>
        </w:rPr>
        <w:t>(</w:t>
      </w:r>
      <w:r w:rsidRPr="00D364BD">
        <w:rPr>
          <w:rtl/>
        </w:rPr>
        <w:t>2)</w:t>
      </w:r>
      <w:r w:rsidR="00856CA0">
        <w:rPr>
          <w:rtl/>
        </w:rPr>
        <w:t xml:space="preserve"> إبراهيم </w:t>
      </w:r>
      <w:r w:rsidRPr="00D364BD">
        <w:rPr>
          <w:rtl/>
        </w:rPr>
        <w:t>/ 30</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تنحرى</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بينهما</w:t>
      </w:r>
      <w:r>
        <w:rPr>
          <w:rtl/>
        </w:rPr>
        <w:t>.</w:t>
      </w:r>
    </w:p>
    <w:p w:rsidR="00614DA6" w:rsidRPr="00D364BD" w:rsidRDefault="00614DA6" w:rsidP="00AD2581">
      <w:pPr>
        <w:pStyle w:val="libNormal0"/>
        <w:rPr>
          <w:rtl/>
        </w:rPr>
      </w:pPr>
      <w:r>
        <w:rPr>
          <w:rtl/>
        </w:rPr>
        <w:br w:type="page"/>
      </w:r>
      <w:r w:rsidRPr="00D364BD">
        <w:rPr>
          <w:rtl/>
        </w:rPr>
        <w:lastRenderedPageBreak/>
        <w:t>السبابة من معنى السبّ. ولذلك استكرهوها. فكنوا عنها</w:t>
      </w:r>
      <w:r w:rsidR="001B20C1">
        <w:rPr>
          <w:rtl/>
        </w:rPr>
        <w:t xml:space="preserve">، </w:t>
      </w:r>
      <w:r w:rsidRPr="00D364BD">
        <w:rPr>
          <w:rtl/>
        </w:rPr>
        <w:t>بالمسبحة والسباحة وغيرهما</w:t>
      </w:r>
      <w:r w:rsidR="001B20C1">
        <w:rPr>
          <w:rtl/>
        </w:rPr>
        <w:t xml:space="preserve">، </w:t>
      </w:r>
      <w:r w:rsidRPr="00D364BD">
        <w:rPr>
          <w:rtl/>
        </w:rPr>
        <w:t>طوى ذكرها</w:t>
      </w:r>
      <w:r w:rsidR="001B20C1">
        <w:rPr>
          <w:rtl/>
        </w:rPr>
        <w:t xml:space="preserve">، </w:t>
      </w:r>
      <w:r w:rsidRPr="00D364BD">
        <w:rPr>
          <w:rtl/>
        </w:rPr>
        <w:t>إذ لم يكن لها</w:t>
      </w:r>
      <w:r w:rsidR="007D2D21">
        <w:rPr>
          <w:rtl/>
        </w:rPr>
        <w:t xml:space="preserve"> إسم </w:t>
      </w:r>
      <w:r w:rsidRPr="00D364BD">
        <w:rPr>
          <w:rtl/>
        </w:rPr>
        <w:t>وراءها يتعارفه الناس في ذلك العهد.</w:t>
      </w:r>
    </w:p>
    <w:p w:rsidR="00614DA6" w:rsidRPr="00D364BD" w:rsidRDefault="00614DA6" w:rsidP="00293BB2">
      <w:pPr>
        <w:pStyle w:val="libNormal"/>
        <w:rPr>
          <w:rtl/>
        </w:rPr>
      </w:pPr>
      <w:r w:rsidRPr="00AD2581">
        <w:rPr>
          <w:rStyle w:val="libAlaemChar"/>
          <w:rtl/>
        </w:rPr>
        <w:t>(</w:t>
      </w:r>
      <w:r w:rsidRPr="00AD2581">
        <w:rPr>
          <w:rStyle w:val="libAieChar"/>
          <w:rtl/>
        </w:rPr>
        <w:t>مِنَ الصَّواعِقِ</w:t>
      </w:r>
      <w:r w:rsidRPr="00AD2581">
        <w:rPr>
          <w:rStyle w:val="libAlaemChar"/>
          <w:rtl/>
        </w:rPr>
        <w:t>)</w:t>
      </w:r>
      <w:r w:rsidR="001B283C">
        <w:rPr>
          <w:rtl/>
        </w:rPr>
        <w:t xml:space="preserve">: </w:t>
      </w:r>
      <w:r w:rsidRPr="00D364BD">
        <w:rPr>
          <w:rtl/>
        </w:rPr>
        <w:t>متعلق «بيجعلون»</w:t>
      </w:r>
      <w:r>
        <w:rPr>
          <w:rtl/>
        </w:rPr>
        <w:t>.</w:t>
      </w:r>
    </w:p>
    <w:p w:rsidR="00614DA6" w:rsidRPr="00D364BD" w:rsidRDefault="00614DA6" w:rsidP="00293BB2">
      <w:pPr>
        <w:pStyle w:val="libNormal"/>
        <w:rPr>
          <w:rtl/>
        </w:rPr>
      </w:pPr>
      <w:r w:rsidRPr="00D364BD">
        <w:rPr>
          <w:rtl/>
        </w:rPr>
        <w:t>ولفظة «من» في أمثال ذلك</w:t>
      </w:r>
      <w:r w:rsidR="001B20C1">
        <w:rPr>
          <w:rtl/>
        </w:rPr>
        <w:t xml:space="preserve">، </w:t>
      </w:r>
      <w:r w:rsidRPr="00D364BD">
        <w:rPr>
          <w:rtl/>
        </w:rPr>
        <w:t>ابتدائية</w:t>
      </w:r>
      <w:r w:rsidR="001B20C1">
        <w:rPr>
          <w:rtl/>
        </w:rPr>
        <w:t xml:space="preserve">، </w:t>
      </w:r>
      <w:r w:rsidRPr="00D364BD">
        <w:rPr>
          <w:rtl/>
        </w:rPr>
        <w:t>على سبيل العلية. فيقال</w:t>
      </w:r>
      <w:r w:rsidR="001B283C">
        <w:rPr>
          <w:rtl/>
        </w:rPr>
        <w:t xml:space="preserve">: </w:t>
      </w:r>
      <w:r w:rsidRPr="00D364BD">
        <w:rPr>
          <w:rtl/>
        </w:rPr>
        <w:t>قعد من الجبن. وقد يكون ما بعدها</w:t>
      </w:r>
      <w:r w:rsidR="001B20C1">
        <w:rPr>
          <w:rtl/>
        </w:rPr>
        <w:t xml:space="preserve">، </w:t>
      </w:r>
      <w:r w:rsidRPr="00D364BD">
        <w:rPr>
          <w:rtl/>
        </w:rPr>
        <w:t>غرضا مطلوبا مما وقع قبله</w:t>
      </w:r>
      <w:r w:rsidR="001B20C1">
        <w:rPr>
          <w:rtl/>
        </w:rPr>
        <w:t xml:space="preserve">، </w:t>
      </w:r>
      <w:r w:rsidRPr="00D364BD">
        <w:rPr>
          <w:rtl/>
        </w:rPr>
        <w:t>إذا صرح بما يدل على ذلك. كقولك</w:t>
      </w:r>
      <w:r w:rsidR="001B283C">
        <w:rPr>
          <w:rtl/>
        </w:rPr>
        <w:t xml:space="preserve">: </w:t>
      </w:r>
      <w:r w:rsidRPr="00D364BD">
        <w:rPr>
          <w:rtl/>
        </w:rPr>
        <w:t>ضربت من أجل التأديب. بخلاف «اللام» فإنها</w:t>
      </w:r>
      <w:r w:rsidR="001B20C1">
        <w:rPr>
          <w:rtl/>
        </w:rPr>
        <w:t xml:space="preserve">، </w:t>
      </w:r>
      <w:r w:rsidRPr="00D364BD">
        <w:rPr>
          <w:rtl/>
        </w:rPr>
        <w:t>وحدها</w:t>
      </w:r>
      <w:r w:rsidR="001B20C1">
        <w:rPr>
          <w:rtl/>
        </w:rPr>
        <w:t xml:space="preserve">، </w:t>
      </w:r>
      <w:r w:rsidRPr="00D364BD">
        <w:rPr>
          <w:rtl/>
        </w:rPr>
        <w:t>يستعمل في كل منهما. ويشاركهما في التعليل «في»</w:t>
      </w:r>
      <w:r>
        <w:rPr>
          <w:rtl/>
        </w:rPr>
        <w:t>.</w:t>
      </w:r>
    </w:p>
    <w:p w:rsidR="00614DA6" w:rsidRPr="00D364BD" w:rsidRDefault="00614DA6" w:rsidP="00293BB2">
      <w:pPr>
        <w:pStyle w:val="libNormal"/>
        <w:rPr>
          <w:rtl/>
        </w:rPr>
      </w:pPr>
      <w:r w:rsidRPr="00D364BD">
        <w:rPr>
          <w:rtl/>
        </w:rPr>
        <w:t>كما في قوله</w:t>
      </w:r>
      <w:r>
        <w:rPr>
          <w:rtl/>
        </w:rPr>
        <w:t xml:space="preserve"> ـ </w:t>
      </w:r>
      <w:r w:rsidRPr="00D364BD">
        <w:rPr>
          <w:rtl/>
        </w:rPr>
        <w:t>عليه السلام</w:t>
      </w:r>
      <w:r>
        <w:rPr>
          <w:rtl/>
        </w:rPr>
        <w:t xml:space="preserve"> ـ </w:t>
      </w:r>
      <w:r w:rsidRPr="00D364BD">
        <w:rPr>
          <w:rtl/>
        </w:rPr>
        <w:t>:</w:t>
      </w:r>
    </w:p>
    <w:p w:rsidR="00614DA6" w:rsidRPr="00D364BD" w:rsidRDefault="00614DA6" w:rsidP="00293BB2">
      <w:pPr>
        <w:pStyle w:val="libNormal"/>
        <w:rPr>
          <w:rtl/>
        </w:rPr>
      </w:pPr>
      <w:r w:rsidRPr="00D364BD">
        <w:rPr>
          <w:rtl/>
        </w:rPr>
        <w:t>ان امرأة دخلت النار</w:t>
      </w:r>
      <w:r w:rsidR="001B20C1">
        <w:rPr>
          <w:rtl/>
        </w:rPr>
        <w:t xml:space="preserve">، </w:t>
      </w:r>
      <w:r w:rsidRPr="00D364BD">
        <w:rPr>
          <w:rtl/>
        </w:rPr>
        <w:t>في هرة ربطتها. ولم تدعها</w:t>
      </w:r>
      <w:r w:rsidR="001B20C1">
        <w:rPr>
          <w:rtl/>
        </w:rPr>
        <w:t xml:space="preserve">، </w:t>
      </w:r>
      <w:r w:rsidRPr="00D364BD">
        <w:rPr>
          <w:rtl/>
        </w:rPr>
        <w:t xml:space="preserve">حتى تأكل من حشاش </w:t>
      </w:r>
      <w:r w:rsidRPr="002C332B">
        <w:rPr>
          <w:rStyle w:val="libFootnotenumChar"/>
          <w:rtl/>
        </w:rPr>
        <w:t>(1)</w:t>
      </w:r>
      <w:r w:rsidRPr="00D364BD">
        <w:rPr>
          <w:rtl/>
        </w:rPr>
        <w:t xml:space="preserve"> الأرض.</w:t>
      </w:r>
    </w:p>
    <w:p w:rsidR="00614DA6" w:rsidRPr="00D364BD" w:rsidRDefault="00614DA6" w:rsidP="00293BB2">
      <w:pPr>
        <w:pStyle w:val="libNormal"/>
        <w:rPr>
          <w:rtl/>
        </w:rPr>
      </w:pPr>
      <w:r>
        <w:rPr>
          <w:rtl/>
        </w:rPr>
        <w:t>و «</w:t>
      </w:r>
      <w:r w:rsidRPr="00D364BD">
        <w:rPr>
          <w:rtl/>
        </w:rPr>
        <w:t>الصواعق»</w:t>
      </w:r>
      <w:r w:rsidR="001B20C1">
        <w:rPr>
          <w:rtl/>
        </w:rPr>
        <w:t xml:space="preserve">، </w:t>
      </w:r>
      <w:r w:rsidRPr="00D364BD">
        <w:rPr>
          <w:rtl/>
        </w:rPr>
        <w:t>جمع الصاعقة. وهي قصفة رعد. أي شدة صوت منه.</w:t>
      </w:r>
    </w:p>
    <w:p w:rsidR="00614DA6" w:rsidRPr="00D364BD" w:rsidRDefault="00614DA6" w:rsidP="00293BB2">
      <w:pPr>
        <w:pStyle w:val="libNormal"/>
        <w:rPr>
          <w:rtl/>
        </w:rPr>
      </w:pPr>
      <w:r w:rsidRPr="00D364BD">
        <w:rPr>
          <w:rtl/>
        </w:rPr>
        <w:t>ينقض معها شقة</w:t>
      </w:r>
      <w:r w:rsidR="001B20C1">
        <w:rPr>
          <w:rtl/>
        </w:rPr>
        <w:t xml:space="preserve">، </w:t>
      </w:r>
      <w:r w:rsidRPr="00D364BD">
        <w:rPr>
          <w:rtl/>
        </w:rPr>
        <w:t>أي</w:t>
      </w:r>
      <w:r w:rsidR="001B20C1">
        <w:rPr>
          <w:rtl/>
        </w:rPr>
        <w:t xml:space="preserve">، </w:t>
      </w:r>
      <w:r w:rsidRPr="00D364BD">
        <w:rPr>
          <w:rtl/>
        </w:rPr>
        <w:t>قطعة من نار. وهي في الأصل</w:t>
      </w:r>
      <w:r w:rsidR="001B20C1">
        <w:rPr>
          <w:rtl/>
        </w:rPr>
        <w:t xml:space="preserve">، </w:t>
      </w:r>
      <w:r w:rsidRPr="00D364BD">
        <w:rPr>
          <w:rtl/>
        </w:rPr>
        <w:t xml:space="preserve">اما صفة لفصفة </w:t>
      </w:r>
      <w:r w:rsidRPr="002C332B">
        <w:rPr>
          <w:rStyle w:val="libFootnotenumChar"/>
          <w:rtl/>
        </w:rPr>
        <w:t>(2)</w:t>
      </w:r>
      <w:r w:rsidRPr="00D364BD">
        <w:rPr>
          <w:rtl/>
        </w:rPr>
        <w:t xml:space="preserve"> الرعد.</w:t>
      </w:r>
    </w:p>
    <w:p w:rsidR="00614DA6" w:rsidRPr="00D364BD" w:rsidRDefault="00614DA6" w:rsidP="00293BB2">
      <w:pPr>
        <w:pStyle w:val="libNormal"/>
        <w:rPr>
          <w:rtl/>
        </w:rPr>
      </w:pPr>
      <w:r w:rsidRPr="00D364BD">
        <w:rPr>
          <w:rtl/>
        </w:rPr>
        <w:t>والتاء للتأنيث. أو للرعد. والتاء للمبالغة. كما في الراوية. أو مصدر</w:t>
      </w:r>
      <w:r w:rsidR="001B20C1">
        <w:rPr>
          <w:rtl/>
        </w:rPr>
        <w:t xml:space="preserve">، </w:t>
      </w:r>
      <w:r w:rsidRPr="00D364BD">
        <w:rPr>
          <w:rtl/>
        </w:rPr>
        <w:t>كالعافية والكاذبة.</w:t>
      </w:r>
    </w:p>
    <w:p w:rsidR="00614DA6" w:rsidRPr="00D364BD" w:rsidRDefault="00614DA6" w:rsidP="00293BB2">
      <w:pPr>
        <w:pStyle w:val="libNormal"/>
        <w:rPr>
          <w:rtl/>
        </w:rPr>
      </w:pPr>
      <w:r w:rsidRPr="00D364BD">
        <w:rPr>
          <w:rtl/>
        </w:rPr>
        <w:t>وقرئ من الصواقع. وليس بقلب من الصواعق. لأن كلا من البنائين</w:t>
      </w:r>
      <w:r w:rsidR="001B20C1">
        <w:rPr>
          <w:rtl/>
        </w:rPr>
        <w:t xml:space="preserve">، </w:t>
      </w:r>
      <w:r w:rsidRPr="00D364BD">
        <w:rPr>
          <w:rtl/>
        </w:rPr>
        <w:t>سواء في التصرف</w:t>
      </w:r>
      <w:r w:rsidR="001B20C1">
        <w:rPr>
          <w:rtl/>
        </w:rPr>
        <w:t xml:space="preserve">، </w:t>
      </w:r>
      <w:r w:rsidRPr="00D364BD">
        <w:rPr>
          <w:rtl/>
        </w:rPr>
        <w:t>يبنى على كل منها كثير من الأمثلة. تقول</w:t>
      </w:r>
      <w:r w:rsidR="001B283C">
        <w:rPr>
          <w:rtl/>
        </w:rPr>
        <w:t xml:space="preserve">: </w:t>
      </w:r>
      <w:r w:rsidRPr="00D364BD">
        <w:rPr>
          <w:rtl/>
        </w:rPr>
        <w:t>صقع الديك</w:t>
      </w:r>
      <w:r w:rsidR="001B20C1">
        <w:rPr>
          <w:rtl/>
        </w:rPr>
        <w:t xml:space="preserve">، </w:t>
      </w:r>
      <w:r w:rsidRPr="00D364BD">
        <w:rPr>
          <w:rtl/>
        </w:rPr>
        <w:t>إذا صاح.</w:t>
      </w:r>
    </w:p>
    <w:p w:rsidR="00614DA6" w:rsidRPr="00D364BD" w:rsidRDefault="00614DA6" w:rsidP="00293BB2">
      <w:pPr>
        <w:pStyle w:val="libNormal"/>
        <w:rPr>
          <w:rtl/>
        </w:rPr>
      </w:pPr>
      <w:r w:rsidRPr="00D364BD">
        <w:rPr>
          <w:rtl/>
        </w:rPr>
        <w:t>وسقعه على رأسه. وصقع رأسه</w:t>
      </w:r>
      <w:r w:rsidR="001B20C1">
        <w:rPr>
          <w:rtl/>
        </w:rPr>
        <w:t xml:space="preserve">، </w:t>
      </w:r>
      <w:r w:rsidRPr="00D364BD">
        <w:rPr>
          <w:rtl/>
        </w:rPr>
        <w:t>أي</w:t>
      </w:r>
      <w:r w:rsidR="001B283C">
        <w:rPr>
          <w:rtl/>
        </w:rPr>
        <w:t xml:space="preserve">: </w:t>
      </w:r>
      <w:r w:rsidRPr="00D364BD">
        <w:rPr>
          <w:rtl/>
        </w:rPr>
        <w:t>ضرب صوقعته. وهي موضع البياض</w:t>
      </w:r>
      <w:r w:rsidR="001B20C1">
        <w:rPr>
          <w:rtl/>
        </w:rPr>
        <w:t xml:space="preserve">، </w:t>
      </w:r>
      <w:r w:rsidRPr="00D364BD">
        <w:rPr>
          <w:rtl/>
        </w:rPr>
        <w:t>في وسط الرأس. وخطيب مصقع</w:t>
      </w:r>
      <w:r w:rsidR="001B20C1">
        <w:rPr>
          <w:rtl/>
        </w:rPr>
        <w:t xml:space="preserve">، </w:t>
      </w:r>
      <w:r w:rsidRPr="00D364BD">
        <w:rPr>
          <w:rtl/>
        </w:rPr>
        <w:t>أي</w:t>
      </w:r>
      <w:r w:rsidR="001B283C">
        <w:rPr>
          <w:rtl/>
        </w:rPr>
        <w:t xml:space="preserve">: </w:t>
      </w:r>
      <w:r w:rsidRPr="00D364BD">
        <w:rPr>
          <w:rtl/>
        </w:rPr>
        <w:t>مجهر</w:t>
      </w:r>
      <w:r>
        <w:rPr>
          <w:rtl/>
        </w:rPr>
        <w:t xml:space="preserve"> ـ </w:t>
      </w:r>
      <w:r w:rsidRPr="00D364BD">
        <w:rPr>
          <w:rtl/>
        </w:rPr>
        <w:t>بكسر الميم</w:t>
      </w:r>
      <w:r>
        <w:rPr>
          <w:rtl/>
        </w:rPr>
        <w:t xml:space="preserve"> ـ </w:t>
      </w:r>
      <w:r w:rsidRPr="00D364BD">
        <w:rPr>
          <w:rtl/>
        </w:rPr>
        <w:t>وهو الذي من عادته</w:t>
      </w:r>
      <w:r w:rsidR="001B20C1">
        <w:rPr>
          <w:rtl/>
        </w:rPr>
        <w:t xml:space="preserve">، </w:t>
      </w:r>
      <w:r w:rsidRPr="00D364BD">
        <w:rPr>
          <w:rtl/>
        </w:rPr>
        <w:t>أن يجهر بكلامه.</w:t>
      </w:r>
    </w:p>
    <w:p w:rsidR="00614DA6" w:rsidRPr="00D364BD" w:rsidRDefault="00614DA6" w:rsidP="00293BB2">
      <w:pPr>
        <w:pStyle w:val="libNormal"/>
        <w:rPr>
          <w:rtl/>
        </w:rPr>
      </w:pPr>
      <w:r w:rsidRPr="00D364BD">
        <w:rPr>
          <w:rtl/>
        </w:rPr>
        <w:t>أقول</w:t>
      </w:r>
      <w:r w:rsidR="001B283C">
        <w:rPr>
          <w:rtl/>
        </w:rPr>
        <w:t xml:space="preserve">: </w:t>
      </w:r>
      <w:r w:rsidRPr="00D364BD">
        <w:rPr>
          <w:rtl/>
        </w:rPr>
        <w:t>الصاعقة والصاقعة</w:t>
      </w:r>
      <w:r w:rsidR="001B20C1">
        <w:rPr>
          <w:rtl/>
        </w:rPr>
        <w:t xml:space="preserve">، </w:t>
      </w:r>
      <w:r w:rsidRPr="00D364BD">
        <w:rPr>
          <w:rtl/>
        </w:rPr>
        <w:t>إذا كانتا اسمي صفتين</w:t>
      </w:r>
      <w:r w:rsidR="001B20C1">
        <w:rPr>
          <w:rtl/>
        </w:rPr>
        <w:t xml:space="preserve">، </w:t>
      </w:r>
      <w:r w:rsidRPr="00D364BD">
        <w:rPr>
          <w:rtl/>
        </w:rPr>
        <w:t xml:space="preserve">فجمعهما على الفواعل </w:t>
      </w:r>
      <w:r w:rsidRPr="002C332B">
        <w:rPr>
          <w:rStyle w:val="libFootnotenumChar"/>
          <w:rtl/>
        </w:rPr>
        <w:t>(3)</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حشاس</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لفصقة</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القوابل</w:t>
      </w:r>
      <w:r>
        <w:rPr>
          <w:rtl/>
        </w:rPr>
        <w:t>.</w:t>
      </w:r>
    </w:p>
    <w:p w:rsidR="00614DA6" w:rsidRPr="00D364BD" w:rsidRDefault="00614DA6" w:rsidP="00AD2581">
      <w:pPr>
        <w:pStyle w:val="libNormal0"/>
        <w:rPr>
          <w:rtl/>
        </w:rPr>
      </w:pPr>
      <w:r>
        <w:rPr>
          <w:rtl/>
        </w:rPr>
        <w:br w:type="page"/>
      </w:r>
      <w:r w:rsidRPr="00D364BD">
        <w:rPr>
          <w:rtl/>
        </w:rPr>
        <w:lastRenderedPageBreak/>
        <w:t>مطرد. وأما إذا كانتا مصدرين</w:t>
      </w:r>
      <w:r w:rsidR="001B20C1">
        <w:rPr>
          <w:rtl/>
        </w:rPr>
        <w:t xml:space="preserve">، </w:t>
      </w:r>
      <w:r w:rsidRPr="00D364BD">
        <w:rPr>
          <w:rtl/>
        </w:rPr>
        <w:t>فلا. لكن ذلك</w:t>
      </w:r>
      <w:r w:rsidR="001B20C1">
        <w:rPr>
          <w:rtl/>
        </w:rPr>
        <w:t xml:space="preserve">، </w:t>
      </w:r>
      <w:r w:rsidRPr="00D364BD">
        <w:rPr>
          <w:rtl/>
        </w:rPr>
        <w:t>شيء</w:t>
      </w:r>
      <w:r w:rsidR="001B20C1">
        <w:rPr>
          <w:rtl/>
        </w:rPr>
        <w:t xml:space="preserve">، </w:t>
      </w:r>
      <w:r w:rsidRPr="00D364BD">
        <w:rPr>
          <w:rtl/>
        </w:rPr>
        <w:t>ذكره صاحب الكشاف والبيضاوي.</w:t>
      </w:r>
    </w:p>
    <w:p w:rsidR="00614DA6" w:rsidRPr="00D364BD" w:rsidRDefault="00614DA6" w:rsidP="00293BB2">
      <w:pPr>
        <w:pStyle w:val="libNormal"/>
        <w:rPr>
          <w:rtl/>
        </w:rPr>
      </w:pPr>
      <w:r w:rsidRPr="00AD2581">
        <w:rPr>
          <w:rStyle w:val="libAlaemChar"/>
          <w:rtl/>
        </w:rPr>
        <w:t>(</w:t>
      </w:r>
      <w:r w:rsidRPr="00AD2581">
        <w:rPr>
          <w:rStyle w:val="libAieChar"/>
          <w:rtl/>
        </w:rPr>
        <w:t>حَذَرَ الْمَوْتِ</w:t>
      </w:r>
      <w:r w:rsidRPr="00AD2581">
        <w:rPr>
          <w:rStyle w:val="libAlaemChar"/>
          <w:rtl/>
        </w:rPr>
        <w:t>)</w:t>
      </w:r>
      <w:r w:rsidR="001B283C">
        <w:rPr>
          <w:rtl/>
        </w:rPr>
        <w:t xml:space="preserve">: </w:t>
      </w:r>
      <w:r w:rsidRPr="00D364BD">
        <w:rPr>
          <w:rtl/>
        </w:rPr>
        <w:t>وقرأ ابن أبي ليلى</w:t>
      </w:r>
      <w:r w:rsidR="001B283C">
        <w:rPr>
          <w:rtl/>
        </w:rPr>
        <w:t xml:space="preserve">: </w:t>
      </w:r>
      <w:r w:rsidRPr="00D364BD">
        <w:rPr>
          <w:rtl/>
        </w:rPr>
        <w:t>حذار الموت.</w:t>
      </w:r>
    </w:p>
    <w:p w:rsidR="00614DA6" w:rsidRPr="00D364BD" w:rsidRDefault="00614DA6" w:rsidP="00293BB2">
      <w:pPr>
        <w:pStyle w:val="libNormal"/>
        <w:rPr>
          <w:rtl/>
        </w:rPr>
      </w:pPr>
      <w:r w:rsidRPr="00D364BD">
        <w:rPr>
          <w:rtl/>
        </w:rPr>
        <w:t>فقد جاء حذر</w:t>
      </w:r>
      <w:r w:rsidR="001B20C1">
        <w:rPr>
          <w:rtl/>
        </w:rPr>
        <w:t xml:space="preserve">، </w:t>
      </w:r>
      <w:r w:rsidRPr="00D364BD">
        <w:rPr>
          <w:rtl/>
        </w:rPr>
        <w:t>يحذر</w:t>
      </w:r>
      <w:r w:rsidR="001B20C1">
        <w:rPr>
          <w:rtl/>
        </w:rPr>
        <w:t xml:space="preserve">، </w:t>
      </w:r>
      <w:r w:rsidRPr="00D364BD">
        <w:rPr>
          <w:rtl/>
        </w:rPr>
        <w:t>حذار وحذارا</w:t>
      </w:r>
      <w:r w:rsidR="001B20C1">
        <w:rPr>
          <w:rtl/>
        </w:rPr>
        <w:t xml:space="preserve">، </w:t>
      </w:r>
      <w:r w:rsidRPr="00D364BD">
        <w:rPr>
          <w:rtl/>
        </w:rPr>
        <w:t>منصوب على أنه مفعول له</w:t>
      </w:r>
      <w:r w:rsidR="001B20C1">
        <w:rPr>
          <w:rtl/>
        </w:rPr>
        <w:t xml:space="preserve">، </w:t>
      </w:r>
      <w:r w:rsidRPr="00D364BD">
        <w:rPr>
          <w:rtl/>
        </w:rPr>
        <w:t>ليجعلون.</w:t>
      </w:r>
    </w:p>
    <w:p w:rsidR="00614DA6" w:rsidRPr="00D364BD" w:rsidRDefault="00614DA6" w:rsidP="00293BB2">
      <w:pPr>
        <w:pStyle w:val="libNormal"/>
        <w:rPr>
          <w:rtl/>
        </w:rPr>
      </w:pPr>
      <w:r w:rsidRPr="00D364BD">
        <w:rPr>
          <w:rtl/>
        </w:rPr>
        <w:t>فهو علة للجعل المعلل</w:t>
      </w:r>
      <w:r w:rsidR="001B20C1">
        <w:rPr>
          <w:rtl/>
        </w:rPr>
        <w:t xml:space="preserve">، </w:t>
      </w:r>
      <w:r w:rsidRPr="00D364BD">
        <w:rPr>
          <w:rtl/>
        </w:rPr>
        <w:t>أي</w:t>
      </w:r>
      <w:r w:rsidR="001B283C">
        <w:rPr>
          <w:rtl/>
        </w:rPr>
        <w:t xml:space="preserve">: </w:t>
      </w:r>
      <w:r w:rsidRPr="00D364BD">
        <w:rPr>
          <w:rtl/>
        </w:rPr>
        <w:t xml:space="preserve">جعلهم أصابعهم في آذانهم </w:t>
      </w:r>
      <w:r w:rsidRPr="002C332B">
        <w:rPr>
          <w:rStyle w:val="libFootnotenumChar"/>
          <w:rtl/>
        </w:rPr>
        <w:t>(1)</w:t>
      </w:r>
      <w:r w:rsidR="001B20C1">
        <w:rPr>
          <w:rtl/>
        </w:rPr>
        <w:t xml:space="preserve">، </w:t>
      </w:r>
      <w:r w:rsidRPr="00D364BD">
        <w:rPr>
          <w:rtl/>
        </w:rPr>
        <w:t>لأجل الصواعق</w:t>
      </w:r>
      <w:r w:rsidR="001B20C1">
        <w:rPr>
          <w:rtl/>
        </w:rPr>
        <w:t xml:space="preserve">، </w:t>
      </w:r>
      <w:r w:rsidRPr="00D364BD">
        <w:rPr>
          <w:rtl/>
        </w:rPr>
        <w:t>واقع لأجل الحذر من الموت المتوهم</w:t>
      </w:r>
      <w:r w:rsidR="001B20C1">
        <w:rPr>
          <w:rtl/>
        </w:rPr>
        <w:t xml:space="preserve">، </w:t>
      </w:r>
      <w:r w:rsidRPr="00D364BD">
        <w:rPr>
          <w:rtl/>
        </w:rPr>
        <w:t>لشدة الصوت.</w:t>
      </w:r>
    </w:p>
    <w:p w:rsidR="00614DA6" w:rsidRPr="00D364BD" w:rsidRDefault="00614DA6" w:rsidP="00293BB2">
      <w:pPr>
        <w:pStyle w:val="libNormal"/>
        <w:rPr>
          <w:rtl/>
        </w:rPr>
      </w:pPr>
      <w:r>
        <w:rPr>
          <w:rtl/>
        </w:rPr>
        <w:t>و «</w:t>
      </w:r>
      <w:r w:rsidRPr="00D364BD">
        <w:rPr>
          <w:rtl/>
        </w:rPr>
        <w:t>الموت»</w:t>
      </w:r>
      <w:r w:rsidR="001B20C1">
        <w:rPr>
          <w:rtl/>
        </w:rPr>
        <w:t xml:space="preserve">، </w:t>
      </w:r>
      <w:r w:rsidRPr="00D364BD">
        <w:rPr>
          <w:rtl/>
        </w:rPr>
        <w:t>عدم الحياة</w:t>
      </w:r>
      <w:r w:rsidR="001B20C1">
        <w:rPr>
          <w:rtl/>
        </w:rPr>
        <w:t xml:space="preserve">، </w:t>
      </w:r>
      <w:r w:rsidRPr="00D364BD">
        <w:rPr>
          <w:rtl/>
        </w:rPr>
        <w:t>عما من شأنه ذلك</w:t>
      </w:r>
      <w:r w:rsidR="001B20C1">
        <w:rPr>
          <w:rtl/>
        </w:rPr>
        <w:t xml:space="preserve">، </w:t>
      </w:r>
      <w:r w:rsidRPr="00D364BD">
        <w:rPr>
          <w:rtl/>
        </w:rPr>
        <w:t>فالتقابل بينه وبين الحياة</w:t>
      </w:r>
      <w:r w:rsidR="001B20C1">
        <w:rPr>
          <w:rtl/>
        </w:rPr>
        <w:t xml:space="preserve">، </w:t>
      </w:r>
      <w:r w:rsidRPr="00D364BD">
        <w:rPr>
          <w:rtl/>
        </w:rPr>
        <w:t>تقابل العدم والملكة. وقيل</w:t>
      </w:r>
      <w:r w:rsidR="001B283C">
        <w:rPr>
          <w:rtl/>
        </w:rPr>
        <w:t xml:space="preserve">: </w:t>
      </w:r>
      <w:r w:rsidRPr="00D364BD">
        <w:rPr>
          <w:rtl/>
        </w:rPr>
        <w:t>عرض يمنع الاحساس</w:t>
      </w:r>
      <w:r w:rsidR="001B20C1">
        <w:rPr>
          <w:rtl/>
        </w:rPr>
        <w:t xml:space="preserve">، </w:t>
      </w:r>
      <w:r w:rsidRPr="00D364BD">
        <w:rPr>
          <w:rtl/>
        </w:rPr>
        <w:t>يعرض عقيب الحياة</w:t>
      </w:r>
      <w:r w:rsidR="001B20C1">
        <w:rPr>
          <w:rtl/>
        </w:rPr>
        <w:t xml:space="preserve">، </w:t>
      </w:r>
      <w:r w:rsidRPr="00D364BD">
        <w:rPr>
          <w:rtl/>
        </w:rPr>
        <w:t>أي</w:t>
      </w:r>
      <w:r w:rsidR="001B283C">
        <w:rPr>
          <w:rtl/>
        </w:rPr>
        <w:t xml:space="preserve">: </w:t>
      </w:r>
      <w:r w:rsidRPr="00D364BD">
        <w:rPr>
          <w:rtl/>
        </w:rPr>
        <w:t>لا يجمعها. فيكون التقابل بينهما</w:t>
      </w:r>
      <w:r w:rsidR="001B20C1">
        <w:rPr>
          <w:rtl/>
        </w:rPr>
        <w:t xml:space="preserve">، </w:t>
      </w:r>
      <w:r w:rsidRPr="00D364BD">
        <w:rPr>
          <w:rtl/>
        </w:rPr>
        <w:t>تقابل التضاد.</w:t>
      </w:r>
    </w:p>
    <w:p w:rsidR="00614DA6" w:rsidRPr="00D364BD" w:rsidRDefault="00614DA6" w:rsidP="00D72375">
      <w:pPr>
        <w:pStyle w:val="libNormal"/>
        <w:rPr>
          <w:rtl/>
        </w:rPr>
      </w:pPr>
      <w:r w:rsidRPr="00D364BD">
        <w:rPr>
          <w:rtl/>
        </w:rPr>
        <w:t>واستدل عليه</w:t>
      </w:r>
      <w:r w:rsidR="001B20C1">
        <w:rPr>
          <w:rtl/>
        </w:rPr>
        <w:t xml:space="preserve">، </w:t>
      </w:r>
      <w:r w:rsidRPr="00D364BD">
        <w:rPr>
          <w:rtl/>
        </w:rPr>
        <w:t>بقوله تعالى</w:t>
      </w:r>
      <w:r w:rsidR="001B283C">
        <w:rPr>
          <w:rtl/>
        </w:rPr>
        <w:t xml:space="preserve">: </w:t>
      </w:r>
      <w:r w:rsidRPr="00AD2581">
        <w:rPr>
          <w:rStyle w:val="libAlaemChar"/>
          <w:rtl/>
        </w:rPr>
        <w:t>(</w:t>
      </w:r>
      <w:r w:rsidRPr="00AD2581">
        <w:rPr>
          <w:rStyle w:val="libAieChar"/>
          <w:rtl/>
        </w:rPr>
        <w:t>خَلَقَ الْمَوْتَ وَالْحَياةَ</w:t>
      </w:r>
      <w:r w:rsidRPr="00AD2581">
        <w:rPr>
          <w:rStyle w:val="libAlaemChar"/>
          <w:rtl/>
        </w:rPr>
        <w:t>)</w:t>
      </w:r>
      <w:r w:rsidRPr="00D364BD">
        <w:rPr>
          <w:rtl/>
        </w:rPr>
        <w:t xml:space="preserve"> </w:t>
      </w:r>
      <w:r w:rsidRPr="002C332B">
        <w:rPr>
          <w:rStyle w:val="libFootnotenumChar"/>
          <w:rtl/>
        </w:rPr>
        <w:t>(2)</w:t>
      </w:r>
      <w:r>
        <w:rPr>
          <w:rtl/>
        </w:rPr>
        <w:t>.</w:t>
      </w:r>
      <w:r w:rsidRPr="00D364BD">
        <w:rPr>
          <w:rtl/>
        </w:rPr>
        <w:t xml:space="preserve"> فان الخلق والإيجاد</w:t>
      </w:r>
      <w:r w:rsidR="001B20C1">
        <w:rPr>
          <w:rtl/>
        </w:rPr>
        <w:t xml:space="preserve">، </w:t>
      </w:r>
      <w:r w:rsidRPr="00D364BD">
        <w:rPr>
          <w:rtl/>
        </w:rPr>
        <w:t>لا يتعلق</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بالأمور الوجودية.</w:t>
      </w:r>
    </w:p>
    <w:p w:rsidR="00614DA6" w:rsidRPr="00D364BD" w:rsidRDefault="00614DA6" w:rsidP="00293BB2">
      <w:pPr>
        <w:pStyle w:val="libNormal"/>
        <w:rPr>
          <w:rtl/>
        </w:rPr>
      </w:pPr>
      <w:r w:rsidRPr="00D364BD">
        <w:rPr>
          <w:rtl/>
        </w:rPr>
        <w:t>وأجيب</w:t>
      </w:r>
      <w:r w:rsidR="001B20C1">
        <w:rPr>
          <w:rtl/>
        </w:rPr>
        <w:t xml:space="preserve">، </w:t>
      </w:r>
      <w:r w:rsidRPr="00D364BD">
        <w:rPr>
          <w:rtl/>
        </w:rPr>
        <w:t>بأن المقصود من الخلق</w:t>
      </w:r>
      <w:r w:rsidR="001B20C1">
        <w:rPr>
          <w:rtl/>
        </w:rPr>
        <w:t xml:space="preserve">، </w:t>
      </w:r>
      <w:r w:rsidRPr="00D364BD">
        <w:rPr>
          <w:rtl/>
        </w:rPr>
        <w:t>التقدير. ولو سلم</w:t>
      </w:r>
      <w:r w:rsidR="001B20C1">
        <w:rPr>
          <w:rtl/>
        </w:rPr>
        <w:t xml:space="preserve">، </w:t>
      </w:r>
      <w:r w:rsidRPr="00D364BD">
        <w:rPr>
          <w:rtl/>
        </w:rPr>
        <w:t>فالعدم</w:t>
      </w:r>
      <w:r w:rsidR="001B20C1">
        <w:rPr>
          <w:rtl/>
        </w:rPr>
        <w:t xml:space="preserve">، </w:t>
      </w:r>
      <w:r w:rsidRPr="00D364BD">
        <w:rPr>
          <w:rtl/>
        </w:rPr>
        <w:t>يمكن أن يخلق باعتبار استمراره. ولو سلم</w:t>
      </w:r>
      <w:r w:rsidR="001B20C1">
        <w:rPr>
          <w:rtl/>
        </w:rPr>
        <w:t xml:space="preserve">، </w:t>
      </w:r>
      <w:r w:rsidRPr="00D364BD">
        <w:rPr>
          <w:rtl/>
        </w:rPr>
        <w:t>فالذي لا يخلق</w:t>
      </w:r>
      <w:r w:rsidR="001B20C1">
        <w:rPr>
          <w:rtl/>
        </w:rPr>
        <w:t xml:space="preserve">، </w:t>
      </w:r>
      <w:r w:rsidRPr="00D364BD">
        <w:rPr>
          <w:rtl/>
        </w:rPr>
        <w:t>هو العدم</w:t>
      </w:r>
      <w:r w:rsidR="001B20C1">
        <w:rPr>
          <w:rtl/>
        </w:rPr>
        <w:t xml:space="preserve">، </w:t>
      </w:r>
      <w:r w:rsidRPr="00D364BD">
        <w:rPr>
          <w:rtl/>
        </w:rPr>
        <w:t>بمعنى السلب.</w:t>
      </w:r>
    </w:p>
    <w:p w:rsidR="00614DA6" w:rsidRPr="00D364BD" w:rsidRDefault="00614DA6" w:rsidP="00293BB2">
      <w:pPr>
        <w:pStyle w:val="libNormal"/>
        <w:rPr>
          <w:rtl/>
        </w:rPr>
      </w:pPr>
      <w:r w:rsidRPr="00D364BD">
        <w:rPr>
          <w:rtl/>
        </w:rPr>
        <w:t>والموت</w:t>
      </w:r>
      <w:r w:rsidR="001B20C1">
        <w:rPr>
          <w:rtl/>
        </w:rPr>
        <w:t xml:space="preserve">، </w:t>
      </w:r>
      <w:r w:rsidRPr="00D364BD">
        <w:rPr>
          <w:rtl/>
        </w:rPr>
        <w:t>ليس كذلك. كما مر.</w:t>
      </w:r>
    </w:p>
    <w:p w:rsidR="00614DA6" w:rsidRPr="00D364BD" w:rsidRDefault="00614DA6" w:rsidP="00293BB2">
      <w:pPr>
        <w:pStyle w:val="libNormal"/>
        <w:rPr>
          <w:rtl/>
        </w:rPr>
      </w:pPr>
      <w:r w:rsidRPr="00AD2581">
        <w:rPr>
          <w:rStyle w:val="libAlaemChar"/>
          <w:rtl/>
        </w:rPr>
        <w:t>(</w:t>
      </w:r>
      <w:r w:rsidRPr="00AD2581">
        <w:rPr>
          <w:rStyle w:val="libAieChar"/>
          <w:rtl/>
        </w:rPr>
        <w:t>وَاللهُ مُحِيطٌ بِالْكافِرِينَ (19)</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أمال أبو عمر.</w:t>
      </w:r>
    </w:p>
    <w:p w:rsidR="00614DA6" w:rsidRPr="00D364BD" w:rsidRDefault="00614DA6" w:rsidP="00293BB2">
      <w:pPr>
        <w:pStyle w:val="libNormal"/>
        <w:rPr>
          <w:rtl/>
        </w:rPr>
      </w:pPr>
      <w:r w:rsidRPr="00D364BD">
        <w:rPr>
          <w:rtl/>
        </w:rPr>
        <w:t>والكاف من «الكافرين»</w:t>
      </w:r>
      <w:r w:rsidR="001B20C1">
        <w:rPr>
          <w:rtl/>
        </w:rPr>
        <w:t xml:space="preserve">، </w:t>
      </w:r>
      <w:r w:rsidRPr="00D364BD">
        <w:rPr>
          <w:rtl/>
        </w:rPr>
        <w:t>في موضع الخفض والنصب. وروي ذلك</w:t>
      </w:r>
      <w:r w:rsidR="001B20C1">
        <w:rPr>
          <w:rtl/>
        </w:rPr>
        <w:t xml:space="preserve">، </w:t>
      </w:r>
      <w:r w:rsidRPr="00D364BD">
        <w:rPr>
          <w:rtl/>
        </w:rPr>
        <w:t>عن الكسائي. والباقون لا يميلون.</w:t>
      </w:r>
    </w:p>
    <w:p w:rsidR="00614DA6" w:rsidRPr="00D364BD" w:rsidRDefault="00614DA6" w:rsidP="00293BB2">
      <w:pPr>
        <w:pStyle w:val="libNormal"/>
        <w:rPr>
          <w:rtl/>
        </w:rPr>
      </w:pPr>
      <w:r w:rsidRPr="00D364BD">
        <w:rPr>
          <w:rtl/>
        </w:rPr>
        <w:t>ووجه حسنه</w:t>
      </w:r>
      <w:r w:rsidR="001B20C1">
        <w:rPr>
          <w:rtl/>
        </w:rPr>
        <w:t xml:space="preserve">، </w:t>
      </w:r>
      <w:r w:rsidRPr="00D364BD">
        <w:rPr>
          <w:rtl/>
        </w:rPr>
        <w:t>لزوم كسرة الراء التي تجري مجرى الكسرتين</w:t>
      </w:r>
      <w:r w:rsidR="001B20C1">
        <w:rPr>
          <w:rtl/>
        </w:rPr>
        <w:t xml:space="preserve">، </w:t>
      </w:r>
      <w:r w:rsidRPr="00D364BD">
        <w:rPr>
          <w:rtl/>
        </w:rPr>
        <w:t>بعد الفاء المكسورة.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تفسير البحر المحيط 1 / 87</w:t>
      </w:r>
      <w:r>
        <w:rPr>
          <w:rtl/>
        </w:rPr>
        <w:t>.</w:t>
      </w:r>
    </w:p>
    <w:p w:rsidR="00614DA6" w:rsidRPr="00D364BD" w:rsidRDefault="00614DA6" w:rsidP="002C332B">
      <w:pPr>
        <w:pStyle w:val="libFootnote0"/>
        <w:rPr>
          <w:rtl/>
        </w:rPr>
      </w:pPr>
      <w:r>
        <w:rPr>
          <w:rtl/>
        </w:rPr>
        <w:t>(</w:t>
      </w:r>
      <w:r w:rsidRPr="00D364BD">
        <w:rPr>
          <w:rtl/>
        </w:rPr>
        <w:t>2) الملك / 2</w:t>
      </w:r>
      <w:r>
        <w:rPr>
          <w:rtl/>
        </w:rPr>
        <w:t>.</w:t>
      </w:r>
    </w:p>
    <w:p w:rsidR="00614DA6" w:rsidRPr="00D364BD" w:rsidRDefault="00614DA6" w:rsidP="00293BB2">
      <w:pPr>
        <w:pStyle w:val="libNormal"/>
        <w:rPr>
          <w:rtl/>
        </w:rPr>
      </w:pPr>
      <w:r>
        <w:rPr>
          <w:rtl/>
        </w:rPr>
        <w:br w:type="page"/>
      </w:r>
      <w:r w:rsidRPr="00D364BD">
        <w:rPr>
          <w:rtl/>
        </w:rPr>
        <w:lastRenderedPageBreak/>
        <w:t>وتلك</w:t>
      </w:r>
      <w:r w:rsidR="001B20C1">
        <w:rPr>
          <w:rtl/>
        </w:rPr>
        <w:t xml:space="preserve">، </w:t>
      </w:r>
      <w:r w:rsidRPr="00D364BD">
        <w:rPr>
          <w:rtl/>
        </w:rPr>
        <w:t>اعتراضية</w:t>
      </w:r>
      <w:r w:rsidR="001B20C1">
        <w:rPr>
          <w:rtl/>
        </w:rPr>
        <w:t xml:space="preserve">، </w:t>
      </w:r>
      <w:r w:rsidRPr="00D364BD">
        <w:rPr>
          <w:rtl/>
        </w:rPr>
        <w:t>لا محل لها من الاعراب.</w:t>
      </w:r>
    </w:p>
    <w:p w:rsidR="00614DA6" w:rsidRPr="00D364BD" w:rsidRDefault="00614DA6" w:rsidP="00293BB2">
      <w:pPr>
        <w:pStyle w:val="libNormal"/>
        <w:rPr>
          <w:rtl/>
        </w:rPr>
      </w:pPr>
      <w:r w:rsidRPr="00D364BD">
        <w:rPr>
          <w:rtl/>
        </w:rPr>
        <w:t>وفائدتها</w:t>
      </w:r>
      <w:r w:rsidR="001B20C1">
        <w:rPr>
          <w:rtl/>
        </w:rPr>
        <w:t xml:space="preserve">، </w:t>
      </w:r>
      <w:r w:rsidRPr="00D364BD">
        <w:rPr>
          <w:rtl/>
        </w:rPr>
        <w:t>أن المحذر عن الموت</w:t>
      </w:r>
      <w:r w:rsidR="001B20C1">
        <w:rPr>
          <w:rtl/>
        </w:rPr>
        <w:t xml:space="preserve">، </w:t>
      </w:r>
      <w:r w:rsidRPr="00D364BD">
        <w:rPr>
          <w:rtl/>
        </w:rPr>
        <w:t>لا يفيد.</w:t>
      </w:r>
    </w:p>
    <w:p w:rsidR="00614DA6" w:rsidRPr="00D364BD" w:rsidRDefault="00614DA6" w:rsidP="00293BB2">
      <w:pPr>
        <w:pStyle w:val="libNormal"/>
        <w:rPr>
          <w:rtl/>
        </w:rPr>
      </w:pPr>
      <w:r w:rsidRPr="00D364BD">
        <w:rPr>
          <w:rtl/>
        </w:rPr>
        <w:t>ووضع «الكافرين»</w:t>
      </w:r>
      <w:r w:rsidR="001B20C1">
        <w:rPr>
          <w:rtl/>
        </w:rPr>
        <w:t xml:space="preserve">، </w:t>
      </w:r>
      <w:r w:rsidRPr="00D364BD">
        <w:rPr>
          <w:rtl/>
        </w:rPr>
        <w:t>موضع المضمر</w:t>
      </w:r>
      <w:r w:rsidR="001B20C1">
        <w:rPr>
          <w:rtl/>
        </w:rPr>
        <w:t xml:space="preserve">، </w:t>
      </w:r>
      <w:r w:rsidRPr="00D364BD">
        <w:rPr>
          <w:rtl/>
        </w:rPr>
        <w:t>للدلالة على أن أصحاب الصيّب</w:t>
      </w:r>
      <w:r w:rsidR="001B20C1">
        <w:rPr>
          <w:rtl/>
        </w:rPr>
        <w:t xml:space="preserve">، </w:t>
      </w:r>
      <w:r w:rsidRPr="00D364BD">
        <w:rPr>
          <w:rtl/>
        </w:rPr>
        <w:t>كفار. ليظهر استحقاقهم شدة الأمر.</w:t>
      </w:r>
    </w:p>
    <w:p w:rsidR="00614DA6" w:rsidRPr="00D364BD" w:rsidRDefault="00614DA6" w:rsidP="00293BB2">
      <w:pPr>
        <w:pStyle w:val="libNormal"/>
        <w:rPr>
          <w:rtl/>
        </w:rPr>
      </w:pPr>
      <w:r w:rsidRPr="00D364BD">
        <w:rPr>
          <w:rtl/>
        </w:rPr>
        <w:t>وقيل</w:t>
      </w:r>
      <w:r w:rsidR="001B283C">
        <w:rPr>
          <w:rtl/>
        </w:rPr>
        <w:t xml:space="preserve">: </w:t>
      </w:r>
      <w:r w:rsidRPr="00D364BD">
        <w:rPr>
          <w:rtl/>
        </w:rPr>
        <w:t>هذه المعترضة</w:t>
      </w:r>
      <w:r w:rsidR="001B20C1">
        <w:rPr>
          <w:rtl/>
        </w:rPr>
        <w:t xml:space="preserve">، </w:t>
      </w:r>
      <w:r w:rsidRPr="00D364BD">
        <w:rPr>
          <w:rtl/>
        </w:rPr>
        <w:t>لبيان أحوال المشبه</w:t>
      </w:r>
      <w:r w:rsidR="001B20C1">
        <w:rPr>
          <w:rtl/>
        </w:rPr>
        <w:t xml:space="preserve">، </w:t>
      </w:r>
      <w:r w:rsidRPr="00D364BD">
        <w:rPr>
          <w:rtl/>
        </w:rPr>
        <w:t>على أن المراد «بالكافرين»</w:t>
      </w:r>
      <w:r w:rsidR="001B20C1">
        <w:rPr>
          <w:rtl/>
        </w:rPr>
        <w:t xml:space="preserve">، </w:t>
      </w:r>
      <w:r w:rsidRPr="00D364BD">
        <w:rPr>
          <w:rtl/>
        </w:rPr>
        <w:t>المنافقون. دل بها على أنهم</w:t>
      </w:r>
      <w:r w:rsidR="001B20C1">
        <w:rPr>
          <w:rtl/>
        </w:rPr>
        <w:t xml:space="preserve">، </w:t>
      </w:r>
      <w:r w:rsidRPr="00D364BD">
        <w:rPr>
          <w:rtl/>
        </w:rPr>
        <w:t>لا مدفع لهم</w:t>
      </w:r>
      <w:r w:rsidR="001B20C1">
        <w:rPr>
          <w:rtl/>
        </w:rPr>
        <w:t xml:space="preserve">، </w:t>
      </w:r>
      <w:r w:rsidRPr="00D364BD">
        <w:rPr>
          <w:rtl/>
        </w:rPr>
        <w:t xml:space="preserve">من </w:t>
      </w:r>
      <w:r w:rsidRPr="002C332B">
        <w:rPr>
          <w:rStyle w:val="libFootnotenumChar"/>
          <w:rtl/>
        </w:rPr>
        <w:t>(1)</w:t>
      </w:r>
      <w:r w:rsidRPr="00D364BD">
        <w:rPr>
          <w:rtl/>
        </w:rPr>
        <w:t xml:space="preserve"> عذاب الله</w:t>
      </w:r>
      <w:r w:rsidR="001B20C1">
        <w:rPr>
          <w:rtl/>
        </w:rPr>
        <w:t xml:space="preserve">، </w:t>
      </w:r>
      <w:r w:rsidRPr="00D364BD">
        <w:rPr>
          <w:rtl/>
        </w:rPr>
        <w:t>في الدنيا والاخرة.</w:t>
      </w:r>
    </w:p>
    <w:p w:rsidR="00614DA6" w:rsidRPr="00D364BD" w:rsidRDefault="00614DA6" w:rsidP="00293BB2">
      <w:pPr>
        <w:pStyle w:val="libNormal"/>
        <w:rPr>
          <w:rtl/>
        </w:rPr>
      </w:pPr>
      <w:r w:rsidRPr="00D364BD">
        <w:rPr>
          <w:rtl/>
        </w:rPr>
        <w:t>ووسطت بين أحوال المشبه به</w:t>
      </w:r>
      <w:r w:rsidR="001B20C1">
        <w:rPr>
          <w:rtl/>
        </w:rPr>
        <w:t xml:space="preserve">، </w:t>
      </w:r>
      <w:r w:rsidRPr="00D364BD">
        <w:rPr>
          <w:rtl/>
        </w:rPr>
        <w:t>مع أن القياس</w:t>
      </w:r>
      <w:r w:rsidR="001B20C1">
        <w:rPr>
          <w:rtl/>
        </w:rPr>
        <w:t xml:space="preserve">، </w:t>
      </w:r>
      <w:r w:rsidRPr="00D364BD">
        <w:rPr>
          <w:rtl/>
        </w:rPr>
        <w:t>يقتضي تقديمها أو تأخيرها</w:t>
      </w:r>
      <w:r w:rsidR="001B20C1">
        <w:rPr>
          <w:rtl/>
        </w:rPr>
        <w:t xml:space="preserve">، </w:t>
      </w:r>
      <w:r w:rsidRPr="00D364BD">
        <w:rPr>
          <w:rtl/>
        </w:rPr>
        <w:t>تنبيها على شدة الاتصال بين المشبه والمشبه به</w:t>
      </w:r>
      <w:r w:rsidR="001B20C1">
        <w:rPr>
          <w:rtl/>
        </w:rPr>
        <w:t xml:space="preserve">، </w:t>
      </w:r>
      <w:r w:rsidRPr="00D364BD">
        <w:rPr>
          <w:rtl/>
        </w:rPr>
        <w:t>ودلالة على فرط الاهتمام</w:t>
      </w:r>
      <w:r w:rsidR="001B20C1">
        <w:rPr>
          <w:rtl/>
        </w:rPr>
        <w:t xml:space="preserve">، </w:t>
      </w:r>
      <w:r w:rsidRPr="00D364BD">
        <w:rPr>
          <w:rtl/>
        </w:rPr>
        <w:t>بشأن المشبه واحاطة الله</w:t>
      </w:r>
      <w:r w:rsidR="001B20C1">
        <w:rPr>
          <w:rtl/>
        </w:rPr>
        <w:t xml:space="preserve">، </w:t>
      </w:r>
      <w:r w:rsidRPr="00D364BD">
        <w:rPr>
          <w:rtl/>
        </w:rPr>
        <w:t>مجاز.</w:t>
      </w:r>
    </w:p>
    <w:p w:rsidR="00614DA6" w:rsidRPr="00D364BD" w:rsidRDefault="00614DA6" w:rsidP="00293BB2">
      <w:pPr>
        <w:pStyle w:val="libNormal"/>
        <w:rPr>
          <w:rtl/>
        </w:rPr>
      </w:pPr>
      <w:r w:rsidRPr="00D364BD">
        <w:rPr>
          <w:rtl/>
        </w:rPr>
        <w:t>فان شبه شمول قدرته تعالى</w:t>
      </w:r>
      <w:r w:rsidR="001B20C1">
        <w:rPr>
          <w:rtl/>
        </w:rPr>
        <w:t xml:space="preserve">، </w:t>
      </w:r>
      <w:r w:rsidRPr="00D364BD">
        <w:rPr>
          <w:rtl/>
        </w:rPr>
        <w:t>باحاطة المحيط</w:t>
      </w:r>
      <w:r w:rsidR="001B20C1">
        <w:rPr>
          <w:rtl/>
        </w:rPr>
        <w:t xml:space="preserve">، </w:t>
      </w:r>
      <w:r w:rsidRPr="00D364BD">
        <w:rPr>
          <w:rtl/>
        </w:rPr>
        <w:t>«بما أحاط به في امتناع فوات كان هناك استعارة تبعية</w:t>
      </w:r>
      <w:r w:rsidR="001B20C1">
        <w:rPr>
          <w:rtl/>
        </w:rPr>
        <w:t xml:space="preserve">، </w:t>
      </w:r>
      <w:r w:rsidRPr="00D364BD">
        <w:rPr>
          <w:rtl/>
        </w:rPr>
        <w:t>في الصفة</w:t>
      </w:r>
      <w:r w:rsidR="001B20C1">
        <w:rPr>
          <w:rtl/>
        </w:rPr>
        <w:t xml:space="preserve">، </w:t>
      </w:r>
      <w:r w:rsidRPr="00D364BD">
        <w:rPr>
          <w:rtl/>
        </w:rPr>
        <w:t>سارية اليها</w:t>
      </w:r>
      <w:r w:rsidR="001B20C1">
        <w:rPr>
          <w:rtl/>
        </w:rPr>
        <w:t xml:space="preserve">، </w:t>
      </w:r>
      <w:r w:rsidRPr="00D364BD">
        <w:rPr>
          <w:rtl/>
        </w:rPr>
        <w:t>من مصدرها.</w:t>
      </w:r>
    </w:p>
    <w:p w:rsidR="00614DA6" w:rsidRPr="00D364BD" w:rsidRDefault="00614DA6" w:rsidP="00D72375">
      <w:pPr>
        <w:pStyle w:val="libNormal"/>
        <w:rPr>
          <w:rtl/>
        </w:rPr>
      </w:pPr>
      <w:r w:rsidRPr="00D364BD">
        <w:rPr>
          <w:rtl/>
        </w:rPr>
        <w:t>وان شبه حاله تعالى معهم</w:t>
      </w:r>
      <w:r w:rsidR="001B20C1">
        <w:rPr>
          <w:rtl/>
        </w:rPr>
        <w:t xml:space="preserve">، </w:t>
      </w:r>
      <w:r w:rsidRPr="00D364BD">
        <w:rPr>
          <w:rtl/>
        </w:rPr>
        <w:t xml:space="preserve">بحال المحيط» </w:t>
      </w:r>
      <w:r w:rsidRPr="002C332B">
        <w:rPr>
          <w:rStyle w:val="libFootnotenumChar"/>
          <w:rtl/>
        </w:rPr>
        <w:t>(2)</w:t>
      </w:r>
      <w:r w:rsidR="001B20C1">
        <w:rPr>
          <w:rtl/>
        </w:rPr>
        <w:t xml:space="preserve">، </w:t>
      </w:r>
      <w:r w:rsidRPr="00D364BD">
        <w:rPr>
          <w:rtl/>
        </w:rPr>
        <w:t>مع المحاط</w:t>
      </w:r>
      <w:r w:rsidR="001B20C1">
        <w:rPr>
          <w:rtl/>
        </w:rPr>
        <w:t xml:space="preserve">، </w:t>
      </w:r>
      <w:r w:rsidRPr="00D364BD">
        <w:rPr>
          <w:rtl/>
        </w:rPr>
        <w:t>أي</w:t>
      </w:r>
      <w:r w:rsidR="001B20C1">
        <w:rPr>
          <w:rtl/>
        </w:rPr>
        <w:t xml:space="preserve">، </w:t>
      </w:r>
      <w:r w:rsidRPr="00D364BD">
        <w:rPr>
          <w:rtl/>
        </w:rPr>
        <w:t>شبه هيئة منتزعة من عدة أمور</w:t>
      </w:r>
      <w:r w:rsidR="001B20C1">
        <w:rPr>
          <w:rtl/>
        </w:rPr>
        <w:t xml:space="preserve">، </w:t>
      </w:r>
      <w:r w:rsidRPr="00D364BD">
        <w:rPr>
          <w:rtl/>
        </w:rPr>
        <w:t>بأخرى مثلها</w:t>
      </w:r>
      <w:r w:rsidR="001B20C1">
        <w:rPr>
          <w:rtl/>
        </w:rPr>
        <w:t xml:space="preserve">، </w:t>
      </w:r>
      <w:r w:rsidRPr="00D364BD">
        <w:rPr>
          <w:rtl/>
        </w:rPr>
        <w:t xml:space="preserve">كان هناك استعارة تمثيلية </w:t>
      </w:r>
      <w:r w:rsidRPr="002C332B">
        <w:rPr>
          <w:rStyle w:val="libFootnotenumChar"/>
          <w:rtl/>
        </w:rPr>
        <w:t>(3)</w:t>
      </w:r>
      <w:r w:rsidR="001B20C1">
        <w:rPr>
          <w:rtl/>
        </w:rPr>
        <w:t xml:space="preserve">، </w:t>
      </w:r>
      <w:r w:rsidRPr="00D364BD">
        <w:rPr>
          <w:rtl/>
        </w:rPr>
        <w:t xml:space="preserve">لا تصرف في </w:t>
      </w:r>
      <w:r w:rsidRPr="002C332B">
        <w:rPr>
          <w:rStyle w:val="libFootnotenumChar"/>
          <w:rtl/>
        </w:rPr>
        <w:t>(4)</w:t>
      </w:r>
      <w:r w:rsidRPr="00D364BD">
        <w:rPr>
          <w:rtl/>
        </w:rPr>
        <w:t xml:space="preserve"> شيء</w:t>
      </w:r>
      <w:r w:rsidR="001B20C1">
        <w:rPr>
          <w:rtl/>
        </w:rPr>
        <w:t xml:space="preserve">، </w:t>
      </w:r>
      <w:r w:rsidRPr="00D364BD">
        <w:rPr>
          <w:rtl/>
        </w:rPr>
        <w:t>من ألفاظ مفرداتها.</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أن</w:t>
      </w:r>
      <w:r w:rsidR="00D72375">
        <w:rPr>
          <w:rFonts w:hint="cs"/>
          <w:rtl/>
        </w:rPr>
        <w:t>ّ</w:t>
      </w:r>
      <w:r w:rsidRPr="00D364BD">
        <w:rPr>
          <w:rtl/>
        </w:rPr>
        <w:t>ه لم يصرح منها</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بلفظ ما هو العمدة في الهيئة المشبه بها</w:t>
      </w:r>
      <w:r w:rsidR="001B20C1">
        <w:rPr>
          <w:rtl/>
        </w:rPr>
        <w:t xml:space="preserve">، </w:t>
      </w:r>
      <w:r w:rsidRPr="00D364BD">
        <w:rPr>
          <w:rtl/>
        </w:rPr>
        <w:t>أعني</w:t>
      </w:r>
      <w:r w:rsidR="001B20C1">
        <w:rPr>
          <w:rtl/>
        </w:rPr>
        <w:t xml:space="preserve">، </w:t>
      </w:r>
      <w:r w:rsidRPr="00D364BD">
        <w:rPr>
          <w:rtl/>
        </w:rPr>
        <w:t>الاحاطة. والبواقي من الألفاظ</w:t>
      </w:r>
      <w:r w:rsidR="001B20C1">
        <w:rPr>
          <w:rtl/>
        </w:rPr>
        <w:t xml:space="preserve">، </w:t>
      </w:r>
      <w:r w:rsidRPr="00D364BD">
        <w:rPr>
          <w:rtl/>
        </w:rPr>
        <w:t>منوية في الارادة.</w:t>
      </w:r>
    </w:p>
    <w:p w:rsidR="00614DA6" w:rsidRPr="00D364BD" w:rsidRDefault="00614DA6" w:rsidP="00293BB2">
      <w:pPr>
        <w:pStyle w:val="libNormal"/>
        <w:rPr>
          <w:rtl/>
        </w:rPr>
      </w:pPr>
      <w:r w:rsidRPr="00D364BD">
        <w:rPr>
          <w:rtl/>
        </w:rPr>
        <w:t>واحاطة الله سبحانه</w:t>
      </w:r>
      <w:r w:rsidR="001B20C1">
        <w:rPr>
          <w:rtl/>
        </w:rPr>
        <w:t xml:space="preserve">، </w:t>
      </w:r>
      <w:r w:rsidRPr="00D364BD">
        <w:rPr>
          <w:rtl/>
        </w:rPr>
        <w:t>عند الصوفية بالكافرين</w:t>
      </w:r>
      <w:r w:rsidR="001B20C1">
        <w:rPr>
          <w:rtl/>
        </w:rPr>
        <w:t xml:space="preserve">، </w:t>
      </w:r>
      <w:r w:rsidRPr="00D364BD">
        <w:rPr>
          <w:rtl/>
        </w:rPr>
        <w:t>بل بالموجودات</w:t>
      </w:r>
      <w:r w:rsidR="001B20C1">
        <w:rPr>
          <w:rtl/>
        </w:rPr>
        <w:t xml:space="preserve">، </w:t>
      </w:r>
      <w:r w:rsidRPr="00D364BD">
        <w:rPr>
          <w:rtl/>
        </w:rPr>
        <w:t>كلها</w:t>
      </w:r>
      <w:r w:rsidR="001B20C1">
        <w:rPr>
          <w:rtl/>
        </w:rPr>
        <w:t xml:space="preserve">، </w:t>
      </w:r>
      <w:r w:rsidRPr="00D364BD">
        <w:rPr>
          <w:rtl/>
        </w:rPr>
        <w:t>عبارة عن تجلّيه بصور الموجودات. فهو سبحانه بأحدية جميع أسمائه</w:t>
      </w:r>
      <w:r w:rsidR="001B20C1">
        <w:rPr>
          <w:rtl/>
        </w:rPr>
        <w:t xml:space="preserve">، </w:t>
      </w:r>
      <w:r w:rsidRPr="00D364BD">
        <w:rPr>
          <w:rtl/>
        </w:rPr>
        <w:t>سار في الموجودات كلها</w:t>
      </w:r>
      <w:r w:rsidR="001B20C1">
        <w:rPr>
          <w:rtl/>
        </w:rPr>
        <w:t xml:space="preserve">، </w:t>
      </w:r>
      <w:r w:rsidRPr="00D364BD">
        <w:rPr>
          <w:rtl/>
        </w:rPr>
        <w:t>ذاتا وعلما وقدرة</w:t>
      </w:r>
      <w:r w:rsidR="001B20C1">
        <w:rPr>
          <w:rtl/>
        </w:rPr>
        <w:t>،</w:t>
      </w:r>
      <w:r w:rsidR="0011647A">
        <w:rPr>
          <w:rtl/>
        </w:rPr>
        <w:t xml:space="preserve"> إلى </w:t>
      </w:r>
      <w:r w:rsidRPr="00D364BD">
        <w:rPr>
          <w:rtl/>
        </w:rPr>
        <w:t>غير ذلك</w:t>
      </w:r>
      <w:r w:rsidR="001B20C1">
        <w:rPr>
          <w:rtl/>
        </w:rPr>
        <w:t xml:space="preserve">، </w:t>
      </w:r>
      <w:r w:rsidRPr="00D364BD">
        <w:rPr>
          <w:rtl/>
        </w:rPr>
        <w:t>من الصفات. والمراد باحاطته تعالى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عن</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تبعية تمثيلية</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1D127C">
      <w:pPr>
        <w:pStyle w:val="libNormal0"/>
        <w:rPr>
          <w:rtl/>
        </w:rPr>
      </w:pPr>
      <w:r>
        <w:rPr>
          <w:rtl/>
        </w:rPr>
        <w:br w:type="page"/>
      </w:r>
      <w:r w:rsidRPr="00D364BD">
        <w:rPr>
          <w:rtl/>
        </w:rPr>
        <w:lastRenderedPageBreak/>
        <w:t xml:space="preserve">هذه السراية. انه لا يعزب </w:t>
      </w:r>
      <w:r w:rsidRPr="002C332B">
        <w:rPr>
          <w:rStyle w:val="libFootnotenumChar"/>
          <w:rtl/>
        </w:rPr>
        <w:t>(1)</w:t>
      </w:r>
      <w:r w:rsidRPr="00D364BD">
        <w:rPr>
          <w:rtl/>
        </w:rPr>
        <w:t xml:space="preserve"> عنه</w:t>
      </w:r>
      <w:r w:rsidR="001B20C1">
        <w:rPr>
          <w:rtl/>
        </w:rPr>
        <w:t xml:space="preserve">، </w:t>
      </w:r>
      <w:r w:rsidRPr="00D364BD">
        <w:rPr>
          <w:rtl/>
        </w:rPr>
        <w:t xml:space="preserve">مثقال </w:t>
      </w:r>
      <w:r w:rsidRPr="002C332B">
        <w:rPr>
          <w:rStyle w:val="libFootnotenumChar"/>
          <w:rtl/>
        </w:rPr>
        <w:t>(2)</w:t>
      </w:r>
      <w:r w:rsidRPr="00D364BD">
        <w:rPr>
          <w:rtl/>
        </w:rPr>
        <w:t xml:space="preserve"> ذرة</w:t>
      </w:r>
      <w:r w:rsidR="001B20C1">
        <w:rPr>
          <w:rtl/>
        </w:rPr>
        <w:t xml:space="preserve">، </w:t>
      </w:r>
      <w:r w:rsidRPr="00D364BD">
        <w:rPr>
          <w:rtl/>
        </w:rPr>
        <w:t>في السموات والأرض</w:t>
      </w:r>
      <w:r w:rsidR="001B20C1">
        <w:rPr>
          <w:rtl/>
        </w:rPr>
        <w:t xml:space="preserve">، </w:t>
      </w:r>
      <w:r w:rsidRPr="00D364BD">
        <w:rPr>
          <w:rtl/>
        </w:rPr>
        <w:t xml:space="preserve">إذ كل ما يعزب </w:t>
      </w:r>
      <w:r w:rsidRPr="002C332B">
        <w:rPr>
          <w:rStyle w:val="libFootnotenumChar"/>
          <w:rtl/>
        </w:rPr>
        <w:t>(3)</w:t>
      </w:r>
      <w:r w:rsidRPr="00D364BD">
        <w:rPr>
          <w:rtl/>
        </w:rPr>
        <w:t xml:space="preserve"> عنه</w:t>
      </w:r>
      <w:r w:rsidR="001B20C1">
        <w:rPr>
          <w:rtl/>
        </w:rPr>
        <w:t xml:space="preserve">، </w:t>
      </w:r>
      <w:r w:rsidRPr="00D364BD">
        <w:rPr>
          <w:rtl/>
        </w:rPr>
        <w:t>يلتحق بالعدم. وقالوا</w:t>
      </w:r>
      <w:r w:rsidR="001B283C">
        <w:rPr>
          <w:rtl/>
        </w:rPr>
        <w:t xml:space="preserve">: </w:t>
      </w:r>
      <w:r w:rsidRPr="00D364BD">
        <w:rPr>
          <w:rtl/>
        </w:rPr>
        <w:t>هذه الاحاطة</w:t>
      </w:r>
      <w:r w:rsidR="001B20C1">
        <w:rPr>
          <w:rtl/>
        </w:rPr>
        <w:t xml:space="preserve">، </w:t>
      </w:r>
      <w:r w:rsidRPr="00D364BD">
        <w:rPr>
          <w:rtl/>
        </w:rPr>
        <w:t>ليست كاحاطة الظرف بالمظروف. ولا كاحاطة الكل بأجزائه. ولا كاحاطة الكلي بجزئياته. بل كاحاطة الملزوم</w:t>
      </w:r>
      <w:r w:rsidR="001B20C1">
        <w:rPr>
          <w:rtl/>
        </w:rPr>
        <w:t xml:space="preserve">، </w:t>
      </w:r>
      <w:r w:rsidRPr="00D364BD">
        <w:rPr>
          <w:rtl/>
        </w:rPr>
        <w:t>بلوازمه. فان التعينات اللاحقة</w:t>
      </w:r>
      <w:r w:rsidR="001B20C1">
        <w:rPr>
          <w:rtl/>
        </w:rPr>
        <w:t xml:space="preserve">، </w:t>
      </w:r>
      <w:r w:rsidRPr="00D364BD">
        <w:rPr>
          <w:rtl/>
        </w:rPr>
        <w:t>لذاته المطلقة</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هي لوازم له</w:t>
      </w:r>
      <w:r w:rsidR="001B20C1">
        <w:rPr>
          <w:rtl/>
        </w:rPr>
        <w:t xml:space="preserve">، </w:t>
      </w:r>
      <w:r w:rsidRPr="00D364BD">
        <w:rPr>
          <w:rtl/>
        </w:rPr>
        <w:t>بواسطة أو بغير واسطة</w:t>
      </w:r>
      <w:r w:rsidR="001B20C1">
        <w:rPr>
          <w:rtl/>
        </w:rPr>
        <w:t xml:space="preserve">، </w:t>
      </w:r>
      <w:r w:rsidRPr="00D364BD">
        <w:rPr>
          <w:rtl/>
        </w:rPr>
        <w:t>وبشرط أو بغير شرط. ولا يقدح كثرة اللوازم في وحدة الملزوم ولا تنافيها.</w:t>
      </w:r>
    </w:p>
    <w:p w:rsidR="00614DA6" w:rsidRPr="00D364BD" w:rsidRDefault="00614DA6" w:rsidP="00293BB2">
      <w:pPr>
        <w:pStyle w:val="libNormal"/>
        <w:rPr>
          <w:rtl/>
        </w:rPr>
      </w:pPr>
      <w:r w:rsidRPr="00AD2581">
        <w:rPr>
          <w:rStyle w:val="libAlaemChar"/>
          <w:rtl/>
        </w:rPr>
        <w:t>(</w:t>
      </w:r>
      <w:r w:rsidRPr="00AD2581">
        <w:rPr>
          <w:rStyle w:val="libAieChar"/>
          <w:rtl/>
        </w:rPr>
        <w:t>يَكادُ الْبَرْقُ يَخْطَفُ أَبْصارَهُمْ</w:t>
      </w:r>
      <w:r w:rsidRPr="00AD2581">
        <w:rPr>
          <w:rStyle w:val="libAlaemChar"/>
          <w:rtl/>
        </w:rPr>
        <w:t>)</w:t>
      </w:r>
      <w:r w:rsidR="001B283C">
        <w:rPr>
          <w:rtl/>
        </w:rPr>
        <w:t xml:space="preserve">: </w:t>
      </w:r>
      <w:r w:rsidRPr="00D364BD">
        <w:rPr>
          <w:rtl/>
        </w:rPr>
        <w:t>استئناف ثان. كأنه قيل</w:t>
      </w:r>
      <w:r w:rsidR="001B283C">
        <w:rPr>
          <w:rtl/>
        </w:rPr>
        <w:t xml:space="preserve">: </w:t>
      </w:r>
      <w:r w:rsidRPr="00D364BD">
        <w:rPr>
          <w:rtl/>
        </w:rPr>
        <w:t xml:space="preserve">ما حالهم مع تلك الصواعق </w:t>
      </w:r>
      <w:r w:rsidRPr="002C332B">
        <w:rPr>
          <w:rStyle w:val="libFootnotenumChar"/>
          <w:rtl/>
        </w:rPr>
        <w:t>(4)</w:t>
      </w:r>
      <w:r>
        <w:rPr>
          <w:rtl/>
        </w:rPr>
        <w:t>؟</w:t>
      </w:r>
    </w:p>
    <w:p w:rsidR="00614DA6" w:rsidRPr="00D364BD" w:rsidRDefault="00614DA6" w:rsidP="00293BB2">
      <w:pPr>
        <w:pStyle w:val="libNormal"/>
        <w:rPr>
          <w:rtl/>
        </w:rPr>
      </w:pPr>
      <w:r w:rsidRPr="00D364BD">
        <w:rPr>
          <w:rtl/>
        </w:rPr>
        <w:t>فأجيب</w:t>
      </w:r>
      <w:r w:rsidR="001B283C">
        <w:rPr>
          <w:rtl/>
        </w:rPr>
        <w:t xml:space="preserve">: </w:t>
      </w:r>
      <w:r>
        <w:rPr>
          <w:rtl/>
        </w:rPr>
        <w:t>و «</w:t>
      </w:r>
      <w:r w:rsidRPr="00D364BD">
        <w:rPr>
          <w:rtl/>
        </w:rPr>
        <w:t>يكاد» مضارع كاد. وهو من كدت</w:t>
      </w:r>
      <w:r w:rsidR="001B20C1">
        <w:rPr>
          <w:rtl/>
        </w:rPr>
        <w:t xml:space="preserve">، </w:t>
      </w:r>
      <w:r w:rsidRPr="00D364BD">
        <w:rPr>
          <w:rtl/>
        </w:rPr>
        <w:t>تكاد</w:t>
      </w:r>
      <w:r w:rsidR="001B20C1">
        <w:rPr>
          <w:rtl/>
        </w:rPr>
        <w:t xml:space="preserve">، </w:t>
      </w:r>
      <w:r w:rsidRPr="00D364BD">
        <w:rPr>
          <w:rtl/>
        </w:rPr>
        <w:t>كيدا ومكادة. وحكى الأصمعي</w:t>
      </w:r>
      <w:r w:rsidR="001B283C">
        <w:rPr>
          <w:rtl/>
        </w:rPr>
        <w:t xml:space="preserve">: </w:t>
      </w:r>
      <w:r w:rsidRPr="00D364BD">
        <w:rPr>
          <w:rtl/>
        </w:rPr>
        <w:t>كودا. فيكون كخفت</w:t>
      </w:r>
      <w:r w:rsidR="001B20C1">
        <w:rPr>
          <w:rtl/>
        </w:rPr>
        <w:t xml:space="preserve">، </w:t>
      </w:r>
      <w:r w:rsidRPr="00D364BD">
        <w:rPr>
          <w:rtl/>
        </w:rPr>
        <w:t>تخاف</w:t>
      </w:r>
      <w:r w:rsidR="001B20C1">
        <w:rPr>
          <w:rtl/>
        </w:rPr>
        <w:t xml:space="preserve">، </w:t>
      </w:r>
      <w:r w:rsidRPr="00D364BD">
        <w:rPr>
          <w:rtl/>
        </w:rPr>
        <w:t>خوفا. والأول أشهر.</w:t>
      </w:r>
    </w:p>
    <w:p w:rsidR="00614DA6" w:rsidRPr="00D364BD" w:rsidRDefault="00614DA6" w:rsidP="00293BB2">
      <w:pPr>
        <w:pStyle w:val="libNormal"/>
        <w:rPr>
          <w:rtl/>
        </w:rPr>
      </w:pPr>
      <w:r>
        <w:rPr>
          <w:rtl/>
        </w:rPr>
        <w:t>و «</w:t>
      </w:r>
      <w:r w:rsidRPr="00D364BD">
        <w:rPr>
          <w:rtl/>
        </w:rPr>
        <w:t>كاد» من أفعال المقاربة. وضعت لمقاربة الخبر</w:t>
      </w:r>
      <w:r w:rsidR="001B20C1">
        <w:rPr>
          <w:rtl/>
        </w:rPr>
        <w:t xml:space="preserve">، </w:t>
      </w:r>
      <w:r w:rsidRPr="00D364BD">
        <w:rPr>
          <w:rtl/>
        </w:rPr>
        <w:t>من الوجود لعروض</w:t>
      </w:r>
      <w:r w:rsidR="001B20C1">
        <w:rPr>
          <w:rtl/>
        </w:rPr>
        <w:t xml:space="preserve">، </w:t>
      </w:r>
      <w:r w:rsidRPr="00D364BD">
        <w:rPr>
          <w:rtl/>
        </w:rPr>
        <w:t>سببه</w:t>
      </w:r>
      <w:r w:rsidR="001B20C1">
        <w:rPr>
          <w:rtl/>
        </w:rPr>
        <w:t>،</w:t>
      </w:r>
      <w:r w:rsidR="007D2D21">
        <w:rPr>
          <w:rtl/>
        </w:rPr>
        <w:t xml:space="preserve"> لكنّه </w:t>
      </w:r>
      <w:r w:rsidRPr="00D364BD">
        <w:rPr>
          <w:rtl/>
        </w:rPr>
        <w:t>لم يوجد اما لفقد شرط</w:t>
      </w:r>
      <w:r w:rsidR="001B20C1">
        <w:rPr>
          <w:rtl/>
        </w:rPr>
        <w:t xml:space="preserve">، </w:t>
      </w:r>
      <w:r w:rsidRPr="00D364BD">
        <w:rPr>
          <w:rtl/>
        </w:rPr>
        <w:t>أو لعروض مانع. والشرط في خبره</w:t>
      </w:r>
      <w:r w:rsidR="001B20C1">
        <w:rPr>
          <w:rtl/>
        </w:rPr>
        <w:t xml:space="preserve">، </w:t>
      </w:r>
      <w:r w:rsidRPr="00D364BD">
        <w:rPr>
          <w:rtl/>
        </w:rPr>
        <w:t>أن يكون فعلا مضارعا</w:t>
      </w:r>
      <w:r w:rsidR="001B20C1">
        <w:rPr>
          <w:rtl/>
        </w:rPr>
        <w:t xml:space="preserve">، </w:t>
      </w:r>
      <w:r w:rsidRPr="00D364BD">
        <w:rPr>
          <w:rtl/>
        </w:rPr>
        <w:t>بدون «ان»</w:t>
      </w:r>
      <w:r>
        <w:rPr>
          <w:rtl/>
        </w:rPr>
        <w:t>.</w:t>
      </w:r>
      <w:r w:rsidRPr="00D364BD">
        <w:rPr>
          <w:rtl/>
        </w:rPr>
        <w:t xml:space="preserve"> وقد يكون معها</w:t>
      </w:r>
      <w:r w:rsidR="001B20C1">
        <w:rPr>
          <w:rtl/>
        </w:rPr>
        <w:t xml:space="preserve">، </w:t>
      </w:r>
      <w:r w:rsidRPr="00D364BD">
        <w:rPr>
          <w:rtl/>
        </w:rPr>
        <w:t>بخلاف «عسى»</w:t>
      </w:r>
      <w:r>
        <w:rPr>
          <w:rtl/>
        </w:rPr>
        <w:t>.</w:t>
      </w:r>
      <w:r w:rsidRPr="00D364BD">
        <w:rPr>
          <w:rtl/>
        </w:rPr>
        <w:t xml:space="preserve"> فانه لرجائه.</w:t>
      </w:r>
    </w:p>
    <w:p w:rsidR="00614DA6" w:rsidRPr="00D364BD" w:rsidRDefault="00614DA6" w:rsidP="00293BB2">
      <w:pPr>
        <w:pStyle w:val="libNormal"/>
        <w:rPr>
          <w:rtl/>
        </w:rPr>
      </w:pPr>
      <w:r w:rsidRPr="00D364BD">
        <w:rPr>
          <w:rtl/>
        </w:rPr>
        <w:t>وقد يدخل على خبرها</w:t>
      </w:r>
      <w:r w:rsidR="001B20C1">
        <w:rPr>
          <w:rtl/>
        </w:rPr>
        <w:t xml:space="preserve">، </w:t>
      </w:r>
      <w:r w:rsidRPr="00D364BD">
        <w:rPr>
          <w:rtl/>
        </w:rPr>
        <w:t>«ان»</w:t>
      </w:r>
      <w:r>
        <w:rPr>
          <w:rtl/>
        </w:rPr>
        <w:t>.</w:t>
      </w:r>
    </w:p>
    <w:p w:rsidR="00614DA6" w:rsidRPr="00D364BD" w:rsidRDefault="00614DA6" w:rsidP="00293BB2">
      <w:pPr>
        <w:pStyle w:val="libNormal"/>
        <w:rPr>
          <w:rtl/>
        </w:rPr>
      </w:pPr>
      <w:r w:rsidRPr="00D364BD">
        <w:rPr>
          <w:rtl/>
        </w:rPr>
        <w:t>وقرئ يخطف</w:t>
      </w:r>
      <w:r>
        <w:rPr>
          <w:rtl/>
        </w:rPr>
        <w:t xml:space="preserve"> ـ </w:t>
      </w:r>
      <w:r w:rsidRPr="00D364BD">
        <w:rPr>
          <w:rtl/>
        </w:rPr>
        <w:t>بكسر الطاء</w:t>
      </w:r>
      <w:r>
        <w:rPr>
          <w:rtl/>
        </w:rPr>
        <w:t xml:space="preserve"> ـ </w:t>
      </w:r>
      <w:r w:rsidRPr="00D364BD">
        <w:rPr>
          <w:rtl/>
        </w:rPr>
        <w:t>ويختطف ويخطف</w:t>
      </w:r>
      <w:r>
        <w:rPr>
          <w:rtl/>
        </w:rPr>
        <w:t xml:space="preserve"> ـ </w:t>
      </w:r>
      <w:r w:rsidRPr="00D364BD">
        <w:rPr>
          <w:rtl/>
        </w:rPr>
        <w:t>بفتح الياء والخاء</w:t>
      </w:r>
      <w:r>
        <w:rPr>
          <w:rtl/>
        </w:rPr>
        <w:t xml:space="preserve"> ـ </w:t>
      </w:r>
      <w:r w:rsidRPr="00D364BD">
        <w:rPr>
          <w:rtl/>
        </w:rPr>
        <w:t>وأصله يختطف</w:t>
      </w:r>
      <w:r w:rsidR="001B20C1">
        <w:rPr>
          <w:rtl/>
        </w:rPr>
        <w:t xml:space="preserve">، </w:t>
      </w:r>
      <w:r w:rsidRPr="00D364BD">
        <w:rPr>
          <w:rtl/>
        </w:rPr>
        <w:t>نقلت حركة التاء</w:t>
      </w:r>
      <w:r w:rsidR="0011647A">
        <w:rPr>
          <w:rtl/>
        </w:rPr>
        <w:t xml:space="preserve"> إلى </w:t>
      </w:r>
      <w:r w:rsidRPr="00D364BD">
        <w:rPr>
          <w:rtl/>
        </w:rPr>
        <w:t>الخاء. ثم أدغمت في الطاء. ويخطف</w:t>
      </w:r>
      <w:r>
        <w:rPr>
          <w:rtl/>
        </w:rPr>
        <w:t xml:space="preserve"> ـ </w:t>
      </w:r>
      <w:r w:rsidRPr="00D364BD">
        <w:rPr>
          <w:rtl/>
        </w:rPr>
        <w:t>بكسرهما</w:t>
      </w:r>
      <w:r>
        <w:rPr>
          <w:rtl/>
        </w:rPr>
        <w:t xml:space="preserve"> ـ </w:t>
      </w:r>
      <w:r w:rsidRPr="00D364BD">
        <w:rPr>
          <w:rtl/>
        </w:rPr>
        <w:t>بحذف حركة التاء</w:t>
      </w:r>
      <w:r w:rsidR="001B20C1">
        <w:rPr>
          <w:rtl/>
        </w:rPr>
        <w:t xml:space="preserve">، </w:t>
      </w:r>
      <w:r w:rsidRPr="00D364BD">
        <w:rPr>
          <w:rtl/>
        </w:rPr>
        <w:t>للادغام وبتحريك الخاء بالكسر</w:t>
      </w:r>
      <w:r w:rsidR="001B20C1">
        <w:rPr>
          <w:rtl/>
        </w:rPr>
        <w:t xml:space="preserve">، </w:t>
      </w:r>
      <w:r w:rsidRPr="00D364BD">
        <w:rPr>
          <w:rtl/>
        </w:rPr>
        <w:t>اما لالتقاء الساكنين. واما لمتابعة الطاء. ويجعل حرف المضارعة</w:t>
      </w:r>
      <w:r w:rsidR="001B20C1">
        <w:rPr>
          <w:rtl/>
        </w:rPr>
        <w:t xml:space="preserve">، </w:t>
      </w:r>
      <w:r w:rsidRPr="00D364BD">
        <w:rPr>
          <w:rtl/>
        </w:rPr>
        <w:t>تابعا للخاء.</w:t>
      </w:r>
    </w:p>
    <w:p w:rsidR="00614DA6" w:rsidRPr="00D364BD" w:rsidRDefault="00614DA6" w:rsidP="00293BB2">
      <w:pPr>
        <w:pStyle w:val="libNormal"/>
        <w:rPr>
          <w:rtl/>
        </w:rPr>
      </w:pPr>
      <w:r>
        <w:rPr>
          <w:rtl/>
        </w:rPr>
        <w:t>و «</w:t>
      </w:r>
      <w:r w:rsidRPr="00D364BD">
        <w:rPr>
          <w:rtl/>
        </w:rPr>
        <w:t>يخطف»</w:t>
      </w:r>
      <w:r w:rsidR="001B20C1">
        <w:rPr>
          <w:rtl/>
        </w:rPr>
        <w:t xml:space="preserve">، </w:t>
      </w:r>
      <w:r w:rsidRPr="00D364BD">
        <w:rPr>
          <w:rtl/>
        </w:rPr>
        <w:t>مضارع خطف</w:t>
      </w:r>
      <w:r w:rsidR="001B20C1">
        <w:rPr>
          <w:rtl/>
        </w:rPr>
        <w:t xml:space="preserve">، </w:t>
      </w:r>
      <w:r w:rsidRPr="00D364BD">
        <w:rPr>
          <w:rtl/>
        </w:rPr>
        <w:t>من باب التفعيل. ويتخطف مضارع تخطف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3) </w:t>
      </w:r>
      <w:r w:rsidRPr="00D364BD">
        <w:rPr>
          <w:rtl/>
        </w:rPr>
        <w:t>ر</w:t>
      </w:r>
      <w:r w:rsidR="001B283C">
        <w:rPr>
          <w:rtl/>
        </w:rPr>
        <w:t xml:space="preserve">: </w:t>
      </w:r>
      <w:r w:rsidRPr="00D364BD">
        <w:rPr>
          <w:rtl/>
        </w:rPr>
        <w:t>يغرب</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4) ر</w:t>
      </w:r>
      <w:r>
        <w:rPr>
          <w:rtl/>
        </w:rPr>
        <w:t>.</w:t>
      </w:r>
      <w:r w:rsidRPr="00D364BD">
        <w:rPr>
          <w:rtl/>
        </w:rPr>
        <w:t xml:space="preserve"> أنوار التنزيل 1 / 30</w:t>
      </w:r>
      <w:r>
        <w:rPr>
          <w:rtl/>
        </w:rPr>
        <w:t>.</w:t>
      </w:r>
    </w:p>
    <w:p w:rsidR="00614DA6" w:rsidRPr="00D364BD" w:rsidRDefault="00614DA6" w:rsidP="00AD2581">
      <w:pPr>
        <w:pStyle w:val="libNormal0"/>
        <w:rPr>
          <w:rtl/>
        </w:rPr>
      </w:pPr>
      <w:r>
        <w:rPr>
          <w:rtl/>
        </w:rPr>
        <w:br w:type="page"/>
      </w:r>
      <w:r w:rsidRPr="00D364BD">
        <w:rPr>
          <w:rtl/>
        </w:rPr>
        <w:lastRenderedPageBreak/>
        <w:t>من باب التفعل.</w:t>
      </w:r>
    </w:p>
    <w:p w:rsidR="00614DA6" w:rsidRPr="00D364BD" w:rsidRDefault="00614DA6" w:rsidP="00293BB2">
      <w:pPr>
        <w:pStyle w:val="libNormal"/>
        <w:rPr>
          <w:rtl/>
        </w:rPr>
      </w:pPr>
      <w:r w:rsidRPr="00AD2581">
        <w:rPr>
          <w:rStyle w:val="libAlaemChar"/>
          <w:rtl/>
        </w:rPr>
        <w:t>(</w:t>
      </w:r>
      <w:r w:rsidRPr="00AD2581">
        <w:rPr>
          <w:rStyle w:val="libAieChar"/>
          <w:rtl/>
        </w:rPr>
        <w:t>كُلَّما أَضاءَ لَهُمْ مَشَوْا فِيهِ. وَإِذا أَظْلَمَ عَلَيْهِمْ</w:t>
      </w:r>
      <w:r w:rsidR="001B20C1">
        <w:rPr>
          <w:rStyle w:val="libAieChar"/>
          <w:rtl/>
        </w:rPr>
        <w:t xml:space="preserve">، </w:t>
      </w:r>
      <w:r w:rsidRPr="00AD2581">
        <w:rPr>
          <w:rStyle w:val="libAieChar"/>
          <w:rtl/>
        </w:rPr>
        <w:t>قامُوا</w:t>
      </w:r>
      <w:r w:rsidRPr="00AD2581">
        <w:rPr>
          <w:rStyle w:val="libAlaemChar"/>
          <w:rtl/>
        </w:rPr>
        <w:t>)</w:t>
      </w:r>
      <w:r w:rsidR="001B283C">
        <w:rPr>
          <w:rtl/>
        </w:rPr>
        <w:t xml:space="preserve">: </w:t>
      </w:r>
      <w:r w:rsidRPr="00D364BD">
        <w:rPr>
          <w:rtl/>
        </w:rPr>
        <w:t>استئناف ثالث.</w:t>
      </w:r>
    </w:p>
    <w:p w:rsidR="00614DA6" w:rsidRPr="00D364BD" w:rsidRDefault="00614DA6" w:rsidP="00293BB2">
      <w:pPr>
        <w:pStyle w:val="libNormal"/>
        <w:rPr>
          <w:rtl/>
        </w:rPr>
      </w:pPr>
      <w:r w:rsidRPr="00D364BD">
        <w:rPr>
          <w:rtl/>
        </w:rPr>
        <w:t>جواب لمن يقول</w:t>
      </w:r>
      <w:r w:rsidR="001B283C">
        <w:rPr>
          <w:rtl/>
        </w:rPr>
        <w:t xml:space="preserve">: </w:t>
      </w:r>
      <w:r w:rsidRPr="00D364BD">
        <w:rPr>
          <w:rtl/>
        </w:rPr>
        <w:t xml:space="preserve">كيف يصنعون عند خفوق </w:t>
      </w:r>
      <w:r w:rsidRPr="002C332B">
        <w:rPr>
          <w:rStyle w:val="libFootnotenumChar"/>
          <w:rtl/>
        </w:rPr>
        <w:t>(1)</w:t>
      </w:r>
      <w:r w:rsidRPr="00D364BD">
        <w:rPr>
          <w:rtl/>
        </w:rPr>
        <w:t xml:space="preserve"> البرق وخفيه </w:t>
      </w:r>
      <w:r w:rsidRPr="002C332B">
        <w:rPr>
          <w:rStyle w:val="libFootnotenumChar"/>
          <w:rtl/>
        </w:rPr>
        <w:t>(2)</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وكلمة «كل» في «كلما» منصوب على الظرفية</w:t>
      </w:r>
      <w:r w:rsidR="001B20C1">
        <w:rPr>
          <w:rtl/>
        </w:rPr>
        <w:t xml:space="preserve">، </w:t>
      </w:r>
      <w:r w:rsidRPr="00D364BD">
        <w:rPr>
          <w:rtl/>
        </w:rPr>
        <w:t>باتفاق. وناصبها</w:t>
      </w:r>
      <w:r w:rsidR="001B20C1">
        <w:rPr>
          <w:rtl/>
        </w:rPr>
        <w:t xml:space="preserve">، </w:t>
      </w:r>
      <w:r w:rsidRPr="00D364BD">
        <w:rPr>
          <w:rtl/>
        </w:rPr>
        <w:t>الفعل الذي</w:t>
      </w:r>
      <w:r w:rsidR="001B20C1">
        <w:rPr>
          <w:rtl/>
        </w:rPr>
        <w:t xml:space="preserve">، </w:t>
      </w:r>
      <w:r w:rsidRPr="00D364BD">
        <w:rPr>
          <w:rtl/>
        </w:rPr>
        <w:t>هو جوابها</w:t>
      </w:r>
      <w:r w:rsidR="001B283C">
        <w:rPr>
          <w:rtl/>
        </w:rPr>
        <w:t xml:space="preserve">: </w:t>
      </w:r>
      <w:r w:rsidRPr="00D364BD">
        <w:rPr>
          <w:rtl/>
        </w:rPr>
        <w:t>أعني</w:t>
      </w:r>
      <w:r w:rsidR="001B20C1">
        <w:rPr>
          <w:rtl/>
        </w:rPr>
        <w:t xml:space="preserve">، </w:t>
      </w:r>
      <w:r w:rsidRPr="00D364BD">
        <w:rPr>
          <w:rtl/>
        </w:rPr>
        <w:t>«مشوا»</w:t>
      </w:r>
      <w:r>
        <w:rPr>
          <w:rtl/>
        </w:rPr>
        <w:t>.</w:t>
      </w:r>
      <w:r w:rsidRPr="00D364BD">
        <w:rPr>
          <w:rtl/>
        </w:rPr>
        <w:t xml:space="preserve"> وإفادتها الظرفية</w:t>
      </w:r>
      <w:r w:rsidR="001B20C1">
        <w:rPr>
          <w:rtl/>
        </w:rPr>
        <w:t xml:space="preserve">، </w:t>
      </w:r>
      <w:r w:rsidRPr="00D364BD">
        <w:rPr>
          <w:rtl/>
        </w:rPr>
        <w:t>من جهة «ما»</w:t>
      </w:r>
      <w:r>
        <w:rPr>
          <w:rtl/>
        </w:rPr>
        <w:t>.</w:t>
      </w:r>
      <w:r w:rsidRPr="00D364BD">
        <w:rPr>
          <w:rtl/>
        </w:rPr>
        <w:t xml:space="preserve"> فإنها </w:t>
      </w:r>
      <w:r w:rsidRPr="002C332B">
        <w:rPr>
          <w:rStyle w:val="libFootnotenumChar"/>
          <w:rtl/>
        </w:rPr>
        <w:t>(4)</w:t>
      </w:r>
      <w:r w:rsidRPr="00D364BD">
        <w:rPr>
          <w:rtl/>
        </w:rPr>
        <w:t xml:space="preserve"> محتملة لوجهين :</w:t>
      </w:r>
    </w:p>
    <w:p w:rsidR="00614DA6" w:rsidRPr="00D364BD" w:rsidRDefault="00614DA6" w:rsidP="00293BB2">
      <w:pPr>
        <w:pStyle w:val="libNormal"/>
        <w:rPr>
          <w:rtl/>
        </w:rPr>
      </w:pPr>
      <w:r w:rsidRPr="00D364BD">
        <w:rPr>
          <w:rtl/>
        </w:rPr>
        <w:t>أحدهما</w:t>
      </w:r>
      <w:r w:rsidR="00020A82">
        <w:rPr>
          <w:rtl/>
        </w:rPr>
        <w:t xml:space="preserve">: إنّ </w:t>
      </w:r>
      <w:r w:rsidRPr="00D364BD">
        <w:rPr>
          <w:rtl/>
        </w:rPr>
        <w:t>يكون حرفا مصدريا. والجملة</w:t>
      </w:r>
      <w:r w:rsidR="001B20C1">
        <w:rPr>
          <w:rtl/>
        </w:rPr>
        <w:t xml:space="preserve">، </w:t>
      </w:r>
      <w:r w:rsidRPr="00D364BD">
        <w:rPr>
          <w:rtl/>
        </w:rPr>
        <w:t>صلة له. فلا محل لها. فالأصل كل وقت إضاءته. ثم عبر عن المصدر</w:t>
      </w:r>
      <w:r w:rsidR="001B20C1">
        <w:rPr>
          <w:rtl/>
        </w:rPr>
        <w:t xml:space="preserve">، </w:t>
      </w:r>
      <w:r w:rsidRPr="00D364BD">
        <w:rPr>
          <w:rtl/>
        </w:rPr>
        <w:t>«بما»</w:t>
      </w:r>
      <w:r>
        <w:rPr>
          <w:rtl/>
        </w:rPr>
        <w:t>.</w:t>
      </w:r>
      <w:r w:rsidRPr="00D364BD">
        <w:rPr>
          <w:rtl/>
        </w:rPr>
        <w:t xml:space="preserve"> والفعل</w:t>
      </w:r>
      <w:r w:rsidR="001B20C1">
        <w:rPr>
          <w:rtl/>
        </w:rPr>
        <w:t xml:space="preserve">، </w:t>
      </w:r>
      <w:r w:rsidRPr="00D364BD">
        <w:rPr>
          <w:rtl/>
        </w:rPr>
        <w:t>ثم</w:t>
      </w:r>
      <w:r w:rsidR="001B20C1">
        <w:rPr>
          <w:rtl/>
        </w:rPr>
        <w:t xml:space="preserve">، </w:t>
      </w:r>
      <w:r w:rsidRPr="00D364BD">
        <w:rPr>
          <w:rtl/>
        </w:rPr>
        <w:t xml:space="preserve">أنيبا </w:t>
      </w:r>
      <w:r w:rsidRPr="002C332B">
        <w:rPr>
          <w:rStyle w:val="libFootnotenumChar"/>
          <w:rtl/>
        </w:rPr>
        <w:t>(5)</w:t>
      </w:r>
      <w:r w:rsidRPr="00D364BD">
        <w:rPr>
          <w:rtl/>
        </w:rPr>
        <w:t xml:space="preserve"> عن الزمان بتقدير «الوقت»</w:t>
      </w:r>
      <w:r>
        <w:rPr>
          <w:rtl/>
        </w:rPr>
        <w:t>.</w:t>
      </w:r>
    </w:p>
    <w:p w:rsidR="00614DA6" w:rsidRPr="00D364BD" w:rsidRDefault="00614DA6" w:rsidP="00293BB2">
      <w:pPr>
        <w:pStyle w:val="libNormal"/>
        <w:rPr>
          <w:rtl/>
        </w:rPr>
      </w:pPr>
      <w:r w:rsidRPr="00D364BD">
        <w:rPr>
          <w:rtl/>
        </w:rPr>
        <w:t>والثاني</w:t>
      </w:r>
      <w:r w:rsidR="00020A82">
        <w:rPr>
          <w:rtl/>
        </w:rPr>
        <w:t xml:space="preserve">: إنّ </w:t>
      </w:r>
      <w:r w:rsidRPr="00D364BD">
        <w:rPr>
          <w:rtl/>
        </w:rPr>
        <w:t>يكون اسما نكرة</w:t>
      </w:r>
      <w:r w:rsidR="001B20C1">
        <w:rPr>
          <w:rtl/>
        </w:rPr>
        <w:t xml:space="preserve">، </w:t>
      </w:r>
      <w:r w:rsidRPr="00D364BD">
        <w:rPr>
          <w:rtl/>
        </w:rPr>
        <w:t>بمعنى</w:t>
      </w:r>
      <w:r w:rsidR="001B20C1">
        <w:rPr>
          <w:rtl/>
        </w:rPr>
        <w:t xml:space="preserve">، </w:t>
      </w:r>
      <w:r w:rsidRPr="00D364BD">
        <w:rPr>
          <w:rtl/>
        </w:rPr>
        <w:t>وقت. فلا يحتاج على هذا</w:t>
      </w:r>
      <w:r w:rsidR="0011647A">
        <w:rPr>
          <w:rtl/>
        </w:rPr>
        <w:t xml:space="preserve"> إلى </w:t>
      </w:r>
      <w:r w:rsidRPr="00D364BD">
        <w:rPr>
          <w:rtl/>
        </w:rPr>
        <w:t>تقدير «وقت»</w:t>
      </w:r>
      <w:r>
        <w:rPr>
          <w:rtl/>
        </w:rPr>
        <w:t>.</w:t>
      </w:r>
    </w:p>
    <w:p w:rsidR="00614DA6" w:rsidRPr="00D364BD" w:rsidRDefault="00614DA6" w:rsidP="00293BB2">
      <w:pPr>
        <w:pStyle w:val="libNormal"/>
        <w:rPr>
          <w:rtl/>
        </w:rPr>
      </w:pPr>
      <w:r w:rsidRPr="00D364BD">
        <w:rPr>
          <w:rtl/>
        </w:rPr>
        <w:t>والجملة بعده</w:t>
      </w:r>
      <w:r w:rsidR="001B20C1">
        <w:rPr>
          <w:rtl/>
        </w:rPr>
        <w:t xml:space="preserve">، </w:t>
      </w:r>
      <w:r w:rsidRPr="00D364BD">
        <w:rPr>
          <w:rtl/>
        </w:rPr>
        <w:t>في موضع خفض</w:t>
      </w:r>
      <w:r w:rsidR="001B20C1">
        <w:rPr>
          <w:rtl/>
        </w:rPr>
        <w:t xml:space="preserve">، </w:t>
      </w:r>
      <w:r w:rsidRPr="00D364BD">
        <w:rPr>
          <w:rtl/>
        </w:rPr>
        <w:t>على الصفة</w:t>
      </w:r>
      <w:r w:rsidR="001B20C1">
        <w:rPr>
          <w:rtl/>
        </w:rPr>
        <w:t xml:space="preserve">، </w:t>
      </w:r>
      <w:r w:rsidRPr="00D364BD">
        <w:rPr>
          <w:rtl/>
        </w:rPr>
        <w:t>فيحتاج</w:t>
      </w:r>
      <w:r w:rsidR="0011647A">
        <w:rPr>
          <w:rtl/>
        </w:rPr>
        <w:t xml:space="preserve"> إلى </w:t>
      </w:r>
      <w:r w:rsidRPr="00D364BD">
        <w:rPr>
          <w:rtl/>
        </w:rPr>
        <w:t>تقدير</w:t>
      </w:r>
      <w:r w:rsidR="001B20C1">
        <w:rPr>
          <w:rtl/>
        </w:rPr>
        <w:t xml:space="preserve">، </w:t>
      </w:r>
      <w:r w:rsidRPr="00D364BD">
        <w:rPr>
          <w:rtl/>
        </w:rPr>
        <w:t xml:space="preserve">عائد فيها </w:t>
      </w:r>
      <w:r w:rsidRPr="002C332B">
        <w:rPr>
          <w:rStyle w:val="libFootnotenumChar"/>
          <w:rtl/>
        </w:rPr>
        <w:t>(6)</w:t>
      </w:r>
      <w:r w:rsidR="001B20C1">
        <w:rPr>
          <w:rtl/>
        </w:rPr>
        <w:t xml:space="preserve">، </w:t>
      </w:r>
      <w:r w:rsidRPr="00D364BD">
        <w:rPr>
          <w:rtl/>
        </w:rPr>
        <w:t>أي</w:t>
      </w:r>
      <w:r w:rsidR="001B283C">
        <w:rPr>
          <w:rtl/>
        </w:rPr>
        <w:t xml:space="preserve">: </w:t>
      </w:r>
      <w:r w:rsidRPr="00D364BD">
        <w:rPr>
          <w:rtl/>
        </w:rPr>
        <w:t>كل وقت أضاء لهم البرق</w:t>
      </w:r>
      <w:r w:rsidR="001B20C1">
        <w:rPr>
          <w:rtl/>
        </w:rPr>
        <w:t xml:space="preserve">، </w:t>
      </w:r>
      <w:r w:rsidRPr="00D364BD">
        <w:rPr>
          <w:rtl/>
        </w:rPr>
        <w:t>فيه. هكذا قيل.</w:t>
      </w:r>
    </w:p>
    <w:p w:rsidR="00614DA6" w:rsidRPr="00D364BD" w:rsidRDefault="00614DA6" w:rsidP="00293BB2">
      <w:pPr>
        <w:pStyle w:val="libNormal"/>
        <w:rPr>
          <w:rtl/>
        </w:rPr>
      </w:pPr>
      <w:r w:rsidRPr="00D364BD">
        <w:rPr>
          <w:rtl/>
        </w:rPr>
        <w:t>وأقول</w:t>
      </w:r>
      <w:r w:rsidR="001B283C">
        <w:rPr>
          <w:rtl/>
        </w:rPr>
        <w:t xml:space="preserve">: </w:t>
      </w:r>
      <w:r w:rsidRPr="00D364BD">
        <w:rPr>
          <w:rtl/>
        </w:rPr>
        <w:t>«ما» المصدرية</w:t>
      </w:r>
      <w:r w:rsidR="001B20C1">
        <w:rPr>
          <w:rtl/>
        </w:rPr>
        <w:t xml:space="preserve">، </w:t>
      </w:r>
      <w:r w:rsidRPr="00D364BD">
        <w:rPr>
          <w:rtl/>
        </w:rPr>
        <w:t>قسمان</w:t>
      </w:r>
      <w:r w:rsidR="001B283C">
        <w:rPr>
          <w:rtl/>
        </w:rPr>
        <w:t xml:space="preserve">: </w:t>
      </w:r>
      <w:r w:rsidRPr="00D364BD">
        <w:rPr>
          <w:rtl/>
        </w:rPr>
        <w:t>مصدرية صرفة ومصدرية ظرفية. وكلمة «ما» المركبة</w:t>
      </w:r>
      <w:r w:rsidR="001B20C1">
        <w:rPr>
          <w:rtl/>
        </w:rPr>
        <w:t xml:space="preserve">، </w:t>
      </w:r>
      <w:r w:rsidRPr="00D364BD">
        <w:rPr>
          <w:rtl/>
        </w:rPr>
        <w:t>مع كل مصدرية ظرفية. فعلى هذا</w:t>
      </w:r>
      <w:r w:rsidR="001B20C1">
        <w:rPr>
          <w:rtl/>
        </w:rPr>
        <w:t xml:space="preserve">، </w:t>
      </w:r>
      <w:r w:rsidRPr="00D364BD">
        <w:rPr>
          <w:rtl/>
        </w:rPr>
        <w:t>لا حاجة</w:t>
      </w:r>
      <w:r w:rsidR="0011647A">
        <w:rPr>
          <w:rtl/>
        </w:rPr>
        <w:t xml:space="preserve"> إلى </w:t>
      </w:r>
      <w:r w:rsidRPr="00D364BD">
        <w:rPr>
          <w:rtl/>
        </w:rPr>
        <w:t>تقدير</w:t>
      </w:r>
      <w:r w:rsidR="001B20C1">
        <w:rPr>
          <w:rtl/>
        </w:rPr>
        <w:t xml:space="preserve">، </w:t>
      </w:r>
      <w:r w:rsidRPr="00D364BD">
        <w:rPr>
          <w:rtl/>
        </w:rPr>
        <w:t>ولا</w:t>
      </w:r>
      <w:r w:rsidR="0011647A">
        <w:rPr>
          <w:rtl/>
        </w:rPr>
        <w:t xml:space="preserve"> إلى </w:t>
      </w:r>
      <w:r w:rsidRPr="00D364BD">
        <w:rPr>
          <w:rtl/>
        </w:rPr>
        <w:t>حذف عائد.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خطوف</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خفية</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30</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فاتها</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أبينا</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منها</w:t>
      </w:r>
      <w:r>
        <w:rPr>
          <w:rtl/>
        </w:rPr>
        <w:t>.</w:t>
      </w:r>
    </w:p>
    <w:p w:rsidR="00614DA6" w:rsidRPr="00D364BD" w:rsidRDefault="00614DA6" w:rsidP="00293BB2">
      <w:pPr>
        <w:pStyle w:val="libNormal"/>
        <w:rPr>
          <w:rtl/>
        </w:rPr>
      </w:pPr>
      <w:r>
        <w:rPr>
          <w:rtl/>
        </w:rPr>
        <w:br w:type="page"/>
      </w:r>
      <w:r>
        <w:rPr>
          <w:rtl/>
        </w:rPr>
        <w:lastRenderedPageBreak/>
        <w:t>و «</w:t>
      </w:r>
      <w:r w:rsidRPr="00D364BD">
        <w:rPr>
          <w:rtl/>
        </w:rPr>
        <w:t>أضاء»</w:t>
      </w:r>
      <w:r w:rsidR="001B20C1">
        <w:rPr>
          <w:rtl/>
        </w:rPr>
        <w:t xml:space="preserve">، </w:t>
      </w:r>
      <w:r w:rsidRPr="00D364BD">
        <w:rPr>
          <w:rtl/>
        </w:rPr>
        <w:t>اما متعد. والمفعول محذوف. والتقدير</w:t>
      </w:r>
      <w:r w:rsidR="001B20C1">
        <w:rPr>
          <w:rtl/>
        </w:rPr>
        <w:t xml:space="preserve">، </w:t>
      </w:r>
      <w:r w:rsidRPr="00D364BD">
        <w:rPr>
          <w:rtl/>
        </w:rPr>
        <w:t>كلما أضاء طريقا لهم مشوا فيه. وضمير «فيه»</w:t>
      </w:r>
      <w:r w:rsidR="001B20C1">
        <w:rPr>
          <w:rtl/>
        </w:rPr>
        <w:t xml:space="preserve">، </w:t>
      </w:r>
      <w:r w:rsidRPr="00D364BD">
        <w:rPr>
          <w:rtl/>
        </w:rPr>
        <w:t>حينئذ</w:t>
      </w:r>
      <w:r w:rsidR="001B20C1">
        <w:rPr>
          <w:rtl/>
        </w:rPr>
        <w:t xml:space="preserve">، </w:t>
      </w:r>
      <w:r w:rsidRPr="00D364BD">
        <w:rPr>
          <w:rtl/>
        </w:rPr>
        <w:t>اما عائد</w:t>
      </w:r>
      <w:r w:rsidR="0011647A">
        <w:rPr>
          <w:rtl/>
        </w:rPr>
        <w:t xml:space="preserve"> إلى </w:t>
      </w:r>
      <w:r w:rsidRPr="00D364BD">
        <w:rPr>
          <w:rtl/>
        </w:rPr>
        <w:t>المفعول المحذوف</w:t>
      </w:r>
      <w:r>
        <w:rPr>
          <w:rtl/>
        </w:rPr>
        <w:t xml:space="preserve"> ـ </w:t>
      </w:r>
      <w:r w:rsidRPr="00D364BD">
        <w:rPr>
          <w:rtl/>
        </w:rPr>
        <w:t>واليه ذهب المبرد</w:t>
      </w:r>
      <w:r>
        <w:rPr>
          <w:rtl/>
        </w:rPr>
        <w:t xml:space="preserve"> ـ </w:t>
      </w:r>
      <w:r w:rsidRPr="00D364BD">
        <w:rPr>
          <w:rtl/>
        </w:rPr>
        <w:t>أو</w:t>
      </w:r>
      <w:r w:rsidR="0011647A">
        <w:rPr>
          <w:rtl/>
        </w:rPr>
        <w:t xml:space="preserve"> إلى </w:t>
      </w:r>
      <w:r w:rsidRPr="00D364BD">
        <w:rPr>
          <w:rtl/>
        </w:rPr>
        <w:t>«البرق»</w:t>
      </w:r>
      <w:r>
        <w:rPr>
          <w:rtl/>
        </w:rPr>
        <w:t xml:space="preserve"> ـ </w:t>
      </w:r>
      <w:r w:rsidRPr="00D364BD">
        <w:rPr>
          <w:rtl/>
        </w:rPr>
        <w:t>وعليه الجمهور</w:t>
      </w:r>
      <w:r>
        <w:rPr>
          <w:rtl/>
        </w:rPr>
        <w:t xml:space="preserve"> ـ </w:t>
      </w:r>
      <w:r w:rsidRPr="00D364BD">
        <w:rPr>
          <w:rtl/>
        </w:rPr>
        <w:t>واما لازم</w:t>
      </w:r>
      <w:r w:rsidR="001B20C1">
        <w:rPr>
          <w:rtl/>
        </w:rPr>
        <w:t xml:space="preserve">، </w:t>
      </w:r>
      <w:r w:rsidRPr="00D364BD">
        <w:rPr>
          <w:rtl/>
        </w:rPr>
        <w:t>بمعنى</w:t>
      </w:r>
      <w:r w:rsidR="001B20C1">
        <w:rPr>
          <w:rtl/>
        </w:rPr>
        <w:t xml:space="preserve">، </w:t>
      </w:r>
      <w:r w:rsidRPr="00D364BD">
        <w:rPr>
          <w:rtl/>
        </w:rPr>
        <w:t>كلما لمع لهم مشوا فيه. ويتعين عود الضمير اليه. وإذا عاد الضمير</w:t>
      </w:r>
      <w:r w:rsidR="001B20C1">
        <w:rPr>
          <w:rtl/>
        </w:rPr>
        <w:t>،</w:t>
      </w:r>
      <w:r w:rsidR="0011647A">
        <w:rPr>
          <w:rtl/>
        </w:rPr>
        <w:t xml:space="preserve"> إلى </w:t>
      </w:r>
      <w:r w:rsidRPr="00D364BD">
        <w:rPr>
          <w:rtl/>
        </w:rPr>
        <w:t>«البرق»</w:t>
      </w:r>
      <w:r>
        <w:rPr>
          <w:rtl/>
        </w:rPr>
        <w:t xml:space="preserve"> ـ </w:t>
      </w:r>
      <w:r w:rsidRPr="00D364BD">
        <w:rPr>
          <w:rtl/>
        </w:rPr>
        <w:t>على التقديرين</w:t>
      </w:r>
      <w:r>
        <w:rPr>
          <w:rtl/>
        </w:rPr>
        <w:t xml:space="preserve"> ـ </w:t>
      </w:r>
      <w:r w:rsidRPr="00D364BD">
        <w:rPr>
          <w:rtl/>
        </w:rPr>
        <w:t>فلا بد في الظرفية</w:t>
      </w:r>
      <w:r w:rsidR="001B20C1">
        <w:rPr>
          <w:rtl/>
        </w:rPr>
        <w:t xml:space="preserve">، </w:t>
      </w:r>
      <w:r w:rsidRPr="00D364BD">
        <w:rPr>
          <w:rtl/>
        </w:rPr>
        <w:t xml:space="preserve">من </w:t>
      </w:r>
      <w:r w:rsidRPr="002C332B">
        <w:rPr>
          <w:rStyle w:val="libFootnotenumChar"/>
          <w:rtl/>
        </w:rPr>
        <w:t>(1)</w:t>
      </w:r>
      <w:r w:rsidRPr="00D364BD">
        <w:rPr>
          <w:rtl/>
        </w:rPr>
        <w:t xml:space="preserve"> تقدير مضاف</w:t>
      </w:r>
      <w:r w:rsidR="001B20C1">
        <w:rPr>
          <w:rtl/>
        </w:rPr>
        <w:t xml:space="preserve">، </w:t>
      </w:r>
      <w:r w:rsidRPr="00D364BD">
        <w:rPr>
          <w:rtl/>
        </w:rPr>
        <w:t>أي</w:t>
      </w:r>
      <w:r w:rsidR="001B283C">
        <w:rPr>
          <w:rtl/>
        </w:rPr>
        <w:t xml:space="preserve">: </w:t>
      </w:r>
      <w:r w:rsidRPr="00D364BD">
        <w:rPr>
          <w:rtl/>
        </w:rPr>
        <w:t>في ضوئه.</w:t>
      </w:r>
    </w:p>
    <w:p w:rsidR="00614DA6" w:rsidRPr="00D364BD" w:rsidRDefault="00614DA6" w:rsidP="00293BB2">
      <w:pPr>
        <w:pStyle w:val="libNormal"/>
        <w:rPr>
          <w:rtl/>
        </w:rPr>
      </w:pPr>
      <w:r w:rsidRPr="00D364BD">
        <w:rPr>
          <w:rtl/>
        </w:rPr>
        <w:t>وكذلك «أظلم»</w:t>
      </w:r>
      <w:r w:rsidR="001B20C1">
        <w:rPr>
          <w:rtl/>
        </w:rPr>
        <w:t xml:space="preserve">، </w:t>
      </w:r>
      <w:r w:rsidRPr="00D364BD">
        <w:rPr>
          <w:rtl/>
        </w:rPr>
        <w:t>اما لازم. أو متعد. من ظلم الليل</w:t>
      </w:r>
      <w:r>
        <w:rPr>
          <w:rtl/>
        </w:rPr>
        <w:t xml:space="preserve"> ـ </w:t>
      </w:r>
      <w:r w:rsidRPr="00D364BD">
        <w:rPr>
          <w:rtl/>
        </w:rPr>
        <w:t>بالكسر</w:t>
      </w:r>
      <w:r>
        <w:rPr>
          <w:rtl/>
        </w:rPr>
        <w:t xml:space="preserve"> ـ </w:t>
      </w:r>
      <w:r w:rsidRPr="00D364BD">
        <w:rPr>
          <w:rtl/>
        </w:rPr>
        <w:t>ويؤيده قراءة «أظلم»</w:t>
      </w:r>
      <w:r w:rsidR="001B20C1">
        <w:rPr>
          <w:rtl/>
        </w:rPr>
        <w:t xml:space="preserve">، </w:t>
      </w:r>
      <w:r w:rsidRPr="00D364BD">
        <w:rPr>
          <w:rtl/>
        </w:rPr>
        <w:t>على البناء للمفعول.</w:t>
      </w:r>
    </w:p>
    <w:p w:rsidR="00614DA6" w:rsidRPr="00D364BD" w:rsidRDefault="00614DA6" w:rsidP="00293BB2">
      <w:pPr>
        <w:pStyle w:val="libNormal"/>
        <w:rPr>
          <w:rtl/>
        </w:rPr>
      </w:pPr>
      <w:r w:rsidRPr="00D364BD">
        <w:rPr>
          <w:rtl/>
        </w:rPr>
        <w:t>ورد باحتمال أن يكون عليهم</w:t>
      </w:r>
      <w:r w:rsidR="001B20C1">
        <w:rPr>
          <w:rtl/>
        </w:rPr>
        <w:t xml:space="preserve">، </w:t>
      </w:r>
      <w:r w:rsidRPr="00D364BD">
        <w:rPr>
          <w:rtl/>
        </w:rPr>
        <w:t>قائما مقام الفاعل. فيكون تعدية «أظلم»</w:t>
      </w:r>
      <w:r w:rsidR="001B20C1">
        <w:rPr>
          <w:rtl/>
        </w:rPr>
        <w:t xml:space="preserve">، </w:t>
      </w:r>
      <w:r w:rsidRPr="00D364BD">
        <w:rPr>
          <w:rtl/>
        </w:rPr>
        <w:t>«بعلى»</w:t>
      </w:r>
      <w:r>
        <w:rPr>
          <w:rtl/>
        </w:rPr>
        <w:t>.</w:t>
      </w:r>
      <w:r w:rsidRPr="00D364BD">
        <w:rPr>
          <w:rtl/>
        </w:rPr>
        <w:t xml:space="preserve"> لا بنفسه.</w:t>
      </w:r>
    </w:p>
    <w:p w:rsidR="00614DA6" w:rsidRPr="00D364BD" w:rsidRDefault="00614DA6" w:rsidP="00293BB2">
      <w:pPr>
        <w:pStyle w:val="libNormal"/>
        <w:rPr>
          <w:rtl/>
        </w:rPr>
      </w:pPr>
      <w:r w:rsidRPr="00D364BD">
        <w:rPr>
          <w:rtl/>
        </w:rPr>
        <w:t>وأجيب بأن عليهم أن يقابل لهم</w:t>
      </w:r>
      <w:r w:rsidR="001B20C1">
        <w:rPr>
          <w:rtl/>
        </w:rPr>
        <w:t xml:space="preserve">، </w:t>
      </w:r>
      <w:r w:rsidRPr="00D364BD">
        <w:rPr>
          <w:rtl/>
        </w:rPr>
        <w:t>في أضاء لهم. فان جعلا مستقرين</w:t>
      </w:r>
      <w:r w:rsidR="001B20C1">
        <w:rPr>
          <w:rtl/>
        </w:rPr>
        <w:t xml:space="preserve">، </w:t>
      </w:r>
      <w:r w:rsidRPr="00D364BD">
        <w:rPr>
          <w:rtl/>
        </w:rPr>
        <w:t>لم يصلح عليهم لأن يقوم مقام الفاعل. وان جعلا صلتين للفعل</w:t>
      </w:r>
      <w:r w:rsidR="001B20C1">
        <w:rPr>
          <w:rtl/>
        </w:rPr>
        <w:t xml:space="preserve">، </w:t>
      </w:r>
      <w:r w:rsidRPr="00D364BD">
        <w:rPr>
          <w:rtl/>
        </w:rPr>
        <w:t xml:space="preserve">على تضمين معنى النفع والضر </w:t>
      </w:r>
      <w:r w:rsidRPr="002C332B">
        <w:rPr>
          <w:rStyle w:val="libFootnotenumChar"/>
          <w:rtl/>
        </w:rPr>
        <w:t>(2)</w:t>
      </w:r>
      <w:r w:rsidRPr="00D364BD">
        <w:rPr>
          <w:rtl/>
        </w:rPr>
        <w:t xml:space="preserve"> ولم يصلح عليهم</w:t>
      </w:r>
      <w:r w:rsidR="001B20C1">
        <w:rPr>
          <w:rtl/>
        </w:rPr>
        <w:t xml:space="preserve">، </w:t>
      </w:r>
      <w:r w:rsidRPr="00D364BD">
        <w:rPr>
          <w:rtl/>
        </w:rPr>
        <w:t>لأن يقوم مقام فاعل المضمن ولا المضمن فيه.</w:t>
      </w:r>
    </w:p>
    <w:p w:rsidR="00614DA6" w:rsidRPr="00D364BD" w:rsidRDefault="00614DA6" w:rsidP="00293BB2">
      <w:pPr>
        <w:pStyle w:val="libNormal"/>
        <w:rPr>
          <w:rtl/>
        </w:rPr>
      </w:pPr>
      <w:r w:rsidRPr="00D364BD">
        <w:rPr>
          <w:rtl/>
        </w:rPr>
        <w:t>وعلى تقدير صلوحه</w:t>
      </w:r>
      <w:r w:rsidR="001B20C1">
        <w:rPr>
          <w:rtl/>
        </w:rPr>
        <w:t xml:space="preserve">، </w:t>
      </w:r>
      <w:r w:rsidRPr="00D364BD">
        <w:rPr>
          <w:rtl/>
        </w:rPr>
        <w:t>فعطف إذا «أظلم»</w:t>
      </w:r>
      <w:r w:rsidR="001B20C1">
        <w:rPr>
          <w:rtl/>
        </w:rPr>
        <w:t xml:space="preserve">، </w:t>
      </w:r>
      <w:r w:rsidRPr="00D364BD">
        <w:rPr>
          <w:rtl/>
        </w:rPr>
        <w:t>على «كلما أضاء»</w:t>
      </w:r>
      <w:r w:rsidR="001B20C1">
        <w:rPr>
          <w:rtl/>
        </w:rPr>
        <w:t xml:space="preserve">، </w:t>
      </w:r>
      <w:r w:rsidRPr="00D364BD">
        <w:rPr>
          <w:rtl/>
        </w:rPr>
        <w:t xml:space="preserve">مع كونها جوابا للسؤال عما يضعون </w:t>
      </w:r>
      <w:r w:rsidRPr="002C332B">
        <w:rPr>
          <w:rStyle w:val="libFootnotenumChar"/>
          <w:rtl/>
        </w:rPr>
        <w:t>(3)</w:t>
      </w:r>
      <w:r w:rsidRPr="00D364BD">
        <w:rPr>
          <w:rtl/>
        </w:rPr>
        <w:t xml:space="preserve"> في تارتي خفوق </w:t>
      </w:r>
      <w:r w:rsidRPr="002C332B">
        <w:rPr>
          <w:rStyle w:val="libFootnotenumChar"/>
          <w:rtl/>
        </w:rPr>
        <w:t>(4)</w:t>
      </w:r>
      <w:r w:rsidRPr="00D364BD">
        <w:rPr>
          <w:rtl/>
        </w:rPr>
        <w:t xml:space="preserve"> البرق.</w:t>
      </w:r>
    </w:p>
    <w:p w:rsidR="00614DA6" w:rsidRPr="00D364BD" w:rsidRDefault="00614DA6" w:rsidP="00293BB2">
      <w:pPr>
        <w:pStyle w:val="libNormal"/>
        <w:rPr>
          <w:rtl/>
        </w:rPr>
      </w:pPr>
      <w:r w:rsidRPr="00D364BD">
        <w:rPr>
          <w:rtl/>
        </w:rPr>
        <w:t xml:space="preserve">وخفيته </w:t>
      </w:r>
      <w:r w:rsidRPr="002C332B">
        <w:rPr>
          <w:rStyle w:val="libFootnotenumChar"/>
          <w:rtl/>
        </w:rPr>
        <w:t>(5)</w:t>
      </w:r>
      <w:r w:rsidRPr="00D364BD">
        <w:rPr>
          <w:rtl/>
        </w:rPr>
        <w:t xml:space="preserve"> يقتضي أن يكون «أظلم» مسند</w:t>
      </w:r>
      <w:r w:rsidR="0011647A">
        <w:rPr>
          <w:rtl/>
        </w:rPr>
        <w:t xml:space="preserve"> إلى </w:t>
      </w:r>
      <w:r w:rsidRPr="00D364BD">
        <w:rPr>
          <w:rtl/>
        </w:rPr>
        <w:t>ضمير «البرق»</w:t>
      </w:r>
      <w:r w:rsidR="001B20C1">
        <w:rPr>
          <w:rtl/>
        </w:rPr>
        <w:t xml:space="preserve">، </w:t>
      </w:r>
      <w:r w:rsidRPr="00D364BD">
        <w:rPr>
          <w:rtl/>
        </w:rPr>
        <w:t>كأضاء.</w:t>
      </w:r>
    </w:p>
    <w:p w:rsidR="00614DA6" w:rsidRPr="00D364BD" w:rsidRDefault="00614DA6" w:rsidP="00293BB2">
      <w:pPr>
        <w:pStyle w:val="libNormal"/>
        <w:rPr>
          <w:rtl/>
        </w:rPr>
      </w:pPr>
      <w:r w:rsidRPr="00D364BD">
        <w:rPr>
          <w:rtl/>
        </w:rPr>
        <w:t xml:space="preserve">على معنى كلما نفعهم البرق باضاءته </w:t>
      </w:r>
      <w:r w:rsidRPr="002C332B">
        <w:rPr>
          <w:rStyle w:val="libFootnotenumChar"/>
          <w:rtl/>
        </w:rPr>
        <w:t>(6)</w:t>
      </w:r>
      <w:r w:rsidR="001B20C1">
        <w:rPr>
          <w:rtl/>
        </w:rPr>
        <w:t xml:space="preserve">، </w:t>
      </w:r>
      <w:r w:rsidRPr="00D364BD">
        <w:rPr>
          <w:rtl/>
        </w:rPr>
        <w:t xml:space="preserve">افترضوه </w:t>
      </w:r>
      <w:r w:rsidRPr="002C332B">
        <w:rPr>
          <w:rStyle w:val="libFootnotenumChar"/>
          <w:rtl/>
        </w:rPr>
        <w:t>(7)</w:t>
      </w:r>
      <w:r w:rsidR="001B20C1">
        <w:rPr>
          <w:rtl/>
        </w:rPr>
        <w:t xml:space="preserve">، </w:t>
      </w:r>
      <w:r w:rsidRPr="00D364BD">
        <w:rPr>
          <w:rtl/>
        </w:rPr>
        <w:t>وإذا ضرهم باظلامه واختفائه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فلا بد من في الظرفية تقدير مضاف</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الضرر</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يصنعون</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حقوق</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خفية</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باضاءة</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افترضوه</w:t>
      </w:r>
      <w:r>
        <w:rPr>
          <w:rtl/>
        </w:rPr>
        <w:t>.</w:t>
      </w:r>
    </w:p>
    <w:p w:rsidR="00614DA6" w:rsidRPr="00D364BD" w:rsidRDefault="00614DA6" w:rsidP="00AD2581">
      <w:pPr>
        <w:pStyle w:val="libNormal0"/>
        <w:rPr>
          <w:rtl/>
        </w:rPr>
      </w:pPr>
      <w:r>
        <w:rPr>
          <w:rtl/>
        </w:rPr>
        <w:br w:type="page"/>
      </w:r>
      <w:r w:rsidRPr="00D364BD">
        <w:rPr>
          <w:rtl/>
        </w:rPr>
        <w:lastRenderedPageBreak/>
        <w:t>دهشوا.</w:t>
      </w:r>
    </w:p>
    <w:p w:rsidR="00614DA6" w:rsidRPr="00D364BD" w:rsidRDefault="00614DA6" w:rsidP="00293BB2">
      <w:pPr>
        <w:pStyle w:val="libNormal"/>
        <w:rPr>
          <w:rtl/>
        </w:rPr>
      </w:pPr>
      <w:r w:rsidRPr="00D364BD">
        <w:rPr>
          <w:rtl/>
        </w:rPr>
        <w:t>وقد يجاب</w:t>
      </w:r>
      <w:r>
        <w:rPr>
          <w:rtl/>
        </w:rPr>
        <w:t xml:space="preserve"> ـ </w:t>
      </w:r>
      <w:r w:rsidRPr="00D364BD">
        <w:rPr>
          <w:rtl/>
        </w:rPr>
        <w:t>أيضا</w:t>
      </w:r>
      <w:r>
        <w:rPr>
          <w:rtl/>
        </w:rPr>
        <w:t xml:space="preserve"> ـ </w:t>
      </w:r>
      <w:r w:rsidRPr="00D364BD">
        <w:rPr>
          <w:rtl/>
        </w:rPr>
        <w:t>بأن بناء الفعل للمفعول</w:t>
      </w:r>
      <w:r w:rsidR="001B20C1">
        <w:rPr>
          <w:rtl/>
        </w:rPr>
        <w:t xml:space="preserve">، </w:t>
      </w:r>
      <w:r w:rsidRPr="00D364BD">
        <w:rPr>
          <w:rtl/>
        </w:rPr>
        <w:t>من المتعدي بنفسه</w:t>
      </w:r>
      <w:r w:rsidR="001B20C1">
        <w:rPr>
          <w:rtl/>
        </w:rPr>
        <w:t xml:space="preserve">، </w:t>
      </w:r>
      <w:r w:rsidRPr="00D364BD">
        <w:rPr>
          <w:rtl/>
        </w:rPr>
        <w:t>أكثر.</w:t>
      </w:r>
    </w:p>
    <w:p w:rsidR="00614DA6" w:rsidRPr="00D364BD" w:rsidRDefault="00614DA6" w:rsidP="00293BB2">
      <w:pPr>
        <w:pStyle w:val="libNormal"/>
        <w:rPr>
          <w:rtl/>
        </w:rPr>
      </w:pPr>
      <w:r w:rsidRPr="00D364BD">
        <w:rPr>
          <w:rtl/>
        </w:rPr>
        <w:t>فالحمل عليه</w:t>
      </w:r>
      <w:r w:rsidR="001B20C1">
        <w:rPr>
          <w:rtl/>
        </w:rPr>
        <w:t xml:space="preserve">، </w:t>
      </w:r>
      <w:r w:rsidRPr="00D364BD">
        <w:rPr>
          <w:rtl/>
        </w:rPr>
        <w:t>أولى وأنسب.</w:t>
      </w:r>
      <w:r w:rsidR="007D2D21">
        <w:rPr>
          <w:rtl/>
        </w:rPr>
        <w:t xml:space="preserve"> وإنّما </w:t>
      </w:r>
      <w:r w:rsidRPr="00D364BD">
        <w:rPr>
          <w:rtl/>
        </w:rPr>
        <w:t>قال في الاضاءة</w:t>
      </w:r>
      <w:r w:rsidR="001B20C1">
        <w:rPr>
          <w:rtl/>
        </w:rPr>
        <w:t xml:space="preserve">، </w:t>
      </w:r>
      <w:r w:rsidRPr="00D364BD">
        <w:rPr>
          <w:rtl/>
        </w:rPr>
        <w:t>«كلما» وفي الاظلام</w:t>
      </w:r>
      <w:r w:rsidR="001B20C1">
        <w:rPr>
          <w:rtl/>
        </w:rPr>
        <w:t xml:space="preserve">، </w:t>
      </w:r>
      <w:r w:rsidRPr="00D364BD">
        <w:rPr>
          <w:rtl/>
        </w:rPr>
        <w:t>«إذا»</w:t>
      </w:r>
      <w:r w:rsidR="001B20C1">
        <w:rPr>
          <w:rtl/>
        </w:rPr>
        <w:t xml:space="preserve">، </w:t>
      </w:r>
      <w:r w:rsidRPr="00D364BD">
        <w:rPr>
          <w:rtl/>
        </w:rPr>
        <w:t xml:space="preserve">لأنهم حراص على المشي. فكلما صادفوا منه </w:t>
      </w:r>
      <w:r w:rsidRPr="002C332B">
        <w:rPr>
          <w:rStyle w:val="libFootnotenumChar"/>
          <w:rtl/>
        </w:rPr>
        <w:t>(1)</w:t>
      </w:r>
      <w:r w:rsidRPr="00D364BD">
        <w:rPr>
          <w:rtl/>
        </w:rPr>
        <w:t xml:space="preserve"> فرصة</w:t>
      </w:r>
      <w:r w:rsidR="001B20C1">
        <w:rPr>
          <w:rtl/>
        </w:rPr>
        <w:t xml:space="preserve">، </w:t>
      </w:r>
      <w:r w:rsidRPr="00D364BD">
        <w:rPr>
          <w:rtl/>
        </w:rPr>
        <w:t>انتهزوها. ولا كذلك التوقف.</w:t>
      </w:r>
    </w:p>
    <w:p w:rsidR="00614DA6" w:rsidRPr="00D364BD" w:rsidRDefault="00614DA6" w:rsidP="00293BB2">
      <w:pPr>
        <w:pStyle w:val="libNormal"/>
        <w:rPr>
          <w:rtl/>
        </w:rPr>
      </w:pPr>
      <w:r w:rsidRPr="00D364BD">
        <w:rPr>
          <w:rtl/>
        </w:rPr>
        <w:t>ومعنى قاموا</w:t>
      </w:r>
      <w:r w:rsidR="001B20C1">
        <w:rPr>
          <w:rtl/>
        </w:rPr>
        <w:t xml:space="preserve">، </w:t>
      </w:r>
      <w:r w:rsidRPr="00D364BD">
        <w:rPr>
          <w:rtl/>
        </w:rPr>
        <w:t>وقفوا. بدليل وقوعه في مقابلة «مشوا»</w:t>
      </w:r>
      <w:r>
        <w:rPr>
          <w:rtl/>
        </w:rPr>
        <w:t>.</w:t>
      </w:r>
      <w:r w:rsidRPr="00D364BD">
        <w:rPr>
          <w:rtl/>
        </w:rPr>
        <w:t xml:space="preserve"> ومنه</w:t>
      </w:r>
      <w:r w:rsidR="001B20C1">
        <w:rPr>
          <w:rtl/>
        </w:rPr>
        <w:t xml:space="preserve">، </w:t>
      </w:r>
      <w:r w:rsidRPr="00D364BD">
        <w:rPr>
          <w:rtl/>
        </w:rPr>
        <w:t>قام الماء</w:t>
      </w:r>
      <w:r w:rsidR="001B20C1">
        <w:rPr>
          <w:rtl/>
        </w:rPr>
        <w:t xml:space="preserve">، </w:t>
      </w:r>
      <w:r w:rsidRPr="00D364BD">
        <w:rPr>
          <w:rtl/>
        </w:rPr>
        <w:t>جمد. وقام السوق</w:t>
      </w:r>
      <w:r w:rsidR="001B20C1">
        <w:rPr>
          <w:rtl/>
        </w:rPr>
        <w:t xml:space="preserve">، </w:t>
      </w:r>
      <w:r w:rsidRPr="00D364BD">
        <w:rPr>
          <w:rtl/>
        </w:rPr>
        <w:t>إذا كسد وسكن. وقد مر استعماله بمعنى</w:t>
      </w:r>
      <w:r w:rsidR="001B20C1">
        <w:rPr>
          <w:rtl/>
        </w:rPr>
        <w:t xml:space="preserve">، </w:t>
      </w:r>
      <w:r w:rsidRPr="00D364BD">
        <w:rPr>
          <w:rtl/>
        </w:rPr>
        <w:t>نفق</w:t>
      </w:r>
      <w:r w:rsidR="001B20C1">
        <w:rPr>
          <w:rtl/>
        </w:rPr>
        <w:t xml:space="preserve">، </w:t>
      </w:r>
      <w:r w:rsidRPr="00D364BD">
        <w:rPr>
          <w:rtl/>
        </w:rPr>
        <w:t>مأخوذا من القيام</w:t>
      </w:r>
      <w:r w:rsidR="001B20C1">
        <w:rPr>
          <w:rtl/>
        </w:rPr>
        <w:t xml:space="preserve">، </w:t>
      </w:r>
      <w:r w:rsidRPr="00D364BD">
        <w:rPr>
          <w:rtl/>
        </w:rPr>
        <w:t>بمعنى</w:t>
      </w:r>
      <w:r w:rsidR="001B20C1">
        <w:rPr>
          <w:rtl/>
        </w:rPr>
        <w:t xml:space="preserve">، </w:t>
      </w:r>
      <w:r w:rsidRPr="00D364BD">
        <w:rPr>
          <w:rtl/>
        </w:rPr>
        <w:t>الانتصاب. فهو من الأضداد.</w:t>
      </w:r>
    </w:p>
    <w:p w:rsidR="00614DA6" w:rsidRPr="00D364BD" w:rsidRDefault="00614DA6" w:rsidP="00293BB2">
      <w:pPr>
        <w:pStyle w:val="libNormal"/>
        <w:rPr>
          <w:rtl/>
        </w:rPr>
      </w:pPr>
      <w:r w:rsidRPr="00AD2581">
        <w:rPr>
          <w:rStyle w:val="libAlaemChar"/>
          <w:rtl/>
        </w:rPr>
        <w:t>(</w:t>
      </w:r>
      <w:r w:rsidRPr="00AD2581">
        <w:rPr>
          <w:rStyle w:val="libAieChar"/>
          <w:rtl/>
        </w:rPr>
        <w:t>وَلَوْ شاءَ اللهُ لَذَهَبَ بِسَمْعِهِمْ وَأَبْصارِهِمْ</w:t>
      </w:r>
      <w:r w:rsidRPr="00AD2581">
        <w:rPr>
          <w:rStyle w:val="libAlaemChar"/>
          <w:rtl/>
        </w:rPr>
        <w:t>)</w:t>
      </w:r>
      <w:r w:rsidR="001B283C">
        <w:rPr>
          <w:rtl/>
        </w:rPr>
        <w:t xml:space="preserve">: </w:t>
      </w:r>
      <w:r w:rsidRPr="00D364BD">
        <w:rPr>
          <w:rtl/>
        </w:rPr>
        <w:t>معطوفة اما على الجملة الاستئنافية</w:t>
      </w:r>
      <w:r w:rsidR="001B20C1">
        <w:rPr>
          <w:rtl/>
        </w:rPr>
        <w:t xml:space="preserve">، </w:t>
      </w:r>
      <w:r w:rsidRPr="00D364BD">
        <w:rPr>
          <w:rtl/>
        </w:rPr>
        <w:t>أعني</w:t>
      </w:r>
      <w:r w:rsidR="001B283C">
        <w:rPr>
          <w:rtl/>
        </w:rPr>
        <w:t xml:space="preserve">: </w:t>
      </w:r>
      <w:r w:rsidRPr="00D364BD">
        <w:rPr>
          <w:rtl/>
        </w:rPr>
        <w:t>«يجعلون»</w:t>
      </w:r>
      <w:r>
        <w:rPr>
          <w:rtl/>
        </w:rPr>
        <w:t>.</w:t>
      </w:r>
      <w:r w:rsidRPr="00D364BD">
        <w:rPr>
          <w:rtl/>
        </w:rPr>
        <w:t xml:space="preserve"> واما على </w:t>
      </w:r>
      <w:r w:rsidRPr="002C332B">
        <w:rPr>
          <w:rStyle w:val="libFootnotenumChar"/>
          <w:rtl/>
        </w:rPr>
        <w:t>(2)</w:t>
      </w:r>
      <w:r w:rsidRPr="00D364BD">
        <w:rPr>
          <w:rtl/>
        </w:rPr>
        <w:t xml:space="preserve"> جملة </w:t>
      </w:r>
      <w:r w:rsidRPr="00AD2581">
        <w:rPr>
          <w:rStyle w:val="libAlaemChar"/>
          <w:rtl/>
        </w:rPr>
        <w:t>(</w:t>
      </w:r>
      <w:r w:rsidRPr="00AD2581">
        <w:rPr>
          <w:rStyle w:val="libAieChar"/>
          <w:rtl/>
        </w:rPr>
        <w:t>كُلَّما أَضاءَ لَهُمْ مَشَوْا فِيهِ</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وكلمة «لو»</w:t>
      </w:r>
      <w:r w:rsidR="001B20C1">
        <w:rPr>
          <w:rtl/>
        </w:rPr>
        <w:t xml:space="preserve">، </w:t>
      </w:r>
      <w:r w:rsidRPr="00D364BD">
        <w:rPr>
          <w:rtl/>
        </w:rPr>
        <w:t>عند المحققين</w:t>
      </w:r>
      <w:r w:rsidR="001B20C1">
        <w:rPr>
          <w:rtl/>
        </w:rPr>
        <w:t xml:space="preserve">، </w:t>
      </w:r>
      <w:r w:rsidRPr="00D364BD">
        <w:rPr>
          <w:rtl/>
        </w:rPr>
        <w:t xml:space="preserve">يدل </w:t>
      </w:r>
      <w:r w:rsidRPr="002C332B">
        <w:rPr>
          <w:rStyle w:val="libFootnotenumChar"/>
          <w:rtl/>
        </w:rPr>
        <w:t>(3)</w:t>
      </w:r>
      <w:r w:rsidRPr="00D364BD">
        <w:rPr>
          <w:rtl/>
        </w:rPr>
        <w:t xml:space="preserve"> على ثلاثة أمور</w:t>
      </w:r>
      <w:r w:rsidR="001B283C">
        <w:rPr>
          <w:rtl/>
        </w:rPr>
        <w:t xml:space="preserve">: </w:t>
      </w:r>
      <w:r w:rsidRPr="00D364BD">
        <w:rPr>
          <w:rtl/>
        </w:rPr>
        <w:t>عقد السببية والمسببية بين الجملتين بعدها</w:t>
      </w:r>
      <w:r w:rsidR="001B20C1">
        <w:rPr>
          <w:rtl/>
        </w:rPr>
        <w:t xml:space="preserve">، </w:t>
      </w:r>
      <w:r w:rsidRPr="00D364BD">
        <w:rPr>
          <w:rtl/>
        </w:rPr>
        <w:t>وكونهما في الماضي</w:t>
      </w:r>
      <w:r w:rsidR="001B20C1">
        <w:rPr>
          <w:rtl/>
        </w:rPr>
        <w:t xml:space="preserve">، </w:t>
      </w:r>
      <w:r w:rsidRPr="00D364BD">
        <w:rPr>
          <w:rtl/>
        </w:rPr>
        <w:t>وانتفاء السبب. ولا دلالة لها على امتناع الجواب. ولكنه ان كان مساويا للشرط</w:t>
      </w:r>
      <w:r w:rsidR="001B20C1">
        <w:rPr>
          <w:rtl/>
        </w:rPr>
        <w:t xml:space="preserve">، </w:t>
      </w:r>
      <w:r w:rsidRPr="00D364BD">
        <w:rPr>
          <w:rtl/>
        </w:rPr>
        <w:t>في الواقع</w:t>
      </w:r>
      <w:r w:rsidR="001B20C1">
        <w:rPr>
          <w:rtl/>
        </w:rPr>
        <w:t xml:space="preserve">، </w:t>
      </w:r>
      <w:r w:rsidRPr="00D364BD">
        <w:rPr>
          <w:rtl/>
        </w:rPr>
        <w:t>أو عند المتكلم</w:t>
      </w:r>
      <w:r w:rsidR="001B20C1">
        <w:rPr>
          <w:rtl/>
        </w:rPr>
        <w:t xml:space="preserve">، </w:t>
      </w:r>
      <w:r w:rsidRPr="00D364BD">
        <w:rPr>
          <w:rtl/>
        </w:rPr>
        <w:t>كما في قولك</w:t>
      </w:r>
      <w:r w:rsidR="001B283C">
        <w:rPr>
          <w:rtl/>
        </w:rPr>
        <w:t xml:space="preserve">: </w:t>
      </w:r>
      <w:r w:rsidRPr="00D364BD">
        <w:rPr>
          <w:rtl/>
        </w:rPr>
        <w:t>لو كانت الشمس طالعة</w:t>
      </w:r>
      <w:r w:rsidR="001B20C1">
        <w:rPr>
          <w:rtl/>
        </w:rPr>
        <w:t xml:space="preserve">، </w:t>
      </w:r>
      <w:r w:rsidRPr="00D364BD">
        <w:rPr>
          <w:rtl/>
        </w:rPr>
        <w:t>لكان النهار موجودا</w:t>
      </w:r>
      <w:r w:rsidR="001B20C1">
        <w:rPr>
          <w:rtl/>
        </w:rPr>
        <w:t xml:space="preserve">، </w:t>
      </w:r>
      <w:r w:rsidRPr="00D364BD">
        <w:rPr>
          <w:rtl/>
        </w:rPr>
        <w:t>وقولك</w:t>
      </w:r>
      <w:r w:rsidR="001B283C">
        <w:rPr>
          <w:rtl/>
        </w:rPr>
        <w:t xml:space="preserve">: </w:t>
      </w:r>
      <w:r w:rsidRPr="00D364BD">
        <w:rPr>
          <w:rtl/>
        </w:rPr>
        <w:t>لو جئتني</w:t>
      </w:r>
      <w:r w:rsidR="001B20C1">
        <w:rPr>
          <w:rtl/>
        </w:rPr>
        <w:t xml:space="preserve">، </w:t>
      </w:r>
      <w:r w:rsidRPr="00D364BD">
        <w:rPr>
          <w:rtl/>
        </w:rPr>
        <w:t>لأكرمتك</w:t>
      </w:r>
      <w:r w:rsidR="001B20C1">
        <w:rPr>
          <w:rtl/>
        </w:rPr>
        <w:t xml:space="preserve">، </w:t>
      </w:r>
      <w:r w:rsidRPr="00D364BD">
        <w:rPr>
          <w:rtl/>
        </w:rPr>
        <w:t>لزم انتفاؤه. وان كان أعم</w:t>
      </w:r>
      <w:r>
        <w:rPr>
          <w:rtl/>
        </w:rPr>
        <w:t xml:space="preserve"> ـ </w:t>
      </w:r>
      <w:r w:rsidRPr="00D364BD">
        <w:rPr>
          <w:rtl/>
        </w:rPr>
        <w:t>كما في قولك</w:t>
      </w:r>
      <w:r w:rsidR="001B283C">
        <w:rPr>
          <w:rtl/>
        </w:rPr>
        <w:t xml:space="preserve">: </w:t>
      </w:r>
      <w:r w:rsidRPr="00D364BD">
        <w:rPr>
          <w:rtl/>
        </w:rPr>
        <w:t>لو كانت الشمس طالعة</w:t>
      </w:r>
      <w:r w:rsidR="001B20C1">
        <w:rPr>
          <w:rtl/>
        </w:rPr>
        <w:t xml:space="preserve">، </w:t>
      </w:r>
      <w:r w:rsidRPr="00D364BD">
        <w:rPr>
          <w:rtl/>
        </w:rPr>
        <w:t>لكان الضوء موجودا</w:t>
      </w:r>
      <w:r>
        <w:rPr>
          <w:rtl/>
        </w:rPr>
        <w:t xml:space="preserve"> ـ </w:t>
      </w:r>
      <w:r w:rsidRPr="00D364BD">
        <w:rPr>
          <w:rtl/>
        </w:rPr>
        <w:t>فلا.</w:t>
      </w:r>
    </w:p>
    <w:p w:rsidR="00614DA6" w:rsidRPr="00D364BD" w:rsidRDefault="00614DA6" w:rsidP="00293BB2">
      <w:pPr>
        <w:pStyle w:val="libNormal"/>
        <w:rPr>
          <w:rtl/>
        </w:rPr>
      </w:pPr>
      <w:r w:rsidRPr="00D364BD">
        <w:rPr>
          <w:rtl/>
        </w:rPr>
        <w:t>وانما يلزم انتفاء القدر المساوي منه</w:t>
      </w:r>
      <w:r w:rsidR="001B20C1">
        <w:rPr>
          <w:rtl/>
        </w:rPr>
        <w:t xml:space="preserve">، </w:t>
      </w:r>
      <w:r w:rsidRPr="00D364BD">
        <w:rPr>
          <w:rtl/>
        </w:rPr>
        <w:t>للشرط</w:t>
      </w:r>
      <w:r w:rsidR="001B20C1">
        <w:rPr>
          <w:rtl/>
        </w:rPr>
        <w:t xml:space="preserve">، </w:t>
      </w:r>
      <w:r w:rsidRPr="00D364BD">
        <w:rPr>
          <w:rtl/>
        </w:rPr>
        <w:t>يعني</w:t>
      </w:r>
      <w:r w:rsidR="001B283C">
        <w:rPr>
          <w:rtl/>
        </w:rPr>
        <w:t xml:space="preserve">: </w:t>
      </w:r>
      <w:r w:rsidRPr="00D364BD">
        <w:rPr>
          <w:rtl/>
        </w:rPr>
        <w:t>الضوء المستفاد من الطلوع</w:t>
      </w:r>
      <w:r w:rsidR="001B20C1">
        <w:rPr>
          <w:rtl/>
        </w:rPr>
        <w:t xml:space="preserve">، </w:t>
      </w:r>
      <w:r w:rsidRPr="00D364BD">
        <w:rPr>
          <w:rtl/>
        </w:rPr>
        <w:t>في المثال المذكور</w:t>
      </w:r>
      <w:r w:rsidR="001B20C1">
        <w:rPr>
          <w:rtl/>
        </w:rPr>
        <w:t xml:space="preserve">، </w:t>
      </w:r>
      <w:r w:rsidRPr="00D364BD">
        <w:rPr>
          <w:rtl/>
        </w:rPr>
        <w:t>مثلا. ثم انه يحتمل أن يكون المقصود هنا</w:t>
      </w:r>
      <w:r w:rsidR="001B20C1">
        <w:rPr>
          <w:rtl/>
        </w:rPr>
        <w:t xml:space="preserve">، </w:t>
      </w:r>
      <w:r w:rsidRPr="00D364BD">
        <w:rPr>
          <w:rtl/>
        </w:rPr>
        <w:t xml:space="preserve">بيان </w:t>
      </w:r>
      <w:r w:rsidRPr="002C332B">
        <w:rPr>
          <w:rStyle w:val="libFootnotenumChar"/>
          <w:rtl/>
        </w:rPr>
        <w:t>(4)</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0C1">
        <w:rPr>
          <w:rtl/>
        </w:rPr>
        <w:t xml:space="preserve">، </w:t>
      </w:r>
      <w:r w:rsidRPr="00D364BD">
        <w:rPr>
          <w:rtl/>
        </w:rPr>
        <w:t>المتن</w:t>
      </w:r>
      <w:r w:rsidR="001B283C">
        <w:rPr>
          <w:rtl/>
        </w:rPr>
        <w:t xml:space="preserve">: </w:t>
      </w:r>
      <w:r w:rsidRPr="00D364BD">
        <w:rPr>
          <w:rtl/>
        </w:rPr>
        <w:t>بدل</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AD2581">
      <w:pPr>
        <w:pStyle w:val="libNormal0"/>
        <w:rPr>
          <w:rtl/>
        </w:rPr>
      </w:pPr>
      <w:r>
        <w:rPr>
          <w:rtl/>
        </w:rPr>
        <w:br w:type="page"/>
      </w:r>
      <w:r w:rsidRPr="00D364BD">
        <w:rPr>
          <w:rtl/>
        </w:rPr>
        <w:lastRenderedPageBreak/>
        <w:t xml:space="preserve">مسببية </w:t>
      </w:r>
      <w:r w:rsidRPr="002C332B">
        <w:rPr>
          <w:rStyle w:val="libFootnotenumChar"/>
          <w:rtl/>
        </w:rPr>
        <w:t>(1)</w:t>
      </w:r>
      <w:r w:rsidRPr="00D364BD">
        <w:rPr>
          <w:rtl/>
        </w:rPr>
        <w:t xml:space="preserve"> ذهاب سمعهم وبصرهم</w:t>
      </w:r>
      <w:r w:rsidR="001B20C1">
        <w:rPr>
          <w:rtl/>
        </w:rPr>
        <w:t xml:space="preserve">، </w:t>
      </w:r>
      <w:r w:rsidRPr="00D364BD">
        <w:rPr>
          <w:rtl/>
        </w:rPr>
        <w:t>لمشية الحق سبحانه</w:t>
      </w:r>
      <w:r w:rsidR="001B20C1">
        <w:rPr>
          <w:rtl/>
        </w:rPr>
        <w:t xml:space="preserve">، </w:t>
      </w:r>
      <w:r w:rsidRPr="00D364BD">
        <w:rPr>
          <w:rtl/>
        </w:rPr>
        <w:t>كما هو شأن الحوادث</w:t>
      </w:r>
      <w:r w:rsidR="001B20C1">
        <w:rPr>
          <w:rtl/>
        </w:rPr>
        <w:t xml:space="preserve">، </w:t>
      </w:r>
      <w:r w:rsidRPr="00D364BD">
        <w:rPr>
          <w:rtl/>
        </w:rPr>
        <w:t>كلها. لا الدلالة على انتفاء أحدهما</w:t>
      </w:r>
      <w:r w:rsidR="001B20C1">
        <w:rPr>
          <w:rtl/>
        </w:rPr>
        <w:t xml:space="preserve">، </w:t>
      </w:r>
      <w:r w:rsidRPr="00D364BD">
        <w:rPr>
          <w:rtl/>
        </w:rPr>
        <w:t>لانتفاء الاخر. فلذلك قال بعضهم</w:t>
      </w:r>
      <w:r w:rsidR="001B283C">
        <w:rPr>
          <w:rtl/>
        </w:rPr>
        <w:t xml:space="preserve">: </w:t>
      </w:r>
      <w:r w:rsidRPr="00D364BD">
        <w:rPr>
          <w:rtl/>
        </w:rPr>
        <w:t>«لو» هنا مستعمل</w:t>
      </w:r>
      <w:r w:rsidR="001B20C1">
        <w:rPr>
          <w:rtl/>
        </w:rPr>
        <w:t xml:space="preserve">، </w:t>
      </w:r>
      <w:r w:rsidRPr="00D364BD">
        <w:rPr>
          <w:rtl/>
        </w:rPr>
        <w:t>لربط جزائها بشرطها</w:t>
      </w:r>
      <w:r w:rsidR="001B20C1">
        <w:rPr>
          <w:rtl/>
        </w:rPr>
        <w:t xml:space="preserve">، </w:t>
      </w:r>
      <w:r w:rsidRPr="00D364BD">
        <w:rPr>
          <w:rtl/>
        </w:rPr>
        <w:t>مجردة عن الدلالة على انتفاء أحدهما</w:t>
      </w:r>
      <w:r w:rsidR="001B20C1">
        <w:rPr>
          <w:rtl/>
        </w:rPr>
        <w:t xml:space="preserve">، </w:t>
      </w:r>
      <w:r w:rsidRPr="00D364BD">
        <w:rPr>
          <w:rtl/>
        </w:rPr>
        <w:t>لانتفاء الاخر</w:t>
      </w:r>
      <w:r w:rsidR="001B20C1">
        <w:rPr>
          <w:rtl/>
        </w:rPr>
        <w:t xml:space="preserve">، </w:t>
      </w:r>
      <w:r w:rsidRPr="00D364BD">
        <w:rPr>
          <w:rtl/>
        </w:rPr>
        <w:t>فهو بمنزلة إن.</w:t>
      </w:r>
    </w:p>
    <w:p w:rsidR="00614DA6" w:rsidRPr="00D364BD" w:rsidRDefault="00614DA6" w:rsidP="00293BB2">
      <w:pPr>
        <w:pStyle w:val="libNormal"/>
        <w:rPr>
          <w:rtl/>
        </w:rPr>
      </w:pPr>
      <w:r w:rsidRPr="00D364BD">
        <w:rPr>
          <w:rtl/>
        </w:rPr>
        <w:t>وقد يقال</w:t>
      </w:r>
      <w:r w:rsidR="001B283C">
        <w:rPr>
          <w:rtl/>
        </w:rPr>
        <w:t xml:space="preserve">: </w:t>
      </w:r>
      <w:r w:rsidRPr="00D364BD">
        <w:rPr>
          <w:rtl/>
        </w:rPr>
        <w:t>انها باقية على أصلها. وقصد بها التنبيه</w:t>
      </w:r>
      <w:r w:rsidR="001B20C1">
        <w:rPr>
          <w:rtl/>
        </w:rPr>
        <w:t xml:space="preserve">، </w:t>
      </w:r>
      <w:r w:rsidRPr="00D364BD">
        <w:rPr>
          <w:rtl/>
        </w:rPr>
        <w:t>على أن مشقتهم</w:t>
      </w:r>
      <w:r w:rsidR="001B20C1">
        <w:rPr>
          <w:rtl/>
        </w:rPr>
        <w:t xml:space="preserve">، </w:t>
      </w:r>
      <w:r w:rsidRPr="00D364BD">
        <w:rPr>
          <w:rtl/>
        </w:rPr>
        <w:t>بسبب الرعد والبرق</w:t>
      </w:r>
      <w:r w:rsidR="001B20C1">
        <w:rPr>
          <w:rtl/>
        </w:rPr>
        <w:t xml:space="preserve">، </w:t>
      </w:r>
      <w:r w:rsidRPr="00D364BD">
        <w:rPr>
          <w:rtl/>
        </w:rPr>
        <w:t>وصلت غايتها وقاربت ازالة الحواس</w:t>
      </w:r>
      <w:r w:rsidR="001B20C1">
        <w:rPr>
          <w:rtl/>
        </w:rPr>
        <w:t xml:space="preserve">، </w:t>
      </w:r>
      <w:r w:rsidRPr="00D364BD">
        <w:rPr>
          <w:rtl/>
        </w:rPr>
        <w:t>بحيث لو تعلقت بها المشيّة لأزالت بلا حاجة</w:t>
      </w:r>
      <w:r w:rsidR="001B20C1">
        <w:rPr>
          <w:rtl/>
        </w:rPr>
        <w:t>،</w:t>
      </w:r>
      <w:r w:rsidR="0011647A">
        <w:rPr>
          <w:rtl/>
        </w:rPr>
        <w:t xml:space="preserve"> إلى </w:t>
      </w:r>
      <w:r w:rsidRPr="00D364BD">
        <w:rPr>
          <w:rtl/>
        </w:rPr>
        <w:t>زيادة</w:t>
      </w:r>
      <w:r w:rsidR="001B20C1">
        <w:rPr>
          <w:rtl/>
        </w:rPr>
        <w:t xml:space="preserve">، </w:t>
      </w:r>
      <w:r w:rsidRPr="00D364BD">
        <w:rPr>
          <w:rtl/>
        </w:rPr>
        <w:t>في وصف الرعد وضوء البرق</w:t>
      </w:r>
      <w:r w:rsidR="001B20C1">
        <w:rPr>
          <w:rtl/>
        </w:rPr>
        <w:t xml:space="preserve">، </w:t>
      </w:r>
      <w:r w:rsidRPr="00D364BD">
        <w:rPr>
          <w:rtl/>
        </w:rPr>
        <w:t>كما ذكر أولا.</w:t>
      </w:r>
    </w:p>
    <w:p w:rsidR="00614DA6" w:rsidRPr="00D364BD" w:rsidRDefault="00614DA6" w:rsidP="00293BB2">
      <w:pPr>
        <w:pStyle w:val="libNormal"/>
        <w:rPr>
          <w:rtl/>
        </w:rPr>
      </w:pPr>
      <w:r w:rsidRPr="00D364BD">
        <w:rPr>
          <w:rtl/>
        </w:rPr>
        <w:t>والنكتة في اختيار ذهب بسمعهم وأبصارهم</w:t>
      </w:r>
      <w:r w:rsidR="001B20C1">
        <w:rPr>
          <w:rtl/>
        </w:rPr>
        <w:t xml:space="preserve">، </w:t>
      </w:r>
      <w:r w:rsidRPr="00D364BD">
        <w:rPr>
          <w:rtl/>
        </w:rPr>
        <w:t xml:space="preserve">على أذهب سمعهم وأبصارهم قد مر بيانها «في </w:t>
      </w:r>
      <w:r w:rsidRPr="00AD2581">
        <w:rPr>
          <w:rStyle w:val="libAlaemChar"/>
          <w:rtl/>
        </w:rPr>
        <w:t>(</w:t>
      </w:r>
      <w:r w:rsidRPr="00AD2581">
        <w:rPr>
          <w:rStyle w:val="libAieChar"/>
          <w:rtl/>
        </w:rPr>
        <w:t>ذَهَبَ اللهُ بِنُورِهِمْ</w:t>
      </w:r>
      <w:r w:rsidRPr="00AD2581">
        <w:rPr>
          <w:rStyle w:val="libAlaemChar"/>
          <w:rtl/>
        </w:rPr>
        <w:t>)</w:t>
      </w:r>
      <w:r>
        <w:rPr>
          <w:rtl/>
        </w:rPr>
        <w:t>.</w:t>
      </w:r>
    </w:p>
    <w:p w:rsidR="00614DA6" w:rsidRPr="00D364BD" w:rsidRDefault="00614DA6" w:rsidP="00D72375">
      <w:pPr>
        <w:pStyle w:val="libNormal"/>
        <w:rPr>
          <w:rtl/>
        </w:rPr>
      </w:pPr>
      <w:r w:rsidRPr="00D364BD">
        <w:rPr>
          <w:rtl/>
        </w:rPr>
        <w:t>والمعنى «لو شاء الله أن يذهب بسمعهم»</w:t>
      </w:r>
      <w:r w:rsidR="001B20C1">
        <w:rPr>
          <w:rtl/>
        </w:rPr>
        <w:t xml:space="preserve">، </w:t>
      </w:r>
      <w:r w:rsidRPr="00D364BD">
        <w:rPr>
          <w:rtl/>
        </w:rPr>
        <w:t>بشدة صوت الرعد</w:t>
      </w:r>
      <w:r w:rsidR="001B20C1">
        <w:rPr>
          <w:rtl/>
        </w:rPr>
        <w:t xml:space="preserve">، </w:t>
      </w:r>
      <w:r w:rsidRPr="00D364BD">
        <w:rPr>
          <w:rtl/>
        </w:rPr>
        <w:t>«وأبصارهم»</w:t>
      </w:r>
      <w:r w:rsidR="001B20C1">
        <w:rPr>
          <w:rtl/>
        </w:rPr>
        <w:t xml:space="preserve">، </w:t>
      </w:r>
      <w:r w:rsidRPr="00D364BD">
        <w:rPr>
          <w:rtl/>
        </w:rPr>
        <w:t>بقوة لمعان البرق</w:t>
      </w:r>
      <w:r w:rsidR="001B20C1">
        <w:rPr>
          <w:rtl/>
        </w:rPr>
        <w:t xml:space="preserve">، </w:t>
      </w:r>
      <w:r w:rsidRPr="00D364BD">
        <w:rPr>
          <w:rtl/>
        </w:rPr>
        <w:t>لذهب بهما. فحذف المفعول</w:t>
      </w:r>
      <w:r w:rsidR="001B20C1">
        <w:rPr>
          <w:rtl/>
        </w:rPr>
        <w:t xml:space="preserve">، </w:t>
      </w:r>
      <w:r w:rsidRPr="00D364BD">
        <w:rPr>
          <w:rtl/>
        </w:rPr>
        <w:t>لدلالة الجواب عليه. ولهذا تكاثر حذف المفعول</w:t>
      </w:r>
      <w:r w:rsidR="001B20C1">
        <w:rPr>
          <w:rtl/>
        </w:rPr>
        <w:t xml:space="preserve">، </w:t>
      </w:r>
      <w:r w:rsidRPr="00D364BD">
        <w:rPr>
          <w:rtl/>
        </w:rPr>
        <w:t xml:space="preserve">في «شاء» </w:t>
      </w:r>
      <w:r>
        <w:rPr>
          <w:rtl/>
        </w:rPr>
        <w:t>و «</w:t>
      </w:r>
      <w:r w:rsidRPr="00D364BD">
        <w:rPr>
          <w:rtl/>
        </w:rPr>
        <w:t>أراد» ومتصرفاتهما</w:t>
      </w:r>
      <w:r w:rsidR="001B20C1">
        <w:rPr>
          <w:rtl/>
        </w:rPr>
        <w:t xml:space="preserve">، </w:t>
      </w:r>
      <w:r w:rsidRPr="00D364BD">
        <w:rPr>
          <w:rtl/>
        </w:rPr>
        <w:t xml:space="preserve">إذا وقعتا في حيز </w:t>
      </w:r>
      <w:r w:rsidRPr="002C332B">
        <w:rPr>
          <w:rStyle w:val="libFootnotenumChar"/>
          <w:rtl/>
        </w:rPr>
        <w:t>(2)</w:t>
      </w:r>
      <w:r w:rsidRPr="00D364BD">
        <w:rPr>
          <w:rtl/>
        </w:rPr>
        <w:t xml:space="preserve"> الشرط</w:t>
      </w:r>
      <w:r w:rsidR="001B20C1">
        <w:rPr>
          <w:rtl/>
        </w:rPr>
        <w:t xml:space="preserve">، </w:t>
      </w:r>
      <w:r w:rsidRPr="00D364BD">
        <w:rPr>
          <w:rtl/>
        </w:rPr>
        <w:t>لدلالة الجواب على ذلك المحذوف</w:t>
      </w:r>
      <w:r w:rsidR="001B20C1">
        <w:rPr>
          <w:rtl/>
        </w:rPr>
        <w:t xml:space="preserve">، </w:t>
      </w:r>
      <w:r w:rsidRPr="00D364BD">
        <w:rPr>
          <w:rtl/>
        </w:rPr>
        <w:t>ومع وقوعه في محله لفظا. ولأن في ذلك نوعا من التفسير</w:t>
      </w:r>
      <w:r w:rsidR="001B20C1">
        <w:rPr>
          <w:rtl/>
        </w:rPr>
        <w:t xml:space="preserve">، </w:t>
      </w:r>
      <w:r w:rsidRPr="00D364BD">
        <w:rPr>
          <w:rtl/>
        </w:rPr>
        <w:t>بعد الإبهام</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في الشيء المستغرب. فانه لا يكتفى فيه</w:t>
      </w:r>
      <w:r w:rsidR="001B20C1">
        <w:rPr>
          <w:rtl/>
        </w:rPr>
        <w:t xml:space="preserve">، </w:t>
      </w:r>
      <w:r w:rsidRPr="00D364BD">
        <w:rPr>
          <w:rtl/>
        </w:rPr>
        <w:t>بدلالة الجواب عليه. بل يصرح به</w:t>
      </w:r>
      <w:r w:rsidR="001B20C1">
        <w:rPr>
          <w:rtl/>
        </w:rPr>
        <w:t xml:space="preserve">، </w:t>
      </w:r>
      <w:r w:rsidRPr="00D364BD">
        <w:rPr>
          <w:rtl/>
        </w:rPr>
        <w:t>إغناء بتعيينه</w:t>
      </w:r>
      <w:r w:rsidR="001B20C1">
        <w:rPr>
          <w:rtl/>
        </w:rPr>
        <w:t xml:space="preserve">، </w:t>
      </w:r>
      <w:r w:rsidRPr="00D364BD">
        <w:rPr>
          <w:rtl/>
        </w:rPr>
        <w:t>ودفعا لذهاب الوهم</w:t>
      </w:r>
      <w:r w:rsidR="0011647A">
        <w:rPr>
          <w:rtl/>
        </w:rPr>
        <w:t xml:space="preserve"> إلى </w:t>
      </w:r>
      <w:r w:rsidRPr="00D364BD">
        <w:rPr>
          <w:rtl/>
        </w:rPr>
        <w:t>غيره</w:t>
      </w:r>
      <w:r w:rsidR="001B20C1">
        <w:rPr>
          <w:rtl/>
        </w:rPr>
        <w:t xml:space="preserve">، </w:t>
      </w:r>
      <w:r w:rsidRPr="00D364BD">
        <w:rPr>
          <w:rtl/>
        </w:rPr>
        <w:t>بناء على استبعاد تعلق الفعل به</w:t>
      </w:r>
      <w:r w:rsidR="001B20C1">
        <w:rPr>
          <w:rtl/>
        </w:rPr>
        <w:t xml:space="preserve">، </w:t>
      </w:r>
      <w:r w:rsidRPr="00D364BD">
        <w:rPr>
          <w:rtl/>
        </w:rPr>
        <w:t>واستغرابه</w:t>
      </w:r>
      <w:r w:rsidR="001B20C1">
        <w:rPr>
          <w:rtl/>
        </w:rPr>
        <w:t xml:space="preserve">، </w:t>
      </w:r>
      <w:r w:rsidRPr="00D364BD">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2375">
            <w:pPr>
              <w:pStyle w:val="libPoem"/>
              <w:rPr>
                <w:rtl/>
              </w:rPr>
            </w:pPr>
            <w:r>
              <w:rPr>
                <w:rtl/>
              </w:rPr>
              <w:t>و</w:t>
            </w:r>
            <w:r w:rsidRPr="00D364BD">
              <w:rPr>
                <w:rtl/>
              </w:rPr>
              <w:t xml:space="preserve">لو شئت أن </w:t>
            </w:r>
            <w:r w:rsidR="00D72375">
              <w:rPr>
                <w:rFonts w:hint="cs"/>
                <w:rtl/>
              </w:rPr>
              <w:t>أ</w:t>
            </w:r>
            <w:r w:rsidRPr="00D364BD">
              <w:rPr>
                <w:rtl/>
              </w:rPr>
              <w:t>بكي دما</w:t>
            </w:r>
            <w:r w:rsidR="001B20C1">
              <w:rPr>
                <w:rtl/>
              </w:rPr>
              <w:t xml:space="preserve">، </w:t>
            </w:r>
            <w:r w:rsidRPr="00D364BD">
              <w:rPr>
                <w:rtl/>
              </w:rPr>
              <w:t xml:space="preserve">لبكيته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عليه ولكن ساحة الصبر أوسع </w:t>
            </w:r>
            <w:r w:rsidRPr="00DB56AD">
              <w:rPr>
                <w:rStyle w:val="libPoemTiniCharChar"/>
                <w:rtl/>
              </w:rPr>
              <w:br/>
              <w:t> </w:t>
            </w:r>
          </w:p>
        </w:tc>
      </w:tr>
    </w:tbl>
    <w:p w:rsidR="00614DA6" w:rsidRPr="00D364BD" w:rsidRDefault="00614DA6" w:rsidP="00293BB2">
      <w:pPr>
        <w:pStyle w:val="libNormal"/>
        <w:rPr>
          <w:rtl/>
        </w:rPr>
      </w:pPr>
      <w:r w:rsidRPr="00D364BD">
        <w:rPr>
          <w:rtl/>
        </w:rPr>
        <w:t>وقرئ</w:t>
      </w:r>
      <w:r w:rsidR="001B283C">
        <w:rPr>
          <w:rtl/>
        </w:rPr>
        <w:t xml:space="preserve">: </w:t>
      </w:r>
      <w:r w:rsidRPr="00D364BD">
        <w:rPr>
          <w:rtl/>
        </w:rPr>
        <w:t>لأذهب بسمعهم وأبصارهم</w:t>
      </w:r>
      <w:r w:rsidR="001B20C1">
        <w:rPr>
          <w:rtl/>
        </w:rPr>
        <w:t xml:space="preserve">، </w:t>
      </w:r>
      <w:r w:rsidRPr="00D364BD">
        <w:rPr>
          <w:rtl/>
        </w:rPr>
        <w:t xml:space="preserve">بزيادة الباء. كقوله تعالى </w:t>
      </w:r>
      <w:r w:rsidRPr="002C332B">
        <w:rPr>
          <w:rStyle w:val="libFootnotenumChar"/>
          <w:rtl/>
        </w:rPr>
        <w:t>(3)</w:t>
      </w:r>
      <w:r w:rsidR="001B283C">
        <w:rPr>
          <w:rtl/>
        </w:rPr>
        <w:t xml:space="preserve">: </w:t>
      </w:r>
      <w:r w:rsidRPr="00AD2581">
        <w:rPr>
          <w:rStyle w:val="libAlaemChar"/>
          <w:rtl/>
        </w:rPr>
        <w:t>(</w:t>
      </w:r>
      <w:r w:rsidRPr="00AD2581">
        <w:rPr>
          <w:rStyle w:val="libAieChar"/>
          <w:rtl/>
        </w:rPr>
        <w:t>وَلا تُلْقُوا بِأَيْدِيكُمْ</w:t>
      </w:r>
      <w:r w:rsidR="0011647A">
        <w:rPr>
          <w:rStyle w:val="libAieChar"/>
          <w:rtl/>
        </w:rPr>
        <w:t xml:space="preserve"> إلى </w:t>
      </w:r>
      <w:r w:rsidRPr="00AD2581">
        <w:rPr>
          <w:rStyle w:val="libAieChar"/>
          <w:rtl/>
        </w:rPr>
        <w:t>التَّهْلُكَةِ</w:t>
      </w:r>
      <w:r w:rsidRPr="00AD2581">
        <w:rPr>
          <w:rStyle w:val="libAlaemChar"/>
          <w:rtl/>
        </w:rPr>
        <w:t>)</w:t>
      </w:r>
      <w:r w:rsidRPr="00D364BD">
        <w:rPr>
          <w:rtl/>
        </w:rPr>
        <w:t xml:space="preserve"> </w:t>
      </w:r>
      <w:r w:rsidRPr="002C332B">
        <w:rPr>
          <w:rStyle w:val="libFootnotenumChar"/>
          <w:rtl/>
        </w:rPr>
        <w:t>(4)</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مسببة</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خبر</w:t>
      </w:r>
      <w:r>
        <w:rPr>
          <w:rtl/>
        </w:rPr>
        <w:t>.</w:t>
      </w:r>
    </w:p>
    <w:p w:rsidR="00614DA6" w:rsidRPr="00D364BD" w:rsidRDefault="00614DA6" w:rsidP="002C332B">
      <w:pPr>
        <w:pStyle w:val="libFootnote0"/>
        <w:rPr>
          <w:rtl/>
        </w:rPr>
      </w:pPr>
      <w:r>
        <w:rPr>
          <w:rtl/>
        </w:rPr>
        <w:t>(</w:t>
      </w:r>
      <w:r w:rsidRPr="00D364BD">
        <w:rPr>
          <w:rtl/>
        </w:rPr>
        <w:t>3) البقرة / 195</w:t>
      </w:r>
      <w:r>
        <w:rPr>
          <w:rtl/>
        </w:rPr>
        <w:t>.</w:t>
      </w:r>
    </w:p>
    <w:p w:rsidR="00614DA6" w:rsidRPr="00D364BD" w:rsidRDefault="00614DA6" w:rsidP="002C332B">
      <w:pPr>
        <w:pStyle w:val="libFootnote0"/>
        <w:rPr>
          <w:rtl/>
        </w:rPr>
      </w:pPr>
      <w:r>
        <w:rPr>
          <w:rtl/>
        </w:rPr>
        <w:t>(</w:t>
      </w:r>
      <w:r w:rsidRPr="00D364BD">
        <w:rPr>
          <w:rtl/>
        </w:rPr>
        <w:t>4) ر</w:t>
      </w:r>
      <w:r>
        <w:rPr>
          <w:rtl/>
        </w:rPr>
        <w:t>.</w:t>
      </w:r>
      <w:r w:rsidRPr="00D364BD">
        <w:rPr>
          <w:rtl/>
        </w:rPr>
        <w:t xml:space="preserve"> أنوار التنزيل 1 / 30</w:t>
      </w:r>
      <w:r>
        <w:rPr>
          <w:rtl/>
        </w:rPr>
        <w:t>.</w:t>
      </w:r>
    </w:p>
    <w:p w:rsidR="00614DA6" w:rsidRPr="00D364BD" w:rsidRDefault="00614DA6" w:rsidP="00293BB2">
      <w:pPr>
        <w:pStyle w:val="libNormal"/>
        <w:rPr>
          <w:rtl/>
        </w:rPr>
      </w:pPr>
      <w:r>
        <w:rPr>
          <w:rtl/>
        </w:rPr>
        <w:br w:type="page"/>
      </w:r>
      <w:r w:rsidRPr="00AD2581">
        <w:rPr>
          <w:rStyle w:val="libAlaemChar"/>
          <w:rtl/>
        </w:rPr>
        <w:lastRenderedPageBreak/>
        <w:t>(</w:t>
      </w:r>
      <w:r w:rsidRPr="00AD2581">
        <w:rPr>
          <w:rStyle w:val="libAieChar"/>
          <w:rtl/>
        </w:rPr>
        <w:t>إِنَّ اللهَ عَلى كُلِّ شَيْءٍ قَدِيرٌ (20)</w:t>
      </w:r>
      <w:r w:rsidRPr="00AD2581">
        <w:rPr>
          <w:rStyle w:val="libAlaemChar"/>
          <w:rtl/>
        </w:rPr>
        <w:t>)</w:t>
      </w:r>
      <w:r w:rsidR="001B283C">
        <w:rPr>
          <w:rtl/>
        </w:rPr>
        <w:t xml:space="preserve">: </w:t>
      </w:r>
      <w:r w:rsidRPr="00D364BD">
        <w:rPr>
          <w:rtl/>
        </w:rPr>
        <w:t>تقرير لما قبلها.</w:t>
      </w:r>
    </w:p>
    <w:p w:rsidR="00614DA6" w:rsidRPr="00D364BD" w:rsidRDefault="00614DA6" w:rsidP="00293BB2">
      <w:pPr>
        <w:pStyle w:val="libNormal"/>
        <w:rPr>
          <w:rtl/>
        </w:rPr>
      </w:pPr>
      <w:r w:rsidRPr="00D364BD">
        <w:rPr>
          <w:rtl/>
        </w:rPr>
        <w:t>والشيء</w:t>
      </w:r>
      <w:r w:rsidR="001B20C1">
        <w:rPr>
          <w:rtl/>
        </w:rPr>
        <w:t xml:space="preserve">، </w:t>
      </w:r>
      <w:r w:rsidRPr="00D364BD">
        <w:rPr>
          <w:rtl/>
        </w:rPr>
        <w:t>يختص بالموجود</w:t>
      </w:r>
      <w:r w:rsidR="001B20C1">
        <w:rPr>
          <w:rtl/>
        </w:rPr>
        <w:t xml:space="preserve">، </w:t>
      </w:r>
      <w:r w:rsidRPr="00D364BD">
        <w:rPr>
          <w:rtl/>
        </w:rPr>
        <w:t>في الأصل. مصدر شاء. أطلق بمعنى شاء</w:t>
      </w:r>
      <w:r>
        <w:rPr>
          <w:rtl/>
        </w:rPr>
        <w:t xml:space="preserve"> ـ </w:t>
      </w:r>
      <w:r w:rsidRPr="00D364BD">
        <w:rPr>
          <w:rtl/>
        </w:rPr>
        <w:t>تارة</w:t>
      </w:r>
      <w:r>
        <w:rPr>
          <w:rtl/>
        </w:rPr>
        <w:t xml:space="preserve"> ـ </w:t>
      </w:r>
      <w:r w:rsidRPr="00D364BD">
        <w:rPr>
          <w:rtl/>
        </w:rPr>
        <w:t>وحينئذ</w:t>
      </w:r>
      <w:r w:rsidR="001B20C1">
        <w:rPr>
          <w:rtl/>
        </w:rPr>
        <w:t xml:space="preserve">، </w:t>
      </w:r>
      <w:r w:rsidRPr="00D364BD">
        <w:rPr>
          <w:rtl/>
        </w:rPr>
        <w:t>يتناول الباري</w:t>
      </w:r>
      <w:r w:rsidR="001B20C1">
        <w:rPr>
          <w:rtl/>
        </w:rPr>
        <w:t xml:space="preserve">، </w:t>
      </w:r>
      <w:r w:rsidRPr="00D364BD">
        <w:rPr>
          <w:rtl/>
        </w:rPr>
        <w:t>كما قال</w:t>
      </w:r>
      <w:r w:rsidR="001B283C">
        <w:rPr>
          <w:rtl/>
        </w:rPr>
        <w:t xml:space="preserve">: </w:t>
      </w:r>
      <w:r w:rsidRPr="00D364BD">
        <w:rPr>
          <w:rtl/>
        </w:rPr>
        <w:t>«</w:t>
      </w:r>
      <w:r w:rsidRPr="00AD2581">
        <w:rPr>
          <w:rStyle w:val="libAieChar"/>
          <w:rtl/>
        </w:rPr>
        <w:t>أَيُّ شَيْءٍ أَكْبَرُ شَهادَةً؟ قُلِ</w:t>
      </w:r>
      <w:r w:rsidR="001B283C">
        <w:rPr>
          <w:rStyle w:val="libAieChar"/>
          <w:rtl/>
        </w:rPr>
        <w:t xml:space="preserve">: </w:t>
      </w:r>
      <w:r w:rsidRPr="00AD2581">
        <w:rPr>
          <w:rStyle w:val="libAieChar"/>
          <w:rtl/>
        </w:rPr>
        <w:t>اللهُ شَهِيدٌ</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وبمعنى مشيء أخرى</w:t>
      </w:r>
      <w:r w:rsidR="001B20C1">
        <w:rPr>
          <w:rtl/>
        </w:rPr>
        <w:t xml:space="preserve">، </w:t>
      </w:r>
      <w:r w:rsidRPr="00D364BD">
        <w:rPr>
          <w:rtl/>
        </w:rPr>
        <w:t>أي</w:t>
      </w:r>
      <w:r w:rsidR="001B283C">
        <w:rPr>
          <w:rtl/>
        </w:rPr>
        <w:t xml:space="preserve">: </w:t>
      </w:r>
      <w:r w:rsidRPr="00D364BD">
        <w:rPr>
          <w:rtl/>
        </w:rPr>
        <w:t>مشيء وجوده. وما شاء الله وجوده</w:t>
      </w:r>
      <w:r w:rsidR="001B20C1">
        <w:rPr>
          <w:rtl/>
        </w:rPr>
        <w:t xml:space="preserve">، </w:t>
      </w:r>
      <w:r w:rsidRPr="00D364BD">
        <w:rPr>
          <w:rtl/>
        </w:rPr>
        <w:t>فهو موجود</w:t>
      </w:r>
      <w:r w:rsidR="001B20C1">
        <w:rPr>
          <w:rtl/>
        </w:rPr>
        <w:t xml:space="preserve">، </w:t>
      </w:r>
      <w:r w:rsidRPr="00D364BD">
        <w:rPr>
          <w:rtl/>
        </w:rPr>
        <w:t>في الجملة.</w:t>
      </w:r>
    </w:p>
    <w:p w:rsidR="00614DA6" w:rsidRPr="00D364BD" w:rsidRDefault="00614DA6" w:rsidP="00293BB2">
      <w:pPr>
        <w:pStyle w:val="libNormal"/>
        <w:rPr>
          <w:rtl/>
        </w:rPr>
      </w:pPr>
      <w:r w:rsidRPr="00D364BD">
        <w:rPr>
          <w:rtl/>
        </w:rPr>
        <w:t>قال المعتزلة</w:t>
      </w:r>
      <w:r w:rsidR="001B283C">
        <w:rPr>
          <w:rtl/>
        </w:rPr>
        <w:t xml:space="preserve">: </w:t>
      </w:r>
      <w:r w:rsidRPr="00D364BD">
        <w:rPr>
          <w:rtl/>
        </w:rPr>
        <w:t xml:space="preserve">الشيء ما يصح أن يعلم ويخبر عنه </w:t>
      </w:r>
      <w:r w:rsidRPr="002C332B">
        <w:rPr>
          <w:rStyle w:val="libFootnotenumChar"/>
          <w:rtl/>
        </w:rPr>
        <w:t>(2)</w:t>
      </w:r>
      <w:r>
        <w:rPr>
          <w:rtl/>
        </w:rPr>
        <w:t>.</w:t>
      </w:r>
    </w:p>
    <w:p w:rsidR="00614DA6" w:rsidRPr="00D364BD" w:rsidRDefault="00614DA6" w:rsidP="00293BB2">
      <w:pPr>
        <w:pStyle w:val="libNormal"/>
        <w:rPr>
          <w:rtl/>
        </w:rPr>
      </w:pPr>
      <w:r w:rsidRPr="00D364BD">
        <w:rPr>
          <w:rtl/>
        </w:rPr>
        <w:t>وقيل</w:t>
      </w:r>
      <w:r w:rsidR="001B283C">
        <w:rPr>
          <w:rtl/>
        </w:rPr>
        <w:t xml:space="preserve">: </w:t>
      </w:r>
      <w:r w:rsidRPr="00D364BD">
        <w:rPr>
          <w:rtl/>
        </w:rPr>
        <w:t xml:space="preserve">والشيئية </w:t>
      </w:r>
      <w:r w:rsidRPr="002C332B">
        <w:rPr>
          <w:rStyle w:val="libFootnotenumChar"/>
          <w:rtl/>
        </w:rPr>
        <w:t>(3)</w:t>
      </w:r>
      <w:r w:rsidRPr="00D364BD">
        <w:rPr>
          <w:rtl/>
        </w:rPr>
        <w:t xml:space="preserve"> على قسمين</w:t>
      </w:r>
      <w:r w:rsidR="001B283C">
        <w:rPr>
          <w:rtl/>
        </w:rPr>
        <w:t xml:space="preserve">: </w:t>
      </w:r>
      <w:r w:rsidRPr="00D364BD">
        <w:rPr>
          <w:rtl/>
        </w:rPr>
        <w:t xml:space="preserve">ثبوتية </w:t>
      </w:r>
      <w:r>
        <w:rPr>
          <w:rtl/>
        </w:rPr>
        <w:t>(</w:t>
      </w:r>
      <w:r w:rsidRPr="00D364BD">
        <w:rPr>
          <w:rtl/>
        </w:rPr>
        <w:t>وهي ثبوت</w:t>
      </w:r>
      <w:r>
        <w:rPr>
          <w:rtl/>
        </w:rPr>
        <w:t>)</w:t>
      </w:r>
      <w:r w:rsidRPr="00D364BD">
        <w:rPr>
          <w:rtl/>
        </w:rPr>
        <w:t xml:space="preserve"> </w:t>
      </w:r>
      <w:r w:rsidRPr="002C332B">
        <w:rPr>
          <w:rStyle w:val="libFootnotenumChar"/>
          <w:rtl/>
        </w:rPr>
        <w:t>(4)</w:t>
      </w:r>
      <w:r w:rsidRPr="00D364BD">
        <w:rPr>
          <w:rtl/>
        </w:rPr>
        <w:t xml:space="preserve"> المعلومات</w:t>
      </w:r>
      <w:r w:rsidR="001B20C1">
        <w:rPr>
          <w:rtl/>
        </w:rPr>
        <w:t xml:space="preserve">، </w:t>
      </w:r>
      <w:r w:rsidRPr="00D364BD">
        <w:rPr>
          <w:rtl/>
        </w:rPr>
        <w:t>في علم الله تعالى</w:t>
      </w:r>
      <w:r w:rsidR="001B20C1">
        <w:rPr>
          <w:rtl/>
        </w:rPr>
        <w:t xml:space="preserve">، </w:t>
      </w:r>
      <w:r w:rsidRPr="00D364BD">
        <w:rPr>
          <w:rtl/>
        </w:rPr>
        <w:t>متميزا بعضها عن بعض.</w:t>
      </w:r>
    </w:p>
    <w:p w:rsidR="00614DA6" w:rsidRPr="00D364BD" w:rsidRDefault="00614DA6" w:rsidP="00293BB2">
      <w:pPr>
        <w:pStyle w:val="libNormal"/>
        <w:rPr>
          <w:rtl/>
        </w:rPr>
      </w:pPr>
      <w:r w:rsidRPr="00D364BD">
        <w:rPr>
          <w:rtl/>
        </w:rPr>
        <w:t xml:space="preserve">وهي </w:t>
      </w:r>
      <w:r w:rsidRPr="002C332B">
        <w:rPr>
          <w:rStyle w:val="libFootnotenumChar"/>
          <w:rtl/>
        </w:rPr>
        <w:t>(5)</w:t>
      </w:r>
      <w:r w:rsidRPr="00D364BD">
        <w:rPr>
          <w:rtl/>
        </w:rPr>
        <w:t xml:space="preserve"> على ثلثة أقسام :</w:t>
      </w:r>
    </w:p>
    <w:p w:rsidR="00614DA6" w:rsidRPr="00D364BD" w:rsidRDefault="00614DA6" w:rsidP="00293BB2">
      <w:pPr>
        <w:pStyle w:val="libNormal"/>
        <w:rPr>
          <w:rtl/>
        </w:rPr>
      </w:pPr>
      <w:r w:rsidRPr="00D364BD">
        <w:rPr>
          <w:rtl/>
        </w:rPr>
        <w:t>أحدها</w:t>
      </w:r>
      <w:r w:rsidR="001B283C">
        <w:rPr>
          <w:rtl/>
        </w:rPr>
        <w:t xml:space="preserve">: </w:t>
      </w:r>
      <w:r w:rsidRPr="00D364BD">
        <w:rPr>
          <w:rtl/>
        </w:rPr>
        <w:t>ما يجب وجوده في العين</w:t>
      </w:r>
      <w:r w:rsidR="001B20C1">
        <w:rPr>
          <w:rtl/>
        </w:rPr>
        <w:t xml:space="preserve">، </w:t>
      </w:r>
      <w:r w:rsidRPr="00D364BD">
        <w:rPr>
          <w:rtl/>
        </w:rPr>
        <w:t>كذات الواجب.</w:t>
      </w:r>
    </w:p>
    <w:p w:rsidR="00614DA6" w:rsidRPr="00D364BD" w:rsidRDefault="00614DA6" w:rsidP="00293BB2">
      <w:pPr>
        <w:pStyle w:val="libNormal"/>
        <w:rPr>
          <w:rtl/>
        </w:rPr>
      </w:pPr>
      <w:r w:rsidRPr="00D364BD">
        <w:rPr>
          <w:rtl/>
        </w:rPr>
        <w:t>وثانيها</w:t>
      </w:r>
      <w:r w:rsidR="001B283C">
        <w:rPr>
          <w:rtl/>
        </w:rPr>
        <w:t xml:space="preserve">: </w:t>
      </w:r>
      <w:r w:rsidRPr="00D364BD">
        <w:rPr>
          <w:rtl/>
        </w:rPr>
        <w:t>ما يمكن بروزه من العلم</w:t>
      </w:r>
      <w:r w:rsidR="001B20C1">
        <w:rPr>
          <w:rtl/>
        </w:rPr>
        <w:t>،</w:t>
      </w:r>
      <w:r w:rsidR="0011647A">
        <w:rPr>
          <w:rtl/>
        </w:rPr>
        <w:t xml:space="preserve"> إلى </w:t>
      </w:r>
      <w:r w:rsidRPr="00D364BD">
        <w:rPr>
          <w:rtl/>
        </w:rPr>
        <w:t>العين. وهو الممكنات.</w:t>
      </w:r>
    </w:p>
    <w:p w:rsidR="00614DA6" w:rsidRPr="00D364BD" w:rsidRDefault="00614DA6" w:rsidP="00293BB2">
      <w:pPr>
        <w:pStyle w:val="libNormal"/>
        <w:rPr>
          <w:rtl/>
        </w:rPr>
      </w:pPr>
      <w:r w:rsidRPr="00D364BD">
        <w:rPr>
          <w:rtl/>
        </w:rPr>
        <w:t>وثالثها</w:t>
      </w:r>
      <w:r w:rsidR="001B283C">
        <w:rPr>
          <w:rtl/>
        </w:rPr>
        <w:t xml:space="preserve">: </w:t>
      </w:r>
      <w:r w:rsidRPr="00D364BD">
        <w:rPr>
          <w:rtl/>
        </w:rPr>
        <w:t>ما لا يمكن. وهو الممتنعات.</w:t>
      </w:r>
    </w:p>
    <w:p w:rsidR="00614DA6" w:rsidRPr="00D364BD" w:rsidRDefault="00614DA6" w:rsidP="00293BB2">
      <w:pPr>
        <w:pStyle w:val="libNormal"/>
        <w:rPr>
          <w:rtl/>
        </w:rPr>
      </w:pPr>
      <w:r w:rsidRPr="00D364BD">
        <w:rPr>
          <w:rtl/>
        </w:rPr>
        <w:t>والثبوتية في الأول والثالث</w:t>
      </w:r>
      <w:r w:rsidR="001B20C1">
        <w:rPr>
          <w:rtl/>
        </w:rPr>
        <w:t xml:space="preserve">، </w:t>
      </w:r>
      <w:r w:rsidRPr="00D364BD">
        <w:rPr>
          <w:rtl/>
        </w:rPr>
        <w:t>باعتبار الوجود العلمي. وفي الثاني</w:t>
      </w:r>
      <w:r w:rsidR="001B20C1">
        <w:rPr>
          <w:rtl/>
        </w:rPr>
        <w:t xml:space="preserve">، </w:t>
      </w:r>
      <w:r w:rsidRPr="00D364BD">
        <w:rPr>
          <w:rtl/>
        </w:rPr>
        <w:t>باعتباره.</w:t>
      </w:r>
    </w:p>
    <w:p w:rsidR="00614DA6" w:rsidRPr="00D364BD" w:rsidRDefault="00614DA6" w:rsidP="00293BB2">
      <w:pPr>
        <w:pStyle w:val="libNormal"/>
        <w:rPr>
          <w:rtl/>
        </w:rPr>
      </w:pPr>
      <w:r w:rsidRPr="00D364BD">
        <w:rPr>
          <w:rtl/>
        </w:rPr>
        <w:t>وباعتبار الثبوت العيني</w:t>
      </w:r>
      <w:r>
        <w:rPr>
          <w:rtl/>
        </w:rPr>
        <w:t xml:space="preserve"> ـ </w:t>
      </w:r>
      <w:r w:rsidRPr="00D364BD">
        <w:rPr>
          <w:rtl/>
        </w:rPr>
        <w:t>أيضا</w:t>
      </w:r>
      <w:r>
        <w:rPr>
          <w:rtl/>
        </w:rPr>
        <w:t xml:space="preserve"> ـ </w:t>
      </w:r>
      <w:r w:rsidRPr="00D364BD">
        <w:rPr>
          <w:rtl/>
        </w:rPr>
        <w:t>فإنهم قسّموا الكون في الخارج</w:t>
      </w:r>
      <w:r w:rsidR="001B20C1">
        <w:rPr>
          <w:rtl/>
        </w:rPr>
        <w:t>،</w:t>
      </w:r>
      <w:r w:rsidR="0011647A">
        <w:rPr>
          <w:rtl/>
        </w:rPr>
        <w:t xml:space="preserve"> إلى </w:t>
      </w:r>
      <w:r w:rsidRPr="00D364BD">
        <w:rPr>
          <w:rtl/>
        </w:rPr>
        <w:t>ما يترتب عليه الآثار الخارجية</w:t>
      </w:r>
      <w:r w:rsidR="001B20C1">
        <w:rPr>
          <w:rtl/>
        </w:rPr>
        <w:t xml:space="preserve">، </w:t>
      </w:r>
      <w:r w:rsidRPr="00D364BD">
        <w:rPr>
          <w:rtl/>
        </w:rPr>
        <w:t>وسموه وجودا عينيا. وما لا يترتب عليه الآثار الخارجية سموه ثبوتا خارجيا.</w:t>
      </w:r>
    </w:p>
    <w:p w:rsidR="00614DA6" w:rsidRPr="00D364BD" w:rsidRDefault="00614DA6" w:rsidP="00293BB2">
      <w:pPr>
        <w:pStyle w:val="libNormal"/>
        <w:rPr>
          <w:rtl/>
        </w:rPr>
      </w:pPr>
      <w:r w:rsidRPr="00D364BD">
        <w:rPr>
          <w:rtl/>
        </w:rPr>
        <w:t>ومتعلق قدرة الله</w:t>
      </w:r>
      <w:r w:rsidR="001B20C1">
        <w:rPr>
          <w:rtl/>
        </w:rPr>
        <w:t xml:space="preserve">، </w:t>
      </w:r>
      <w:r w:rsidRPr="00D364BD">
        <w:rPr>
          <w:rtl/>
        </w:rPr>
        <w:t>من تلك الأقسام</w:t>
      </w:r>
      <w:r w:rsidR="001B20C1">
        <w:rPr>
          <w:rtl/>
        </w:rPr>
        <w:t xml:space="preserve">، </w:t>
      </w:r>
      <w:r w:rsidRPr="00D364BD">
        <w:rPr>
          <w:rtl/>
        </w:rPr>
        <w:t>هو الثاني</w:t>
      </w:r>
      <w:r w:rsidR="001B20C1">
        <w:rPr>
          <w:rtl/>
        </w:rPr>
        <w:t xml:space="preserve">، </w:t>
      </w:r>
      <w:r w:rsidRPr="00D364BD">
        <w:rPr>
          <w:rtl/>
        </w:rPr>
        <w:t>دون الأول والثالث. ومشيّة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الانعام / 9</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أنوار التنزيل 1 / 30</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الشيئية</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وهو</w:t>
      </w:r>
      <w:r>
        <w:rPr>
          <w:rtl/>
        </w:rPr>
        <w:t>.</w:t>
      </w:r>
    </w:p>
    <w:p w:rsidR="00614DA6" w:rsidRPr="00D364BD" w:rsidRDefault="00614DA6" w:rsidP="00AD2581">
      <w:pPr>
        <w:pStyle w:val="libNormal0"/>
        <w:rPr>
          <w:rtl/>
        </w:rPr>
      </w:pPr>
      <w:r>
        <w:rPr>
          <w:rtl/>
        </w:rPr>
        <w:br w:type="page"/>
      </w:r>
      <w:r w:rsidRPr="00D364BD">
        <w:rPr>
          <w:rtl/>
        </w:rPr>
        <w:lastRenderedPageBreak/>
        <w:t>وجودها</w:t>
      </w:r>
      <w:r w:rsidR="001B20C1">
        <w:rPr>
          <w:rtl/>
        </w:rPr>
        <w:t xml:space="preserve">، </w:t>
      </w:r>
      <w:r w:rsidRPr="00D364BD">
        <w:rPr>
          <w:rtl/>
        </w:rPr>
        <w:t>هي وجودها خارج العلم. والموجودات الخارجية</w:t>
      </w:r>
      <w:r w:rsidR="001B20C1">
        <w:rPr>
          <w:rtl/>
        </w:rPr>
        <w:t xml:space="preserve">، </w:t>
      </w:r>
      <w:r w:rsidRPr="00D364BD">
        <w:rPr>
          <w:rtl/>
        </w:rPr>
        <w:t>من حيث تعلق القدرة</w:t>
      </w:r>
      <w:r w:rsidR="001B20C1">
        <w:rPr>
          <w:rtl/>
        </w:rPr>
        <w:t xml:space="preserve">، </w:t>
      </w:r>
      <w:r w:rsidRPr="00D364BD">
        <w:rPr>
          <w:rtl/>
        </w:rPr>
        <w:t>بإخراجها من العلم</w:t>
      </w:r>
      <w:r w:rsidR="0011647A">
        <w:rPr>
          <w:rtl/>
        </w:rPr>
        <w:t xml:space="preserve"> إلى </w:t>
      </w:r>
      <w:r w:rsidRPr="00D364BD">
        <w:rPr>
          <w:rtl/>
        </w:rPr>
        <w:t>العين</w:t>
      </w:r>
      <w:r w:rsidR="001B20C1">
        <w:rPr>
          <w:rtl/>
        </w:rPr>
        <w:t xml:space="preserve">، </w:t>
      </w:r>
      <w:r w:rsidRPr="00D364BD">
        <w:rPr>
          <w:rtl/>
        </w:rPr>
        <w:t>لا يتعلق بها قدرة أخرى</w:t>
      </w:r>
      <w:r w:rsidR="001B20C1">
        <w:rPr>
          <w:rtl/>
        </w:rPr>
        <w:t xml:space="preserve">، </w:t>
      </w:r>
      <w:r w:rsidRPr="00D364BD">
        <w:rPr>
          <w:rtl/>
        </w:rPr>
        <w:t>لاستحالة تحصيل الحاصل. فان تعلقت قدرة بها</w:t>
      </w:r>
      <w:r w:rsidR="001B20C1">
        <w:rPr>
          <w:rtl/>
        </w:rPr>
        <w:t xml:space="preserve">، </w:t>
      </w:r>
      <w:r w:rsidRPr="00D364BD">
        <w:rPr>
          <w:rtl/>
        </w:rPr>
        <w:t>فباعتبار إعدامها. فذات الواجب تعالى وصفاته والممتنعات والموجودات الممكنة</w:t>
      </w:r>
      <w:r w:rsidR="001B20C1">
        <w:rPr>
          <w:rtl/>
        </w:rPr>
        <w:t xml:space="preserve">، </w:t>
      </w:r>
      <w:r w:rsidRPr="00D364BD">
        <w:rPr>
          <w:rtl/>
        </w:rPr>
        <w:t>من حيث أنها تعلقت القدرة بها</w:t>
      </w:r>
      <w:r w:rsidR="001B20C1">
        <w:rPr>
          <w:rtl/>
        </w:rPr>
        <w:t xml:space="preserve">، </w:t>
      </w:r>
      <w:r w:rsidRPr="00D364BD">
        <w:rPr>
          <w:rtl/>
        </w:rPr>
        <w:t>مستثناة</w:t>
      </w:r>
      <w:r>
        <w:rPr>
          <w:rtl/>
        </w:rPr>
        <w:t xml:space="preserve"> ـ </w:t>
      </w:r>
      <w:r w:rsidRPr="00D364BD">
        <w:rPr>
          <w:rtl/>
        </w:rPr>
        <w:t>عقلا</w:t>
      </w:r>
      <w:r>
        <w:rPr>
          <w:rtl/>
        </w:rPr>
        <w:t xml:space="preserve"> ـ </w:t>
      </w:r>
      <w:r w:rsidRPr="00D364BD">
        <w:rPr>
          <w:rtl/>
        </w:rPr>
        <w:t>من الحكم على الله تعالى</w:t>
      </w:r>
      <w:r w:rsidR="001B20C1">
        <w:rPr>
          <w:rtl/>
        </w:rPr>
        <w:t xml:space="preserve">، </w:t>
      </w:r>
      <w:r w:rsidRPr="00D364BD">
        <w:rPr>
          <w:rtl/>
        </w:rPr>
        <w:t>بأنه على كل شيء قدير.</w:t>
      </w:r>
    </w:p>
    <w:p w:rsidR="00614DA6" w:rsidRPr="00D364BD" w:rsidRDefault="00614DA6" w:rsidP="00293BB2">
      <w:pPr>
        <w:pStyle w:val="libNormal"/>
        <w:rPr>
          <w:rtl/>
        </w:rPr>
      </w:pPr>
      <w:r w:rsidRPr="00D364BD">
        <w:rPr>
          <w:rtl/>
        </w:rPr>
        <w:t>والقدرة في اللغة</w:t>
      </w:r>
      <w:r w:rsidR="001B20C1">
        <w:rPr>
          <w:rtl/>
        </w:rPr>
        <w:t xml:space="preserve">، </w:t>
      </w:r>
      <w:r w:rsidRPr="00D364BD">
        <w:rPr>
          <w:rtl/>
        </w:rPr>
        <w:t>التمكن.</w:t>
      </w:r>
    </w:p>
    <w:p w:rsidR="00614DA6" w:rsidRPr="00D364BD" w:rsidRDefault="00614DA6" w:rsidP="00293BB2">
      <w:pPr>
        <w:pStyle w:val="libNormal"/>
        <w:rPr>
          <w:rtl/>
        </w:rPr>
      </w:pPr>
      <w:r w:rsidRPr="00D364BD">
        <w:rPr>
          <w:rtl/>
        </w:rPr>
        <w:t>وقدرة الله</w:t>
      </w:r>
      <w:r w:rsidR="001B20C1">
        <w:rPr>
          <w:rtl/>
        </w:rPr>
        <w:t xml:space="preserve">، </w:t>
      </w:r>
      <w:r w:rsidRPr="00D364BD">
        <w:rPr>
          <w:rtl/>
        </w:rPr>
        <w:t>عند الحكيم</w:t>
      </w:r>
      <w:r w:rsidR="001B20C1">
        <w:rPr>
          <w:rtl/>
        </w:rPr>
        <w:t xml:space="preserve">، </w:t>
      </w:r>
      <w:r w:rsidRPr="00D364BD">
        <w:rPr>
          <w:rtl/>
        </w:rPr>
        <w:t>بمعنى أنه ان شاء</w:t>
      </w:r>
      <w:r w:rsidR="001B20C1">
        <w:rPr>
          <w:rtl/>
        </w:rPr>
        <w:t xml:space="preserve">، </w:t>
      </w:r>
      <w:r w:rsidRPr="00D364BD">
        <w:rPr>
          <w:rtl/>
        </w:rPr>
        <w:t>فعل. وان لم يشأ</w:t>
      </w:r>
      <w:r w:rsidR="001B20C1">
        <w:rPr>
          <w:rtl/>
        </w:rPr>
        <w:t xml:space="preserve">، </w:t>
      </w:r>
      <w:r w:rsidRPr="00D364BD">
        <w:rPr>
          <w:rtl/>
        </w:rPr>
        <w:t>لم يفعل.</w:t>
      </w:r>
    </w:p>
    <w:p w:rsidR="00614DA6" w:rsidRPr="00D364BD" w:rsidRDefault="00614DA6" w:rsidP="00293BB2">
      <w:pPr>
        <w:pStyle w:val="libNormal"/>
        <w:rPr>
          <w:rtl/>
        </w:rPr>
      </w:pPr>
      <w:r w:rsidRPr="00D364BD">
        <w:rPr>
          <w:rtl/>
        </w:rPr>
        <w:t>لكن شاء</w:t>
      </w:r>
      <w:r w:rsidR="001B20C1">
        <w:rPr>
          <w:rtl/>
        </w:rPr>
        <w:t xml:space="preserve">، </w:t>
      </w:r>
      <w:r w:rsidRPr="00D364BD">
        <w:rPr>
          <w:rtl/>
        </w:rPr>
        <w:t>ففعل بالمشيّة القديمة. وحاصله</w:t>
      </w:r>
      <w:r w:rsidR="001B20C1">
        <w:rPr>
          <w:rtl/>
        </w:rPr>
        <w:t xml:space="preserve">، </w:t>
      </w:r>
      <w:r w:rsidRPr="00D364BD">
        <w:rPr>
          <w:rtl/>
        </w:rPr>
        <w:t>إمكان الفعل والترك</w:t>
      </w:r>
      <w:r w:rsidR="001B20C1">
        <w:rPr>
          <w:rtl/>
        </w:rPr>
        <w:t xml:space="preserve">، </w:t>
      </w:r>
      <w:r w:rsidRPr="00D364BD">
        <w:rPr>
          <w:rtl/>
        </w:rPr>
        <w:t>بالنظر</w:t>
      </w:r>
      <w:r w:rsidR="0011647A">
        <w:rPr>
          <w:rtl/>
        </w:rPr>
        <w:t xml:space="preserve"> إلى </w:t>
      </w:r>
      <w:r w:rsidRPr="00D364BD">
        <w:rPr>
          <w:rtl/>
        </w:rPr>
        <w:t>الذات.</w:t>
      </w:r>
    </w:p>
    <w:p w:rsidR="00614DA6" w:rsidRPr="00D364BD" w:rsidRDefault="00614DA6" w:rsidP="00293BB2">
      <w:pPr>
        <w:pStyle w:val="libNormal"/>
        <w:rPr>
          <w:rtl/>
        </w:rPr>
      </w:pPr>
      <w:r w:rsidRPr="00D364BD">
        <w:rPr>
          <w:rtl/>
        </w:rPr>
        <w:t>ووجوب الفعل وامتناع الترك</w:t>
      </w:r>
      <w:r w:rsidR="001B20C1">
        <w:rPr>
          <w:rtl/>
        </w:rPr>
        <w:t xml:space="preserve">، </w:t>
      </w:r>
      <w:r w:rsidRPr="00D364BD">
        <w:rPr>
          <w:rtl/>
        </w:rPr>
        <w:t>بالنظر</w:t>
      </w:r>
      <w:r w:rsidR="0011647A">
        <w:rPr>
          <w:rtl/>
        </w:rPr>
        <w:t xml:space="preserve"> إلى </w:t>
      </w:r>
      <w:r w:rsidRPr="00D364BD">
        <w:rPr>
          <w:rtl/>
        </w:rPr>
        <w:t>الارادة.</w:t>
      </w:r>
    </w:p>
    <w:p w:rsidR="00614DA6" w:rsidRPr="00D364BD" w:rsidRDefault="00614DA6" w:rsidP="00293BB2">
      <w:pPr>
        <w:pStyle w:val="libNormal"/>
        <w:rPr>
          <w:rtl/>
        </w:rPr>
      </w:pPr>
      <w:r w:rsidRPr="00D364BD">
        <w:rPr>
          <w:rtl/>
        </w:rPr>
        <w:t>وعند الأشاعرة</w:t>
      </w:r>
      <w:r w:rsidR="001B20C1">
        <w:rPr>
          <w:rtl/>
        </w:rPr>
        <w:t xml:space="preserve">، </w:t>
      </w:r>
      <w:r w:rsidRPr="00D364BD">
        <w:rPr>
          <w:rtl/>
        </w:rPr>
        <w:t>صفة يقتضي التمكن.</w:t>
      </w:r>
    </w:p>
    <w:p w:rsidR="00614DA6" w:rsidRPr="00D364BD" w:rsidRDefault="00614DA6" w:rsidP="00293BB2">
      <w:pPr>
        <w:pStyle w:val="libNormal"/>
        <w:rPr>
          <w:rtl/>
        </w:rPr>
      </w:pPr>
      <w:r w:rsidRPr="00D364BD">
        <w:rPr>
          <w:rtl/>
        </w:rPr>
        <w:t xml:space="preserve">وقيل </w:t>
      </w:r>
      <w:r w:rsidRPr="002C332B">
        <w:rPr>
          <w:rStyle w:val="libFootnotenumChar"/>
          <w:rtl/>
        </w:rPr>
        <w:t>(1)</w:t>
      </w:r>
      <w:r w:rsidR="001B283C">
        <w:rPr>
          <w:rtl/>
        </w:rPr>
        <w:t xml:space="preserve">: </w:t>
      </w:r>
      <w:r w:rsidRPr="00D364BD">
        <w:rPr>
          <w:rtl/>
        </w:rPr>
        <w:t>قدرة الإنسان</w:t>
      </w:r>
      <w:r w:rsidR="001B20C1">
        <w:rPr>
          <w:rtl/>
        </w:rPr>
        <w:t xml:space="preserve">، </w:t>
      </w:r>
      <w:r w:rsidRPr="00D364BD">
        <w:rPr>
          <w:rtl/>
        </w:rPr>
        <w:t>هيئة بها</w:t>
      </w:r>
      <w:r w:rsidR="001B20C1">
        <w:rPr>
          <w:rtl/>
        </w:rPr>
        <w:t xml:space="preserve">، </w:t>
      </w:r>
      <w:r w:rsidRPr="00D364BD">
        <w:rPr>
          <w:rtl/>
        </w:rPr>
        <w:t>يتمكن من الفعل. وقدرة الله نفي العجز عنه. والقدير</w:t>
      </w:r>
      <w:r w:rsidR="001B20C1">
        <w:rPr>
          <w:rtl/>
        </w:rPr>
        <w:t xml:space="preserve">، </w:t>
      </w:r>
      <w:r w:rsidRPr="00D364BD">
        <w:rPr>
          <w:rtl/>
        </w:rPr>
        <w:t>الفعال لما يشاء. ولذلك قلما يوصف به غير الباري تعالى.</w:t>
      </w:r>
      <w:r w:rsidR="007D2D21">
        <w:rPr>
          <w:rtl/>
        </w:rPr>
        <w:t xml:space="preserve"> وإنّما </w:t>
      </w:r>
      <w:r w:rsidRPr="00D364BD">
        <w:rPr>
          <w:rtl/>
        </w:rPr>
        <w:t>سمي القدير قديرا</w:t>
      </w:r>
      <w:r w:rsidR="001B20C1">
        <w:rPr>
          <w:rtl/>
        </w:rPr>
        <w:t xml:space="preserve">، </w:t>
      </w:r>
      <w:r w:rsidRPr="00D364BD">
        <w:rPr>
          <w:rtl/>
        </w:rPr>
        <w:t>لأنه يوقع الفعل</w:t>
      </w:r>
      <w:r w:rsidR="001B20C1">
        <w:rPr>
          <w:rtl/>
        </w:rPr>
        <w:t xml:space="preserve">، </w:t>
      </w:r>
      <w:r w:rsidRPr="00D364BD">
        <w:rPr>
          <w:rtl/>
        </w:rPr>
        <w:t>على مقدار قوته. أو على مقدار ما يقتضيه مشيّته. أو على مقدار علمه.</w:t>
      </w:r>
    </w:p>
    <w:p w:rsidR="00614DA6" w:rsidRPr="00D364BD" w:rsidRDefault="00614DA6" w:rsidP="00293BB2">
      <w:pPr>
        <w:pStyle w:val="libNormal"/>
        <w:rPr>
          <w:rtl/>
        </w:rPr>
      </w:pPr>
      <w:r w:rsidRPr="00D364BD">
        <w:rPr>
          <w:rtl/>
        </w:rPr>
        <w:t>وعلى ما حققنا في الآية</w:t>
      </w:r>
      <w:r w:rsidR="001B20C1">
        <w:rPr>
          <w:rtl/>
        </w:rPr>
        <w:t xml:space="preserve">، </w:t>
      </w:r>
      <w:r w:rsidRPr="00D364BD">
        <w:rPr>
          <w:rtl/>
        </w:rPr>
        <w:t>دليل على أن الحادث</w:t>
      </w:r>
      <w:r w:rsidR="001B20C1">
        <w:rPr>
          <w:rtl/>
        </w:rPr>
        <w:t xml:space="preserve">، </w:t>
      </w:r>
      <w:r w:rsidRPr="00D364BD">
        <w:rPr>
          <w:rtl/>
        </w:rPr>
        <w:t>حال حدوثه</w:t>
      </w:r>
      <w:r w:rsidR="001B20C1">
        <w:rPr>
          <w:rtl/>
        </w:rPr>
        <w:t xml:space="preserve">، </w:t>
      </w:r>
      <w:r w:rsidRPr="00D364BD">
        <w:rPr>
          <w:rtl/>
        </w:rPr>
        <w:t>والممكن</w:t>
      </w:r>
      <w:r w:rsidR="001B20C1">
        <w:rPr>
          <w:rtl/>
        </w:rPr>
        <w:t xml:space="preserve">، </w:t>
      </w:r>
      <w:r w:rsidRPr="00D364BD">
        <w:rPr>
          <w:rtl/>
        </w:rPr>
        <w:t>حال بقائه</w:t>
      </w:r>
      <w:r w:rsidR="001B20C1">
        <w:rPr>
          <w:rtl/>
        </w:rPr>
        <w:t xml:space="preserve">، </w:t>
      </w:r>
      <w:r w:rsidRPr="00D364BD">
        <w:rPr>
          <w:rtl/>
        </w:rPr>
        <w:t>مقدوران. وان مقدور العبد</w:t>
      </w:r>
      <w:r w:rsidR="001B20C1">
        <w:rPr>
          <w:rtl/>
        </w:rPr>
        <w:t xml:space="preserve">، </w:t>
      </w:r>
      <w:r w:rsidRPr="00D364BD">
        <w:rPr>
          <w:rtl/>
        </w:rPr>
        <w:t>مقدور الله. لأنه شيء. وكل شيء</w:t>
      </w:r>
      <w:r w:rsidR="001B20C1">
        <w:rPr>
          <w:rtl/>
        </w:rPr>
        <w:t xml:space="preserve">، </w:t>
      </w:r>
      <w:r w:rsidRPr="00D364BD">
        <w:rPr>
          <w:rtl/>
        </w:rPr>
        <w:t>مقدور. وهذا التمثيل</w:t>
      </w:r>
      <w:r w:rsidR="001B20C1">
        <w:rPr>
          <w:rtl/>
        </w:rPr>
        <w:t xml:space="preserve">، </w:t>
      </w:r>
      <w:r w:rsidRPr="00D364BD">
        <w:rPr>
          <w:rtl/>
        </w:rPr>
        <w:t>كالتمثيل الأول. يحتمل أن يكون من قبيل تشبيه المفرد.</w:t>
      </w:r>
    </w:p>
    <w:p w:rsidR="00614DA6" w:rsidRPr="00D364BD" w:rsidRDefault="00614DA6" w:rsidP="00293BB2">
      <w:pPr>
        <w:pStyle w:val="libNormal"/>
        <w:rPr>
          <w:rtl/>
        </w:rPr>
      </w:pPr>
      <w:r w:rsidRPr="00D364BD">
        <w:rPr>
          <w:rtl/>
        </w:rPr>
        <w:t>وأن يكون من قبيل تشبيه المركب. فشبه على الأول</w:t>
      </w:r>
      <w:r w:rsidR="001B20C1">
        <w:rPr>
          <w:rtl/>
        </w:rPr>
        <w:t xml:space="preserve">، </w:t>
      </w:r>
      <w:r w:rsidRPr="00D364BD">
        <w:rPr>
          <w:rtl/>
        </w:rPr>
        <w:t>ذوات المنافقين</w:t>
      </w:r>
      <w:r w:rsidR="001B20C1">
        <w:rPr>
          <w:rtl/>
        </w:rPr>
        <w:t xml:space="preserve">، </w:t>
      </w:r>
      <w:r w:rsidRPr="00D364BD">
        <w:rPr>
          <w:rtl/>
        </w:rPr>
        <w:t>بأصحاب الصيب</w:t>
      </w:r>
      <w:r w:rsidR="001B20C1">
        <w:rPr>
          <w:rtl/>
        </w:rPr>
        <w:t xml:space="preserve">، </w:t>
      </w:r>
      <w:r w:rsidRPr="00D364BD">
        <w:rPr>
          <w:rtl/>
        </w:rPr>
        <w:t>في اشتمال كل منهما</w:t>
      </w:r>
      <w:r w:rsidR="001B20C1">
        <w:rPr>
          <w:rtl/>
        </w:rPr>
        <w:t xml:space="preserve">، </w:t>
      </w:r>
      <w:r w:rsidRPr="00D364BD">
        <w:rPr>
          <w:rtl/>
        </w:rPr>
        <w:t>على أمر كثير النفع. وشبه اسلام المنافقين</w:t>
      </w:r>
      <w:r w:rsidR="001B20C1">
        <w:rPr>
          <w:rtl/>
        </w:rPr>
        <w:t xml:space="preserve">، </w:t>
      </w:r>
      <w:r w:rsidRPr="00D364BD">
        <w:rPr>
          <w:rtl/>
        </w:rPr>
        <w:t>من حيث مطلق الأقسام</w:t>
      </w:r>
      <w:r w:rsidR="001B20C1">
        <w:rPr>
          <w:rtl/>
        </w:rPr>
        <w:t xml:space="preserve">، </w:t>
      </w:r>
      <w:r w:rsidRPr="00D364BD">
        <w:rPr>
          <w:rtl/>
        </w:rPr>
        <w:t>لا من حيث أنه مضاف اليهم</w:t>
      </w:r>
      <w:r w:rsidR="001B20C1">
        <w:rPr>
          <w:rtl/>
        </w:rPr>
        <w:t xml:space="preserve">، </w:t>
      </w:r>
      <w:r w:rsidRPr="00D364BD">
        <w:rPr>
          <w:rtl/>
        </w:rPr>
        <w:t>بالصيب</w:t>
      </w:r>
      <w:r w:rsidR="001B20C1">
        <w:rPr>
          <w:rtl/>
        </w:rPr>
        <w:t xml:space="preserve">، </w:t>
      </w:r>
      <w:r w:rsidRPr="00D364BD">
        <w:rPr>
          <w:rtl/>
        </w:rPr>
        <w:t>في أن كل واحد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أنوار التنزيل 1 / 31</w:t>
      </w:r>
      <w:r>
        <w:rPr>
          <w:rtl/>
        </w:rPr>
        <w:t>.</w:t>
      </w:r>
    </w:p>
    <w:p w:rsidR="00614DA6" w:rsidRPr="00D364BD" w:rsidRDefault="00614DA6" w:rsidP="00AD2581">
      <w:pPr>
        <w:pStyle w:val="libNormal0"/>
        <w:rPr>
          <w:rtl/>
        </w:rPr>
      </w:pPr>
      <w:r>
        <w:rPr>
          <w:rtl/>
        </w:rPr>
        <w:br w:type="page"/>
      </w:r>
      <w:r w:rsidRPr="00D364BD">
        <w:rPr>
          <w:rtl/>
        </w:rPr>
        <w:lastRenderedPageBreak/>
        <w:t>منهما</w:t>
      </w:r>
      <w:r w:rsidR="001B20C1">
        <w:rPr>
          <w:rtl/>
        </w:rPr>
        <w:t xml:space="preserve">، </w:t>
      </w:r>
      <w:r w:rsidRPr="00D364BD">
        <w:rPr>
          <w:rtl/>
        </w:rPr>
        <w:t>سبب للحياة.</w:t>
      </w:r>
    </w:p>
    <w:p w:rsidR="00614DA6" w:rsidRPr="00D364BD" w:rsidRDefault="00614DA6" w:rsidP="00293BB2">
      <w:pPr>
        <w:pStyle w:val="libNormal"/>
        <w:rPr>
          <w:rtl/>
        </w:rPr>
      </w:pPr>
      <w:r w:rsidRPr="00D364BD">
        <w:rPr>
          <w:rtl/>
        </w:rPr>
        <w:t>فالأول</w:t>
      </w:r>
      <w:r w:rsidR="001B20C1">
        <w:rPr>
          <w:rtl/>
        </w:rPr>
        <w:t xml:space="preserve">، </w:t>
      </w:r>
      <w:r w:rsidRPr="00D364BD">
        <w:rPr>
          <w:rtl/>
        </w:rPr>
        <w:t>سبب لحياة القلوب. والثاني</w:t>
      </w:r>
      <w:r w:rsidR="001B20C1">
        <w:rPr>
          <w:rtl/>
        </w:rPr>
        <w:t xml:space="preserve">، </w:t>
      </w:r>
      <w:r w:rsidRPr="00D364BD">
        <w:rPr>
          <w:rtl/>
        </w:rPr>
        <w:t>سبب لحياة الأرض.</w:t>
      </w:r>
    </w:p>
    <w:p w:rsidR="00614DA6" w:rsidRPr="00D364BD" w:rsidRDefault="00614DA6" w:rsidP="00293BB2">
      <w:pPr>
        <w:pStyle w:val="libNormal"/>
        <w:rPr>
          <w:rtl/>
        </w:rPr>
      </w:pPr>
      <w:r w:rsidRPr="00D364BD">
        <w:rPr>
          <w:rtl/>
        </w:rPr>
        <w:t>وشبّهت</w:t>
      </w:r>
      <w:r w:rsidR="001B20C1">
        <w:rPr>
          <w:rtl/>
        </w:rPr>
        <w:t xml:space="preserve">، </w:t>
      </w:r>
      <w:r w:rsidRPr="00D364BD">
        <w:rPr>
          <w:rtl/>
        </w:rPr>
        <w:t>شبههم التي يتمسكون بها</w:t>
      </w:r>
      <w:r w:rsidR="001B20C1">
        <w:rPr>
          <w:rtl/>
        </w:rPr>
        <w:t xml:space="preserve">، </w:t>
      </w:r>
      <w:r w:rsidRPr="00D364BD">
        <w:rPr>
          <w:rtl/>
        </w:rPr>
        <w:t>في الاستمرار على كفرهم ونفاقهم</w:t>
      </w:r>
      <w:r w:rsidR="001B20C1">
        <w:rPr>
          <w:rtl/>
        </w:rPr>
        <w:t xml:space="preserve">، </w:t>
      </w:r>
      <w:r w:rsidRPr="00D364BD">
        <w:rPr>
          <w:rtl/>
        </w:rPr>
        <w:t xml:space="preserve">بالظلمات. ووعدهم </w:t>
      </w:r>
      <w:r w:rsidRPr="002C332B">
        <w:rPr>
          <w:rStyle w:val="libFootnotenumChar"/>
          <w:rtl/>
        </w:rPr>
        <w:t>(1)</w:t>
      </w:r>
      <w:r w:rsidRPr="00D364BD">
        <w:rPr>
          <w:rtl/>
        </w:rPr>
        <w:t xml:space="preserve"> في الظاهر على إسلامهم</w:t>
      </w:r>
      <w:r w:rsidR="001B20C1">
        <w:rPr>
          <w:rtl/>
        </w:rPr>
        <w:t xml:space="preserve">، </w:t>
      </w:r>
      <w:r w:rsidRPr="00D364BD">
        <w:rPr>
          <w:rtl/>
        </w:rPr>
        <w:t>بالرعد. فانه صياح بلا طائل.</w:t>
      </w:r>
    </w:p>
    <w:p w:rsidR="00614DA6" w:rsidRPr="00D364BD" w:rsidRDefault="00614DA6" w:rsidP="00293BB2">
      <w:pPr>
        <w:pStyle w:val="libNormal"/>
        <w:rPr>
          <w:rtl/>
        </w:rPr>
      </w:pPr>
      <w:r w:rsidRPr="00D364BD">
        <w:rPr>
          <w:rtl/>
        </w:rPr>
        <w:t>ووعيدهم في نفس الأمر</w:t>
      </w:r>
      <w:r w:rsidR="001B20C1">
        <w:rPr>
          <w:rtl/>
        </w:rPr>
        <w:t xml:space="preserve">، </w:t>
      </w:r>
      <w:r w:rsidRPr="00D364BD">
        <w:rPr>
          <w:rtl/>
        </w:rPr>
        <w:t>بالبرق. فانه نار محرقة. وما يصيبهم من الأفزاع والبلايا من جهة المسلمين</w:t>
      </w:r>
      <w:r w:rsidR="001B20C1">
        <w:rPr>
          <w:rtl/>
        </w:rPr>
        <w:t xml:space="preserve">، </w:t>
      </w:r>
      <w:r w:rsidRPr="00D364BD">
        <w:rPr>
          <w:rtl/>
        </w:rPr>
        <w:t>بالصواعق. واظهارهم الايمان</w:t>
      </w:r>
      <w:r w:rsidR="001B20C1">
        <w:rPr>
          <w:rtl/>
        </w:rPr>
        <w:t xml:space="preserve">، </w:t>
      </w:r>
      <w:r w:rsidRPr="00D364BD">
        <w:rPr>
          <w:rtl/>
        </w:rPr>
        <w:t xml:space="preserve">حذرا عن اصابة هذه المصيبات بجعل </w:t>
      </w:r>
      <w:r w:rsidRPr="002C332B">
        <w:rPr>
          <w:rStyle w:val="libFootnotenumChar"/>
          <w:rtl/>
        </w:rPr>
        <w:t>(2)</w:t>
      </w:r>
      <w:r w:rsidRPr="00D364BD">
        <w:rPr>
          <w:rtl/>
        </w:rPr>
        <w:t xml:space="preserve"> الأصابع</w:t>
      </w:r>
      <w:r w:rsidR="001B20C1">
        <w:rPr>
          <w:rtl/>
        </w:rPr>
        <w:t xml:space="preserve">، </w:t>
      </w:r>
      <w:r w:rsidRPr="00D364BD">
        <w:rPr>
          <w:rtl/>
        </w:rPr>
        <w:t>في الأذان من الصواعق</w:t>
      </w:r>
      <w:r w:rsidR="001B20C1">
        <w:rPr>
          <w:rtl/>
        </w:rPr>
        <w:t xml:space="preserve">، </w:t>
      </w:r>
      <w:r w:rsidRPr="00D364BD">
        <w:rPr>
          <w:rtl/>
        </w:rPr>
        <w:t>حذر الموت. واحتيازهم لما يلمع لهم وشديد ركونه</w:t>
      </w:r>
      <w:r w:rsidR="001B20C1">
        <w:rPr>
          <w:rtl/>
        </w:rPr>
        <w:t xml:space="preserve">، </w:t>
      </w:r>
      <w:r w:rsidRPr="00D364BD">
        <w:rPr>
          <w:rtl/>
        </w:rPr>
        <w:t>بمشيهم في مطرح ضوء البرق كلما أضاء لهم. وتحيرهم وتوقفهم من الأمر</w:t>
      </w:r>
      <w:r w:rsidR="001B20C1">
        <w:rPr>
          <w:rtl/>
        </w:rPr>
        <w:t xml:space="preserve">، </w:t>
      </w:r>
      <w:r w:rsidRPr="00D364BD">
        <w:rPr>
          <w:rtl/>
        </w:rPr>
        <w:t>حين يعنّ لهم مصيبة</w:t>
      </w:r>
      <w:r w:rsidR="001B20C1">
        <w:rPr>
          <w:rtl/>
        </w:rPr>
        <w:t xml:space="preserve">، </w:t>
      </w:r>
      <w:r w:rsidRPr="00D364BD">
        <w:rPr>
          <w:rtl/>
        </w:rPr>
        <w:t>بتوقفهم إذا أظلم عليهم.</w:t>
      </w:r>
    </w:p>
    <w:p w:rsidR="00614DA6" w:rsidRPr="00D364BD" w:rsidRDefault="00614DA6" w:rsidP="00293BB2">
      <w:pPr>
        <w:pStyle w:val="libNormal"/>
        <w:rPr>
          <w:rtl/>
        </w:rPr>
      </w:pPr>
      <w:r w:rsidRPr="00D364BD">
        <w:rPr>
          <w:rtl/>
        </w:rPr>
        <w:t>وشبّه على الثاني</w:t>
      </w:r>
      <w:r w:rsidR="001B20C1">
        <w:rPr>
          <w:rtl/>
        </w:rPr>
        <w:t xml:space="preserve">، </w:t>
      </w:r>
      <w:r w:rsidRPr="00D364BD">
        <w:rPr>
          <w:rtl/>
        </w:rPr>
        <w:t>ما وقع المنافقون فيه</w:t>
      </w:r>
      <w:r w:rsidR="001B20C1">
        <w:rPr>
          <w:rtl/>
        </w:rPr>
        <w:t xml:space="preserve">، </w:t>
      </w:r>
      <w:r w:rsidRPr="00D364BD">
        <w:rPr>
          <w:rtl/>
        </w:rPr>
        <w:t>من الضلالة وما خبطوا فيه</w:t>
      </w:r>
      <w:r w:rsidR="001B20C1">
        <w:rPr>
          <w:rtl/>
        </w:rPr>
        <w:t xml:space="preserve">، </w:t>
      </w:r>
      <w:r w:rsidRPr="00D364BD">
        <w:rPr>
          <w:rtl/>
        </w:rPr>
        <w:t>من الحيرة والدهشة</w:t>
      </w:r>
      <w:r w:rsidR="001B20C1">
        <w:rPr>
          <w:rtl/>
        </w:rPr>
        <w:t xml:space="preserve">، </w:t>
      </w:r>
      <w:r w:rsidRPr="00D364BD">
        <w:rPr>
          <w:rtl/>
        </w:rPr>
        <w:t>بحال من أخذتهم السماء</w:t>
      </w:r>
      <w:r w:rsidR="001B20C1">
        <w:rPr>
          <w:rtl/>
        </w:rPr>
        <w:t xml:space="preserve">، </w:t>
      </w:r>
      <w:r w:rsidRPr="00D364BD">
        <w:rPr>
          <w:rtl/>
        </w:rPr>
        <w:t>في ليلة تكاثف ظلمتها</w:t>
      </w:r>
      <w:r w:rsidR="001B20C1">
        <w:rPr>
          <w:rtl/>
        </w:rPr>
        <w:t xml:space="preserve">، </w:t>
      </w:r>
      <w:r w:rsidRPr="00D364BD">
        <w:rPr>
          <w:rtl/>
        </w:rPr>
        <w:t>بتراكم السحب واتصال قطراتها وتواتر فيها الرعود الهائلة والبروق المخيفة والصواعق المهلكة.</w:t>
      </w:r>
    </w:p>
    <w:p w:rsidR="00614DA6" w:rsidRPr="00D364BD" w:rsidRDefault="00614DA6" w:rsidP="00293BB2">
      <w:pPr>
        <w:pStyle w:val="libNormal"/>
        <w:rPr>
          <w:rtl/>
        </w:rPr>
      </w:pPr>
      <w:r w:rsidRPr="00D364BD">
        <w:rPr>
          <w:rtl/>
        </w:rPr>
        <w:t>وهم في أثناء ذلك يزاولون غمرات الموت.</w:t>
      </w:r>
    </w:p>
    <w:p w:rsidR="00614DA6" w:rsidRPr="00D364BD" w:rsidRDefault="00614DA6" w:rsidP="00293BB2">
      <w:pPr>
        <w:pStyle w:val="libNormal"/>
        <w:rPr>
          <w:rtl/>
        </w:rPr>
      </w:pPr>
      <w:r w:rsidRPr="00D364BD">
        <w:rPr>
          <w:rtl/>
        </w:rPr>
        <w:t>ولا شك</w:t>
      </w:r>
      <w:r w:rsidR="001B20C1">
        <w:rPr>
          <w:rtl/>
        </w:rPr>
        <w:t xml:space="preserve">، </w:t>
      </w:r>
      <w:r w:rsidRPr="00D364BD">
        <w:rPr>
          <w:rtl/>
        </w:rPr>
        <w:t>انك إذا تصورت حالهم بهذه المثابة</w:t>
      </w:r>
      <w:r w:rsidR="001B20C1">
        <w:rPr>
          <w:rtl/>
        </w:rPr>
        <w:t xml:space="preserve">، </w:t>
      </w:r>
      <w:r w:rsidRPr="00D364BD">
        <w:rPr>
          <w:rtl/>
        </w:rPr>
        <w:t>حصل في نفسك هيئة عجيبة توصلك</w:t>
      </w:r>
      <w:r w:rsidR="0011647A">
        <w:rPr>
          <w:rtl/>
        </w:rPr>
        <w:t xml:space="preserve"> إلى </w:t>
      </w:r>
      <w:r w:rsidRPr="00D364BD">
        <w:rPr>
          <w:rtl/>
        </w:rPr>
        <w:t>معرفة حال المنافقين</w:t>
      </w:r>
      <w:r w:rsidR="001B20C1">
        <w:rPr>
          <w:rtl/>
        </w:rPr>
        <w:t xml:space="preserve">، </w:t>
      </w:r>
      <w:r w:rsidRPr="00D364BD">
        <w:rPr>
          <w:rtl/>
        </w:rPr>
        <w:t>على وجه</w:t>
      </w:r>
      <w:r w:rsidR="001B20C1">
        <w:rPr>
          <w:rtl/>
        </w:rPr>
        <w:t xml:space="preserve">، </w:t>
      </w:r>
      <w:r w:rsidRPr="00D364BD">
        <w:rPr>
          <w:rtl/>
        </w:rPr>
        <w:t>يتقاصر عنه</w:t>
      </w:r>
      <w:r w:rsidR="001B20C1">
        <w:rPr>
          <w:rtl/>
        </w:rPr>
        <w:t xml:space="preserve">، </w:t>
      </w:r>
      <w:r w:rsidRPr="00D364BD">
        <w:rPr>
          <w:rtl/>
        </w:rPr>
        <w:t>تشبيهك اسلام المنافقين والشبهات.</w:t>
      </w:r>
    </w:p>
    <w:p w:rsidR="00614DA6" w:rsidRPr="00D364BD" w:rsidRDefault="00614DA6" w:rsidP="00293BB2">
      <w:pPr>
        <w:pStyle w:val="libNormal"/>
        <w:rPr>
          <w:rtl/>
        </w:rPr>
      </w:pPr>
      <w:r>
        <w:rPr>
          <w:rtl/>
        </w:rPr>
        <w:t>(</w:t>
      </w:r>
      <w:r w:rsidRPr="00D364BD">
        <w:rPr>
          <w:rtl/>
        </w:rPr>
        <w:t xml:space="preserve">وفي كتاب التوحيد </w:t>
      </w:r>
      <w:r w:rsidRPr="002C332B">
        <w:rPr>
          <w:rStyle w:val="libFootnotenumChar"/>
          <w:rtl/>
        </w:rPr>
        <w:t>(3)</w:t>
      </w:r>
      <w:r w:rsidR="001B283C">
        <w:rPr>
          <w:rtl/>
        </w:rPr>
        <w:t xml:space="preserve">: </w:t>
      </w:r>
      <w:r w:rsidRPr="00D364BD">
        <w:rPr>
          <w:rtl/>
        </w:rPr>
        <w:t>بإسناده</w:t>
      </w:r>
      <w:r w:rsidR="0011647A">
        <w:rPr>
          <w:rtl/>
        </w:rPr>
        <w:t xml:space="preserve"> إلى </w:t>
      </w:r>
      <w:r w:rsidRPr="00D364BD">
        <w:rPr>
          <w:rtl/>
        </w:rPr>
        <w:t>أبي هاشم الجعفري</w:t>
      </w:r>
      <w:r w:rsidR="001B283C">
        <w:rPr>
          <w:rtl/>
        </w:rPr>
        <w:t xml:space="preserve">: </w:t>
      </w:r>
      <w:r w:rsidRPr="00D364BD">
        <w:rPr>
          <w:rtl/>
        </w:rPr>
        <w:t>عن أبي جعفر الثاني</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وفيه يقول</w:t>
      </w:r>
      <w:r>
        <w:rPr>
          <w:rtl/>
        </w:rPr>
        <w:t xml:space="preserve"> ـ </w:t>
      </w:r>
      <w:r w:rsidRPr="00D364BD">
        <w:rPr>
          <w:rtl/>
        </w:rPr>
        <w:t>عليه السلام</w:t>
      </w:r>
      <w:r>
        <w:rPr>
          <w:rtl/>
        </w:rPr>
        <w:t xml:space="preserve"> ـ</w:t>
      </w:r>
      <w:r w:rsidR="001B283C">
        <w:rPr>
          <w:rtl/>
        </w:rPr>
        <w:t xml:space="preserve">: </w:t>
      </w:r>
      <w:r w:rsidRPr="00D364BD">
        <w:rPr>
          <w:rtl/>
        </w:rPr>
        <w:t>قولك ان الله قدير</w:t>
      </w:r>
      <w:r w:rsidR="001B20C1">
        <w:rPr>
          <w:rtl/>
        </w:rPr>
        <w:t xml:space="preserve">، </w:t>
      </w:r>
      <w:r w:rsidRPr="00D364BD">
        <w:rPr>
          <w:rtl/>
        </w:rPr>
        <w:t>خبرت أنه لا يعجزه شيء. فنفيت بالكلمة العجز. وجعلت العجز سواه.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0C1">
        <w:rPr>
          <w:rtl/>
        </w:rPr>
        <w:t xml:space="preserve">، </w:t>
      </w:r>
      <w:r w:rsidRPr="00D364BD">
        <w:rPr>
          <w:rtl/>
        </w:rPr>
        <w:t>ر</w:t>
      </w:r>
      <w:r w:rsidR="001B283C">
        <w:rPr>
          <w:rtl/>
        </w:rPr>
        <w:t xml:space="preserve">: </w:t>
      </w:r>
      <w:r w:rsidRPr="00D364BD">
        <w:rPr>
          <w:rtl/>
        </w:rPr>
        <w:t>ورعدهم</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يجعل</w:t>
      </w:r>
      <w:r>
        <w:rPr>
          <w:rtl/>
        </w:rPr>
        <w:t>.</w:t>
      </w:r>
    </w:p>
    <w:p w:rsidR="00614DA6" w:rsidRPr="00D364BD" w:rsidRDefault="00614DA6" w:rsidP="002C332B">
      <w:pPr>
        <w:pStyle w:val="libFootnote0"/>
        <w:rPr>
          <w:rtl/>
        </w:rPr>
      </w:pPr>
      <w:r>
        <w:rPr>
          <w:rtl/>
        </w:rPr>
        <w:t>(</w:t>
      </w:r>
      <w:r w:rsidRPr="00D364BD">
        <w:rPr>
          <w:rtl/>
        </w:rPr>
        <w:t>3) التوحيد / 193</w:t>
      </w:r>
      <w:r>
        <w:rPr>
          <w:rtl/>
        </w:rPr>
        <w:t>.</w:t>
      </w:r>
    </w:p>
    <w:p w:rsidR="00614DA6" w:rsidRPr="00D364BD" w:rsidRDefault="00614DA6" w:rsidP="00AD2581">
      <w:pPr>
        <w:pStyle w:val="libNormal0"/>
        <w:rPr>
          <w:rtl/>
        </w:rPr>
      </w:pPr>
      <w:r>
        <w:rPr>
          <w:rtl/>
        </w:rPr>
        <w:br w:type="page"/>
      </w:r>
      <w:r>
        <w:rPr>
          <w:rtl/>
        </w:rPr>
        <w:lastRenderedPageBreak/>
        <w:t>و</w:t>
      </w:r>
      <w:r w:rsidRPr="00D364BD">
        <w:rPr>
          <w:rtl/>
        </w:rPr>
        <w:t xml:space="preserve">بإسناده </w:t>
      </w:r>
      <w:r w:rsidRPr="002C332B">
        <w:rPr>
          <w:rStyle w:val="libFootnotenumChar"/>
          <w:rtl/>
        </w:rPr>
        <w:t>(1)</w:t>
      </w:r>
      <w:r w:rsidR="0011647A">
        <w:rPr>
          <w:rtl/>
        </w:rPr>
        <w:t xml:space="preserve"> إلى </w:t>
      </w:r>
      <w:r w:rsidRPr="00D364BD">
        <w:rPr>
          <w:rtl/>
        </w:rPr>
        <w:t>أبي بصير</w:t>
      </w:r>
      <w:r w:rsidR="001B20C1">
        <w:rPr>
          <w:rtl/>
        </w:rPr>
        <w:t xml:space="preserve">، </w:t>
      </w:r>
      <w:r w:rsidRPr="00D364BD">
        <w:rPr>
          <w:rtl/>
        </w:rPr>
        <w:t>قال</w:t>
      </w:r>
      <w:r w:rsidR="001B283C">
        <w:rPr>
          <w:rtl/>
        </w:rPr>
        <w:t xml:space="preserve">: </w:t>
      </w:r>
      <w:r w:rsidRPr="00D364BD">
        <w:rPr>
          <w:rtl/>
        </w:rPr>
        <w:t>سمعت أبا عبد الله</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لم يزل الله</w:t>
      </w:r>
      <w:r>
        <w:rPr>
          <w:rtl/>
        </w:rPr>
        <w:t xml:space="preserve"> ـ </w:t>
      </w:r>
      <w:r w:rsidRPr="00D364BD">
        <w:rPr>
          <w:rtl/>
        </w:rPr>
        <w:t>عز وجل</w:t>
      </w:r>
      <w:r>
        <w:rPr>
          <w:rtl/>
        </w:rPr>
        <w:t xml:space="preserve"> ـ </w:t>
      </w:r>
      <w:r w:rsidRPr="00D364BD">
        <w:rPr>
          <w:rtl/>
        </w:rPr>
        <w:t>ربنا. والعلم ذاته. ولا معلوم. والسمع ذاته. ولا مسموع.</w:t>
      </w:r>
    </w:p>
    <w:p w:rsidR="00614DA6" w:rsidRPr="00D364BD" w:rsidRDefault="00614DA6" w:rsidP="00293BB2">
      <w:pPr>
        <w:pStyle w:val="libNormal"/>
        <w:rPr>
          <w:rtl/>
        </w:rPr>
      </w:pPr>
      <w:r>
        <w:rPr>
          <w:rtl/>
        </w:rPr>
        <w:t>و</w:t>
      </w:r>
      <w:r w:rsidRPr="00D364BD">
        <w:rPr>
          <w:rtl/>
        </w:rPr>
        <w:t>البصر ذاته. ولا مبصر. والقدرة ذاته. ولا مقدور. فلما أحدث الأشياء وكان المعلوم</w:t>
      </w:r>
      <w:r w:rsidR="001B20C1">
        <w:rPr>
          <w:rtl/>
        </w:rPr>
        <w:t xml:space="preserve">، </w:t>
      </w:r>
      <w:r w:rsidRPr="00D364BD">
        <w:rPr>
          <w:rtl/>
        </w:rPr>
        <w:t>وقع العلم منه على المعلوم والسمع على المسموع والبصر على المبصر والقدرة على المقدور.</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محمد بن أبي إسحاق الخفاف</w:t>
      </w:r>
      <w:r w:rsidR="001B20C1">
        <w:rPr>
          <w:rtl/>
        </w:rPr>
        <w:t xml:space="preserve">، </w:t>
      </w:r>
      <w:r w:rsidRPr="00D364BD">
        <w:rPr>
          <w:rtl/>
        </w:rPr>
        <w:t>قال</w:t>
      </w:r>
      <w:r w:rsidR="001B283C">
        <w:rPr>
          <w:rtl/>
        </w:rPr>
        <w:t xml:space="preserve">: </w:t>
      </w:r>
      <w:r w:rsidRPr="00D364BD">
        <w:rPr>
          <w:rtl/>
        </w:rPr>
        <w:t>حدثني عدة من أصحابنا</w:t>
      </w:r>
      <w:r w:rsidR="00020A82">
        <w:rPr>
          <w:rtl/>
        </w:rPr>
        <w:t xml:space="preserve">: إنّ </w:t>
      </w:r>
      <w:r w:rsidRPr="00D364BD">
        <w:rPr>
          <w:rtl/>
        </w:rPr>
        <w:t>عبد الله الديصاني</w:t>
      </w:r>
      <w:r w:rsidR="001B20C1">
        <w:rPr>
          <w:rtl/>
        </w:rPr>
        <w:t xml:space="preserve">، </w:t>
      </w:r>
      <w:r w:rsidRPr="00D364BD">
        <w:rPr>
          <w:rtl/>
        </w:rPr>
        <w:t>أتى هشام بن الحكم. فقال له</w:t>
      </w:r>
      <w:r w:rsidR="001B283C">
        <w:rPr>
          <w:rtl/>
        </w:rPr>
        <w:t xml:space="preserve">: </w:t>
      </w:r>
      <w:r>
        <w:rPr>
          <w:rtl/>
        </w:rPr>
        <w:t>أ</w:t>
      </w:r>
      <w:r w:rsidRPr="00D364BD">
        <w:rPr>
          <w:rtl/>
        </w:rPr>
        <w:t>لك رب</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بلى.</w:t>
      </w:r>
    </w:p>
    <w:p w:rsidR="00614DA6" w:rsidRPr="00D364BD" w:rsidRDefault="00614DA6" w:rsidP="00293BB2">
      <w:pPr>
        <w:pStyle w:val="libNormal"/>
        <w:rPr>
          <w:rtl/>
        </w:rPr>
      </w:pPr>
      <w:r w:rsidRPr="00D364BD">
        <w:rPr>
          <w:rtl/>
        </w:rPr>
        <w:t>قال</w:t>
      </w:r>
      <w:r w:rsidR="001B283C">
        <w:rPr>
          <w:rtl/>
        </w:rPr>
        <w:t xml:space="preserve">: </w:t>
      </w:r>
      <w:r w:rsidRPr="00D364BD">
        <w:rPr>
          <w:rtl/>
        </w:rPr>
        <w:t>قادر</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r w:rsidR="001B20C1">
        <w:rPr>
          <w:rtl/>
        </w:rPr>
        <w:t xml:space="preserve">، </w:t>
      </w:r>
      <w:r w:rsidRPr="00D364BD">
        <w:rPr>
          <w:rtl/>
        </w:rPr>
        <w:t>قادر قاهر.</w:t>
      </w:r>
    </w:p>
    <w:p w:rsidR="00614DA6" w:rsidRPr="00D364BD" w:rsidRDefault="00614DA6" w:rsidP="00293BB2">
      <w:pPr>
        <w:pStyle w:val="libNormal"/>
        <w:rPr>
          <w:rtl/>
        </w:rPr>
      </w:pPr>
      <w:r w:rsidRPr="00D364BD">
        <w:rPr>
          <w:rtl/>
        </w:rPr>
        <w:t>قال</w:t>
      </w:r>
      <w:r w:rsidR="001B283C">
        <w:rPr>
          <w:rtl/>
        </w:rPr>
        <w:t xml:space="preserve">: </w:t>
      </w:r>
      <w:r w:rsidRPr="00D364BD">
        <w:rPr>
          <w:rtl/>
        </w:rPr>
        <w:t>يقدر أن يدخل الدنيا</w:t>
      </w:r>
      <w:r>
        <w:rPr>
          <w:rtl/>
        </w:rPr>
        <w:t xml:space="preserve"> ـ </w:t>
      </w:r>
      <w:r w:rsidRPr="00D364BD">
        <w:rPr>
          <w:rtl/>
        </w:rPr>
        <w:t>كلها</w:t>
      </w:r>
      <w:r>
        <w:rPr>
          <w:rtl/>
        </w:rPr>
        <w:t xml:space="preserve"> ـ </w:t>
      </w:r>
      <w:r w:rsidRPr="00D364BD">
        <w:rPr>
          <w:rtl/>
        </w:rPr>
        <w:t>في البيضة</w:t>
      </w:r>
      <w:r w:rsidR="001B20C1">
        <w:rPr>
          <w:rtl/>
        </w:rPr>
        <w:t xml:space="preserve">، </w:t>
      </w:r>
      <w:r w:rsidRPr="00D364BD">
        <w:rPr>
          <w:rtl/>
        </w:rPr>
        <w:t xml:space="preserve">لا تكبر البيضة ولا تصغر </w:t>
      </w:r>
      <w:r w:rsidRPr="002C332B">
        <w:rPr>
          <w:rStyle w:val="libFootnotenumChar"/>
          <w:rtl/>
        </w:rPr>
        <w:t>(3)</w:t>
      </w:r>
      <w:r w:rsidRPr="00D364BD">
        <w:rPr>
          <w:rtl/>
        </w:rPr>
        <w:t xml:space="preserve"> الدنيا</w:t>
      </w:r>
      <w:r>
        <w:rPr>
          <w:rtl/>
        </w:rPr>
        <w:t>؟</w:t>
      </w:r>
    </w:p>
    <w:p w:rsidR="00614DA6" w:rsidRPr="00D364BD" w:rsidRDefault="00614DA6" w:rsidP="00293BB2">
      <w:pPr>
        <w:pStyle w:val="libNormal"/>
        <w:rPr>
          <w:rtl/>
        </w:rPr>
      </w:pPr>
      <w:r w:rsidRPr="00D364BD">
        <w:rPr>
          <w:rtl/>
        </w:rPr>
        <w:t>فقال هشام</w:t>
      </w:r>
      <w:r w:rsidR="001B283C">
        <w:rPr>
          <w:rtl/>
        </w:rPr>
        <w:t xml:space="preserve">: </w:t>
      </w:r>
      <w:r w:rsidRPr="00D364BD">
        <w:rPr>
          <w:rtl/>
        </w:rPr>
        <w:t>النظرة.</w:t>
      </w:r>
    </w:p>
    <w:p w:rsidR="00614DA6" w:rsidRPr="00D364BD" w:rsidRDefault="00614DA6" w:rsidP="00293BB2">
      <w:pPr>
        <w:pStyle w:val="libNormal"/>
        <w:rPr>
          <w:rtl/>
        </w:rPr>
      </w:pPr>
      <w:r w:rsidRPr="00D364BD">
        <w:rPr>
          <w:rtl/>
        </w:rPr>
        <w:t>فقال له</w:t>
      </w:r>
      <w:r w:rsidR="001B283C">
        <w:rPr>
          <w:rtl/>
        </w:rPr>
        <w:t xml:space="preserve">: </w:t>
      </w:r>
      <w:r w:rsidRPr="00D364BD">
        <w:rPr>
          <w:rtl/>
        </w:rPr>
        <w:t>قد أنظرتك حولا.</w:t>
      </w:r>
    </w:p>
    <w:p w:rsidR="00614DA6" w:rsidRPr="00D364BD" w:rsidRDefault="00614DA6" w:rsidP="00293BB2">
      <w:pPr>
        <w:pStyle w:val="libNormal"/>
        <w:rPr>
          <w:rtl/>
        </w:rPr>
      </w:pPr>
      <w:r w:rsidRPr="00D364BD">
        <w:rPr>
          <w:rtl/>
        </w:rPr>
        <w:t>ثم خرج عنه. فركب هشام</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فاستأذن عليه.</w:t>
      </w:r>
    </w:p>
    <w:p w:rsidR="00614DA6" w:rsidRPr="00D364BD" w:rsidRDefault="00614DA6" w:rsidP="00D72375">
      <w:pPr>
        <w:pStyle w:val="libNormal"/>
        <w:rPr>
          <w:rtl/>
        </w:rPr>
      </w:pPr>
      <w:r w:rsidRPr="00D364BD">
        <w:rPr>
          <w:rtl/>
        </w:rPr>
        <w:t>فأذن له. فقال له</w:t>
      </w:r>
      <w:r w:rsidR="001B283C">
        <w:rPr>
          <w:rtl/>
        </w:rPr>
        <w:t xml:space="preserve">: </w:t>
      </w:r>
      <w:r w:rsidRPr="00D364BD">
        <w:rPr>
          <w:rtl/>
        </w:rPr>
        <w:t>يا بن رسول الله</w:t>
      </w:r>
      <w:r>
        <w:rPr>
          <w:rtl/>
        </w:rPr>
        <w:t>!</w:t>
      </w:r>
      <w:r w:rsidRPr="00D364BD">
        <w:rPr>
          <w:rtl/>
        </w:rPr>
        <w:t xml:space="preserve"> أتاني عبد الله الديصاني</w:t>
      </w:r>
      <w:r w:rsidR="001B20C1">
        <w:rPr>
          <w:rtl/>
        </w:rPr>
        <w:t xml:space="preserve">، </w:t>
      </w:r>
      <w:r w:rsidRPr="00D364BD">
        <w:rPr>
          <w:rtl/>
        </w:rPr>
        <w:t>بمسألة. ليس المعوّل فيها</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على الله</w:t>
      </w:r>
      <w:r w:rsidR="001B20C1">
        <w:rPr>
          <w:rtl/>
        </w:rPr>
        <w:t xml:space="preserve">، </w:t>
      </w:r>
      <w:r w:rsidRPr="00D364BD">
        <w:rPr>
          <w:rtl/>
        </w:rPr>
        <w:t>وعليك.</w:t>
      </w:r>
    </w:p>
    <w:p w:rsidR="00614DA6" w:rsidRPr="00D364BD" w:rsidRDefault="00614DA6" w:rsidP="00293BB2">
      <w:pPr>
        <w:pStyle w:val="libNormal"/>
        <w:rPr>
          <w:rtl/>
        </w:rPr>
      </w:pPr>
      <w:r w:rsidRPr="00D364BD">
        <w:rPr>
          <w:rtl/>
        </w:rPr>
        <w:t>فقال له أبو عبد الله</w:t>
      </w:r>
      <w:r>
        <w:rPr>
          <w:rtl/>
        </w:rPr>
        <w:t xml:space="preserve"> ـ </w:t>
      </w:r>
      <w:r w:rsidRPr="00D364BD">
        <w:rPr>
          <w:rtl/>
        </w:rPr>
        <w:t>عليه السلام</w:t>
      </w:r>
      <w:r>
        <w:rPr>
          <w:rtl/>
        </w:rPr>
        <w:t xml:space="preserve"> ـ </w:t>
      </w:r>
      <w:r w:rsidRPr="00D364BD">
        <w:rPr>
          <w:rtl/>
        </w:rPr>
        <w:t xml:space="preserve">عما </w:t>
      </w:r>
      <w:r w:rsidRPr="002C332B">
        <w:rPr>
          <w:rStyle w:val="libFootnotenumChar"/>
          <w:rtl/>
        </w:rPr>
        <w:t>(4)</w:t>
      </w:r>
      <w:r w:rsidRPr="00D364BD">
        <w:rPr>
          <w:rtl/>
        </w:rPr>
        <w:t xml:space="preserve"> سألك</w:t>
      </w:r>
      <w:r>
        <w:rPr>
          <w:rtl/>
        </w:rPr>
        <w:t>؟</w:t>
      </w:r>
      <w:r w:rsidRPr="00D364BD">
        <w:rPr>
          <w:rtl/>
        </w:rPr>
        <w:t xml:space="preserve"> فقال</w:t>
      </w:r>
      <w:r w:rsidR="001B283C">
        <w:rPr>
          <w:rtl/>
        </w:rPr>
        <w:t xml:space="preserve">: </w:t>
      </w:r>
      <w:r w:rsidRPr="00D364BD">
        <w:rPr>
          <w:rtl/>
        </w:rPr>
        <w:t>قال لي</w:t>
      </w:r>
      <w:r w:rsidR="001B283C">
        <w:rPr>
          <w:rtl/>
        </w:rPr>
        <w:t xml:space="preserve">: </w:t>
      </w:r>
      <w:r w:rsidRPr="00D364BD">
        <w:rPr>
          <w:rtl/>
        </w:rPr>
        <w:t>كيت وكيت.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139</w:t>
      </w:r>
      <w:r w:rsidR="001B20C1">
        <w:rPr>
          <w:rtl/>
        </w:rPr>
        <w:t xml:space="preserve">، </w:t>
      </w:r>
      <w:r w:rsidRPr="00D364BD">
        <w:rPr>
          <w:rtl/>
        </w:rPr>
        <w:t>ح 1 وله تتمة</w:t>
      </w:r>
      <w:r>
        <w:rPr>
          <w:rtl/>
        </w:rPr>
        <w:t>.</w:t>
      </w:r>
    </w:p>
    <w:p w:rsidR="00614DA6" w:rsidRPr="00D364BD" w:rsidRDefault="00614DA6" w:rsidP="002C332B">
      <w:pPr>
        <w:pStyle w:val="libFootnote0"/>
        <w:rPr>
          <w:rtl/>
        </w:rPr>
      </w:pPr>
      <w:r>
        <w:rPr>
          <w:rtl/>
        </w:rPr>
        <w:t>(</w:t>
      </w:r>
      <w:r w:rsidRPr="00D364BD">
        <w:rPr>
          <w:rtl/>
        </w:rPr>
        <w:t>2) نفس المصدر</w:t>
      </w:r>
      <w:r w:rsidR="001B283C">
        <w:rPr>
          <w:rtl/>
        </w:rPr>
        <w:t xml:space="preserve">: </w:t>
      </w:r>
      <w:r w:rsidRPr="00D364BD">
        <w:rPr>
          <w:rtl/>
        </w:rPr>
        <w:t>/ 122</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يصغر</w:t>
      </w:r>
      <w:r>
        <w:rPr>
          <w:rtl/>
        </w:rPr>
        <w:t>.</w:t>
      </w:r>
    </w:p>
    <w:p w:rsidR="00614DA6" w:rsidRPr="00D364BD" w:rsidRDefault="00614DA6" w:rsidP="002C332B">
      <w:pPr>
        <w:pStyle w:val="libFootnote0"/>
        <w:rPr>
          <w:rtl/>
        </w:rPr>
      </w:pPr>
      <w:r>
        <w:rPr>
          <w:rtl/>
        </w:rPr>
        <w:t>(</w:t>
      </w:r>
      <w:r w:rsidRPr="00D364BD">
        <w:rPr>
          <w:rtl/>
        </w:rPr>
        <w:t>4) المصدر</w:t>
      </w:r>
      <w:r>
        <w:rPr>
          <w:rtl/>
        </w:rPr>
        <w:t xml:space="preserve"> ـ </w:t>
      </w:r>
      <w:r w:rsidRPr="00D364BD">
        <w:rPr>
          <w:rtl/>
        </w:rPr>
        <w:t>عما ذا</w:t>
      </w:r>
      <w:r>
        <w:rPr>
          <w:rtl/>
        </w:rPr>
        <w:t>.</w:t>
      </w:r>
    </w:p>
    <w:p w:rsidR="00614DA6" w:rsidRPr="00D364BD" w:rsidRDefault="00614DA6" w:rsidP="00293BB2">
      <w:pPr>
        <w:pStyle w:val="libNormal"/>
        <w:rPr>
          <w:rtl/>
        </w:rPr>
      </w:pPr>
      <w:r>
        <w:rPr>
          <w:rtl/>
        </w:rPr>
        <w:br w:type="page"/>
      </w:r>
      <w:r w:rsidRPr="00D364BD">
        <w:rPr>
          <w:rtl/>
        </w:rPr>
        <w:lastRenderedPageBreak/>
        <w:t>فقال أبو عبد الله</w:t>
      </w:r>
      <w:r>
        <w:rPr>
          <w:rtl/>
        </w:rPr>
        <w:t xml:space="preserve"> ـ </w:t>
      </w:r>
      <w:r w:rsidRPr="00D364BD">
        <w:rPr>
          <w:rtl/>
        </w:rPr>
        <w:t>عليه السلام</w:t>
      </w:r>
      <w:r>
        <w:rPr>
          <w:rtl/>
        </w:rPr>
        <w:t xml:space="preserve"> ـ</w:t>
      </w:r>
      <w:r w:rsidR="001B283C">
        <w:rPr>
          <w:rtl/>
        </w:rPr>
        <w:t xml:space="preserve">: </w:t>
      </w:r>
      <w:r w:rsidRPr="00D364BD">
        <w:rPr>
          <w:rtl/>
        </w:rPr>
        <w:t>يا هشام</w:t>
      </w:r>
      <w:r>
        <w:rPr>
          <w:rtl/>
        </w:rPr>
        <w:t>!</w:t>
      </w:r>
      <w:r w:rsidRPr="00D364BD">
        <w:rPr>
          <w:rtl/>
        </w:rPr>
        <w:t xml:space="preserve"> كم حواسك</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خمس.</w:t>
      </w:r>
    </w:p>
    <w:p w:rsidR="00614DA6" w:rsidRPr="00D364BD" w:rsidRDefault="00614DA6" w:rsidP="00293BB2">
      <w:pPr>
        <w:pStyle w:val="libNormal"/>
        <w:rPr>
          <w:rtl/>
        </w:rPr>
      </w:pPr>
      <w:r w:rsidRPr="00D364BD">
        <w:rPr>
          <w:rtl/>
        </w:rPr>
        <w:t xml:space="preserve">قال </w:t>
      </w:r>
      <w:r w:rsidRPr="002C332B">
        <w:rPr>
          <w:rStyle w:val="libFootnotenumChar"/>
          <w:rtl/>
        </w:rPr>
        <w:t>(1)</w:t>
      </w:r>
      <w:r w:rsidR="001B283C">
        <w:rPr>
          <w:rtl/>
        </w:rPr>
        <w:t xml:space="preserve">: </w:t>
      </w:r>
      <w:r w:rsidRPr="00D364BD">
        <w:rPr>
          <w:rtl/>
        </w:rPr>
        <w:t>أيها أصغر</w:t>
      </w:r>
      <w:r>
        <w:rPr>
          <w:rtl/>
        </w:rPr>
        <w:t>؟</w:t>
      </w:r>
    </w:p>
    <w:p w:rsidR="00614DA6" w:rsidRPr="00D364BD" w:rsidRDefault="00614DA6" w:rsidP="00293BB2">
      <w:pPr>
        <w:pStyle w:val="libNormal"/>
        <w:rPr>
          <w:rtl/>
        </w:rPr>
      </w:pPr>
      <w:r w:rsidRPr="00D364BD">
        <w:rPr>
          <w:rtl/>
        </w:rPr>
        <w:t xml:space="preserve">قال </w:t>
      </w:r>
      <w:r w:rsidRPr="002C332B">
        <w:rPr>
          <w:rStyle w:val="libFootnotenumChar"/>
          <w:rtl/>
        </w:rPr>
        <w:t>(2)</w:t>
      </w:r>
      <w:r w:rsidR="001B283C">
        <w:rPr>
          <w:rtl/>
        </w:rPr>
        <w:t xml:space="preserve">: </w:t>
      </w:r>
      <w:r w:rsidRPr="00D364BD">
        <w:rPr>
          <w:rtl/>
        </w:rPr>
        <w:t>الناظر.</w:t>
      </w:r>
    </w:p>
    <w:p w:rsidR="00614DA6" w:rsidRPr="00D364BD" w:rsidRDefault="00614DA6" w:rsidP="00293BB2">
      <w:pPr>
        <w:pStyle w:val="libNormal"/>
        <w:rPr>
          <w:rtl/>
        </w:rPr>
      </w:pPr>
      <w:r w:rsidRPr="00D364BD">
        <w:rPr>
          <w:rtl/>
        </w:rPr>
        <w:t xml:space="preserve">قال </w:t>
      </w:r>
      <w:r w:rsidRPr="002C332B">
        <w:rPr>
          <w:rStyle w:val="libFootnotenumChar"/>
          <w:rtl/>
        </w:rPr>
        <w:t>(3)</w:t>
      </w:r>
      <w:r w:rsidR="001B283C">
        <w:rPr>
          <w:rtl/>
        </w:rPr>
        <w:t xml:space="preserve">: </w:t>
      </w:r>
      <w:r w:rsidRPr="00D364BD">
        <w:rPr>
          <w:rtl/>
        </w:rPr>
        <w:t>وكم قدر الناظر</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مثل العدسة</w:t>
      </w:r>
      <w:r w:rsidR="001B20C1">
        <w:rPr>
          <w:rtl/>
        </w:rPr>
        <w:t xml:space="preserve">، </w:t>
      </w:r>
      <w:r w:rsidRPr="00D364BD">
        <w:rPr>
          <w:rtl/>
        </w:rPr>
        <w:t>أو أقل منها.</w:t>
      </w:r>
    </w:p>
    <w:p w:rsidR="00614DA6" w:rsidRPr="00D364BD" w:rsidRDefault="00614DA6" w:rsidP="00293BB2">
      <w:pPr>
        <w:pStyle w:val="libNormal"/>
        <w:rPr>
          <w:rtl/>
        </w:rPr>
      </w:pPr>
      <w:r w:rsidRPr="00D364BD">
        <w:rPr>
          <w:rtl/>
        </w:rPr>
        <w:t xml:space="preserve">فقال له </w:t>
      </w:r>
      <w:r w:rsidRPr="002C332B">
        <w:rPr>
          <w:rStyle w:val="libFootnotenumChar"/>
          <w:rtl/>
        </w:rPr>
        <w:t>(4)</w:t>
      </w:r>
      <w:r w:rsidR="001B283C">
        <w:rPr>
          <w:rtl/>
        </w:rPr>
        <w:t xml:space="preserve">: </w:t>
      </w:r>
      <w:r w:rsidRPr="00D364BD">
        <w:rPr>
          <w:rtl/>
        </w:rPr>
        <w:t>يا هشام</w:t>
      </w:r>
      <w:r>
        <w:rPr>
          <w:rtl/>
        </w:rPr>
        <w:t>!</w:t>
      </w:r>
      <w:r w:rsidRPr="00D364BD">
        <w:rPr>
          <w:rtl/>
        </w:rPr>
        <w:t xml:space="preserve"> فانظر أمامك وفوقك. فأخبرني بما ترى</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أرى سماء وأرضا ودورا وقصورا وترابا وجبالا وأنهارا.</w:t>
      </w:r>
    </w:p>
    <w:p w:rsidR="00614DA6" w:rsidRPr="00D364BD" w:rsidRDefault="00614DA6" w:rsidP="00293BB2">
      <w:pPr>
        <w:pStyle w:val="libNormal"/>
        <w:rPr>
          <w:rtl/>
        </w:rPr>
      </w:pPr>
      <w:r w:rsidRPr="00D364BD">
        <w:rPr>
          <w:rtl/>
        </w:rPr>
        <w:t>فقال له أبو عبد الله</w:t>
      </w:r>
      <w:r>
        <w:rPr>
          <w:rtl/>
        </w:rPr>
        <w:t xml:space="preserve"> ـ </w:t>
      </w:r>
      <w:r w:rsidRPr="00D364BD">
        <w:rPr>
          <w:rtl/>
        </w:rPr>
        <w:t>عليه السلام</w:t>
      </w:r>
      <w:r>
        <w:rPr>
          <w:rtl/>
        </w:rPr>
        <w:t xml:space="preserve"> ـ</w:t>
      </w:r>
      <w:r w:rsidR="00020A82">
        <w:rPr>
          <w:rtl/>
        </w:rPr>
        <w:t xml:space="preserve">: إنّ </w:t>
      </w:r>
      <w:r w:rsidRPr="00D364BD">
        <w:rPr>
          <w:rtl/>
        </w:rPr>
        <w:t>الذي قدر أن يدخل الذي تراه العدسة</w:t>
      </w:r>
      <w:r w:rsidR="001B20C1">
        <w:rPr>
          <w:rtl/>
        </w:rPr>
        <w:t xml:space="preserve">، </w:t>
      </w:r>
      <w:r w:rsidRPr="00D364BD">
        <w:rPr>
          <w:rtl/>
        </w:rPr>
        <w:t>أو أقل منها</w:t>
      </w:r>
      <w:r w:rsidR="001B20C1">
        <w:rPr>
          <w:rtl/>
        </w:rPr>
        <w:t xml:space="preserve">، </w:t>
      </w:r>
      <w:r w:rsidRPr="00D364BD">
        <w:rPr>
          <w:rtl/>
        </w:rPr>
        <w:t>قادر أن يدخل الدنيا</w:t>
      </w:r>
      <w:r w:rsidR="001B20C1">
        <w:rPr>
          <w:rtl/>
        </w:rPr>
        <w:t xml:space="preserve">، </w:t>
      </w:r>
      <w:r w:rsidRPr="00D364BD">
        <w:rPr>
          <w:rtl/>
        </w:rPr>
        <w:t>كلها البيضة</w:t>
      </w:r>
      <w:r w:rsidR="001B20C1">
        <w:rPr>
          <w:rtl/>
        </w:rPr>
        <w:t xml:space="preserve">، </w:t>
      </w:r>
      <w:r w:rsidRPr="00D364BD">
        <w:rPr>
          <w:rtl/>
        </w:rPr>
        <w:t xml:space="preserve">لا تصغر </w:t>
      </w:r>
      <w:r w:rsidRPr="002C332B">
        <w:rPr>
          <w:rStyle w:val="libFootnotenumChar"/>
          <w:rtl/>
        </w:rPr>
        <w:t>(5)</w:t>
      </w:r>
      <w:r w:rsidRPr="00D364BD">
        <w:rPr>
          <w:rtl/>
        </w:rPr>
        <w:t xml:space="preserve"> الدنيا</w:t>
      </w:r>
      <w:r w:rsidR="001B20C1">
        <w:rPr>
          <w:rtl/>
        </w:rPr>
        <w:t xml:space="preserve">، </w:t>
      </w:r>
      <w:r w:rsidRPr="00D364BD">
        <w:rPr>
          <w:rtl/>
        </w:rPr>
        <w:t xml:space="preserve">ولا تكبر </w:t>
      </w:r>
      <w:r w:rsidRPr="002C332B">
        <w:rPr>
          <w:rStyle w:val="libFootnotenumChar"/>
          <w:rtl/>
        </w:rPr>
        <w:t>(6)</w:t>
      </w:r>
      <w:r w:rsidRPr="00D364BD">
        <w:rPr>
          <w:rtl/>
        </w:rPr>
        <w:t xml:space="preserve"> البيضة.</w:t>
      </w:r>
    </w:p>
    <w:p w:rsidR="00614DA6" w:rsidRPr="00D364BD" w:rsidRDefault="00614DA6" w:rsidP="00293BB2">
      <w:pPr>
        <w:pStyle w:val="libNormal"/>
        <w:rPr>
          <w:rtl/>
        </w:rPr>
      </w:pPr>
      <w:r w:rsidRPr="00D364BD">
        <w:rPr>
          <w:rtl/>
        </w:rPr>
        <w:t>فانكبّ هشام عليه. وقبّل يديه ورجليه. وقال</w:t>
      </w:r>
      <w:r w:rsidR="001B283C">
        <w:rPr>
          <w:rtl/>
        </w:rPr>
        <w:t xml:space="preserve">: </w:t>
      </w:r>
      <w:r w:rsidRPr="00D364BD">
        <w:rPr>
          <w:rtl/>
        </w:rPr>
        <w:t>حسبي</w:t>
      </w:r>
      <w:r w:rsidR="001B20C1">
        <w:rPr>
          <w:rtl/>
        </w:rPr>
        <w:t xml:space="preserve">، </w:t>
      </w:r>
      <w:r w:rsidRPr="00D364BD">
        <w:rPr>
          <w:rtl/>
        </w:rPr>
        <w:t>يا بن رسول الله</w:t>
      </w:r>
      <w:r>
        <w:rPr>
          <w:rtl/>
        </w:rPr>
        <w:t xml:space="preserve"> ـ </w:t>
      </w:r>
      <w:r w:rsidRPr="00D364BD">
        <w:rPr>
          <w:rtl/>
        </w:rPr>
        <w:t>والحديث طويل</w:t>
      </w:r>
      <w:r>
        <w:rPr>
          <w:rtl/>
        </w:rPr>
        <w:t xml:space="preserve"> ـ</w:t>
      </w:r>
      <w:r w:rsidR="001B20C1">
        <w:rPr>
          <w:rtl/>
        </w:rPr>
        <w:t xml:space="preserve">، </w:t>
      </w:r>
      <w:r w:rsidRPr="00D364BD">
        <w:rPr>
          <w:rtl/>
        </w:rPr>
        <w:t>أخذت منه موضع الحاجة.</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(7)</w:t>
      </w:r>
      <w:r w:rsidR="001B20C1">
        <w:rPr>
          <w:rtl/>
        </w:rPr>
        <w:t>،</w:t>
      </w:r>
      <w:r w:rsidR="0011647A">
        <w:rPr>
          <w:rtl/>
        </w:rPr>
        <w:t xml:space="preserve"> إلى </w:t>
      </w:r>
      <w:r w:rsidRPr="00D364BD">
        <w:rPr>
          <w:rtl/>
        </w:rPr>
        <w:t xml:space="preserve">ابن </w:t>
      </w:r>
      <w:r w:rsidRPr="002C332B">
        <w:rPr>
          <w:rStyle w:val="libFootnotenumChar"/>
          <w:rtl/>
        </w:rPr>
        <w:t>(8)</w:t>
      </w:r>
      <w:r w:rsidRPr="00D364BD">
        <w:rPr>
          <w:rtl/>
        </w:rPr>
        <w:t xml:space="preserve"> أبي عمير</w:t>
      </w:r>
      <w:r w:rsidR="001B20C1">
        <w:rPr>
          <w:rtl/>
        </w:rPr>
        <w:t xml:space="preserve">، </w:t>
      </w:r>
      <w:r w:rsidRPr="00D364BD">
        <w:rPr>
          <w:rtl/>
        </w:rPr>
        <w:t>عمن ذكره</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إبليس قال لعيسى بن مريم</w:t>
      </w:r>
      <w:r>
        <w:rPr>
          <w:rtl/>
        </w:rPr>
        <w:t xml:space="preserve"> ـ </w:t>
      </w:r>
      <w:r w:rsidRPr="00D364BD">
        <w:rPr>
          <w:rtl/>
        </w:rPr>
        <w:t>عليهما السلام</w:t>
      </w:r>
      <w:r>
        <w:rPr>
          <w:rtl/>
        </w:rPr>
        <w:t xml:space="preserve"> ـ</w:t>
      </w:r>
      <w:r w:rsidR="001B283C">
        <w:rPr>
          <w:rtl/>
        </w:rPr>
        <w:t xml:space="preserve">: </w:t>
      </w:r>
      <w:r>
        <w:rPr>
          <w:rtl/>
        </w:rPr>
        <w:t>أ</w:t>
      </w:r>
      <w:r w:rsidRPr="00D364BD">
        <w:rPr>
          <w:rtl/>
        </w:rPr>
        <w:t>يقدر ربك على أن يدخل الأرض</w:t>
      </w:r>
      <w:r w:rsidR="001B20C1">
        <w:rPr>
          <w:rtl/>
        </w:rPr>
        <w:t xml:space="preserve">، </w:t>
      </w:r>
      <w:r w:rsidRPr="00D364BD">
        <w:rPr>
          <w:rtl/>
        </w:rPr>
        <w:t>بيضة</w:t>
      </w:r>
      <w:r w:rsidR="001B20C1">
        <w:rPr>
          <w:rtl/>
        </w:rPr>
        <w:t xml:space="preserve">، </w:t>
      </w:r>
      <w:r w:rsidRPr="00D364BD">
        <w:rPr>
          <w:rtl/>
        </w:rPr>
        <w:t xml:space="preserve">لا تصغر </w:t>
      </w:r>
      <w:r w:rsidRPr="002C332B">
        <w:rPr>
          <w:rStyle w:val="libFootnotenumChar"/>
          <w:rtl/>
        </w:rPr>
        <w:t>(9)</w:t>
      </w:r>
      <w:r w:rsidRPr="00D364BD">
        <w:rPr>
          <w:rtl/>
        </w:rPr>
        <w:t xml:space="preserve"> الأرض ولا تكبر البيضة</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و 3) </w:t>
      </w:r>
      <w:r w:rsidRPr="00D364BD">
        <w:rPr>
          <w:rtl/>
        </w:rPr>
        <w:t>المصدر</w:t>
      </w:r>
      <w:r w:rsidR="001B283C">
        <w:rPr>
          <w:rtl/>
        </w:rPr>
        <w:t xml:space="preserve">: </w:t>
      </w:r>
      <w:r w:rsidRPr="00D364BD">
        <w:rPr>
          <w:rtl/>
        </w:rPr>
        <w:t>فقال</w:t>
      </w:r>
      <w:r>
        <w:rPr>
          <w:rtl/>
        </w:rPr>
        <w:t>.</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793F6C" w:rsidRDefault="00614DA6" w:rsidP="002C332B">
      <w:pPr>
        <w:pStyle w:val="libFootnote0"/>
        <w:rPr>
          <w:rtl/>
        </w:rPr>
      </w:pPr>
      <w:r>
        <w:rPr>
          <w:rtl/>
        </w:rPr>
        <w:t xml:space="preserve">(5 و 9) </w:t>
      </w:r>
      <w:r w:rsidRPr="00793F6C">
        <w:rPr>
          <w:rtl/>
        </w:rPr>
        <w:t>المصدر</w:t>
      </w:r>
      <w:r w:rsidR="001B283C">
        <w:rPr>
          <w:rtl/>
        </w:rPr>
        <w:t xml:space="preserve">: </w:t>
      </w:r>
      <w:r w:rsidRPr="00793F6C">
        <w:rPr>
          <w:rtl/>
        </w:rPr>
        <w:t>يصغر.</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يكبر</w:t>
      </w:r>
      <w:r>
        <w:rPr>
          <w:rtl/>
        </w:rPr>
        <w:t>.</w:t>
      </w:r>
    </w:p>
    <w:p w:rsidR="00614DA6" w:rsidRPr="00D364BD" w:rsidRDefault="00614DA6" w:rsidP="002C332B">
      <w:pPr>
        <w:pStyle w:val="libFootnote0"/>
        <w:rPr>
          <w:rtl/>
        </w:rPr>
      </w:pPr>
      <w:r>
        <w:rPr>
          <w:rtl/>
        </w:rPr>
        <w:t>(</w:t>
      </w:r>
      <w:r w:rsidRPr="00D364BD">
        <w:rPr>
          <w:rtl/>
        </w:rPr>
        <w:t>7) نفس المصدر / 127</w:t>
      </w:r>
      <w:r w:rsidR="001B20C1">
        <w:rPr>
          <w:rtl/>
        </w:rPr>
        <w:t xml:space="preserve">، </w:t>
      </w:r>
      <w:r w:rsidRPr="00D364BD">
        <w:rPr>
          <w:rtl/>
        </w:rPr>
        <w:t>ح 5</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محمد بن</w:t>
      </w:r>
      <w:r>
        <w:rPr>
          <w:rtl/>
        </w:rPr>
        <w:t>.</w:t>
      </w:r>
    </w:p>
    <w:p w:rsidR="00614DA6" w:rsidRPr="00D364BD" w:rsidRDefault="00614DA6" w:rsidP="00293BB2">
      <w:pPr>
        <w:pStyle w:val="libNormal"/>
        <w:rPr>
          <w:rtl/>
        </w:rPr>
      </w:pPr>
      <w:r>
        <w:rPr>
          <w:rtl/>
        </w:rPr>
        <w:br w:type="page"/>
      </w:r>
      <w:r w:rsidRPr="00D364BD">
        <w:rPr>
          <w:rtl/>
        </w:rPr>
        <w:lastRenderedPageBreak/>
        <w:t>فقال عيسى</w:t>
      </w:r>
      <w:r>
        <w:rPr>
          <w:rtl/>
        </w:rPr>
        <w:t xml:space="preserve"> ـ </w:t>
      </w:r>
      <w:r w:rsidRPr="00D364BD">
        <w:rPr>
          <w:rtl/>
        </w:rPr>
        <w:t>عليه السلام</w:t>
      </w:r>
      <w:r>
        <w:rPr>
          <w:rtl/>
        </w:rPr>
        <w:t xml:space="preserve"> ـ</w:t>
      </w:r>
      <w:r w:rsidR="001B283C">
        <w:rPr>
          <w:rtl/>
        </w:rPr>
        <w:t xml:space="preserve">: </w:t>
      </w:r>
      <w:r w:rsidRPr="00D364BD">
        <w:rPr>
          <w:rtl/>
        </w:rPr>
        <w:t>ويلك</w:t>
      </w:r>
      <w:r>
        <w:rPr>
          <w:rtl/>
        </w:rPr>
        <w:t>!</w:t>
      </w:r>
      <w:r w:rsidRPr="00D364BD">
        <w:rPr>
          <w:rtl/>
        </w:rPr>
        <w:t xml:space="preserve"> ان الله تعالى لا يوصف بعجز. ومن أقدر ممن يلطف الأرض ويعظم البيضة</w:t>
      </w:r>
      <w:r>
        <w:rPr>
          <w:rtl/>
        </w:rPr>
        <w:t>؟</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1647A">
        <w:rPr>
          <w:rtl/>
        </w:rPr>
        <w:t xml:space="preserve"> إلى </w:t>
      </w:r>
      <w:r w:rsidRPr="00D364BD">
        <w:rPr>
          <w:rtl/>
        </w:rPr>
        <w:t>عمر بن أذينة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قيل لأمير المؤمنين</w:t>
      </w:r>
      <w:r>
        <w:rPr>
          <w:rtl/>
        </w:rPr>
        <w:t xml:space="preserve"> ـ </w:t>
      </w:r>
      <w:r w:rsidRPr="00D364BD">
        <w:rPr>
          <w:rtl/>
        </w:rPr>
        <w:t>عليه السلام</w:t>
      </w:r>
      <w:r>
        <w:rPr>
          <w:rtl/>
        </w:rPr>
        <w:t xml:space="preserve"> ـ</w:t>
      </w:r>
      <w:r w:rsidR="001B283C">
        <w:rPr>
          <w:rtl/>
        </w:rPr>
        <w:t xml:space="preserve">: </w:t>
      </w:r>
      <w:r w:rsidRPr="00D364BD">
        <w:rPr>
          <w:rtl/>
        </w:rPr>
        <w:t xml:space="preserve">هل يقدر ربك أن يدخل الدنيا في بيضة من غير أن تصغر </w:t>
      </w:r>
      <w:r w:rsidRPr="002C332B">
        <w:rPr>
          <w:rStyle w:val="libFootnotenumChar"/>
          <w:rtl/>
        </w:rPr>
        <w:t>(2)</w:t>
      </w:r>
      <w:r w:rsidRPr="00D364BD">
        <w:rPr>
          <w:rtl/>
        </w:rPr>
        <w:t xml:space="preserve"> الدنيا أو تكبر </w:t>
      </w:r>
      <w:r w:rsidRPr="002C332B">
        <w:rPr>
          <w:rStyle w:val="libFootnotenumChar"/>
          <w:rtl/>
        </w:rPr>
        <w:t>(3)</w:t>
      </w:r>
      <w:r w:rsidRPr="00D364BD">
        <w:rPr>
          <w:rtl/>
        </w:rPr>
        <w:t xml:space="preserve"> البيضة</w:t>
      </w:r>
      <w:r>
        <w:rPr>
          <w:rtl/>
        </w:rPr>
        <w:t>؟</w:t>
      </w:r>
    </w:p>
    <w:p w:rsidR="00614DA6" w:rsidRPr="00D364BD" w:rsidRDefault="00614DA6" w:rsidP="00293BB2">
      <w:pPr>
        <w:pStyle w:val="libNormal"/>
        <w:rPr>
          <w:rtl/>
        </w:rPr>
      </w:pPr>
      <w:r w:rsidRPr="00D364BD">
        <w:rPr>
          <w:rtl/>
        </w:rPr>
        <w:t>قال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لا ينسب</w:t>
      </w:r>
      <w:r w:rsidR="0011647A">
        <w:rPr>
          <w:rtl/>
        </w:rPr>
        <w:t xml:space="preserve"> إلى </w:t>
      </w:r>
      <w:r w:rsidRPr="00D364BD">
        <w:rPr>
          <w:rtl/>
        </w:rPr>
        <w:t>العجز. والذي سألتني لا يكون.</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(4)</w:t>
      </w:r>
      <w:r w:rsidR="0011647A">
        <w:rPr>
          <w:rtl/>
        </w:rPr>
        <w:t xml:space="preserve"> إلى </w:t>
      </w:r>
      <w:r w:rsidRPr="00D364BD">
        <w:rPr>
          <w:rtl/>
        </w:rPr>
        <w:t>أبان بن عثمان</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جاء رجل</w:t>
      </w:r>
      <w:r w:rsidR="0011647A">
        <w:rPr>
          <w:rtl/>
        </w:rPr>
        <w:t xml:space="preserve"> إلى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فقال</w:t>
      </w:r>
      <w:r w:rsidR="001B283C">
        <w:rPr>
          <w:rtl/>
        </w:rPr>
        <w:t xml:space="preserve">: </w:t>
      </w:r>
      <w:r>
        <w:rPr>
          <w:rtl/>
        </w:rPr>
        <w:t>أ</w:t>
      </w:r>
      <w:r w:rsidRPr="00D364BD">
        <w:rPr>
          <w:rtl/>
        </w:rPr>
        <w:t xml:space="preserve">يقدر الله أن يدخل الأرض في بيضة ولا تصغر </w:t>
      </w:r>
      <w:r w:rsidRPr="002C332B">
        <w:rPr>
          <w:rStyle w:val="libFootnotenumChar"/>
          <w:rtl/>
        </w:rPr>
        <w:t>(5)</w:t>
      </w:r>
      <w:r w:rsidRPr="00D364BD">
        <w:rPr>
          <w:rtl/>
        </w:rPr>
        <w:t xml:space="preserve"> الأرض ولا تكبر البيضة</w:t>
      </w:r>
      <w:r>
        <w:rPr>
          <w:rtl/>
        </w:rPr>
        <w:t>؟</w:t>
      </w:r>
    </w:p>
    <w:p w:rsidR="00614DA6" w:rsidRPr="00D364BD" w:rsidRDefault="00614DA6" w:rsidP="00293BB2">
      <w:pPr>
        <w:pStyle w:val="libNormal"/>
        <w:rPr>
          <w:rtl/>
        </w:rPr>
      </w:pPr>
      <w:r w:rsidRPr="00D364BD">
        <w:rPr>
          <w:rtl/>
        </w:rPr>
        <w:t xml:space="preserve">فقال له </w:t>
      </w:r>
      <w:r w:rsidRPr="002C332B">
        <w:rPr>
          <w:rStyle w:val="libFootnotenumChar"/>
          <w:rtl/>
        </w:rPr>
        <w:t>(6)</w:t>
      </w:r>
      <w:r w:rsidR="001B283C">
        <w:rPr>
          <w:rtl/>
        </w:rPr>
        <w:t xml:space="preserve">: </w:t>
      </w:r>
      <w:r w:rsidRPr="00D364BD">
        <w:rPr>
          <w:rtl/>
        </w:rPr>
        <w:t>ويلك</w:t>
      </w:r>
      <w:r>
        <w:rPr>
          <w:rtl/>
        </w:rPr>
        <w:t>!</w:t>
      </w:r>
      <w:r w:rsidRPr="00D364BD">
        <w:rPr>
          <w:rtl/>
        </w:rPr>
        <w:t xml:space="preserve"> ان الله لا يوصف بالعجز. ومن أقدر ممن يلطف الأرض ويعظم البيضة</w:t>
      </w:r>
      <w:r>
        <w:rPr>
          <w:rtl/>
        </w:rPr>
        <w:t>؟</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(7)</w:t>
      </w:r>
      <w:r w:rsidR="0011647A">
        <w:rPr>
          <w:rtl/>
        </w:rPr>
        <w:t xml:space="preserve"> إلى </w:t>
      </w:r>
      <w:r w:rsidRPr="00D364BD">
        <w:rPr>
          <w:rtl/>
        </w:rPr>
        <w:t>أحمد بن محمد بن أبي نصر</w:t>
      </w:r>
      <w:r w:rsidR="001B20C1">
        <w:rPr>
          <w:rtl/>
        </w:rPr>
        <w:t xml:space="preserve">، </w:t>
      </w:r>
      <w:r w:rsidRPr="00D364BD">
        <w:rPr>
          <w:rtl/>
        </w:rPr>
        <w:t>قال</w:t>
      </w:r>
      <w:r w:rsidR="001B283C">
        <w:rPr>
          <w:rtl/>
        </w:rPr>
        <w:t xml:space="preserve">: </w:t>
      </w:r>
      <w:r w:rsidRPr="00D364BD">
        <w:rPr>
          <w:rtl/>
        </w:rPr>
        <w:t>جاء رجل</w:t>
      </w:r>
      <w:r w:rsidR="0011647A">
        <w:rPr>
          <w:rtl/>
        </w:rPr>
        <w:t xml:space="preserve"> إلى </w:t>
      </w:r>
      <w:r w:rsidRPr="00D364BD">
        <w:rPr>
          <w:rtl/>
        </w:rPr>
        <w:t>الرضا</w:t>
      </w:r>
      <w:r>
        <w:rPr>
          <w:rtl/>
        </w:rPr>
        <w:t xml:space="preserve"> ـ </w:t>
      </w:r>
      <w:r w:rsidRPr="00D364BD">
        <w:rPr>
          <w:rtl/>
        </w:rPr>
        <w:t>عليه السلام</w:t>
      </w:r>
      <w:r>
        <w:rPr>
          <w:rtl/>
        </w:rPr>
        <w:t xml:space="preserve"> ـ </w:t>
      </w:r>
      <w:r w:rsidRPr="00D364BD">
        <w:rPr>
          <w:rtl/>
        </w:rPr>
        <w:t>فقال له</w:t>
      </w:r>
      <w:r w:rsidR="001B283C">
        <w:rPr>
          <w:rtl/>
        </w:rPr>
        <w:t xml:space="preserve">: </w:t>
      </w:r>
      <w:r w:rsidRPr="00D364BD">
        <w:rPr>
          <w:rtl/>
        </w:rPr>
        <w:t>هل يقدر ربك أن يجعل السماوات والأرض وما بينهما في بيضة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 وفي أصغر من البيضة. وقد جعلها في عينك. وهو أقل من البيضة.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sidR="001B20C1">
        <w:rPr>
          <w:rtl/>
        </w:rPr>
        <w:t xml:space="preserve">، </w:t>
      </w:r>
      <w:r w:rsidRPr="00D364BD">
        <w:rPr>
          <w:rtl/>
        </w:rPr>
        <w:t>ح 9</w:t>
      </w:r>
      <w:r>
        <w:rPr>
          <w:rtl/>
        </w:rPr>
        <w:t>.</w:t>
      </w:r>
    </w:p>
    <w:p w:rsidR="00614DA6" w:rsidRPr="00793F6C" w:rsidRDefault="00614DA6" w:rsidP="002C332B">
      <w:pPr>
        <w:pStyle w:val="libFootnote0"/>
        <w:rPr>
          <w:rtl/>
        </w:rPr>
      </w:pPr>
      <w:r>
        <w:rPr>
          <w:rtl/>
        </w:rPr>
        <w:t xml:space="preserve">(2 و 5) </w:t>
      </w:r>
      <w:r w:rsidRPr="00793F6C">
        <w:rPr>
          <w:rtl/>
        </w:rPr>
        <w:t>المصدر</w:t>
      </w:r>
      <w:r w:rsidR="001B283C">
        <w:rPr>
          <w:rtl/>
        </w:rPr>
        <w:t xml:space="preserve">: </w:t>
      </w:r>
      <w:r w:rsidRPr="00793F6C">
        <w:rPr>
          <w:rtl/>
        </w:rPr>
        <w:t>يصغر.</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يكبر</w:t>
      </w:r>
      <w:r>
        <w:rPr>
          <w:rtl/>
        </w:rPr>
        <w:t>.</w:t>
      </w:r>
    </w:p>
    <w:p w:rsidR="00614DA6" w:rsidRPr="00D364BD" w:rsidRDefault="00614DA6" w:rsidP="002C332B">
      <w:pPr>
        <w:pStyle w:val="libFootnote0"/>
        <w:rPr>
          <w:rtl/>
        </w:rPr>
      </w:pPr>
      <w:r>
        <w:rPr>
          <w:rtl/>
        </w:rPr>
        <w:t>(</w:t>
      </w:r>
      <w:r w:rsidRPr="00D364BD">
        <w:rPr>
          <w:rtl/>
        </w:rPr>
        <w:t>4) نفس المصدر</w:t>
      </w:r>
      <w:r w:rsidR="001B20C1">
        <w:rPr>
          <w:rtl/>
        </w:rPr>
        <w:t xml:space="preserve">، </w:t>
      </w:r>
      <w:r w:rsidRPr="00D364BD">
        <w:rPr>
          <w:rtl/>
        </w:rPr>
        <w:t>ح 10</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نفس المصدر</w:t>
      </w:r>
      <w:r w:rsidR="001B20C1">
        <w:rPr>
          <w:rtl/>
        </w:rPr>
        <w:t xml:space="preserve">، </w:t>
      </w:r>
      <w:r w:rsidRPr="00D364BD">
        <w:rPr>
          <w:rtl/>
        </w:rPr>
        <w:t>ح 11</w:t>
      </w:r>
      <w:r>
        <w:rPr>
          <w:rtl/>
        </w:rPr>
        <w:t>.</w:t>
      </w:r>
    </w:p>
    <w:p w:rsidR="00614DA6" w:rsidRPr="00D364BD" w:rsidRDefault="00614DA6" w:rsidP="00293BB2">
      <w:pPr>
        <w:pStyle w:val="libNormal"/>
        <w:rPr>
          <w:rtl/>
        </w:rPr>
      </w:pPr>
      <w:r>
        <w:rPr>
          <w:rtl/>
        </w:rPr>
        <w:br w:type="page"/>
      </w:r>
      <w:r w:rsidRPr="00D364BD">
        <w:rPr>
          <w:rtl/>
        </w:rPr>
        <w:lastRenderedPageBreak/>
        <w:t>لأنك إذا فتحتها عاينت السماء والأرض وما بينهما</w:t>
      </w:r>
      <w:r w:rsidR="001B20C1">
        <w:rPr>
          <w:rtl/>
        </w:rPr>
        <w:t xml:space="preserve">، </w:t>
      </w:r>
      <w:r w:rsidRPr="00D364BD">
        <w:rPr>
          <w:rtl/>
        </w:rPr>
        <w:t>فلو شاء لأعماك عنها</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يا أَيُّهَا النَّاسُ اعْبُدُوا رَبَّكُمُ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 xml:space="preserve">لما عدد فرق المكلفين وذكر خواصهم </w:t>
      </w:r>
      <w:r>
        <w:rPr>
          <w:rtl/>
        </w:rPr>
        <w:t>[</w:t>
      </w:r>
      <w:r w:rsidRPr="00D364BD">
        <w:rPr>
          <w:rtl/>
        </w:rPr>
        <w:t>ومصارف أمورهم</w:t>
      </w:r>
      <w:r>
        <w:rPr>
          <w:rtl/>
        </w:rPr>
        <w:t>]</w:t>
      </w:r>
      <w:r w:rsidRPr="00D364BD">
        <w:rPr>
          <w:rtl/>
        </w:rPr>
        <w:t xml:space="preserve"> </w:t>
      </w:r>
      <w:r w:rsidRPr="002C332B">
        <w:rPr>
          <w:rStyle w:val="libFootnotenumChar"/>
          <w:rtl/>
        </w:rPr>
        <w:t>(2)</w:t>
      </w:r>
      <w:r w:rsidR="001B20C1">
        <w:rPr>
          <w:rtl/>
        </w:rPr>
        <w:t xml:space="preserve">، </w:t>
      </w:r>
      <w:r w:rsidRPr="00D364BD">
        <w:rPr>
          <w:rtl/>
        </w:rPr>
        <w:t>أقبل عليهم بالخطاب</w:t>
      </w:r>
      <w:r w:rsidR="001B20C1">
        <w:rPr>
          <w:rtl/>
        </w:rPr>
        <w:t xml:space="preserve">، </w:t>
      </w:r>
      <w:r w:rsidRPr="00D364BD">
        <w:rPr>
          <w:rtl/>
        </w:rPr>
        <w:t>على سبيل الالتفات</w:t>
      </w:r>
      <w:r w:rsidR="001B20C1">
        <w:rPr>
          <w:rtl/>
        </w:rPr>
        <w:t xml:space="preserve">، </w:t>
      </w:r>
      <w:r w:rsidRPr="00D364BD">
        <w:rPr>
          <w:rtl/>
        </w:rPr>
        <w:t>تنشيطا للسامع وتفخيما لشأن العبادة.</w:t>
      </w:r>
    </w:p>
    <w:p w:rsidR="00614DA6" w:rsidRPr="00D364BD" w:rsidRDefault="00614DA6" w:rsidP="00293BB2">
      <w:pPr>
        <w:pStyle w:val="libNormal"/>
        <w:rPr>
          <w:rtl/>
        </w:rPr>
      </w:pPr>
      <w:r>
        <w:rPr>
          <w:rtl/>
        </w:rPr>
        <w:t>و «</w:t>
      </w:r>
      <w:r w:rsidRPr="00D364BD">
        <w:rPr>
          <w:rtl/>
        </w:rPr>
        <w:t>يا» حرف وضع لنداء البعيد. وقد ينادى بها القريب</w:t>
      </w:r>
      <w:r w:rsidR="001B20C1">
        <w:rPr>
          <w:rtl/>
        </w:rPr>
        <w:t xml:space="preserve">، </w:t>
      </w:r>
      <w:r w:rsidRPr="00D364BD">
        <w:rPr>
          <w:rtl/>
        </w:rPr>
        <w:t>تنزيلا له منزلة البعيد</w:t>
      </w:r>
      <w:r w:rsidR="001B20C1">
        <w:rPr>
          <w:rtl/>
        </w:rPr>
        <w:t xml:space="preserve">، </w:t>
      </w:r>
      <w:r w:rsidRPr="00D364BD">
        <w:rPr>
          <w:rtl/>
        </w:rPr>
        <w:t>اما لعظمته</w:t>
      </w:r>
      <w:r w:rsidR="001B20C1">
        <w:rPr>
          <w:rtl/>
        </w:rPr>
        <w:t xml:space="preserve">، </w:t>
      </w:r>
      <w:r w:rsidRPr="00D364BD">
        <w:rPr>
          <w:rtl/>
        </w:rPr>
        <w:t>أو لغفلته</w:t>
      </w:r>
      <w:r w:rsidR="001B20C1">
        <w:rPr>
          <w:rtl/>
        </w:rPr>
        <w:t xml:space="preserve">، </w:t>
      </w:r>
      <w:r w:rsidRPr="00D364BD">
        <w:rPr>
          <w:rtl/>
        </w:rPr>
        <w:t xml:space="preserve">أو للاعتناء بالمدعو له وزيادة الحث عليه </w:t>
      </w:r>
      <w:r w:rsidRPr="002C332B">
        <w:rPr>
          <w:rStyle w:val="libFootnotenumChar"/>
          <w:rtl/>
        </w:rPr>
        <w:t>(3)</w:t>
      </w:r>
      <w:r>
        <w:rPr>
          <w:rtl/>
        </w:rPr>
        <w:t>.</w:t>
      </w:r>
    </w:p>
    <w:p w:rsidR="00614DA6" w:rsidRPr="00D364BD" w:rsidRDefault="00614DA6" w:rsidP="00293BB2">
      <w:pPr>
        <w:pStyle w:val="libNormal"/>
        <w:rPr>
          <w:rtl/>
        </w:rPr>
      </w:pPr>
      <w:r w:rsidRPr="00D364BD">
        <w:rPr>
          <w:rtl/>
        </w:rPr>
        <w:t>وانما قال «ربكم»</w:t>
      </w:r>
      <w:r w:rsidR="001B20C1">
        <w:rPr>
          <w:rtl/>
        </w:rPr>
        <w:t xml:space="preserve">، </w:t>
      </w:r>
      <w:r w:rsidRPr="00D364BD">
        <w:rPr>
          <w:rtl/>
        </w:rPr>
        <w:t>تنبيها على أن الموجب القريب للعبادة</w:t>
      </w:r>
      <w:r w:rsidR="001B20C1">
        <w:rPr>
          <w:rtl/>
        </w:rPr>
        <w:t xml:space="preserve">، </w:t>
      </w:r>
      <w:r w:rsidRPr="00D364BD">
        <w:rPr>
          <w:rtl/>
        </w:rPr>
        <w:t>هي التربية.</w:t>
      </w:r>
    </w:p>
    <w:p w:rsidR="00614DA6" w:rsidRPr="00D364BD" w:rsidRDefault="00614DA6" w:rsidP="00293BB2">
      <w:pPr>
        <w:pStyle w:val="libNormal"/>
        <w:rPr>
          <w:rtl/>
        </w:rPr>
      </w:pPr>
      <w:r>
        <w:rPr>
          <w:rtl/>
        </w:rPr>
        <w:t>(</w:t>
      </w:r>
      <w:r w:rsidRPr="00D364BD">
        <w:rPr>
          <w:rtl/>
        </w:rPr>
        <w:t>وفي تفسير فرات بن</w:t>
      </w:r>
      <w:r w:rsidR="00856CA0">
        <w:rPr>
          <w:rtl/>
        </w:rPr>
        <w:t xml:space="preserve"> إبراهيم </w:t>
      </w:r>
      <w:r w:rsidRPr="00D364BD">
        <w:rPr>
          <w:rtl/>
        </w:rPr>
        <w:t xml:space="preserve">الكوفي </w:t>
      </w:r>
      <w:r w:rsidRPr="002C332B">
        <w:rPr>
          <w:rStyle w:val="libFootnotenumChar"/>
          <w:rtl/>
        </w:rPr>
        <w:t>(4)</w:t>
      </w:r>
      <w:r w:rsidR="001B20C1">
        <w:rPr>
          <w:rtl/>
        </w:rPr>
        <w:t xml:space="preserve">، </w:t>
      </w:r>
      <w:r w:rsidRPr="00D364BD">
        <w:rPr>
          <w:rtl/>
        </w:rPr>
        <w:t>قال</w:t>
      </w:r>
      <w:r w:rsidR="001B283C">
        <w:rPr>
          <w:rtl/>
        </w:rPr>
        <w:t xml:space="preserve">: </w:t>
      </w:r>
      <w:r w:rsidRPr="00D364BD">
        <w:rPr>
          <w:rtl/>
        </w:rPr>
        <w:t>حدثني عبيد بن كثير. قال</w:t>
      </w:r>
      <w:r w:rsidR="001B283C">
        <w:rPr>
          <w:rtl/>
        </w:rPr>
        <w:t xml:space="preserve">: </w:t>
      </w:r>
      <w:r w:rsidRPr="00D364BD">
        <w:rPr>
          <w:rtl/>
        </w:rPr>
        <w:t>حدثنا أحمد بن صبيح</w:t>
      </w:r>
      <w:r w:rsidR="001B20C1">
        <w:rPr>
          <w:rtl/>
        </w:rPr>
        <w:t xml:space="preserve">، </w:t>
      </w:r>
      <w:r w:rsidRPr="00D364BD">
        <w:rPr>
          <w:rtl/>
        </w:rPr>
        <w:t>عن الحسين بن علوان</w:t>
      </w:r>
      <w:r w:rsidR="001B20C1">
        <w:rPr>
          <w:rtl/>
        </w:rPr>
        <w:t xml:space="preserve">، </w:t>
      </w:r>
      <w:r w:rsidRPr="00D364BD">
        <w:rPr>
          <w:rtl/>
        </w:rPr>
        <w:t>عن جعفر عن أبيه</w:t>
      </w:r>
      <w:r w:rsidR="001B20C1">
        <w:rPr>
          <w:rtl/>
        </w:rPr>
        <w:t xml:space="preserve">، </w:t>
      </w:r>
      <w:r w:rsidRPr="00D364BD">
        <w:rPr>
          <w:rtl/>
        </w:rPr>
        <w:t>عن جده</w:t>
      </w:r>
      <w:r w:rsidR="001B20C1">
        <w:rPr>
          <w:rtl/>
        </w:rPr>
        <w:t xml:space="preserve">، </w:t>
      </w:r>
      <w:r w:rsidRPr="00D364BD">
        <w:rPr>
          <w:rtl/>
        </w:rPr>
        <w:t>عن علي بن أبي طالب</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قام رجل</w:t>
      </w:r>
      <w:r w:rsidR="0011647A">
        <w:rPr>
          <w:rtl/>
        </w:rPr>
        <w:t xml:space="preserve"> إلى </w:t>
      </w:r>
      <w:r w:rsidRPr="00D364BD">
        <w:rPr>
          <w:rtl/>
        </w:rPr>
        <w:t>علي. فقال</w:t>
      </w:r>
      <w:r w:rsidR="001B283C">
        <w:rPr>
          <w:rtl/>
        </w:rPr>
        <w:t xml:space="preserve">: </w:t>
      </w:r>
      <w:r w:rsidRPr="00D364BD">
        <w:rPr>
          <w:rtl/>
        </w:rPr>
        <w:t>يا أمير المؤمنين</w:t>
      </w:r>
      <w:r>
        <w:rPr>
          <w:rtl/>
        </w:rPr>
        <w:t>!</w:t>
      </w:r>
      <w:r w:rsidRPr="00D364BD">
        <w:rPr>
          <w:rtl/>
        </w:rPr>
        <w:t xml:space="preserve"> أخبرنا عن الناس وأشباه الناس والنسناس.</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فقال </w:t>
      </w:r>
      <w:r>
        <w:rPr>
          <w:rtl/>
        </w:rPr>
        <w:t>[</w:t>
      </w:r>
      <w:r w:rsidRPr="00D364BD">
        <w:rPr>
          <w:rtl/>
        </w:rPr>
        <w:t>علي</w:t>
      </w:r>
      <w:r>
        <w:rPr>
          <w:rtl/>
        </w:rPr>
        <w:t xml:space="preserve"> ـ </w:t>
      </w:r>
      <w:r w:rsidRPr="00D364BD">
        <w:rPr>
          <w:rtl/>
        </w:rPr>
        <w:t>عليه السلام</w:t>
      </w:r>
      <w:r>
        <w:rPr>
          <w:rtl/>
        </w:rPr>
        <w:t>]</w:t>
      </w:r>
      <w:r w:rsidRPr="00D364BD">
        <w:rPr>
          <w:rtl/>
        </w:rPr>
        <w:t xml:space="preserve"> </w:t>
      </w:r>
      <w:r w:rsidRPr="002C332B">
        <w:rPr>
          <w:rStyle w:val="libFootnotenumChar"/>
          <w:rtl/>
        </w:rPr>
        <w:t>(5)</w:t>
      </w:r>
      <w:r w:rsidR="001B283C">
        <w:rPr>
          <w:rtl/>
        </w:rPr>
        <w:t xml:space="preserve">: </w:t>
      </w:r>
      <w:r w:rsidRPr="00D364BD">
        <w:rPr>
          <w:rtl/>
        </w:rPr>
        <w:t>يا حسن</w:t>
      </w:r>
      <w:r>
        <w:rPr>
          <w:rtl/>
        </w:rPr>
        <w:t>!</w:t>
      </w:r>
      <w:r w:rsidRPr="00D364BD">
        <w:rPr>
          <w:rtl/>
        </w:rPr>
        <w:t xml:space="preserve"> أجبه </w:t>
      </w:r>
      <w:r w:rsidRPr="002C332B">
        <w:rPr>
          <w:rStyle w:val="libFootnotenumChar"/>
          <w:rtl/>
        </w:rPr>
        <w:t>(6)</w:t>
      </w:r>
      <w:r>
        <w:rPr>
          <w:rtl/>
        </w:rPr>
        <w:t>.</w:t>
      </w:r>
    </w:p>
    <w:p w:rsidR="00614DA6" w:rsidRPr="00D364BD" w:rsidRDefault="00614DA6" w:rsidP="00293BB2">
      <w:pPr>
        <w:pStyle w:val="libNormal"/>
        <w:rPr>
          <w:rtl/>
        </w:rPr>
      </w:pPr>
      <w:r w:rsidRPr="00D364BD">
        <w:rPr>
          <w:rtl/>
        </w:rPr>
        <w:t xml:space="preserve">قال </w:t>
      </w:r>
      <w:r w:rsidRPr="002C332B">
        <w:rPr>
          <w:rStyle w:val="libFootnotenumChar"/>
          <w:rtl/>
        </w:rPr>
        <w:t>(7)</w:t>
      </w:r>
      <w:r w:rsidR="001B283C">
        <w:rPr>
          <w:rtl/>
        </w:rPr>
        <w:t xml:space="preserve">: </w:t>
      </w:r>
      <w:r w:rsidRPr="00D364BD">
        <w:rPr>
          <w:rtl/>
        </w:rPr>
        <w:t>فقال له الحسن</w:t>
      </w:r>
      <w:r>
        <w:rPr>
          <w:rtl/>
        </w:rPr>
        <w:t xml:space="preserve"> ـ </w:t>
      </w:r>
      <w:r w:rsidRPr="00D364BD">
        <w:rPr>
          <w:rtl/>
        </w:rPr>
        <w:t>عليه السلام</w:t>
      </w:r>
      <w:r>
        <w:rPr>
          <w:rtl/>
        </w:rPr>
        <w:t xml:space="preserve"> ـ</w:t>
      </w:r>
      <w:r w:rsidR="001B283C">
        <w:rPr>
          <w:rtl/>
        </w:rPr>
        <w:t xml:space="preserve">: </w:t>
      </w:r>
      <w:r w:rsidRPr="00D364BD">
        <w:rPr>
          <w:rtl/>
        </w:rPr>
        <w:t>سألت عن الناس</w:t>
      </w:r>
      <w:r w:rsidR="001B20C1">
        <w:rPr>
          <w:rtl/>
        </w:rPr>
        <w:t xml:space="preserve">، </w:t>
      </w:r>
      <w:r w:rsidRPr="00D364BD">
        <w:rPr>
          <w:rtl/>
        </w:rPr>
        <w:t>فرسول الله</w:t>
      </w:r>
      <w:r>
        <w:rPr>
          <w:rtl/>
        </w:rPr>
        <w:t xml:space="preserve"> ـ </w:t>
      </w:r>
      <w:r w:rsidRPr="00D364BD">
        <w:rPr>
          <w:rtl/>
        </w:rPr>
        <w:t>صلى الله عليه وآله</w:t>
      </w:r>
      <w:r>
        <w:rPr>
          <w:rtl/>
        </w:rPr>
        <w:t xml:space="preserve"> ـ </w:t>
      </w:r>
      <w:r w:rsidRPr="00D364BD">
        <w:rPr>
          <w:rtl/>
        </w:rPr>
        <w:t xml:space="preserve">الناس. لان الله يقول </w:t>
      </w:r>
      <w:r w:rsidRPr="002C332B">
        <w:rPr>
          <w:rStyle w:val="libFootnotenumChar"/>
          <w:rtl/>
        </w:rPr>
        <w:t>(8)</w:t>
      </w:r>
      <w:r w:rsidR="001B283C">
        <w:rPr>
          <w:rtl/>
        </w:rPr>
        <w:t xml:space="preserve">: </w:t>
      </w:r>
      <w:r w:rsidRPr="00AD2581">
        <w:rPr>
          <w:rStyle w:val="libAlaemChar"/>
          <w:rtl/>
        </w:rPr>
        <w:t>(</w:t>
      </w:r>
      <w:r w:rsidRPr="00AD2581">
        <w:rPr>
          <w:rStyle w:val="libAieChar"/>
          <w:rtl/>
        </w:rPr>
        <w:t>ثُمَّ أَفِيضُوا مِنْ حَيْثُ أَفاضَ النَّاسُ</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r w:rsidRPr="00D364BD">
        <w:rPr>
          <w:rtl/>
        </w:rPr>
        <w:t xml:space="preserve"> </w:t>
      </w:r>
      <w:r>
        <w:rPr>
          <w:rtl/>
        </w:rPr>
        <w:t>(</w:t>
      </w:r>
      <w:r w:rsidRPr="00D364BD">
        <w:rPr>
          <w:rtl/>
        </w:rPr>
        <w:t>أنوار التنزيل</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31</w:t>
      </w:r>
      <w:r>
        <w:rPr>
          <w:rtl/>
        </w:rPr>
        <w:t>.</w:t>
      </w:r>
    </w:p>
    <w:p w:rsidR="00614DA6" w:rsidRPr="00D364BD" w:rsidRDefault="00614DA6" w:rsidP="002C332B">
      <w:pPr>
        <w:pStyle w:val="libFootnote0"/>
        <w:rPr>
          <w:rtl/>
        </w:rPr>
      </w:pPr>
      <w:r>
        <w:rPr>
          <w:rtl/>
        </w:rPr>
        <w:t>(</w:t>
      </w:r>
      <w:r w:rsidRPr="00D364BD">
        <w:rPr>
          <w:rtl/>
        </w:rPr>
        <w:t>4) تفسير الفرات / 8</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أجبه يا حسن</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C332B">
      <w:pPr>
        <w:pStyle w:val="libFootnote0"/>
        <w:rPr>
          <w:rtl/>
        </w:rPr>
      </w:pPr>
      <w:r>
        <w:rPr>
          <w:rtl/>
        </w:rPr>
        <w:t>(</w:t>
      </w:r>
      <w:r w:rsidRPr="00D364BD">
        <w:rPr>
          <w:rtl/>
        </w:rPr>
        <w:t>8) البقرة / 199</w:t>
      </w:r>
      <w:r>
        <w:rPr>
          <w:rtl/>
        </w:rPr>
        <w:t>.</w:t>
      </w:r>
    </w:p>
    <w:p w:rsidR="00614DA6" w:rsidRPr="00D364BD" w:rsidRDefault="00614DA6" w:rsidP="00293BB2">
      <w:pPr>
        <w:pStyle w:val="libNormal"/>
        <w:rPr>
          <w:rtl/>
        </w:rPr>
      </w:pPr>
      <w:r>
        <w:rPr>
          <w:rtl/>
        </w:rPr>
        <w:br w:type="page"/>
      </w:r>
      <w:r>
        <w:rPr>
          <w:rtl/>
        </w:rPr>
        <w:lastRenderedPageBreak/>
        <w:t>و</w:t>
      </w:r>
      <w:r w:rsidRPr="00D364BD">
        <w:rPr>
          <w:rtl/>
        </w:rPr>
        <w:t>نحن منه. سألت عن أشباه الناس</w:t>
      </w:r>
      <w:r w:rsidR="001B20C1">
        <w:rPr>
          <w:rtl/>
        </w:rPr>
        <w:t xml:space="preserve">، </w:t>
      </w:r>
      <w:r w:rsidRPr="00D364BD">
        <w:rPr>
          <w:rtl/>
        </w:rPr>
        <w:t xml:space="preserve">فهم شيعتنا. وهم منا. وهم أشباهنا </w:t>
      </w:r>
      <w:r w:rsidRPr="002C332B">
        <w:rPr>
          <w:rStyle w:val="libFootnotenumChar"/>
          <w:rtl/>
        </w:rPr>
        <w:t>(1)</w:t>
      </w:r>
      <w:r>
        <w:rPr>
          <w:rtl/>
        </w:rPr>
        <w:t>.</w:t>
      </w:r>
    </w:p>
    <w:p w:rsidR="00614DA6" w:rsidRPr="00D364BD" w:rsidRDefault="00614DA6" w:rsidP="00293BB2">
      <w:pPr>
        <w:pStyle w:val="libNormal"/>
        <w:rPr>
          <w:rtl/>
        </w:rPr>
      </w:pPr>
      <w:r>
        <w:rPr>
          <w:rtl/>
        </w:rPr>
        <w:t>و</w:t>
      </w:r>
      <w:r w:rsidRPr="00D364BD">
        <w:rPr>
          <w:rtl/>
        </w:rPr>
        <w:t>سألت عن النسناس</w:t>
      </w:r>
      <w:r w:rsidR="001B20C1">
        <w:rPr>
          <w:rtl/>
        </w:rPr>
        <w:t xml:space="preserve">، </w:t>
      </w:r>
      <w:r w:rsidRPr="00D364BD">
        <w:rPr>
          <w:rtl/>
        </w:rPr>
        <w:t xml:space="preserve">وهم هذا السواد الأعظم. وهو قول الله تعالى </w:t>
      </w:r>
      <w:r w:rsidRPr="002C332B">
        <w:rPr>
          <w:rStyle w:val="libFootnotenumChar"/>
          <w:rtl/>
        </w:rPr>
        <w:t>(2)</w:t>
      </w:r>
      <w:r w:rsidR="001B283C">
        <w:rPr>
          <w:rtl/>
        </w:rPr>
        <w:t xml:space="preserve">: </w:t>
      </w:r>
      <w:r w:rsidRPr="00AD2581">
        <w:rPr>
          <w:rStyle w:val="libAlaemChar"/>
          <w:rtl/>
        </w:rPr>
        <w:t>(</w:t>
      </w:r>
      <w:r w:rsidRPr="00AD2581">
        <w:rPr>
          <w:rStyle w:val="libAieChar"/>
          <w:rtl/>
        </w:rPr>
        <w:t>إِنْ هُمْ إِلَّا كَالْأَنْعامِ. بَلْ هُمْ أَضَلُّ سَبِيلاً</w:t>
      </w:r>
      <w:r w:rsidRPr="00AD2581">
        <w:rPr>
          <w:rStyle w:val="libAlaemChar"/>
          <w:rtl/>
        </w:rPr>
        <w:t>)</w:t>
      </w:r>
      <w:r>
        <w:rPr>
          <w:rtl/>
        </w:rPr>
        <w:t>.</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(3)</w:t>
      </w:r>
      <w:r>
        <w:rPr>
          <w:rtl/>
        </w:rPr>
        <w:t xml:space="preserve"> ـ </w:t>
      </w:r>
      <w:r w:rsidRPr="00D364BD">
        <w:rPr>
          <w:rtl/>
        </w:rPr>
        <w:t>فيما ذكره الفضل بن شاذان</w:t>
      </w:r>
      <w:r w:rsidR="001B20C1">
        <w:rPr>
          <w:rtl/>
        </w:rPr>
        <w:t xml:space="preserve">، </w:t>
      </w:r>
      <w:r w:rsidRPr="00D364BD">
        <w:rPr>
          <w:rtl/>
        </w:rPr>
        <w:t>من العلل</w:t>
      </w:r>
      <w:r w:rsidR="001B20C1">
        <w:rPr>
          <w:rtl/>
        </w:rPr>
        <w:t xml:space="preserve">، </w:t>
      </w:r>
      <w:r w:rsidRPr="00D364BD">
        <w:rPr>
          <w:rtl/>
        </w:rPr>
        <w:t>عن الرضا</w:t>
      </w:r>
      <w:r w:rsidR="001B20C1">
        <w:rPr>
          <w:rtl/>
        </w:rPr>
        <w:t xml:space="preserve">، </w:t>
      </w:r>
      <w:r>
        <w:rPr>
          <w:rtl/>
        </w:rPr>
        <w:t xml:space="preserve">ـ </w:t>
      </w:r>
      <w:r w:rsidRPr="00D364BD">
        <w:rPr>
          <w:rtl/>
        </w:rPr>
        <w:t>عليه السلام</w:t>
      </w:r>
      <w:r>
        <w:rPr>
          <w:rtl/>
        </w:rPr>
        <w:t xml:space="preserve"> ـ </w:t>
      </w:r>
      <w:r w:rsidRPr="00D364BD">
        <w:rPr>
          <w:rtl/>
        </w:rPr>
        <w:t>انه قال</w:t>
      </w:r>
      <w:r w:rsidR="001B283C">
        <w:rPr>
          <w:rtl/>
        </w:rPr>
        <w:t xml:space="preserve">: </w:t>
      </w:r>
      <w:r w:rsidRPr="00D364BD">
        <w:rPr>
          <w:rtl/>
        </w:rPr>
        <w:t xml:space="preserve">فان قال فلم يعبدونه </w:t>
      </w:r>
      <w:r w:rsidRPr="002C332B">
        <w:rPr>
          <w:rStyle w:val="libFootnotenumChar"/>
          <w:rtl/>
        </w:rPr>
        <w:t>(4)</w:t>
      </w:r>
      <w:r>
        <w:rPr>
          <w:rtl/>
        </w:rPr>
        <w:t>!</w:t>
      </w:r>
      <w:r w:rsidRPr="00D364BD">
        <w:rPr>
          <w:rtl/>
        </w:rPr>
        <w:t xml:space="preserve"> قيل</w:t>
      </w:r>
      <w:r w:rsidR="001B283C">
        <w:rPr>
          <w:rtl/>
        </w:rPr>
        <w:t xml:space="preserve">: </w:t>
      </w:r>
      <w:r w:rsidRPr="00D364BD">
        <w:rPr>
          <w:rtl/>
        </w:rPr>
        <w:t>لئلا يكونوا ناسين لذكره. ولا تاركين لأدبه. ولا لاهين عن أمره ونهيه</w:t>
      </w:r>
      <w:r w:rsidR="001B20C1">
        <w:rPr>
          <w:rtl/>
        </w:rPr>
        <w:t xml:space="preserve">، </w:t>
      </w:r>
      <w:r w:rsidRPr="00D364BD">
        <w:rPr>
          <w:rtl/>
        </w:rPr>
        <w:t>إذا كان فيه صلاحهم وقوامهم</w:t>
      </w:r>
      <w:r w:rsidR="001B20C1">
        <w:rPr>
          <w:rtl/>
        </w:rPr>
        <w:t xml:space="preserve">، </w:t>
      </w:r>
      <w:r w:rsidRPr="00D364BD">
        <w:rPr>
          <w:rtl/>
        </w:rPr>
        <w:t>فلو تركوا بغير تعبد</w:t>
      </w:r>
      <w:r w:rsidR="001B20C1">
        <w:rPr>
          <w:rtl/>
        </w:rPr>
        <w:t xml:space="preserve">، </w:t>
      </w:r>
      <w:r w:rsidRPr="00D364BD">
        <w:rPr>
          <w:rtl/>
        </w:rPr>
        <w:t>لطال عليهم الأمد. فقست قلوبهم.</w:t>
      </w:r>
    </w:p>
    <w:p w:rsidR="00614DA6" w:rsidRPr="00D364BD" w:rsidRDefault="00614DA6" w:rsidP="00293BB2">
      <w:pPr>
        <w:pStyle w:val="libNormal"/>
        <w:rPr>
          <w:rtl/>
        </w:rPr>
      </w:pPr>
      <w:r>
        <w:rPr>
          <w:rtl/>
        </w:rPr>
        <w:t>و</w:t>
      </w:r>
      <w:r w:rsidRPr="00D364BD">
        <w:rPr>
          <w:rtl/>
        </w:rPr>
        <w:t xml:space="preserve">في كتاب التوحيد </w:t>
      </w:r>
      <w:r w:rsidRPr="002C332B">
        <w:rPr>
          <w:rStyle w:val="libFootnotenumChar"/>
          <w:rtl/>
        </w:rPr>
        <w:t>(5)</w:t>
      </w:r>
      <w:r w:rsidR="001B20C1">
        <w:rPr>
          <w:rtl/>
        </w:rPr>
        <w:t xml:space="preserve">، </w:t>
      </w:r>
      <w:r w:rsidRPr="00D364BD">
        <w:rPr>
          <w:rtl/>
        </w:rPr>
        <w:t>خطبة للرضا</w:t>
      </w:r>
      <w:r>
        <w:rPr>
          <w:rtl/>
        </w:rPr>
        <w:t xml:space="preserve"> ـ </w:t>
      </w:r>
      <w:r w:rsidRPr="00D364BD">
        <w:rPr>
          <w:rtl/>
        </w:rPr>
        <w:t>عليه السلام</w:t>
      </w:r>
      <w:r>
        <w:rPr>
          <w:rtl/>
        </w:rPr>
        <w:t xml:space="preserve"> ـ </w:t>
      </w:r>
      <w:r w:rsidRPr="00D364BD">
        <w:rPr>
          <w:rtl/>
        </w:rPr>
        <w:t>يقول فيها</w:t>
      </w:r>
      <w:r w:rsidR="001B283C">
        <w:rPr>
          <w:rtl/>
        </w:rPr>
        <w:t xml:space="preserve">: </w:t>
      </w:r>
      <w:r w:rsidRPr="00D364BD">
        <w:rPr>
          <w:rtl/>
        </w:rPr>
        <w:t>أول عبادة الله</w:t>
      </w:r>
      <w:r w:rsidR="001B20C1">
        <w:rPr>
          <w:rtl/>
        </w:rPr>
        <w:t xml:space="preserve">، </w:t>
      </w:r>
      <w:r w:rsidRPr="00D364BD">
        <w:rPr>
          <w:rtl/>
        </w:rPr>
        <w:t>معرفته</w:t>
      </w:r>
      <w:r w:rsidR="001B20C1">
        <w:rPr>
          <w:rtl/>
        </w:rPr>
        <w:t xml:space="preserve">، </w:t>
      </w:r>
      <w:r w:rsidRPr="00D364BD">
        <w:rPr>
          <w:rtl/>
        </w:rPr>
        <w:t>وأصل معرفة الله</w:t>
      </w:r>
      <w:r w:rsidR="001B20C1">
        <w:rPr>
          <w:rtl/>
        </w:rPr>
        <w:t xml:space="preserve">، </w:t>
      </w:r>
      <w:r w:rsidRPr="00D364BD">
        <w:rPr>
          <w:rtl/>
        </w:rPr>
        <w:t>توحيده. ونظام توحيد الله</w:t>
      </w:r>
      <w:r w:rsidR="001B20C1">
        <w:rPr>
          <w:rtl/>
        </w:rPr>
        <w:t xml:space="preserve">، </w:t>
      </w:r>
      <w:r w:rsidRPr="00D364BD">
        <w:rPr>
          <w:rtl/>
        </w:rPr>
        <w:t>نفي الصفات عنه</w:t>
      </w:r>
      <w:r w:rsidR="001B20C1">
        <w:rPr>
          <w:rtl/>
        </w:rPr>
        <w:t xml:space="preserve">، </w:t>
      </w:r>
      <w:r w:rsidRPr="00D364BD">
        <w:rPr>
          <w:rtl/>
        </w:rPr>
        <w:t xml:space="preserve">بشهادة </w:t>
      </w:r>
      <w:r w:rsidRPr="002C332B">
        <w:rPr>
          <w:rStyle w:val="libFootnotenumChar"/>
          <w:rtl/>
        </w:rPr>
        <w:t>(6)</w:t>
      </w:r>
      <w:r w:rsidRPr="00D364BD">
        <w:rPr>
          <w:rtl/>
        </w:rPr>
        <w:t xml:space="preserve"> العقول أن كل صفة وموصوف مخلوق. وشهادة كل مخلوق</w:t>
      </w:r>
      <w:r w:rsidR="001B20C1">
        <w:rPr>
          <w:rtl/>
        </w:rPr>
        <w:t xml:space="preserve">، </w:t>
      </w:r>
      <w:r w:rsidRPr="00D364BD">
        <w:rPr>
          <w:rtl/>
        </w:rPr>
        <w:t xml:space="preserve">أن له خالقا ليس بصفة ولا موصوف. </w:t>
      </w:r>
      <w:r>
        <w:rPr>
          <w:rtl/>
        </w:rPr>
        <w:t>[</w:t>
      </w:r>
      <w:r w:rsidRPr="00D364BD">
        <w:rPr>
          <w:rtl/>
        </w:rPr>
        <w:t>وشهادة كل صفة وموصوف</w:t>
      </w:r>
      <w:r>
        <w:rPr>
          <w:rtl/>
        </w:rPr>
        <w:t>]</w:t>
      </w:r>
      <w:r w:rsidRPr="00D364BD">
        <w:rPr>
          <w:rtl/>
        </w:rPr>
        <w:t xml:space="preserve"> </w:t>
      </w:r>
      <w:r w:rsidRPr="002C332B">
        <w:rPr>
          <w:rStyle w:val="libFootnotenumChar"/>
          <w:rtl/>
        </w:rPr>
        <w:t>(7)</w:t>
      </w:r>
      <w:r w:rsidRPr="00D364BD">
        <w:rPr>
          <w:rtl/>
        </w:rPr>
        <w:t xml:space="preserve"> بالاقتران بالحدث </w:t>
      </w:r>
      <w:r w:rsidRPr="002C332B">
        <w:rPr>
          <w:rStyle w:val="libFootnotenumChar"/>
          <w:rtl/>
        </w:rPr>
        <w:t>(8)</w:t>
      </w:r>
      <w:r>
        <w:rPr>
          <w:rtl/>
        </w:rPr>
        <w:t>.</w:t>
      </w:r>
    </w:p>
    <w:p w:rsidR="00614DA6" w:rsidRPr="00D364BD" w:rsidRDefault="00614DA6" w:rsidP="00293BB2">
      <w:pPr>
        <w:pStyle w:val="libNormal"/>
        <w:rPr>
          <w:rtl/>
        </w:rPr>
      </w:pPr>
      <w:r>
        <w:rPr>
          <w:rtl/>
        </w:rPr>
        <w:t>و</w:t>
      </w:r>
      <w:r w:rsidRPr="00D364BD">
        <w:rPr>
          <w:rtl/>
        </w:rPr>
        <w:t>شهادة الحدث بالامتناع من الأزل الممتنع من الحدث.</w:t>
      </w:r>
    </w:p>
    <w:p w:rsidR="00614DA6" w:rsidRPr="00D364BD" w:rsidRDefault="00614DA6" w:rsidP="00293BB2">
      <w:pPr>
        <w:pStyle w:val="libNormal"/>
        <w:rPr>
          <w:rtl/>
        </w:rPr>
      </w:pPr>
      <w:r>
        <w:rPr>
          <w:rtl/>
        </w:rPr>
        <w:t>و</w:t>
      </w:r>
      <w:r w:rsidRPr="00D364BD">
        <w:rPr>
          <w:rtl/>
        </w:rPr>
        <w:t xml:space="preserve">في اصول الكافي </w:t>
      </w:r>
      <w:r w:rsidRPr="002C332B">
        <w:rPr>
          <w:rStyle w:val="libFootnotenumChar"/>
          <w:rtl/>
        </w:rPr>
        <w:t>(9)</w:t>
      </w:r>
      <w:r w:rsidR="001B283C">
        <w:rPr>
          <w:rtl/>
        </w:rPr>
        <w:t xml:space="preserve">: </w:t>
      </w:r>
      <w:r w:rsidRPr="00D364BD">
        <w:rPr>
          <w:rtl/>
        </w:rPr>
        <w:t>علي بن</w:t>
      </w:r>
      <w:r w:rsidR="00856CA0">
        <w:rPr>
          <w:rtl/>
        </w:rPr>
        <w:t xml:space="preserve"> إبراهيم </w:t>
      </w:r>
      <w:r w:rsidRPr="00D364BD">
        <w:rPr>
          <w:rtl/>
        </w:rPr>
        <w:t>عن العباس بن معروف</w:t>
      </w:r>
      <w:r w:rsidR="001B20C1">
        <w:rPr>
          <w:rtl/>
        </w:rPr>
        <w:t xml:space="preserve">، </w:t>
      </w:r>
      <w:r w:rsidRPr="00D364BD">
        <w:rPr>
          <w:rtl/>
        </w:rPr>
        <w:t>عن عبد الرحمن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أشباحنا</w:t>
      </w:r>
      <w:r>
        <w:rPr>
          <w:rtl/>
        </w:rPr>
        <w:t>.</w:t>
      </w:r>
    </w:p>
    <w:p w:rsidR="00614DA6" w:rsidRPr="00D364BD" w:rsidRDefault="00614DA6" w:rsidP="002C332B">
      <w:pPr>
        <w:pStyle w:val="libFootnote0"/>
        <w:rPr>
          <w:rtl/>
        </w:rPr>
      </w:pPr>
      <w:r>
        <w:rPr>
          <w:rtl/>
        </w:rPr>
        <w:t>(</w:t>
      </w:r>
      <w:r w:rsidRPr="00D364BD">
        <w:rPr>
          <w:rtl/>
        </w:rPr>
        <w:t>2) الفرقان / 44</w:t>
      </w:r>
      <w:r>
        <w:rPr>
          <w:rtl/>
        </w:rPr>
        <w:t>.</w:t>
      </w:r>
    </w:p>
    <w:p w:rsidR="00614DA6" w:rsidRPr="00D364BD" w:rsidRDefault="00614DA6" w:rsidP="002C332B">
      <w:pPr>
        <w:pStyle w:val="libFootnote0"/>
        <w:rPr>
          <w:rtl/>
        </w:rPr>
      </w:pPr>
      <w:r>
        <w:rPr>
          <w:rtl/>
        </w:rPr>
        <w:t>(</w:t>
      </w:r>
      <w:r w:rsidRPr="00D364BD">
        <w:rPr>
          <w:rtl/>
        </w:rPr>
        <w:t>3)</w:t>
      </w:r>
      <w:r w:rsidR="00D11C8F">
        <w:rPr>
          <w:rtl/>
        </w:rPr>
        <w:t xml:space="preserve"> عيون الأخبار </w:t>
      </w:r>
      <w:r w:rsidRPr="00D364BD">
        <w:rPr>
          <w:rtl/>
        </w:rPr>
        <w:t>3 / 103</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تعبدهم</w:t>
      </w:r>
      <w:r>
        <w:rPr>
          <w:rtl/>
        </w:rPr>
        <w:t>.</w:t>
      </w:r>
    </w:p>
    <w:p w:rsidR="00614DA6" w:rsidRPr="00D364BD" w:rsidRDefault="00614DA6" w:rsidP="002C332B">
      <w:pPr>
        <w:pStyle w:val="libFootnote0"/>
        <w:rPr>
          <w:rtl/>
        </w:rPr>
      </w:pPr>
      <w:r>
        <w:rPr>
          <w:rtl/>
        </w:rPr>
        <w:t>(</w:t>
      </w:r>
      <w:r w:rsidRPr="00D364BD">
        <w:rPr>
          <w:rtl/>
        </w:rPr>
        <w:t>5) التوحيد / 34</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لشهادة</w:t>
      </w:r>
      <w:r>
        <w:rPr>
          <w:rtl/>
        </w:rPr>
        <w:t>.</w:t>
      </w:r>
    </w:p>
    <w:p w:rsidR="00614DA6" w:rsidRPr="00D364BD" w:rsidRDefault="00614DA6" w:rsidP="002C332B">
      <w:pPr>
        <w:pStyle w:val="libFootnote0"/>
        <w:rPr>
          <w:rtl/>
        </w:rPr>
      </w:pPr>
      <w:r>
        <w:rPr>
          <w:rtl/>
        </w:rPr>
        <w:t>(</w:t>
      </w:r>
      <w:r w:rsidRPr="00D364BD">
        <w:rPr>
          <w:rtl/>
        </w:rPr>
        <w:t>7) يوجد في المصدر</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بالحدث وشهادة الاقتران بالحدث</w:t>
      </w:r>
      <w:r>
        <w:rPr>
          <w:rtl/>
        </w:rPr>
        <w:t>.</w:t>
      </w:r>
    </w:p>
    <w:p w:rsidR="00614DA6" w:rsidRPr="00D364BD" w:rsidRDefault="00614DA6" w:rsidP="002C332B">
      <w:pPr>
        <w:pStyle w:val="libFootnote0"/>
        <w:rPr>
          <w:rtl/>
        </w:rPr>
      </w:pPr>
      <w:r>
        <w:rPr>
          <w:rtl/>
        </w:rPr>
        <w:t>(</w:t>
      </w:r>
      <w:r w:rsidRPr="00D364BD">
        <w:rPr>
          <w:rtl/>
        </w:rPr>
        <w:t>9) الكافي 1 / 87</w:t>
      </w:r>
      <w:r>
        <w:rPr>
          <w:rtl/>
        </w:rPr>
        <w:t xml:space="preserve"> ـ </w:t>
      </w:r>
      <w:r w:rsidRPr="00D364BD">
        <w:rPr>
          <w:rtl/>
        </w:rPr>
        <w:t>88</w:t>
      </w:r>
      <w:r w:rsidR="001B20C1">
        <w:rPr>
          <w:rtl/>
        </w:rPr>
        <w:t xml:space="preserve">، </w:t>
      </w:r>
      <w:r w:rsidRPr="00D364BD">
        <w:rPr>
          <w:rtl/>
        </w:rPr>
        <w:t>ح 3</w:t>
      </w:r>
      <w:r>
        <w:rPr>
          <w:rtl/>
        </w:rPr>
        <w:t>.</w:t>
      </w:r>
    </w:p>
    <w:p w:rsidR="00614DA6" w:rsidRPr="00D364BD" w:rsidRDefault="00614DA6" w:rsidP="00AD2581">
      <w:pPr>
        <w:pStyle w:val="libNormal0"/>
        <w:rPr>
          <w:rtl/>
        </w:rPr>
      </w:pPr>
      <w:r>
        <w:rPr>
          <w:rtl/>
        </w:rPr>
        <w:br w:type="page"/>
      </w:r>
      <w:r w:rsidRPr="00D364BD">
        <w:rPr>
          <w:rtl/>
        </w:rPr>
        <w:lastRenderedPageBreak/>
        <w:t>ابن أبي نجران</w:t>
      </w:r>
      <w:r w:rsidR="001B20C1">
        <w:rPr>
          <w:rtl/>
        </w:rPr>
        <w:t xml:space="preserve">، </w:t>
      </w:r>
      <w:r w:rsidRPr="00D364BD">
        <w:rPr>
          <w:rtl/>
        </w:rPr>
        <w:t>قال</w:t>
      </w:r>
      <w:r w:rsidR="001B283C">
        <w:rPr>
          <w:rtl/>
        </w:rPr>
        <w:t xml:space="preserve">: </w:t>
      </w:r>
      <w:r w:rsidRPr="00D364BD">
        <w:rPr>
          <w:rtl/>
        </w:rPr>
        <w:t>كتبت</w:t>
      </w:r>
      <w:r w:rsidR="0011647A">
        <w:rPr>
          <w:rtl/>
        </w:rPr>
        <w:t xml:space="preserve"> إلى </w:t>
      </w:r>
      <w:r w:rsidRPr="00D364BD">
        <w:rPr>
          <w:rtl/>
        </w:rPr>
        <w:t>أبي جعفر</w:t>
      </w:r>
      <w:r>
        <w:rPr>
          <w:rtl/>
        </w:rPr>
        <w:t xml:space="preserve"> ـ </w:t>
      </w:r>
      <w:r w:rsidRPr="00D364BD">
        <w:rPr>
          <w:rtl/>
        </w:rPr>
        <w:t>عليه السلام</w:t>
      </w:r>
      <w:r>
        <w:rPr>
          <w:rtl/>
        </w:rPr>
        <w:t xml:space="preserve"> ـ </w:t>
      </w:r>
      <w:r w:rsidRPr="002C332B">
        <w:rPr>
          <w:rStyle w:val="libFootnotenumChar"/>
          <w:rtl/>
        </w:rPr>
        <w:t>(1)</w:t>
      </w:r>
      <w:r>
        <w:rPr>
          <w:rtl/>
        </w:rPr>
        <w:t>.</w:t>
      </w:r>
      <w:r w:rsidRPr="00D364BD">
        <w:rPr>
          <w:rtl/>
        </w:rPr>
        <w:t xml:space="preserve"> وقلت له</w:t>
      </w:r>
      <w:r w:rsidR="001B283C">
        <w:rPr>
          <w:rtl/>
        </w:rPr>
        <w:t xml:space="preserve">: </w:t>
      </w:r>
      <w:r w:rsidRPr="00D364BD">
        <w:rPr>
          <w:rtl/>
        </w:rPr>
        <w:t>جعلني الله فداك</w:t>
      </w:r>
      <w:r w:rsidR="001B20C1">
        <w:rPr>
          <w:rtl/>
        </w:rPr>
        <w:t xml:space="preserve">، </w:t>
      </w:r>
      <w:r w:rsidRPr="00D364BD">
        <w:rPr>
          <w:rtl/>
        </w:rPr>
        <w:t>نعبد الرحمن الرحيم الواحد الأحد الصمد.</w:t>
      </w:r>
    </w:p>
    <w:p w:rsidR="00614DA6" w:rsidRPr="00D364BD" w:rsidRDefault="00614DA6" w:rsidP="00293BB2">
      <w:pPr>
        <w:pStyle w:val="libNormal"/>
        <w:rPr>
          <w:rtl/>
        </w:rPr>
      </w:pPr>
      <w:r w:rsidRPr="00D364BD">
        <w:rPr>
          <w:rtl/>
        </w:rPr>
        <w:t>قال</w:t>
      </w:r>
      <w:r w:rsidR="001B283C">
        <w:rPr>
          <w:rtl/>
        </w:rPr>
        <w:t xml:space="preserve">: </w:t>
      </w:r>
      <w:r w:rsidRPr="00D364BD">
        <w:rPr>
          <w:rtl/>
        </w:rPr>
        <w:t>فقال</w:t>
      </w:r>
      <w:r w:rsidR="00020A82">
        <w:rPr>
          <w:rtl/>
        </w:rPr>
        <w:t xml:space="preserve">: إنّ </w:t>
      </w:r>
      <w:r w:rsidRPr="00D364BD">
        <w:rPr>
          <w:rtl/>
        </w:rPr>
        <w:t>من عبد الاسم</w:t>
      </w:r>
      <w:r w:rsidR="001B20C1">
        <w:rPr>
          <w:rtl/>
        </w:rPr>
        <w:t xml:space="preserve">، </w:t>
      </w:r>
      <w:r w:rsidRPr="00D364BD">
        <w:rPr>
          <w:rtl/>
        </w:rPr>
        <w:t>دون المسمى بالأسماء</w:t>
      </w:r>
      <w:r w:rsidR="001B20C1">
        <w:rPr>
          <w:rtl/>
        </w:rPr>
        <w:t xml:space="preserve">، </w:t>
      </w:r>
      <w:r w:rsidRPr="00D364BD">
        <w:rPr>
          <w:rtl/>
        </w:rPr>
        <w:t xml:space="preserve">فقد </w:t>
      </w:r>
      <w:r w:rsidRPr="002C332B">
        <w:rPr>
          <w:rStyle w:val="libFootnotenumChar"/>
          <w:rtl/>
        </w:rPr>
        <w:t>(2)</w:t>
      </w:r>
      <w:r w:rsidRPr="00D364BD">
        <w:rPr>
          <w:rtl/>
        </w:rPr>
        <w:t xml:space="preserve"> أشرك. وكفر.</w:t>
      </w:r>
    </w:p>
    <w:p w:rsidR="00614DA6" w:rsidRPr="00D364BD" w:rsidRDefault="00614DA6" w:rsidP="00293BB2">
      <w:pPr>
        <w:pStyle w:val="libNormal"/>
        <w:rPr>
          <w:rtl/>
        </w:rPr>
      </w:pPr>
      <w:r>
        <w:rPr>
          <w:rtl/>
        </w:rPr>
        <w:t>و</w:t>
      </w:r>
      <w:r w:rsidRPr="00D364BD">
        <w:rPr>
          <w:rtl/>
        </w:rPr>
        <w:t>جحد. ولم يعبد شيئا. بل اعبد الله الواحد الأحد الصمد المسمى بهذه الأسماء</w:t>
      </w:r>
      <w:r w:rsidR="001B20C1">
        <w:rPr>
          <w:rtl/>
        </w:rPr>
        <w:t xml:space="preserve">، </w:t>
      </w:r>
      <w:r w:rsidRPr="00D364BD">
        <w:rPr>
          <w:rtl/>
        </w:rPr>
        <w:t>دون الأسماء. ان الأسماء صفات</w:t>
      </w:r>
      <w:r w:rsidR="001B20C1">
        <w:rPr>
          <w:rtl/>
        </w:rPr>
        <w:t xml:space="preserve">، </w:t>
      </w:r>
      <w:r w:rsidRPr="00D364BD">
        <w:rPr>
          <w:rtl/>
        </w:rPr>
        <w:t>وصف بها نفسه تعالى.</w:t>
      </w:r>
    </w:p>
    <w:p w:rsidR="00614DA6" w:rsidRPr="00D364BD" w:rsidRDefault="00614DA6" w:rsidP="00293BB2">
      <w:pPr>
        <w:pStyle w:val="libNormal"/>
        <w:rPr>
          <w:rtl/>
        </w:rPr>
      </w:pPr>
      <w:r w:rsidRPr="00D364BD">
        <w:rPr>
          <w:rtl/>
        </w:rPr>
        <w:t xml:space="preserve">عدة من أصحابنا </w:t>
      </w:r>
      <w:r w:rsidRPr="002C332B">
        <w:rPr>
          <w:rStyle w:val="libFootnotenumChar"/>
          <w:rtl/>
        </w:rPr>
        <w:t>(3)</w:t>
      </w:r>
      <w:r w:rsidR="001B20C1">
        <w:rPr>
          <w:rtl/>
        </w:rPr>
        <w:t xml:space="preserve">، </w:t>
      </w:r>
      <w:r w:rsidRPr="00D364BD">
        <w:rPr>
          <w:rtl/>
        </w:rPr>
        <w:t>عن أحمد بن محمد بن خالد</w:t>
      </w:r>
      <w:r w:rsidR="001B20C1">
        <w:rPr>
          <w:rtl/>
        </w:rPr>
        <w:t xml:space="preserve">، </w:t>
      </w:r>
      <w:r w:rsidRPr="00D364BD">
        <w:rPr>
          <w:rtl/>
        </w:rPr>
        <w:t>عن أحمد بن محمد بن أبي نصر</w:t>
      </w:r>
      <w:r w:rsidR="001B20C1">
        <w:rPr>
          <w:rtl/>
        </w:rPr>
        <w:t xml:space="preserve">، </w:t>
      </w:r>
      <w:r w:rsidRPr="00D364BD">
        <w:rPr>
          <w:rtl/>
        </w:rPr>
        <w:t>عن بعض رجاله</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أفضل العبادة</w:t>
      </w:r>
      <w:r w:rsidR="001B20C1">
        <w:rPr>
          <w:rtl/>
        </w:rPr>
        <w:t xml:space="preserve">، </w:t>
      </w:r>
      <w:r w:rsidRPr="00D364BD">
        <w:rPr>
          <w:rtl/>
        </w:rPr>
        <w:t>إدمان التذكر في الله وفي قدرته.</w:t>
      </w:r>
    </w:p>
    <w:p w:rsidR="00614DA6" w:rsidRPr="00D364BD" w:rsidRDefault="00614DA6" w:rsidP="001D127C">
      <w:pPr>
        <w:pStyle w:val="libNormal"/>
        <w:rPr>
          <w:rtl/>
        </w:rPr>
      </w:pPr>
      <w:r w:rsidRPr="00D364BD">
        <w:rPr>
          <w:rtl/>
        </w:rPr>
        <w:t xml:space="preserve">محمد بن يحيى </w:t>
      </w:r>
      <w:r w:rsidRPr="002C332B">
        <w:rPr>
          <w:rStyle w:val="libFootnotenumChar"/>
          <w:rtl/>
        </w:rPr>
        <w:t>(4)</w:t>
      </w:r>
      <w:r w:rsidR="001B20C1">
        <w:rPr>
          <w:rtl/>
        </w:rPr>
        <w:t xml:space="preserve">، </w:t>
      </w:r>
      <w:r w:rsidRPr="00D364BD">
        <w:rPr>
          <w:rtl/>
        </w:rPr>
        <w:t>عن أحمد بن محمد بن عيسى</w:t>
      </w:r>
      <w:r w:rsidR="001B20C1">
        <w:rPr>
          <w:rtl/>
        </w:rPr>
        <w:t xml:space="preserve">، </w:t>
      </w:r>
      <w:r w:rsidRPr="00D364BD">
        <w:rPr>
          <w:rtl/>
        </w:rPr>
        <w:t>عن معمر بن خلاد</w:t>
      </w:r>
      <w:r w:rsidR="001B20C1">
        <w:rPr>
          <w:rtl/>
        </w:rPr>
        <w:t xml:space="preserve">، </w:t>
      </w:r>
      <w:r w:rsidRPr="00D364BD">
        <w:rPr>
          <w:rtl/>
        </w:rPr>
        <w:t>قال</w:t>
      </w:r>
      <w:r w:rsidR="001B283C">
        <w:rPr>
          <w:rtl/>
        </w:rPr>
        <w:t xml:space="preserve">: </w:t>
      </w:r>
      <w:r w:rsidRPr="00D364BD">
        <w:rPr>
          <w:rtl/>
        </w:rPr>
        <w:t>سمعت أبا الحسن الرضا</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ليس العبادة كثرة الصلاة والصوم</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العبادة</w:t>
      </w:r>
      <w:r w:rsidR="001B20C1">
        <w:rPr>
          <w:rtl/>
        </w:rPr>
        <w:t xml:space="preserve">، </w:t>
      </w:r>
      <w:r w:rsidRPr="00D364BD">
        <w:rPr>
          <w:rtl/>
        </w:rPr>
        <w:t>التفكر في أمر الله</w:t>
      </w:r>
      <w:r>
        <w:rPr>
          <w:rtl/>
        </w:rPr>
        <w:t xml:space="preserve"> ـ </w:t>
      </w:r>
      <w:r w:rsidRPr="00D364BD">
        <w:rPr>
          <w:rtl/>
        </w:rPr>
        <w:t>عز وجل</w:t>
      </w:r>
      <w:r>
        <w:rPr>
          <w:rtl/>
        </w:rPr>
        <w:t xml:space="preserve"> ـ.</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(5)</w:t>
      </w:r>
      <w:r w:rsidR="0011647A">
        <w:rPr>
          <w:rtl/>
        </w:rPr>
        <w:t xml:space="preserve"> إلى </w:t>
      </w:r>
      <w:r w:rsidRPr="00D364BD">
        <w:rPr>
          <w:rtl/>
        </w:rPr>
        <w:t>الفضل بن يسار</w:t>
      </w:r>
      <w:r w:rsidR="001B20C1">
        <w:rPr>
          <w:rtl/>
        </w:rPr>
        <w:t xml:space="preserve">، </w:t>
      </w:r>
      <w:r w:rsidRPr="00D364BD">
        <w:rPr>
          <w:rtl/>
        </w:rPr>
        <w:t>قال</w:t>
      </w:r>
      <w:r w:rsidR="001B283C">
        <w:rPr>
          <w:rtl/>
        </w:rPr>
        <w:t xml:space="preserve">: </w:t>
      </w:r>
      <w:r w:rsidRPr="00D364BD">
        <w:rPr>
          <w:rtl/>
        </w:rPr>
        <w:t>قال أبو جعفر</w:t>
      </w:r>
      <w:r>
        <w:rPr>
          <w:rtl/>
        </w:rPr>
        <w:t xml:space="preserve"> ـ </w:t>
      </w:r>
      <w:r w:rsidRPr="00D364BD">
        <w:rPr>
          <w:rtl/>
        </w:rPr>
        <w:t>عليه السلام</w:t>
      </w:r>
      <w:r>
        <w:rPr>
          <w:rtl/>
        </w:rPr>
        <w:t xml:space="preserve"> ـ</w:t>
      </w:r>
      <w:r w:rsidR="00020A82">
        <w:rPr>
          <w:rtl/>
        </w:rPr>
        <w:t xml:space="preserve">: إنّ </w:t>
      </w:r>
      <w:r w:rsidRPr="00D364BD">
        <w:rPr>
          <w:rtl/>
        </w:rPr>
        <w:t>أشد العبادة</w:t>
      </w:r>
      <w:r w:rsidR="001B20C1">
        <w:rPr>
          <w:rtl/>
        </w:rPr>
        <w:t xml:space="preserve">، </w:t>
      </w:r>
      <w:r w:rsidRPr="00D364BD">
        <w:rPr>
          <w:rtl/>
        </w:rPr>
        <w:t>الورع.</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(6)</w:t>
      </w:r>
      <w:r w:rsidR="0011647A">
        <w:rPr>
          <w:rtl/>
        </w:rPr>
        <w:t xml:space="preserve"> إلى </w:t>
      </w:r>
      <w:r w:rsidRPr="00D364BD">
        <w:rPr>
          <w:rtl/>
        </w:rPr>
        <w:t>علي بن الحسين</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من عمل بما افترض الله عليه</w:t>
      </w:r>
      <w:r w:rsidR="001B20C1">
        <w:rPr>
          <w:rtl/>
        </w:rPr>
        <w:t xml:space="preserve">، </w:t>
      </w:r>
      <w:r w:rsidRPr="00D364BD">
        <w:rPr>
          <w:rtl/>
        </w:rPr>
        <w:t>فهو من أعبد الناس.</w:t>
      </w:r>
    </w:p>
    <w:p w:rsidR="00614DA6" w:rsidRPr="00D364BD" w:rsidRDefault="00614DA6" w:rsidP="00293BB2">
      <w:pPr>
        <w:pStyle w:val="libNormal"/>
        <w:rPr>
          <w:rtl/>
        </w:rPr>
      </w:pPr>
      <w:r w:rsidRPr="00D364BD">
        <w:rPr>
          <w:rtl/>
        </w:rPr>
        <w:t>علي بن</w:t>
      </w:r>
      <w:r w:rsidR="00856CA0">
        <w:rPr>
          <w:rtl/>
        </w:rPr>
        <w:t xml:space="preserve"> إبراهيم </w:t>
      </w:r>
      <w:r w:rsidRPr="002C332B">
        <w:rPr>
          <w:rStyle w:val="libFootnotenumChar"/>
          <w:rtl/>
        </w:rPr>
        <w:t>(7)</w:t>
      </w:r>
      <w:r w:rsidR="001B20C1">
        <w:rPr>
          <w:rtl/>
        </w:rPr>
        <w:t xml:space="preserve">، </w:t>
      </w:r>
      <w:r w:rsidRPr="00D364BD">
        <w:rPr>
          <w:rtl/>
        </w:rPr>
        <w:t>عن أبيه</w:t>
      </w:r>
      <w:r w:rsidR="001B20C1">
        <w:rPr>
          <w:rtl/>
        </w:rPr>
        <w:t xml:space="preserve">، </w:t>
      </w:r>
      <w:r w:rsidRPr="00D364BD">
        <w:rPr>
          <w:rtl/>
        </w:rPr>
        <w:t>عن ابن محبوب</w:t>
      </w:r>
      <w:r w:rsidR="001B20C1">
        <w:rPr>
          <w:rtl/>
        </w:rPr>
        <w:t xml:space="preserve">، </w:t>
      </w:r>
      <w:r w:rsidRPr="00D364BD">
        <w:rPr>
          <w:rtl/>
        </w:rPr>
        <w:t>عن جميل</w:t>
      </w:r>
      <w:r w:rsidR="001B20C1">
        <w:rPr>
          <w:rtl/>
        </w:rPr>
        <w:t xml:space="preserve">، </w:t>
      </w:r>
      <w:r w:rsidRPr="00D364BD">
        <w:rPr>
          <w:rtl/>
        </w:rPr>
        <w:t>عن هارون بن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أو</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نفس المصدر</w:t>
      </w:r>
      <w:r w:rsidR="001B283C">
        <w:rPr>
          <w:rtl/>
        </w:rPr>
        <w:t xml:space="preserve">: </w:t>
      </w:r>
      <w:r w:rsidRPr="00D364BD">
        <w:rPr>
          <w:rtl/>
        </w:rPr>
        <w:t>2 / 55</w:t>
      </w:r>
      <w:r w:rsidR="001B20C1">
        <w:rPr>
          <w:rtl/>
        </w:rPr>
        <w:t xml:space="preserve">، </w:t>
      </w:r>
      <w:r w:rsidRPr="00D364BD">
        <w:rPr>
          <w:rtl/>
        </w:rPr>
        <w:t>ح 3</w:t>
      </w:r>
      <w:r>
        <w:rPr>
          <w:rtl/>
        </w:rPr>
        <w:t>.</w:t>
      </w:r>
    </w:p>
    <w:p w:rsidR="00614DA6" w:rsidRPr="00D364BD" w:rsidRDefault="00614DA6" w:rsidP="002C332B">
      <w:pPr>
        <w:pStyle w:val="libFootnote0"/>
        <w:rPr>
          <w:rtl/>
        </w:rPr>
      </w:pPr>
      <w:r>
        <w:rPr>
          <w:rtl/>
        </w:rPr>
        <w:t>(</w:t>
      </w:r>
      <w:r w:rsidRPr="00D364BD">
        <w:rPr>
          <w:rtl/>
        </w:rPr>
        <w:t>4) نفس المصدر</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5) نفس المصدر 2 / 77</w:t>
      </w:r>
      <w:r w:rsidR="001B20C1">
        <w:rPr>
          <w:rtl/>
        </w:rPr>
        <w:t xml:space="preserve">، </w:t>
      </w:r>
      <w:r w:rsidRPr="00D364BD">
        <w:rPr>
          <w:rtl/>
        </w:rPr>
        <w:t>ح 5</w:t>
      </w:r>
      <w:r>
        <w:rPr>
          <w:rtl/>
        </w:rPr>
        <w:t>.</w:t>
      </w:r>
    </w:p>
    <w:p w:rsidR="00614DA6" w:rsidRPr="00D364BD" w:rsidRDefault="00614DA6" w:rsidP="002C332B">
      <w:pPr>
        <w:pStyle w:val="libFootnote0"/>
        <w:rPr>
          <w:rtl/>
        </w:rPr>
      </w:pPr>
      <w:r>
        <w:rPr>
          <w:rtl/>
        </w:rPr>
        <w:t>(</w:t>
      </w:r>
      <w:r w:rsidRPr="00D364BD">
        <w:rPr>
          <w:rtl/>
        </w:rPr>
        <w:t>6) نفس المصدر 2 / 84</w:t>
      </w:r>
      <w:r w:rsidR="001B20C1">
        <w:rPr>
          <w:rtl/>
        </w:rPr>
        <w:t xml:space="preserve">، </w:t>
      </w:r>
      <w:r w:rsidRPr="00D364BD">
        <w:rPr>
          <w:rtl/>
        </w:rPr>
        <w:t>ح 7</w:t>
      </w:r>
      <w:r>
        <w:rPr>
          <w:rtl/>
        </w:rPr>
        <w:t>.</w:t>
      </w:r>
    </w:p>
    <w:p w:rsidR="00614DA6" w:rsidRPr="00D364BD" w:rsidRDefault="00614DA6" w:rsidP="002C332B">
      <w:pPr>
        <w:pStyle w:val="libFootnote0"/>
        <w:rPr>
          <w:rtl/>
        </w:rPr>
      </w:pPr>
      <w:r>
        <w:rPr>
          <w:rtl/>
        </w:rPr>
        <w:t>(</w:t>
      </w:r>
      <w:r w:rsidRPr="00D364BD">
        <w:rPr>
          <w:rtl/>
        </w:rPr>
        <w:t>7) نفس المصدر</w:t>
      </w:r>
      <w:r w:rsidR="001B20C1">
        <w:rPr>
          <w:rtl/>
        </w:rPr>
        <w:t xml:space="preserve">، </w:t>
      </w:r>
      <w:r w:rsidRPr="00D364BD">
        <w:rPr>
          <w:rtl/>
        </w:rPr>
        <w:t>ح 5</w:t>
      </w:r>
      <w:r>
        <w:rPr>
          <w:rtl/>
        </w:rPr>
        <w:t>.</w:t>
      </w:r>
    </w:p>
    <w:p w:rsidR="00614DA6" w:rsidRPr="00D364BD" w:rsidRDefault="00614DA6" w:rsidP="00AD2581">
      <w:pPr>
        <w:pStyle w:val="libNormal0"/>
        <w:rPr>
          <w:rtl/>
        </w:rPr>
      </w:pPr>
      <w:r>
        <w:rPr>
          <w:rtl/>
        </w:rPr>
        <w:br w:type="page"/>
      </w:r>
      <w:r w:rsidRPr="00D364BD">
        <w:rPr>
          <w:rtl/>
        </w:rPr>
        <w:lastRenderedPageBreak/>
        <w:t>خارجة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 xml:space="preserve">العبادة </w:t>
      </w:r>
      <w:r w:rsidRPr="002C332B">
        <w:rPr>
          <w:rStyle w:val="libFootnotenumChar"/>
          <w:rtl/>
        </w:rPr>
        <w:t>(1)</w:t>
      </w:r>
      <w:r w:rsidRPr="00D364BD">
        <w:rPr>
          <w:rtl/>
        </w:rPr>
        <w:t xml:space="preserve"> ثلاثة</w:t>
      </w:r>
      <w:r w:rsidR="001B283C">
        <w:rPr>
          <w:rtl/>
        </w:rPr>
        <w:t xml:space="preserve">: </w:t>
      </w:r>
      <w:r w:rsidRPr="00D364BD">
        <w:rPr>
          <w:rtl/>
        </w:rPr>
        <w:t>قوم عبدوا الله</w:t>
      </w:r>
      <w:r>
        <w:rPr>
          <w:rtl/>
        </w:rPr>
        <w:t xml:space="preserve"> ـ </w:t>
      </w:r>
      <w:r w:rsidRPr="00D364BD">
        <w:rPr>
          <w:rtl/>
        </w:rPr>
        <w:t>عز وجل</w:t>
      </w:r>
      <w:r>
        <w:rPr>
          <w:rtl/>
        </w:rPr>
        <w:t xml:space="preserve"> ـ </w:t>
      </w:r>
      <w:r w:rsidRPr="00D364BD">
        <w:rPr>
          <w:rtl/>
        </w:rPr>
        <w:t>خوفا. فتلك عبادة العبيد. وقوم عبدوا الله</w:t>
      </w:r>
      <w:r>
        <w:rPr>
          <w:rtl/>
        </w:rPr>
        <w:t xml:space="preserve"> ـ </w:t>
      </w:r>
      <w:r w:rsidRPr="00D364BD">
        <w:rPr>
          <w:rtl/>
        </w:rPr>
        <w:t>تبارك وتعالى</w:t>
      </w:r>
      <w:r>
        <w:rPr>
          <w:rtl/>
        </w:rPr>
        <w:t xml:space="preserve"> ـ </w:t>
      </w:r>
      <w:r w:rsidRPr="00D364BD">
        <w:rPr>
          <w:rtl/>
        </w:rPr>
        <w:t>طلب الثواب. فتلك عبادة الأجراء. وقوم عبدوا الله</w:t>
      </w:r>
      <w:r>
        <w:rPr>
          <w:rtl/>
        </w:rPr>
        <w:t xml:space="preserve"> ـ </w:t>
      </w:r>
      <w:r w:rsidRPr="00D364BD">
        <w:rPr>
          <w:rtl/>
        </w:rPr>
        <w:t>عز وجل</w:t>
      </w:r>
      <w:r>
        <w:rPr>
          <w:rtl/>
        </w:rPr>
        <w:t xml:space="preserve"> ـ </w:t>
      </w:r>
      <w:r w:rsidRPr="00D364BD">
        <w:rPr>
          <w:rtl/>
        </w:rPr>
        <w:t>حبا له. فتلك عبادة الأحرار. وهي أفضل العبادة.</w:t>
      </w:r>
    </w:p>
    <w:p w:rsidR="00614DA6" w:rsidRPr="00D364BD" w:rsidRDefault="00614DA6" w:rsidP="00293BB2">
      <w:pPr>
        <w:pStyle w:val="libNormal"/>
        <w:rPr>
          <w:rtl/>
        </w:rPr>
      </w:pPr>
      <w:r>
        <w:rPr>
          <w:rtl/>
        </w:rPr>
        <w:t>و</w:t>
      </w:r>
      <w:r w:rsidRPr="00D364BD">
        <w:rPr>
          <w:rtl/>
        </w:rPr>
        <w:t xml:space="preserve">في كتاب معاني الأخبار </w:t>
      </w:r>
      <w:r w:rsidRPr="002C332B">
        <w:rPr>
          <w:rStyle w:val="libFootnotenumChar"/>
          <w:rtl/>
        </w:rPr>
        <w:t>(2)</w:t>
      </w:r>
      <w:r w:rsidR="001B283C">
        <w:rPr>
          <w:rtl/>
        </w:rPr>
        <w:t xml:space="preserve">: </w:t>
      </w:r>
      <w:r w:rsidRPr="00D364BD">
        <w:rPr>
          <w:rtl/>
        </w:rPr>
        <w:t>بإسناده</w:t>
      </w:r>
      <w:r w:rsidR="0011647A">
        <w:rPr>
          <w:rtl/>
        </w:rPr>
        <w:t xml:space="preserve"> إلى </w:t>
      </w:r>
      <w:r w:rsidRPr="00D364BD">
        <w:rPr>
          <w:rtl/>
        </w:rPr>
        <w:t>إسماعيل بن مسلم</w:t>
      </w:r>
      <w:r w:rsidR="001B20C1">
        <w:rPr>
          <w:rtl/>
        </w:rPr>
        <w:t xml:space="preserve">، </w:t>
      </w:r>
      <w:r w:rsidRPr="00D364BD">
        <w:rPr>
          <w:rtl/>
        </w:rPr>
        <w:t>عن جعفر بن محمد</w:t>
      </w:r>
      <w:r w:rsidR="001B20C1">
        <w:rPr>
          <w:rtl/>
        </w:rPr>
        <w:t xml:space="preserve">، </w:t>
      </w:r>
      <w:r w:rsidRPr="00D364BD">
        <w:rPr>
          <w:rtl/>
        </w:rPr>
        <w:t>عن أبيه</w:t>
      </w:r>
      <w:r w:rsidR="001B20C1">
        <w:rPr>
          <w:rtl/>
        </w:rPr>
        <w:t xml:space="preserve">، </w:t>
      </w:r>
      <w:r w:rsidRPr="00D364BD">
        <w:rPr>
          <w:rtl/>
        </w:rPr>
        <w:t>عن آبائه</w:t>
      </w:r>
      <w:r>
        <w:rPr>
          <w:rtl/>
        </w:rPr>
        <w:t xml:space="preserve"> ـ </w:t>
      </w:r>
      <w:r w:rsidRPr="00D364BD">
        <w:rPr>
          <w:rtl/>
        </w:rPr>
        <w:t>عليهم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العبادة سبعون جزء</w:t>
      </w:r>
      <w:r w:rsidR="001B20C1">
        <w:rPr>
          <w:rtl/>
        </w:rPr>
        <w:t xml:space="preserve">، </w:t>
      </w:r>
      <w:r w:rsidRPr="00D364BD">
        <w:rPr>
          <w:rtl/>
        </w:rPr>
        <w:t>أفضلها جزء طلب الحلال.</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(3)</w:t>
      </w:r>
      <w:r w:rsidR="001B283C">
        <w:rPr>
          <w:rtl/>
        </w:rPr>
        <w:t xml:space="preserve">: </w:t>
      </w:r>
      <w:r w:rsidRPr="00D364BD">
        <w:rPr>
          <w:rtl/>
        </w:rPr>
        <w:t>بإسناده</w:t>
      </w:r>
      <w:r w:rsidR="0011647A">
        <w:rPr>
          <w:rtl/>
        </w:rPr>
        <w:t xml:space="preserve"> إلى </w:t>
      </w:r>
      <w:r w:rsidRPr="00D364BD">
        <w:rPr>
          <w:rtl/>
        </w:rPr>
        <w:t>الرضا</w:t>
      </w:r>
      <w:r>
        <w:rPr>
          <w:rtl/>
        </w:rPr>
        <w:t xml:space="preserve"> ـ </w:t>
      </w:r>
      <w:r w:rsidRPr="00D364BD">
        <w:rPr>
          <w:rtl/>
        </w:rPr>
        <w:t>عليه السلام</w:t>
      </w:r>
      <w:r>
        <w:rPr>
          <w:rtl/>
        </w:rPr>
        <w:t xml:space="preserve"> ـ </w:t>
      </w:r>
      <w:r w:rsidRPr="00D364BD">
        <w:rPr>
          <w:rtl/>
        </w:rPr>
        <w:t>أنه قال</w:t>
      </w:r>
      <w:r w:rsidR="001B283C">
        <w:rPr>
          <w:rtl/>
        </w:rPr>
        <w:t xml:space="preserve">: </w:t>
      </w:r>
      <w:r w:rsidRPr="00D364BD">
        <w:rPr>
          <w:rtl/>
        </w:rPr>
        <w:t>النظر</w:t>
      </w:r>
      <w:r w:rsidR="0011647A">
        <w:rPr>
          <w:rtl/>
        </w:rPr>
        <w:t xml:space="preserve"> إلى </w:t>
      </w:r>
      <w:r w:rsidRPr="00D364BD">
        <w:rPr>
          <w:rtl/>
        </w:rPr>
        <w:t>ذريتنا</w:t>
      </w:r>
      <w:r w:rsidR="001B20C1">
        <w:rPr>
          <w:rtl/>
        </w:rPr>
        <w:t xml:space="preserve">، </w:t>
      </w:r>
      <w:r w:rsidRPr="00D364BD">
        <w:rPr>
          <w:rtl/>
        </w:rPr>
        <w:t>عبادة.</w:t>
      </w:r>
    </w:p>
    <w:p w:rsidR="00614DA6" w:rsidRPr="00D364BD" w:rsidRDefault="00614DA6" w:rsidP="00293BB2">
      <w:pPr>
        <w:pStyle w:val="libNormal"/>
        <w:rPr>
          <w:rtl/>
        </w:rPr>
      </w:pPr>
      <w:r w:rsidRPr="00D364BD">
        <w:rPr>
          <w:rtl/>
        </w:rPr>
        <w:t>فقيل له</w:t>
      </w:r>
      <w:r w:rsidR="001B283C">
        <w:rPr>
          <w:rtl/>
        </w:rPr>
        <w:t xml:space="preserve">: </w:t>
      </w:r>
      <w:r w:rsidRPr="00D364BD">
        <w:rPr>
          <w:rtl/>
        </w:rPr>
        <w:t>يا بن رسول الله</w:t>
      </w:r>
      <w:r>
        <w:rPr>
          <w:rtl/>
        </w:rPr>
        <w:t>!</w:t>
      </w:r>
      <w:r w:rsidRPr="00D364BD">
        <w:rPr>
          <w:rtl/>
        </w:rPr>
        <w:t xml:space="preserve"> النظر</w:t>
      </w:r>
      <w:r w:rsidR="0011647A">
        <w:rPr>
          <w:rtl/>
        </w:rPr>
        <w:t xml:space="preserve"> إلى </w:t>
      </w:r>
      <w:r w:rsidRPr="00D364BD">
        <w:rPr>
          <w:rtl/>
        </w:rPr>
        <w:t>الائمة منكم عبادة. أو النظر</w:t>
      </w:r>
      <w:r w:rsidR="0011647A">
        <w:rPr>
          <w:rtl/>
        </w:rPr>
        <w:t xml:space="preserve"> إلى </w:t>
      </w:r>
      <w:r w:rsidRPr="00D364BD">
        <w:rPr>
          <w:rtl/>
        </w:rPr>
        <w:t>جميع ذرية النبي</w:t>
      </w:r>
      <w:r>
        <w:rPr>
          <w:rtl/>
        </w:rPr>
        <w:t xml:space="preserve"> ـ </w:t>
      </w:r>
      <w:r w:rsidRPr="00D364BD">
        <w:rPr>
          <w:rtl/>
        </w:rPr>
        <w:t>صلى الله عليه وآله</w:t>
      </w:r>
      <w:r>
        <w:rPr>
          <w:rtl/>
        </w:rPr>
        <w:t xml:space="preserve"> ـ؟</w:t>
      </w:r>
    </w:p>
    <w:p w:rsidR="00614DA6" w:rsidRPr="00D364BD" w:rsidRDefault="00614DA6" w:rsidP="00293BB2">
      <w:pPr>
        <w:pStyle w:val="libNormal"/>
        <w:rPr>
          <w:rtl/>
        </w:rPr>
      </w:pPr>
      <w:r w:rsidRPr="00D364BD">
        <w:rPr>
          <w:rtl/>
        </w:rPr>
        <w:t>قال</w:t>
      </w:r>
      <w:r w:rsidR="001B283C">
        <w:rPr>
          <w:rtl/>
        </w:rPr>
        <w:t xml:space="preserve">: </w:t>
      </w:r>
      <w:r w:rsidRPr="00D364BD">
        <w:rPr>
          <w:rtl/>
        </w:rPr>
        <w:t>بل النظر</w:t>
      </w:r>
      <w:r w:rsidR="0011647A">
        <w:rPr>
          <w:rtl/>
        </w:rPr>
        <w:t xml:space="preserve"> إلى </w:t>
      </w:r>
      <w:r w:rsidRPr="00D364BD">
        <w:rPr>
          <w:rtl/>
        </w:rPr>
        <w:t>جميع ذرية النبي</w:t>
      </w:r>
      <w:r>
        <w:rPr>
          <w:rtl/>
        </w:rPr>
        <w:t xml:space="preserve"> ـ </w:t>
      </w:r>
      <w:r w:rsidRPr="00D364BD">
        <w:rPr>
          <w:rtl/>
        </w:rPr>
        <w:t>صلى الله عليه وآله</w:t>
      </w:r>
      <w:r>
        <w:rPr>
          <w:rtl/>
        </w:rPr>
        <w:t xml:space="preserve"> ـ </w:t>
      </w:r>
      <w:r w:rsidRPr="00D364BD">
        <w:rPr>
          <w:rtl/>
        </w:rPr>
        <w:t>عباده</w:t>
      </w:r>
      <w:r w:rsidR="001B20C1">
        <w:rPr>
          <w:rtl/>
        </w:rPr>
        <w:t xml:space="preserve">، </w:t>
      </w:r>
      <w:r w:rsidRPr="00D364BD">
        <w:rPr>
          <w:rtl/>
        </w:rPr>
        <w:t>ما لم يفارقوا منهاجه. ولم يتلوثوا بالمعاصي.</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(4)</w:t>
      </w:r>
      <w:r w:rsidR="001B283C">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ما عبد الله بشيء أفضل من الصمت والمشي</w:t>
      </w:r>
      <w:r w:rsidR="0011647A">
        <w:rPr>
          <w:rtl/>
        </w:rPr>
        <w:t xml:space="preserve"> إلى </w:t>
      </w:r>
      <w:r w:rsidRPr="00D364BD">
        <w:rPr>
          <w:rtl/>
        </w:rPr>
        <w:t>بيته.</w:t>
      </w:r>
    </w:p>
    <w:p w:rsidR="00614DA6" w:rsidRPr="00D364BD" w:rsidRDefault="00614DA6" w:rsidP="00D72375">
      <w:pPr>
        <w:pStyle w:val="libNormal"/>
        <w:rPr>
          <w:rtl/>
        </w:rPr>
      </w:pPr>
      <w:r w:rsidRPr="00D364BD">
        <w:rPr>
          <w:rtl/>
        </w:rPr>
        <w:t>عن علي</w:t>
      </w:r>
      <w:r w:rsidR="00D72375">
        <w:rPr>
          <w:rFonts w:hint="cs"/>
          <w:rtl/>
        </w:rPr>
        <w:t>ّ</w:t>
      </w:r>
      <w:r w:rsidRPr="00D364BD">
        <w:rPr>
          <w:rtl/>
        </w:rPr>
        <w:t xml:space="preserve"> بن الحسين</w:t>
      </w:r>
      <w:r>
        <w:rPr>
          <w:rtl/>
        </w:rPr>
        <w:t xml:space="preserve"> ـ </w:t>
      </w:r>
      <w:r w:rsidRPr="00D364BD">
        <w:rPr>
          <w:rtl/>
        </w:rPr>
        <w:t>عليهما الس</w:t>
      </w:r>
      <w:r w:rsidR="00D72375">
        <w:rPr>
          <w:rFonts w:hint="cs"/>
          <w:rtl/>
        </w:rPr>
        <w:t>ّ</w:t>
      </w:r>
      <w:r w:rsidRPr="00D364BD">
        <w:rPr>
          <w:rtl/>
        </w:rPr>
        <w:t xml:space="preserve">لام </w:t>
      </w:r>
      <w:r w:rsidRPr="002C332B">
        <w:rPr>
          <w:rStyle w:val="libFootnotenumChar"/>
          <w:rtl/>
        </w:rPr>
        <w:t>(5)</w:t>
      </w:r>
      <w:r>
        <w:rPr>
          <w:rtl/>
        </w:rPr>
        <w:t xml:space="preserve"> ـ </w:t>
      </w:r>
      <w:r w:rsidRPr="00D364BD">
        <w:rPr>
          <w:rtl/>
        </w:rPr>
        <w:t>أن</w:t>
      </w:r>
      <w:r w:rsidR="00D72375">
        <w:rPr>
          <w:rFonts w:hint="cs"/>
          <w:rtl/>
        </w:rPr>
        <w:t>ّ</w:t>
      </w:r>
      <w:r w:rsidRPr="00D364BD">
        <w:rPr>
          <w:rtl/>
        </w:rPr>
        <w:t>ه قال</w:t>
      </w:r>
      <w:r w:rsidR="001B283C">
        <w:rPr>
          <w:rtl/>
        </w:rPr>
        <w:t xml:space="preserve">: </w:t>
      </w:r>
      <w:r w:rsidRPr="00D364BD">
        <w:rPr>
          <w:rtl/>
        </w:rPr>
        <w:t>لا عبادة</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بتفقه.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العباد</w:t>
      </w:r>
      <w:r>
        <w:rPr>
          <w:rtl/>
        </w:rPr>
        <w:t>.</w:t>
      </w:r>
    </w:p>
    <w:p w:rsidR="00614DA6" w:rsidRPr="00D364BD" w:rsidRDefault="00614DA6" w:rsidP="002C332B">
      <w:pPr>
        <w:pStyle w:val="libFootnote0"/>
        <w:rPr>
          <w:rtl/>
        </w:rPr>
      </w:pPr>
      <w:r>
        <w:rPr>
          <w:rtl/>
        </w:rPr>
        <w:t>(</w:t>
      </w:r>
      <w:r w:rsidRPr="00D364BD">
        <w:rPr>
          <w:rtl/>
        </w:rPr>
        <w:t>2) معاني الاخبار / 349</w:t>
      </w:r>
      <w:r>
        <w:rPr>
          <w:rtl/>
        </w:rPr>
        <w:t>.</w:t>
      </w:r>
    </w:p>
    <w:p w:rsidR="00614DA6" w:rsidRPr="00D364BD" w:rsidRDefault="00614DA6" w:rsidP="002C332B">
      <w:pPr>
        <w:pStyle w:val="libFootnote0"/>
        <w:rPr>
          <w:rtl/>
        </w:rPr>
      </w:pPr>
      <w:r>
        <w:rPr>
          <w:rtl/>
        </w:rPr>
        <w:t>(</w:t>
      </w:r>
      <w:r w:rsidRPr="00D364BD">
        <w:rPr>
          <w:rtl/>
        </w:rPr>
        <w:t>3)</w:t>
      </w:r>
      <w:r w:rsidR="00D11C8F">
        <w:rPr>
          <w:rtl/>
        </w:rPr>
        <w:t xml:space="preserve"> عيون الأخبار </w:t>
      </w:r>
      <w:r w:rsidRPr="00D364BD">
        <w:rPr>
          <w:rtl/>
        </w:rPr>
        <w:t>2 / 51</w:t>
      </w:r>
      <w:r w:rsidR="001B20C1">
        <w:rPr>
          <w:rtl/>
        </w:rPr>
        <w:t xml:space="preserve">، </w:t>
      </w:r>
      <w:r w:rsidRPr="00D364BD">
        <w:rPr>
          <w:rtl/>
        </w:rPr>
        <w:t>ح 196</w:t>
      </w:r>
      <w:r>
        <w:rPr>
          <w:rtl/>
        </w:rPr>
        <w:t>.</w:t>
      </w:r>
    </w:p>
    <w:p w:rsidR="00614DA6" w:rsidRPr="00D364BD" w:rsidRDefault="00614DA6" w:rsidP="002C332B">
      <w:pPr>
        <w:pStyle w:val="libFootnote0"/>
        <w:rPr>
          <w:rtl/>
        </w:rPr>
      </w:pPr>
      <w:r>
        <w:rPr>
          <w:rtl/>
        </w:rPr>
        <w:t>(</w:t>
      </w:r>
      <w:r w:rsidRPr="00D364BD">
        <w:rPr>
          <w:rtl/>
        </w:rPr>
        <w:t>4) الخصال 1 / 35</w:t>
      </w:r>
      <w:r w:rsidR="001B20C1">
        <w:rPr>
          <w:rtl/>
        </w:rPr>
        <w:t xml:space="preserve">، </w:t>
      </w:r>
      <w:r w:rsidRPr="00D364BD">
        <w:rPr>
          <w:rtl/>
        </w:rPr>
        <w:t>ح 8</w:t>
      </w:r>
      <w:r>
        <w:rPr>
          <w:rtl/>
        </w:rPr>
        <w:t>.</w:t>
      </w:r>
    </w:p>
    <w:p w:rsidR="00614DA6" w:rsidRPr="00D364BD" w:rsidRDefault="00614DA6" w:rsidP="002C332B">
      <w:pPr>
        <w:pStyle w:val="libFootnote0"/>
        <w:rPr>
          <w:rtl/>
        </w:rPr>
      </w:pPr>
      <w:r>
        <w:rPr>
          <w:rtl/>
        </w:rPr>
        <w:t>(</w:t>
      </w:r>
      <w:r w:rsidRPr="00D364BD">
        <w:rPr>
          <w:rtl/>
        </w:rPr>
        <w:t>5) نفس المصدر / 18</w:t>
      </w:r>
      <w:r w:rsidR="001B20C1">
        <w:rPr>
          <w:rtl/>
        </w:rPr>
        <w:t xml:space="preserve">، </w:t>
      </w:r>
      <w:r w:rsidRPr="00D364BD">
        <w:rPr>
          <w:rtl/>
        </w:rPr>
        <w:t>ح 62</w:t>
      </w:r>
      <w:r>
        <w:rPr>
          <w:rtl/>
        </w:rPr>
        <w:t>.</w:t>
      </w:r>
    </w:p>
    <w:p w:rsidR="00614DA6" w:rsidRPr="00D364BD" w:rsidRDefault="00614DA6" w:rsidP="00293BB2">
      <w:pPr>
        <w:pStyle w:val="libNormal"/>
        <w:rPr>
          <w:rtl/>
        </w:rPr>
      </w:pPr>
      <w:r>
        <w:rPr>
          <w:rtl/>
        </w:rPr>
        <w:br w:type="page"/>
      </w:r>
      <w:r>
        <w:rPr>
          <w:rtl/>
        </w:rPr>
        <w:lastRenderedPageBreak/>
        <w:t>و</w:t>
      </w:r>
      <w:r w:rsidRPr="00D364BD">
        <w:rPr>
          <w:rtl/>
        </w:rPr>
        <w:t>فيما أوصى به النبي عليا</w:t>
      </w:r>
      <w:r>
        <w:rPr>
          <w:rtl/>
        </w:rPr>
        <w:t xml:space="preserve"> ـ </w:t>
      </w:r>
      <w:r w:rsidRPr="00D364BD">
        <w:rPr>
          <w:rtl/>
        </w:rPr>
        <w:t>عليهما السلام</w:t>
      </w:r>
      <w:r>
        <w:rPr>
          <w:rtl/>
        </w:rPr>
        <w:t xml:space="preserve"> ـ </w:t>
      </w:r>
      <w:r w:rsidRPr="002C332B">
        <w:rPr>
          <w:rStyle w:val="libFootnotenumChar"/>
          <w:rtl/>
        </w:rPr>
        <w:t>(1)</w:t>
      </w:r>
      <w:r w:rsidR="001B283C">
        <w:rPr>
          <w:rtl/>
        </w:rPr>
        <w:t xml:space="preserve">: </w:t>
      </w:r>
      <w:r w:rsidRPr="00D364BD">
        <w:rPr>
          <w:rtl/>
        </w:rPr>
        <w:t>يا علي</w:t>
      </w:r>
      <w:r>
        <w:rPr>
          <w:rtl/>
        </w:rPr>
        <w:t>!</w:t>
      </w:r>
      <w:r w:rsidRPr="00D364BD">
        <w:rPr>
          <w:rtl/>
        </w:rPr>
        <w:t xml:space="preserve"> من أتى </w:t>
      </w:r>
      <w:r w:rsidRPr="002C332B">
        <w:rPr>
          <w:rStyle w:val="libFootnotenumChar"/>
          <w:rtl/>
        </w:rPr>
        <w:t>(2)</w:t>
      </w:r>
      <w:r w:rsidRPr="00D364BD">
        <w:rPr>
          <w:rtl/>
        </w:rPr>
        <w:t xml:space="preserve"> بما افترض الله عليه</w:t>
      </w:r>
      <w:r w:rsidR="001B20C1">
        <w:rPr>
          <w:rtl/>
        </w:rPr>
        <w:t xml:space="preserve">، </w:t>
      </w:r>
      <w:r w:rsidRPr="00D364BD">
        <w:rPr>
          <w:rtl/>
        </w:rPr>
        <w:t>فهو من أعبد الناس</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الَّذِي خَلَقَكُمْ</w:t>
      </w:r>
      <w:r w:rsidRPr="00AD2581">
        <w:rPr>
          <w:rStyle w:val="libAlaemChar"/>
          <w:rtl/>
        </w:rPr>
        <w:t>)</w:t>
      </w:r>
      <w:r w:rsidR="001B283C">
        <w:rPr>
          <w:rtl/>
        </w:rPr>
        <w:t xml:space="preserve">: </w:t>
      </w:r>
      <w:r w:rsidRPr="00D364BD">
        <w:rPr>
          <w:rtl/>
        </w:rPr>
        <w:t>صفة</w:t>
      </w:r>
      <w:r w:rsidR="001B20C1">
        <w:rPr>
          <w:rtl/>
        </w:rPr>
        <w:t xml:space="preserve">، </w:t>
      </w:r>
      <w:r w:rsidRPr="00D364BD">
        <w:rPr>
          <w:rtl/>
        </w:rPr>
        <w:t xml:space="preserve">جرت عليه للتعظيم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وَالَّذِينَ مِنْ قَبْلِكُمْ</w:t>
      </w:r>
      <w:r w:rsidRPr="00AD2581">
        <w:rPr>
          <w:rStyle w:val="libAlaemChar"/>
          <w:rtl/>
        </w:rPr>
        <w:t>)</w:t>
      </w:r>
      <w:r w:rsidR="001B283C">
        <w:rPr>
          <w:rtl/>
        </w:rPr>
        <w:t xml:space="preserve">: </w:t>
      </w:r>
      <w:r w:rsidRPr="00D364BD">
        <w:rPr>
          <w:rtl/>
        </w:rPr>
        <w:t>منصوب معطوف</w:t>
      </w:r>
      <w:r w:rsidR="001B20C1">
        <w:rPr>
          <w:rtl/>
        </w:rPr>
        <w:t xml:space="preserve">، </w:t>
      </w:r>
      <w:r w:rsidRPr="00D364BD">
        <w:rPr>
          <w:rtl/>
        </w:rPr>
        <w:t>على الضمير المنصوب</w:t>
      </w:r>
      <w:r w:rsidR="001B20C1">
        <w:rPr>
          <w:rtl/>
        </w:rPr>
        <w:t xml:space="preserve">، </w:t>
      </w:r>
      <w:r w:rsidRPr="00D364BD">
        <w:rPr>
          <w:rtl/>
        </w:rPr>
        <w:t xml:space="preserve">في «خلقكم» </w:t>
      </w:r>
      <w:r w:rsidRPr="002C332B">
        <w:rPr>
          <w:rStyle w:val="libFootnotenumChar"/>
          <w:rtl/>
        </w:rPr>
        <w:t>(5)</w:t>
      </w:r>
      <w:r>
        <w:rPr>
          <w:rtl/>
        </w:rPr>
        <w:t>.</w:t>
      </w:r>
    </w:p>
    <w:p w:rsidR="00614DA6" w:rsidRPr="00D364BD" w:rsidRDefault="00614DA6" w:rsidP="00293BB2">
      <w:pPr>
        <w:pStyle w:val="libNormal"/>
        <w:rPr>
          <w:rtl/>
        </w:rPr>
      </w:pPr>
      <w:r w:rsidRPr="00D364BD">
        <w:rPr>
          <w:rtl/>
        </w:rPr>
        <w:t>وقرئ من قبلكم</w:t>
      </w:r>
      <w:r w:rsidR="001B20C1">
        <w:rPr>
          <w:rtl/>
        </w:rPr>
        <w:t xml:space="preserve">، </w:t>
      </w:r>
      <w:r w:rsidRPr="00D364BD">
        <w:rPr>
          <w:rtl/>
        </w:rPr>
        <w:t>على اقحام الموصول الثاني</w:t>
      </w:r>
      <w:r w:rsidR="001B20C1">
        <w:rPr>
          <w:rtl/>
        </w:rPr>
        <w:t xml:space="preserve">، </w:t>
      </w:r>
      <w:r w:rsidRPr="00D364BD">
        <w:rPr>
          <w:rtl/>
        </w:rPr>
        <w:t>بين الأول وصلته</w:t>
      </w:r>
      <w:r w:rsidR="001B20C1">
        <w:rPr>
          <w:rtl/>
        </w:rPr>
        <w:t xml:space="preserve">، </w:t>
      </w:r>
      <w:r w:rsidRPr="00D364BD">
        <w:rPr>
          <w:rtl/>
        </w:rPr>
        <w:t>تأكيدا.</w:t>
      </w:r>
    </w:p>
    <w:p w:rsidR="00614DA6" w:rsidRPr="00D364BD" w:rsidRDefault="00614DA6" w:rsidP="00293BB2">
      <w:pPr>
        <w:pStyle w:val="libNormal"/>
        <w:rPr>
          <w:rtl/>
        </w:rPr>
      </w:pPr>
      <w:r w:rsidRPr="00AD2581">
        <w:rPr>
          <w:rStyle w:val="libAlaemChar"/>
          <w:rtl/>
        </w:rPr>
        <w:t>(</w:t>
      </w:r>
      <w:r w:rsidRPr="00AD2581">
        <w:rPr>
          <w:rStyle w:val="libAieChar"/>
          <w:rtl/>
        </w:rPr>
        <w:t>لَعَلَّكُمْ تَتَّقُونَ (21)</w:t>
      </w:r>
      <w:r w:rsidRPr="00AD2581">
        <w:rPr>
          <w:rStyle w:val="libAlaemChar"/>
          <w:rtl/>
        </w:rPr>
        <w:t>)</w:t>
      </w:r>
      <w:r w:rsidR="001B283C">
        <w:rPr>
          <w:rtl/>
        </w:rPr>
        <w:t xml:space="preserve">: </w:t>
      </w:r>
      <w:r w:rsidRPr="00D364BD">
        <w:rPr>
          <w:rtl/>
        </w:rPr>
        <w:t>حال من الضمير</w:t>
      </w:r>
      <w:r w:rsidR="001B20C1">
        <w:rPr>
          <w:rtl/>
        </w:rPr>
        <w:t xml:space="preserve">، </w:t>
      </w:r>
      <w:r w:rsidRPr="00D364BD">
        <w:rPr>
          <w:rtl/>
        </w:rPr>
        <w:t>في «اعبدوا»</w:t>
      </w:r>
      <w:r>
        <w:rPr>
          <w:rtl/>
        </w:rPr>
        <w:t>.</w:t>
      </w:r>
      <w:r w:rsidRPr="00D364BD">
        <w:rPr>
          <w:rtl/>
        </w:rPr>
        <w:t xml:space="preserve"> كأنه قال</w:t>
      </w:r>
      <w:r w:rsidR="001B283C">
        <w:rPr>
          <w:rtl/>
        </w:rPr>
        <w:t xml:space="preserve">: </w:t>
      </w:r>
      <w:r w:rsidRPr="00D364BD">
        <w:rPr>
          <w:rtl/>
        </w:rPr>
        <w:t>اعبدوا ربكم</w:t>
      </w:r>
      <w:r w:rsidR="001B20C1">
        <w:rPr>
          <w:rtl/>
        </w:rPr>
        <w:t xml:space="preserve">، </w:t>
      </w:r>
      <w:r w:rsidRPr="00D364BD">
        <w:rPr>
          <w:rtl/>
        </w:rPr>
        <w:t xml:space="preserve">راجين أن تنخرطوا في سلك المتقين الفائزين بالهدى والفلاح المستوجبين لجوار الله </w:t>
      </w:r>
      <w:r w:rsidRPr="002C332B">
        <w:rPr>
          <w:rStyle w:val="libFootnotenumChar"/>
          <w:rtl/>
        </w:rPr>
        <w:t>(6)</w:t>
      </w:r>
      <w:r>
        <w:rPr>
          <w:rtl/>
        </w:rPr>
        <w:t>.</w:t>
      </w:r>
      <w:r w:rsidRPr="00D364BD">
        <w:rPr>
          <w:rtl/>
        </w:rPr>
        <w:t xml:space="preserve"> أو من مفعول «خلقكم»</w:t>
      </w:r>
      <w:r>
        <w:rPr>
          <w:rtl/>
        </w:rPr>
        <w:t>.</w:t>
      </w:r>
      <w:r w:rsidRPr="00D364BD">
        <w:rPr>
          <w:rtl/>
        </w:rPr>
        <w:t xml:space="preserve"> والمعطوف عليه</w:t>
      </w:r>
      <w:r w:rsidR="001B20C1">
        <w:rPr>
          <w:rtl/>
        </w:rPr>
        <w:t xml:space="preserve">، </w:t>
      </w:r>
      <w:r w:rsidRPr="00D364BD">
        <w:rPr>
          <w:rtl/>
        </w:rPr>
        <w:t>على معنى</w:t>
      </w:r>
      <w:r w:rsidR="001B20C1">
        <w:rPr>
          <w:rtl/>
        </w:rPr>
        <w:t xml:space="preserve">، </w:t>
      </w:r>
      <w:r w:rsidRPr="00D364BD">
        <w:rPr>
          <w:rtl/>
        </w:rPr>
        <w:t>أنه خلقكم ومن قبلكم</w:t>
      </w:r>
      <w:r w:rsidR="001B20C1">
        <w:rPr>
          <w:rtl/>
        </w:rPr>
        <w:t xml:space="preserve">، </w:t>
      </w:r>
      <w:r w:rsidRPr="00D364BD">
        <w:rPr>
          <w:rtl/>
        </w:rPr>
        <w:t>في صورة من يرجى منه التقوى</w:t>
      </w:r>
      <w:r w:rsidR="001B20C1">
        <w:rPr>
          <w:rtl/>
        </w:rPr>
        <w:t xml:space="preserve">، </w:t>
      </w:r>
      <w:r w:rsidRPr="00D364BD">
        <w:rPr>
          <w:rtl/>
        </w:rPr>
        <w:t>لترجح أمره باجتماع أسبابه وكثرة الدواعي اليه.</w:t>
      </w:r>
    </w:p>
    <w:p w:rsidR="00614DA6" w:rsidRPr="00D364BD" w:rsidRDefault="00614DA6" w:rsidP="00293BB2">
      <w:pPr>
        <w:pStyle w:val="libNormal"/>
        <w:rPr>
          <w:rtl/>
        </w:rPr>
      </w:pPr>
      <w:r w:rsidRPr="00D364BD">
        <w:rPr>
          <w:rtl/>
        </w:rPr>
        <w:t>وقيل</w:t>
      </w:r>
      <w:r w:rsidR="001B283C">
        <w:rPr>
          <w:rtl/>
        </w:rPr>
        <w:t xml:space="preserve">: </w:t>
      </w:r>
      <w:r w:rsidRPr="00D364BD">
        <w:rPr>
          <w:rtl/>
        </w:rPr>
        <w:t>تعليل للخلق</w:t>
      </w:r>
      <w:r w:rsidR="001B20C1">
        <w:rPr>
          <w:rtl/>
        </w:rPr>
        <w:t xml:space="preserve">، </w:t>
      </w:r>
      <w:r w:rsidRPr="00D364BD">
        <w:rPr>
          <w:rtl/>
        </w:rPr>
        <w:t>أي</w:t>
      </w:r>
      <w:r w:rsidR="001B283C">
        <w:rPr>
          <w:rtl/>
        </w:rPr>
        <w:t xml:space="preserve">: </w:t>
      </w:r>
      <w:r w:rsidRPr="00D364BD">
        <w:rPr>
          <w:rtl/>
        </w:rPr>
        <w:t>خلقكم</w:t>
      </w:r>
      <w:r w:rsidR="001B20C1">
        <w:rPr>
          <w:rtl/>
        </w:rPr>
        <w:t xml:space="preserve">، </w:t>
      </w:r>
      <w:r w:rsidRPr="00D364BD">
        <w:rPr>
          <w:rtl/>
        </w:rPr>
        <w:t xml:space="preserve">لكي تتقوا </w:t>
      </w:r>
      <w:r w:rsidRPr="002C332B">
        <w:rPr>
          <w:rStyle w:val="libFootnotenumChar"/>
          <w:rtl/>
        </w:rPr>
        <w:t>(7)</w:t>
      </w:r>
      <w:r>
        <w:rPr>
          <w:rtl/>
        </w:rPr>
        <w:t>.</w:t>
      </w:r>
    </w:p>
    <w:p w:rsidR="00614DA6" w:rsidRPr="00D364BD" w:rsidRDefault="00614DA6" w:rsidP="00293BB2">
      <w:pPr>
        <w:pStyle w:val="libNormal"/>
        <w:rPr>
          <w:rtl/>
        </w:rPr>
      </w:pPr>
      <w:r w:rsidRPr="00D364BD">
        <w:rPr>
          <w:rtl/>
        </w:rPr>
        <w:t>قال بعض الفضلاء</w:t>
      </w:r>
      <w:r w:rsidR="001B283C">
        <w:rPr>
          <w:rtl/>
        </w:rPr>
        <w:t xml:space="preserve">: </w:t>
      </w:r>
      <w:r w:rsidRPr="00D364BD">
        <w:rPr>
          <w:rtl/>
        </w:rPr>
        <w:t>المنادى «بيا»</w:t>
      </w:r>
      <w:r w:rsidR="001B20C1">
        <w:rPr>
          <w:rtl/>
        </w:rPr>
        <w:t xml:space="preserve">، </w:t>
      </w:r>
      <w:r w:rsidRPr="00D364BD">
        <w:rPr>
          <w:rtl/>
        </w:rPr>
        <w:t>أيها الناس</w:t>
      </w:r>
      <w:r w:rsidR="001B20C1">
        <w:rPr>
          <w:rtl/>
        </w:rPr>
        <w:t xml:space="preserve">، </w:t>
      </w:r>
      <w:r w:rsidRPr="00D364BD">
        <w:rPr>
          <w:rtl/>
        </w:rPr>
        <w:t>هو الناس الناسي وطن الوحدة الأنس</w:t>
      </w:r>
      <w:r w:rsidR="001B20C1">
        <w:rPr>
          <w:rtl/>
        </w:rPr>
        <w:t xml:space="preserve">، </w:t>
      </w:r>
      <w:r w:rsidRPr="00D364BD">
        <w:rPr>
          <w:rtl/>
        </w:rPr>
        <w:t>بأحكام الكثرة</w:t>
      </w:r>
      <w:r w:rsidR="001B20C1">
        <w:rPr>
          <w:rtl/>
        </w:rPr>
        <w:t xml:space="preserve">، </w:t>
      </w:r>
      <w:r w:rsidRPr="00D364BD">
        <w:rPr>
          <w:rtl/>
        </w:rPr>
        <w:t>الواصل</w:t>
      </w:r>
      <w:r w:rsidR="0011647A">
        <w:rPr>
          <w:rtl/>
        </w:rPr>
        <w:t xml:space="preserve"> إلى </w:t>
      </w:r>
      <w:r w:rsidRPr="00D364BD">
        <w:rPr>
          <w:rtl/>
        </w:rPr>
        <w:t>غاية الحركة النزولية. وذلك أبعد مسافة يكون في الوجود. ولذلك استعمل فيه</w:t>
      </w:r>
      <w:r w:rsidR="001B20C1">
        <w:rPr>
          <w:rtl/>
        </w:rPr>
        <w:t xml:space="preserve">، </w:t>
      </w:r>
      <w:r w:rsidRPr="00D364BD">
        <w:rPr>
          <w:rtl/>
        </w:rPr>
        <w:t>ما وضع لنداء البعيد. وحيث</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125</w:t>
      </w:r>
      <w:r w:rsidR="001B20C1">
        <w:rPr>
          <w:rtl/>
        </w:rPr>
        <w:t xml:space="preserve">، </w:t>
      </w:r>
      <w:r w:rsidRPr="00D364BD">
        <w:rPr>
          <w:rtl/>
        </w:rPr>
        <w:t>ح 122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أتى الله</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 ر</w:t>
      </w:r>
      <w:r>
        <w:rPr>
          <w:rtl/>
        </w:rPr>
        <w:t>.</w:t>
      </w:r>
      <w:r w:rsidRPr="00D364BD">
        <w:rPr>
          <w:rtl/>
        </w:rPr>
        <w:t xml:space="preserve"> أنوار التنزيل 1 / 32</w:t>
      </w:r>
      <w:r>
        <w:rPr>
          <w:rtl/>
        </w:rPr>
        <w:t>.</w:t>
      </w:r>
    </w:p>
    <w:p w:rsidR="00614DA6" w:rsidRPr="00D364BD" w:rsidRDefault="00614DA6" w:rsidP="002C332B">
      <w:pPr>
        <w:pStyle w:val="libFootnote0"/>
        <w:rPr>
          <w:rtl/>
        </w:rPr>
      </w:pPr>
      <w:r>
        <w:rPr>
          <w:rtl/>
        </w:rPr>
        <w:t>(</w:t>
      </w:r>
      <w:r w:rsidRPr="00D364BD">
        <w:rPr>
          <w:rtl/>
        </w:rPr>
        <w:t>5) ر</w:t>
      </w:r>
      <w:r>
        <w:rPr>
          <w:rtl/>
        </w:rPr>
        <w:t>.</w:t>
      </w:r>
      <w:r w:rsidRPr="00D364BD">
        <w:rPr>
          <w:rtl/>
        </w:rPr>
        <w:t xml:space="preserve"> نفس المصدر</w:t>
      </w:r>
      <w:r>
        <w:rPr>
          <w:rtl/>
        </w:rPr>
        <w:t>.</w:t>
      </w:r>
    </w:p>
    <w:p w:rsidR="00614DA6" w:rsidRPr="00D364BD" w:rsidRDefault="00614DA6" w:rsidP="002C332B">
      <w:pPr>
        <w:pStyle w:val="libFootnote0"/>
        <w:rPr>
          <w:rtl/>
        </w:rPr>
      </w:pPr>
      <w:r>
        <w:rPr>
          <w:rtl/>
        </w:rPr>
        <w:t>(</w:t>
      </w:r>
      <w:r w:rsidRPr="00D364BD">
        <w:rPr>
          <w:rtl/>
        </w:rPr>
        <w:t>6) ر</w:t>
      </w:r>
      <w:r>
        <w:rPr>
          <w:rtl/>
        </w:rPr>
        <w:t>.</w:t>
      </w:r>
      <w:r w:rsidRPr="00D364BD">
        <w:rPr>
          <w:rtl/>
        </w:rPr>
        <w:t xml:space="preserve"> نفس المصدر</w:t>
      </w:r>
      <w:r>
        <w:rPr>
          <w:rtl/>
        </w:rPr>
        <w:t>.</w:t>
      </w:r>
    </w:p>
    <w:p w:rsidR="00614DA6" w:rsidRPr="00D364BD" w:rsidRDefault="00614DA6" w:rsidP="002C332B">
      <w:pPr>
        <w:pStyle w:val="libFootnote0"/>
        <w:rPr>
          <w:rtl/>
        </w:rPr>
      </w:pPr>
      <w:r>
        <w:rPr>
          <w:rtl/>
        </w:rPr>
        <w:t>(</w:t>
      </w:r>
      <w:r w:rsidRPr="00D364BD">
        <w:rPr>
          <w:rtl/>
        </w:rPr>
        <w:t>7) ر</w:t>
      </w:r>
      <w:r>
        <w:rPr>
          <w:rtl/>
        </w:rPr>
        <w:t>.</w:t>
      </w:r>
      <w:r w:rsidRPr="00D364BD">
        <w:rPr>
          <w:rtl/>
        </w:rPr>
        <w:t xml:space="preserve"> نفس المصدر</w:t>
      </w:r>
      <w:r>
        <w:rPr>
          <w:rtl/>
        </w:rPr>
        <w:t>.</w:t>
      </w:r>
    </w:p>
    <w:p w:rsidR="00614DA6" w:rsidRPr="00D364BD" w:rsidRDefault="00614DA6" w:rsidP="00AD2581">
      <w:pPr>
        <w:pStyle w:val="libNormal0"/>
        <w:rPr>
          <w:rtl/>
        </w:rPr>
      </w:pPr>
      <w:r>
        <w:rPr>
          <w:rtl/>
        </w:rPr>
        <w:br w:type="page"/>
      </w:r>
      <w:r w:rsidRPr="00D364BD">
        <w:rPr>
          <w:rtl/>
        </w:rPr>
        <w:lastRenderedPageBreak/>
        <w:t>كان المنادى</w:t>
      </w:r>
      <w:r w:rsidR="001B20C1">
        <w:rPr>
          <w:rtl/>
        </w:rPr>
        <w:t xml:space="preserve">، </w:t>
      </w:r>
      <w:r w:rsidRPr="00D364BD">
        <w:rPr>
          <w:rtl/>
        </w:rPr>
        <w:t>الحصة الوجودية المتعينة</w:t>
      </w:r>
      <w:r w:rsidR="001B20C1">
        <w:rPr>
          <w:rtl/>
        </w:rPr>
        <w:t xml:space="preserve">، </w:t>
      </w:r>
      <w:r w:rsidRPr="00D364BD">
        <w:rPr>
          <w:rtl/>
        </w:rPr>
        <w:t xml:space="preserve">من الحقيقة المطلقة الغالبة </w:t>
      </w:r>
      <w:r w:rsidRPr="002C332B">
        <w:rPr>
          <w:rStyle w:val="libFootnotenumChar"/>
          <w:rtl/>
        </w:rPr>
        <w:t>(1)</w:t>
      </w:r>
      <w:r w:rsidRPr="00D364BD">
        <w:rPr>
          <w:rtl/>
        </w:rPr>
        <w:t xml:space="preserve"> عليها</w:t>
      </w:r>
      <w:r w:rsidR="001B20C1">
        <w:rPr>
          <w:rtl/>
        </w:rPr>
        <w:t xml:space="preserve">، </w:t>
      </w:r>
      <w:r w:rsidRPr="00D364BD">
        <w:rPr>
          <w:rtl/>
        </w:rPr>
        <w:t xml:space="preserve">في مبدأ حالها الإطلاق والإبهام. ثم يتخصص </w:t>
      </w:r>
      <w:r w:rsidRPr="002C332B">
        <w:rPr>
          <w:rStyle w:val="libFootnotenumChar"/>
          <w:rtl/>
        </w:rPr>
        <w:t>(2)</w:t>
      </w:r>
      <w:r w:rsidRPr="00D364BD">
        <w:rPr>
          <w:rtl/>
        </w:rPr>
        <w:t xml:space="preserve"> ويتخصص بالمرور على المراتب والاتصاف بأحكامها</w:t>
      </w:r>
      <w:r w:rsidR="001B20C1">
        <w:rPr>
          <w:rtl/>
        </w:rPr>
        <w:t xml:space="preserve">، </w:t>
      </w:r>
      <w:r w:rsidRPr="00D364BD">
        <w:rPr>
          <w:rtl/>
        </w:rPr>
        <w:t>حتى يصل</w:t>
      </w:r>
      <w:r w:rsidR="0011647A">
        <w:rPr>
          <w:rtl/>
        </w:rPr>
        <w:t xml:space="preserve"> إلى </w:t>
      </w:r>
      <w:r w:rsidRPr="00D364BD">
        <w:rPr>
          <w:rtl/>
        </w:rPr>
        <w:t>المرتبة الانسانية الوجودية الشهادية العنصرية</w:t>
      </w:r>
      <w:r w:rsidR="001B20C1">
        <w:rPr>
          <w:rtl/>
        </w:rPr>
        <w:t xml:space="preserve">، </w:t>
      </w:r>
      <w:r w:rsidRPr="00D364BD">
        <w:rPr>
          <w:rtl/>
        </w:rPr>
        <w:t>عبر عنه</w:t>
      </w:r>
      <w:r>
        <w:rPr>
          <w:rtl/>
        </w:rPr>
        <w:t xml:space="preserve"> ـ </w:t>
      </w:r>
      <w:r w:rsidRPr="00D364BD">
        <w:rPr>
          <w:rtl/>
        </w:rPr>
        <w:t>أولا</w:t>
      </w:r>
      <w:r>
        <w:rPr>
          <w:rtl/>
        </w:rPr>
        <w:t xml:space="preserve"> ـ </w:t>
      </w:r>
      <w:r w:rsidRPr="00D364BD">
        <w:rPr>
          <w:rtl/>
        </w:rPr>
        <w:t>بكلمة أي</w:t>
      </w:r>
      <w:r w:rsidR="001B20C1">
        <w:rPr>
          <w:rtl/>
        </w:rPr>
        <w:t xml:space="preserve">، </w:t>
      </w:r>
      <w:r w:rsidRPr="00D364BD">
        <w:rPr>
          <w:rtl/>
        </w:rPr>
        <w:t>الدالة على الإبهام. ووصف</w:t>
      </w:r>
      <w:r>
        <w:rPr>
          <w:rtl/>
        </w:rPr>
        <w:t xml:space="preserve"> ـ </w:t>
      </w:r>
      <w:r w:rsidRPr="00D364BD">
        <w:rPr>
          <w:rtl/>
        </w:rPr>
        <w:t>ثانيا</w:t>
      </w:r>
      <w:r>
        <w:rPr>
          <w:rtl/>
        </w:rPr>
        <w:t xml:space="preserve"> ـ </w:t>
      </w:r>
      <w:r w:rsidRPr="00D364BD">
        <w:rPr>
          <w:rtl/>
        </w:rPr>
        <w:t>بالناس.</w:t>
      </w:r>
    </w:p>
    <w:p w:rsidR="00614DA6" w:rsidRPr="00D364BD" w:rsidRDefault="00614DA6" w:rsidP="00293BB2">
      <w:pPr>
        <w:pStyle w:val="libNormal"/>
        <w:rPr>
          <w:rtl/>
        </w:rPr>
      </w:pPr>
      <w:r w:rsidRPr="00D364BD">
        <w:rPr>
          <w:rtl/>
        </w:rPr>
        <w:t>الدال على كمال تخصصها. ولما كان وصولها</w:t>
      </w:r>
      <w:r w:rsidR="0011647A">
        <w:rPr>
          <w:rtl/>
        </w:rPr>
        <w:t xml:space="preserve"> إلى </w:t>
      </w:r>
      <w:r w:rsidRPr="00D364BD">
        <w:rPr>
          <w:rtl/>
        </w:rPr>
        <w:t>هذه المرتبة</w:t>
      </w:r>
      <w:r w:rsidR="001B20C1">
        <w:rPr>
          <w:rtl/>
        </w:rPr>
        <w:t xml:space="preserve">، </w:t>
      </w:r>
      <w:r w:rsidRPr="00D364BD">
        <w:rPr>
          <w:rtl/>
        </w:rPr>
        <w:t>بتوسط مراتب كثيرة منبعثة من باطن الغيب</w:t>
      </w:r>
      <w:r w:rsidR="0011647A">
        <w:rPr>
          <w:rtl/>
        </w:rPr>
        <w:t xml:space="preserve"> إلى </w:t>
      </w:r>
      <w:r w:rsidRPr="00D364BD">
        <w:rPr>
          <w:rtl/>
        </w:rPr>
        <w:t>أقصى مراتب الشهادة</w:t>
      </w:r>
      <w:r w:rsidR="001B20C1">
        <w:rPr>
          <w:rtl/>
        </w:rPr>
        <w:t xml:space="preserve">، </w:t>
      </w:r>
      <w:r w:rsidRPr="00D364BD">
        <w:rPr>
          <w:rtl/>
        </w:rPr>
        <w:t>أشير اليها</w:t>
      </w:r>
      <w:r w:rsidR="001B20C1">
        <w:rPr>
          <w:rtl/>
        </w:rPr>
        <w:t xml:space="preserve">، </w:t>
      </w:r>
      <w:r w:rsidRPr="00D364BD">
        <w:rPr>
          <w:rtl/>
        </w:rPr>
        <w:t>بحرفي التنبيه المنبعث</w:t>
      </w:r>
      <w:r w:rsidR="001B20C1">
        <w:rPr>
          <w:rtl/>
        </w:rPr>
        <w:t xml:space="preserve">، </w:t>
      </w:r>
      <w:r w:rsidRPr="00D364BD">
        <w:rPr>
          <w:rtl/>
        </w:rPr>
        <w:t>أولهما من باطن القلب</w:t>
      </w:r>
      <w:r w:rsidR="001B20C1">
        <w:rPr>
          <w:rtl/>
        </w:rPr>
        <w:t xml:space="preserve">، </w:t>
      </w:r>
      <w:r w:rsidRPr="00D364BD">
        <w:rPr>
          <w:rtl/>
        </w:rPr>
        <w:t>أعني</w:t>
      </w:r>
      <w:r w:rsidR="001B283C">
        <w:rPr>
          <w:rtl/>
        </w:rPr>
        <w:t xml:space="preserve">: </w:t>
      </w:r>
      <w:r w:rsidRPr="00D364BD">
        <w:rPr>
          <w:rtl/>
        </w:rPr>
        <w:t xml:space="preserve">الهاء. وثانيهما من ساذج </w:t>
      </w:r>
      <w:r w:rsidRPr="002C332B">
        <w:rPr>
          <w:rStyle w:val="libFootnotenumChar"/>
          <w:rtl/>
        </w:rPr>
        <w:t>(3)</w:t>
      </w:r>
      <w:r w:rsidRPr="00D364BD">
        <w:rPr>
          <w:rtl/>
        </w:rPr>
        <w:t xml:space="preserve"> مار </w:t>
      </w:r>
      <w:r w:rsidRPr="002C332B">
        <w:rPr>
          <w:rStyle w:val="libFootnotenumChar"/>
          <w:rtl/>
        </w:rPr>
        <w:t>(4)</w:t>
      </w:r>
      <w:r w:rsidRPr="00D364BD">
        <w:rPr>
          <w:rtl/>
        </w:rPr>
        <w:t xml:space="preserve"> على المراتب كلها</w:t>
      </w:r>
      <w:r w:rsidR="001B20C1">
        <w:rPr>
          <w:rtl/>
        </w:rPr>
        <w:t xml:space="preserve">، </w:t>
      </w:r>
      <w:r w:rsidRPr="00D364BD">
        <w:rPr>
          <w:rtl/>
        </w:rPr>
        <w:t>أعني</w:t>
      </w:r>
      <w:r w:rsidR="001B283C">
        <w:rPr>
          <w:rtl/>
        </w:rPr>
        <w:t xml:space="preserve">: </w:t>
      </w:r>
      <w:r w:rsidRPr="00D364BD">
        <w:rPr>
          <w:rtl/>
        </w:rPr>
        <w:t>الألف. ومعنى قوله</w:t>
      </w:r>
      <w:r w:rsidR="001B283C">
        <w:rPr>
          <w:rtl/>
        </w:rPr>
        <w:t xml:space="preserve">: </w:t>
      </w:r>
      <w:r w:rsidRPr="00AD2581">
        <w:rPr>
          <w:rStyle w:val="libAlaemChar"/>
          <w:rtl/>
        </w:rPr>
        <w:t>(</w:t>
      </w:r>
      <w:r w:rsidRPr="00AD2581">
        <w:rPr>
          <w:rStyle w:val="libAieChar"/>
          <w:rtl/>
        </w:rPr>
        <w:t>اعْبُدُوا رَبَّكُمُ</w:t>
      </w:r>
      <w:r w:rsidRPr="00AD2581">
        <w:rPr>
          <w:rStyle w:val="libAlaemChar"/>
          <w:rtl/>
        </w:rPr>
        <w:t>)</w:t>
      </w:r>
      <w:r w:rsidR="001B20C1">
        <w:rPr>
          <w:rtl/>
        </w:rPr>
        <w:t xml:space="preserve">، </w:t>
      </w:r>
      <w:r w:rsidRPr="00D364BD">
        <w:rPr>
          <w:rtl/>
        </w:rPr>
        <w:t xml:space="preserve">تحققوا بعبوديته </w:t>
      </w:r>
      <w:r w:rsidRPr="002C332B">
        <w:rPr>
          <w:rStyle w:val="libFootnotenumChar"/>
          <w:rtl/>
        </w:rPr>
        <w:t>(5)</w:t>
      </w:r>
      <w:r w:rsidRPr="00D364BD">
        <w:rPr>
          <w:rtl/>
        </w:rPr>
        <w:t xml:space="preserve"> المحضة التي لا يشوبها عبودية السوي</w:t>
      </w:r>
      <w:r w:rsidR="001B20C1">
        <w:rPr>
          <w:rtl/>
        </w:rPr>
        <w:t xml:space="preserve">، </w:t>
      </w:r>
      <w:r w:rsidRPr="00D364BD">
        <w:rPr>
          <w:rtl/>
        </w:rPr>
        <w:t xml:space="preserve">بأن تتوهموا أن فيكم ربوبيته </w:t>
      </w:r>
      <w:r w:rsidRPr="002C332B">
        <w:rPr>
          <w:rStyle w:val="libFootnotenumChar"/>
          <w:rtl/>
        </w:rPr>
        <w:t>(6)</w:t>
      </w:r>
      <w:r w:rsidRPr="00D364BD">
        <w:rPr>
          <w:rtl/>
        </w:rPr>
        <w:t xml:space="preserve"> بالنسبة</w:t>
      </w:r>
      <w:r w:rsidR="0011647A">
        <w:rPr>
          <w:rtl/>
        </w:rPr>
        <w:t xml:space="preserve"> إلى </w:t>
      </w:r>
      <w:r w:rsidRPr="00D364BD">
        <w:rPr>
          <w:rtl/>
        </w:rPr>
        <w:t xml:space="preserve">غيره سبحانه. </w:t>
      </w:r>
      <w:r w:rsidRPr="00AD2581">
        <w:rPr>
          <w:rStyle w:val="libAlaemChar"/>
          <w:rtl/>
        </w:rPr>
        <w:t>(</w:t>
      </w:r>
      <w:r w:rsidRPr="00AD2581">
        <w:rPr>
          <w:rStyle w:val="libAieChar"/>
          <w:rtl/>
        </w:rPr>
        <w:t>الَّذِي خَلَقَكُمْ</w:t>
      </w:r>
      <w:r w:rsidRPr="00AD2581">
        <w:rPr>
          <w:rStyle w:val="libAlaemChar"/>
          <w:rtl/>
        </w:rPr>
        <w:t>)</w:t>
      </w:r>
      <w:r w:rsidR="001B20C1">
        <w:rPr>
          <w:rtl/>
        </w:rPr>
        <w:t xml:space="preserve">، </w:t>
      </w:r>
      <w:r w:rsidRPr="00D364BD">
        <w:rPr>
          <w:rtl/>
        </w:rPr>
        <w:t>أي ظهر ظهوركم. فهو الظاهر فيكم. وأنتم المظاهر له. فما ظهر فيكم من خصائص الربوبية</w:t>
      </w:r>
      <w:r w:rsidR="001B20C1">
        <w:rPr>
          <w:rtl/>
        </w:rPr>
        <w:t xml:space="preserve">، </w:t>
      </w:r>
      <w:r w:rsidRPr="00D364BD">
        <w:rPr>
          <w:rtl/>
        </w:rPr>
        <w:t>فهو من الرب</w:t>
      </w:r>
      <w:r w:rsidR="001B20C1">
        <w:rPr>
          <w:rtl/>
        </w:rPr>
        <w:t xml:space="preserve">، </w:t>
      </w:r>
      <w:r w:rsidRPr="00D364BD">
        <w:rPr>
          <w:rtl/>
        </w:rPr>
        <w:t>الظاهر فيكم</w:t>
      </w:r>
      <w:r w:rsidR="001B20C1">
        <w:rPr>
          <w:rtl/>
        </w:rPr>
        <w:t xml:space="preserve">، </w:t>
      </w:r>
      <w:r w:rsidRPr="00D364BD">
        <w:rPr>
          <w:rtl/>
        </w:rPr>
        <w:t>لا أنتم. «وخلق الذين من قبلكم»</w:t>
      </w:r>
      <w:r w:rsidR="001B20C1">
        <w:rPr>
          <w:rtl/>
        </w:rPr>
        <w:t xml:space="preserve">، </w:t>
      </w:r>
      <w:r w:rsidRPr="00D364BD">
        <w:rPr>
          <w:rtl/>
        </w:rPr>
        <w:t>أي ظهر بصورة من تقدمكم بوصول آثار الربوبية منهم</w:t>
      </w:r>
      <w:r w:rsidR="001B20C1">
        <w:rPr>
          <w:rtl/>
        </w:rPr>
        <w:t xml:space="preserve">، </w:t>
      </w:r>
      <w:r w:rsidRPr="00D364BD">
        <w:rPr>
          <w:rtl/>
        </w:rPr>
        <w:t>إليكم. فهو الظاهر فيهم. وهم المظاهر له. فما وصل منهم إليكم من آثار الربوبية</w:t>
      </w:r>
      <w:r w:rsidR="001B20C1">
        <w:rPr>
          <w:rtl/>
        </w:rPr>
        <w:t xml:space="preserve">، </w:t>
      </w:r>
      <w:r w:rsidRPr="00D364BD">
        <w:rPr>
          <w:rtl/>
        </w:rPr>
        <w:t>فهو من الرب الظاهر. لا منهم. ما انقطعت نسبة عبوديتكم عنهم. وحيث وصلتم</w:t>
      </w:r>
      <w:r w:rsidR="0011647A">
        <w:rPr>
          <w:rtl/>
        </w:rPr>
        <w:t xml:space="preserve"> إلى </w:t>
      </w:r>
      <w:r w:rsidRPr="00D364BD">
        <w:rPr>
          <w:rtl/>
        </w:rPr>
        <w:t>شهود هذا المعنى</w:t>
      </w:r>
      <w:r w:rsidR="001B20C1">
        <w:rPr>
          <w:rtl/>
        </w:rPr>
        <w:t xml:space="preserve">، </w:t>
      </w:r>
      <w:r w:rsidRPr="00D364BD">
        <w:rPr>
          <w:rtl/>
        </w:rPr>
        <w:t>فأنتم عبيد</w:t>
      </w:r>
      <w:r w:rsidR="001B20C1">
        <w:rPr>
          <w:rtl/>
        </w:rPr>
        <w:t xml:space="preserve">، </w:t>
      </w:r>
      <w:r w:rsidRPr="00D364BD">
        <w:rPr>
          <w:rtl/>
        </w:rPr>
        <w:t>متصفون بمحض العبودية. لم يبق فيكم عبودية ولا ربوبية</w:t>
      </w:r>
      <w:r w:rsidR="001B20C1">
        <w:rPr>
          <w:rtl/>
        </w:rPr>
        <w:t xml:space="preserve">، </w:t>
      </w:r>
      <w:r w:rsidRPr="00D364BD">
        <w:rPr>
          <w:rtl/>
        </w:rPr>
        <w:t>بالنسبة</w:t>
      </w:r>
      <w:r w:rsidR="0011647A">
        <w:rPr>
          <w:rtl/>
        </w:rPr>
        <w:t xml:space="preserve"> إلى </w:t>
      </w:r>
      <w:r w:rsidRPr="00D364BD">
        <w:rPr>
          <w:rtl/>
        </w:rPr>
        <w:t>غيره سبحانه.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الغالية</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بتخصص</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سارج</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ماو</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بعبودية</w:t>
      </w:r>
      <w:r>
        <w:rPr>
          <w:rtl/>
        </w:rPr>
        <w:t>.</w:t>
      </w:r>
    </w:p>
    <w:p w:rsidR="00614DA6" w:rsidRPr="00D364BD" w:rsidRDefault="00614DA6" w:rsidP="002C332B">
      <w:pPr>
        <w:pStyle w:val="libFootnote0"/>
        <w:rPr>
          <w:rtl/>
        </w:rPr>
      </w:pPr>
      <w:r>
        <w:rPr>
          <w:rtl/>
        </w:rPr>
        <w:t>(</w:t>
      </w:r>
      <w:r w:rsidRPr="00D364BD">
        <w:rPr>
          <w:rtl/>
        </w:rPr>
        <w:t>6) ر</w:t>
      </w:r>
      <w:r w:rsidR="001B283C">
        <w:rPr>
          <w:rtl/>
        </w:rPr>
        <w:t xml:space="preserve">: </w:t>
      </w:r>
      <w:r w:rsidRPr="00D364BD">
        <w:rPr>
          <w:rtl/>
        </w:rPr>
        <w:t>ربوبية</w:t>
      </w:r>
      <w:r>
        <w:rPr>
          <w:rtl/>
        </w:rPr>
        <w:t>.</w:t>
      </w:r>
    </w:p>
    <w:p w:rsidR="00614DA6" w:rsidRPr="00D364BD" w:rsidRDefault="00614DA6" w:rsidP="00D72375">
      <w:pPr>
        <w:pStyle w:val="libNormal"/>
        <w:rPr>
          <w:rtl/>
        </w:rPr>
      </w:pPr>
      <w:r>
        <w:rPr>
          <w:rtl/>
        </w:rPr>
        <w:br w:type="page"/>
      </w:r>
      <w:r w:rsidRPr="00AD2581">
        <w:rPr>
          <w:rStyle w:val="libAlaemChar"/>
          <w:rtl/>
        </w:rPr>
        <w:lastRenderedPageBreak/>
        <w:t>(</w:t>
      </w:r>
      <w:r w:rsidRPr="00AD2581">
        <w:rPr>
          <w:rStyle w:val="libAieChar"/>
          <w:rtl/>
        </w:rPr>
        <w:t>لَعَلَّكُمْ تَتَّقُونَ</w:t>
      </w:r>
      <w:r w:rsidRPr="00AD2581">
        <w:rPr>
          <w:rStyle w:val="libAlaemChar"/>
          <w:rtl/>
        </w:rPr>
        <w:t>)</w:t>
      </w:r>
      <w:r w:rsidR="001B20C1">
        <w:rPr>
          <w:rtl/>
        </w:rPr>
        <w:t xml:space="preserve">، </w:t>
      </w:r>
      <w:r w:rsidRPr="00D364BD">
        <w:rPr>
          <w:rtl/>
        </w:rPr>
        <w:t>أي</w:t>
      </w:r>
      <w:r w:rsidR="001B20C1">
        <w:rPr>
          <w:rtl/>
        </w:rPr>
        <w:t xml:space="preserve">، </w:t>
      </w:r>
      <w:r w:rsidRPr="00D364BD">
        <w:rPr>
          <w:rtl/>
        </w:rPr>
        <w:t>عما يخرجكم عن العبودية المحضة. ولما كان كلامه سبحانه</w:t>
      </w:r>
      <w:r w:rsidR="001B20C1">
        <w:rPr>
          <w:rtl/>
        </w:rPr>
        <w:t xml:space="preserve">، </w:t>
      </w:r>
      <w:r w:rsidRPr="00D364BD">
        <w:rPr>
          <w:rtl/>
        </w:rPr>
        <w:t>بصورة الصوت والحرف</w:t>
      </w:r>
      <w:r w:rsidR="001B20C1">
        <w:rPr>
          <w:rtl/>
        </w:rPr>
        <w:t xml:space="preserve">، </w:t>
      </w:r>
      <w:r w:rsidRPr="00D364BD">
        <w:rPr>
          <w:rtl/>
        </w:rPr>
        <w:t>المثاليين او الحسيّين</w:t>
      </w:r>
      <w:r w:rsidR="001B20C1">
        <w:rPr>
          <w:rtl/>
        </w:rPr>
        <w:t xml:space="preserve">، </w:t>
      </w:r>
      <w:r w:rsidRPr="00D364BD">
        <w:rPr>
          <w:rtl/>
        </w:rPr>
        <w:t>لا يصدر</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بواسطة مظاهره المثالية أو الحسية. فلا يبعد أن يتحقق معنى الترجي</w:t>
      </w:r>
      <w:r w:rsidR="001B20C1">
        <w:rPr>
          <w:rtl/>
        </w:rPr>
        <w:t xml:space="preserve">، </w:t>
      </w:r>
      <w:r w:rsidRPr="00D364BD">
        <w:rPr>
          <w:rtl/>
        </w:rPr>
        <w:t>بالنسبة</w:t>
      </w:r>
      <w:r w:rsidR="0011647A">
        <w:rPr>
          <w:rtl/>
        </w:rPr>
        <w:t xml:space="preserve"> إلى </w:t>
      </w:r>
      <w:r w:rsidRPr="00D364BD">
        <w:rPr>
          <w:rtl/>
        </w:rPr>
        <w:t>بعض هذه المظاهر. ويكون إيراد كلمة «لعل»</w:t>
      </w:r>
      <w:r w:rsidR="001B20C1">
        <w:rPr>
          <w:rtl/>
        </w:rPr>
        <w:t xml:space="preserve">، </w:t>
      </w:r>
      <w:r w:rsidRPr="00D364BD">
        <w:rPr>
          <w:rtl/>
        </w:rPr>
        <w:t>بالنظر اليه. فان نسبة مظاهر التكلم</w:t>
      </w:r>
      <w:r w:rsidR="001B20C1">
        <w:rPr>
          <w:rtl/>
        </w:rPr>
        <w:t>،</w:t>
      </w:r>
      <w:r w:rsidR="0011647A">
        <w:rPr>
          <w:rtl/>
        </w:rPr>
        <w:t xml:space="preserve"> إلى </w:t>
      </w:r>
      <w:r w:rsidRPr="00D364BD">
        <w:rPr>
          <w:rtl/>
        </w:rPr>
        <w:t>المتكلم</w:t>
      </w:r>
      <w:r w:rsidR="001B20C1">
        <w:rPr>
          <w:rtl/>
        </w:rPr>
        <w:t xml:space="preserve">، </w:t>
      </w:r>
      <w:r w:rsidRPr="00D364BD">
        <w:rPr>
          <w:rtl/>
        </w:rPr>
        <w:t>أقوى مما سواه اليه. كما لا يخفى على ذوي البصائر. والله سبحانه</w:t>
      </w:r>
      <w:r w:rsidR="001B20C1">
        <w:rPr>
          <w:rtl/>
        </w:rPr>
        <w:t xml:space="preserve">، </w:t>
      </w:r>
      <w:r w:rsidRPr="00D364BD">
        <w:rPr>
          <w:rtl/>
        </w:rPr>
        <w:t>يتولى السرائر.</w:t>
      </w:r>
    </w:p>
    <w:p w:rsidR="00614DA6" w:rsidRPr="00D364BD" w:rsidRDefault="00614DA6" w:rsidP="00293BB2">
      <w:pPr>
        <w:pStyle w:val="libNormal"/>
        <w:rPr>
          <w:rtl/>
        </w:rPr>
      </w:pPr>
      <w:r w:rsidRPr="00AD2581">
        <w:rPr>
          <w:rStyle w:val="libAlaemChar"/>
          <w:rtl/>
        </w:rPr>
        <w:t>(</w:t>
      </w:r>
      <w:r w:rsidRPr="00AD2581">
        <w:rPr>
          <w:rStyle w:val="libAieChar"/>
          <w:rtl/>
        </w:rPr>
        <w:t>الَّذِي جَعَلَ لَكُمُ الْأَرْضَ فِراشاً</w:t>
      </w:r>
      <w:r w:rsidRPr="00AD2581">
        <w:rPr>
          <w:rStyle w:val="libAlaemChar"/>
          <w:rtl/>
        </w:rPr>
        <w:t>)</w:t>
      </w:r>
      <w:r w:rsidR="001B283C">
        <w:rPr>
          <w:rtl/>
        </w:rPr>
        <w:t xml:space="preserve">: </w:t>
      </w:r>
      <w:r w:rsidRPr="00D364BD">
        <w:rPr>
          <w:rtl/>
        </w:rPr>
        <w:t>منصوب المحل</w:t>
      </w:r>
      <w:r w:rsidR="001B20C1">
        <w:rPr>
          <w:rtl/>
        </w:rPr>
        <w:t xml:space="preserve">، </w:t>
      </w:r>
      <w:r w:rsidRPr="00D364BD">
        <w:rPr>
          <w:rtl/>
        </w:rPr>
        <w:t>على الوصفية.</w:t>
      </w:r>
    </w:p>
    <w:p w:rsidR="00614DA6" w:rsidRPr="00D364BD" w:rsidRDefault="00614DA6" w:rsidP="00293BB2">
      <w:pPr>
        <w:pStyle w:val="libNormal"/>
        <w:rPr>
          <w:rtl/>
        </w:rPr>
      </w:pPr>
      <w:r w:rsidRPr="00D364BD">
        <w:rPr>
          <w:rtl/>
        </w:rPr>
        <w:t>كالذي خلقكم. أو على المدح</w:t>
      </w:r>
      <w:r w:rsidR="001B20C1">
        <w:rPr>
          <w:rtl/>
        </w:rPr>
        <w:t xml:space="preserve">، </w:t>
      </w:r>
      <w:r w:rsidRPr="00D364BD">
        <w:rPr>
          <w:rtl/>
        </w:rPr>
        <w:t>بتقدير «أعني»</w:t>
      </w:r>
      <w:r w:rsidR="001B20C1">
        <w:rPr>
          <w:rtl/>
        </w:rPr>
        <w:t xml:space="preserve">، </w:t>
      </w:r>
      <w:r w:rsidRPr="00D364BD">
        <w:rPr>
          <w:rtl/>
        </w:rPr>
        <w:t>أو «أخص» أو «أمدح»</w:t>
      </w:r>
      <w:r>
        <w:rPr>
          <w:rtl/>
        </w:rPr>
        <w:t>.</w:t>
      </w:r>
    </w:p>
    <w:p w:rsidR="00614DA6" w:rsidRPr="00D364BD" w:rsidRDefault="00614DA6" w:rsidP="001D127C">
      <w:pPr>
        <w:pStyle w:val="libNormal"/>
        <w:rPr>
          <w:rtl/>
        </w:rPr>
      </w:pPr>
      <w:r w:rsidRPr="00D364BD">
        <w:rPr>
          <w:rtl/>
        </w:rPr>
        <w:t>وفي كلام بعض النحاة</w:t>
      </w:r>
      <w:r w:rsidR="001B20C1">
        <w:rPr>
          <w:rtl/>
        </w:rPr>
        <w:t xml:space="preserve">، </w:t>
      </w:r>
      <w:r w:rsidRPr="00D364BD">
        <w:rPr>
          <w:rtl/>
        </w:rPr>
        <w:t>ما يشعر بأن القطع بالنصب</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يجوز فيما إذا كان الموصوف</w:t>
      </w:r>
      <w:r w:rsidR="001B20C1">
        <w:rPr>
          <w:rtl/>
        </w:rPr>
        <w:t xml:space="preserve">، </w:t>
      </w:r>
      <w:r w:rsidRPr="00D364BD">
        <w:rPr>
          <w:rtl/>
        </w:rPr>
        <w:t>مرفوعا</w:t>
      </w:r>
      <w:r w:rsidR="001B20C1">
        <w:rPr>
          <w:rtl/>
        </w:rPr>
        <w:t xml:space="preserve">، </w:t>
      </w:r>
      <w:r w:rsidRPr="00D364BD">
        <w:rPr>
          <w:rtl/>
        </w:rPr>
        <w:t>أو مجرورا. وهو الأظهر. لأن الاشعار بالمدح</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يكون حيث يكون في التابع</w:t>
      </w:r>
      <w:r w:rsidR="001B20C1">
        <w:rPr>
          <w:rtl/>
        </w:rPr>
        <w:t xml:space="preserve">، </w:t>
      </w:r>
      <w:r w:rsidRPr="00D364BD">
        <w:rPr>
          <w:rtl/>
        </w:rPr>
        <w:t>مخالفة للمتبوع وفي الصورة المفروضة. وان كان مخالفة حكمية.</w:t>
      </w:r>
      <w:r w:rsidR="007D2D21">
        <w:rPr>
          <w:rtl/>
        </w:rPr>
        <w:t xml:space="preserve"> لكنّه </w:t>
      </w:r>
      <w:r w:rsidRPr="00D364BD">
        <w:rPr>
          <w:rtl/>
        </w:rPr>
        <w:t>لا يظهر بالنسبة</w:t>
      </w:r>
      <w:r w:rsidR="0011647A">
        <w:rPr>
          <w:rtl/>
        </w:rPr>
        <w:t xml:space="preserve"> إلى </w:t>
      </w:r>
      <w:r w:rsidRPr="00D364BD">
        <w:rPr>
          <w:rtl/>
        </w:rPr>
        <w:t>المخاطب</w:t>
      </w:r>
      <w:r w:rsidR="001B20C1">
        <w:rPr>
          <w:rtl/>
        </w:rPr>
        <w:t xml:space="preserve">، </w:t>
      </w:r>
      <w:r w:rsidRPr="00D364BD">
        <w:rPr>
          <w:rtl/>
        </w:rPr>
        <w:t xml:space="preserve">حتى يشعر بقصد المدح أو على </w:t>
      </w:r>
      <w:r>
        <w:rPr>
          <w:rtl/>
        </w:rPr>
        <w:t>(</w:t>
      </w:r>
      <w:r w:rsidRPr="00D364BD">
        <w:rPr>
          <w:rtl/>
        </w:rPr>
        <w:t>أنه مفعول «تتقون»</w:t>
      </w:r>
      <w:r w:rsidR="001B20C1">
        <w:rPr>
          <w:rtl/>
        </w:rPr>
        <w:t xml:space="preserve">، </w:t>
      </w:r>
      <w:r w:rsidRPr="00D364BD">
        <w:rPr>
          <w:rtl/>
        </w:rPr>
        <w:t>أو مرفوع على الخبرية. وفيه ما في النصب</w:t>
      </w:r>
      <w:r w:rsidR="001B20C1">
        <w:rPr>
          <w:rtl/>
        </w:rPr>
        <w:t xml:space="preserve">، </w:t>
      </w:r>
      <w:r w:rsidRPr="00D364BD">
        <w:rPr>
          <w:rtl/>
        </w:rPr>
        <w:t>من المدح</w:t>
      </w:r>
      <w:r w:rsidR="001B20C1">
        <w:rPr>
          <w:rtl/>
        </w:rPr>
        <w:t xml:space="preserve">، </w:t>
      </w:r>
      <w:r w:rsidRPr="00D364BD">
        <w:rPr>
          <w:rtl/>
        </w:rPr>
        <w:t>أو على</w:t>
      </w:r>
      <w:r>
        <w:rPr>
          <w:rtl/>
        </w:rPr>
        <w:t>)</w:t>
      </w:r>
      <w:r w:rsidRPr="00D364BD">
        <w:rPr>
          <w:rtl/>
        </w:rPr>
        <w:t xml:space="preserve"> </w:t>
      </w:r>
      <w:r w:rsidRPr="002C332B">
        <w:rPr>
          <w:rStyle w:val="libFootnotenumChar"/>
          <w:rtl/>
        </w:rPr>
        <w:t>(1)</w:t>
      </w:r>
      <w:r w:rsidRPr="00D364BD">
        <w:rPr>
          <w:rtl/>
        </w:rPr>
        <w:t xml:space="preserve"> الابتداء</w:t>
      </w:r>
      <w:r w:rsidR="001B20C1">
        <w:rPr>
          <w:rtl/>
        </w:rPr>
        <w:t xml:space="preserve">، </w:t>
      </w:r>
      <w:r w:rsidRPr="00D364BD">
        <w:rPr>
          <w:rtl/>
        </w:rPr>
        <w:t xml:space="preserve">بأن يكون خبره </w:t>
      </w:r>
      <w:r w:rsidRPr="00AD2581">
        <w:rPr>
          <w:rStyle w:val="libAlaemChar"/>
          <w:rtl/>
        </w:rPr>
        <w:t>(</w:t>
      </w:r>
      <w:r w:rsidRPr="00AD2581">
        <w:rPr>
          <w:rStyle w:val="libAieChar"/>
          <w:rtl/>
        </w:rPr>
        <w:t>فَلا تَجْعَلُوا</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وجعل من الأفعال التامة</w:t>
      </w:r>
      <w:r w:rsidR="001B20C1">
        <w:rPr>
          <w:rtl/>
        </w:rPr>
        <w:t xml:space="preserve">، </w:t>
      </w:r>
      <w:r w:rsidRPr="00D364BD">
        <w:rPr>
          <w:rtl/>
        </w:rPr>
        <w:t>يجيء على ثلاثة أوجه</w:t>
      </w:r>
      <w:r w:rsidR="001B20C1">
        <w:rPr>
          <w:rtl/>
        </w:rPr>
        <w:t xml:space="preserve">، </w:t>
      </w:r>
      <w:r w:rsidRPr="00D364BD">
        <w:rPr>
          <w:rtl/>
        </w:rPr>
        <w:t>بمعنى</w:t>
      </w:r>
      <w:r w:rsidR="001B20C1">
        <w:rPr>
          <w:rtl/>
        </w:rPr>
        <w:t xml:space="preserve">، </w:t>
      </w:r>
      <w:r w:rsidRPr="00D364BD">
        <w:rPr>
          <w:rtl/>
        </w:rPr>
        <w:t>طفق</w:t>
      </w:r>
      <w:r w:rsidR="001B20C1">
        <w:rPr>
          <w:rtl/>
        </w:rPr>
        <w:t xml:space="preserve">، </w:t>
      </w:r>
      <w:r w:rsidRPr="00D364BD">
        <w:rPr>
          <w:rtl/>
        </w:rPr>
        <w:t>من أفعال القلوب. فلا يتعدى. وبمعنى</w:t>
      </w:r>
      <w:r w:rsidR="001B20C1">
        <w:rPr>
          <w:rtl/>
        </w:rPr>
        <w:t xml:space="preserve">، </w:t>
      </w:r>
      <w:r w:rsidRPr="00D364BD">
        <w:rPr>
          <w:rtl/>
        </w:rPr>
        <w:t>أوجد</w:t>
      </w:r>
      <w:r w:rsidR="001B20C1">
        <w:rPr>
          <w:rtl/>
        </w:rPr>
        <w:t xml:space="preserve">، </w:t>
      </w:r>
      <w:r w:rsidRPr="00D364BD">
        <w:rPr>
          <w:rtl/>
        </w:rPr>
        <w:t>فيتعدى</w:t>
      </w:r>
      <w:r w:rsidR="0011647A">
        <w:rPr>
          <w:rtl/>
        </w:rPr>
        <w:t xml:space="preserve"> إلى </w:t>
      </w:r>
      <w:r w:rsidRPr="00D364BD">
        <w:rPr>
          <w:rtl/>
        </w:rPr>
        <w:t>مفعول واحد. كقوله تعالى</w:t>
      </w:r>
      <w:r w:rsidR="001B283C">
        <w:rPr>
          <w:rtl/>
        </w:rPr>
        <w:t xml:space="preserve">: </w:t>
      </w:r>
      <w:r w:rsidRPr="00AD2581">
        <w:rPr>
          <w:rStyle w:val="libAlaemChar"/>
          <w:rtl/>
        </w:rPr>
        <w:t>(</w:t>
      </w:r>
      <w:r w:rsidRPr="00AD2581">
        <w:rPr>
          <w:rStyle w:val="libAieChar"/>
          <w:rtl/>
        </w:rPr>
        <w:t>وَجَعَلَ الظُّلُماتِ وَالنُّورَ</w:t>
      </w:r>
      <w:r w:rsidRPr="00AD2581">
        <w:rPr>
          <w:rStyle w:val="libAlaemChar"/>
          <w:rtl/>
        </w:rPr>
        <w:t>)</w:t>
      </w:r>
      <w:r w:rsidRPr="00D364BD">
        <w:rPr>
          <w:rtl/>
        </w:rPr>
        <w:t xml:space="preserve"> </w:t>
      </w:r>
      <w:r w:rsidRPr="002C332B">
        <w:rPr>
          <w:rStyle w:val="libFootnotenumChar"/>
          <w:rtl/>
        </w:rPr>
        <w:t>(2)</w:t>
      </w:r>
      <w:r>
        <w:rPr>
          <w:rtl/>
        </w:rPr>
        <w:t>.</w:t>
      </w:r>
      <w:r w:rsidRPr="00D364BD">
        <w:rPr>
          <w:rtl/>
        </w:rPr>
        <w:t xml:space="preserve"> وبمعنى صير فيتعدى</w:t>
      </w:r>
      <w:r w:rsidR="0011647A">
        <w:rPr>
          <w:rtl/>
        </w:rPr>
        <w:t xml:space="preserve"> إلى </w:t>
      </w:r>
      <w:r w:rsidRPr="00D364BD">
        <w:rPr>
          <w:rtl/>
        </w:rPr>
        <w:t>مفعولين. كما في الاية.</w:t>
      </w:r>
    </w:p>
    <w:p w:rsidR="00614DA6" w:rsidRPr="00D364BD" w:rsidRDefault="00614DA6" w:rsidP="00293BB2">
      <w:pPr>
        <w:pStyle w:val="libNormal"/>
        <w:rPr>
          <w:rtl/>
        </w:rPr>
      </w:pPr>
      <w:r>
        <w:rPr>
          <w:rtl/>
        </w:rPr>
        <w:t>و «</w:t>
      </w:r>
      <w:r w:rsidRPr="00D364BD">
        <w:rPr>
          <w:rtl/>
        </w:rPr>
        <w:t>التصيير»</w:t>
      </w:r>
      <w:r w:rsidR="001B20C1">
        <w:rPr>
          <w:rtl/>
        </w:rPr>
        <w:t xml:space="preserve">، </w:t>
      </w:r>
      <w:r w:rsidRPr="00D364BD">
        <w:rPr>
          <w:rtl/>
        </w:rPr>
        <w:t>يكون بالفعل</w:t>
      </w:r>
      <w:r w:rsidR="001B20C1">
        <w:rPr>
          <w:rtl/>
        </w:rPr>
        <w:t xml:space="preserve">، </w:t>
      </w:r>
      <w:r w:rsidRPr="00D364BD">
        <w:rPr>
          <w:rtl/>
        </w:rPr>
        <w:t>تارة وبالقول والعقد أخرى. «فالأرض»</w:t>
      </w:r>
      <w:r w:rsidR="001B20C1">
        <w:rPr>
          <w:rtl/>
        </w:rPr>
        <w:t xml:space="preserve">، </w:t>
      </w:r>
      <w:r w:rsidRPr="00D364BD">
        <w:rPr>
          <w:rtl/>
        </w:rPr>
        <w:t xml:space="preserve">مفعوله الأول. </w:t>
      </w:r>
      <w:r>
        <w:rPr>
          <w:rtl/>
        </w:rPr>
        <w:t>و «</w:t>
      </w:r>
      <w:r w:rsidRPr="00D364BD">
        <w:rPr>
          <w:rtl/>
        </w:rPr>
        <w:t>فراشا»</w:t>
      </w:r>
      <w:r w:rsidR="001B20C1">
        <w:rPr>
          <w:rtl/>
        </w:rPr>
        <w:t xml:space="preserve">، </w:t>
      </w:r>
      <w:r w:rsidRPr="00D364BD">
        <w:rPr>
          <w:rtl/>
        </w:rPr>
        <w:t>مفعوله الثاني.</w:t>
      </w:r>
    </w:p>
    <w:p w:rsidR="00614DA6" w:rsidRPr="00D364BD" w:rsidRDefault="00614DA6" w:rsidP="00293BB2">
      <w:pPr>
        <w:pStyle w:val="libNormal"/>
        <w:rPr>
          <w:rtl/>
        </w:rPr>
      </w:pPr>
      <w:r w:rsidRPr="00D364BD">
        <w:rPr>
          <w:rtl/>
        </w:rPr>
        <w:t>ويحتمل أن يكون</w:t>
      </w:r>
      <w:r w:rsidR="001B20C1">
        <w:rPr>
          <w:rtl/>
        </w:rPr>
        <w:t xml:space="preserve">، </w:t>
      </w:r>
      <w:r w:rsidRPr="00D364BD">
        <w:rPr>
          <w:rtl/>
        </w:rPr>
        <w:t>من قبيل الاستعمال الثاني. أي</w:t>
      </w:r>
      <w:r w:rsidR="001B20C1">
        <w:rPr>
          <w:rtl/>
        </w:rPr>
        <w:t xml:space="preserve">، </w:t>
      </w:r>
      <w:r w:rsidRPr="00D364BD">
        <w:rPr>
          <w:rtl/>
        </w:rPr>
        <w:t>خلق الأرض</w:t>
      </w:r>
      <w:r w:rsidR="001B20C1">
        <w:rPr>
          <w:rtl/>
        </w:rPr>
        <w:t xml:space="preserve">، </w:t>
      </w:r>
      <w:r w:rsidRPr="00D364BD">
        <w:rPr>
          <w:rtl/>
        </w:rPr>
        <w:t>حال كونه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2) الانعام / 1</w:t>
      </w:r>
      <w:r>
        <w:rPr>
          <w:rtl/>
        </w:rPr>
        <w:t>.</w:t>
      </w:r>
    </w:p>
    <w:p w:rsidR="00614DA6" w:rsidRPr="00D364BD" w:rsidRDefault="00614DA6" w:rsidP="00AD2581">
      <w:pPr>
        <w:pStyle w:val="libNormal0"/>
        <w:rPr>
          <w:rtl/>
        </w:rPr>
      </w:pPr>
      <w:r>
        <w:rPr>
          <w:rtl/>
        </w:rPr>
        <w:br w:type="page"/>
      </w:r>
      <w:r w:rsidRPr="00D364BD">
        <w:rPr>
          <w:rtl/>
        </w:rPr>
        <w:lastRenderedPageBreak/>
        <w:t>مقدرا</w:t>
      </w:r>
      <w:r>
        <w:rPr>
          <w:rtl/>
        </w:rPr>
        <w:t xml:space="preserve"> ـ </w:t>
      </w:r>
      <w:r w:rsidRPr="00D364BD">
        <w:rPr>
          <w:rtl/>
        </w:rPr>
        <w:t>بكسر الدال</w:t>
      </w:r>
      <w:r>
        <w:rPr>
          <w:rtl/>
        </w:rPr>
        <w:t xml:space="preserve"> ـ </w:t>
      </w:r>
      <w:r w:rsidRPr="00D364BD">
        <w:rPr>
          <w:rtl/>
        </w:rPr>
        <w:t>إياها فراشا</w:t>
      </w:r>
      <w:r w:rsidR="001B20C1">
        <w:rPr>
          <w:rtl/>
        </w:rPr>
        <w:t xml:space="preserve">، </w:t>
      </w:r>
      <w:r w:rsidRPr="00D364BD">
        <w:rPr>
          <w:rtl/>
        </w:rPr>
        <w:t>إذا كان «فراشا»</w:t>
      </w:r>
      <w:r w:rsidR="001B20C1">
        <w:rPr>
          <w:rtl/>
        </w:rPr>
        <w:t xml:space="preserve">، </w:t>
      </w:r>
      <w:r w:rsidRPr="00D364BD">
        <w:rPr>
          <w:rtl/>
        </w:rPr>
        <w:t>حالا من الفاعل. أو حال كون «الأرض»</w:t>
      </w:r>
      <w:r w:rsidR="001B20C1">
        <w:rPr>
          <w:rtl/>
        </w:rPr>
        <w:t xml:space="preserve">، </w:t>
      </w:r>
      <w:r w:rsidRPr="00D364BD">
        <w:rPr>
          <w:rtl/>
        </w:rPr>
        <w:t>مقدرة</w:t>
      </w:r>
      <w:r>
        <w:rPr>
          <w:rtl/>
        </w:rPr>
        <w:t xml:space="preserve"> ـ </w:t>
      </w:r>
      <w:r w:rsidRPr="00D364BD">
        <w:rPr>
          <w:rtl/>
        </w:rPr>
        <w:t>بفتح الدال</w:t>
      </w:r>
      <w:r>
        <w:rPr>
          <w:rtl/>
        </w:rPr>
        <w:t xml:space="preserve"> ـ </w:t>
      </w:r>
      <w:r w:rsidRPr="00D364BD">
        <w:rPr>
          <w:rtl/>
        </w:rPr>
        <w:t>«فراشا»</w:t>
      </w:r>
      <w:r w:rsidR="001B20C1">
        <w:rPr>
          <w:rtl/>
        </w:rPr>
        <w:t xml:space="preserve">، </w:t>
      </w:r>
      <w:r w:rsidRPr="00D364BD">
        <w:rPr>
          <w:rtl/>
        </w:rPr>
        <w:t xml:space="preserve">إذا كان حالا </w:t>
      </w:r>
      <w:r w:rsidRPr="002C332B">
        <w:rPr>
          <w:rStyle w:val="libFootnotenumChar"/>
          <w:rtl/>
        </w:rPr>
        <w:t>(1)</w:t>
      </w:r>
      <w:r w:rsidRPr="00D364BD">
        <w:rPr>
          <w:rtl/>
        </w:rPr>
        <w:t xml:space="preserve"> من المفعول.</w:t>
      </w:r>
    </w:p>
    <w:p w:rsidR="00614DA6" w:rsidRPr="00D364BD" w:rsidRDefault="00614DA6" w:rsidP="00293BB2">
      <w:pPr>
        <w:pStyle w:val="libNormal"/>
        <w:rPr>
          <w:rtl/>
        </w:rPr>
      </w:pPr>
      <w:r>
        <w:rPr>
          <w:rtl/>
        </w:rPr>
        <w:t>و «</w:t>
      </w:r>
      <w:r w:rsidRPr="00D364BD">
        <w:rPr>
          <w:rtl/>
        </w:rPr>
        <w:t>لكم»</w:t>
      </w:r>
      <w:r w:rsidR="001B20C1">
        <w:rPr>
          <w:rtl/>
        </w:rPr>
        <w:t xml:space="preserve">، </w:t>
      </w:r>
      <w:r w:rsidRPr="00D364BD">
        <w:rPr>
          <w:rtl/>
        </w:rPr>
        <w:t>متعلق «بالجعل»</w:t>
      </w:r>
      <w:r>
        <w:rPr>
          <w:rtl/>
        </w:rPr>
        <w:t>.</w:t>
      </w:r>
    </w:p>
    <w:p w:rsidR="00614DA6" w:rsidRPr="00D364BD" w:rsidRDefault="00614DA6" w:rsidP="00293BB2">
      <w:pPr>
        <w:pStyle w:val="libNormal"/>
        <w:rPr>
          <w:rtl/>
        </w:rPr>
      </w:pPr>
      <w:r w:rsidRPr="00D364BD">
        <w:rPr>
          <w:rtl/>
        </w:rPr>
        <w:t>واللام</w:t>
      </w:r>
      <w:r w:rsidR="001B20C1">
        <w:rPr>
          <w:rtl/>
        </w:rPr>
        <w:t xml:space="preserve">، </w:t>
      </w:r>
      <w:r w:rsidRPr="00D364BD">
        <w:rPr>
          <w:rtl/>
        </w:rPr>
        <w:t>للانتفاع. أي</w:t>
      </w:r>
      <w:r w:rsidR="001B20C1">
        <w:rPr>
          <w:rtl/>
        </w:rPr>
        <w:t xml:space="preserve">، </w:t>
      </w:r>
      <w:r w:rsidRPr="00D364BD">
        <w:rPr>
          <w:rtl/>
        </w:rPr>
        <w:t>لانتفاعكم.</w:t>
      </w:r>
    </w:p>
    <w:p w:rsidR="00614DA6" w:rsidRPr="00D364BD" w:rsidRDefault="00614DA6" w:rsidP="00293BB2">
      <w:pPr>
        <w:pStyle w:val="libNormal"/>
        <w:rPr>
          <w:rtl/>
        </w:rPr>
      </w:pPr>
      <w:r w:rsidRPr="00D364BD">
        <w:rPr>
          <w:rtl/>
        </w:rPr>
        <w:t>وقد جاء ناقصة</w:t>
      </w:r>
      <w:r w:rsidR="001B20C1">
        <w:rPr>
          <w:rtl/>
        </w:rPr>
        <w:t xml:space="preserve">، </w:t>
      </w:r>
      <w:r w:rsidRPr="00D364BD">
        <w:rPr>
          <w:rtl/>
        </w:rPr>
        <w:t>بمعنى</w:t>
      </w:r>
      <w:r w:rsidR="001B20C1">
        <w:rPr>
          <w:rtl/>
        </w:rPr>
        <w:t xml:space="preserve">، </w:t>
      </w:r>
      <w:r w:rsidRPr="00D364BD">
        <w:rPr>
          <w:rtl/>
        </w:rPr>
        <w:t>صار</w:t>
      </w:r>
      <w:r w:rsidR="001B20C1">
        <w:rPr>
          <w:rtl/>
        </w:rPr>
        <w:t xml:space="preserve">، </w:t>
      </w:r>
      <w:r w:rsidRPr="00D364BD">
        <w:rPr>
          <w:rtl/>
        </w:rPr>
        <w:t xml:space="preserve">في قول الشاعر </w:t>
      </w:r>
      <w:r w:rsidRPr="002C332B">
        <w:rPr>
          <w:rStyle w:val="libFootnotenumChar"/>
          <w:rtl/>
        </w:rPr>
        <w:t>(2)</w:t>
      </w:r>
      <w:r w:rsidRPr="00D364BD">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فقد جعلت قلوص بني سهيل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من الأكوار مرتعها</w:t>
            </w:r>
            <w:r w:rsidR="001B20C1">
              <w:rPr>
                <w:rtl/>
              </w:rPr>
              <w:t xml:space="preserve">، </w:t>
            </w:r>
            <w:r w:rsidRPr="00D364BD">
              <w:rPr>
                <w:rtl/>
              </w:rPr>
              <w:t xml:space="preserve">قريب </w:t>
            </w:r>
            <w:r w:rsidRPr="002C332B">
              <w:rPr>
                <w:rStyle w:val="libFootnotenumChar"/>
                <w:rtl/>
              </w:rPr>
              <w:t>(3)</w:t>
            </w:r>
            <w:r w:rsidRPr="00DB56AD">
              <w:rPr>
                <w:rStyle w:val="libPoemTiniCharChar"/>
                <w:rtl/>
              </w:rPr>
              <w:br/>
              <w:t> </w:t>
            </w:r>
          </w:p>
        </w:tc>
      </w:tr>
    </w:tbl>
    <w:p w:rsidR="00614DA6" w:rsidRPr="00D364BD" w:rsidRDefault="00614DA6" w:rsidP="00293BB2">
      <w:pPr>
        <w:pStyle w:val="libNormal"/>
        <w:rPr>
          <w:rtl/>
        </w:rPr>
      </w:pPr>
      <w:r w:rsidRPr="00D364BD">
        <w:rPr>
          <w:rtl/>
        </w:rPr>
        <w:t>وقرئ «وجعلكم»</w:t>
      </w:r>
      <w:r w:rsidR="001B20C1">
        <w:rPr>
          <w:rtl/>
        </w:rPr>
        <w:t xml:space="preserve">، </w:t>
      </w:r>
      <w:r w:rsidRPr="00D364BD">
        <w:rPr>
          <w:rtl/>
        </w:rPr>
        <w:t>بالإدغام</w:t>
      </w:r>
      <w:r w:rsidR="001B20C1">
        <w:rPr>
          <w:rtl/>
        </w:rPr>
        <w:t xml:space="preserve">، </w:t>
      </w:r>
      <w:r w:rsidRPr="00D364BD">
        <w:rPr>
          <w:rtl/>
        </w:rPr>
        <w:t>لاجتماع حرفين</w:t>
      </w:r>
      <w:r w:rsidR="001B20C1">
        <w:rPr>
          <w:rtl/>
        </w:rPr>
        <w:t xml:space="preserve">، </w:t>
      </w:r>
      <w:r w:rsidRPr="00D364BD">
        <w:rPr>
          <w:rtl/>
        </w:rPr>
        <w:t>من جنس واحد</w:t>
      </w:r>
      <w:r w:rsidR="001B20C1">
        <w:rPr>
          <w:rtl/>
        </w:rPr>
        <w:t xml:space="preserve">، </w:t>
      </w:r>
      <w:r w:rsidRPr="00D364BD">
        <w:rPr>
          <w:rtl/>
        </w:rPr>
        <w:t>وكثرة الحركات.</w:t>
      </w:r>
    </w:p>
    <w:p w:rsidR="00614DA6" w:rsidRPr="00D364BD" w:rsidRDefault="00614DA6" w:rsidP="00293BB2">
      <w:pPr>
        <w:pStyle w:val="libNormal"/>
        <w:rPr>
          <w:rtl/>
        </w:rPr>
      </w:pPr>
      <w:r>
        <w:rPr>
          <w:rtl/>
        </w:rPr>
        <w:t>و «</w:t>
      </w:r>
      <w:r w:rsidRPr="00D364BD">
        <w:rPr>
          <w:rtl/>
        </w:rPr>
        <w:t>الأرض»</w:t>
      </w:r>
      <w:r w:rsidR="001B20C1">
        <w:rPr>
          <w:rtl/>
        </w:rPr>
        <w:t xml:space="preserve">، </w:t>
      </w:r>
      <w:r w:rsidRPr="00D364BD">
        <w:rPr>
          <w:rtl/>
        </w:rPr>
        <w:t>هي المفروشة. وقوائم الدابة. وعليه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Pr>
                <w:rtl/>
              </w:rPr>
              <w:t>و</w:t>
            </w:r>
            <w:r w:rsidRPr="00D364BD">
              <w:rPr>
                <w:rtl/>
              </w:rPr>
              <w:t xml:space="preserve">أحمر كالديباج اما سمائه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فريا وأما أرضه</w:t>
            </w:r>
            <w:r w:rsidR="001B20C1">
              <w:rPr>
                <w:rtl/>
              </w:rPr>
              <w:t xml:space="preserve">، </w:t>
            </w:r>
            <w:r w:rsidRPr="00D364BD">
              <w:rPr>
                <w:rtl/>
              </w:rPr>
              <w:t xml:space="preserve">فتحول </w:t>
            </w:r>
            <w:r w:rsidRPr="002C332B">
              <w:rPr>
                <w:rStyle w:val="libFootnotenumChar"/>
                <w:rtl/>
              </w:rPr>
              <w:t>(4)</w:t>
            </w:r>
            <w:r w:rsidRPr="00DB56AD">
              <w:rPr>
                <w:rStyle w:val="libPoemTiniCharChar"/>
                <w:rtl/>
              </w:rPr>
              <w:br/>
              <w:t> </w:t>
            </w:r>
          </w:p>
        </w:tc>
      </w:tr>
    </w:tbl>
    <w:p w:rsidR="00614DA6" w:rsidRPr="00D364BD" w:rsidRDefault="00614DA6" w:rsidP="00293BB2">
      <w:pPr>
        <w:pStyle w:val="libNormal"/>
        <w:rPr>
          <w:rtl/>
        </w:rPr>
      </w:pPr>
      <w:r w:rsidRPr="00D364BD">
        <w:rPr>
          <w:rtl/>
        </w:rPr>
        <w:t>والرعدة. وعليه في كلام ابن عباس</w:t>
      </w:r>
      <w:r w:rsidR="001B283C">
        <w:rPr>
          <w:rtl/>
        </w:rPr>
        <w:t xml:space="preserve">: </w:t>
      </w:r>
      <w:r w:rsidRPr="00D364BD">
        <w:rPr>
          <w:rtl/>
        </w:rPr>
        <w:t xml:space="preserve">أنزلت </w:t>
      </w:r>
      <w:r w:rsidRPr="002C332B">
        <w:rPr>
          <w:rStyle w:val="libFootnotenumChar"/>
          <w:rtl/>
        </w:rPr>
        <w:t>(5)</w:t>
      </w:r>
      <w:r w:rsidRPr="00D364BD">
        <w:rPr>
          <w:rtl/>
        </w:rPr>
        <w:t xml:space="preserve"> الأرض</w:t>
      </w:r>
      <w:r w:rsidR="001B20C1">
        <w:rPr>
          <w:rtl/>
        </w:rPr>
        <w:t xml:space="preserve">، </w:t>
      </w:r>
      <w:r w:rsidRPr="00D364BD">
        <w:rPr>
          <w:rtl/>
        </w:rPr>
        <w:t xml:space="preserve">أم بي أرض </w:t>
      </w:r>
      <w:r w:rsidRPr="002C332B">
        <w:rPr>
          <w:rStyle w:val="libFootnotenumChar"/>
          <w:rtl/>
        </w:rPr>
        <w:t>(6)</w:t>
      </w:r>
      <w:r>
        <w:rPr>
          <w:rtl/>
        </w:rPr>
        <w:t>.</w:t>
      </w:r>
    </w:p>
    <w:p w:rsidR="00614DA6" w:rsidRPr="00D364BD" w:rsidRDefault="00614DA6" w:rsidP="00293BB2">
      <w:pPr>
        <w:pStyle w:val="libNormal"/>
        <w:rPr>
          <w:rtl/>
        </w:rPr>
      </w:pPr>
      <w:r>
        <w:rPr>
          <w:rtl/>
        </w:rPr>
        <w:t>و «</w:t>
      </w:r>
      <w:r w:rsidRPr="00D364BD">
        <w:rPr>
          <w:rtl/>
        </w:rPr>
        <w:t>الفراش»</w:t>
      </w:r>
      <w:r w:rsidR="001B20C1">
        <w:rPr>
          <w:rtl/>
        </w:rPr>
        <w:t xml:space="preserve">، </w:t>
      </w:r>
      <w:r w:rsidRPr="00D364BD">
        <w:rPr>
          <w:rtl/>
        </w:rPr>
        <w:t>ما يفترش ويستقر عليه.</w:t>
      </w:r>
    </w:p>
    <w:p w:rsidR="00614DA6" w:rsidRPr="00D364BD" w:rsidRDefault="00614DA6" w:rsidP="00293BB2">
      <w:pPr>
        <w:pStyle w:val="libNormal"/>
        <w:rPr>
          <w:rtl/>
        </w:rPr>
      </w:pPr>
      <w:r w:rsidRPr="00D364BD">
        <w:rPr>
          <w:rtl/>
        </w:rPr>
        <w:t>وقرأ يزيد الشامي</w:t>
      </w:r>
      <w:r w:rsidR="001B283C">
        <w:rPr>
          <w:rtl/>
        </w:rPr>
        <w:t xml:space="preserve">: </w:t>
      </w:r>
      <w:r w:rsidRPr="00D364BD">
        <w:rPr>
          <w:rtl/>
        </w:rPr>
        <w:t>بساطا. وطلحة</w:t>
      </w:r>
      <w:r w:rsidR="001B283C">
        <w:rPr>
          <w:rtl/>
        </w:rPr>
        <w:t xml:space="preserve">: </w:t>
      </w:r>
      <w:r w:rsidRPr="00D364BD">
        <w:rPr>
          <w:rtl/>
        </w:rPr>
        <w:t>مهادا.</w:t>
      </w:r>
    </w:p>
    <w:p w:rsidR="00614DA6" w:rsidRPr="00D364BD" w:rsidRDefault="00614DA6" w:rsidP="00293BB2">
      <w:pPr>
        <w:pStyle w:val="libNormal"/>
        <w:rPr>
          <w:rtl/>
        </w:rPr>
      </w:pPr>
      <w:r w:rsidRPr="00D364BD">
        <w:rPr>
          <w:rtl/>
        </w:rPr>
        <w:t xml:space="preserve">قال الجوهري في الصحاح </w:t>
      </w:r>
      <w:r w:rsidRPr="002C332B">
        <w:rPr>
          <w:rStyle w:val="libFootnotenumChar"/>
          <w:rtl/>
        </w:rPr>
        <w:t>(7)</w:t>
      </w:r>
      <w:r w:rsidR="001B283C">
        <w:rPr>
          <w:rtl/>
        </w:rPr>
        <w:t xml:space="preserve">: </w:t>
      </w:r>
      <w:r w:rsidRPr="00D364BD">
        <w:rPr>
          <w:rtl/>
        </w:rPr>
        <w:t>المهد</w:t>
      </w:r>
      <w:r w:rsidR="001B20C1">
        <w:rPr>
          <w:rtl/>
        </w:rPr>
        <w:t xml:space="preserve">، </w:t>
      </w:r>
      <w:r w:rsidRPr="00D364BD">
        <w:rPr>
          <w:rtl/>
        </w:rPr>
        <w:t>مهد الصبي. والمهاد</w:t>
      </w:r>
      <w:r w:rsidR="001B20C1">
        <w:rPr>
          <w:rtl/>
        </w:rPr>
        <w:t xml:space="preserve">، </w:t>
      </w:r>
      <w:r w:rsidRPr="00D364BD">
        <w:rPr>
          <w:rtl/>
        </w:rPr>
        <w:t>الفراش.</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0C1">
        <w:rPr>
          <w:rtl/>
        </w:rPr>
        <w:t xml:space="preserve">، </w:t>
      </w:r>
      <w:r w:rsidRPr="00D364BD">
        <w:rPr>
          <w:rtl/>
        </w:rPr>
        <w:t>ر</w:t>
      </w:r>
      <w:r w:rsidR="001B283C">
        <w:rPr>
          <w:rtl/>
        </w:rPr>
        <w:t xml:space="preserve">: </w:t>
      </w:r>
      <w:r w:rsidRPr="00D364BD">
        <w:rPr>
          <w:rtl/>
        </w:rPr>
        <w:t>الشاعرة</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أنوار التنزيل 1 / 33</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فمحمول</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أزلزلت</w:t>
      </w:r>
      <w:r>
        <w:rPr>
          <w:rtl/>
        </w:rPr>
        <w:t>.</w:t>
      </w:r>
    </w:p>
    <w:p w:rsidR="00614DA6" w:rsidRPr="00D364BD" w:rsidRDefault="00614DA6" w:rsidP="002C332B">
      <w:pPr>
        <w:pStyle w:val="libFootnote0"/>
        <w:rPr>
          <w:rtl/>
        </w:rPr>
      </w:pPr>
      <w:r>
        <w:rPr>
          <w:rtl/>
        </w:rPr>
        <w:t>(</w:t>
      </w:r>
      <w:r w:rsidRPr="00D364BD">
        <w:rPr>
          <w:rtl/>
        </w:rPr>
        <w:t>6) مجمع البيان 1 / 60</w:t>
      </w:r>
      <w:r>
        <w:rPr>
          <w:rtl/>
        </w:rPr>
        <w:t>.</w:t>
      </w:r>
    </w:p>
    <w:p w:rsidR="00614DA6" w:rsidRPr="00D364BD" w:rsidRDefault="00614DA6" w:rsidP="002C332B">
      <w:pPr>
        <w:pStyle w:val="libFootnote0"/>
        <w:rPr>
          <w:rtl/>
        </w:rPr>
      </w:pPr>
      <w:r>
        <w:rPr>
          <w:rtl/>
        </w:rPr>
        <w:t>(</w:t>
      </w:r>
      <w:r w:rsidRPr="00D364BD">
        <w:rPr>
          <w:rtl/>
        </w:rPr>
        <w:t>7) صحاح اللغة 2 / 541</w:t>
      </w:r>
      <w:r>
        <w:rPr>
          <w:rtl/>
        </w:rPr>
        <w:t>.</w:t>
      </w:r>
    </w:p>
    <w:p w:rsidR="00614DA6" w:rsidRPr="00D364BD" w:rsidRDefault="00614DA6" w:rsidP="00293BB2">
      <w:pPr>
        <w:pStyle w:val="libNormal"/>
        <w:rPr>
          <w:rtl/>
        </w:rPr>
      </w:pPr>
      <w:r>
        <w:rPr>
          <w:rtl/>
        </w:rPr>
        <w:br w:type="page"/>
      </w:r>
      <w:r w:rsidRPr="00D364BD">
        <w:rPr>
          <w:rtl/>
        </w:rPr>
        <w:lastRenderedPageBreak/>
        <w:t>ومعنى جعلها فراشا</w:t>
      </w:r>
      <w:r w:rsidR="001B20C1">
        <w:rPr>
          <w:rtl/>
        </w:rPr>
        <w:t xml:space="preserve">، </w:t>
      </w:r>
      <w:r w:rsidRPr="00D364BD">
        <w:rPr>
          <w:rtl/>
        </w:rPr>
        <w:t>أو بساطا</w:t>
      </w:r>
      <w:r w:rsidR="001B20C1">
        <w:rPr>
          <w:rtl/>
        </w:rPr>
        <w:t xml:space="preserve">، </w:t>
      </w:r>
      <w:r w:rsidRPr="00D364BD">
        <w:rPr>
          <w:rtl/>
        </w:rPr>
        <w:t xml:space="preserve">أو </w:t>
      </w:r>
      <w:r w:rsidRPr="00B0233A">
        <w:rPr>
          <w:rtl/>
        </w:rPr>
        <w:t>مهادا</w:t>
      </w:r>
      <w:r w:rsidR="001B20C1">
        <w:rPr>
          <w:rtl/>
        </w:rPr>
        <w:t xml:space="preserve">، </w:t>
      </w:r>
      <w:r w:rsidRPr="00D364BD">
        <w:rPr>
          <w:rtl/>
        </w:rPr>
        <w:t>أنه جعل بعض جوانبها</w:t>
      </w:r>
      <w:r w:rsidR="001B20C1">
        <w:rPr>
          <w:rtl/>
        </w:rPr>
        <w:t xml:space="preserve">، </w:t>
      </w:r>
      <w:r w:rsidRPr="00D364BD">
        <w:rPr>
          <w:rtl/>
        </w:rPr>
        <w:t>على خلاف طبعها</w:t>
      </w:r>
      <w:r w:rsidR="001B20C1">
        <w:rPr>
          <w:rtl/>
        </w:rPr>
        <w:t xml:space="preserve">، </w:t>
      </w:r>
      <w:r w:rsidRPr="00D364BD">
        <w:rPr>
          <w:rtl/>
        </w:rPr>
        <w:t>بارزا من الماء</w:t>
      </w:r>
      <w:r w:rsidR="001B20C1">
        <w:rPr>
          <w:rtl/>
        </w:rPr>
        <w:t xml:space="preserve">، </w:t>
      </w:r>
      <w:r w:rsidRPr="00D364BD">
        <w:rPr>
          <w:rtl/>
        </w:rPr>
        <w:t xml:space="preserve">متوسطا بين الصلابة واللطافة. حتى صارت </w:t>
      </w:r>
      <w:r w:rsidRPr="002C332B">
        <w:rPr>
          <w:rStyle w:val="libFootnotenumChar"/>
          <w:rtl/>
        </w:rPr>
        <w:t>(1)</w:t>
      </w:r>
      <w:r w:rsidRPr="00D364BD">
        <w:rPr>
          <w:rtl/>
        </w:rPr>
        <w:t xml:space="preserve"> مهيأة لأن يقعدوا</w:t>
      </w:r>
      <w:r w:rsidR="001B20C1">
        <w:rPr>
          <w:rtl/>
        </w:rPr>
        <w:t xml:space="preserve">، </w:t>
      </w:r>
      <w:r w:rsidRPr="00D364BD">
        <w:rPr>
          <w:rtl/>
        </w:rPr>
        <w:t>أو يناموا عليها</w:t>
      </w:r>
      <w:r w:rsidR="001B20C1">
        <w:rPr>
          <w:rtl/>
        </w:rPr>
        <w:t xml:space="preserve">، </w:t>
      </w:r>
      <w:r w:rsidRPr="00D364BD">
        <w:rPr>
          <w:rtl/>
        </w:rPr>
        <w:t>كالفراش المبسوط.</w:t>
      </w:r>
    </w:p>
    <w:p w:rsidR="00614DA6" w:rsidRPr="00D364BD" w:rsidRDefault="00614DA6" w:rsidP="00293BB2">
      <w:pPr>
        <w:pStyle w:val="libNormal"/>
        <w:rPr>
          <w:rtl/>
        </w:rPr>
      </w:pPr>
      <w:r w:rsidRPr="00D364BD">
        <w:rPr>
          <w:rtl/>
        </w:rPr>
        <w:t>ولا يدل الافتراش</w:t>
      </w:r>
      <w:r w:rsidR="001B20C1">
        <w:rPr>
          <w:rtl/>
        </w:rPr>
        <w:t xml:space="preserve">، </w:t>
      </w:r>
      <w:r w:rsidRPr="00D364BD">
        <w:rPr>
          <w:rtl/>
        </w:rPr>
        <w:t>على التسطيح. لأن الكرة</w:t>
      </w:r>
      <w:r w:rsidR="001B20C1">
        <w:rPr>
          <w:rtl/>
        </w:rPr>
        <w:t xml:space="preserve">، </w:t>
      </w:r>
      <w:r w:rsidRPr="00D364BD">
        <w:rPr>
          <w:rtl/>
        </w:rPr>
        <w:t>إذا عظم جرمها</w:t>
      </w:r>
      <w:r w:rsidR="001B20C1">
        <w:rPr>
          <w:rtl/>
        </w:rPr>
        <w:t xml:space="preserve">، </w:t>
      </w:r>
      <w:r w:rsidRPr="00D364BD">
        <w:rPr>
          <w:rtl/>
        </w:rPr>
        <w:t xml:space="preserve">غير مانعة من الافتراش </w:t>
      </w:r>
      <w:r>
        <w:rPr>
          <w:rtl/>
        </w:rPr>
        <w:t>(</w:t>
      </w:r>
      <w:r w:rsidRPr="00D364BD">
        <w:rPr>
          <w:rtl/>
        </w:rPr>
        <w:t>عليها.</w:t>
      </w:r>
    </w:p>
    <w:p w:rsidR="00614DA6" w:rsidRPr="00D364BD" w:rsidRDefault="00614DA6" w:rsidP="00293BB2">
      <w:pPr>
        <w:pStyle w:val="libNormal"/>
        <w:rPr>
          <w:rtl/>
        </w:rPr>
      </w:pPr>
      <w:r>
        <w:rPr>
          <w:rtl/>
        </w:rPr>
        <w:t>و</w:t>
      </w:r>
      <w:r w:rsidRPr="00D364BD">
        <w:rPr>
          <w:rtl/>
        </w:rPr>
        <w:t xml:space="preserve">في نهج البلاغة </w:t>
      </w:r>
      <w:r w:rsidRPr="002C332B">
        <w:rPr>
          <w:rStyle w:val="libFootnotenumChar"/>
          <w:rtl/>
        </w:rPr>
        <w:t>(2)</w:t>
      </w:r>
      <w:r w:rsidR="001B283C">
        <w:rPr>
          <w:rtl/>
        </w:rPr>
        <w:t xml:space="preserve">: </w:t>
      </w:r>
      <w:r w:rsidRPr="00D364BD">
        <w:rPr>
          <w:rtl/>
        </w:rPr>
        <w:t>فسبحان من أمسكها</w:t>
      </w:r>
      <w:r w:rsidR="001B20C1">
        <w:rPr>
          <w:rtl/>
        </w:rPr>
        <w:t xml:space="preserve">، </w:t>
      </w:r>
      <w:r w:rsidRPr="00D364BD">
        <w:rPr>
          <w:rtl/>
        </w:rPr>
        <w:t>بعد موجان مياهها. وأجمدها</w:t>
      </w:r>
      <w:r w:rsidR="001B20C1">
        <w:rPr>
          <w:rtl/>
        </w:rPr>
        <w:t xml:space="preserve">، </w:t>
      </w:r>
      <w:r w:rsidRPr="00D364BD">
        <w:rPr>
          <w:rtl/>
        </w:rPr>
        <w:t>بعد رطوبة أكنافها. فجعلها لخلقه مهادا. وبسطها لهم</w:t>
      </w:r>
      <w:r w:rsidR="001B20C1">
        <w:rPr>
          <w:rtl/>
        </w:rPr>
        <w:t xml:space="preserve">، </w:t>
      </w:r>
      <w:r w:rsidRPr="00D364BD">
        <w:rPr>
          <w:rtl/>
        </w:rPr>
        <w:t>فراشا. فوق بحر لجي راكد لا يجري. وقائم</w:t>
      </w:r>
      <w:r w:rsidR="001B20C1">
        <w:rPr>
          <w:rtl/>
        </w:rPr>
        <w:t xml:space="preserve">، </w:t>
      </w:r>
      <w:r w:rsidRPr="00D364BD">
        <w:rPr>
          <w:rtl/>
        </w:rPr>
        <w:t>لا يسري. تكر كره الرياح العواصف. وتمخضه الغمام الزوارق.</w:t>
      </w:r>
    </w:p>
    <w:p w:rsidR="00614DA6" w:rsidRPr="00D364BD" w:rsidRDefault="00614DA6" w:rsidP="00293BB2">
      <w:pPr>
        <w:pStyle w:val="libNormal"/>
        <w:rPr>
          <w:rtl/>
        </w:rPr>
      </w:pPr>
      <w:r w:rsidRPr="00D364BD">
        <w:rPr>
          <w:rtl/>
        </w:rPr>
        <w:t>ان في ذلك لعبرة لمن يخشى</w:t>
      </w:r>
      <w:r>
        <w:rPr>
          <w:rtl/>
        </w:rPr>
        <w:t>)</w:t>
      </w:r>
      <w:r w:rsidRPr="00D364BD">
        <w:rPr>
          <w:rtl/>
        </w:rPr>
        <w:t xml:space="preserve"> </w:t>
      </w:r>
      <w:r w:rsidRPr="002C332B">
        <w:rPr>
          <w:rStyle w:val="libFootnotenumChar"/>
          <w:rtl/>
        </w:rPr>
        <w:t>(3)</w:t>
      </w:r>
      <w:r>
        <w:rPr>
          <w:rtl/>
        </w:rPr>
        <w:t>.</w:t>
      </w:r>
    </w:p>
    <w:p w:rsidR="00614DA6" w:rsidRPr="00D364BD" w:rsidRDefault="00614DA6" w:rsidP="00D72375">
      <w:pPr>
        <w:pStyle w:val="libNormal"/>
        <w:rPr>
          <w:rtl/>
        </w:rPr>
      </w:pPr>
      <w:r w:rsidRPr="00AD2581">
        <w:rPr>
          <w:rStyle w:val="libAlaemChar"/>
          <w:rtl/>
        </w:rPr>
        <w:t>(</w:t>
      </w:r>
      <w:r w:rsidRPr="00AD2581">
        <w:rPr>
          <w:rStyle w:val="libAieChar"/>
          <w:rtl/>
        </w:rPr>
        <w:t>وَالسَّماءَ بِناءً</w:t>
      </w:r>
      <w:r w:rsidRPr="00AD2581">
        <w:rPr>
          <w:rStyle w:val="libAlaemChar"/>
          <w:rtl/>
        </w:rPr>
        <w:t>)</w:t>
      </w:r>
      <w:r w:rsidR="001B283C">
        <w:rPr>
          <w:rtl/>
        </w:rPr>
        <w:t xml:space="preserve">: </w:t>
      </w:r>
      <w:r w:rsidRPr="00D364BD">
        <w:rPr>
          <w:rtl/>
        </w:rPr>
        <w:t>معطوفان على ما قبلهما</w:t>
      </w:r>
      <w:r w:rsidR="001B20C1">
        <w:rPr>
          <w:rtl/>
        </w:rPr>
        <w:t xml:space="preserve">، </w:t>
      </w:r>
      <w:r w:rsidRPr="00D364BD">
        <w:rPr>
          <w:rtl/>
        </w:rPr>
        <w:t>بعاطف واحد. و</w:t>
      </w:r>
      <w:r w:rsidR="00D72375">
        <w:rPr>
          <w:rFonts w:hint="cs"/>
          <w:rtl/>
        </w:rPr>
        <w:t>إ</w:t>
      </w:r>
      <w:r w:rsidRPr="00D364BD">
        <w:rPr>
          <w:rtl/>
        </w:rPr>
        <w:t>ن</w:t>
      </w:r>
      <w:r w:rsidR="00D72375">
        <w:rPr>
          <w:rFonts w:hint="cs"/>
          <w:rtl/>
        </w:rPr>
        <w:t>ْ</w:t>
      </w:r>
      <w:r w:rsidRPr="00D364BD">
        <w:rPr>
          <w:rtl/>
        </w:rPr>
        <w:t xml:space="preserve"> أبيت</w:t>
      </w:r>
      <w:r w:rsidR="001B20C1">
        <w:rPr>
          <w:rtl/>
        </w:rPr>
        <w:t xml:space="preserve">، </w:t>
      </w:r>
      <w:r w:rsidRPr="00D364BD">
        <w:rPr>
          <w:rtl/>
        </w:rPr>
        <w:t>فقدر فعلا معطوفا على الفعل الذي قبله.</w:t>
      </w:r>
    </w:p>
    <w:p w:rsidR="00614DA6" w:rsidRPr="00D364BD" w:rsidRDefault="00614DA6" w:rsidP="00293BB2">
      <w:pPr>
        <w:pStyle w:val="libNormal"/>
        <w:rPr>
          <w:rtl/>
        </w:rPr>
      </w:pPr>
      <w:r>
        <w:rPr>
          <w:rtl/>
        </w:rPr>
        <w:t>و «</w:t>
      </w:r>
      <w:r w:rsidRPr="00D364BD">
        <w:rPr>
          <w:rtl/>
        </w:rPr>
        <w:t>السماء»</w:t>
      </w:r>
      <w:r w:rsidR="001B20C1">
        <w:rPr>
          <w:rtl/>
        </w:rPr>
        <w:t>،</w:t>
      </w:r>
      <w:r w:rsidR="007D2D21">
        <w:rPr>
          <w:rtl/>
        </w:rPr>
        <w:t xml:space="preserve"> إسم </w:t>
      </w:r>
      <w:r w:rsidRPr="00D364BD">
        <w:rPr>
          <w:rtl/>
        </w:rPr>
        <w:t>جنس. أو جمع «سماءة»</w:t>
      </w:r>
      <w:r>
        <w:rPr>
          <w:rtl/>
        </w:rPr>
        <w:t>.</w:t>
      </w:r>
    </w:p>
    <w:p w:rsidR="00614DA6" w:rsidRPr="00D364BD" w:rsidRDefault="00614DA6" w:rsidP="00293BB2">
      <w:pPr>
        <w:pStyle w:val="libNormal"/>
        <w:rPr>
          <w:rtl/>
        </w:rPr>
      </w:pPr>
      <w:r>
        <w:rPr>
          <w:rtl/>
        </w:rPr>
        <w:t>و «</w:t>
      </w:r>
      <w:r w:rsidRPr="00D364BD">
        <w:rPr>
          <w:rtl/>
        </w:rPr>
        <w:t>البناء»</w:t>
      </w:r>
      <w:r w:rsidR="001B20C1">
        <w:rPr>
          <w:rtl/>
        </w:rPr>
        <w:t xml:space="preserve">، </w:t>
      </w:r>
      <w:r w:rsidRPr="00D364BD">
        <w:rPr>
          <w:rtl/>
        </w:rPr>
        <w:t>مصدر</w:t>
      </w:r>
      <w:r w:rsidR="001B20C1">
        <w:rPr>
          <w:rtl/>
        </w:rPr>
        <w:t xml:space="preserve">، </w:t>
      </w:r>
      <w:r w:rsidRPr="00D364BD">
        <w:rPr>
          <w:rtl/>
        </w:rPr>
        <w:t>بمعنى المفعول</w:t>
      </w:r>
      <w:r w:rsidR="001B20C1">
        <w:rPr>
          <w:rtl/>
        </w:rPr>
        <w:t xml:space="preserve">، </w:t>
      </w:r>
      <w:r w:rsidRPr="00D364BD">
        <w:rPr>
          <w:rtl/>
        </w:rPr>
        <w:t>أي</w:t>
      </w:r>
      <w:r w:rsidR="001B283C">
        <w:rPr>
          <w:rtl/>
        </w:rPr>
        <w:t xml:space="preserve">: </w:t>
      </w:r>
      <w:r w:rsidRPr="00D364BD">
        <w:rPr>
          <w:rtl/>
        </w:rPr>
        <w:t>جعل السماء</w:t>
      </w:r>
      <w:r w:rsidR="001B20C1">
        <w:rPr>
          <w:rtl/>
        </w:rPr>
        <w:t xml:space="preserve">، </w:t>
      </w:r>
      <w:r w:rsidRPr="00D364BD">
        <w:rPr>
          <w:rtl/>
        </w:rPr>
        <w:t>قبة</w:t>
      </w:r>
      <w:r w:rsidR="001B20C1">
        <w:rPr>
          <w:rtl/>
        </w:rPr>
        <w:t xml:space="preserve">، </w:t>
      </w:r>
      <w:r w:rsidRPr="00D364BD">
        <w:rPr>
          <w:rtl/>
        </w:rPr>
        <w:t>أو قبابا مبنية</w:t>
      </w:r>
      <w:r w:rsidR="001B20C1">
        <w:rPr>
          <w:rtl/>
        </w:rPr>
        <w:t xml:space="preserve">، </w:t>
      </w:r>
      <w:r w:rsidRPr="00D364BD">
        <w:rPr>
          <w:rtl/>
        </w:rPr>
        <w:t>أي</w:t>
      </w:r>
      <w:r w:rsidR="001B283C">
        <w:rPr>
          <w:rtl/>
        </w:rPr>
        <w:t xml:space="preserve">: </w:t>
      </w:r>
      <w:r w:rsidRPr="00D364BD">
        <w:rPr>
          <w:rtl/>
        </w:rPr>
        <w:t>مضروبة عليكم. فان المبني وان كان</w:t>
      </w:r>
    </w:p>
    <w:p w:rsidR="00614DA6" w:rsidRPr="00D364BD" w:rsidRDefault="00614DA6" w:rsidP="00293BB2">
      <w:pPr>
        <w:pStyle w:val="libNormal"/>
        <w:rPr>
          <w:rtl/>
        </w:rPr>
      </w:pPr>
      <w:r w:rsidRPr="00D364BD">
        <w:rPr>
          <w:rtl/>
        </w:rPr>
        <w:t xml:space="preserve">أعم من القبة ولا دلالة للعام على الخاص </w:t>
      </w:r>
      <w:r w:rsidRPr="002C332B">
        <w:rPr>
          <w:rStyle w:val="libFootnotenumChar"/>
          <w:rtl/>
        </w:rPr>
        <w:t>(4)</w:t>
      </w:r>
      <w:r w:rsidR="007D2D21">
        <w:rPr>
          <w:rtl/>
        </w:rPr>
        <w:t xml:space="preserve"> لكنّه </w:t>
      </w:r>
      <w:r w:rsidRPr="00D364BD">
        <w:rPr>
          <w:rtl/>
        </w:rPr>
        <w:t>أشبه بالسماء</w:t>
      </w:r>
      <w:r w:rsidR="001B20C1">
        <w:rPr>
          <w:rtl/>
        </w:rPr>
        <w:t xml:space="preserve">، </w:t>
      </w:r>
      <w:r w:rsidRPr="00D364BD">
        <w:rPr>
          <w:rtl/>
        </w:rPr>
        <w:t>لاستدارتها. ومنه بنى على امرأته. لأنهم كانوا إذ تزوجوا</w:t>
      </w:r>
      <w:r w:rsidR="001B20C1">
        <w:rPr>
          <w:rtl/>
        </w:rPr>
        <w:t xml:space="preserve">، </w:t>
      </w:r>
      <w:r w:rsidRPr="00D364BD">
        <w:rPr>
          <w:rtl/>
        </w:rPr>
        <w:t>ضربوا عليها خباء جديدا.</w:t>
      </w:r>
    </w:p>
    <w:p w:rsidR="00614DA6" w:rsidRPr="00D364BD" w:rsidRDefault="00614DA6" w:rsidP="00293BB2">
      <w:pPr>
        <w:pStyle w:val="libNormal"/>
        <w:rPr>
          <w:rtl/>
        </w:rPr>
      </w:pPr>
      <w:r w:rsidRPr="00AD2581">
        <w:rPr>
          <w:rStyle w:val="libAlaemChar"/>
          <w:rtl/>
        </w:rPr>
        <w:t>(</w:t>
      </w:r>
      <w:r w:rsidRPr="00AD2581">
        <w:rPr>
          <w:rStyle w:val="libAieChar"/>
          <w:rtl/>
        </w:rPr>
        <w:t>وَأَنْزَلَ مِنَ السَّماءِ ماءً</w:t>
      </w:r>
      <w:r w:rsidRPr="00AD2581">
        <w:rPr>
          <w:rStyle w:val="libAlaemChar"/>
          <w:rtl/>
        </w:rPr>
        <w:t>)</w:t>
      </w:r>
      <w:r w:rsidR="001B283C">
        <w:rPr>
          <w:rtl/>
        </w:rPr>
        <w:t xml:space="preserve">: </w:t>
      </w:r>
      <w:r w:rsidRPr="00D364BD">
        <w:rPr>
          <w:rtl/>
        </w:rPr>
        <w:t>عطف على «جعل»</w:t>
      </w:r>
      <w:r>
        <w:rPr>
          <w:rtl/>
        </w:rPr>
        <w:t>.</w:t>
      </w:r>
    </w:p>
    <w:p w:rsidR="00614DA6" w:rsidRPr="00D364BD" w:rsidRDefault="00614DA6" w:rsidP="00293BB2">
      <w:pPr>
        <w:pStyle w:val="libNormal"/>
        <w:rPr>
          <w:rtl/>
        </w:rPr>
      </w:pPr>
      <w:r w:rsidRPr="00D364BD">
        <w:rPr>
          <w:rtl/>
        </w:rPr>
        <w:t>أي</w:t>
      </w:r>
      <w:r w:rsidR="001B20C1">
        <w:rPr>
          <w:rtl/>
        </w:rPr>
        <w:t xml:space="preserve">، </w:t>
      </w:r>
      <w:r w:rsidRPr="00D364BD">
        <w:rPr>
          <w:rtl/>
        </w:rPr>
        <w:t>أنزل من جهة العلو.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نهج البلاغة</w:t>
      </w:r>
      <w:r w:rsidR="001B20C1">
        <w:rPr>
          <w:rtl/>
        </w:rPr>
        <w:t xml:space="preserve">، </w:t>
      </w:r>
      <w:r w:rsidRPr="00D364BD">
        <w:rPr>
          <w:rtl/>
        </w:rPr>
        <w:t>ط / 211</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 ر</w:t>
      </w:r>
      <w:r w:rsidR="001B283C">
        <w:rPr>
          <w:rtl/>
        </w:rPr>
        <w:t xml:space="preserve">: </w:t>
      </w:r>
      <w:r w:rsidRPr="00D364BD">
        <w:rPr>
          <w:rtl/>
        </w:rPr>
        <w:t>لما الخاص</w:t>
      </w:r>
      <w:r>
        <w:rPr>
          <w:rtl/>
        </w:rPr>
        <w:t>.</w:t>
      </w:r>
      <w:r w:rsidRPr="00D364BD">
        <w:rPr>
          <w:rtl/>
        </w:rPr>
        <w:t xml:space="preserve"> ولفظ «الخاص» ليس في أ</w:t>
      </w:r>
      <w:r>
        <w:rPr>
          <w:rtl/>
        </w:rPr>
        <w:t>.</w:t>
      </w:r>
    </w:p>
    <w:p w:rsidR="00614DA6" w:rsidRPr="00D364BD" w:rsidRDefault="00614DA6" w:rsidP="00293BB2">
      <w:pPr>
        <w:pStyle w:val="libNormal"/>
        <w:rPr>
          <w:rtl/>
        </w:rPr>
      </w:pPr>
      <w:r>
        <w:rPr>
          <w:rtl/>
        </w:rPr>
        <w:br w:type="page"/>
      </w:r>
      <w:r w:rsidRPr="00D364BD">
        <w:rPr>
          <w:rtl/>
        </w:rPr>
        <w:lastRenderedPageBreak/>
        <w:t>أو</w:t>
      </w:r>
      <w:r w:rsidR="001B20C1">
        <w:rPr>
          <w:rtl/>
        </w:rPr>
        <w:t xml:space="preserve">، </w:t>
      </w:r>
      <w:r w:rsidRPr="00D364BD">
        <w:rPr>
          <w:rtl/>
        </w:rPr>
        <w:t>من أسباب سماوية</w:t>
      </w:r>
      <w:r w:rsidR="001B20C1">
        <w:rPr>
          <w:rtl/>
        </w:rPr>
        <w:t xml:space="preserve">، </w:t>
      </w:r>
      <w:r w:rsidRPr="00D364BD">
        <w:rPr>
          <w:rtl/>
        </w:rPr>
        <w:t>تثير الأجزاء الرطبة</w:t>
      </w:r>
      <w:r w:rsidR="001B20C1">
        <w:rPr>
          <w:rtl/>
        </w:rPr>
        <w:t>،</w:t>
      </w:r>
      <w:r w:rsidR="0011647A">
        <w:rPr>
          <w:rtl/>
        </w:rPr>
        <w:t xml:space="preserve"> إلى </w:t>
      </w:r>
      <w:r w:rsidRPr="00D364BD">
        <w:rPr>
          <w:rtl/>
        </w:rPr>
        <w:t>جو الهواء. فتنعقد سحابا ماطرا.</w:t>
      </w:r>
    </w:p>
    <w:p w:rsidR="00614DA6" w:rsidRPr="00D364BD" w:rsidRDefault="00614DA6" w:rsidP="00293BB2">
      <w:pPr>
        <w:pStyle w:val="libNormal"/>
        <w:rPr>
          <w:rtl/>
        </w:rPr>
      </w:pPr>
      <w:r w:rsidRPr="00D364BD">
        <w:rPr>
          <w:rtl/>
        </w:rPr>
        <w:t>أو</w:t>
      </w:r>
      <w:r w:rsidR="001B20C1">
        <w:rPr>
          <w:rtl/>
        </w:rPr>
        <w:t xml:space="preserve">، </w:t>
      </w:r>
      <w:r w:rsidRPr="00D364BD">
        <w:rPr>
          <w:rtl/>
        </w:rPr>
        <w:t>من السحاب. فان ما علاك</w:t>
      </w:r>
      <w:r w:rsidR="001B20C1">
        <w:rPr>
          <w:rtl/>
        </w:rPr>
        <w:t xml:space="preserve">، </w:t>
      </w:r>
      <w:r w:rsidRPr="00D364BD">
        <w:rPr>
          <w:rtl/>
        </w:rPr>
        <w:t>سماء.</w:t>
      </w:r>
    </w:p>
    <w:p w:rsidR="00614DA6" w:rsidRPr="00D364BD" w:rsidRDefault="00614DA6" w:rsidP="001D127C">
      <w:pPr>
        <w:pStyle w:val="libNormal"/>
        <w:rPr>
          <w:rtl/>
        </w:rPr>
      </w:pPr>
      <w:r w:rsidRPr="00D364BD">
        <w:rPr>
          <w:rtl/>
        </w:rPr>
        <w:t>ولفظة «من»</w:t>
      </w:r>
      <w:r w:rsidR="001B20C1">
        <w:rPr>
          <w:rtl/>
        </w:rPr>
        <w:t xml:space="preserve">، </w:t>
      </w:r>
      <w:r w:rsidRPr="00D364BD">
        <w:rPr>
          <w:rtl/>
        </w:rPr>
        <w:t>لابتداء الغاية. فان ابتداء نزول المطر</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من السماء بكل واحد من هذه المعاني.</w:t>
      </w:r>
    </w:p>
    <w:p w:rsidR="00614DA6" w:rsidRPr="00D364BD" w:rsidRDefault="00614DA6" w:rsidP="00293BB2">
      <w:pPr>
        <w:pStyle w:val="libNormal"/>
        <w:rPr>
          <w:rtl/>
        </w:rPr>
      </w:pPr>
      <w:r w:rsidRPr="00D364BD">
        <w:rPr>
          <w:rtl/>
        </w:rPr>
        <w:t>ووضع هنا «أنزل»</w:t>
      </w:r>
      <w:r w:rsidR="001B20C1">
        <w:rPr>
          <w:rtl/>
        </w:rPr>
        <w:t xml:space="preserve">، </w:t>
      </w:r>
      <w:r w:rsidRPr="00D364BD">
        <w:rPr>
          <w:rtl/>
        </w:rPr>
        <w:t>مكان «نزل»</w:t>
      </w:r>
      <w:r w:rsidR="001B20C1">
        <w:rPr>
          <w:rtl/>
        </w:rPr>
        <w:t xml:space="preserve">، </w:t>
      </w:r>
      <w:r w:rsidRPr="00D364BD">
        <w:rPr>
          <w:rtl/>
        </w:rPr>
        <w:t>للمناسبة مع ما عطف عليه.</w:t>
      </w:r>
    </w:p>
    <w:p w:rsidR="00614DA6" w:rsidRPr="00D364BD" w:rsidRDefault="00614DA6" w:rsidP="00293BB2">
      <w:pPr>
        <w:pStyle w:val="libNormal"/>
        <w:rPr>
          <w:rtl/>
        </w:rPr>
      </w:pPr>
      <w:r w:rsidRPr="00AD2581">
        <w:rPr>
          <w:rStyle w:val="libAlaemChar"/>
          <w:rtl/>
        </w:rPr>
        <w:t>(</w:t>
      </w:r>
      <w:r w:rsidRPr="00AD2581">
        <w:rPr>
          <w:rStyle w:val="libAieChar"/>
          <w:rtl/>
        </w:rPr>
        <w:t>فَأَخْرَجَ بِهِ مِنَ الثَّمَراتِ رِزْقاً لَكُمْ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«الباء» فيه للسببية. أي</w:t>
      </w:r>
      <w:r w:rsidR="001B20C1">
        <w:rPr>
          <w:rtl/>
        </w:rPr>
        <w:t xml:space="preserve">، </w:t>
      </w:r>
      <w:r w:rsidRPr="00D364BD">
        <w:rPr>
          <w:rtl/>
        </w:rPr>
        <w:t>جعل الماء سببا في خروج الثمرات. ومادة لها.</w:t>
      </w:r>
    </w:p>
    <w:p w:rsidR="00614DA6" w:rsidRPr="00D364BD" w:rsidRDefault="00614DA6" w:rsidP="00D72375">
      <w:pPr>
        <w:pStyle w:val="libNormal"/>
        <w:rPr>
          <w:rtl/>
        </w:rPr>
      </w:pPr>
      <w:r w:rsidRPr="00D364BD">
        <w:rPr>
          <w:rtl/>
        </w:rPr>
        <w:t>وهو قادر على إيجاد الأشياء</w:t>
      </w:r>
      <w:r>
        <w:rPr>
          <w:rtl/>
        </w:rPr>
        <w:t xml:space="preserve"> ـ </w:t>
      </w:r>
      <w:r w:rsidRPr="00D364BD">
        <w:rPr>
          <w:rtl/>
        </w:rPr>
        <w:t>كلها</w:t>
      </w:r>
      <w:r>
        <w:rPr>
          <w:rtl/>
        </w:rPr>
        <w:t xml:space="preserve"> ـ </w:t>
      </w:r>
      <w:r w:rsidRPr="00D364BD">
        <w:rPr>
          <w:rtl/>
        </w:rPr>
        <w:t>بلا أسباب ومواد. كما أبدع نفس الأسباب والمواد.</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أن</w:t>
      </w:r>
      <w:r w:rsidR="00D72375">
        <w:rPr>
          <w:rFonts w:hint="cs"/>
          <w:rtl/>
        </w:rPr>
        <w:t>ّ</w:t>
      </w:r>
      <w:r w:rsidRPr="00D364BD">
        <w:rPr>
          <w:rtl/>
        </w:rPr>
        <w:t xml:space="preserve"> له تعالى في إنشاء الأشياء</w:t>
      </w:r>
      <w:r w:rsidR="001B20C1">
        <w:rPr>
          <w:rtl/>
        </w:rPr>
        <w:t xml:space="preserve">، </w:t>
      </w:r>
      <w:r w:rsidRPr="00D364BD">
        <w:rPr>
          <w:rtl/>
        </w:rPr>
        <w:t>بأسبابها</w:t>
      </w:r>
      <w:r w:rsidR="001B20C1">
        <w:rPr>
          <w:rtl/>
        </w:rPr>
        <w:t xml:space="preserve">، </w:t>
      </w:r>
      <w:r w:rsidRPr="00D364BD">
        <w:rPr>
          <w:rtl/>
        </w:rPr>
        <w:t>من موادها</w:t>
      </w:r>
      <w:r w:rsidR="001B20C1">
        <w:rPr>
          <w:rtl/>
        </w:rPr>
        <w:t xml:space="preserve">، </w:t>
      </w:r>
      <w:r w:rsidRPr="00D364BD">
        <w:rPr>
          <w:rtl/>
        </w:rPr>
        <w:t>تدريجا</w:t>
      </w:r>
      <w:r w:rsidR="001B20C1">
        <w:rPr>
          <w:rtl/>
        </w:rPr>
        <w:t xml:space="preserve">، </w:t>
      </w:r>
      <w:r w:rsidRPr="00D364BD">
        <w:rPr>
          <w:rtl/>
        </w:rPr>
        <w:t xml:space="preserve">حكما ليست في </w:t>
      </w:r>
      <w:r w:rsidR="00D72375">
        <w:rPr>
          <w:rFonts w:hint="cs"/>
          <w:rtl/>
        </w:rPr>
        <w:t>إ</w:t>
      </w:r>
      <w:r w:rsidRPr="00D364BD">
        <w:rPr>
          <w:rtl/>
        </w:rPr>
        <w:t>نشائها</w:t>
      </w:r>
      <w:r w:rsidR="001B20C1">
        <w:rPr>
          <w:rtl/>
        </w:rPr>
        <w:t xml:space="preserve">، </w:t>
      </w:r>
      <w:r w:rsidRPr="00D364BD">
        <w:rPr>
          <w:rtl/>
        </w:rPr>
        <w:t>مبادهة وبغتة.</w:t>
      </w:r>
    </w:p>
    <w:p w:rsidR="00614DA6" w:rsidRPr="00D364BD" w:rsidRDefault="00614DA6" w:rsidP="00293BB2">
      <w:pPr>
        <w:pStyle w:val="libNormal"/>
        <w:rPr>
          <w:rtl/>
        </w:rPr>
      </w:pPr>
      <w:r>
        <w:rPr>
          <w:rtl/>
        </w:rPr>
        <w:t>و «</w:t>
      </w:r>
      <w:r w:rsidRPr="00D364BD">
        <w:rPr>
          <w:rtl/>
        </w:rPr>
        <w:t>من»</w:t>
      </w:r>
      <w:r w:rsidR="001B20C1">
        <w:rPr>
          <w:rtl/>
        </w:rPr>
        <w:t xml:space="preserve">، </w:t>
      </w:r>
      <w:r w:rsidRPr="00D364BD">
        <w:rPr>
          <w:rtl/>
        </w:rPr>
        <w:t>فيه</w:t>
      </w:r>
      <w:r w:rsidR="001B20C1">
        <w:rPr>
          <w:rtl/>
        </w:rPr>
        <w:t xml:space="preserve">، </w:t>
      </w:r>
      <w:r w:rsidRPr="00D364BD">
        <w:rPr>
          <w:rtl/>
        </w:rPr>
        <w:t>تبعيضية</w:t>
      </w:r>
      <w:r w:rsidR="001B20C1">
        <w:rPr>
          <w:rtl/>
        </w:rPr>
        <w:t xml:space="preserve">، </w:t>
      </w:r>
      <w:r w:rsidRPr="00D364BD">
        <w:rPr>
          <w:rtl/>
        </w:rPr>
        <w:t>بشهادة قوله تعالى</w:t>
      </w:r>
      <w:r w:rsidR="001B283C">
        <w:rPr>
          <w:rtl/>
        </w:rPr>
        <w:t xml:space="preserve">: </w:t>
      </w:r>
      <w:r w:rsidRPr="00AD2581">
        <w:rPr>
          <w:rStyle w:val="libAlaemChar"/>
          <w:rtl/>
        </w:rPr>
        <w:t>(</w:t>
      </w:r>
      <w:r w:rsidRPr="00AD2581">
        <w:rPr>
          <w:rStyle w:val="libAieChar"/>
          <w:rtl/>
        </w:rPr>
        <w:t>فَأَخْرَجْنا بِهِ ثَمَراتٍ</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فان تنكير «ثمرات»</w:t>
      </w:r>
      <w:r w:rsidR="001B20C1">
        <w:rPr>
          <w:rtl/>
        </w:rPr>
        <w:t xml:space="preserve">، </w:t>
      </w:r>
      <w:r w:rsidRPr="00D364BD">
        <w:rPr>
          <w:rtl/>
        </w:rPr>
        <w:t>تدل على البعضية</w:t>
      </w:r>
      <w:r w:rsidR="001B20C1">
        <w:rPr>
          <w:rtl/>
        </w:rPr>
        <w:t xml:space="preserve">، </w:t>
      </w:r>
      <w:r w:rsidRPr="00D364BD">
        <w:rPr>
          <w:rtl/>
        </w:rPr>
        <w:t>لتبادرها منه. سيما في جموع القلة. وبشهادة أن ما قبله وما بعده</w:t>
      </w:r>
      <w:r w:rsidR="001B20C1">
        <w:rPr>
          <w:rtl/>
        </w:rPr>
        <w:t xml:space="preserve">، </w:t>
      </w:r>
      <w:r w:rsidRPr="00D364BD">
        <w:rPr>
          <w:rtl/>
        </w:rPr>
        <w:t>أعني</w:t>
      </w:r>
      <w:r w:rsidR="001B283C">
        <w:rPr>
          <w:rtl/>
        </w:rPr>
        <w:t xml:space="preserve">: </w:t>
      </w:r>
      <w:r w:rsidRPr="00D364BD">
        <w:rPr>
          <w:rtl/>
        </w:rPr>
        <w:t xml:space="preserve">«ماء» </w:t>
      </w:r>
      <w:r>
        <w:rPr>
          <w:rtl/>
        </w:rPr>
        <w:t>و «</w:t>
      </w:r>
      <w:r w:rsidRPr="00D364BD">
        <w:rPr>
          <w:rtl/>
        </w:rPr>
        <w:t>رزقا»</w:t>
      </w:r>
      <w:r w:rsidR="001B20C1">
        <w:rPr>
          <w:rtl/>
        </w:rPr>
        <w:t xml:space="preserve">، </w:t>
      </w:r>
      <w:r w:rsidRPr="00D364BD">
        <w:rPr>
          <w:rtl/>
        </w:rPr>
        <w:t>محمولان على البعض. فليكن هو موافقا لهما</w:t>
      </w:r>
      <w:r w:rsidR="001B20C1">
        <w:rPr>
          <w:rtl/>
        </w:rPr>
        <w:t xml:space="preserve">، </w:t>
      </w:r>
      <w:r w:rsidRPr="00D364BD">
        <w:rPr>
          <w:rtl/>
        </w:rPr>
        <w:t>بشاهدة الواقع. فان الله سبحانه</w:t>
      </w:r>
      <w:r w:rsidR="001B20C1">
        <w:rPr>
          <w:rtl/>
        </w:rPr>
        <w:t xml:space="preserve">، </w:t>
      </w:r>
      <w:r w:rsidRPr="00D364BD">
        <w:rPr>
          <w:rtl/>
        </w:rPr>
        <w:t>لم ينزل من السماء</w:t>
      </w:r>
      <w:r w:rsidR="001B20C1">
        <w:rPr>
          <w:rtl/>
        </w:rPr>
        <w:t xml:space="preserve">، </w:t>
      </w:r>
      <w:r w:rsidRPr="00D364BD">
        <w:rPr>
          <w:rtl/>
        </w:rPr>
        <w:t>كل الماء.</w:t>
      </w:r>
    </w:p>
    <w:p w:rsidR="00614DA6" w:rsidRPr="00D364BD" w:rsidRDefault="00614DA6" w:rsidP="00293BB2">
      <w:pPr>
        <w:pStyle w:val="libNormal"/>
        <w:rPr>
          <w:rtl/>
        </w:rPr>
      </w:pPr>
      <w:r w:rsidRPr="00D364BD">
        <w:rPr>
          <w:rtl/>
        </w:rPr>
        <w:t>بل بعضه. إذ رب ماء</w:t>
      </w:r>
      <w:r w:rsidR="001B20C1">
        <w:rPr>
          <w:rtl/>
        </w:rPr>
        <w:t xml:space="preserve">، </w:t>
      </w:r>
      <w:r w:rsidRPr="00D364BD">
        <w:rPr>
          <w:rtl/>
        </w:rPr>
        <w:t>هو بعد</w:t>
      </w:r>
      <w:r w:rsidR="001B20C1">
        <w:rPr>
          <w:rtl/>
        </w:rPr>
        <w:t xml:space="preserve">، </w:t>
      </w:r>
      <w:r w:rsidRPr="00D364BD">
        <w:rPr>
          <w:rtl/>
        </w:rPr>
        <w:t>في السماء. ولم يخرج بالماء المنزل منها</w:t>
      </w:r>
      <w:r w:rsidR="001B20C1">
        <w:rPr>
          <w:rtl/>
        </w:rPr>
        <w:t xml:space="preserve">، </w:t>
      </w:r>
      <w:r w:rsidRPr="00D364BD">
        <w:rPr>
          <w:rtl/>
        </w:rPr>
        <w:t>كل الثمرات. بل بعضها. فكم من ثمرة</w:t>
      </w:r>
      <w:r w:rsidR="001B20C1">
        <w:rPr>
          <w:rtl/>
        </w:rPr>
        <w:t xml:space="preserve">، </w:t>
      </w:r>
      <w:r w:rsidRPr="00D364BD">
        <w:rPr>
          <w:rtl/>
        </w:rPr>
        <w:t>هي غير مخرجة. ولم يجعل المخرج كل الرزق. بل بعضه. والثمرات المخرجة بماء السماء</w:t>
      </w:r>
      <w:r w:rsidR="001B20C1">
        <w:rPr>
          <w:rtl/>
        </w:rPr>
        <w:t xml:space="preserve">، </w:t>
      </w:r>
      <w:r w:rsidRPr="00D364BD">
        <w:rPr>
          <w:rtl/>
        </w:rPr>
        <w:t>كثيرة.</w:t>
      </w:r>
    </w:p>
    <w:p w:rsidR="00614DA6" w:rsidRPr="00D364BD" w:rsidRDefault="00614DA6" w:rsidP="00293BB2">
      <w:pPr>
        <w:pStyle w:val="libNormal"/>
        <w:rPr>
          <w:rtl/>
        </w:rPr>
      </w:pPr>
      <w:r w:rsidRPr="00D364BD">
        <w:rPr>
          <w:rtl/>
        </w:rPr>
        <w:t>فالتعبير عنها</w:t>
      </w:r>
      <w:r w:rsidR="001B20C1">
        <w:rPr>
          <w:rtl/>
        </w:rPr>
        <w:t xml:space="preserve">، </w:t>
      </w:r>
      <w:r w:rsidRPr="00D364BD">
        <w:rPr>
          <w:rtl/>
        </w:rPr>
        <w:t>بجمع القلة</w:t>
      </w:r>
      <w:r w:rsidR="001B20C1">
        <w:rPr>
          <w:rtl/>
        </w:rPr>
        <w:t xml:space="preserve">، </w:t>
      </w:r>
      <w:r w:rsidRPr="00D364BD">
        <w:rPr>
          <w:rtl/>
        </w:rPr>
        <w:t>اما بناء على أن «الثمرات» هنا</w:t>
      </w:r>
      <w:r w:rsidR="001B20C1">
        <w:rPr>
          <w:rtl/>
        </w:rPr>
        <w:t xml:space="preserve">، </w:t>
      </w:r>
      <w:r w:rsidRPr="00D364BD">
        <w:rPr>
          <w:rtl/>
        </w:rPr>
        <w:t>جمع الثمرة التي يراد بها الكثرة</w:t>
      </w:r>
      <w:r w:rsidR="001B20C1">
        <w:rPr>
          <w:rtl/>
        </w:rPr>
        <w:t xml:space="preserve">، </w:t>
      </w:r>
      <w:r w:rsidRPr="00D364BD">
        <w:rPr>
          <w:rtl/>
        </w:rPr>
        <w:t>كالثمار</w:t>
      </w:r>
      <w:r w:rsidR="001B20C1">
        <w:rPr>
          <w:rtl/>
        </w:rPr>
        <w:t xml:space="preserve">، </w:t>
      </w:r>
      <w:r w:rsidRPr="00D364BD">
        <w:rPr>
          <w:rtl/>
        </w:rPr>
        <w:t>لا الوحدة. كما في قولك</w:t>
      </w:r>
      <w:r w:rsidR="001B283C">
        <w:rPr>
          <w:rtl/>
        </w:rPr>
        <w:t xml:space="preserve">: </w:t>
      </w:r>
      <w:r w:rsidRPr="00D364BD">
        <w:rPr>
          <w:rtl/>
        </w:rPr>
        <w:t>أدركت ثمرة بستانه.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فاطر / 27</w:t>
      </w:r>
      <w:r>
        <w:rPr>
          <w:rtl/>
        </w:rPr>
        <w:t>.</w:t>
      </w:r>
    </w:p>
    <w:p w:rsidR="00614DA6" w:rsidRPr="00D364BD" w:rsidRDefault="00614DA6" w:rsidP="00293BB2">
      <w:pPr>
        <w:pStyle w:val="libNormal"/>
        <w:rPr>
          <w:rtl/>
        </w:rPr>
      </w:pPr>
      <w:r>
        <w:rPr>
          <w:rtl/>
        </w:rPr>
        <w:br w:type="page"/>
      </w:r>
      <w:r w:rsidRPr="00D364BD">
        <w:rPr>
          <w:rtl/>
        </w:rPr>
        <w:lastRenderedPageBreak/>
        <w:t>ويؤيده قراءة من قرأ «الثمرة»</w:t>
      </w:r>
      <w:r w:rsidR="001B20C1">
        <w:rPr>
          <w:rtl/>
        </w:rPr>
        <w:t xml:space="preserve">، </w:t>
      </w:r>
      <w:r w:rsidRPr="00D364BD">
        <w:rPr>
          <w:rtl/>
        </w:rPr>
        <w:t>على التوحيد. فيكون أبلغ ولا أقل من المساواة.</w:t>
      </w:r>
    </w:p>
    <w:p w:rsidR="00614DA6" w:rsidRPr="00D364BD" w:rsidRDefault="00614DA6" w:rsidP="001D127C">
      <w:pPr>
        <w:pStyle w:val="libNormal"/>
        <w:rPr>
          <w:rtl/>
        </w:rPr>
      </w:pPr>
      <w:r w:rsidRPr="00D364BD">
        <w:rPr>
          <w:rtl/>
        </w:rPr>
        <w:t>أو على أنها جمع قلة</w:t>
      </w:r>
      <w:r w:rsidR="001B20C1">
        <w:rPr>
          <w:rtl/>
        </w:rPr>
        <w:t xml:space="preserve">، </w:t>
      </w:r>
      <w:r w:rsidRPr="00D364BD">
        <w:rPr>
          <w:rtl/>
        </w:rPr>
        <w:t>وقعت موقع جمع الكثرة</w:t>
      </w:r>
      <w:r w:rsidR="001B20C1">
        <w:rPr>
          <w:rtl/>
        </w:rPr>
        <w:t xml:space="preserve">، </w:t>
      </w:r>
      <w:r w:rsidRPr="00D364BD">
        <w:rPr>
          <w:rtl/>
        </w:rPr>
        <w:t>كجنات</w:t>
      </w:r>
      <w:r w:rsidR="001B20C1">
        <w:rPr>
          <w:rtl/>
        </w:rPr>
        <w:t xml:space="preserve">، </w:t>
      </w:r>
      <w:r w:rsidRPr="00D364BD">
        <w:rPr>
          <w:rtl/>
        </w:rPr>
        <w:t xml:space="preserve">في قوله </w:t>
      </w:r>
      <w:r w:rsidRPr="002C332B">
        <w:rPr>
          <w:rStyle w:val="libFootnotenumChar"/>
          <w:rtl/>
        </w:rPr>
        <w:t>(1)</w:t>
      </w:r>
      <w:r w:rsidR="001B283C">
        <w:rPr>
          <w:rtl/>
        </w:rPr>
        <w:t xml:space="preserve">: </w:t>
      </w:r>
      <w:r w:rsidRPr="00AD2581">
        <w:rPr>
          <w:rStyle w:val="libAlaemChar"/>
          <w:rtl/>
        </w:rPr>
        <w:t>(</w:t>
      </w:r>
      <w:r w:rsidRPr="00AD2581">
        <w:rPr>
          <w:rStyle w:val="libAieChar"/>
          <w:rtl/>
        </w:rPr>
        <w:t>كَمْ تَرَكُوا مِنْ جَنَّاتٍ</w:t>
      </w:r>
      <w:r w:rsidRPr="00AD2581">
        <w:rPr>
          <w:rStyle w:val="libAlaemChar"/>
          <w:rtl/>
        </w:rPr>
        <w:t>)</w:t>
      </w:r>
      <w:r>
        <w:rPr>
          <w:rtl/>
        </w:rPr>
        <w:t>.</w:t>
      </w:r>
      <w:r w:rsidRPr="00D364BD">
        <w:rPr>
          <w:rtl/>
        </w:rPr>
        <w:t xml:space="preserve"> على أن المشهور</w:t>
      </w:r>
      <w:r w:rsidR="001B20C1">
        <w:rPr>
          <w:rtl/>
        </w:rPr>
        <w:t xml:space="preserve">، </w:t>
      </w:r>
      <w:r w:rsidRPr="00D364BD">
        <w:rPr>
          <w:rtl/>
        </w:rPr>
        <w:t>أن الفرق بين الجمعين في القلة والكثرة</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إذا كانا منكرين</w:t>
      </w:r>
      <w:r w:rsidR="001B20C1">
        <w:rPr>
          <w:rtl/>
        </w:rPr>
        <w:t xml:space="preserve">، </w:t>
      </w:r>
      <w:r w:rsidRPr="00D364BD">
        <w:rPr>
          <w:rtl/>
        </w:rPr>
        <w:t>وإذا عرف بلام الجنس</w:t>
      </w:r>
      <w:r w:rsidR="001B20C1">
        <w:rPr>
          <w:rtl/>
        </w:rPr>
        <w:t xml:space="preserve">، </w:t>
      </w:r>
      <w:r w:rsidRPr="00D364BD">
        <w:rPr>
          <w:rtl/>
        </w:rPr>
        <w:t>في مقام المبالغة</w:t>
      </w:r>
      <w:r w:rsidR="001B20C1">
        <w:rPr>
          <w:rtl/>
        </w:rPr>
        <w:t xml:space="preserve">، </w:t>
      </w:r>
      <w:r w:rsidRPr="00D364BD">
        <w:rPr>
          <w:rtl/>
        </w:rPr>
        <w:t>فكل منهما للاستغراق</w:t>
      </w:r>
      <w:r w:rsidR="001B20C1">
        <w:rPr>
          <w:rtl/>
        </w:rPr>
        <w:t xml:space="preserve">، </w:t>
      </w:r>
      <w:r w:rsidRPr="00D364BD">
        <w:rPr>
          <w:rtl/>
        </w:rPr>
        <w:t>بلا فرق.</w:t>
      </w:r>
    </w:p>
    <w:p w:rsidR="00614DA6" w:rsidRPr="00D364BD" w:rsidRDefault="00614DA6" w:rsidP="00293BB2">
      <w:pPr>
        <w:pStyle w:val="libNormal"/>
        <w:rPr>
          <w:rtl/>
        </w:rPr>
      </w:pPr>
      <w:r>
        <w:rPr>
          <w:rtl/>
        </w:rPr>
        <w:t>و «</w:t>
      </w:r>
      <w:r w:rsidRPr="00D364BD">
        <w:rPr>
          <w:rtl/>
        </w:rPr>
        <w:t>الرزق»</w:t>
      </w:r>
      <w:r w:rsidR="001B20C1">
        <w:rPr>
          <w:rtl/>
        </w:rPr>
        <w:t xml:space="preserve">، </w:t>
      </w:r>
      <w:r w:rsidRPr="00D364BD">
        <w:rPr>
          <w:rtl/>
        </w:rPr>
        <w:t>ان كان بمعناه المصدري</w:t>
      </w:r>
      <w:r w:rsidR="001B20C1">
        <w:rPr>
          <w:rtl/>
        </w:rPr>
        <w:t xml:space="preserve">، </w:t>
      </w:r>
      <w:r w:rsidRPr="00D364BD">
        <w:rPr>
          <w:rtl/>
        </w:rPr>
        <w:t>فنصبه اما على أنه مفعول له. والمعنى أخرج شيئا من الثمرات</w:t>
      </w:r>
      <w:r w:rsidR="001B20C1">
        <w:rPr>
          <w:rtl/>
        </w:rPr>
        <w:t xml:space="preserve">، </w:t>
      </w:r>
      <w:r w:rsidRPr="00D364BD">
        <w:rPr>
          <w:rtl/>
        </w:rPr>
        <w:t>لأن يرزقكم. أو على المصدرية. فان في إخراج الثمرات معنى الرزق.</w:t>
      </w:r>
    </w:p>
    <w:p w:rsidR="00614DA6" w:rsidRPr="00D364BD" w:rsidRDefault="00614DA6" w:rsidP="00293BB2">
      <w:pPr>
        <w:pStyle w:val="libNormal"/>
        <w:rPr>
          <w:rtl/>
        </w:rPr>
      </w:pPr>
      <w:r w:rsidRPr="00D364BD">
        <w:rPr>
          <w:rtl/>
        </w:rPr>
        <w:t>وعلى التقديرين</w:t>
      </w:r>
      <w:r w:rsidR="001B20C1">
        <w:rPr>
          <w:rtl/>
        </w:rPr>
        <w:t xml:space="preserve">، </w:t>
      </w:r>
      <w:r w:rsidRPr="00D364BD">
        <w:rPr>
          <w:rtl/>
        </w:rPr>
        <w:t>يكون قوله</w:t>
      </w:r>
      <w:r w:rsidR="001B283C">
        <w:rPr>
          <w:rtl/>
        </w:rPr>
        <w:t xml:space="preserve">: </w:t>
      </w:r>
      <w:r w:rsidRPr="00D364BD">
        <w:rPr>
          <w:rtl/>
        </w:rPr>
        <w:t>«لكم»</w:t>
      </w:r>
      <w:r w:rsidR="001B20C1">
        <w:rPr>
          <w:rtl/>
        </w:rPr>
        <w:t xml:space="preserve">، </w:t>
      </w:r>
      <w:r w:rsidRPr="00D364BD">
        <w:rPr>
          <w:rtl/>
        </w:rPr>
        <w:t>ظرفا لغوا مفعولا به لرزق. أو «اللام» اما زائدة أو للتقوية. وان كان بمعنى المرزوق</w:t>
      </w:r>
      <w:r w:rsidR="001B20C1">
        <w:rPr>
          <w:rtl/>
        </w:rPr>
        <w:t xml:space="preserve">، </w:t>
      </w:r>
      <w:r w:rsidRPr="00D364BD">
        <w:rPr>
          <w:rtl/>
        </w:rPr>
        <w:t>فانتصابه</w:t>
      </w:r>
      <w:r w:rsidR="001B20C1">
        <w:rPr>
          <w:rtl/>
        </w:rPr>
        <w:t xml:space="preserve">، </w:t>
      </w:r>
      <w:r w:rsidRPr="00D364BD">
        <w:rPr>
          <w:rtl/>
        </w:rPr>
        <w:t>على أنه حال من مفعول «أخرج»</w:t>
      </w:r>
      <w:r w:rsidR="001B20C1">
        <w:rPr>
          <w:rtl/>
        </w:rPr>
        <w:t xml:space="preserve">، </w:t>
      </w:r>
      <w:r w:rsidRPr="00D364BD">
        <w:rPr>
          <w:rtl/>
        </w:rPr>
        <w:t>أي</w:t>
      </w:r>
      <w:r w:rsidR="001B20C1">
        <w:rPr>
          <w:rtl/>
        </w:rPr>
        <w:t xml:space="preserve">، </w:t>
      </w:r>
      <w:r w:rsidRPr="00D364BD">
        <w:rPr>
          <w:rtl/>
        </w:rPr>
        <w:t xml:space="preserve">من الثمرات. أو على أنه مفعول به لأخرج. </w:t>
      </w:r>
      <w:r>
        <w:rPr>
          <w:rtl/>
        </w:rPr>
        <w:t>و «</w:t>
      </w:r>
      <w:r w:rsidRPr="00D364BD">
        <w:rPr>
          <w:rtl/>
        </w:rPr>
        <w:t>من الثمرات» بيان له. فقد عليه. فصار حالا منه. ولكن يكون «من»</w:t>
      </w:r>
      <w:r w:rsidR="001B20C1">
        <w:rPr>
          <w:rtl/>
        </w:rPr>
        <w:t xml:space="preserve">، </w:t>
      </w:r>
      <w:r w:rsidRPr="00D364BD">
        <w:rPr>
          <w:rtl/>
        </w:rPr>
        <w:t>بيانية</w:t>
      </w:r>
      <w:r w:rsidR="001B20C1">
        <w:rPr>
          <w:rtl/>
        </w:rPr>
        <w:t xml:space="preserve">، </w:t>
      </w:r>
      <w:r w:rsidRPr="00D364BD">
        <w:rPr>
          <w:rtl/>
        </w:rPr>
        <w:t>لا تبعيضية. وعلى هذين التقديرين</w:t>
      </w:r>
      <w:r w:rsidR="001B20C1">
        <w:rPr>
          <w:rtl/>
        </w:rPr>
        <w:t xml:space="preserve">، </w:t>
      </w:r>
      <w:r w:rsidRPr="00D364BD">
        <w:rPr>
          <w:rtl/>
        </w:rPr>
        <w:t>يكون «لكم»</w:t>
      </w:r>
      <w:r w:rsidR="001B20C1">
        <w:rPr>
          <w:rtl/>
        </w:rPr>
        <w:t xml:space="preserve">، </w:t>
      </w:r>
      <w:r w:rsidRPr="00D364BD">
        <w:rPr>
          <w:rtl/>
        </w:rPr>
        <w:t>ظرفا مستقرا صفة «لرزق»</w:t>
      </w:r>
      <w:r>
        <w:rPr>
          <w:rtl/>
        </w:rPr>
        <w:t>.</w:t>
      </w:r>
      <w:r w:rsidRPr="00D364BD">
        <w:rPr>
          <w:rtl/>
        </w:rPr>
        <w:t xml:space="preserve"> ويحتمل على التقادير</w:t>
      </w:r>
      <w:r w:rsidR="001B20C1">
        <w:rPr>
          <w:rtl/>
        </w:rPr>
        <w:t xml:space="preserve">، </w:t>
      </w:r>
      <w:r w:rsidRPr="00D364BD">
        <w:rPr>
          <w:rtl/>
        </w:rPr>
        <w:t>أن يكون متعلقا «بأخرج»</w:t>
      </w:r>
      <w:r>
        <w:rPr>
          <w:rtl/>
        </w:rPr>
        <w:t>.</w:t>
      </w:r>
    </w:p>
    <w:p w:rsidR="00614DA6" w:rsidRPr="00D364BD" w:rsidRDefault="00614DA6" w:rsidP="00293BB2">
      <w:pPr>
        <w:pStyle w:val="libNormal"/>
        <w:rPr>
          <w:rtl/>
        </w:rPr>
      </w:pPr>
      <w:r>
        <w:rPr>
          <w:rtl/>
        </w:rPr>
        <w:t>و</w:t>
      </w:r>
      <w:r w:rsidRPr="00D364BD">
        <w:rPr>
          <w:rtl/>
        </w:rPr>
        <w:t>في شرح الآيات الباهرة</w:t>
      </w:r>
      <w:r w:rsidR="001B283C">
        <w:rPr>
          <w:rtl/>
        </w:rPr>
        <w:t xml:space="preserve">: </w:t>
      </w:r>
      <w:r w:rsidRPr="00D364BD">
        <w:rPr>
          <w:rtl/>
        </w:rPr>
        <w:t>«وفي تفسير الامام الحسن العسكري</w:t>
      </w:r>
      <w:r>
        <w:rPr>
          <w:rtl/>
        </w:rPr>
        <w:t xml:space="preserve"> ـ </w:t>
      </w:r>
      <w:r w:rsidRPr="00D364BD">
        <w:rPr>
          <w:rtl/>
        </w:rPr>
        <w:t>عليه السلام</w:t>
      </w:r>
      <w:r>
        <w:rPr>
          <w:rtl/>
        </w:rPr>
        <w:t xml:space="preserve"> ـ </w:t>
      </w:r>
      <w:r w:rsidRPr="002C332B">
        <w:rPr>
          <w:rStyle w:val="libFootnotenumChar"/>
          <w:rtl/>
        </w:rPr>
        <w:t>(2)</w:t>
      </w:r>
      <w:r>
        <w:rPr>
          <w:rtl/>
        </w:rPr>
        <w:t>)</w:t>
      </w:r>
      <w:r w:rsidRPr="00D364BD">
        <w:rPr>
          <w:rtl/>
        </w:rPr>
        <w:t xml:space="preserve"> </w:t>
      </w:r>
      <w:r w:rsidRPr="002C332B">
        <w:rPr>
          <w:rStyle w:val="libFootnotenumChar"/>
          <w:rtl/>
        </w:rPr>
        <w:t>(3)</w:t>
      </w:r>
      <w:r w:rsidRPr="00D364BD">
        <w:rPr>
          <w:rtl/>
        </w:rPr>
        <w:t xml:space="preserve"> قال الامام</w:t>
      </w:r>
      <w:r>
        <w:rPr>
          <w:rtl/>
        </w:rPr>
        <w:t xml:space="preserve"> ـ </w:t>
      </w:r>
      <w:r w:rsidRPr="00D364BD">
        <w:rPr>
          <w:rtl/>
        </w:rPr>
        <w:t>عليه السلام</w:t>
      </w:r>
      <w:r>
        <w:rPr>
          <w:rtl/>
        </w:rPr>
        <w:t xml:space="preserve"> ـ</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 </w:t>
      </w:r>
      <w:r w:rsidRPr="00D364BD">
        <w:rPr>
          <w:rtl/>
        </w:rPr>
        <w:t>قوله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جَعَلَ لَكُمُ الْأَرْضَ فِراشاً</w:t>
      </w:r>
      <w:r w:rsidRPr="00AD2581">
        <w:rPr>
          <w:rStyle w:val="libAlaemChar"/>
          <w:rtl/>
        </w:rPr>
        <w:t>)</w:t>
      </w:r>
      <w:r w:rsidR="001B20C1">
        <w:rPr>
          <w:rtl/>
        </w:rPr>
        <w:t xml:space="preserve">، </w:t>
      </w:r>
      <w:r w:rsidRPr="00D364BD">
        <w:rPr>
          <w:rtl/>
        </w:rPr>
        <w:t>تفرشونها لمنامكم ومقيلكم.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الدخان / 25</w:t>
      </w:r>
      <w:r>
        <w:rPr>
          <w:rtl/>
        </w:rPr>
        <w:t>.</w:t>
      </w:r>
    </w:p>
    <w:p w:rsidR="00614DA6" w:rsidRPr="00D364BD" w:rsidRDefault="00614DA6" w:rsidP="002C332B">
      <w:pPr>
        <w:pStyle w:val="libFootnote0"/>
        <w:rPr>
          <w:rtl/>
        </w:rPr>
      </w:pPr>
      <w:r>
        <w:rPr>
          <w:rtl/>
        </w:rPr>
        <w:t>(</w:t>
      </w:r>
      <w:r w:rsidRPr="00D364BD">
        <w:rPr>
          <w:rtl/>
        </w:rPr>
        <w:t>2) تفسير العسكري / 73</w:t>
      </w:r>
      <w:r>
        <w:rPr>
          <w:rtl/>
        </w:rPr>
        <w:t>.</w:t>
      </w:r>
    </w:p>
    <w:p w:rsidR="00614DA6" w:rsidRPr="00D364BD" w:rsidRDefault="00614DA6" w:rsidP="002C332B">
      <w:pPr>
        <w:pStyle w:val="libFootnote0"/>
        <w:rPr>
          <w:rtl/>
        </w:rPr>
      </w:pPr>
      <w:r>
        <w:rPr>
          <w:rtl/>
        </w:rPr>
        <w:t>(</w:t>
      </w:r>
      <w:r w:rsidRPr="00D364BD">
        <w:rPr>
          <w:rtl/>
        </w:rPr>
        <w:t>3) ما بين القوسين يوجد في أ</w:t>
      </w:r>
      <w:r>
        <w:rPr>
          <w:rtl/>
        </w:rPr>
        <w:t>.</w:t>
      </w:r>
    </w:p>
    <w:p w:rsidR="00614DA6" w:rsidRPr="00D364BD" w:rsidRDefault="00614DA6" w:rsidP="00293BB2">
      <w:pPr>
        <w:pStyle w:val="libNormal"/>
        <w:rPr>
          <w:rtl/>
        </w:rPr>
      </w:pPr>
      <w:r>
        <w:rPr>
          <w:rtl/>
        </w:rPr>
        <w:br w:type="page"/>
      </w:r>
      <w:r>
        <w:rPr>
          <w:rtl/>
        </w:rPr>
        <w:lastRenderedPageBreak/>
        <w:t>و</w:t>
      </w:r>
      <w:r>
        <w:rPr>
          <w:rFonts w:hint="cs"/>
          <w:rtl/>
        </w:rPr>
        <w:t xml:space="preserve"> </w:t>
      </w:r>
      <w:r w:rsidRPr="00AD2581">
        <w:rPr>
          <w:rStyle w:val="libAlaemChar"/>
          <w:rtl/>
        </w:rPr>
        <w:t>(</w:t>
      </w:r>
      <w:r w:rsidRPr="00AD2581">
        <w:rPr>
          <w:rStyle w:val="libAieChar"/>
          <w:rtl/>
        </w:rPr>
        <w:t>السَّماءَ بِناءً</w:t>
      </w:r>
      <w:r w:rsidRPr="00AD2581">
        <w:rPr>
          <w:rStyle w:val="libAlaemChar"/>
          <w:rtl/>
        </w:rPr>
        <w:t>)</w:t>
      </w:r>
      <w:r w:rsidR="001B20C1">
        <w:rPr>
          <w:rtl/>
        </w:rPr>
        <w:t xml:space="preserve">، </w:t>
      </w:r>
      <w:r w:rsidRPr="00D364BD">
        <w:rPr>
          <w:rtl/>
        </w:rPr>
        <w:t>سقفا محفوظا</w:t>
      </w:r>
      <w:r w:rsidR="001B20C1">
        <w:rPr>
          <w:rtl/>
        </w:rPr>
        <w:t xml:space="preserve">، </w:t>
      </w:r>
      <w:r w:rsidRPr="00D364BD">
        <w:rPr>
          <w:rtl/>
        </w:rPr>
        <w:t xml:space="preserve">ارتفع عن </w:t>
      </w:r>
      <w:r w:rsidRPr="002C332B">
        <w:rPr>
          <w:rStyle w:val="libFootnotenumChar"/>
          <w:rtl/>
        </w:rPr>
        <w:t>(1)</w:t>
      </w:r>
      <w:r w:rsidRPr="00D364BD">
        <w:rPr>
          <w:rtl/>
        </w:rPr>
        <w:t xml:space="preserve"> الأرض </w:t>
      </w:r>
      <w:r w:rsidRPr="002C332B">
        <w:rPr>
          <w:rStyle w:val="libFootnotenumChar"/>
          <w:rtl/>
        </w:rPr>
        <w:t>(2)</w:t>
      </w:r>
      <w:r>
        <w:rPr>
          <w:rtl/>
        </w:rPr>
        <w:t>.</w:t>
      </w:r>
      <w:r w:rsidRPr="00D364BD">
        <w:rPr>
          <w:rtl/>
        </w:rPr>
        <w:t xml:space="preserve"> تجري شمسها وقمرها وكواكبها</w:t>
      </w:r>
      <w:r w:rsidR="001B20C1">
        <w:rPr>
          <w:rtl/>
        </w:rPr>
        <w:t xml:space="preserve">، </w:t>
      </w:r>
      <w:r w:rsidRPr="00D364BD">
        <w:rPr>
          <w:rtl/>
        </w:rPr>
        <w:t>مسخرة لمنافع عباده وامائه.</w:t>
      </w:r>
    </w:p>
    <w:p w:rsidR="00614DA6" w:rsidRPr="00D364BD" w:rsidRDefault="00614DA6" w:rsidP="00293BB2">
      <w:pPr>
        <w:pStyle w:val="libNormal"/>
        <w:rPr>
          <w:rtl/>
        </w:rPr>
      </w:pPr>
      <w:r w:rsidRPr="00D364BD">
        <w:rPr>
          <w:rtl/>
        </w:rPr>
        <w:t>ثم قال رسول الله</w:t>
      </w:r>
      <w:r>
        <w:rPr>
          <w:rtl/>
        </w:rPr>
        <w:t xml:space="preserve"> ـ </w:t>
      </w:r>
      <w:r w:rsidRPr="00D364BD">
        <w:rPr>
          <w:rtl/>
        </w:rPr>
        <w:t>صلى الله عليه وآله</w:t>
      </w:r>
      <w:r>
        <w:rPr>
          <w:rtl/>
        </w:rPr>
        <w:t xml:space="preserve"> ـ </w:t>
      </w:r>
      <w:r w:rsidRPr="00D364BD">
        <w:rPr>
          <w:rtl/>
        </w:rPr>
        <w:t>لأصحابه</w:t>
      </w:r>
      <w:r w:rsidR="001B283C">
        <w:rPr>
          <w:rtl/>
        </w:rPr>
        <w:t xml:space="preserve">: </w:t>
      </w:r>
      <w:r w:rsidRPr="00D364BD">
        <w:rPr>
          <w:rtl/>
        </w:rPr>
        <w:t>لا تعجبوا لحفظه السماء أن تقع على الأرض. فان الله</w:t>
      </w:r>
      <w:r>
        <w:rPr>
          <w:rtl/>
        </w:rPr>
        <w:t xml:space="preserve"> ـ </w:t>
      </w:r>
      <w:r w:rsidRPr="00D364BD">
        <w:rPr>
          <w:rtl/>
        </w:rPr>
        <w:t>عز وجل</w:t>
      </w:r>
      <w:r>
        <w:rPr>
          <w:rtl/>
        </w:rPr>
        <w:t xml:space="preserve"> ـ </w:t>
      </w:r>
      <w:r w:rsidRPr="00D364BD">
        <w:rPr>
          <w:rtl/>
        </w:rPr>
        <w:t>يحفظ ما هو أعظم من ذلك.</w:t>
      </w:r>
    </w:p>
    <w:p w:rsidR="00614DA6" w:rsidRPr="00D364BD" w:rsidRDefault="00614DA6" w:rsidP="00293BB2">
      <w:pPr>
        <w:pStyle w:val="libNormal"/>
        <w:rPr>
          <w:rtl/>
        </w:rPr>
      </w:pPr>
      <w:r w:rsidRPr="00D364BD">
        <w:rPr>
          <w:rtl/>
        </w:rPr>
        <w:t>قالوا</w:t>
      </w:r>
      <w:r w:rsidR="001B283C">
        <w:rPr>
          <w:rtl/>
        </w:rPr>
        <w:t xml:space="preserve">: </w:t>
      </w:r>
      <w:r w:rsidRPr="00D364BD">
        <w:rPr>
          <w:rtl/>
        </w:rPr>
        <w:t>وما هو</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من ذلك</w:t>
      </w:r>
      <w:r w:rsidR="001B20C1">
        <w:rPr>
          <w:rtl/>
        </w:rPr>
        <w:t xml:space="preserve">، </w:t>
      </w:r>
      <w:r w:rsidRPr="00D364BD">
        <w:rPr>
          <w:rtl/>
        </w:rPr>
        <w:t xml:space="preserve">ثواب طاعة </w:t>
      </w:r>
      <w:r w:rsidRPr="002C332B">
        <w:rPr>
          <w:rStyle w:val="libFootnotenumChar"/>
          <w:rtl/>
        </w:rPr>
        <w:t>(3)</w:t>
      </w:r>
      <w:r w:rsidRPr="00D364BD">
        <w:rPr>
          <w:rtl/>
        </w:rPr>
        <w:t xml:space="preserve"> المحبين لمحمد وآله.</w:t>
      </w:r>
    </w:p>
    <w:p w:rsidR="00614DA6" w:rsidRPr="00D364BD" w:rsidRDefault="00614DA6" w:rsidP="00293BB2">
      <w:pPr>
        <w:pStyle w:val="libNormal"/>
        <w:rPr>
          <w:rtl/>
        </w:rPr>
      </w:pPr>
      <w:r w:rsidRPr="00D364BD">
        <w:rPr>
          <w:rtl/>
        </w:rPr>
        <w:t>ثم قال</w:t>
      </w:r>
      <w:r w:rsidR="001B283C">
        <w:rPr>
          <w:rtl/>
        </w:rPr>
        <w:t xml:space="preserve">: </w:t>
      </w:r>
      <w:r w:rsidRPr="00AD2581">
        <w:rPr>
          <w:rStyle w:val="libAlaemChar"/>
          <w:rtl/>
        </w:rPr>
        <w:t>(</w:t>
      </w:r>
      <w:r w:rsidRPr="00AD2581">
        <w:rPr>
          <w:rStyle w:val="libAieChar"/>
          <w:rtl/>
        </w:rPr>
        <w:t>وَأَنْزَلَ مِنَ السَّماءِ ماءً</w:t>
      </w:r>
      <w:r w:rsidRPr="00AD2581">
        <w:rPr>
          <w:rStyle w:val="libAlaemChar"/>
          <w:rtl/>
        </w:rPr>
        <w:t>)</w:t>
      </w:r>
      <w:r w:rsidR="001B20C1">
        <w:rPr>
          <w:rtl/>
        </w:rPr>
        <w:t xml:space="preserve">، </w:t>
      </w:r>
      <w:r w:rsidRPr="00D364BD">
        <w:rPr>
          <w:rtl/>
        </w:rPr>
        <w:t>يعني</w:t>
      </w:r>
      <w:r w:rsidR="001B20C1">
        <w:rPr>
          <w:rtl/>
        </w:rPr>
        <w:t xml:space="preserve">، </w:t>
      </w:r>
      <w:r w:rsidRPr="00D364BD">
        <w:rPr>
          <w:rtl/>
        </w:rPr>
        <w:t xml:space="preserve">المطر. ينزل </w:t>
      </w:r>
      <w:r w:rsidRPr="002C332B">
        <w:rPr>
          <w:rStyle w:val="libFootnotenumChar"/>
          <w:rtl/>
        </w:rPr>
        <w:t>(4)</w:t>
      </w:r>
      <w:r w:rsidRPr="00D364BD">
        <w:rPr>
          <w:rtl/>
        </w:rPr>
        <w:t xml:space="preserve"> مع كل قطرة</w:t>
      </w:r>
      <w:r w:rsidR="001B20C1">
        <w:rPr>
          <w:rtl/>
        </w:rPr>
        <w:t xml:space="preserve">، </w:t>
      </w:r>
      <w:r w:rsidRPr="00D364BD">
        <w:rPr>
          <w:rtl/>
        </w:rPr>
        <w:t>ملك</w:t>
      </w:r>
      <w:r w:rsidR="001B20C1">
        <w:rPr>
          <w:rtl/>
        </w:rPr>
        <w:t xml:space="preserve">، </w:t>
      </w:r>
      <w:r w:rsidRPr="00D364BD">
        <w:rPr>
          <w:rtl/>
        </w:rPr>
        <w:t xml:space="preserve">يضعها </w:t>
      </w:r>
      <w:r w:rsidRPr="002C332B">
        <w:rPr>
          <w:rStyle w:val="libFootnotenumChar"/>
          <w:rtl/>
        </w:rPr>
        <w:t>(5)</w:t>
      </w:r>
      <w:r w:rsidRPr="00D364BD">
        <w:rPr>
          <w:rtl/>
        </w:rPr>
        <w:t xml:space="preserve"> في موضعها الذي </w:t>
      </w:r>
      <w:r w:rsidRPr="002C332B">
        <w:rPr>
          <w:rStyle w:val="libFootnotenumChar"/>
          <w:rtl/>
        </w:rPr>
        <w:t>(6)</w:t>
      </w:r>
      <w:r w:rsidRPr="00D364BD">
        <w:rPr>
          <w:rtl/>
        </w:rPr>
        <w:t xml:space="preserve"> يأمره </w:t>
      </w:r>
      <w:r w:rsidRPr="002C332B">
        <w:rPr>
          <w:rStyle w:val="libFootnotenumChar"/>
          <w:rtl/>
        </w:rPr>
        <w:t>(7)</w:t>
      </w:r>
      <w:r w:rsidRPr="00D364BD">
        <w:rPr>
          <w:rtl/>
        </w:rPr>
        <w:t xml:space="preserve"> به ربه</w:t>
      </w:r>
      <w:r>
        <w:rPr>
          <w:rtl/>
        </w:rPr>
        <w:t xml:space="preserve"> ـ </w:t>
      </w:r>
      <w:r w:rsidRPr="00D364BD">
        <w:rPr>
          <w:rtl/>
        </w:rPr>
        <w:t>عز وجل</w:t>
      </w:r>
      <w:r>
        <w:rPr>
          <w:rtl/>
        </w:rPr>
        <w:t xml:space="preserve"> ـ </w:t>
      </w:r>
      <w:r w:rsidRPr="00D364BD">
        <w:rPr>
          <w:rtl/>
        </w:rPr>
        <w:t>فعجبوا من ذلك.</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أو تستكثرون عدد هؤلاء</w:t>
      </w:r>
      <w:r>
        <w:rPr>
          <w:rtl/>
        </w:rPr>
        <w:t>؟</w:t>
      </w:r>
      <w:r w:rsidRPr="00D364BD">
        <w:rPr>
          <w:rtl/>
        </w:rPr>
        <w:t xml:space="preserve"> ان </w:t>
      </w:r>
      <w:r w:rsidRPr="002C332B">
        <w:rPr>
          <w:rStyle w:val="libFootnotenumChar"/>
          <w:rtl/>
        </w:rPr>
        <w:t>(8)</w:t>
      </w:r>
      <w:r w:rsidRPr="00D364BD">
        <w:rPr>
          <w:rtl/>
        </w:rPr>
        <w:t xml:space="preserve"> الملائكة المستغفرين لمحبي علي بن أبي طالب</w:t>
      </w:r>
      <w:r w:rsidR="001B20C1">
        <w:rPr>
          <w:rtl/>
        </w:rPr>
        <w:t xml:space="preserve">، </w:t>
      </w:r>
      <w:r w:rsidRPr="00D364BD">
        <w:rPr>
          <w:rtl/>
        </w:rPr>
        <w:t xml:space="preserve">أكثر من عدد هؤلاء. وان </w:t>
      </w:r>
      <w:r w:rsidRPr="002C332B">
        <w:rPr>
          <w:rStyle w:val="libFootnotenumChar"/>
          <w:rtl/>
        </w:rPr>
        <w:t>(9)</w:t>
      </w:r>
      <w:r w:rsidRPr="00D364BD">
        <w:rPr>
          <w:rtl/>
        </w:rPr>
        <w:t xml:space="preserve"> الملائكة اللاعنين لمبغضيه</w:t>
      </w:r>
      <w:r w:rsidR="001B20C1">
        <w:rPr>
          <w:rtl/>
        </w:rPr>
        <w:t xml:space="preserve">، </w:t>
      </w:r>
      <w:r w:rsidRPr="00D364BD">
        <w:rPr>
          <w:rtl/>
        </w:rPr>
        <w:t>أكثر من عدد هؤلاء. ثم 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فَأَخْرَجَ بِهِ مِنَ الثَّمَراتِ رِزْقاً لَكُمْ</w:t>
      </w:r>
      <w:r w:rsidRPr="00AD2581">
        <w:rPr>
          <w:rStyle w:val="libAlaemChar"/>
          <w:rtl/>
        </w:rPr>
        <w:t>)</w:t>
      </w:r>
      <w:r>
        <w:rPr>
          <w:rtl/>
        </w:rPr>
        <w:t>.</w:t>
      </w:r>
      <w:r w:rsidRPr="00D364BD">
        <w:rPr>
          <w:rtl/>
        </w:rPr>
        <w:t xml:space="preserve"> ألا ترون كثرة هذه الأوراق والحبوب والحشائش</w:t>
      </w:r>
      <w:r>
        <w:rPr>
          <w:rtl/>
        </w:rPr>
        <w:t>؟</w:t>
      </w:r>
    </w:p>
    <w:p w:rsidR="00614DA6" w:rsidRPr="00D364BD" w:rsidRDefault="00614DA6" w:rsidP="00293BB2">
      <w:pPr>
        <w:pStyle w:val="libNormal"/>
        <w:rPr>
          <w:rtl/>
        </w:rPr>
      </w:pPr>
      <w:r w:rsidRPr="00D364BD">
        <w:rPr>
          <w:rtl/>
        </w:rPr>
        <w:t>قالوا</w:t>
      </w:r>
      <w:r w:rsidR="001B283C">
        <w:rPr>
          <w:rtl/>
        </w:rPr>
        <w:t xml:space="preserve">: </w:t>
      </w:r>
      <w:r w:rsidRPr="00D364BD">
        <w:rPr>
          <w:rtl/>
        </w:rPr>
        <w:t>بلى. يا رسول الله</w:t>
      </w:r>
      <w:r>
        <w:rPr>
          <w:rtl/>
        </w:rPr>
        <w:t>!</w:t>
      </w:r>
      <w:r w:rsidRPr="00D364BD">
        <w:rPr>
          <w:rtl/>
        </w:rPr>
        <w:t xml:space="preserve"> ما أكثر عددها</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020A82">
        <w:rPr>
          <w:rtl/>
        </w:rPr>
        <w:t xml:space="preserve">: إنّ </w:t>
      </w:r>
      <w:r w:rsidRPr="00D364BD">
        <w:rPr>
          <w:rtl/>
        </w:rPr>
        <w:t>تقع على</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الأرض بقدرته</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طاعات</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يصنعها</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التي</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يأمر</w:t>
      </w:r>
      <w:r>
        <w:rPr>
          <w:rtl/>
        </w:rPr>
        <w:t>.</w:t>
      </w:r>
    </w:p>
    <w:p w:rsidR="00614DA6" w:rsidRPr="00B0233A" w:rsidRDefault="00614DA6" w:rsidP="002C332B">
      <w:pPr>
        <w:pStyle w:val="libFootnote0"/>
        <w:rPr>
          <w:rtl/>
        </w:rPr>
      </w:pPr>
      <w:r>
        <w:rPr>
          <w:rtl/>
        </w:rPr>
        <w:t xml:space="preserve">(8 و 9) </w:t>
      </w:r>
      <w:r w:rsidRPr="00B0233A">
        <w:rPr>
          <w:rtl/>
        </w:rPr>
        <w:t>المصدر</w:t>
      </w:r>
      <w:r w:rsidR="00020A82">
        <w:rPr>
          <w:rtl/>
        </w:rPr>
        <w:t xml:space="preserve">: إنّ </w:t>
      </w:r>
      <w:r w:rsidRPr="00B0233A">
        <w:rPr>
          <w:rtl/>
        </w:rPr>
        <w:t>عدد.</w:t>
      </w:r>
    </w:p>
    <w:p w:rsidR="00614DA6" w:rsidRPr="00D364BD" w:rsidRDefault="00614DA6" w:rsidP="00293BB2">
      <w:pPr>
        <w:pStyle w:val="libNormal"/>
        <w:rPr>
          <w:rtl/>
        </w:rPr>
      </w:pPr>
      <w:r>
        <w:rPr>
          <w:rtl/>
        </w:rPr>
        <w:br w:type="page"/>
      </w:r>
      <w:r w:rsidRPr="00D364BD">
        <w:rPr>
          <w:rtl/>
        </w:rPr>
        <w:lastRenderedPageBreak/>
        <w:t xml:space="preserve">فقال </w:t>
      </w:r>
      <w:r w:rsidRPr="002C332B">
        <w:rPr>
          <w:rStyle w:val="libFootnotenumChar"/>
          <w:rtl/>
        </w:rPr>
        <w:t>(1)</w:t>
      </w:r>
      <w:r w:rsidRPr="00D364BD">
        <w:rPr>
          <w:rtl/>
        </w:rPr>
        <w:t xml:space="preserve">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 xml:space="preserve">أكثر عددا </w:t>
      </w:r>
      <w:r w:rsidRPr="002C332B">
        <w:rPr>
          <w:rStyle w:val="libFootnotenumChar"/>
          <w:rtl/>
        </w:rPr>
        <w:t>(2)</w:t>
      </w:r>
      <w:r w:rsidRPr="00D364BD">
        <w:rPr>
          <w:rtl/>
        </w:rPr>
        <w:t xml:space="preserve"> منها</w:t>
      </w:r>
      <w:r w:rsidR="001B20C1">
        <w:rPr>
          <w:rtl/>
        </w:rPr>
        <w:t xml:space="preserve">، </w:t>
      </w:r>
      <w:r w:rsidRPr="00D364BD">
        <w:rPr>
          <w:rtl/>
        </w:rPr>
        <w:t xml:space="preserve">ملائكة يبتذلون </w:t>
      </w:r>
      <w:r w:rsidRPr="002C332B">
        <w:rPr>
          <w:rStyle w:val="libFootnotenumChar"/>
          <w:rtl/>
        </w:rPr>
        <w:t>(3)</w:t>
      </w:r>
      <w:r w:rsidRPr="00D364BD">
        <w:rPr>
          <w:rtl/>
        </w:rPr>
        <w:t xml:space="preserve"> في حمل أطباق النور عليها التحف من عند ربهم. وفوقها مناديل النور.</w:t>
      </w:r>
    </w:p>
    <w:p w:rsidR="00614DA6" w:rsidRPr="00D364BD" w:rsidRDefault="00614DA6" w:rsidP="00293BB2">
      <w:pPr>
        <w:pStyle w:val="libNormal"/>
        <w:rPr>
          <w:rtl/>
        </w:rPr>
      </w:pPr>
      <w:r>
        <w:rPr>
          <w:rtl/>
        </w:rPr>
        <w:t>و</w:t>
      </w:r>
      <w:r w:rsidRPr="00D364BD">
        <w:rPr>
          <w:rtl/>
        </w:rPr>
        <w:t>يخدمونهم في حمل ما يحمل على آل محمد منها</w:t>
      </w:r>
      <w:r w:rsidR="001B20C1">
        <w:rPr>
          <w:rtl/>
        </w:rPr>
        <w:t>،</w:t>
      </w:r>
      <w:r w:rsidR="0011647A">
        <w:rPr>
          <w:rtl/>
        </w:rPr>
        <w:t xml:space="preserve"> إلى </w:t>
      </w:r>
      <w:r w:rsidRPr="00D364BD">
        <w:rPr>
          <w:rtl/>
        </w:rPr>
        <w:t xml:space="preserve">شيعتهم ومحبيهم. وان طبقا من تلك الأطباق </w:t>
      </w:r>
      <w:r w:rsidRPr="002C332B">
        <w:rPr>
          <w:rStyle w:val="libFootnotenumChar"/>
          <w:rtl/>
        </w:rPr>
        <w:t>(4)</w:t>
      </w:r>
      <w:r w:rsidRPr="00D364BD">
        <w:rPr>
          <w:rtl/>
        </w:rPr>
        <w:t xml:space="preserve"> يشتمل </w:t>
      </w:r>
      <w:r w:rsidRPr="002C332B">
        <w:rPr>
          <w:rStyle w:val="libFootnotenumChar"/>
          <w:rtl/>
        </w:rPr>
        <w:t>(5)</w:t>
      </w:r>
      <w:r w:rsidRPr="00D364BD">
        <w:rPr>
          <w:rtl/>
        </w:rPr>
        <w:t xml:space="preserve"> من الخيرات على </w:t>
      </w:r>
      <w:r w:rsidRPr="002C332B">
        <w:rPr>
          <w:rStyle w:val="libFootnotenumChar"/>
          <w:rtl/>
        </w:rPr>
        <w:t>(6)</w:t>
      </w:r>
      <w:r w:rsidRPr="00D364BD">
        <w:rPr>
          <w:rtl/>
        </w:rPr>
        <w:t xml:space="preserve"> ما لا يفي بأقل جزء منه</w:t>
      </w:r>
      <w:r w:rsidR="001B20C1">
        <w:rPr>
          <w:rtl/>
        </w:rPr>
        <w:t xml:space="preserve">، </w:t>
      </w:r>
      <w:r w:rsidRPr="00D364BD">
        <w:rPr>
          <w:rtl/>
        </w:rPr>
        <w:t>جميع أموال الدنيا.</w:t>
      </w:r>
    </w:p>
    <w:p w:rsidR="00614DA6" w:rsidRPr="00D364BD" w:rsidRDefault="00614DA6" w:rsidP="00293BB2">
      <w:pPr>
        <w:pStyle w:val="libNormal"/>
        <w:rPr>
          <w:rtl/>
        </w:rPr>
      </w:pPr>
      <w:r>
        <w:rPr>
          <w:rtl/>
        </w:rPr>
        <w:t>(</w:t>
      </w:r>
      <w:r w:rsidRPr="00D364BD">
        <w:rPr>
          <w:rtl/>
        </w:rPr>
        <w:t xml:space="preserve">وفي كتاب علل الشرايع </w:t>
      </w:r>
      <w:r w:rsidRPr="002C332B">
        <w:rPr>
          <w:rStyle w:val="libFootnotenumChar"/>
          <w:rtl/>
        </w:rPr>
        <w:t>(7)</w:t>
      </w:r>
      <w:r w:rsidR="001B283C">
        <w:rPr>
          <w:rtl/>
        </w:rPr>
        <w:t xml:space="preserve">: </w:t>
      </w:r>
      <w:r w:rsidRPr="00D364BD">
        <w:rPr>
          <w:rtl/>
        </w:rPr>
        <w:t>بإسناده</w:t>
      </w:r>
      <w:r w:rsidR="0011647A">
        <w:rPr>
          <w:rtl/>
        </w:rPr>
        <w:t xml:space="preserve"> إلى </w:t>
      </w:r>
      <w:r w:rsidRPr="00D364BD">
        <w:rPr>
          <w:rtl/>
        </w:rPr>
        <w:t>مسعدة بن صدقة</w:t>
      </w:r>
      <w:r w:rsidR="001B20C1">
        <w:rPr>
          <w:rtl/>
        </w:rPr>
        <w:t xml:space="preserve">، </w:t>
      </w:r>
      <w:r w:rsidRPr="00D364BD">
        <w:rPr>
          <w:rtl/>
        </w:rPr>
        <w:t>عن جعفر بن محمد عن أبيه</w:t>
      </w:r>
      <w:r>
        <w:rPr>
          <w:rtl/>
        </w:rPr>
        <w:t xml:space="preserve"> ـ </w:t>
      </w:r>
      <w:r w:rsidRPr="00D364BD">
        <w:rPr>
          <w:rtl/>
        </w:rPr>
        <w:t>عليهما السلام</w:t>
      </w:r>
      <w:r>
        <w:rPr>
          <w:rtl/>
        </w:rPr>
        <w:t xml:space="preserve"> ـ </w:t>
      </w:r>
      <w:r w:rsidRPr="00D364BD">
        <w:rPr>
          <w:rtl/>
        </w:rPr>
        <w:t>قال</w:t>
      </w:r>
      <w:r w:rsidR="001B283C">
        <w:rPr>
          <w:rtl/>
        </w:rPr>
        <w:t xml:space="preserve">: </w:t>
      </w:r>
      <w:r w:rsidRPr="00D364BD">
        <w:rPr>
          <w:rtl/>
        </w:rPr>
        <w:t>كان علي</w:t>
      </w:r>
      <w:r>
        <w:rPr>
          <w:rtl/>
        </w:rPr>
        <w:t xml:space="preserve"> ـ </w:t>
      </w:r>
      <w:r w:rsidRPr="00D364BD">
        <w:rPr>
          <w:rtl/>
        </w:rPr>
        <w:t>عليه السلام</w:t>
      </w:r>
      <w:r>
        <w:rPr>
          <w:rtl/>
        </w:rPr>
        <w:t xml:space="preserve"> ـ </w:t>
      </w:r>
      <w:r w:rsidRPr="00D364BD">
        <w:rPr>
          <w:rtl/>
        </w:rPr>
        <w:t>يقوم في المطر</w:t>
      </w:r>
      <w:r>
        <w:rPr>
          <w:rtl/>
        </w:rPr>
        <w:t xml:space="preserve"> ـ </w:t>
      </w:r>
      <w:r w:rsidRPr="00D364BD">
        <w:rPr>
          <w:rtl/>
        </w:rPr>
        <w:t>أول مطر يمطر</w:t>
      </w:r>
      <w:r>
        <w:rPr>
          <w:rtl/>
        </w:rPr>
        <w:t xml:space="preserve"> ـ </w:t>
      </w:r>
      <w:r w:rsidRPr="00D364BD">
        <w:rPr>
          <w:rtl/>
        </w:rPr>
        <w:t>حتى يبتل رأسه ولحيته وثيابه. فقيل له</w:t>
      </w:r>
      <w:r w:rsidR="001B283C">
        <w:rPr>
          <w:rtl/>
        </w:rPr>
        <w:t xml:space="preserve">: </w:t>
      </w:r>
      <w:r w:rsidRPr="00D364BD">
        <w:rPr>
          <w:rtl/>
        </w:rPr>
        <w:t>يا أمير المؤمنين</w:t>
      </w:r>
      <w:r>
        <w:rPr>
          <w:rtl/>
        </w:rPr>
        <w:t>!</w:t>
      </w:r>
      <w:r w:rsidRPr="00D364BD">
        <w:rPr>
          <w:rtl/>
        </w:rPr>
        <w:t xml:space="preserve"> الكنّ</w:t>
      </w:r>
      <w:r>
        <w:rPr>
          <w:rtl/>
        </w:rPr>
        <w:t>!</w:t>
      </w:r>
      <w:r w:rsidRPr="00D364BD">
        <w:rPr>
          <w:rtl/>
        </w:rPr>
        <w:t xml:space="preserve"> الكنّ</w:t>
      </w:r>
      <w:r>
        <w:rPr>
          <w:rtl/>
        </w:rPr>
        <w:t>!</w:t>
      </w:r>
      <w:r w:rsidRPr="00D364BD">
        <w:rPr>
          <w:rtl/>
        </w:rPr>
        <w:t xml:space="preserve"> قال</w:t>
      </w:r>
      <w:r w:rsidR="001B283C">
        <w:rPr>
          <w:rtl/>
        </w:rPr>
        <w:t xml:space="preserve">: </w:t>
      </w:r>
      <w:r w:rsidRPr="00D364BD">
        <w:rPr>
          <w:rtl/>
        </w:rPr>
        <w:t>هذا ماء قريب العهد بالعرش. ثم أنشأ يحدث.</w:t>
      </w:r>
    </w:p>
    <w:p w:rsidR="00614DA6" w:rsidRPr="00D364BD" w:rsidRDefault="00614DA6" w:rsidP="00293BB2">
      <w:pPr>
        <w:pStyle w:val="libNormal"/>
        <w:rPr>
          <w:rtl/>
        </w:rPr>
      </w:pPr>
      <w:r w:rsidRPr="00D364BD">
        <w:rPr>
          <w:rtl/>
        </w:rPr>
        <w:t>فقال</w:t>
      </w:r>
      <w:r w:rsidR="00020A82">
        <w:rPr>
          <w:rtl/>
        </w:rPr>
        <w:t xml:space="preserve">: إنّ </w:t>
      </w:r>
      <w:r w:rsidRPr="00D364BD">
        <w:rPr>
          <w:rtl/>
        </w:rPr>
        <w:t>تحت العرش</w:t>
      </w:r>
      <w:r w:rsidR="001B20C1">
        <w:rPr>
          <w:rtl/>
        </w:rPr>
        <w:t xml:space="preserve">، </w:t>
      </w:r>
      <w:r w:rsidRPr="00D364BD">
        <w:rPr>
          <w:rtl/>
        </w:rPr>
        <w:t>بحرا</w:t>
      </w:r>
      <w:r w:rsidR="001B20C1">
        <w:rPr>
          <w:rtl/>
        </w:rPr>
        <w:t xml:space="preserve">، </w:t>
      </w:r>
      <w:r w:rsidRPr="00D364BD">
        <w:rPr>
          <w:rtl/>
        </w:rPr>
        <w:t xml:space="preserve">فيه ما ينبت به أرزاق الحيوانات </w:t>
      </w:r>
      <w:r w:rsidRPr="002C332B">
        <w:rPr>
          <w:rStyle w:val="libFootnotenumChar"/>
          <w:rtl/>
        </w:rPr>
        <w:t>(8)</w:t>
      </w:r>
      <w:r>
        <w:rPr>
          <w:rtl/>
        </w:rPr>
        <w:t>.</w:t>
      </w:r>
      <w:r w:rsidRPr="00D364BD">
        <w:rPr>
          <w:rtl/>
        </w:rPr>
        <w:t xml:space="preserve"> وإذا أراد الله</w:t>
      </w:r>
      <w:r>
        <w:rPr>
          <w:rtl/>
        </w:rPr>
        <w:t xml:space="preserve"> ـ </w:t>
      </w:r>
      <w:r w:rsidRPr="00D364BD">
        <w:rPr>
          <w:rtl/>
        </w:rPr>
        <w:t>عز وجل</w:t>
      </w:r>
      <w:r>
        <w:rPr>
          <w:rtl/>
        </w:rPr>
        <w:t xml:space="preserve"> ـ </w:t>
      </w:r>
      <w:r w:rsidRPr="00D364BD">
        <w:rPr>
          <w:rtl/>
        </w:rPr>
        <w:t>أن ينبت ما يشاء لهم</w:t>
      </w:r>
      <w:r w:rsidR="001B20C1">
        <w:rPr>
          <w:rtl/>
        </w:rPr>
        <w:t xml:space="preserve">، </w:t>
      </w:r>
      <w:r w:rsidRPr="00D364BD">
        <w:rPr>
          <w:rtl/>
        </w:rPr>
        <w:t>رحمة منه</w:t>
      </w:r>
      <w:r w:rsidR="001B20C1">
        <w:rPr>
          <w:rtl/>
        </w:rPr>
        <w:t xml:space="preserve">، </w:t>
      </w:r>
      <w:r w:rsidRPr="00D364BD">
        <w:rPr>
          <w:rtl/>
        </w:rPr>
        <w:t>أوحى الله</w:t>
      </w:r>
      <w:r>
        <w:rPr>
          <w:rtl/>
        </w:rPr>
        <w:t xml:space="preserve"> ـ </w:t>
      </w:r>
      <w:r w:rsidRPr="00D364BD">
        <w:rPr>
          <w:rtl/>
        </w:rPr>
        <w:t>عز وجل</w:t>
      </w:r>
      <w:r>
        <w:rPr>
          <w:rtl/>
        </w:rPr>
        <w:t xml:space="preserve"> ـ </w:t>
      </w:r>
      <w:r w:rsidRPr="00D364BD">
        <w:rPr>
          <w:rtl/>
        </w:rPr>
        <w:t>فمطر منه</w:t>
      </w:r>
      <w:r w:rsidR="001B20C1">
        <w:rPr>
          <w:rtl/>
        </w:rPr>
        <w:t xml:space="preserve">، </w:t>
      </w:r>
      <w:r w:rsidRPr="00D364BD">
        <w:rPr>
          <w:rtl/>
        </w:rPr>
        <w:t>ما شاء من سماء</w:t>
      </w:r>
      <w:r w:rsidR="001B20C1">
        <w:rPr>
          <w:rtl/>
        </w:rPr>
        <w:t>،</w:t>
      </w:r>
      <w:r w:rsidR="0011647A">
        <w:rPr>
          <w:rtl/>
        </w:rPr>
        <w:t xml:space="preserve"> إلى </w:t>
      </w:r>
      <w:r w:rsidRPr="00D364BD">
        <w:rPr>
          <w:rtl/>
        </w:rPr>
        <w:t>سماء. حتى يصير</w:t>
      </w:r>
      <w:r w:rsidR="0011647A">
        <w:rPr>
          <w:rtl/>
        </w:rPr>
        <w:t xml:space="preserve"> إلى </w:t>
      </w:r>
      <w:r w:rsidRPr="00D364BD">
        <w:rPr>
          <w:rtl/>
        </w:rPr>
        <w:t>سماء الدنيا. فيلقيه</w:t>
      </w:r>
      <w:r w:rsidR="0011647A">
        <w:rPr>
          <w:rtl/>
        </w:rPr>
        <w:t xml:space="preserve"> إلى </w:t>
      </w:r>
      <w:r w:rsidRPr="00D364BD">
        <w:rPr>
          <w:rtl/>
        </w:rPr>
        <w:t>السحاب. والسحاب بمنزلة الغربال</w:t>
      </w:r>
      <w:r w:rsidR="001B20C1">
        <w:rPr>
          <w:rtl/>
        </w:rPr>
        <w:t xml:space="preserve">، </w:t>
      </w:r>
      <w:r w:rsidRPr="00D364BD">
        <w:rPr>
          <w:rtl/>
        </w:rPr>
        <w:t>ثم يوحي الله</w:t>
      </w:r>
      <w:r>
        <w:rPr>
          <w:rtl/>
        </w:rPr>
        <w:t xml:space="preserve"> ـ </w:t>
      </w:r>
      <w:r w:rsidRPr="00D364BD">
        <w:rPr>
          <w:rtl/>
        </w:rPr>
        <w:t>عز وجل</w:t>
      </w:r>
      <w:r>
        <w:rPr>
          <w:rtl/>
        </w:rPr>
        <w:t xml:space="preserve"> ـ</w:t>
      </w:r>
      <w:r w:rsidR="0011647A">
        <w:rPr>
          <w:rtl/>
        </w:rPr>
        <w:t xml:space="preserve"> إلى </w:t>
      </w:r>
      <w:r w:rsidRPr="00D364BD">
        <w:rPr>
          <w:rtl/>
        </w:rPr>
        <w:t>السحاب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قال</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عدد</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 xml:space="preserve">يتبذلون لال محمد في خدمتهم </w:t>
      </w:r>
      <w:r>
        <w:rPr>
          <w:rtl/>
        </w:rPr>
        <w:t>أ</w:t>
      </w:r>
      <w:r w:rsidRPr="00D364BD">
        <w:rPr>
          <w:rtl/>
        </w:rPr>
        <w:t>تدرون فيما يتبذلون لهم</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الطبقات</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يشمل</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علل الشرايع / 463</w:t>
      </w:r>
      <w:r w:rsidR="001B20C1">
        <w:rPr>
          <w:rtl/>
        </w:rPr>
        <w:t xml:space="preserve">، </w:t>
      </w:r>
      <w:r w:rsidRPr="00D364BD">
        <w:rPr>
          <w:rtl/>
        </w:rPr>
        <w:t>ح 8</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الحيوان</w:t>
      </w:r>
      <w:r>
        <w:rPr>
          <w:rtl/>
        </w:rPr>
        <w:t>.</w:t>
      </w:r>
    </w:p>
    <w:p w:rsidR="00614DA6" w:rsidRPr="00D364BD" w:rsidRDefault="00614DA6" w:rsidP="00D11C8F">
      <w:pPr>
        <w:pStyle w:val="libNormal0"/>
        <w:rPr>
          <w:rtl/>
        </w:rPr>
      </w:pPr>
      <w:r>
        <w:rPr>
          <w:rtl/>
        </w:rPr>
        <w:br w:type="page"/>
      </w:r>
      <w:r w:rsidRPr="00D364BD">
        <w:rPr>
          <w:rtl/>
        </w:rPr>
        <w:lastRenderedPageBreak/>
        <w:t>أطحنيه وأذيبيه ذوبان الملح في الماء. ثم انطلقي به</w:t>
      </w:r>
      <w:r w:rsidR="0011647A">
        <w:rPr>
          <w:rtl/>
        </w:rPr>
        <w:t xml:space="preserve"> إلى </w:t>
      </w:r>
      <w:r w:rsidRPr="00D364BD">
        <w:rPr>
          <w:rtl/>
        </w:rPr>
        <w:t xml:space="preserve">موضع كذا. عياب أو غير عياب </w:t>
      </w:r>
      <w:r w:rsidRPr="002C332B">
        <w:rPr>
          <w:rStyle w:val="libFootnotenumChar"/>
          <w:rtl/>
        </w:rPr>
        <w:t>(1)</w:t>
      </w:r>
      <w:r>
        <w:rPr>
          <w:rtl/>
        </w:rPr>
        <w:t>.</w:t>
      </w:r>
      <w:r w:rsidRPr="00D364BD">
        <w:rPr>
          <w:rtl/>
        </w:rPr>
        <w:t xml:space="preserve"> فتقطر عليهم</w:t>
      </w:r>
      <w:r w:rsidR="001B20C1">
        <w:rPr>
          <w:rtl/>
        </w:rPr>
        <w:t xml:space="preserve">، </w:t>
      </w:r>
      <w:r w:rsidRPr="00D364BD">
        <w:rPr>
          <w:rtl/>
        </w:rPr>
        <w:t xml:space="preserve">على النحو الذي يأمرها الله </w:t>
      </w:r>
      <w:r w:rsidRPr="002C332B">
        <w:rPr>
          <w:rStyle w:val="libFootnotenumChar"/>
          <w:rtl/>
        </w:rPr>
        <w:t>(2)</w:t>
      </w:r>
      <w:r>
        <w:rPr>
          <w:rtl/>
        </w:rPr>
        <w:t>.</w:t>
      </w:r>
      <w:r w:rsidRPr="00D364BD">
        <w:rPr>
          <w:rtl/>
        </w:rPr>
        <w:t xml:space="preserve"> فليس من قطرة تقطر</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ومعها ملك يضعها موضعها. ولم ينزل من السماء قطرة من مطر</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بقدر معدود ووزن معلوم.</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ما كان يوم الطوفان</w:t>
      </w:r>
      <w:r w:rsidR="001B20C1">
        <w:rPr>
          <w:rtl/>
        </w:rPr>
        <w:t xml:space="preserve">، </w:t>
      </w:r>
      <w:r w:rsidRPr="00D364BD">
        <w:rPr>
          <w:rtl/>
        </w:rPr>
        <w:t>على عهد نوح. فانه نزل منها</w:t>
      </w:r>
      <w:r w:rsidR="001B20C1">
        <w:rPr>
          <w:rtl/>
        </w:rPr>
        <w:t xml:space="preserve">، </w:t>
      </w:r>
      <w:r w:rsidRPr="00D364BD">
        <w:rPr>
          <w:rtl/>
        </w:rPr>
        <w:t>منهمر بلا عدد ولا وزن</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فَلا تَجْعَلُوا لِلَّهِ أَنْداداً</w:t>
      </w:r>
      <w:r w:rsidRPr="00AD2581">
        <w:rPr>
          <w:rStyle w:val="libAlaemChar"/>
          <w:rtl/>
        </w:rPr>
        <w:t>)</w:t>
      </w:r>
      <w:r w:rsidR="001B283C">
        <w:rPr>
          <w:rtl/>
        </w:rPr>
        <w:t xml:space="preserve">: </w:t>
      </w:r>
      <w:r w:rsidRPr="00D364BD">
        <w:rPr>
          <w:rtl/>
        </w:rPr>
        <w:t>متفرع على الأمر</w:t>
      </w:r>
      <w:r w:rsidR="001B20C1">
        <w:rPr>
          <w:rtl/>
        </w:rPr>
        <w:t xml:space="preserve">، </w:t>
      </w:r>
      <w:r w:rsidRPr="00D364BD">
        <w:rPr>
          <w:rtl/>
        </w:rPr>
        <w:t>بالعبادة.</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إذا استحق ربكم الذي خلقكم</w:t>
      </w:r>
      <w:r w:rsidR="001B20C1">
        <w:rPr>
          <w:rtl/>
        </w:rPr>
        <w:t xml:space="preserve">، </w:t>
      </w:r>
      <w:r w:rsidRPr="00D364BD">
        <w:rPr>
          <w:rtl/>
        </w:rPr>
        <w:t>العبادة. وكنتم مأمورين بها</w:t>
      </w:r>
      <w:r w:rsidR="001B20C1">
        <w:rPr>
          <w:rtl/>
        </w:rPr>
        <w:t xml:space="preserve">، </w:t>
      </w:r>
      <w:r w:rsidRPr="00D364BD">
        <w:rPr>
          <w:rtl/>
        </w:rPr>
        <w:t>فلا تشركوا به أحدا</w:t>
      </w:r>
      <w:r w:rsidR="001B20C1">
        <w:rPr>
          <w:rtl/>
        </w:rPr>
        <w:t xml:space="preserve">، </w:t>
      </w:r>
      <w:r w:rsidRPr="00D364BD">
        <w:rPr>
          <w:rtl/>
        </w:rPr>
        <w:t>لتكون عبادتكم مبنية على ما هو أصل العبادة وأساسها</w:t>
      </w:r>
      <w:r w:rsidR="001B20C1">
        <w:rPr>
          <w:rtl/>
        </w:rPr>
        <w:t xml:space="preserve">، </w:t>
      </w:r>
      <w:r w:rsidRPr="00D364BD">
        <w:rPr>
          <w:rtl/>
        </w:rPr>
        <w:t xml:space="preserve">أعني </w:t>
      </w:r>
      <w:r w:rsidRPr="002C332B">
        <w:rPr>
          <w:rStyle w:val="libFootnotenumChar"/>
          <w:rtl/>
        </w:rPr>
        <w:t>(4)</w:t>
      </w:r>
      <w:r w:rsidR="001B283C">
        <w:rPr>
          <w:rtl/>
        </w:rPr>
        <w:t xml:space="preserve">: </w:t>
      </w:r>
      <w:r w:rsidRPr="00D364BD">
        <w:rPr>
          <w:rtl/>
        </w:rPr>
        <w:t>توحيده. وأن لا تجعلوا له</w:t>
      </w:r>
      <w:r w:rsidR="001B20C1">
        <w:rPr>
          <w:rtl/>
        </w:rPr>
        <w:t xml:space="preserve">، </w:t>
      </w:r>
      <w:r w:rsidRPr="00D364BD">
        <w:rPr>
          <w:rtl/>
        </w:rPr>
        <w:t>ندا.</w:t>
      </w:r>
    </w:p>
    <w:p w:rsidR="00614DA6" w:rsidRPr="00D364BD" w:rsidRDefault="00614DA6" w:rsidP="00293BB2">
      <w:pPr>
        <w:pStyle w:val="libNormal"/>
        <w:rPr>
          <w:rtl/>
        </w:rPr>
      </w:pPr>
      <w:r w:rsidRPr="00D364BD">
        <w:rPr>
          <w:rtl/>
        </w:rPr>
        <w:t>أو</w:t>
      </w:r>
      <w:r w:rsidR="001B20C1">
        <w:rPr>
          <w:rtl/>
        </w:rPr>
        <w:t xml:space="preserve">، </w:t>
      </w:r>
      <w:r w:rsidRPr="00D364BD">
        <w:rPr>
          <w:rtl/>
        </w:rPr>
        <w:t>معطوف على الأمر قبله. وفيه أن الأولى حينئذ</w:t>
      </w:r>
      <w:r w:rsidR="001B20C1">
        <w:rPr>
          <w:rtl/>
        </w:rPr>
        <w:t xml:space="preserve">، </w:t>
      </w:r>
      <w:r w:rsidRPr="00D364BD">
        <w:rPr>
          <w:rtl/>
        </w:rPr>
        <w:t>العطف بالواو. كقوله</w:t>
      </w:r>
      <w:r w:rsidR="001B283C">
        <w:rPr>
          <w:rtl/>
        </w:rPr>
        <w:t xml:space="preserve">: </w:t>
      </w:r>
      <w:r w:rsidRPr="00AD2581">
        <w:rPr>
          <w:rStyle w:val="libAlaemChar"/>
          <w:rtl/>
        </w:rPr>
        <w:t>(</w:t>
      </w:r>
      <w:r w:rsidRPr="00AD2581">
        <w:rPr>
          <w:rStyle w:val="libAieChar"/>
          <w:rtl/>
        </w:rPr>
        <w:t>اعْبُدُوا اللهَ وَلا تُشْرِكُوا بِهِ شَيْئاً</w:t>
      </w:r>
      <w:r w:rsidRPr="00AD2581">
        <w:rPr>
          <w:rStyle w:val="libAlaemCha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D364BD">
        <w:rPr>
          <w:rtl/>
        </w:rPr>
        <w:t>أو</w:t>
      </w:r>
      <w:r w:rsidR="001B20C1">
        <w:rPr>
          <w:rtl/>
        </w:rPr>
        <w:t xml:space="preserve">، </w:t>
      </w:r>
      <w:r w:rsidRPr="00D364BD">
        <w:rPr>
          <w:rtl/>
        </w:rPr>
        <w:t>منصوب بإضمار «ان» في جواب الامر. كما في</w:t>
      </w:r>
      <w:r w:rsidR="001B283C">
        <w:rPr>
          <w:rtl/>
        </w:rPr>
        <w:t xml:space="preserve">: </w:t>
      </w:r>
      <w:r w:rsidRPr="00D364BD">
        <w:rPr>
          <w:rtl/>
        </w:rPr>
        <w:t>زرني</w:t>
      </w:r>
      <w:r w:rsidR="001B20C1">
        <w:rPr>
          <w:rtl/>
        </w:rPr>
        <w:t xml:space="preserve">، </w:t>
      </w:r>
      <w:r w:rsidRPr="00D364BD">
        <w:rPr>
          <w:rtl/>
        </w:rPr>
        <w:t>فأكرمك.</w:t>
      </w:r>
    </w:p>
    <w:p w:rsidR="00614DA6" w:rsidRPr="00D364BD" w:rsidRDefault="00614DA6" w:rsidP="00293BB2">
      <w:pPr>
        <w:pStyle w:val="libNormal"/>
        <w:rPr>
          <w:rtl/>
        </w:rPr>
      </w:pPr>
      <w:r w:rsidRPr="00D364BD">
        <w:rPr>
          <w:rtl/>
        </w:rPr>
        <w:t>وفيه «ان» الشرط. في ذلك</w:t>
      </w:r>
      <w:r w:rsidR="001B20C1">
        <w:rPr>
          <w:rtl/>
        </w:rPr>
        <w:t xml:space="preserve">، </w:t>
      </w:r>
      <w:r w:rsidRPr="00D364BD">
        <w:rPr>
          <w:rtl/>
        </w:rPr>
        <w:t>كون الأول سببا للثاني. والعبادة</w:t>
      </w:r>
      <w:r w:rsidR="001B20C1">
        <w:rPr>
          <w:rtl/>
        </w:rPr>
        <w:t xml:space="preserve">، </w:t>
      </w:r>
      <w:r w:rsidRPr="00D364BD">
        <w:rPr>
          <w:rtl/>
        </w:rPr>
        <w:t>لا يكون سببا للتوحيد</w:t>
      </w:r>
      <w:r w:rsidR="001B20C1">
        <w:rPr>
          <w:rtl/>
        </w:rPr>
        <w:t xml:space="preserve">، </w:t>
      </w:r>
      <w:r w:rsidRPr="00D364BD">
        <w:rPr>
          <w:rtl/>
        </w:rPr>
        <w:t>الذي هو معناها.</w:t>
      </w:r>
    </w:p>
    <w:p w:rsidR="00614DA6" w:rsidRPr="00D364BD" w:rsidRDefault="00614DA6" w:rsidP="00293BB2">
      <w:pPr>
        <w:pStyle w:val="libNormal"/>
        <w:rPr>
          <w:rtl/>
        </w:rPr>
      </w:pPr>
      <w:r w:rsidRPr="00D364BD">
        <w:rPr>
          <w:rtl/>
        </w:rPr>
        <w:t>أو</w:t>
      </w:r>
      <w:r w:rsidR="001B20C1">
        <w:rPr>
          <w:rtl/>
        </w:rPr>
        <w:t xml:space="preserve">، </w:t>
      </w:r>
      <w:r w:rsidRPr="00D364BD">
        <w:rPr>
          <w:rtl/>
        </w:rPr>
        <w:t>منصوب بتقدير «ان» في جواب «لعل»</w:t>
      </w:r>
      <w:r>
        <w:rPr>
          <w:rtl/>
        </w:rPr>
        <w:t>.</w:t>
      </w:r>
      <w:r w:rsidRPr="00D364BD">
        <w:rPr>
          <w:rtl/>
        </w:rPr>
        <w:t xml:space="preserve"> نصب</w:t>
      </w:r>
      <w:r w:rsidR="001B20C1">
        <w:rPr>
          <w:rtl/>
        </w:rPr>
        <w:t xml:space="preserve">، </w:t>
      </w:r>
      <w:r w:rsidRPr="00D364BD">
        <w:rPr>
          <w:rtl/>
        </w:rPr>
        <w:t>فأطلع في قوله تعالى</w:t>
      </w:r>
      <w:r w:rsidR="001B283C">
        <w:rPr>
          <w:rtl/>
        </w:rPr>
        <w:t xml:space="preserve">: </w:t>
      </w:r>
      <w:r w:rsidRPr="00AD2581">
        <w:rPr>
          <w:rStyle w:val="libAlaemChar"/>
          <w:rtl/>
        </w:rPr>
        <w:t>(</w:t>
      </w:r>
      <w:r w:rsidRPr="00AD2581">
        <w:rPr>
          <w:rStyle w:val="libAieChar"/>
          <w:rtl/>
        </w:rPr>
        <w:t>لَعَلِّي أَبْلُغُ الْأَسْبابَ</w:t>
      </w:r>
      <w:r w:rsidR="001B20C1">
        <w:rPr>
          <w:rStyle w:val="libAieChar"/>
          <w:rtl/>
        </w:rPr>
        <w:t xml:space="preserve">، </w:t>
      </w:r>
      <w:r w:rsidRPr="00AD2581">
        <w:rPr>
          <w:rStyle w:val="libAieChar"/>
          <w:rtl/>
        </w:rPr>
        <w:t>أَسْبابَ السَّماواتِ فَأَطَّلِعَ</w:t>
      </w:r>
      <w:r w:rsidRPr="00AD2581">
        <w:rPr>
          <w:rStyle w:val="libAlaemChar"/>
          <w:rtl/>
        </w:rPr>
        <w:t>)</w:t>
      </w:r>
      <w:r w:rsidRPr="00D364BD">
        <w:rPr>
          <w:rtl/>
        </w:rPr>
        <w:t xml:space="preserve"> </w:t>
      </w:r>
      <w:r w:rsidRPr="002C332B">
        <w:rPr>
          <w:rStyle w:val="libFootnotenumChar"/>
          <w:rtl/>
        </w:rPr>
        <w:t>(6)</w:t>
      </w:r>
      <w:r>
        <w:rPr>
          <w:rtl/>
        </w:rPr>
        <w:t>.</w:t>
      </w:r>
      <w:r w:rsidRPr="00D364BD">
        <w:rPr>
          <w:rtl/>
        </w:rPr>
        <w:t xml:space="preserve"> بناء</w:t>
      </w:r>
      <w:r w:rsidR="001B20C1">
        <w:rPr>
          <w:rtl/>
        </w:rPr>
        <w:t xml:space="preserve">، </w:t>
      </w:r>
      <w:r w:rsidRPr="00D364BD">
        <w:rPr>
          <w:rtl/>
        </w:rPr>
        <w:t>على تشبيه «لعل»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عباب أو غير عباب</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به</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يعنى</w:t>
      </w:r>
      <w:r>
        <w:rPr>
          <w:rtl/>
        </w:rPr>
        <w:t>.</w:t>
      </w:r>
    </w:p>
    <w:p w:rsidR="00614DA6" w:rsidRPr="00D364BD" w:rsidRDefault="00614DA6" w:rsidP="002C332B">
      <w:pPr>
        <w:pStyle w:val="libFootnote0"/>
        <w:rPr>
          <w:rtl/>
        </w:rPr>
      </w:pPr>
      <w:r>
        <w:rPr>
          <w:rtl/>
        </w:rPr>
        <w:t>(</w:t>
      </w:r>
      <w:r w:rsidRPr="00D364BD">
        <w:rPr>
          <w:rtl/>
        </w:rPr>
        <w:t>5) النساء / 36</w:t>
      </w:r>
      <w:r>
        <w:rPr>
          <w:rtl/>
        </w:rPr>
        <w:t>.</w:t>
      </w:r>
    </w:p>
    <w:p w:rsidR="00614DA6" w:rsidRPr="00D364BD" w:rsidRDefault="00614DA6" w:rsidP="002C332B">
      <w:pPr>
        <w:pStyle w:val="libFootnote0"/>
        <w:rPr>
          <w:rtl/>
        </w:rPr>
      </w:pPr>
      <w:r>
        <w:rPr>
          <w:rtl/>
        </w:rPr>
        <w:t>(</w:t>
      </w:r>
      <w:r w:rsidRPr="00D364BD">
        <w:rPr>
          <w:rtl/>
        </w:rPr>
        <w:t>6) غافر / 36</w:t>
      </w:r>
      <w:r>
        <w:rPr>
          <w:rtl/>
        </w:rPr>
        <w:t xml:space="preserve"> ـ </w:t>
      </w:r>
      <w:r w:rsidRPr="00D364BD">
        <w:rPr>
          <w:rtl/>
        </w:rPr>
        <w:t>37</w:t>
      </w:r>
      <w:r>
        <w:rPr>
          <w:rtl/>
        </w:rPr>
        <w:t>.</w:t>
      </w:r>
    </w:p>
    <w:p w:rsidR="00614DA6" w:rsidRPr="00D364BD" w:rsidRDefault="00614DA6" w:rsidP="00AD2581">
      <w:pPr>
        <w:pStyle w:val="libNormal0"/>
        <w:rPr>
          <w:rtl/>
        </w:rPr>
      </w:pPr>
      <w:r>
        <w:rPr>
          <w:rtl/>
        </w:rPr>
        <w:br w:type="page"/>
      </w:r>
      <w:r w:rsidRPr="00D364BD">
        <w:rPr>
          <w:rtl/>
        </w:rPr>
        <w:lastRenderedPageBreak/>
        <w:t xml:space="preserve">«بليت» </w:t>
      </w:r>
      <w:r w:rsidRPr="002C332B">
        <w:rPr>
          <w:rStyle w:val="libFootnotenumChar"/>
          <w:rtl/>
        </w:rPr>
        <w:t>(1)</w:t>
      </w:r>
      <w:r w:rsidR="001B20C1">
        <w:rPr>
          <w:rtl/>
        </w:rPr>
        <w:t xml:space="preserve">، </w:t>
      </w:r>
      <w:r w:rsidRPr="00D364BD">
        <w:rPr>
          <w:rtl/>
        </w:rPr>
        <w:t>والحاقا لها</w:t>
      </w:r>
      <w:r w:rsidR="001B20C1">
        <w:rPr>
          <w:rtl/>
        </w:rPr>
        <w:t xml:space="preserve">، </w:t>
      </w:r>
      <w:r w:rsidRPr="00D364BD">
        <w:rPr>
          <w:rtl/>
        </w:rPr>
        <w:t xml:space="preserve">بالأشياء الستة التي يحذف أن عن </w:t>
      </w:r>
      <w:r w:rsidRPr="002C332B">
        <w:rPr>
          <w:rStyle w:val="libFootnotenumChar"/>
          <w:rtl/>
        </w:rPr>
        <w:t>(2)</w:t>
      </w:r>
      <w:r w:rsidRPr="00D364BD">
        <w:rPr>
          <w:rtl/>
        </w:rPr>
        <w:t xml:space="preserve"> الفعل المضارع</w:t>
      </w:r>
      <w:r w:rsidR="001B20C1">
        <w:rPr>
          <w:rtl/>
        </w:rPr>
        <w:t xml:space="preserve">، </w:t>
      </w:r>
      <w:r w:rsidRPr="00D364BD">
        <w:rPr>
          <w:rtl/>
        </w:rPr>
        <w:t>بعد الفاء الواقعة بعدها.</w:t>
      </w:r>
    </w:p>
    <w:p w:rsidR="00614DA6" w:rsidRPr="00D364BD" w:rsidRDefault="00614DA6" w:rsidP="00293BB2">
      <w:pPr>
        <w:pStyle w:val="libNormal"/>
        <w:rPr>
          <w:rtl/>
        </w:rPr>
      </w:pPr>
      <w:r w:rsidRPr="00D364BD">
        <w:rPr>
          <w:rtl/>
        </w:rPr>
        <w:t>أو</w:t>
      </w:r>
      <w:r w:rsidR="001B20C1">
        <w:rPr>
          <w:rtl/>
        </w:rPr>
        <w:t xml:space="preserve">، </w:t>
      </w:r>
      <w:r w:rsidRPr="00D364BD">
        <w:rPr>
          <w:rtl/>
        </w:rPr>
        <w:t>متعلق بالذي</w:t>
      </w:r>
      <w:r w:rsidR="001B20C1">
        <w:rPr>
          <w:rtl/>
        </w:rPr>
        <w:t xml:space="preserve">، </w:t>
      </w:r>
      <w:r w:rsidRPr="00D364BD">
        <w:rPr>
          <w:rtl/>
        </w:rPr>
        <w:t>جعل إذا كان مرفوعا</w:t>
      </w:r>
      <w:r w:rsidR="001B20C1">
        <w:rPr>
          <w:rtl/>
        </w:rPr>
        <w:t xml:space="preserve">، </w:t>
      </w:r>
      <w:r w:rsidRPr="00D364BD">
        <w:rPr>
          <w:rtl/>
        </w:rPr>
        <w:t>على أنه خبر مبتدأ محذوف فيكون نهيا مترتبا على ما يتضمنه هذه الجملة</w:t>
      </w:r>
      <w:r w:rsidR="001B20C1">
        <w:rPr>
          <w:rtl/>
        </w:rPr>
        <w:t xml:space="preserve">، </w:t>
      </w:r>
      <w:r w:rsidRPr="00D364BD">
        <w:rPr>
          <w:rtl/>
        </w:rPr>
        <w:t>أي</w:t>
      </w:r>
      <w:r w:rsidR="001B20C1">
        <w:rPr>
          <w:rtl/>
        </w:rPr>
        <w:t xml:space="preserve">، </w:t>
      </w:r>
      <w:r w:rsidRPr="00D364BD">
        <w:rPr>
          <w:rtl/>
        </w:rPr>
        <w:t>هو الذي حفكم بدلائل التوحيد. فلا تشركوا به شيئا.</w:t>
      </w:r>
    </w:p>
    <w:p w:rsidR="00614DA6" w:rsidRPr="00D364BD" w:rsidRDefault="00614DA6" w:rsidP="00293BB2">
      <w:pPr>
        <w:pStyle w:val="libNormal"/>
        <w:rPr>
          <w:rtl/>
        </w:rPr>
      </w:pPr>
      <w:r w:rsidRPr="00D364BD">
        <w:rPr>
          <w:rtl/>
        </w:rPr>
        <w:t>أو</w:t>
      </w:r>
      <w:r w:rsidR="001B20C1">
        <w:rPr>
          <w:rtl/>
        </w:rPr>
        <w:t xml:space="preserve">، </w:t>
      </w:r>
      <w:r w:rsidRPr="00D364BD">
        <w:rPr>
          <w:rtl/>
        </w:rPr>
        <w:t>على أنه</w:t>
      </w:r>
      <w:r w:rsidR="001B20C1">
        <w:rPr>
          <w:rtl/>
        </w:rPr>
        <w:t xml:space="preserve">، </w:t>
      </w:r>
      <w:r w:rsidRPr="00D364BD">
        <w:rPr>
          <w:rtl/>
        </w:rPr>
        <w:t xml:space="preserve">مبتدأ. </w:t>
      </w:r>
      <w:r>
        <w:rPr>
          <w:rtl/>
        </w:rPr>
        <w:t>و «</w:t>
      </w:r>
      <w:r w:rsidRPr="00D364BD">
        <w:rPr>
          <w:rtl/>
        </w:rPr>
        <w:t>لا تجعلوا»</w:t>
      </w:r>
      <w:r w:rsidR="001B20C1">
        <w:rPr>
          <w:rtl/>
        </w:rPr>
        <w:t xml:space="preserve">، </w:t>
      </w:r>
      <w:r w:rsidRPr="00D364BD">
        <w:rPr>
          <w:rtl/>
        </w:rPr>
        <w:t>نهي. وقع خبرا عنه</w:t>
      </w:r>
      <w:r w:rsidR="001B20C1">
        <w:rPr>
          <w:rtl/>
        </w:rPr>
        <w:t xml:space="preserve">، </w:t>
      </w:r>
      <w:r w:rsidRPr="00D364BD">
        <w:rPr>
          <w:rtl/>
        </w:rPr>
        <w:t>على تأويل مقول فيه لا تجعلوا.</w:t>
      </w:r>
    </w:p>
    <w:p w:rsidR="00614DA6" w:rsidRPr="00D364BD" w:rsidRDefault="00614DA6" w:rsidP="00293BB2">
      <w:pPr>
        <w:pStyle w:val="libNormal"/>
        <w:rPr>
          <w:rtl/>
        </w:rPr>
      </w:pPr>
      <w:r>
        <w:rPr>
          <w:rtl/>
        </w:rPr>
        <w:t>و «</w:t>
      </w:r>
      <w:r w:rsidRPr="00D364BD">
        <w:rPr>
          <w:rtl/>
        </w:rPr>
        <w:t>الفاء»</w:t>
      </w:r>
      <w:r w:rsidR="001B20C1">
        <w:rPr>
          <w:rtl/>
        </w:rPr>
        <w:t xml:space="preserve">، </w:t>
      </w:r>
      <w:r w:rsidRPr="00D364BD">
        <w:rPr>
          <w:rtl/>
        </w:rPr>
        <w:t>للسببية. أدخلت عليه</w:t>
      </w:r>
      <w:r w:rsidR="001B20C1">
        <w:rPr>
          <w:rtl/>
        </w:rPr>
        <w:t xml:space="preserve">، </w:t>
      </w:r>
      <w:r w:rsidRPr="00D364BD">
        <w:rPr>
          <w:rtl/>
        </w:rPr>
        <w:t>لتضمن المبتدأ</w:t>
      </w:r>
      <w:r w:rsidR="001B20C1">
        <w:rPr>
          <w:rtl/>
        </w:rPr>
        <w:t xml:space="preserve">، </w:t>
      </w:r>
      <w:r w:rsidRPr="00D364BD">
        <w:rPr>
          <w:rtl/>
        </w:rPr>
        <w:t>معنى الشرط.</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من حفّكم بهذه النعم الجسام</w:t>
      </w:r>
      <w:r w:rsidR="001B20C1">
        <w:rPr>
          <w:rtl/>
        </w:rPr>
        <w:t xml:space="preserve">، </w:t>
      </w:r>
      <w:r w:rsidRPr="00D364BD">
        <w:rPr>
          <w:rtl/>
        </w:rPr>
        <w:t xml:space="preserve">ينبغي أن لا يشرك </w:t>
      </w:r>
      <w:r w:rsidRPr="002C332B">
        <w:rPr>
          <w:rStyle w:val="libFootnotenumChar"/>
          <w:rtl/>
        </w:rPr>
        <w:t>(3)</w:t>
      </w:r>
      <w:r w:rsidRPr="00D364BD">
        <w:rPr>
          <w:rtl/>
        </w:rPr>
        <w:t xml:space="preserve"> به.</w:t>
      </w:r>
    </w:p>
    <w:p w:rsidR="00614DA6" w:rsidRPr="00D364BD" w:rsidRDefault="00614DA6" w:rsidP="00293BB2">
      <w:pPr>
        <w:pStyle w:val="libNormal"/>
        <w:rPr>
          <w:rtl/>
        </w:rPr>
      </w:pPr>
      <w:r>
        <w:rPr>
          <w:rtl/>
        </w:rPr>
        <w:t>و «</w:t>
      </w:r>
      <w:r w:rsidRPr="00D364BD">
        <w:rPr>
          <w:rtl/>
        </w:rPr>
        <w:t>الجعل» هنا</w:t>
      </w:r>
      <w:r w:rsidR="001B20C1">
        <w:rPr>
          <w:rtl/>
        </w:rPr>
        <w:t xml:space="preserve">، </w:t>
      </w:r>
      <w:r w:rsidRPr="00D364BD">
        <w:rPr>
          <w:rtl/>
        </w:rPr>
        <w:t xml:space="preserve">بمعنى التصيير </w:t>
      </w:r>
      <w:r w:rsidRPr="002C332B">
        <w:rPr>
          <w:rStyle w:val="libFootnotenumChar"/>
          <w:rtl/>
        </w:rPr>
        <w:t>(4)</w:t>
      </w:r>
      <w:r>
        <w:rPr>
          <w:rtl/>
        </w:rPr>
        <w:t>.</w:t>
      </w:r>
      <w:r w:rsidRPr="00D364BD">
        <w:rPr>
          <w:rtl/>
        </w:rPr>
        <w:t xml:space="preserve"> فيتعدى</w:t>
      </w:r>
      <w:r w:rsidR="0011647A">
        <w:rPr>
          <w:rtl/>
        </w:rPr>
        <w:t xml:space="preserve"> إلى </w:t>
      </w:r>
      <w:r w:rsidRPr="00D364BD">
        <w:rPr>
          <w:rtl/>
        </w:rPr>
        <w:t>مفعولين</w:t>
      </w:r>
      <w:r w:rsidR="001B283C">
        <w:rPr>
          <w:rtl/>
        </w:rPr>
        <w:t xml:space="preserve">: </w:t>
      </w:r>
      <w:r w:rsidRPr="00D364BD">
        <w:rPr>
          <w:rtl/>
        </w:rPr>
        <w:t>أولهما</w:t>
      </w:r>
      <w:r w:rsidR="001B20C1">
        <w:rPr>
          <w:rtl/>
        </w:rPr>
        <w:t xml:space="preserve">، </w:t>
      </w:r>
      <w:r w:rsidRPr="00D364BD">
        <w:rPr>
          <w:rtl/>
        </w:rPr>
        <w:t>أندادا.</w:t>
      </w:r>
    </w:p>
    <w:p w:rsidR="00614DA6" w:rsidRPr="00D364BD" w:rsidRDefault="00614DA6" w:rsidP="00293BB2">
      <w:pPr>
        <w:pStyle w:val="libNormal"/>
        <w:rPr>
          <w:rtl/>
        </w:rPr>
      </w:pPr>
      <w:r w:rsidRPr="00D364BD">
        <w:rPr>
          <w:rtl/>
        </w:rPr>
        <w:t>وثانيهما</w:t>
      </w:r>
      <w:r w:rsidR="001B20C1">
        <w:rPr>
          <w:rtl/>
        </w:rPr>
        <w:t xml:space="preserve">، </w:t>
      </w:r>
      <w:r w:rsidRPr="00D364BD">
        <w:rPr>
          <w:rtl/>
        </w:rPr>
        <w:t>الجار والمجرور قبله.</w:t>
      </w:r>
    </w:p>
    <w:p w:rsidR="00614DA6" w:rsidRPr="00D364BD" w:rsidRDefault="00614DA6" w:rsidP="00293BB2">
      <w:pPr>
        <w:pStyle w:val="libNormal"/>
        <w:rPr>
          <w:rtl/>
        </w:rPr>
      </w:pPr>
      <w:r w:rsidRPr="00D364BD">
        <w:rPr>
          <w:rtl/>
        </w:rPr>
        <w:t>أو</w:t>
      </w:r>
      <w:r w:rsidR="001B20C1">
        <w:rPr>
          <w:rtl/>
        </w:rPr>
        <w:t xml:space="preserve">، </w:t>
      </w:r>
      <w:r w:rsidRPr="00D364BD">
        <w:rPr>
          <w:rtl/>
        </w:rPr>
        <w:t>بمعنى الخلق والإيجاد.</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لا توجدوا له في اعتقادكم وقولكم</w:t>
      </w:r>
      <w:r w:rsidR="001B20C1">
        <w:rPr>
          <w:rtl/>
        </w:rPr>
        <w:t xml:space="preserve">، </w:t>
      </w:r>
      <w:r w:rsidRPr="00D364BD">
        <w:rPr>
          <w:rtl/>
        </w:rPr>
        <w:t>أندادا.</w:t>
      </w:r>
    </w:p>
    <w:p w:rsidR="00614DA6" w:rsidRPr="00D364BD" w:rsidRDefault="00614DA6" w:rsidP="00293BB2">
      <w:pPr>
        <w:pStyle w:val="libNormal"/>
        <w:rPr>
          <w:rtl/>
        </w:rPr>
      </w:pPr>
      <w:r w:rsidRPr="00D364BD">
        <w:rPr>
          <w:rtl/>
        </w:rPr>
        <w:t>والفائدة في تقديم المفعول الثاني أو الجار والمجرور</w:t>
      </w:r>
      <w:r w:rsidR="001B20C1">
        <w:rPr>
          <w:rtl/>
        </w:rPr>
        <w:t xml:space="preserve">، </w:t>
      </w:r>
      <w:r w:rsidRPr="00D364BD">
        <w:rPr>
          <w:rtl/>
        </w:rPr>
        <w:t>افادة الحصر</w:t>
      </w:r>
      <w:r w:rsidR="001B20C1">
        <w:rPr>
          <w:rtl/>
        </w:rPr>
        <w:t xml:space="preserve">، </w:t>
      </w:r>
      <w:r w:rsidRPr="00D364BD">
        <w:rPr>
          <w:rtl/>
        </w:rPr>
        <w:t>والاشارة</w:t>
      </w:r>
      <w:r w:rsidR="0011647A">
        <w:rPr>
          <w:rtl/>
        </w:rPr>
        <w:t xml:space="preserve"> إلى </w:t>
      </w:r>
      <w:r w:rsidRPr="00D364BD">
        <w:rPr>
          <w:rtl/>
        </w:rPr>
        <w:t>أن المنهي عنه</w:t>
      </w:r>
      <w:r w:rsidR="001B20C1">
        <w:rPr>
          <w:rtl/>
        </w:rPr>
        <w:t xml:space="preserve">، </w:t>
      </w:r>
      <w:r w:rsidRPr="00D364BD">
        <w:rPr>
          <w:rtl/>
        </w:rPr>
        <w:t>جعل الند لله تعالى. وأما بالنسبة</w:t>
      </w:r>
      <w:r w:rsidR="0011647A">
        <w:rPr>
          <w:rtl/>
        </w:rPr>
        <w:t xml:space="preserve"> إلى </w:t>
      </w:r>
      <w:r w:rsidRPr="00D364BD">
        <w:rPr>
          <w:rtl/>
        </w:rPr>
        <w:t xml:space="preserve">سائر </w:t>
      </w:r>
      <w:r w:rsidRPr="002C332B">
        <w:rPr>
          <w:rStyle w:val="libFootnotenumChar"/>
          <w:rtl/>
        </w:rPr>
        <w:t>(5)</w:t>
      </w:r>
      <w:r w:rsidRPr="00D364BD">
        <w:rPr>
          <w:rtl/>
        </w:rPr>
        <w:t xml:space="preserve"> الفاعلين</w:t>
      </w:r>
      <w:r w:rsidR="001B20C1">
        <w:rPr>
          <w:rtl/>
        </w:rPr>
        <w:t xml:space="preserve">، </w:t>
      </w:r>
      <w:r w:rsidRPr="00D364BD">
        <w:rPr>
          <w:rtl/>
        </w:rPr>
        <w:t>فجعل الند والشريك</w:t>
      </w:r>
      <w:r w:rsidR="001B20C1">
        <w:rPr>
          <w:rtl/>
        </w:rPr>
        <w:t xml:space="preserve">، </w:t>
      </w:r>
      <w:r w:rsidRPr="00D364BD">
        <w:rPr>
          <w:rtl/>
        </w:rPr>
        <w:t>واجب. لئلا يلزم التفويض.</w:t>
      </w:r>
    </w:p>
    <w:p w:rsidR="00614DA6" w:rsidRPr="00D364BD" w:rsidRDefault="00614DA6" w:rsidP="00293BB2">
      <w:pPr>
        <w:pStyle w:val="libNormal"/>
        <w:rPr>
          <w:rtl/>
        </w:rPr>
      </w:pPr>
      <w:r w:rsidRPr="00D364BD">
        <w:rPr>
          <w:rtl/>
        </w:rPr>
        <w:t>كما قال</w:t>
      </w:r>
      <w:r>
        <w:rPr>
          <w:rtl/>
        </w:rPr>
        <w:t xml:space="preserve"> ـ </w:t>
      </w:r>
      <w:r w:rsidRPr="00D364BD">
        <w:rPr>
          <w:rtl/>
        </w:rPr>
        <w:t xml:space="preserve">عليه السلام </w:t>
      </w:r>
      <w:r w:rsidRPr="002C332B">
        <w:rPr>
          <w:rStyle w:val="libFootnotenumChar"/>
          <w:rtl/>
        </w:rPr>
        <w:t>(6)</w:t>
      </w:r>
      <w:r>
        <w:rPr>
          <w:rtl/>
        </w:rPr>
        <w:t xml:space="preserve"> ـ</w:t>
      </w:r>
      <w:r w:rsidR="001B283C">
        <w:rPr>
          <w:rtl/>
        </w:rPr>
        <w:t xml:space="preserve">: </w:t>
      </w:r>
      <w:r w:rsidRPr="00D364BD">
        <w:rPr>
          <w:rtl/>
        </w:rPr>
        <w:t>لا جبر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يلتب</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من</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تشرك</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التبصير</w:t>
      </w:r>
      <w:r>
        <w:rPr>
          <w:rtl/>
        </w:rPr>
        <w:t>.</w:t>
      </w:r>
    </w:p>
    <w:p w:rsidR="00614DA6" w:rsidRPr="00D364BD" w:rsidRDefault="00614DA6" w:rsidP="002C332B">
      <w:pPr>
        <w:pStyle w:val="libFootnote0"/>
        <w:rPr>
          <w:rtl/>
        </w:rPr>
      </w:pPr>
      <w:r>
        <w:rPr>
          <w:rtl/>
        </w:rPr>
        <w:t>(</w:t>
      </w:r>
      <w:r w:rsidRPr="00D364BD">
        <w:rPr>
          <w:rtl/>
        </w:rPr>
        <w:t>5) ليس في أ</w:t>
      </w:r>
      <w:r>
        <w:rPr>
          <w:rtl/>
        </w:rPr>
        <w:t>.</w:t>
      </w:r>
    </w:p>
    <w:p w:rsidR="00614DA6" w:rsidRPr="00D364BD" w:rsidRDefault="00614DA6" w:rsidP="002C332B">
      <w:pPr>
        <w:pStyle w:val="libFootnote0"/>
        <w:rPr>
          <w:rtl/>
        </w:rPr>
      </w:pPr>
      <w:r>
        <w:rPr>
          <w:rtl/>
        </w:rPr>
        <w:t>(</w:t>
      </w:r>
      <w:r w:rsidRPr="00D364BD">
        <w:rPr>
          <w:rtl/>
        </w:rPr>
        <w:t>6) في</w:t>
      </w:r>
      <w:r w:rsidR="00D11C8F">
        <w:rPr>
          <w:rtl/>
        </w:rPr>
        <w:t xml:space="preserve"> عيون الأخبار </w:t>
      </w:r>
      <w:r w:rsidRPr="00D364BD">
        <w:rPr>
          <w:rtl/>
        </w:rPr>
        <w:t>ج 1 ص 124 ضمن ح 17</w:t>
      </w:r>
      <w:r>
        <w:rPr>
          <w:rtl/>
        </w:rPr>
        <w:t>.</w:t>
      </w:r>
    </w:p>
    <w:p w:rsidR="00614DA6" w:rsidRPr="00D364BD" w:rsidRDefault="00614DA6" w:rsidP="00AD2581">
      <w:pPr>
        <w:pStyle w:val="libNormal0"/>
        <w:rPr>
          <w:rtl/>
        </w:rPr>
      </w:pPr>
      <w:r>
        <w:rPr>
          <w:rtl/>
        </w:rPr>
        <w:br w:type="page"/>
      </w:r>
      <w:r>
        <w:rPr>
          <w:rtl/>
        </w:rPr>
        <w:lastRenderedPageBreak/>
        <w:t>و</w:t>
      </w:r>
      <w:r w:rsidRPr="00D364BD">
        <w:rPr>
          <w:rtl/>
        </w:rPr>
        <w:t>لا تفويض</w:t>
      </w:r>
      <w:r w:rsidR="001B20C1">
        <w:rPr>
          <w:rtl/>
        </w:rPr>
        <w:t xml:space="preserve">، </w:t>
      </w:r>
      <w:r w:rsidRPr="00D364BD">
        <w:rPr>
          <w:rtl/>
        </w:rPr>
        <w:t xml:space="preserve">بل أمر بين أمرين </w:t>
      </w:r>
      <w:r w:rsidRPr="002C332B">
        <w:rPr>
          <w:rStyle w:val="libFootnotenumChar"/>
          <w:rtl/>
        </w:rPr>
        <w:t>(1)</w:t>
      </w:r>
      <w:r>
        <w:rPr>
          <w:rtl/>
        </w:rPr>
        <w:t>.</w:t>
      </w:r>
    </w:p>
    <w:p w:rsidR="00614DA6" w:rsidRPr="00D364BD" w:rsidRDefault="00614DA6" w:rsidP="00293BB2">
      <w:pPr>
        <w:pStyle w:val="libNormal"/>
        <w:rPr>
          <w:rtl/>
        </w:rPr>
      </w:pPr>
      <w:r w:rsidRPr="00D364BD">
        <w:rPr>
          <w:rtl/>
        </w:rPr>
        <w:t>وقرئ</w:t>
      </w:r>
      <w:r w:rsidR="001B283C">
        <w:rPr>
          <w:rtl/>
        </w:rPr>
        <w:t xml:space="preserve">: </w:t>
      </w:r>
      <w:r w:rsidRPr="00D364BD">
        <w:rPr>
          <w:rtl/>
        </w:rPr>
        <w:t>فلا تجعلوا لله ندا.</w:t>
      </w:r>
    </w:p>
    <w:p w:rsidR="00614DA6" w:rsidRPr="00D364BD" w:rsidRDefault="00614DA6" w:rsidP="00293BB2">
      <w:pPr>
        <w:pStyle w:val="libNormal"/>
        <w:rPr>
          <w:rtl/>
        </w:rPr>
      </w:pPr>
      <w:r>
        <w:rPr>
          <w:rtl/>
        </w:rPr>
        <w:t>و «</w:t>
      </w:r>
      <w:r w:rsidRPr="00D364BD">
        <w:rPr>
          <w:rtl/>
        </w:rPr>
        <w:t>الند»</w:t>
      </w:r>
      <w:r w:rsidR="001B20C1">
        <w:rPr>
          <w:rtl/>
        </w:rPr>
        <w:t xml:space="preserve">، </w:t>
      </w:r>
      <w:r w:rsidRPr="00D364BD">
        <w:rPr>
          <w:rtl/>
        </w:rPr>
        <w:t>المثل المناوئ</w:t>
      </w:r>
      <w:r w:rsidR="001B20C1">
        <w:rPr>
          <w:rtl/>
        </w:rPr>
        <w:t xml:space="preserve">، </w:t>
      </w:r>
      <w:r w:rsidRPr="00D364BD">
        <w:rPr>
          <w:rtl/>
        </w:rPr>
        <w:t>أي</w:t>
      </w:r>
      <w:r w:rsidR="001B20C1">
        <w:rPr>
          <w:rtl/>
        </w:rPr>
        <w:t xml:space="preserve">، </w:t>
      </w:r>
      <w:r w:rsidRPr="00D364BD">
        <w:rPr>
          <w:rtl/>
        </w:rPr>
        <w:t>المخالف. من ند ندودا. إذا نفر.</w:t>
      </w:r>
    </w:p>
    <w:p w:rsidR="00614DA6" w:rsidRPr="00D364BD" w:rsidRDefault="00614DA6" w:rsidP="00293BB2">
      <w:pPr>
        <w:pStyle w:val="libNormal"/>
        <w:rPr>
          <w:rtl/>
        </w:rPr>
      </w:pPr>
      <w:r w:rsidRPr="00D364BD">
        <w:rPr>
          <w:rtl/>
        </w:rPr>
        <w:t>وفي تسميته ما يعبدونه</w:t>
      </w:r>
      <w:r w:rsidR="001B20C1">
        <w:rPr>
          <w:rtl/>
        </w:rPr>
        <w:t xml:space="preserve">، </w:t>
      </w:r>
      <w:r w:rsidRPr="00D364BD">
        <w:rPr>
          <w:rtl/>
        </w:rPr>
        <w:t>«ندا» لما عظموه وسموه إلها. وان لم يزعموا أنه يماثله</w:t>
      </w:r>
      <w:r w:rsidR="001B20C1">
        <w:rPr>
          <w:rtl/>
        </w:rPr>
        <w:t xml:space="preserve">، </w:t>
      </w:r>
      <w:r w:rsidRPr="00D364BD">
        <w:rPr>
          <w:rtl/>
        </w:rPr>
        <w:t>أو يخالفه</w:t>
      </w:r>
      <w:r w:rsidR="001B20C1">
        <w:rPr>
          <w:rtl/>
        </w:rPr>
        <w:t xml:space="preserve">، </w:t>
      </w:r>
      <w:r w:rsidRPr="00D364BD">
        <w:rPr>
          <w:rtl/>
        </w:rPr>
        <w:t>تهكّم بهم.</w:t>
      </w:r>
    </w:p>
    <w:p w:rsidR="00614DA6" w:rsidRPr="00D364BD" w:rsidRDefault="00614DA6" w:rsidP="00293BB2">
      <w:pPr>
        <w:pStyle w:val="libNormal"/>
        <w:rPr>
          <w:rtl/>
        </w:rPr>
      </w:pPr>
      <w:r w:rsidRPr="00D364BD">
        <w:rPr>
          <w:rtl/>
        </w:rPr>
        <w:t>وفي إيراد صيغة الجمع</w:t>
      </w:r>
      <w:r w:rsidR="001B20C1">
        <w:rPr>
          <w:rtl/>
        </w:rPr>
        <w:t xml:space="preserve">، </w:t>
      </w:r>
      <w:r w:rsidRPr="00D364BD">
        <w:rPr>
          <w:rtl/>
        </w:rPr>
        <w:t>حيث دلت على أنهم جعلوا أندادا</w:t>
      </w:r>
      <w:r w:rsidR="001B20C1">
        <w:rPr>
          <w:rtl/>
        </w:rPr>
        <w:t xml:space="preserve">، </w:t>
      </w:r>
      <w:r w:rsidRPr="00D364BD">
        <w:rPr>
          <w:rtl/>
        </w:rPr>
        <w:t>لمن يمتنع أن يكون له ند واحد</w:t>
      </w:r>
      <w:r w:rsidR="001B20C1">
        <w:rPr>
          <w:rtl/>
        </w:rPr>
        <w:t xml:space="preserve">، </w:t>
      </w:r>
      <w:r w:rsidRPr="00D364BD">
        <w:rPr>
          <w:rtl/>
        </w:rPr>
        <w:t>زيادة تهكّم.</w:t>
      </w:r>
    </w:p>
    <w:p w:rsidR="00614DA6" w:rsidRPr="00D364BD" w:rsidRDefault="00614DA6" w:rsidP="00293BB2">
      <w:pPr>
        <w:pStyle w:val="libNormal"/>
        <w:rPr>
          <w:rtl/>
        </w:rPr>
      </w:pPr>
      <w:r w:rsidRPr="00AD2581">
        <w:rPr>
          <w:rStyle w:val="libAlaemChar"/>
          <w:rtl/>
        </w:rPr>
        <w:t>(</w:t>
      </w:r>
      <w:r w:rsidRPr="00AD2581">
        <w:rPr>
          <w:rStyle w:val="libAieChar"/>
          <w:rtl/>
        </w:rPr>
        <w:t>وَأَنْتُمْ تَعْلَمُونَ (22)</w:t>
      </w:r>
      <w:r w:rsidRPr="00AD2581">
        <w:rPr>
          <w:rStyle w:val="libAlaemChar"/>
          <w:rtl/>
        </w:rPr>
        <w:t>)</w:t>
      </w:r>
      <w:r w:rsidR="001B283C">
        <w:rPr>
          <w:rtl/>
        </w:rPr>
        <w:t xml:space="preserve">: </w:t>
      </w:r>
      <w:r w:rsidRPr="00D364BD">
        <w:rPr>
          <w:rtl/>
        </w:rPr>
        <w:t>حال من فاعل فلا تجعلوا.</w:t>
      </w:r>
    </w:p>
    <w:p w:rsidR="00614DA6" w:rsidRPr="00D364BD" w:rsidRDefault="00614DA6" w:rsidP="00293BB2">
      <w:pPr>
        <w:pStyle w:val="libNormal"/>
        <w:rPr>
          <w:rtl/>
        </w:rPr>
      </w:pPr>
      <w:r w:rsidRPr="00D364BD">
        <w:rPr>
          <w:rtl/>
        </w:rPr>
        <w:t>والمقصود منه</w:t>
      </w:r>
      <w:r w:rsidR="001B20C1">
        <w:rPr>
          <w:rtl/>
        </w:rPr>
        <w:t xml:space="preserve">، </w:t>
      </w:r>
      <w:r w:rsidRPr="00D364BD">
        <w:rPr>
          <w:rtl/>
        </w:rPr>
        <w:t>التوبيخ</w:t>
      </w:r>
      <w:r w:rsidR="001B20C1">
        <w:rPr>
          <w:rtl/>
        </w:rPr>
        <w:t xml:space="preserve">، </w:t>
      </w:r>
      <w:r w:rsidRPr="00D364BD">
        <w:rPr>
          <w:rtl/>
        </w:rPr>
        <w:t>لا تقييد الحكم به. فان العالم والجاهل المتمكن من العلم</w:t>
      </w:r>
      <w:r w:rsidR="001B20C1">
        <w:rPr>
          <w:rtl/>
        </w:rPr>
        <w:t xml:space="preserve">، </w:t>
      </w:r>
      <w:r w:rsidRPr="00D364BD">
        <w:rPr>
          <w:rtl/>
        </w:rPr>
        <w:t>سواء في التكاليف.</w:t>
      </w:r>
    </w:p>
    <w:p w:rsidR="00614DA6" w:rsidRPr="00D364BD" w:rsidRDefault="00614DA6" w:rsidP="00293BB2">
      <w:pPr>
        <w:pStyle w:val="libNormal"/>
        <w:rPr>
          <w:rtl/>
        </w:rPr>
      </w:pPr>
      <w:r w:rsidRPr="00D364BD">
        <w:rPr>
          <w:rtl/>
        </w:rPr>
        <w:t>ومفعول «تعلمون»</w:t>
      </w:r>
      <w:r w:rsidR="001B20C1">
        <w:rPr>
          <w:rtl/>
        </w:rPr>
        <w:t xml:space="preserve">، </w:t>
      </w:r>
      <w:r w:rsidRPr="00D364BD">
        <w:rPr>
          <w:rtl/>
        </w:rPr>
        <w:t>متروك لتنزيله منزلة اللازم مبالغة</w:t>
      </w:r>
      <w:r w:rsidR="001B20C1">
        <w:rPr>
          <w:rtl/>
        </w:rPr>
        <w:t xml:space="preserve">، </w:t>
      </w:r>
      <w:r w:rsidRPr="00D364BD">
        <w:rPr>
          <w:rtl/>
        </w:rPr>
        <w:t>أي</w:t>
      </w:r>
      <w:r w:rsidR="001B20C1">
        <w:rPr>
          <w:rtl/>
        </w:rPr>
        <w:t xml:space="preserve">، </w:t>
      </w:r>
      <w:r w:rsidRPr="00D364BD">
        <w:rPr>
          <w:rtl/>
        </w:rPr>
        <w:t>وحالكم وصفتكم أنكم من أهل العلم والتمييز</w:t>
      </w:r>
      <w:r w:rsidR="001B20C1">
        <w:rPr>
          <w:rtl/>
        </w:rPr>
        <w:t xml:space="preserve">، </w:t>
      </w:r>
      <w:r w:rsidRPr="00D364BD">
        <w:rPr>
          <w:rtl/>
        </w:rPr>
        <w:t>بين الصحيح والفاسد. ثم ان ما أنتم عليه</w:t>
      </w:r>
      <w:r w:rsidR="001B20C1">
        <w:rPr>
          <w:rtl/>
        </w:rPr>
        <w:t xml:space="preserve">، </w:t>
      </w:r>
      <w:r w:rsidRPr="00D364BD">
        <w:rPr>
          <w:rtl/>
        </w:rPr>
        <w:t>من أمر دينكم</w:t>
      </w:r>
      <w:r w:rsidR="001B20C1">
        <w:rPr>
          <w:rtl/>
        </w:rPr>
        <w:t xml:space="preserve">، </w:t>
      </w:r>
      <w:r w:rsidRPr="00D364BD">
        <w:rPr>
          <w:rtl/>
        </w:rPr>
        <w:t>من جعل الأصنام لله أندادا</w:t>
      </w:r>
      <w:r w:rsidR="001B20C1">
        <w:rPr>
          <w:rtl/>
        </w:rPr>
        <w:t xml:space="preserve">، </w:t>
      </w:r>
      <w:r w:rsidRPr="00D364BD">
        <w:rPr>
          <w:rtl/>
        </w:rPr>
        <w:t>هو غاية الجهل ونهاية سخافة العقل.</w:t>
      </w:r>
    </w:p>
    <w:p w:rsidR="00614DA6" w:rsidRPr="00D364BD" w:rsidRDefault="00614DA6" w:rsidP="00293BB2">
      <w:pPr>
        <w:pStyle w:val="libNormal"/>
        <w:rPr>
          <w:rtl/>
        </w:rPr>
      </w:pPr>
      <w:r w:rsidRPr="00D364BD">
        <w:rPr>
          <w:rtl/>
        </w:rPr>
        <w:t>أو</w:t>
      </w:r>
      <w:r w:rsidR="001B20C1">
        <w:rPr>
          <w:rtl/>
        </w:rPr>
        <w:t xml:space="preserve">، </w:t>
      </w:r>
      <w:r w:rsidRPr="00D364BD">
        <w:rPr>
          <w:rtl/>
        </w:rPr>
        <w:t>مقدر بوجود القرينة المقالية</w:t>
      </w:r>
      <w:r w:rsidR="001B20C1">
        <w:rPr>
          <w:rtl/>
        </w:rPr>
        <w:t xml:space="preserve">، </w:t>
      </w:r>
      <w:r w:rsidRPr="00D364BD">
        <w:rPr>
          <w:rtl/>
        </w:rPr>
        <w:t>أو الحالية</w:t>
      </w:r>
      <w:r w:rsidR="001B20C1">
        <w:rPr>
          <w:rtl/>
        </w:rPr>
        <w:t xml:space="preserve">، </w:t>
      </w:r>
      <w:r w:rsidRPr="00D364BD">
        <w:rPr>
          <w:rtl/>
        </w:rPr>
        <w:t>أي</w:t>
      </w:r>
      <w:r w:rsidR="001B20C1">
        <w:rPr>
          <w:rtl/>
        </w:rPr>
        <w:t xml:space="preserve">، </w:t>
      </w:r>
      <w:r w:rsidRPr="00D364BD">
        <w:rPr>
          <w:rtl/>
        </w:rPr>
        <w:t>وأنتم تعلمون أنه تعالى لا مثل له ولا ضد.</w:t>
      </w:r>
    </w:p>
    <w:p w:rsidR="00614DA6" w:rsidRPr="00D364BD" w:rsidRDefault="00614DA6" w:rsidP="00293BB2">
      <w:pPr>
        <w:pStyle w:val="libNormal"/>
        <w:rPr>
          <w:rtl/>
        </w:rPr>
      </w:pPr>
      <w:r w:rsidRPr="00D364BD">
        <w:rPr>
          <w:rtl/>
        </w:rPr>
        <w:t>أو</w:t>
      </w:r>
      <w:r w:rsidR="001B20C1">
        <w:rPr>
          <w:rtl/>
        </w:rPr>
        <w:t xml:space="preserve">، </w:t>
      </w:r>
      <w:r w:rsidRPr="00D364BD">
        <w:rPr>
          <w:rtl/>
        </w:rPr>
        <w:t xml:space="preserve">وأنتم تعلمون ما بينه تعالى وما بينها </w:t>
      </w:r>
      <w:r w:rsidRPr="002C332B">
        <w:rPr>
          <w:rStyle w:val="libFootnotenumChar"/>
          <w:rtl/>
        </w:rPr>
        <w:t>(2)</w:t>
      </w:r>
      <w:r w:rsidR="001B20C1">
        <w:rPr>
          <w:rtl/>
        </w:rPr>
        <w:t xml:space="preserve">، </w:t>
      </w:r>
      <w:r w:rsidRPr="00D364BD">
        <w:rPr>
          <w:rtl/>
        </w:rPr>
        <w:t>من التفاوت.</w:t>
      </w:r>
    </w:p>
    <w:p w:rsidR="00614DA6" w:rsidRPr="00D364BD" w:rsidRDefault="00614DA6" w:rsidP="00293BB2">
      <w:pPr>
        <w:pStyle w:val="libNormal"/>
        <w:rPr>
          <w:rtl/>
        </w:rPr>
      </w:pPr>
      <w:r w:rsidRPr="00D364BD">
        <w:rPr>
          <w:rtl/>
        </w:rPr>
        <w:t>أو</w:t>
      </w:r>
      <w:r w:rsidR="001B20C1">
        <w:rPr>
          <w:rtl/>
        </w:rPr>
        <w:t xml:space="preserve">، </w:t>
      </w:r>
      <w:r w:rsidRPr="00D364BD">
        <w:rPr>
          <w:rtl/>
        </w:rPr>
        <w:t>وأنتم تعلمون أنها لا تفعل مثل أفعاله</w:t>
      </w:r>
      <w:r>
        <w:rPr>
          <w:rtl/>
        </w:rPr>
        <w:t xml:space="preserve"> ـ</w:t>
      </w:r>
      <w:r w:rsidR="0011647A">
        <w:rPr>
          <w:rtl/>
        </w:rPr>
        <w:t xml:space="preserve"> إلى </w:t>
      </w:r>
      <w:r w:rsidRPr="00D364BD">
        <w:rPr>
          <w:rtl/>
        </w:rPr>
        <w:t>غير ذلك</w:t>
      </w:r>
      <w:r>
        <w:rPr>
          <w:rtl/>
        </w:rPr>
        <w:t xml:space="preserve"> ـ </w:t>
      </w:r>
      <w:r w:rsidRPr="00D364BD">
        <w:rPr>
          <w:rtl/>
        </w:rPr>
        <w:t>مما يناسب المقام.</w:t>
      </w:r>
    </w:p>
    <w:p w:rsidR="00614DA6" w:rsidRPr="00D364BD" w:rsidRDefault="00614DA6" w:rsidP="00D72375">
      <w:pPr>
        <w:pStyle w:val="libNormal"/>
        <w:rPr>
          <w:rtl/>
        </w:rPr>
      </w:pPr>
      <w:r>
        <w:rPr>
          <w:rtl/>
        </w:rPr>
        <w:t>و</w:t>
      </w:r>
      <w:r w:rsidRPr="00D364BD">
        <w:rPr>
          <w:rtl/>
        </w:rPr>
        <w:t xml:space="preserve">في كتاب التوحيد </w:t>
      </w:r>
      <w:r w:rsidRPr="002C332B">
        <w:rPr>
          <w:rStyle w:val="libFootnotenumChar"/>
          <w:rtl/>
        </w:rPr>
        <w:t>(3)</w:t>
      </w:r>
      <w:r w:rsidR="001B20C1">
        <w:rPr>
          <w:rtl/>
        </w:rPr>
        <w:t xml:space="preserve">، </w:t>
      </w:r>
      <w:r w:rsidRPr="00D364BD">
        <w:rPr>
          <w:rtl/>
        </w:rPr>
        <w:t>في باب ان الله تعالى</w:t>
      </w:r>
      <w:r w:rsidR="001B20C1">
        <w:rPr>
          <w:rtl/>
        </w:rPr>
        <w:t xml:space="preserve">، </w:t>
      </w:r>
      <w:r w:rsidRPr="00D364BD">
        <w:rPr>
          <w:rtl/>
        </w:rPr>
        <w:t>لا يفعل بعباده</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الأصلح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الامرين</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بينهما</w:t>
      </w:r>
      <w:r>
        <w:rPr>
          <w:rtl/>
        </w:rPr>
        <w:t>.</w:t>
      </w:r>
    </w:p>
    <w:p w:rsidR="00614DA6" w:rsidRPr="00D364BD" w:rsidRDefault="00614DA6" w:rsidP="002C332B">
      <w:pPr>
        <w:pStyle w:val="libFootnote0"/>
        <w:rPr>
          <w:rtl/>
        </w:rPr>
      </w:pPr>
      <w:r>
        <w:rPr>
          <w:rtl/>
        </w:rPr>
        <w:t>(</w:t>
      </w:r>
      <w:r w:rsidRPr="00D364BD">
        <w:rPr>
          <w:rtl/>
        </w:rPr>
        <w:t>3) التوحيد / 404</w:t>
      </w:r>
      <w:r>
        <w:rPr>
          <w:rtl/>
        </w:rPr>
        <w:t>.</w:t>
      </w:r>
    </w:p>
    <w:p w:rsidR="00614DA6" w:rsidRPr="00D364BD" w:rsidRDefault="00614DA6" w:rsidP="00AD2581">
      <w:pPr>
        <w:pStyle w:val="libNormal0"/>
        <w:rPr>
          <w:rtl/>
        </w:rPr>
      </w:pPr>
      <w:r>
        <w:rPr>
          <w:rtl/>
        </w:rPr>
        <w:br w:type="page"/>
      </w:r>
      <w:r w:rsidRPr="00D364BD">
        <w:rPr>
          <w:rtl/>
        </w:rPr>
        <w:lastRenderedPageBreak/>
        <w:t>روى بإسناده</w:t>
      </w:r>
      <w:r w:rsidR="001B20C1">
        <w:rPr>
          <w:rtl/>
        </w:rPr>
        <w:t xml:space="preserve">، </w:t>
      </w:r>
      <w:r w:rsidRPr="00D364BD">
        <w:rPr>
          <w:rtl/>
        </w:rPr>
        <w:t>عن أبي محمد العسكري</w:t>
      </w:r>
      <w:r w:rsidR="001B20C1">
        <w:rPr>
          <w:rtl/>
        </w:rPr>
        <w:t xml:space="preserve">، </w:t>
      </w:r>
      <w:r w:rsidRPr="00D364BD">
        <w:rPr>
          <w:rtl/>
        </w:rPr>
        <w:t>عن آبائه</w:t>
      </w:r>
      <w:r w:rsidR="001B20C1">
        <w:rPr>
          <w:rtl/>
        </w:rPr>
        <w:t xml:space="preserve">، </w:t>
      </w:r>
      <w:r w:rsidRPr="00D364BD">
        <w:rPr>
          <w:rtl/>
        </w:rPr>
        <w:t>عن علي بن الحسين</w:t>
      </w:r>
      <w:r>
        <w:rPr>
          <w:rtl/>
        </w:rPr>
        <w:t xml:space="preserve"> ـ </w:t>
      </w:r>
      <w:r w:rsidRPr="00D364BD">
        <w:rPr>
          <w:rtl/>
        </w:rPr>
        <w:t>عليهم السلام</w:t>
      </w:r>
      <w:r>
        <w:rPr>
          <w:rtl/>
        </w:rPr>
        <w:t xml:space="preserve"> ـ </w:t>
      </w:r>
      <w:r w:rsidRPr="00D364BD">
        <w:rPr>
          <w:rtl/>
        </w:rPr>
        <w:t>في قول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الَّذِي جَعَلَ لَكُمُ الْأَرْضَ فِراشاً</w:t>
      </w:r>
      <w:r w:rsidRPr="00AD2581">
        <w:rPr>
          <w:rStyle w:val="libAlaemChar"/>
          <w:rtl/>
        </w:rPr>
        <w:t>)</w:t>
      </w:r>
      <w:r w:rsidR="001B20C1">
        <w:rPr>
          <w:rtl/>
        </w:rPr>
        <w:t xml:space="preserve">، </w:t>
      </w:r>
      <w:r w:rsidRPr="00D364BD">
        <w:rPr>
          <w:rtl/>
        </w:rPr>
        <w:t>قال</w:t>
      </w:r>
      <w:r w:rsidR="001B283C">
        <w:rPr>
          <w:rtl/>
        </w:rPr>
        <w:t xml:space="preserve">: </w:t>
      </w:r>
      <w:r w:rsidRPr="00D364BD">
        <w:rPr>
          <w:rtl/>
        </w:rPr>
        <w:t>جعلها ملائمة لطبائعكم</w:t>
      </w:r>
      <w:r w:rsidR="001B20C1">
        <w:rPr>
          <w:rtl/>
        </w:rPr>
        <w:t xml:space="preserve">، </w:t>
      </w:r>
      <w:r w:rsidRPr="00D364BD">
        <w:rPr>
          <w:rtl/>
        </w:rPr>
        <w:t>موافقة لأجسادكم. لم يجعلها شديدة الحمى والحرارة</w:t>
      </w:r>
      <w:r w:rsidR="001B20C1">
        <w:rPr>
          <w:rtl/>
        </w:rPr>
        <w:t xml:space="preserve">، </w:t>
      </w:r>
      <w:r w:rsidRPr="00D364BD">
        <w:rPr>
          <w:rtl/>
        </w:rPr>
        <w:t>فتحرقكم.</w:t>
      </w:r>
    </w:p>
    <w:p w:rsidR="00614DA6" w:rsidRPr="00D364BD" w:rsidRDefault="00614DA6" w:rsidP="00293BB2">
      <w:pPr>
        <w:pStyle w:val="libNormal"/>
        <w:rPr>
          <w:rtl/>
        </w:rPr>
      </w:pPr>
      <w:r>
        <w:rPr>
          <w:rtl/>
        </w:rPr>
        <w:t>و</w:t>
      </w:r>
      <w:r w:rsidRPr="00D364BD">
        <w:rPr>
          <w:rtl/>
        </w:rPr>
        <w:t xml:space="preserve">لا شديدة البرودة </w:t>
      </w:r>
      <w:r w:rsidRPr="002C332B">
        <w:rPr>
          <w:rStyle w:val="libFootnotenumChar"/>
          <w:rtl/>
        </w:rPr>
        <w:t>(1)</w:t>
      </w:r>
      <w:r w:rsidR="001B20C1">
        <w:rPr>
          <w:rtl/>
        </w:rPr>
        <w:t xml:space="preserve">، </w:t>
      </w:r>
      <w:r w:rsidRPr="00D364BD">
        <w:rPr>
          <w:rtl/>
        </w:rPr>
        <w:t xml:space="preserve">فتجمدكم. ولا شديدة </w:t>
      </w:r>
      <w:r w:rsidRPr="002C332B">
        <w:rPr>
          <w:rStyle w:val="libFootnotenumChar"/>
          <w:rtl/>
        </w:rPr>
        <w:t>(2)</w:t>
      </w:r>
      <w:r w:rsidRPr="00D364BD">
        <w:rPr>
          <w:rtl/>
        </w:rPr>
        <w:t xml:space="preserve"> طيب الريح</w:t>
      </w:r>
      <w:r w:rsidR="001B20C1">
        <w:rPr>
          <w:rtl/>
        </w:rPr>
        <w:t xml:space="preserve">، </w:t>
      </w:r>
      <w:r w:rsidRPr="00D364BD">
        <w:rPr>
          <w:rtl/>
        </w:rPr>
        <w:t>فتصدع هاماتكم.</w:t>
      </w:r>
    </w:p>
    <w:p w:rsidR="00614DA6" w:rsidRPr="00D364BD" w:rsidRDefault="00614DA6" w:rsidP="00293BB2">
      <w:pPr>
        <w:pStyle w:val="libNormal"/>
        <w:rPr>
          <w:rtl/>
        </w:rPr>
      </w:pPr>
      <w:r>
        <w:rPr>
          <w:rtl/>
        </w:rPr>
        <w:t>و</w:t>
      </w:r>
      <w:r w:rsidRPr="00D364BD">
        <w:rPr>
          <w:rtl/>
        </w:rPr>
        <w:t>لا شديدة النتن</w:t>
      </w:r>
      <w:r w:rsidR="001B20C1">
        <w:rPr>
          <w:rtl/>
        </w:rPr>
        <w:t xml:space="preserve">، </w:t>
      </w:r>
      <w:r w:rsidRPr="00D364BD">
        <w:rPr>
          <w:rtl/>
        </w:rPr>
        <w:t xml:space="preserve">فتعطبكم </w:t>
      </w:r>
      <w:r w:rsidRPr="002C332B">
        <w:rPr>
          <w:rStyle w:val="libFootnotenumChar"/>
          <w:rtl/>
        </w:rPr>
        <w:t>(3)</w:t>
      </w:r>
      <w:r>
        <w:rPr>
          <w:rtl/>
        </w:rPr>
        <w:t>.</w:t>
      </w:r>
      <w:r w:rsidRPr="00D364BD">
        <w:rPr>
          <w:rtl/>
        </w:rPr>
        <w:t xml:space="preserve"> ولا شديدة اللين</w:t>
      </w:r>
      <w:r w:rsidR="001B20C1">
        <w:rPr>
          <w:rtl/>
        </w:rPr>
        <w:t xml:space="preserve">، </w:t>
      </w:r>
      <w:r w:rsidRPr="00D364BD">
        <w:rPr>
          <w:rtl/>
        </w:rPr>
        <w:t>كالماء</w:t>
      </w:r>
      <w:r w:rsidR="001B20C1">
        <w:rPr>
          <w:rtl/>
        </w:rPr>
        <w:t xml:space="preserve">، </w:t>
      </w:r>
      <w:r w:rsidRPr="00D364BD">
        <w:rPr>
          <w:rtl/>
        </w:rPr>
        <w:t>فتغرقكم. ولا شديدة الصلابة</w:t>
      </w:r>
      <w:r w:rsidR="001B20C1">
        <w:rPr>
          <w:rtl/>
        </w:rPr>
        <w:t xml:space="preserve">، </w:t>
      </w:r>
      <w:r w:rsidRPr="00D364BD">
        <w:rPr>
          <w:rtl/>
        </w:rPr>
        <w:t xml:space="preserve">فيمتنع </w:t>
      </w:r>
      <w:r w:rsidRPr="002C332B">
        <w:rPr>
          <w:rStyle w:val="libFootnotenumChar"/>
          <w:rtl/>
        </w:rPr>
        <w:t>(4)</w:t>
      </w:r>
      <w:r w:rsidRPr="00D364BD">
        <w:rPr>
          <w:rtl/>
        </w:rPr>
        <w:t xml:space="preserve"> عليكم في دوركم وأبنيتكم وقبور موتاكم. </w:t>
      </w:r>
      <w:r>
        <w:rPr>
          <w:rtl/>
        </w:rPr>
        <w:t>(</w:t>
      </w:r>
      <w:r w:rsidRPr="00D364BD">
        <w:rPr>
          <w:rtl/>
        </w:rPr>
        <w:t>ولكنه</w:t>
      </w:r>
      <w:r>
        <w:rPr>
          <w:rtl/>
        </w:rPr>
        <w:t xml:space="preserve"> ـ </w:t>
      </w:r>
      <w:r w:rsidRPr="00D364BD">
        <w:rPr>
          <w:rtl/>
        </w:rPr>
        <w:t>عز وجل</w:t>
      </w:r>
      <w:r>
        <w:rPr>
          <w:rtl/>
        </w:rPr>
        <w:t xml:space="preserve"> ـ </w:t>
      </w:r>
      <w:r w:rsidRPr="00D364BD">
        <w:rPr>
          <w:rtl/>
        </w:rPr>
        <w:t>جعل فيها من المتانة ما تنتفعون به. وتتماسكون. وتتماسك عليها أبدانكم وبنيانكم.</w:t>
      </w:r>
    </w:p>
    <w:p w:rsidR="00614DA6" w:rsidRPr="00D364BD" w:rsidRDefault="00614DA6" w:rsidP="00293BB2">
      <w:pPr>
        <w:pStyle w:val="libNormal"/>
        <w:rPr>
          <w:rtl/>
        </w:rPr>
      </w:pPr>
      <w:r>
        <w:rPr>
          <w:rtl/>
        </w:rPr>
        <w:t>و</w:t>
      </w:r>
      <w:r w:rsidRPr="00D364BD">
        <w:rPr>
          <w:rtl/>
        </w:rPr>
        <w:t>جعل فيها ما تنقاد به لدوركم وقبوركم</w:t>
      </w:r>
      <w:r>
        <w:rPr>
          <w:rtl/>
        </w:rPr>
        <w:t>)</w:t>
      </w:r>
      <w:r w:rsidRPr="00D364BD">
        <w:rPr>
          <w:rtl/>
        </w:rPr>
        <w:t xml:space="preserve"> </w:t>
      </w:r>
      <w:r w:rsidRPr="002C332B">
        <w:rPr>
          <w:rStyle w:val="libFootnotenumChar"/>
          <w:rtl/>
        </w:rPr>
        <w:t>(5)</w:t>
      </w:r>
      <w:r w:rsidRPr="00D364BD">
        <w:rPr>
          <w:rtl/>
        </w:rPr>
        <w:t xml:space="preserve"> وكثير من منافعكم. فلذلك جعل الأرض فراشا لكم.</w:t>
      </w:r>
    </w:p>
    <w:p w:rsidR="00614DA6" w:rsidRPr="00D364BD" w:rsidRDefault="00614DA6" w:rsidP="00293BB2">
      <w:pPr>
        <w:pStyle w:val="libNormal"/>
        <w:rPr>
          <w:rtl/>
        </w:rPr>
      </w:pPr>
      <w:r w:rsidRPr="00D364BD">
        <w:rPr>
          <w:rtl/>
        </w:rPr>
        <w:t>ثم 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وَالسَّماءَ بِناءً</w:t>
      </w:r>
      <w:r w:rsidRPr="00AD2581">
        <w:rPr>
          <w:rStyle w:val="libAlaemChar"/>
          <w:rtl/>
        </w:rPr>
        <w:t>)</w:t>
      </w:r>
      <w:r w:rsidRPr="00D364BD">
        <w:rPr>
          <w:rtl/>
        </w:rPr>
        <w:t xml:space="preserve"> </w:t>
      </w:r>
      <w:r>
        <w:rPr>
          <w:rtl/>
        </w:rPr>
        <w:t>[</w:t>
      </w:r>
      <w:r w:rsidRPr="00D364BD">
        <w:rPr>
          <w:rtl/>
        </w:rPr>
        <w:t>أي</w:t>
      </w:r>
      <w:r>
        <w:rPr>
          <w:rtl/>
        </w:rPr>
        <w:t>]</w:t>
      </w:r>
      <w:r w:rsidRPr="00D364BD">
        <w:rPr>
          <w:rtl/>
        </w:rPr>
        <w:t xml:space="preserve"> </w:t>
      </w:r>
      <w:r w:rsidRPr="002C332B">
        <w:rPr>
          <w:rStyle w:val="libFootnotenumChar"/>
          <w:rtl/>
        </w:rPr>
        <w:t>(6)</w:t>
      </w:r>
      <w:r w:rsidR="001B20C1">
        <w:rPr>
          <w:rtl/>
        </w:rPr>
        <w:t xml:space="preserve">، </w:t>
      </w:r>
      <w:r w:rsidRPr="00D364BD">
        <w:rPr>
          <w:rtl/>
        </w:rPr>
        <w:t>سقفا من فوقكم</w:t>
      </w:r>
      <w:r w:rsidR="001B20C1">
        <w:rPr>
          <w:rtl/>
        </w:rPr>
        <w:t xml:space="preserve">، </w:t>
      </w:r>
      <w:r w:rsidRPr="00D364BD">
        <w:rPr>
          <w:rtl/>
        </w:rPr>
        <w:t>محفوظا.</w:t>
      </w:r>
    </w:p>
    <w:p w:rsidR="00614DA6" w:rsidRPr="00D364BD" w:rsidRDefault="00614DA6" w:rsidP="00293BB2">
      <w:pPr>
        <w:pStyle w:val="libNormal"/>
        <w:rPr>
          <w:rtl/>
        </w:rPr>
      </w:pPr>
      <w:r w:rsidRPr="00D364BD">
        <w:rPr>
          <w:rtl/>
        </w:rPr>
        <w:t>يدير فيها شمسها وقمرها ونجومها</w:t>
      </w:r>
      <w:r w:rsidR="001B20C1">
        <w:rPr>
          <w:rtl/>
        </w:rPr>
        <w:t xml:space="preserve">، </w:t>
      </w:r>
      <w:r w:rsidRPr="00D364BD">
        <w:rPr>
          <w:rtl/>
        </w:rPr>
        <w:t>لمنافعكم.</w:t>
      </w:r>
    </w:p>
    <w:p w:rsidR="00614DA6" w:rsidRPr="00D364BD" w:rsidRDefault="00614DA6" w:rsidP="00293BB2">
      <w:pPr>
        <w:pStyle w:val="libNormal"/>
        <w:rPr>
          <w:rtl/>
        </w:rPr>
      </w:pPr>
      <w:r w:rsidRPr="00D364BD">
        <w:rPr>
          <w:rtl/>
        </w:rPr>
        <w:t>ثم 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وَأَنْزَلَ مِنَ السَّماءِ ماءً</w:t>
      </w:r>
      <w:r w:rsidRPr="00AD2581">
        <w:rPr>
          <w:rStyle w:val="libAlaemChar"/>
          <w:rtl/>
        </w:rPr>
        <w:t>)</w:t>
      </w:r>
      <w:r w:rsidR="001B20C1">
        <w:rPr>
          <w:rtl/>
        </w:rPr>
        <w:t xml:space="preserve">، </w:t>
      </w:r>
      <w:r w:rsidRPr="00D364BD">
        <w:rPr>
          <w:rtl/>
        </w:rPr>
        <w:t>يعني</w:t>
      </w:r>
      <w:r w:rsidR="001B283C">
        <w:rPr>
          <w:rtl/>
        </w:rPr>
        <w:t xml:space="preserve">: </w:t>
      </w:r>
      <w:r w:rsidRPr="00D364BD">
        <w:rPr>
          <w:rtl/>
        </w:rPr>
        <w:t xml:space="preserve">المطر. ينزله </w:t>
      </w:r>
      <w:r w:rsidRPr="002C332B">
        <w:rPr>
          <w:rStyle w:val="libFootnotenumChar"/>
          <w:rtl/>
        </w:rPr>
        <w:t>(7)</w:t>
      </w:r>
      <w:r w:rsidRPr="00D364BD">
        <w:rPr>
          <w:rtl/>
        </w:rPr>
        <w:t xml:space="preserve"> من علو </w:t>
      </w:r>
      <w:r w:rsidRPr="002C332B">
        <w:rPr>
          <w:rStyle w:val="libFootnotenumChar"/>
          <w:rtl/>
        </w:rPr>
        <w:t>(8)</w:t>
      </w:r>
      <w:r w:rsidR="001B20C1">
        <w:rPr>
          <w:rtl/>
        </w:rPr>
        <w:t xml:space="preserve">، </w:t>
      </w:r>
      <w:r w:rsidRPr="00D364BD">
        <w:rPr>
          <w:rtl/>
        </w:rPr>
        <w:t>ليبلغ قلل جبالكم وتلالكم وهضابكم وأوهادكم. ثم فرقه رذاذا وابلا وهطلا وطلّا لتنشفه أرضوكم. ولم يجعل ذلك المطر</w:t>
      </w:r>
      <w:r w:rsidR="001B20C1">
        <w:rPr>
          <w:rtl/>
        </w:rPr>
        <w:t xml:space="preserve">، </w:t>
      </w:r>
      <w:r w:rsidRPr="00D364BD">
        <w:rPr>
          <w:rtl/>
        </w:rPr>
        <w:t>نازلا عليكم</w:t>
      </w:r>
      <w:r w:rsidR="001B20C1">
        <w:rPr>
          <w:rtl/>
        </w:rPr>
        <w:t xml:space="preserve">، </w:t>
      </w:r>
      <w:r w:rsidRPr="00D364BD">
        <w:rPr>
          <w:rtl/>
        </w:rPr>
        <w:t>قطعة واحدة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البرد</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شديد</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تعطبكم</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فتمتنع</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نزله</w:t>
      </w:r>
      <w:r>
        <w:rPr>
          <w:rtl/>
        </w:rPr>
        <w:t>.</w:t>
      </w:r>
    </w:p>
    <w:p w:rsidR="00614DA6" w:rsidRPr="00D364BD" w:rsidRDefault="00614DA6" w:rsidP="002C332B">
      <w:pPr>
        <w:pStyle w:val="libFootnote0"/>
        <w:rPr>
          <w:rtl/>
        </w:rPr>
      </w:pPr>
      <w:r>
        <w:rPr>
          <w:rtl/>
        </w:rPr>
        <w:t>(</w:t>
      </w:r>
      <w:r w:rsidRPr="00D364BD">
        <w:rPr>
          <w:rtl/>
        </w:rPr>
        <w:t>8) العلى</w:t>
      </w:r>
      <w:r>
        <w:rPr>
          <w:rtl/>
        </w:rPr>
        <w:t>.</w:t>
      </w:r>
    </w:p>
    <w:p w:rsidR="00614DA6" w:rsidRPr="00D364BD" w:rsidRDefault="00614DA6" w:rsidP="00AD2581">
      <w:pPr>
        <w:pStyle w:val="libNormal0"/>
        <w:rPr>
          <w:rtl/>
        </w:rPr>
      </w:pPr>
      <w:r>
        <w:rPr>
          <w:rtl/>
        </w:rPr>
        <w:br w:type="page"/>
      </w:r>
      <w:r w:rsidRPr="00D364BD">
        <w:rPr>
          <w:rtl/>
        </w:rPr>
        <w:lastRenderedPageBreak/>
        <w:t>فيفسد أرضيكم وأشجاركم وزروعكم وثماركم.</w:t>
      </w:r>
    </w:p>
    <w:p w:rsidR="00614DA6" w:rsidRPr="00D364BD" w:rsidRDefault="00614DA6" w:rsidP="00293BB2">
      <w:pPr>
        <w:pStyle w:val="libNormal"/>
        <w:rPr>
          <w:rtl/>
        </w:rPr>
      </w:pPr>
      <w:r w:rsidRPr="00D364BD">
        <w:rPr>
          <w:rtl/>
        </w:rPr>
        <w:t>ثم 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فَأَخْرَجَ بِهِ مِنَ الثَّمَراتِ رِزْقاً</w:t>
      </w:r>
      <w:r w:rsidRPr="00AD2581">
        <w:rPr>
          <w:rStyle w:val="libAlaemChar"/>
          <w:rtl/>
        </w:rPr>
        <w:t>)</w:t>
      </w:r>
      <w:r w:rsidR="001B20C1">
        <w:rPr>
          <w:rtl/>
        </w:rPr>
        <w:t xml:space="preserve">، </w:t>
      </w:r>
      <w:r>
        <w:rPr>
          <w:rtl/>
        </w:rPr>
        <w:t>(</w:t>
      </w:r>
      <w:r w:rsidRPr="00D364BD">
        <w:rPr>
          <w:rtl/>
        </w:rPr>
        <w:t>يعني</w:t>
      </w:r>
      <w:r w:rsidR="001B283C">
        <w:rPr>
          <w:rtl/>
        </w:rPr>
        <w:t xml:space="preserve">: </w:t>
      </w:r>
      <w:r w:rsidRPr="00D364BD">
        <w:rPr>
          <w:rtl/>
        </w:rPr>
        <w:t>مما يخرجه من الأرض رزقا.</w:t>
      </w:r>
      <w:r>
        <w:rPr>
          <w:rtl/>
        </w:rPr>
        <w:t>)</w:t>
      </w:r>
      <w:r w:rsidRPr="00D364BD">
        <w:rPr>
          <w:rtl/>
        </w:rPr>
        <w:t xml:space="preserve"> </w:t>
      </w:r>
      <w:r w:rsidRPr="002C332B">
        <w:rPr>
          <w:rStyle w:val="libFootnotenumChar"/>
          <w:rtl/>
        </w:rPr>
        <w:t>(1)</w:t>
      </w:r>
      <w:r w:rsidRPr="00D364BD">
        <w:rPr>
          <w:rtl/>
        </w:rPr>
        <w:t xml:space="preserve"> لكم.</w:t>
      </w:r>
    </w:p>
    <w:p w:rsidR="00614DA6" w:rsidRPr="00D364BD" w:rsidRDefault="00614DA6" w:rsidP="00293BB2">
      <w:pPr>
        <w:pStyle w:val="libNormal"/>
        <w:rPr>
          <w:rtl/>
        </w:rPr>
      </w:pPr>
      <w:r w:rsidRPr="00AD2581">
        <w:rPr>
          <w:rStyle w:val="libAlaemChar"/>
          <w:rtl/>
        </w:rPr>
        <w:t>(</w:t>
      </w:r>
      <w:r w:rsidRPr="00AD2581">
        <w:rPr>
          <w:rStyle w:val="libAieChar"/>
          <w:rtl/>
        </w:rPr>
        <w:t>فَلا تَجْعَلُوا لِلَّهِ أَنْداداً</w:t>
      </w:r>
      <w:r w:rsidRPr="00AD2581">
        <w:rPr>
          <w:rStyle w:val="libAlaemChar"/>
          <w:rtl/>
        </w:rPr>
        <w:t>)</w:t>
      </w:r>
      <w:r w:rsidR="001B20C1">
        <w:rPr>
          <w:rtl/>
        </w:rPr>
        <w:t xml:space="preserve">، </w:t>
      </w:r>
      <w:r w:rsidRPr="00D364BD">
        <w:rPr>
          <w:rtl/>
        </w:rPr>
        <w:t>أي</w:t>
      </w:r>
      <w:r w:rsidR="001B283C">
        <w:rPr>
          <w:rtl/>
        </w:rPr>
        <w:t xml:space="preserve">: </w:t>
      </w:r>
      <w:r w:rsidRPr="00D364BD">
        <w:rPr>
          <w:rtl/>
        </w:rPr>
        <w:t xml:space="preserve">أشباها وأمثالا من الأصنام التي لا تعقل ولا تسمع ولا تبصر ولا تقدر على شيء. </w:t>
      </w:r>
      <w:r w:rsidRPr="00AD2581">
        <w:rPr>
          <w:rStyle w:val="libAlaemChar"/>
          <w:rtl/>
        </w:rPr>
        <w:t>(</w:t>
      </w:r>
      <w:r w:rsidRPr="00AD2581">
        <w:rPr>
          <w:rStyle w:val="libAieChar"/>
          <w:rtl/>
        </w:rPr>
        <w:t>وَأَنْتُمْ تَعْلَمُونَ</w:t>
      </w:r>
      <w:r w:rsidRPr="00AD2581">
        <w:rPr>
          <w:rStyle w:val="libAlaemChar"/>
          <w:rtl/>
        </w:rPr>
        <w:t>)</w:t>
      </w:r>
      <w:r w:rsidRPr="00D364BD">
        <w:rPr>
          <w:rtl/>
        </w:rPr>
        <w:t xml:space="preserve"> أنها لا تقدر على شيء من هذه النعم الجليلة التي أنعمها عليكم</w:t>
      </w:r>
      <w:r w:rsidR="001B20C1">
        <w:rPr>
          <w:rtl/>
        </w:rPr>
        <w:t xml:space="preserve">، </w:t>
      </w:r>
      <w:r w:rsidRPr="00D364BD">
        <w:rPr>
          <w:rtl/>
        </w:rPr>
        <w:t>ربكم</w:t>
      </w:r>
      <w:r>
        <w:rPr>
          <w:rtl/>
        </w:rPr>
        <w:t xml:space="preserve"> ـ </w:t>
      </w:r>
      <w:r w:rsidRPr="00D364BD">
        <w:rPr>
          <w:rtl/>
        </w:rPr>
        <w:t>تبارك وتعالى</w:t>
      </w:r>
      <w:r>
        <w:rPr>
          <w:rtl/>
        </w:rPr>
        <w:t xml:space="preserve"> ـ </w:t>
      </w:r>
      <w:r w:rsidRPr="00D364BD">
        <w:rPr>
          <w:rtl/>
        </w:rPr>
        <w:t>انتهى.</w:t>
      </w:r>
    </w:p>
    <w:p w:rsidR="00614DA6" w:rsidRPr="00D364BD" w:rsidRDefault="00614DA6" w:rsidP="00293BB2">
      <w:pPr>
        <w:pStyle w:val="libNormal"/>
        <w:rPr>
          <w:rtl/>
        </w:rPr>
      </w:pPr>
      <w:r>
        <w:rPr>
          <w:rtl/>
        </w:rPr>
        <w:t>و</w:t>
      </w:r>
      <w:r w:rsidRPr="00D364BD">
        <w:rPr>
          <w:rtl/>
        </w:rPr>
        <w:t>ذكر هذا الحديث</w:t>
      </w:r>
      <w:r w:rsidR="001B20C1">
        <w:rPr>
          <w:rtl/>
        </w:rPr>
        <w:t xml:space="preserve">، </w:t>
      </w:r>
      <w:r w:rsidRPr="00D364BD">
        <w:rPr>
          <w:rtl/>
        </w:rPr>
        <w:t>بعينه في عيون أخبار الرضا</w:t>
      </w:r>
      <w:r w:rsidR="001B20C1">
        <w:rPr>
          <w:rtl/>
        </w:rPr>
        <w:t xml:space="preserve">، </w:t>
      </w:r>
      <w:r w:rsidRPr="00D364BD">
        <w:rPr>
          <w:rtl/>
        </w:rPr>
        <w:t>في باب ما جاء عن الرضا</w:t>
      </w:r>
      <w:r>
        <w:rPr>
          <w:rtl/>
        </w:rPr>
        <w:t xml:space="preserve"> ـ </w:t>
      </w:r>
      <w:r w:rsidRPr="00D364BD">
        <w:rPr>
          <w:rtl/>
        </w:rPr>
        <w:t>عليه السلام</w:t>
      </w:r>
      <w:r>
        <w:rPr>
          <w:rtl/>
        </w:rPr>
        <w:t xml:space="preserve"> ـ </w:t>
      </w:r>
      <w:r w:rsidRPr="00D364BD">
        <w:rPr>
          <w:rtl/>
        </w:rPr>
        <w:t xml:space="preserve">من الأخبار في التوحيد </w:t>
      </w:r>
      <w:r w:rsidRPr="002C332B">
        <w:rPr>
          <w:rStyle w:val="libFootnotenumChar"/>
          <w:rtl/>
        </w:rPr>
        <w:t>(2)</w:t>
      </w:r>
      <w:r>
        <w:rPr>
          <w:rtl/>
        </w:rPr>
        <w:t>.</w:t>
      </w:r>
    </w:p>
    <w:p w:rsidR="00614DA6" w:rsidRPr="00D364BD" w:rsidRDefault="00614DA6" w:rsidP="00293BB2">
      <w:pPr>
        <w:pStyle w:val="libNormal"/>
        <w:rPr>
          <w:rtl/>
        </w:rPr>
      </w:pPr>
      <w:r w:rsidRPr="00D364BD">
        <w:rPr>
          <w:rtl/>
        </w:rPr>
        <w:t xml:space="preserve">وقد ذكر بعض المفسرين هذا الحديث في تفسيره </w:t>
      </w:r>
      <w:r w:rsidRPr="002C332B">
        <w:rPr>
          <w:rStyle w:val="libFootnotenumChar"/>
          <w:rtl/>
        </w:rPr>
        <w:t>(3)</w:t>
      </w:r>
    </w:p>
    <w:p w:rsidR="00614DA6" w:rsidRPr="00D364BD" w:rsidRDefault="00614DA6" w:rsidP="00D72375">
      <w:pPr>
        <w:pStyle w:val="libNormal"/>
        <w:rPr>
          <w:rtl/>
        </w:rPr>
      </w:pPr>
      <w:r w:rsidRPr="00D364BD">
        <w:rPr>
          <w:rtl/>
        </w:rPr>
        <w:t>. ثم قال</w:t>
      </w:r>
      <w:r w:rsidR="001B283C">
        <w:rPr>
          <w:rtl/>
        </w:rPr>
        <w:t xml:space="preserve">: </w:t>
      </w:r>
      <w:r w:rsidRPr="00D364BD">
        <w:rPr>
          <w:rtl/>
        </w:rPr>
        <w:t>ففي التفسير المنسوب</w:t>
      </w:r>
      <w:r w:rsidR="0011647A">
        <w:rPr>
          <w:rtl/>
        </w:rPr>
        <w:t xml:space="preserve"> إلى </w:t>
      </w:r>
      <w:r w:rsidRPr="00D364BD">
        <w:rPr>
          <w:rtl/>
        </w:rPr>
        <w:t>مولانا العسكري</w:t>
      </w:r>
      <w:r>
        <w:rPr>
          <w:rtl/>
        </w:rPr>
        <w:t xml:space="preserve"> ـ </w:t>
      </w:r>
      <w:r w:rsidRPr="00D364BD">
        <w:rPr>
          <w:rtl/>
        </w:rPr>
        <w:t>عليه السلام</w:t>
      </w:r>
      <w:r>
        <w:rPr>
          <w:rtl/>
        </w:rPr>
        <w:t xml:space="preserve"> ـ </w:t>
      </w:r>
      <w:r w:rsidRPr="002C332B">
        <w:rPr>
          <w:rStyle w:val="libFootnotenumChar"/>
          <w:rtl/>
        </w:rPr>
        <w:t>(4)</w:t>
      </w:r>
      <w:r w:rsidRPr="00D364BD">
        <w:rPr>
          <w:rtl/>
        </w:rPr>
        <w:t xml:space="preserve"> قال</w:t>
      </w:r>
      <w:r w:rsidR="001B283C">
        <w:rPr>
          <w:rtl/>
        </w:rPr>
        <w:t xml:space="preserve">: </w:t>
      </w:r>
      <w:r w:rsidRPr="00D364BD">
        <w:rPr>
          <w:rtl/>
        </w:rPr>
        <w:t>قال</w:t>
      </w:r>
      <w:r w:rsidR="001B283C">
        <w:rPr>
          <w:rtl/>
        </w:rPr>
        <w:t xml:space="preserve">: </w:t>
      </w:r>
      <w:r w:rsidRPr="00D364BD">
        <w:rPr>
          <w:rtl/>
        </w:rPr>
        <w:t>علي بن الحسين</w:t>
      </w:r>
      <w:r>
        <w:rPr>
          <w:rtl/>
        </w:rPr>
        <w:t xml:space="preserve"> ـ </w:t>
      </w:r>
      <w:r w:rsidRPr="00D364BD">
        <w:rPr>
          <w:rtl/>
        </w:rPr>
        <w:t>عليهما السلام</w:t>
      </w:r>
      <w:r>
        <w:rPr>
          <w:rtl/>
        </w:rPr>
        <w:t xml:space="preserve"> ـ </w:t>
      </w:r>
      <w:r w:rsidRPr="00D364BD">
        <w:rPr>
          <w:rtl/>
        </w:rPr>
        <w:t>في قوله تعالى</w:t>
      </w:r>
      <w:r w:rsidR="001B283C">
        <w:rPr>
          <w:rtl/>
        </w:rPr>
        <w:t xml:space="preserve">: </w:t>
      </w:r>
      <w:r w:rsidRPr="00AD2581">
        <w:rPr>
          <w:rStyle w:val="libAlaemChar"/>
          <w:rtl/>
        </w:rPr>
        <w:t>(</w:t>
      </w:r>
      <w:r w:rsidRPr="00AD2581">
        <w:rPr>
          <w:rStyle w:val="libAieChar"/>
          <w:rtl/>
        </w:rPr>
        <w:t>يا أَيُّهَا النَّاسُ اعْبُدُوا</w:t>
      </w:r>
      <w:r w:rsidRPr="00AD2581">
        <w:rPr>
          <w:rStyle w:val="libAlaemChar"/>
          <w:rtl/>
        </w:rPr>
        <w:t>)</w:t>
      </w:r>
      <w:r w:rsidRPr="00D364BD">
        <w:rPr>
          <w:rtl/>
        </w:rPr>
        <w:t xml:space="preserve"> </w:t>
      </w:r>
      <w:r w:rsidRPr="002C332B">
        <w:rPr>
          <w:rStyle w:val="libFootnotenumChar"/>
          <w:rtl/>
        </w:rPr>
        <w:t>(5)</w:t>
      </w:r>
      <w:r w:rsidR="001B20C1">
        <w:rPr>
          <w:rtl/>
        </w:rPr>
        <w:t xml:space="preserve">، </w:t>
      </w:r>
      <w:r w:rsidRPr="00D364BD">
        <w:rPr>
          <w:rtl/>
        </w:rPr>
        <w:t>يعني</w:t>
      </w:r>
      <w:r w:rsidR="001B20C1">
        <w:rPr>
          <w:rtl/>
        </w:rPr>
        <w:t xml:space="preserve">، </w:t>
      </w:r>
      <w:r w:rsidRPr="00D364BD">
        <w:rPr>
          <w:rtl/>
        </w:rPr>
        <w:t>سائر المكلفين</w:t>
      </w:r>
      <w:r w:rsidR="001B20C1">
        <w:rPr>
          <w:rtl/>
        </w:rPr>
        <w:t xml:space="preserve">، </w:t>
      </w:r>
      <w:r w:rsidRPr="00D364BD">
        <w:rPr>
          <w:rtl/>
        </w:rPr>
        <w:t>من ولد آدم</w:t>
      </w:r>
      <w:r>
        <w:rPr>
          <w:rtl/>
        </w:rPr>
        <w:t xml:space="preserve"> ـ </w:t>
      </w:r>
      <w:r w:rsidRPr="00D364BD">
        <w:rPr>
          <w:rtl/>
        </w:rPr>
        <w:t>عليه السلام</w:t>
      </w:r>
      <w:r>
        <w:rPr>
          <w:rtl/>
        </w:rPr>
        <w:t xml:space="preserve"> ـ.</w:t>
      </w:r>
      <w:r w:rsidRPr="00D364BD">
        <w:rPr>
          <w:rtl/>
        </w:rPr>
        <w:t xml:space="preserve"> </w:t>
      </w:r>
      <w:r w:rsidRPr="00AD2581">
        <w:rPr>
          <w:rStyle w:val="libAlaemChar"/>
          <w:rtl/>
        </w:rPr>
        <w:t>(</w:t>
      </w:r>
      <w:r w:rsidRPr="00AD2581">
        <w:rPr>
          <w:rStyle w:val="libAieChar"/>
          <w:rtl/>
        </w:rPr>
        <w:t>اعْبُدُوا رَبَّكُمُ</w:t>
      </w:r>
      <w:r w:rsidRPr="00AD2581">
        <w:rPr>
          <w:rStyle w:val="libAlaemChar"/>
          <w:rtl/>
        </w:rPr>
        <w:t>)</w:t>
      </w:r>
      <w:r w:rsidR="001B20C1">
        <w:rPr>
          <w:rtl/>
        </w:rPr>
        <w:t xml:space="preserve">، </w:t>
      </w:r>
      <w:r w:rsidRPr="00D364BD">
        <w:rPr>
          <w:rtl/>
        </w:rPr>
        <w:t>أطيعوا ربكم</w:t>
      </w:r>
      <w:r w:rsidR="001B20C1">
        <w:rPr>
          <w:rtl/>
        </w:rPr>
        <w:t xml:space="preserve">، </w:t>
      </w:r>
      <w:r w:rsidRPr="00D364BD">
        <w:rPr>
          <w:rtl/>
        </w:rPr>
        <w:t>من حيث أمركم</w:t>
      </w:r>
      <w:r w:rsidR="001B20C1">
        <w:rPr>
          <w:rtl/>
        </w:rPr>
        <w:t xml:space="preserve">، </w:t>
      </w:r>
      <w:r w:rsidR="00D72375">
        <w:rPr>
          <w:rFonts w:hint="cs"/>
          <w:rtl/>
        </w:rPr>
        <w:t>أ</w:t>
      </w:r>
      <w:r w:rsidRPr="00D364BD">
        <w:rPr>
          <w:rtl/>
        </w:rPr>
        <w:t>ن</w:t>
      </w:r>
      <w:r w:rsidR="00D72375">
        <w:rPr>
          <w:rFonts w:hint="cs"/>
          <w:rtl/>
        </w:rPr>
        <w:t>ْ</w:t>
      </w:r>
      <w:r w:rsidRPr="00D364BD">
        <w:rPr>
          <w:rtl/>
        </w:rPr>
        <w:t xml:space="preserve"> تعتقدوا أن لا </w:t>
      </w:r>
      <w:r w:rsidR="00D72375">
        <w:rPr>
          <w:rFonts w:hint="cs"/>
          <w:rtl/>
        </w:rPr>
        <w:t>إ</w:t>
      </w:r>
      <w:r w:rsidRPr="00D364BD">
        <w:rPr>
          <w:rtl/>
        </w:rPr>
        <w:t>له</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 xml:space="preserve">هو. وحده لا شريك له. ولا شبيه له. ولا مثل له </w:t>
      </w:r>
      <w:r w:rsidRPr="002C332B">
        <w:rPr>
          <w:rStyle w:val="libFootnotenumChar"/>
          <w:rtl/>
        </w:rPr>
        <w:t>(6)</w:t>
      </w:r>
      <w:r>
        <w:rPr>
          <w:rtl/>
        </w:rPr>
        <w:t>.</w:t>
      </w:r>
      <w:r w:rsidRPr="00D364BD">
        <w:rPr>
          <w:rtl/>
        </w:rPr>
        <w:t xml:space="preserve"> عدل لا يجور </w:t>
      </w:r>
      <w:r w:rsidRPr="002C332B">
        <w:rPr>
          <w:rStyle w:val="libFootnotenumChar"/>
          <w:rtl/>
        </w:rPr>
        <w:t>(7)</w:t>
      </w:r>
      <w:r>
        <w:rPr>
          <w:rtl/>
        </w:rPr>
        <w:t>.</w:t>
      </w:r>
      <w:r w:rsidRPr="00D364BD">
        <w:rPr>
          <w:rtl/>
        </w:rPr>
        <w:t xml:space="preserve"> جواد لا يبخل. حليم لا يعجل. وأن محمدا عبده ورسوله</w:t>
      </w:r>
      <w:r>
        <w:rPr>
          <w:rtl/>
        </w:rPr>
        <w:t xml:space="preserve"> ـ </w:t>
      </w:r>
      <w:r w:rsidRPr="00D364BD">
        <w:rPr>
          <w:rtl/>
        </w:rPr>
        <w:t>صلى الله عليه وآله الطيبين</w:t>
      </w:r>
      <w:r>
        <w:rPr>
          <w:rtl/>
        </w:rPr>
        <w:t xml:space="preserve"> ـ.</w:t>
      </w:r>
      <w:r w:rsidRPr="00D364BD">
        <w:rPr>
          <w:rtl/>
        </w:rPr>
        <w:t xml:space="preserve"> وأن آل محمد</w:t>
      </w:r>
      <w:r w:rsidR="001B20C1">
        <w:rPr>
          <w:rtl/>
        </w:rPr>
        <w:t xml:space="preserve">، </w:t>
      </w:r>
      <w:r w:rsidRPr="00D364BD">
        <w:rPr>
          <w:rtl/>
        </w:rPr>
        <w:t>أفضل آل النبيين. وأن عليا أفضل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ما بين القوسين ليس في </w:t>
      </w:r>
      <w:r>
        <w:rPr>
          <w:rtl/>
        </w:rPr>
        <w:t>أ</w:t>
      </w:r>
      <w:r w:rsidRPr="00D364BD">
        <w:rPr>
          <w:rtl/>
        </w:rPr>
        <w:t>والمصدر</w:t>
      </w:r>
      <w:r>
        <w:rPr>
          <w:rtl/>
        </w:rPr>
        <w:t>.</w:t>
      </w:r>
    </w:p>
    <w:p w:rsidR="00614DA6" w:rsidRPr="00D364BD" w:rsidRDefault="00614DA6" w:rsidP="002C332B">
      <w:pPr>
        <w:pStyle w:val="libFootnote0"/>
        <w:rPr>
          <w:rtl/>
        </w:rPr>
      </w:pPr>
      <w:r>
        <w:rPr>
          <w:rtl/>
        </w:rPr>
        <w:t>(</w:t>
      </w:r>
      <w:r w:rsidRPr="00D364BD">
        <w:rPr>
          <w:rtl/>
        </w:rPr>
        <w:t>2) عيون أخبار الرضا 1 / 137</w:t>
      </w:r>
      <w:r>
        <w:rPr>
          <w:rtl/>
        </w:rPr>
        <w:t>.</w:t>
      </w:r>
    </w:p>
    <w:p w:rsidR="00614DA6" w:rsidRPr="00D364BD" w:rsidRDefault="00614DA6" w:rsidP="002C332B">
      <w:pPr>
        <w:pStyle w:val="libFootnote0"/>
        <w:rPr>
          <w:rtl/>
        </w:rPr>
      </w:pPr>
      <w:r>
        <w:rPr>
          <w:rtl/>
        </w:rPr>
        <w:t>(</w:t>
      </w:r>
      <w:r w:rsidRPr="00D364BD">
        <w:rPr>
          <w:rtl/>
        </w:rPr>
        <w:t>3) تفسير البرهان 1 / 67</w:t>
      </w:r>
      <w:r>
        <w:rPr>
          <w:rtl/>
        </w:rPr>
        <w:t>.</w:t>
      </w:r>
    </w:p>
    <w:p w:rsidR="00614DA6" w:rsidRPr="00D364BD" w:rsidRDefault="00614DA6" w:rsidP="002C332B">
      <w:pPr>
        <w:pStyle w:val="libFootnote0"/>
        <w:rPr>
          <w:rtl/>
        </w:rPr>
      </w:pPr>
      <w:r>
        <w:rPr>
          <w:rtl/>
        </w:rPr>
        <w:t>(</w:t>
      </w:r>
      <w:r w:rsidRPr="00D364BD">
        <w:rPr>
          <w:rtl/>
        </w:rPr>
        <w:t>4) تفسير العسكري / 67</w:t>
      </w:r>
      <w:r>
        <w:rPr>
          <w:rtl/>
        </w:rPr>
        <w:t>.</w:t>
      </w:r>
    </w:p>
    <w:p w:rsidR="00614DA6" w:rsidRPr="00D364BD" w:rsidRDefault="00614DA6" w:rsidP="002C332B">
      <w:pPr>
        <w:pStyle w:val="libFootnote0"/>
        <w:rPr>
          <w:rtl/>
        </w:rPr>
      </w:pPr>
      <w:r>
        <w:rPr>
          <w:rtl/>
        </w:rPr>
        <w:t>(</w:t>
      </w:r>
      <w:r w:rsidRPr="00D364BD">
        <w:rPr>
          <w:rtl/>
        </w:rPr>
        <w:t>5) ليس في المصدر</w:t>
      </w:r>
      <w:r w:rsidR="001B20C1">
        <w:rPr>
          <w:rtl/>
        </w:rPr>
        <w:t xml:space="preserve">، </w:t>
      </w:r>
      <w:r w:rsidRPr="00D364BD">
        <w:rPr>
          <w:rtl/>
        </w:rPr>
        <w:t>والظاهر هو الصواب</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يجوز</w:t>
      </w:r>
      <w:r>
        <w:rPr>
          <w:rtl/>
        </w:rPr>
        <w:t>.</w:t>
      </w:r>
    </w:p>
    <w:p w:rsidR="00614DA6" w:rsidRPr="00D364BD" w:rsidRDefault="00614DA6" w:rsidP="00AD2581">
      <w:pPr>
        <w:pStyle w:val="libNormal0"/>
        <w:rPr>
          <w:rtl/>
        </w:rPr>
      </w:pPr>
      <w:r>
        <w:rPr>
          <w:rtl/>
        </w:rPr>
        <w:br w:type="page"/>
      </w:r>
      <w:r w:rsidRPr="00D364BD">
        <w:rPr>
          <w:rtl/>
        </w:rPr>
        <w:lastRenderedPageBreak/>
        <w:t>آل محمد. وأن أصحاب محمد</w:t>
      </w:r>
      <w:r w:rsidR="001B20C1">
        <w:rPr>
          <w:rtl/>
        </w:rPr>
        <w:t xml:space="preserve">، </w:t>
      </w:r>
      <w:r w:rsidRPr="00D364BD">
        <w:rPr>
          <w:rtl/>
        </w:rPr>
        <w:t>المؤمنين منهم</w:t>
      </w:r>
      <w:r w:rsidR="001B20C1">
        <w:rPr>
          <w:rtl/>
        </w:rPr>
        <w:t xml:space="preserve">، </w:t>
      </w:r>
      <w:r w:rsidRPr="00D364BD">
        <w:rPr>
          <w:rtl/>
        </w:rPr>
        <w:t>أفضل صحابة المرسلين. وأن أمة محمد</w:t>
      </w:r>
      <w:r w:rsidR="001B20C1">
        <w:rPr>
          <w:rtl/>
        </w:rPr>
        <w:t xml:space="preserve">، </w:t>
      </w:r>
      <w:r w:rsidRPr="00D364BD">
        <w:rPr>
          <w:rtl/>
        </w:rPr>
        <w:t>أفضل أمم المرسلين. انتهى.</w:t>
      </w:r>
    </w:p>
    <w:p w:rsidR="00614DA6" w:rsidRPr="00D364BD" w:rsidRDefault="00614DA6" w:rsidP="00293BB2">
      <w:pPr>
        <w:pStyle w:val="libNormal"/>
        <w:rPr>
          <w:rtl/>
        </w:rPr>
      </w:pPr>
      <w:r w:rsidRPr="00D364BD">
        <w:rPr>
          <w:rtl/>
        </w:rPr>
        <w:t>ثم قال</w:t>
      </w:r>
      <w:r w:rsidR="001B283C">
        <w:rPr>
          <w:rtl/>
        </w:rPr>
        <w:t xml:space="preserve">: </w:t>
      </w:r>
      <w:r w:rsidRPr="00D364BD">
        <w:rPr>
          <w:rtl/>
        </w:rPr>
        <w:t>ويفهم من هذا الكلام</w:t>
      </w:r>
      <w:r w:rsidR="001B20C1">
        <w:rPr>
          <w:rtl/>
        </w:rPr>
        <w:t xml:space="preserve">، </w:t>
      </w:r>
      <w:r w:rsidRPr="00D364BD">
        <w:rPr>
          <w:rtl/>
        </w:rPr>
        <w:t>أن الأمم الماضية</w:t>
      </w:r>
      <w:r w:rsidR="001B20C1">
        <w:rPr>
          <w:rtl/>
        </w:rPr>
        <w:t xml:space="preserve">، </w:t>
      </w:r>
      <w:r w:rsidRPr="00D364BD">
        <w:rPr>
          <w:rtl/>
        </w:rPr>
        <w:t>كانوا مأمورين بتلك الاعتقادات. وهذا هو الحق. كما هو مذكور</w:t>
      </w:r>
      <w:r w:rsidR="001B20C1">
        <w:rPr>
          <w:rtl/>
        </w:rPr>
        <w:t xml:space="preserve">، </w:t>
      </w:r>
      <w:r w:rsidRPr="00D364BD">
        <w:rPr>
          <w:rtl/>
        </w:rPr>
        <w:t>في كثير من الروايات.</w:t>
      </w:r>
    </w:p>
    <w:p w:rsidR="00614DA6" w:rsidRPr="00D364BD" w:rsidRDefault="00614DA6" w:rsidP="00293BB2">
      <w:pPr>
        <w:pStyle w:val="libNormal"/>
        <w:rPr>
          <w:rtl/>
        </w:rPr>
      </w:pPr>
      <w:r w:rsidRPr="00D364BD">
        <w:rPr>
          <w:rtl/>
        </w:rPr>
        <w:t>أقول</w:t>
      </w:r>
      <w:r w:rsidR="001B283C">
        <w:rPr>
          <w:rtl/>
        </w:rPr>
        <w:t xml:space="preserve">: </w:t>
      </w:r>
      <w:r w:rsidRPr="00D364BD">
        <w:rPr>
          <w:rtl/>
        </w:rPr>
        <w:t xml:space="preserve">كان </w:t>
      </w:r>
      <w:r w:rsidRPr="002C332B">
        <w:rPr>
          <w:rStyle w:val="libFootnotenumChar"/>
          <w:rtl/>
        </w:rPr>
        <w:t>(1)</w:t>
      </w:r>
      <w:r w:rsidRPr="00D364BD">
        <w:rPr>
          <w:rtl/>
        </w:rPr>
        <w:t xml:space="preserve"> العلامة</w:t>
      </w:r>
      <w:r>
        <w:rPr>
          <w:rtl/>
        </w:rPr>
        <w:t xml:space="preserve"> ـ </w:t>
      </w:r>
      <w:r w:rsidRPr="00D364BD">
        <w:rPr>
          <w:rtl/>
        </w:rPr>
        <w:t>رحمه الله</w:t>
      </w:r>
      <w:r>
        <w:rPr>
          <w:rtl/>
        </w:rPr>
        <w:t xml:space="preserve"> ـ </w:t>
      </w:r>
      <w:r w:rsidRPr="00D364BD">
        <w:rPr>
          <w:rtl/>
        </w:rPr>
        <w:t>فهم ذلك</w:t>
      </w:r>
      <w:r w:rsidR="001B20C1">
        <w:rPr>
          <w:rtl/>
        </w:rPr>
        <w:t xml:space="preserve">، </w:t>
      </w:r>
      <w:r w:rsidRPr="00D364BD">
        <w:rPr>
          <w:rtl/>
        </w:rPr>
        <w:t>من تفسيره</w:t>
      </w:r>
      <w:r>
        <w:rPr>
          <w:rtl/>
        </w:rPr>
        <w:t xml:space="preserve"> ـ </w:t>
      </w:r>
      <w:r w:rsidRPr="00D364BD">
        <w:rPr>
          <w:rtl/>
        </w:rPr>
        <w:t>عليه السلام</w:t>
      </w:r>
      <w:r>
        <w:rPr>
          <w:rtl/>
        </w:rPr>
        <w:t xml:space="preserve"> ـ </w:t>
      </w:r>
      <w:r w:rsidRPr="00AD2581">
        <w:rPr>
          <w:rStyle w:val="libAlaemChar"/>
          <w:rtl/>
        </w:rPr>
        <w:t>(</w:t>
      </w:r>
      <w:r w:rsidRPr="00AD2581">
        <w:rPr>
          <w:rStyle w:val="libAieChar"/>
          <w:rtl/>
        </w:rPr>
        <w:t>يا أَيُّهَا النَّاسُ</w:t>
      </w:r>
      <w:r w:rsidRPr="00AD2581">
        <w:rPr>
          <w:rStyle w:val="libAlaemChar"/>
          <w:rtl/>
        </w:rPr>
        <w:t>)</w:t>
      </w:r>
      <w:r w:rsidR="001B20C1">
        <w:rPr>
          <w:rtl/>
        </w:rPr>
        <w:t xml:space="preserve">، </w:t>
      </w:r>
      <w:r w:rsidRPr="00D364BD">
        <w:rPr>
          <w:rtl/>
        </w:rPr>
        <w:t>بسائر المكلفين</w:t>
      </w:r>
      <w:r w:rsidR="001B20C1">
        <w:rPr>
          <w:rtl/>
        </w:rPr>
        <w:t xml:space="preserve">، </w:t>
      </w:r>
      <w:r w:rsidRPr="00D364BD">
        <w:rPr>
          <w:rtl/>
        </w:rPr>
        <w:t>يعني</w:t>
      </w:r>
      <w:r w:rsidR="001B283C">
        <w:rPr>
          <w:rtl/>
        </w:rPr>
        <w:t xml:space="preserve">: </w:t>
      </w:r>
      <w:r w:rsidRPr="00D364BD">
        <w:rPr>
          <w:rtl/>
        </w:rPr>
        <w:t>جميع المكلفين. وهو غلط فاحش.</w:t>
      </w:r>
    </w:p>
    <w:p w:rsidR="00614DA6" w:rsidRPr="00D364BD" w:rsidRDefault="00614DA6" w:rsidP="00293BB2">
      <w:pPr>
        <w:pStyle w:val="libNormal"/>
        <w:rPr>
          <w:rtl/>
        </w:rPr>
      </w:pPr>
      <w:r w:rsidRPr="00D364BD">
        <w:rPr>
          <w:rtl/>
        </w:rPr>
        <w:t>فان السائر</w:t>
      </w:r>
      <w:r w:rsidR="001B20C1">
        <w:rPr>
          <w:rtl/>
        </w:rPr>
        <w:t xml:space="preserve">، </w:t>
      </w:r>
      <w:r w:rsidRPr="00D364BD">
        <w:rPr>
          <w:rtl/>
        </w:rPr>
        <w:t>بمعنى</w:t>
      </w:r>
      <w:r w:rsidR="001B20C1">
        <w:rPr>
          <w:rtl/>
        </w:rPr>
        <w:t xml:space="preserve">، </w:t>
      </w:r>
      <w:r w:rsidRPr="00D364BD">
        <w:rPr>
          <w:rtl/>
        </w:rPr>
        <w:t>الباقي</w:t>
      </w:r>
      <w:r w:rsidR="001B20C1">
        <w:rPr>
          <w:rtl/>
        </w:rPr>
        <w:t xml:space="preserve">، </w:t>
      </w:r>
      <w:r w:rsidRPr="00D364BD">
        <w:rPr>
          <w:rtl/>
        </w:rPr>
        <w:t>مبتذل في اللغة. متعارف في العرف. قال بعض أهل اللغة</w:t>
      </w:r>
      <w:r w:rsidR="001B283C">
        <w:rPr>
          <w:rtl/>
        </w:rPr>
        <w:t xml:space="preserve">: </w:t>
      </w:r>
      <w:r w:rsidRPr="00D364BD">
        <w:rPr>
          <w:rtl/>
        </w:rPr>
        <w:t>«السائر»</w:t>
      </w:r>
      <w:r w:rsidR="001B20C1">
        <w:rPr>
          <w:rtl/>
        </w:rPr>
        <w:t xml:space="preserve">، </w:t>
      </w:r>
      <w:r w:rsidRPr="00D364BD">
        <w:rPr>
          <w:rtl/>
        </w:rPr>
        <w:t>مشتق من السؤر. وهو بقية ما يشرب. ولا يستعمل بمعنى الجميع. لا في اللغة. ولا في العرف. وقد وقع ذلك في كلام بعض المفسرين.</w:t>
      </w:r>
    </w:p>
    <w:p w:rsidR="00614DA6" w:rsidRPr="00D364BD" w:rsidRDefault="00614DA6" w:rsidP="00293BB2">
      <w:pPr>
        <w:pStyle w:val="libNormal"/>
        <w:rPr>
          <w:rtl/>
        </w:rPr>
      </w:pPr>
      <w:r w:rsidRPr="00D364BD">
        <w:rPr>
          <w:rtl/>
        </w:rPr>
        <w:t>قال بعض الفضلاء</w:t>
      </w:r>
      <w:r w:rsidR="001B283C">
        <w:rPr>
          <w:rtl/>
        </w:rPr>
        <w:t xml:space="preserve">: </w:t>
      </w:r>
      <w:r w:rsidRPr="00D364BD">
        <w:rPr>
          <w:rtl/>
        </w:rPr>
        <w:t>وتأويل الاية</w:t>
      </w:r>
      <w:r w:rsidR="001B20C1">
        <w:rPr>
          <w:rtl/>
        </w:rPr>
        <w:t xml:space="preserve">، </w:t>
      </w:r>
      <w:r w:rsidRPr="00D364BD">
        <w:rPr>
          <w:rtl/>
        </w:rPr>
        <w:t>في بعض بطونها</w:t>
      </w:r>
      <w:r w:rsidR="001B20C1">
        <w:rPr>
          <w:rtl/>
        </w:rPr>
        <w:t xml:space="preserve">، </w:t>
      </w:r>
      <w:r w:rsidRPr="00D364BD">
        <w:rPr>
          <w:rtl/>
        </w:rPr>
        <w:t>أن يقال</w:t>
      </w:r>
      <w:r w:rsidR="001B283C">
        <w:rPr>
          <w:rtl/>
        </w:rPr>
        <w:t xml:space="preserve">: </w:t>
      </w:r>
      <w:r w:rsidRPr="00D364BD">
        <w:rPr>
          <w:rtl/>
        </w:rPr>
        <w:t>هو</w:t>
      </w:r>
      <w:r w:rsidR="001B20C1">
        <w:rPr>
          <w:rtl/>
        </w:rPr>
        <w:t xml:space="preserve">، </w:t>
      </w:r>
      <w:r w:rsidRPr="00D364BD">
        <w:rPr>
          <w:rtl/>
        </w:rPr>
        <w:t>أي</w:t>
      </w:r>
      <w:r w:rsidR="001B20C1">
        <w:rPr>
          <w:rtl/>
        </w:rPr>
        <w:t xml:space="preserve">، </w:t>
      </w:r>
      <w:r w:rsidRPr="00D364BD">
        <w:rPr>
          <w:rtl/>
        </w:rPr>
        <w:t>ربكم الذي أمرتم أن تعبدوه. وتتحققوا بعبوديته المحضة. هو الذي جعل لكم أرض العبودية</w:t>
      </w:r>
      <w:r w:rsidR="001B20C1">
        <w:rPr>
          <w:rtl/>
        </w:rPr>
        <w:t xml:space="preserve">، </w:t>
      </w:r>
      <w:r w:rsidRPr="00D364BD">
        <w:rPr>
          <w:rtl/>
        </w:rPr>
        <w:t>فراشا. تقلبون فيها أنواع العبادات. وسماء الأسماء الربوبية فيه</w:t>
      </w:r>
      <w:r w:rsidR="001B20C1">
        <w:rPr>
          <w:rtl/>
        </w:rPr>
        <w:t xml:space="preserve">، </w:t>
      </w:r>
      <w:r w:rsidRPr="00D364BD">
        <w:rPr>
          <w:rtl/>
        </w:rPr>
        <w:t>مضروبة عليكم</w:t>
      </w:r>
      <w:r w:rsidR="001B20C1">
        <w:rPr>
          <w:rtl/>
        </w:rPr>
        <w:t xml:space="preserve">، </w:t>
      </w:r>
      <w:r w:rsidRPr="00D364BD">
        <w:rPr>
          <w:rtl/>
        </w:rPr>
        <w:t>محيطة بكم</w:t>
      </w:r>
      <w:r w:rsidR="001B20C1">
        <w:rPr>
          <w:rtl/>
        </w:rPr>
        <w:t xml:space="preserve">، </w:t>
      </w:r>
      <w:r w:rsidRPr="00D364BD">
        <w:rPr>
          <w:rtl/>
        </w:rPr>
        <w:t>بحيث لا يمكنكم الخروج</w:t>
      </w:r>
      <w:r w:rsidR="001B20C1">
        <w:rPr>
          <w:rtl/>
        </w:rPr>
        <w:t xml:space="preserve">، </w:t>
      </w:r>
      <w:r w:rsidRPr="00D364BD">
        <w:rPr>
          <w:rtl/>
        </w:rPr>
        <w:t>عن احاطتها وشمول آثارها وأنزل من هذه السماء</w:t>
      </w:r>
      <w:r w:rsidR="001B20C1">
        <w:rPr>
          <w:rtl/>
        </w:rPr>
        <w:t xml:space="preserve">، </w:t>
      </w:r>
      <w:r w:rsidRPr="00D364BD">
        <w:rPr>
          <w:rtl/>
        </w:rPr>
        <w:t>ماء العلوم والمعارف</w:t>
      </w:r>
      <w:r w:rsidR="001B20C1">
        <w:rPr>
          <w:rtl/>
        </w:rPr>
        <w:t xml:space="preserve">، </w:t>
      </w:r>
      <w:r w:rsidRPr="00D364BD">
        <w:rPr>
          <w:rtl/>
        </w:rPr>
        <w:t>على تلك الأرض. فأخرج ثمرات الأحوال والأذواق والمواجيد</w:t>
      </w:r>
      <w:r w:rsidR="001B20C1">
        <w:rPr>
          <w:rtl/>
        </w:rPr>
        <w:t xml:space="preserve">، </w:t>
      </w:r>
      <w:r w:rsidRPr="00D364BD">
        <w:rPr>
          <w:rtl/>
        </w:rPr>
        <w:t>رزقا لكم. تغتذون وتتقون به بقلوبكم وأرواحكم.</w:t>
      </w:r>
    </w:p>
    <w:p w:rsidR="00614DA6" w:rsidRPr="00D364BD" w:rsidRDefault="00614DA6" w:rsidP="00D72375">
      <w:pPr>
        <w:pStyle w:val="libNormal"/>
        <w:rPr>
          <w:rtl/>
        </w:rPr>
      </w:pPr>
      <w:r w:rsidRPr="00D364BD">
        <w:rPr>
          <w:rtl/>
        </w:rPr>
        <w:t>فلا تجعلوا لله</w:t>
      </w:r>
      <w:r w:rsidR="001B20C1">
        <w:rPr>
          <w:rtl/>
        </w:rPr>
        <w:t xml:space="preserve">، </w:t>
      </w:r>
      <w:r w:rsidRPr="00D364BD">
        <w:rPr>
          <w:rtl/>
        </w:rPr>
        <w:t>أندادا</w:t>
      </w:r>
      <w:r w:rsidR="001B20C1">
        <w:rPr>
          <w:rtl/>
        </w:rPr>
        <w:t xml:space="preserve">، </w:t>
      </w:r>
      <w:r w:rsidRPr="00D364BD">
        <w:rPr>
          <w:rtl/>
        </w:rPr>
        <w:t>تعبدونها. كما تعبدونه. والحال</w:t>
      </w:r>
      <w:r w:rsidR="001B20C1">
        <w:rPr>
          <w:rtl/>
        </w:rPr>
        <w:t xml:space="preserve">، </w:t>
      </w:r>
      <w:r w:rsidRPr="00D364BD">
        <w:rPr>
          <w:rtl/>
        </w:rPr>
        <w:t>انكم تعلمون أنه لا معبود سواه. ولا ينبغي أن يجعل أحد قبلة عبادته</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إياه.</w:t>
      </w:r>
    </w:p>
    <w:p w:rsidR="00614DA6" w:rsidRPr="00D364BD" w:rsidRDefault="00614DA6" w:rsidP="00293BB2">
      <w:pPr>
        <w:pStyle w:val="libNormal"/>
        <w:rPr>
          <w:rtl/>
        </w:rPr>
      </w:pPr>
      <w:r w:rsidRPr="00AD2581">
        <w:rPr>
          <w:rStyle w:val="libAlaemChar"/>
          <w:rtl/>
        </w:rPr>
        <w:t>(</w:t>
      </w:r>
      <w:r w:rsidRPr="00AD2581">
        <w:rPr>
          <w:rStyle w:val="libAieChar"/>
          <w:rtl/>
        </w:rPr>
        <w:t>وَإِنْ كُنْتُمْ فِي رَيْبٍ</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لما كانت العبادة المأمور بها</w:t>
      </w:r>
      <w:r w:rsidR="001B20C1">
        <w:rPr>
          <w:rtl/>
        </w:rPr>
        <w:t xml:space="preserve">، </w:t>
      </w:r>
      <w:r w:rsidRPr="00D364BD">
        <w:rPr>
          <w:rtl/>
        </w:rPr>
        <w:t>موقوفة على أمرين</w:t>
      </w:r>
      <w:r w:rsidR="001B283C">
        <w:rPr>
          <w:rtl/>
        </w:rPr>
        <w:t xml:space="preserve">: </w:t>
      </w:r>
      <w:r w:rsidRPr="00D364BD">
        <w:rPr>
          <w:rtl/>
        </w:rPr>
        <w:t>أحدهما</w:t>
      </w:r>
      <w:r w:rsidR="001B20C1">
        <w:rPr>
          <w:rtl/>
        </w:rPr>
        <w:t xml:space="preserve">، </w:t>
      </w:r>
      <w:r w:rsidRPr="00D364BD">
        <w:rPr>
          <w:rtl/>
        </w:rPr>
        <w:t>اثبات الوحدانية وإبطال الاشراك. وقد أشير</w:t>
      </w:r>
      <w:r w:rsidR="006A0795">
        <w:rPr>
          <w:rtl/>
        </w:rPr>
        <w:t xml:space="preserve"> إليه </w:t>
      </w:r>
      <w:r w:rsidRPr="00D364BD">
        <w:rPr>
          <w:rtl/>
        </w:rPr>
        <w:t>بالأوصاف المجراة على ربهم الذي أمروا بعبادته.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لو كان</w:t>
      </w:r>
      <w:r>
        <w:rPr>
          <w:rtl/>
        </w:rPr>
        <w:t>.</w:t>
      </w:r>
    </w:p>
    <w:p w:rsidR="00614DA6" w:rsidRPr="00D364BD" w:rsidRDefault="00614DA6" w:rsidP="00293BB2">
      <w:pPr>
        <w:pStyle w:val="libNormal"/>
        <w:rPr>
          <w:rtl/>
        </w:rPr>
      </w:pPr>
      <w:r>
        <w:rPr>
          <w:rtl/>
        </w:rPr>
        <w:br w:type="page"/>
      </w:r>
      <w:r w:rsidRPr="00D364BD">
        <w:rPr>
          <w:rtl/>
        </w:rPr>
        <w:t>والثاني</w:t>
      </w:r>
      <w:r w:rsidR="001B20C1">
        <w:rPr>
          <w:rtl/>
        </w:rPr>
        <w:t xml:space="preserve">، </w:t>
      </w:r>
      <w:r w:rsidRPr="00D364BD">
        <w:rPr>
          <w:rtl/>
        </w:rPr>
        <w:t>اثبات النبوة التي يقع بها الترغيب والترهيب وتعريف طرق العبادة وتعيينها</w:t>
      </w:r>
      <w:r w:rsidR="001B20C1">
        <w:rPr>
          <w:rtl/>
        </w:rPr>
        <w:t xml:space="preserve">، </w:t>
      </w:r>
      <w:r w:rsidRPr="00D364BD">
        <w:rPr>
          <w:rtl/>
        </w:rPr>
        <w:t>فلذلك أشار</w:t>
      </w:r>
      <w:r w:rsidR="006A0795">
        <w:rPr>
          <w:rtl/>
        </w:rPr>
        <w:t xml:space="preserve"> إليه </w:t>
      </w:r>
      <w:r w:rsidRPr="00D364BD">
        <w:rPr>
          <w:rtl/>
        </w:rPr>
        <w:t>بازاحة الشبهة</w:t>
      </w:r>
      <w:r w:rsidR="001B20C1">
        <w:rPr>
          <w:rtl/>
        </w:rPr>
        <w:t xml:space="preserve">، </w:t>
      </w:r>
      <w:r w:rsidRPr="00D364BD">
        <w:rPr>
          <w:rtl/>
        </w:rPr>
        <w:t>عن كون القرآن</w:t>
      </w:r>
      <w:r w:rsidR="001B20C1">
        <w:rPr>
          <w:rtl/>
        </w:rPr>
        <w:t xml:space="preserve">، </w:t>
      </w:r>
      <w:r w:rsidRPr="00D364BD">
        <w:rPr>
          <w:rtl/>
        </w:rPr>
        <w:t>معجزا دالا على نبوة النبي</w:t>
      </w:r>
      <w:r>
        <w:rPr>
          <w:rtl/>
        </w:rPr>
        <w:t xml:space="preserve"> ـ </w:t>
      </w:r>
      <w:r w:rsidRPr="00D364BD">
        <w:rPr>
          <w:rtl/>
        </w:rPr>
        <w:t>صلى الله عليه وآله</w:t>
      </w:r>
      <w:r>
        <w:rPr>
          <w:rtl/>
        </w:rPr>
        <w:t xml:space="preserve"> ـ </w:t>
      </w:r>
      <w:r w:rsidRPr="00D364BD">
        <w:rPr>
          <w:rtl/>
        </w:rPr>
        <w:t>وهو معطوف على قوله</w:t>
      </w:r>
      <w:r w:rsidR="001B283C">
        <w:rPr>
          <w:rtl/>
        </w:rPr>
        <w:t xml:space="preserve">: </w:t>
      </w:r>
      <w:r w:rsidRPr="00AD2581">
        <w:rPr>
          <w:rStyle w:val="libAlaemChar"/>
          <w:rtl/>
        </w:rPr>
        <w:t>(</w:t>
      </w:r>
      <w:r w:rsidRPr="00AD2581">
        <w:rPr>
          <w:rStyle w:val="libAieChar"/>
          <w:rtl/>
        </w:rPr>
        <w:t>يا أَيُّهَا النَّاسُ</w:t>
      </w:r>
      <w:r w:rsidRPr="00AD2581">
        <w:rPr>
          <w:rStyle w:val="libAlaemChar"/>
          <w:rtl/>
        </w:rPr>
        <w:t>)</w:t>
      </w:r>
      <w:r>
        <w:rPr>
          <w:rtl/>
        </w:rPr>
        <w:t>.</w:t>
      </w:r>
      <w:r w:rsidRPr="00D364BD">
        <w:rPr>
          <w:rtl/>
        </w:rPr>
        <w:t xml:space="preserve"> والظرف مستقر في موضع خبر كان.</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وان كنتم في ريب</w:t>
      </w:r>
      <w:r w:rsidR="001B20C1">
        <w:rPr>
          <w:rtl/>
        </w:rPr>
        <w:t xml:space="preserve">، </w:t>
      </w:r>
      <w:r w:rsidRPr="00D364BD">
        <w:rPr>
          <w:rtl/>
        </w:rPr>
        <w:t>يحيط بكم احاطة الظرف بالمظروف.</w:t>
      </w:r>
    </w:p>
    <w:p w:rsidR="00614DA6" w:rsidRPr="00D364BD" w:rsidRDefault="00614DA6" w:rsidP="00293BB2">
      <w:pPr>
        <w:pStyle w:val="libNormal"/>
        <w:rPr>
          <w:rtl/>
        </w:rPr>
      </w:pPr>
      <w:r w:rsidRPr="00AD2581">
        <w:rPr>
          <w:rStyle w:val="libAlaemChar"/>
          <w:rtl/>
        </w:rPr>
        <w:t>(</w:t>
      </w:r>
      <w:r w:rsidRPr="00AD2581">
        <w:rPr>
          <w:rStyle w:val="libAieChar"/>
          <w:rtl/>
        </w:rPr>
        <w:t>مِمَّا نَزَّلْنا عَلى عَبْدِنا</w:t>
      </w:r>
      <w:r w:rsidRPr="00AD2581">
        <w:rPr>
          <w:rStyle w:val="libAlaemChar"/>
          <w:rtl/>
        </w:rPr>
        <w:t>)</w:t>
      </w:r>
      <w:r w:rsidR="001B283C">
        <w:rPr>
          <w:rtl/>
        </w:rPr>
        <w:t xml:space="preserve">: </w:t>
      </w:r>
      <w:r w:rsidRPr="00D364BD">
        <w:rPr>
          <w:rtl/>
        </w:rPr>
        <w:t>أي</w:t>
      </w:r>
      <w:r w:rsidR="001B283C">
        <w:rPr>
          <w:rtl/>
        </w:rPr>
        <w:t xml:space="preserve">: </w:t>
      </w:r>
      <w:r w:rsidRPr="00D364BD">
        <w:rPr>
          <w:rtl/>
        </w:rPr>
        <w:t>من شيء. أو من الذي نزلناه.</w:t>
      </w:r>
    </w:p>
    <w:p w:rsidR="00614DA6" w:rsidRPr="00D364BD" w:rsidRDefault="00614DA6" w:rsidP="00293BB2">
      <w:pPr>
        <w:pStyle w:val="libNormal"/>
        <w:rPr>
          <w:rtl/>
        </w:rPr>
      </w:pPr>
      <w:r w:rsidRPr="00D364BD">
        <w:rPr>
          <w:rtl/>
        </w:rPr>
        <w:t>ويحتمل مرجوحا أن يكون المعنى</w:t>
      </w:r>
      <w:r w:rsidR="001B20C1">
        <w:rPr>
          <w:rtl/>
        </w:rPr>
        <w:t xml:space="preserve">، </w:t>
      </w:r>
      <w:r w:rsidRPr="00D364BD">
        <w:rPr>
          <w:rtl/>
        </w:rPr>
        <w:t>من تنزيلنا.</w:t>
      </w:r>
    </w:p>
    <w:p w:rsidR="00614DA6" w:rsidRPr="00D364BD" w:rsidRDefault="00614DA6" w:rsidP="00293BB2">
      <w:pPr>
        <w:pStyle w:val="libNormal"/>
        <w:rPr>
          <w:rtl/>
        </w:rPr>
      </w:pPr>
      <w:r w:rsidRPr="00D364BD">
        <w:rPr>
          <w:rtl/>
        </w:rPr>
        <w:t>وانما أتى بكلمة «ان» الدالة على عدم الجزم بالوقوع</w:t>
      </w:r>
      <w:r w:rsidR="001B20C1">
        <w:rPr>
          <w:rtl/>
        </w:rPr>
        <w:t xml:space="preserve">، </w:t>
      </w:r>
      <w:r>
        <w:rPr>
          <w:rtl/>
        </w:rPr>
        <w:t>و «</w:t>
      </w:r>
      <w:r w:rsidRPr="00D364BD">
        <w:rPr>
          <w:rtl/>
        </w:rPr>
        <w:t>الريب» متحقق من هؤلاء الكفار</w:t>
      </w:r>
      <w:r w:rsidR="001B20C1">
        <w:rPr>
          <w:rtl/>
        </w:rPr>
        <w:t xml:space="preserve">، </w:t>
      </w:r>
      <w:r w:rsidRPr="00D364BD">
        <w:rPr>
          <w:rtl/>
        </w:rPr>
        <w:t>تنبيها على أنه لا ينبغي حصول هذا الريب</w:t>
      </w:r>
      <w:r w:rsidR="001B20C1">
        <w:rPr>
          <w:rtl/>
        </w:rPr>
        <w:t xml:space="preserve">، </w:t>
      </w:r>
      <w:r w:rsidRPr="00D364BD">
        <w:rPr>
          <w:rtl/>
        </w:rPr>
        <w:t>من العقلاء.</w:t>
      </w:r>
    </w:p>
    <w:p w:rsidR="00614DA6" w:rsidRPr="00D364BD" w:rsidRDefault="00614DA6" w:rsidP="00293BB2">
      <w:pPr>
        <w:pStyle w:val="libNormal"/>
        <w:rPr>
          <w:rtl/>
        </w:rPr>
      </w:pPr>
      <w:r w:rsidRPr="00D364BD">
        <w:rPr>
          <w:rtl/>
        </w:rPr>
        <w:t>فكيف يجزم به</w:t>
      </w:r>
      <w:r>
        <w:rPr>
          <w:rtl/>
        </w:rPr>
        <w:t>؟</w:t>
      </w:r>
      <w:r w:rsidRPr="00D364BD">
        <w:rPr>
          <w:rtl/>
        </w:rPr>
        <w:t xml:space="preserve"> بل لو جوزه مجوز</w:t>
      </w:r>
      <w:r w:rsidR="001B20C1">
        <w:rPr>
          <w:rtl/>
        </w:rPr>
        <w:t xml:space="preserve">، </w:t>
      </w:r>
      <w:r w:rsidRPr="00D364BD">
        <w:rPr>
          <w:rtl/>
        </w:rPr>
        <w:t>فإنما يكون بمحض الاحتمال العقلي.</w:t>
      </w:r>
    </w:p>
    <w:p w:rsidR="00614DA6" w:rsidRPr="00D364BD" w:rsidRDefault="00614DA6" w:rsidP="00293BB2">
      <w:pPr>
        <w:pStyle w:val="libNormal"/>
        <w:rPr>
          <w:rtl/>
        </w:rPr>
      </w:pPr>
      <w:r w:rsidRPr="00D364BD">
        <w:rPr>
          <w:rtl/>
        </w:rPr>
        <w:t>ولهذا السبب</w:t>
      </w:r>
      <w:r w:rsidR="001B20C1">
        <w:rPr>
          <w:rtl/>
        </w:rPr>
        <w:t xml:space="preserve">، </w:t>
      </w:r>
      <w:r w:rsidRPr="00D364BD">
        <w:rPr>
          <w:rtl/>
        </w:rPr>
        <w:t>بعينه قال</w:t>
      </w:r>
      <w:r w:rsidR="001B283C">
        <w:rPr>
          <w:rtl/>
        </w:rPr>
        <w:t xml:space="preserve">: </w:t>
      </w:r>
      <w:r w:rsidRPr="00D364BD">
        <w:rPr>
          <w:rtl/>
        </w:rPr>
        <w:t>«في ريب»</w:t>
      </w:r>
      <w:r>
        <w:rPr>
          <w:rtl/>
        </w:rPr>
        <w:t>.</w:t>
      </w:r>
      <w:r w:rsidRPr="00D364BD">
        <w:rPr>
          <w:rtl/>
        </w:rPr>
        <w:t xml:space="preserve"> وان كان أكثرهم</w:t>
      </w:r>
      <w:r w:rsidR="001B20C1">
        <w:rPr>
          <w:rtl/>
        </w:rPr>
        <w:t xml:space="preserve">، </w:t>
      </w:r>
      <w:r w:rsidRPr="00D364BD">
        <w:rPr>
          <w:rtl/>
        </w:rPr>
        <w:t>ينكرون.</w:t>
      </w:r>
    </w:p>
    <w:p w:rsidR="00614DA6" w:rsidRPr="00D364BD" w:rsidRDefault="00614DA6" w:rsidP="00293BB2">
      <w:pPr>
        <w:pStyle w:val="libNormal"/>
        <w:rPr>
          <w:rtl/>
        </w:rPr>
      </w:pPr>
      <w:r w:rsidRPr="00D364BD">
        <w:rPr>
          <w:rtl/>
        </w:rPr>
        <w:t>وانما أتى «بالتنزيل» المنبئ عن التدريج. لأن النزول التدريجي</w:t>
      </w:r>
      <w:r w:rsidR="001B20C1">
        <w:rPr>
          <w:rtl/>
        </w:rPr>
        <w:t xml:space="preserve">، </w:t>
      </w:r>
      <w:r w:rsidRPr="00D364BD">
        <w:rPr>
          <w:rtl/>
        </w:rPr>
        <w:t>كان أحد أسباب طعنهم وارتيابهم</w:t>
      </w:r>
      <w:r w:rsidR="001B20C1">
        <w:rPr>
          <w:rtl/>
        </w:rPr>
        <w:t xml:space="preserve">، </w:t>
      </w:r>
      <w:r w:rsidRPr="00D364BD">
        <w:rPr>
          <w:rtl/>
        </w:rPr>
        <w:t>في القرآن. فإنهم كانوا يطعنون في القرآن. ويرتابون فيه</w:t>
      </w:r>
      <w:r w:rsidR="001B20C1">
        <w:rPr>
          <w:rtl/>
        </w:rPr>
        <w:t xml:space="preserve">، </w:t>
      </w:r>
      <w:r w:rsidRPr="00D364BD">
        <w:rPr>
          <w:rtl/>
        </w:rPr>
        <w:t>من حيث أنه كان مدرجا على قانون الخطابة والشعر. فان الناثر</w:t>
      </w:r>
      <w:r w:rsidR="001B20C1">
        <w:rPr>
          <w:rtl/>
        </w:rPr>
        <w:t xml:space="preserve">، </w:t>
      </w:r>
      <w:r w:rsidRPr="00D364BD">
        <w:rPr>
          <w:rtl/>
        </w:rPr>
        <w:t>لا يرمي بمجموع خطبه</w:t>
      </w:r>
      <w:r w:rsidR="001B20C1">
        <w:rPr>
          <w:rtl/>
        </w:rPr>
        <w:t xml:space="preserve">، </w:t>
      </w:r>
      <w:r w:rsidRPr="00D364BD">
        <w:rPr>
          <w:rtl/>
        </w:rPr>
        <w:t xml:space="preserve">أو رسائله </w:t>
      </w:r>
      <w:r w:rsidRPr="002C332B">
        <w:rPr>
          <w:rStyle w:val="libFootnotenumChar"/>
          <w:rtl/>
        </w:rPr>
        <w:t>(1)</w:t>
      </w:r>
      <w:r w:rsidR="001B20C1">
        <w:rPr>
          <w:rtl/>
        </w:rPr>
        <w:t xml:space="preserve">، </w:t>
      </w:r>
      <w:r w:rsidRPr="00D364BD">
        <w:rPr>
          <w:rtl/>
        </w:rPr>
        <w:t>دفعة. والناظم لا يلقي ديوان شعره</w:t>
      </w:r>
      <w:r w:rsidR="001B20C1">
        <w:rPr>
          <w:rtl/>
        </w:rPr>
        <w:t xml:space="preserve">، </w:t>
      </w:r>
      <w:r w:rsidRPr="00D364BD">
        <w:rPr>
          <w:rtl/>
        </w:rPr>
        <w:t xml:space="preserve">ضربة. بل </w:t>
      </w:r>
      <w:r w:rsidRPr="002C332B">
        <w:rPr>
          <w:rStyle w:val="libFootnotenumChar"/>
          <w:rtl/>
        </w:rPr>
        <w:t>(2)</w:t>
      </w:r>
      <w:r w:rsidRPr="00D364BD">
        <w:rPr>
          <w:rtl/>
        </w:rPr>
        <w:t xml:space="preserve"> مفرقا</w:t>
      </w:r>
      <w:r w:rsidR="001B20C1">
        <w:rPr>
          <w:rtl/>
        </w:rPr>
        <w:t xml:space="preserve">، </w:t>
      </w:r>
      <w:r w:rsidRPr="00D364BD">
        <w:rPr>
          <w:rtl/>
        </w:rPr>
        <w:t>حينا فحينا. وشيئا فشيئا. فكانوا يقولون</w:t>
      </w:r>
      <w:r w:rsidR="001B283C">
        <w:rPr>
          <w:rtl/>
        </w:rPr>
        <w:t xml:space="preserve">: </w:t>
      </w:r>
      <w:r w:rsidRPr="00D364BD">
        <w:rPr>
          <w:rtl/>
        </w:rPr>
        <w:t>لو لا أنزل عليه القرآن</w:t>
      </w:r>
      <w:r w:rsidR="001B20C1">
        <w:rPr>
          <w:rtl/>
        </w:rPr>
        <w:t xml:space="preserve">، </w:t>
      </w:r>
      <w:r w:rsidRPr="00D364BD">
        <w:rPr>
          <w:rtl/>
        </w:rPr>
        <w:t>خلاف هذه العادة</w:t>
      </w:r>
      <w:r w:rsidR="001B20C1">
        <w:rPr>
          <w:rtl/>
        </w:rPr>
        <w:t xml:space="preserve">، </w:t>
      </w:r>
      <w:r w:rsidRPr="00D364BD">
        <w:rPr>
          <w:rtl/>
        </w:rPr>
        <w:t>جملة واحدة. فقيل لهم</w:t>
      </w:r>
      <w:r w:rsidR="00020A82">
        <w:rPr>
          <w:rtl/>
        </w:rPr>
        <w:t xml:space="preserve">: إنّ </w:t>
      </w:r>
      <w:r w:rsidRPr="00D364BD">
        <w:rPr>
          <w:rtl/>
        </w:rPr>
        <w:t>ارتبتم في هذا الذي أنزل تدريجا</w:t>
      </w:r>
      <w:r w:rsidR="001B20C1">
        <w:rPr>
          <w:rtl/>
        </w:rPr>
        <w:t xml:space="preserve">، </w:t>
      </w:r>
      <w:r w:rsidRPr="00D364BD">
        <w:rPr>
          <w:rtl/>
        </w:rPr>
        <w:t>فهاتوا أنتم بنجم من نجومه</w:t>
      </w:r>
      <w:r w:rsidR="001B20C1">
        <w:rPr>
          <w:rtl/>
        </w:rPr>
        <w:t xml:space="preserve">، </w:t>
      </w:r>
      <w:r w:rsidRPr="00D364BD">
        <w:rPr>
          <w:rtl/>
        </w:rPr>
        <w:t>وسورة من سوره. فانه أيسر عليكم</w:t>
      </w:r>
      <w:r w:rsidR="001B20C1">
        <w:rPr>
          <w:rtl/>
        </w:rPr>
        <w:t xml:space="preserve">، </w:t>
      </w:r>
      <w:r w:rsidRPr="00D364BD">
        <w:rPr>
          <w:rtl/>
        </w:rPr>
        <w:t>من أن تنزل الجملة</w:t>
      </w:r>
      <w:r w:rsidR="001B20C1">
        <w:rPr>
          <w:rtl/>
        </w:rPr>
        <w:t xml:space="preserve">، </w:t>
      </w:r>
      <w:r w:rsidRPr="00D364BD">
        <w:rPr>
          <w:rtl/>
        </w:rPr>
        <w:t xml:space="preserve">دفعة واحدة </w:t>
      </w:r>
      <w:r>
        <w:rPr>
          <w:rtl/>
        </w:rPr>
        <w:t>(</w:t>
      </w:r>
      <w:r w:rsidRPr="00D364BD">
        <w:rPr>
          <w:rtl/>
        </w:rPr>
        <w:t>ويتحدى بمجموعه</w:t>
      </w:r>
      <w:r>
        <w:rPr>
          <w:rtl/>
        </w:rPr>
        <w:t>)</w:t>
      </w:r>
      <w:r w:rsidRPr="00D364BD">
        <w:rPr>
          <w:rtl/>
        </w:rPr>
        <w:t xml:space="preserve"> </w:t>
      </w:r>
      <w:r w:rsidRPr="002C332B">
        <w:rPr>
          <w:rStyle w:val="libFootnotenumChar"/>
          <w:rtl/>
        </w:rPr>
        <w:t>(3)</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وسائله</w:t>
      </w:r>
      <w:r>
        <w:rPr>
          <w:rtl/>
        </w:rPr>
        <w:t>.</w:t>
      </w:r>
    </w:p>
    <w:p w:rsidR="00614DA6" w:rsidRPr="00B0233A" w:rsidRDefault="00614DA6" w:rsidP="002C332B">
      <w:pPr>
        <w:pStyle w:val="libFootnote0"/>
        <w:rPr>
          <w:rtl/>
        </w:rPr>
      </w:pPr>
      <w:r>
        <w:rPr>
          <w:rtl/>
        </w:rPr>
        <w:t xml:space="preserve">(2 و 3) </w:t>
      </w:r>
      <w:r w:rsidRPr="00B0233A">
        <w:rPr>
          <w:rtl/>
        </w:rPr>
        <w:t>ليس في أ.</w:t>
      </w:r>
    </w:p>
    <w:p w:rsidR="00614DA6" w:rsidRPr="00D364BD" w:rsidRDefault="00614DA6" w:rsidP="00293BB2">
      <w:pPr>
        <w:pStyle w:val="libNormal"/>
        <w:rPr>
          <w:rtl/>
        </w:rPr>
      </w:pPr>
      <w:r>
        <w:rPr>
          <w:rtl/>
        </w:rPr>
        <w:br w:type="page"/>
      </w:r>
      <w:r w:rsidRPr="00D364BD">
        <w:rPr>
          <w:rtl/>
        </w:rPr>
        <w:t>قيل</w:t>
      </w:r>
      <w:r w:rsidR="001B283C">
        <w:rPr>
          <w:rtl/>
        </w:rPr>
        <w:t xml:space="preserve">: </w:t>
      </w:r>
      <w:r w:rsidRPr="00D364BD">
        <w:rPr>
          <w:rtl/>
        </w:rPr>
        <w:t>التدريج</w:t>
      </w:r>
      <w:r w:rsidR="001B20C1">
        <w:rPr>
          <w:rtl/>
        </w:rPr>
        <w:t xml:space="preserve">، </w:t>
      </w:r>
      <w:r w:rsidRPr="00D364BD">
        <w:rPr>
          <w:rtl/>
        </w:rPr>
        <w:t>هو الذي يعبر عنه بالتكثير</w:t>
      </w:r>
      <w:r w:rsidR="001B20C1">
        <w:rPr>
          <w:rtl/>
        </w:rPr>
        <w:t xml:space="preserve">، </w:t>
      </w:r>
      <w:r w:rsidRPr="00D364BD">
        <w:rPr>
          <w:rtl/>
        </w:rPr>
        <w:t>أي</w:t>
      </w:r>
      <w:r w:rsidR="001B283C">
        <w:rPr>
          <w:rtl/>
        </w:rPr>
        <w:t xml:space="preserve">: </w:t>
      </w:r>
      <w:r w:rsidRPr="00D364BD">
        <w:rPr>
          <w:rtl/>
        </w:rPr>
        <w:t>يفعل مرة بعد مرة. والتضعيف الدال على ذلك</w:t>
      </w:r>
      <w:r w:rsidR="001B20C1">
        <w:rPr>
          <w:rtl/>
        </w:rPr>
        <w:t xml:space="preserve">، </w:t>
      </w:r>
      <w:r w:rsidRPr="00D364BD">
        <w:rPr>
          <w:rtl/>
        </w:rPr>
        <w:t>من شرطه أن يكون في الأفعال المتعدية</w:t>
      </w:r>
      <w:r w:rsidR="001B20C1">
        <w:rPr>
          <w:rtl/>
        </w:rPr>
        <w:t xml:space="preserve">، </w:t>
      </w:r>
      <w:r w:rsidRPr="00D364BD">
        <w:rPr>
          <w:rtl/>
        </w:rPr>
        <w:t>قبل التضعيف</w:t>
      </w:r>
      <w:r w:rsidR="001B20C1">
        <w:rPr>
          <w:rtl/>
        </w:rPr>
        <w:t xml:space="preserve">، </w:t>
      </w:r>
      <w:r w:rsidRPr="00D364BD">
        <w:rPr>
          <w:rtl/>
        </w:rPr>
        <w:t>غالبا نحو</w:t>
      </w:r>
      <w:r w:rsidR="001B20C1">
        <w:rPr>
          <w:rtl/>
        </w:rPr>
        <w:t xml:space="preserve">، </w:t>
      </w:r>
      <w:r w:rsidRPr="00D364BD">
        <w:rPr>
          <w:rtl/>
        </w:rPr>
        <w:t>فتحت الباب. ولا يقال</w:t>
      </w:r>
      <w:r w:rsidR="001B283C">
        <w:rPr>
          <w:rtl/>
        </w:rPr>
        <w:t xml:space="preserve">: </w:t>
      </w:r>
      <w:r w:rsidRPr="00D364BD">
        <w:rPr>
          <w:rtl/>
        </w:rPr>
        <w:t>جلس زيد</w:t>
      </w:r>
      <w:r w:rsidR="001B20C1">
        <w:rPr>
          <w:rtl/>
        </w:rPr>
        <w:t xml:space="preserve">، </w:t>
      </w:r>
      <w:r w:rsidRPr="00D364BD">
        <w:rPr>
          <w:rtl/>
        </w:rPr>
        <w:t>لارادة التدريج والتكثير. لأنه لم يكن متعديا</w:t>
      </w:r>
      <w:r w:rsidR="001B20C1">
        <w:rPr>
          <w:rtl/>
        </w:rPr>
        <w:t xml:space="preserve">، </w:t>
      </w:r>
      <w:r w:rsidRPr="00D364BD">
        <w:rPr>
          <w:rtl/>
        </w:rPr>
        <w:t>قبل التضعيف.</w:t>
      </w:r>
      <w:r w:rsidR="007D2D21">
        <w:rPr>
          <w:rtl/>
        </w:rPr>
        <w:t xml:space="preserve"> وإنّما </w:t>
      </w:r>
      <w:r w:rsidRPr="002C332B">
        <w:rPr>
          <w:rStyle w:val="libFootnotenumChar"/>
          <w:rtl/>
        </w:rPr>
        <w:t>(1)</w:t>
      </w:r>
      <w:r w:rsidRPr="00D364BD">
        <w:rPr>
          <w:rtl/>
        </w:rPr>
        <w:t xml:space="preserve"> جعله تضعيفه</w:t>
      </w:r>
      <w:r w:rsidR="001B20C1">
        <w:rPr>
          <w:rtl/>
        </w:rPr>
        <w:t xml:space="preserve">، </w:t>
      </w:r>
      <w:r w:rsidRPr="00D364BD">
        <w:rPr>
          <w:rtl/>
        </w:rPr>
        <w:t>متعديا. وقولنا</w:t>
      </w:r>
      <w:r w:rsidR="001B283C">
        <w:rPr>
          <w:rtl/>
        </w:rPr>
        <w:t xml:space="preserve">: </w:t>
      </w:r>
      <w:r w:rsidRPr="00D364BD">
        <w:rPr>
          <w:rtl/>
        </w:rPr>
        <w:t>«غالبا»</w:t>
      </w:r>
      <w:r w:rsidR="001B20C1">
        <w:rPr>
          <w:rtl/>
        </w:rPr>
        <w:t xml:space="preserve">، </w:t>
      </w:r>
      <w:r w:rsidRPr="00D364BD">
        <w:rPr>
          <w:rtl/>
        </w:rPr>
        <w:t>لأنه قد جاء التضعيف</w:t>
      </w:r>
      <w:r w:rsidR="001B20C1">
        <w:rPr>
          <w:rtl/>
        </w:rPr>
        <w:t xml:space="preserve">، </w:t>
      </w:r>
      <w:r w:rsidRPr="00D364BD">
        <w:rPr>
          <w:rtl/>
        </w:rPr>
        <w:t>دالا على الكثرة</w:t>
      </w:r>
      <w:r w:rsidR="001B20C1">
        <w:rPr>
          <w:rtl/>
        </w:rPr>
        <w:t xml:space="preserve">، </w:t>
      </w:r>
      <w:r w:rsidRPr="00D364BD">
        <w:rPr>
          <w:rtl/>
        </w:rPr>
        <w:t>في اللازم</w:t>
      </w:r>
      <w:r w:rsidR="001B20C1">
        <w:rPr>
          <w:rtl/>
        </w:rPr>
        <w:t xml:space="preserve">، </w:t>
      </w:r>
      <w:r w:rsidRPr="00D364BD">
        <w:rPr>
          <w:rtl/>
        </w:rPr>
        <w:t>نحو</w:t>
      </w:r>
      <w:r w:rsidR="001B20C1">
        <w:rPr>
          <w:rtl/>
        </w:rPr>
        <w:t xml:space="preserve">، </w:t>
      </w:r>
      <w:r w:rsidRPr="00D364BD">
        <w:rPr>
          <w:rtl/>
        </w:rPr>
        <w:t>موّت المال. ويعلم من ذلك أن التضعيف الدال على الكثرة</w:t>
      </w:r>
      <w:r w:rsidR="001B20C1">
        <w:rPr>
          <w:rtl/>
        </w:rPr>
        <w:t xml:space="preserve">، </w:t>
      </w:r>
      <w:r w:rsidRPr="00D364BD">
        <w:rPr>
          <w:rtl/>
        </w:rPr>
        <w:t>لا يجعل اللازم متعديا. فظهر من ذلك</w:t>
      </w:r>
      <w:r w:rsidR="001B20C1">
        <w:rPr>
          <w:rtl/>
        </w:rPr>
        <w:t xml:space="preserve">، </w:t>
      </w:r>
      <w:r w:rsidRPr="00D364BD">
        <w:rPr>
          <w:rtl/>
        </w:rPr>
        <w:t>أن تضعيف</w:t>
      </w:r>
      <w:r w:rsidR="001B20C1">
        <w:rPr>
          <w:rtl/>
        </w:rPr>
        <w:t xml:space="preserve">، </w:t>
      </w:r>
      <w:r w:rsidRPr="00D364BD">
        <w:rPr>
          <w:rtl/>
        </w:rPr>
        <w:t>نزل للتعدية</w:t>
      </w:r>
      <w:r w:rsidR="001B20C1">
        <w:rPr>
          <w:rtl/>
        </w:rPr>
        <w:t xml:space="preserve">، </w:t>
      </w:r>
      <w:r w:rsidRPr="00D364BD">
        <w:rPr>
          <w:rtl/>
        </w:rPr>
        <w:t xml:space="preserve">دون التدريج. وأيضا. يحتاج قوله تعالى </w:t>
      </w:r>
      <w:r w:rsidRPr="002C332B">
        <w:rPr>
          <w:rStyle w:val="libFootnotenumChar"/>
          <w:rtl/>
        </w:rPr>
        <w:t>(2)</w:t>
      </w:r>
      <w:r w:rsidR="001B283C">
        <w:rPr>
          <w:rtl/>
        </w:rPr>
        <w:t xml:space="preserve">: </w:t>
      </w:r>
      <w:r w:rsidRPr="00AD2581">
        <w:rPr>
          <w:rStyle w:val="libAlaemChar"/>
          <w:rtl/>
        </w:rPr>
        <w:t>(</w:t>
      </w:r>
      <w:r w:rsidRPr="00AD2581">
        <w:rPr>
          <w:rStyle w:val="libAieChar"/>
          <w:rtl/>
        </w:rPr>
        <w:t>لَوْ لا نُزِّلَ عَلَيْهِ الْقُرْآنُ جُمْلَةً واحِدَةً</w:t>
      </w:r>
      <w:r w:rsidRPr="00AD2581">
        <w:rPr>
          <w:rStyle w:val="libAlaemChar"/>
          <w:rtl/>
        </w:rPr>
        <w:t>)</w:t>
      </w:r>
      <w:r>
        <w:rPr>
          <w:rtl/>
        </w:rPr>
        <w:t>.</w:t>
      </w:r>
      <w:r w:rsidRPr="00D364BD">
        <w:rPr>
          <w:rtl/>
        </w:rPr>
        <w:t xml:space="preserve"> وقوله </w:t>
      </w:r>
      <w:r w:rsidRPr="002C332B">
        <w:rPr>
          <w:rStyle w:val="libFootnotenumChar"/>
          <w:rtl/>
        </w:rPr>
        <w:t>(3)</w:t>
      </w:r>
      <w:r w:rsidR="001B283C">
        <w:rPr>
          <w:rtl/>
        </w:rPr>
        <w:t xml:space="preserve">: </w:t>
      </w:r>
      <w:r w:rsidRPr="00AD2581">
        <w:rPr>
          <w:rStyle w:val="libAlaemChar"/>
          <w:rtl/>
        </w:rPr>
        <w:t>(</w:t>
      </w:r>
      <w:r w:rsidRPr="00AD2581">
        <w:rPr>
          <w:rStyle w:val="libAieChar"/>
          <w:rtl/>
        </w:rPr>
        <w:t>لَوْ لا نُزِّلَ عَلَيْهِ آيَةٌ</w:t>
      </w:r>
      <w:r w:rsidRPr="00AD2581">
        <w:rPr>
          <w:rStyle w:val="libAlaemChar"/>
          <w:rtl/>
        </w:rPr>
        <w:t>)</w:t>
      </w:r>
      <w:r>
        <w:rPr>
          <w:rtl/>
        </w:rPr>
        <w:t>.</w:t>
      </w:r>
      <w:r w:rsidRPr="00D364BD">
        <w:rPr>
          <w:rtl/>
        </w:rPr>
        <w:t xml:space="preserve"> وقوله </w:t>
      </w:r>
      <w:r w:rsidRPr="002C332B">
        <w:rPr>
          <w:rStyle w:val="libFootnotenumChar"/>
          <w:rtl/>
        </w:rPr>
        <w:t>(4)</w:t>
      </w:r>
      <w:r w:rsidR="001B283C">
        <w:rPr>
          <w:rtl/>
        </w:rPr>
        <w:t xml:space="preserve">: </w:t>
      </w:r>
      <w:r w:rsidRPr="00AD2581">
        <w:rPr>
          <w:rStyle w:val="libAlaemChar"/>
          <w:rtl/>
        </w:rPr>
        <w:t>(</w:t>
      </w:r>
      <w:r w:rsidRPr="00AD2581">
        <w:rPr>
          <w:rStyle w:val="libAieChar"/>
          <w:rtl/>
        </w:rPr>
        <w:t>لَنَزَّلْنا عَلَيْهِمْ مِنَ السَّماءِ مَلَكاً رَسُولاً</w:t>
      </w:r>
      <w:r w:rsidRPr="00AD2581">
        <w:rPr>
          <w:rStyle w:val="libAlaemChar"/>
          <w:rtl/>
        </w:rPr>
        <w:t>)</w:t>
      </w:r>
      <w:r w:rsidR="0011647A">
        <w:rPr>
          <w:rtl/>
        </w:rPr>
        <w:t xml:space="preserve"> إلى </w:t>
      </w:r>
      <w:r w:rsidRPr="00D364BD">
        <w:rPr>
          <w:rtl/>
        </w:rPr>
        <w:t>تأويل.</w:t>
      </w:r>
    </w:p>
    <w:p w:rsidR="00614DA6" w:rsidRPr="00D364BD" w:rsidRDefault="00614DA6" w:rsidP="00293BB2">
      <w:pPr>
        <w:pStyle w:val="libNormal"/>
        <w:rPr>
          <w:rtl/>
        </w:rPr>
      </w:pPr>
      <w:r w:rsidRPr="00D364BD">
        <w:rPr>
          <w:rtl/>
        </w:rPr>
        <w:t>وفي «نزلنا»</w:t>
      </w:r>
      <w:r w:rsidR="001B20C1">
        <w:rPr>
          <w:rtl/>
        </w:rPr>
        <w:t xml:space="preserve">، </w:t>
      </w:r>
      <w:r w:rsidRPr="00D364BD">
        <w:rPr>
          <w:rtl/>
        </w:rPr>
        <w:t>التفات من الغيبة</w:t>
      </w:r>
      <w:r w:rsidR="001B20C1">
        <w:rPr>
          <w:rtl/>
        </w:rPr>
        <w:t>،</w:t>
      </w:r>
      <w:r w:rsidR="0011647A">
        <w:rPr>
          <w:rtl/>
        </w:rPr>
        <w:t xml:space="preserve"> إلى </w:t>
      </w:r>
      <w:r w:rsidRPr="00D364BD">
        <w:rPr>
          <w:rtl/>
        </w:rPr>
        <w:t xml:space="preserve">التكلم. لأن قبله </w:t>
      </w:r>
      <w:r w:rsidRPr="00AD2581">
        <w:rPr>
          <w:rStyle w:val="libAlaemChar"/>
          <w:rtl/>
        </w:rPr>
        <w:t>(</w:t>
      </w:r>
      <w:r w:rsidRPr="00AD2581">
        <w:rPr>
          <w:rStyle w:val="libAieChar"/>
          <w:rtl/>
        </w:rPr>
        <w:t>اعْبُدُوا رَبَّكُمُ</w:t>
      </w:r>
      <w:r w:rsidRPr="00AD2581">
        <w:rPr>
          <w:rStyle w:val="libAlaemChar"/>
          <w:rtl/>
        </w:rPr>
        <w:t>)</w:t>
      </w:r>
      <w:r>
        <w:rPr>
          <w:rtl/>
        </w:rPr>
        <w:t>.</w:t>
      </w:r>
    </w:p>
    <w:p w:rsidR="00614DA6" w:rsidRPr="00D364BD" w:rsidRDefault="00614DA6" w:rsidP="00293BB2">
      <w:pPr>
        <w:pStyle w:val="libNormal"/>
        <w:rPr>
          <w:rtl/>
        </w:rPr>
      </w:pPr>
      <w:r w:rsidRPr="00D364BD">
        <w:rPr>
          <w:rtl/>
        </w:rPr>
        <w:t>فلو جاء الكلام عليه</w:t>
      </w:r>
      <w:r w:rsidR="001B20C1">
        <w:rPr>
          <w:rtl/>
        </w:rPr>
        <w:t xml:space="preserve">، </w:t>
      </w:r>
      <w:r w:rsidRPr="00D364BD">
        <w:rPr>
          <w:rtl/>
        </w:rPr>
        <w:t>لقيل</w:t>
      </w:r>
      <w:r w:rsidR="001B283C">
        <w:rPr>
          <w:rtl/>
        </w:rPr>
        <w:t xml:space="preserve">: </w:t>
      </w:r>
      <w:r w:rsidRPr="00D364BD">
        <w:rPr>
          <w:rtl/>
        </w:rPr>
        <w:t xml:space="preserve">«مما نزل </w:t>
      </w:r>
      <w:r w:rsidRPr="002C332B">
        <w:rPr>
          <w:rStyle w:val="libFootnotenumChar"/>
          <w:rtl/>
        </w:rPr>
        <w:t>(5)</w:t>
      </w:r>
      <w:r w:rsidRPr="00D364BD">
        <w:rPr>
          <w:rtl/>
        </w:rPr>
        <w:t xml:space="preserve"> على عبده»</w:t>
      </w:r>
      <w:r>
        <w:rPr>
          <w:rtl/>
        </w:rPr>
        <w:t>.</w:t>
      </w:r>
      <w:r w:rsidR="007D2D21">
        <w:rPr>
          <w:rtl/>
        </w:rPr>
        <w:t xml:space="preserve"> لكنّه </w:t>
      </w:r>
      <w:r w:rsidRPr="00D364BD">
        <w:rPr>
          <w:rtl/>
        </w:rPr>
        <w:t>التفت للتفخيم.</w:t>
      </w:r>
    </w:p>
    <w:p w:rsidR="00614DA6" w:rsidRPr="00D364BD" w:rsidRDefault="00614DA6" w:rsidP="00293BB2">
      <w:pPr>
        <w:pStyle w:val="libNormal"/>
        <w:rPr>
          <w:rtl/>
        </w:rPr>
      </w:pPr>
      <w:r w:rsidRPr="00D364BD">
        <w:rPr>
          <w:rtl/>
        </w:rPr>
        <w:t>وعبر عنه بالعبد. لأن أعلى المقامات</w:t>
      </w:r>
      <w:r w:rsidR="001B20C1">
        <w:rPr>
          <w:rtl/>
        </w:rPr>
        <w:t xml:space="preserve">، </w:t>
      </w:r>
      <w:r w:rsidRPr="00D364BD">
        <w:rPr>
          <w:rtl/>
        </w:rPr>
        <w:t xml:space="preserve">مقام العبدية. </w:t>
      </w:r>
      <w:r>
        <w:rPr>
          <w:rtl/>
        </w:rPr>
        <w:t>(</w:t>
      </w:r>
      <w:r w:rsidRPr="00D364BD">
        <w:rPr>
          <w:rtl/>
        </w:rPr>
        <w:t>وأضافه</w:t>
      </w:r>
      <w:r w:rsidR="0011647A">
        <w:rPr>
          <w:rtl/>
        </w:rPr>
        <w:t xml:space="preserve"> إلى </w:t>
      </w:r>
      <w:r w:rsidRPr="00D364BD">
        <w:rPr>
          <w:rtl/>
        </w:rPr>
        <w:t>نفسه</w:t>
      </w:r>
      <w:r w:rsidR="001B20C1">
        <w:rPr>
          <w:rtl/>
        </w:rPr>
        <w:t xml:space="preserve">، </w:t>
      </w:r>
      <w:r w:rsidRPr="00D364BD">
        <w:rPr>
          <w:rtl/>
        </w:rPr>
        <w:t>تشريفا له. ولم يصرح باسمه</w:t>
      </w:r>
      <w:r>
        <w:rPr>
          <w:rtl/>
        </w:rPr>
        <w:t xml:space="preserve"> ـ </w:t>
      </w:r>
      <w:r w:rsidRPr="00D364BD">
        <w:rPr>
          <w:rtl/>
        </w:rPr>
        <w:t>عليه السلام</w:t>
      </w:r>
      <w:r>
        <w:rPr>
          <w:rtl/>
        </w:rPr>
        <w:t xml:space="preserve"> ـ </w:t>
      </w:r>
      <w:r w:rsidRPr="00D364BD">
        <w:rPr>
          <w:rtl/>
        </w:rPr>
        <w:t xml:space="preserve">كما في قوله </w:t>
      </w:r>
      <w:r w:rsidRPr="002C332B">
        <w:rPr>
          <w:rStyle w:val="libFootnotenumChar"/>
          <w:rtl/>
        </w:rPr>
        <w:t>(6)</w:t>
      </w:r>
      <w:r w:rsidR="001B283C">
        <w:rPr>
          <w:rtl/>
        </w:rPr>
        <w:t xml:space="preserve">: </w:t>
      </w:r>
      <w:r w:rsidRPr="00AD2581">
        <w:rPr>
          <w:rStyle w:val="libAlaemChar"/>
          <w:rtl/>
        </w:rPr>
        <w:t>(</w:t>
      </w:r>
      <w:r w:rsidRPr="00AD2581">
        <w:rPr>
          <w:rStyle w:val="libAieChar"/>
          <w:rtl/>
        </w:rPr>
        <w:t>وَاذْكُرْ عَبْدَنا أَيُّوبَ</w:t>
      </w:r>
      <w:r w:rsidRPr="00AD2581">
        <w:rPr>
          <w:rStyle w:val="libAlaemChar"/>
          <w:rtl/>
        </w:rPr>
        <w:t>)</w:t>
      </w:r>
      <w:r>
        <w:rPr>
          <w:rtl/>
        </w:rPr>
        <w:t>.</w:t>
      </w:r>
    </w:p>
    <w:p w:rsidR="00614DA6" w:rsidRPr="00D364BD" w:rsidRDefault="00614DA6" w:rsidP="00D72375">
      <w:pPr>
        <w:pStyle w:val="libNormal"/>
        <w:rPr>
          <w:rtl/>
        </w:rPr>
      </w:pPr>
      <w:r w:rsidRPr="00D364BD">
        <w:rPr>
          <w:rtl/>
        </w:rPr>
        <w:t>للدلالة على كماله في العبدية.</w:t>
      </w:r>
      <w:r>
        <w:rPr>
          <w:rtl/>
        </w:rPr>
        <w:t>)</w:t>
      </w:r>
      <w:r w:rsidRPr="00D364BD">
        <w:rPr>
          <w:rtl/>
        </w:rPr>
        <w:t xml:space="preserve"> </w:t>
      </w:r>
      <w:r w:rsidRPr="002C332B">
        <w:rPr>
          <w:rStyle w:val="libFootnotenumChar"/>
          <w:rtl/>
        </w:rPr>
        <w:t>(7)</w:t>
      </w:r>
      <w:r w:rsidRPr="00D364BD">
        <w:rPr>
          <w:rtl/>
        </w:rPr>
        <w:t xml:space="preserve"> فان المطلق</w:t>
      </w:r>
      <w:r w:rsidR="001B20C1">
        <w:rPr>
          <w:rtl/>
        </w:rPr>
        <w:t xml:space="preserve">، </w:t>
      </w:r>
      <w:r w:rsidRPr="00D364BD">
        <w:rPr>
          <w:rtl/>
        </w:rPr>
        <w:t>لا ينصرف</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ا</w:t>
      </w:r>
      <w:r w:rsidR="00D72375">
        <w:rPr>
          <w:rtl/>
        </w:rPr>
        <w:t xml:space="preserve"> </w:t>
      </w:r>
      <w:r w:rsidR="0011647A">
        <w:rPr>
          <w:rtl/>
        </w:rPr>
        <w:t xml:space="preserve">إلى </w:t>
      </w:r>
      <w:r w:rsidRPr="00D364BD">
        <w:rPr>
          <w:rtl/>
        </w:rPr>
        <w:t>الكامل.</w:t>
      </w:r>
    </w:p>
    <w:p w:rsidR="00614DA6" w:rsidRPr="00D364BD" w:rsidRDefault="00614DA6" w:rsidP="00293BB2">
      <w:pPr>
        <w:pStyle w:val="libNormal"/>
        <w:rPr>
          <w:rtl/>
        </w:rPr>
      </w:pPr>
      <w:r w:rsidRPr="00D364BD">
        <w:rPr>
          <w:rtl/>
        </w:rPr>
        <w:t>وقرئ «على عبادنا»</w:t>
      </w:r>
      <w:r>
        <w:rPr>
          <w:rtl/>
        </w:rPr>
        <w:t>.</w:t>
      </w:r>
      <w:r w:rsidRPr="00D364BD">
        <w:rPr>
          <w:rtl/>
        </w:rPr>
        <w:t xml:space="preserve"> والمراد به نبينا</w:t>
      </w:r>
      <w:r>
        <w:rPr>
          <w:rtl/>
        </w:rPr>
        <w:t xml:space="preserve"> ـ </w:t>
      </w:r>
      <w:r w:rsidRPr="00D364BD">
        <w:rPr>
          <w:rtl/>
        </w:rPr>
        <w:t>صلى الله عليه وآله</w:t>
      </w:r>
      <w:r>
        <w:rPr>
          <w:rtl/>
        </w:rPr>
        <w:t xml:space="preserve"> ـ </w:t>
      </w:r>
      <w:r w:rsidRPr="00D364BD">
        <w:rPr>
          <w:rtl/>
        </w:rPr>
        <w:t>وأمته. فانه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الفرقان / 32</w:t>
      </w:r>
      <w:r>
        <w:rPr>
          <w:rtl/>
        </w:rPr>
        <w:t>.</w:t>
      </w:r>
    </w:p>
    <w:p w:rsidR="00614DA6" w:rsidRPr="00D364BD" w:rsidRDefault="00614DA6" w:rsidP="002C332B">
      <w:pPr>
        <w:pStyle w:val="libFootnote0"/>
        <w:rPr>
          <w:rtl/>
        </w:rPr>
      </w:pPr>
      <w:r>
        <w:rPr>
          <w:rtl/>
        </w:rPr>
        <w:t>(</w:t>
      </w:r>
      <w:r w:rsidRPr="00D364BD">
        <w:rPr>
          <w:rtl/>
        </w:rPr>
        <w:t>3) الانعام / 37</w:t>
      </w:r>
      <w:r>
        <w:rPr>
          <w:rtl/>
        </w:rPr>
        <w:t>.</w:t>
      </w:r>
    </w:p>
    <w:p w:rsidR="00614DA6" w:rsidRPr="00D364BD" w:rsidRDefault="00614DA6" w:rsidP="002C332B">
      <w:pPr>
        <w:pStyle w:val="libFootnote0"/>
        <w:rPr>
          <w:rtl/>
        </w:rPr>
      </w:pPr>
      <w:r>
        <w:rPr>
          <w:rtl/>
        </w:rPr>
        <w:t>(</w:t>
      </w:r>
      <w:r w:rsidRPr="00D364BD">
        <w:rPr>
          <w:rtl/>
        </w:rPr>
        <w:t>4) الاسراء / 95</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نزلنا</w:t>
      </w:r>
      <w:r>
        <w:rPr>
          <w:rtl/>
        </w:rPr>
        <w:t>.</w:t>
      </w:r>
    </w:p>
    <w:p w:rsidR="00614DA6" w:rsidRPr="00D364BD" w:rsidRDefault="00614DA6" w:rsidP="002C332B">
      <w:pPr>
        <w:pStyle w:val="libFootnote0"/>
        <w:rPr>
          <w:rtl/>
        </w:rPr>
      </w:pPr>
      <w:r>
        <w:rPr>
          <w:rtl/>
        </w:rPr>
        <w:t>(</w:t>
      </w:r>
      <w:r w:rsidRPr="00D364BD">
        <w:rPr>
          <w:rtl/>
        </w:rPr>
        <w:t>6) ص / 41</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AD2581">
      <w:pPr>
        <w:pStyle w:val="libNormal0"/>
        <w:rPr>
          <w:rtl/>
        </w:rPr>
      </w:pPr>
      <w:r>
        <w:rPr>
          <w:rtl/>
        </w:rPr>
        <w:br w:type="page"/>
      </w:r>
      <w:r w:rsidRPr="00D364BD">
        <w:rPr>
          <w:rtl/>
        </w:rPr>
        <w:t>كما نزل عليه بواسطة جبرئيل</w:t>
      </w:r>
      <w:r w:rsidR="001B20C1">
        <w:rPr>
          <w:rtl/>
        </w:rPr>
        <w:t xml:space="preserve">، </w:t>
      </w:r>
      <w:r w:rsidRPr="00D364BD">
        <w:rPr>
          <w:rtl/>
        </w:rPr>
        <w:t>نزل على بعض أمته</w:t>
      </w:r>
      <w:r w:rsidR="001B20C1">
        <w:rPr>
          <w:rtl/>
        </w:rPr>
        <w:t xml:space="preserve">، </w:t>
      </w:r>
      <w:r w:rsidRPr="00D364BD">
        <w:rPr>
          <w:rtl/>
        </w:rPr>
        <w:t>بواسطته</w:t>
      </w:r>
      <w:r w:rsidR="001B20C1">
        <w:rPr>
          <w:rtl/>
        </w:rPr>
        <w:t xml:space="preserve">، </w:t>
      </w:r>
      <w:r w:rsidRPr="00D364BD">
        <w:rPr>
          <w:rtl/>
        </w:rPr>
        <w:t>وينزل على بعضهم بواسطة البعض</w:t>
      </w:r>
      <w:r w:rsidR="001B20C1">
        <w:rPr>
          <w:rtl/>
        </w:rPr>
        <w:t>،</w:t>
      </w:r>
      <w:r w:rsidR="0011647A">
        <w:rPr>
          <w:rtl/>
        </w:rPr>
        <w:t xml:space="preserve"> إلى </w:t>
      </w:r>
      <w:r w:rsidRPr="00D364BD">
        <w:rPr>
          <w:rtl/>
        </w:rPr>
        <w:t>يوم القيامة. أو جميع الأنبياء</w:t>
      </w:r>
      <w:r>
        <w:rPr>
          <w:rtl/>
        </w:rPr>
        <w:t xml:space="preserve"> ـ </w:t>
      </w:r>
      <w:r w:rsidRPr="00D364BD">
        <w:rPr>
          <w:rtl/>
        </w:rPr>
        <w:t>عليهم السلام</w:t>
      </w:r>
      <w:r>
        <w:rPr>
          <w:rtl/>
        </w:rPr>
        <w:t xml:space="preserve"> ـ.</w:t>
      </w:r>
    </w:p>
    <w:p w:rsidR="00614DA6" w:rsidRPr="00D364BD" w:rsidRDefault="00614DA6" w:rsidP="00293BB2">
      <w:pPr>
        <w:pStyle w:val="libNormal"/>
        <w:rPr>
          <w:rtl/>
        </w:rPr>
      </w:pPr>
      <w:r>
        <w:rPr>
          <w:rtl/>
        </w:rPr>
        <w:t>(</w:t>
      </w:r>
      <w:r w:rsidRPr="00D364BD">
        <w:rPr>
          <w:rtl/>
        </w:rPr>
        <w:t xml:space="preserve">وفي مصباح الشريعة </w:t>
      </w:r>
      <w:r w:rsidRPr="002C332B">
        <w:rPr>
          <w:rStyle w:val="libFootnotenumChar"/>
          <w:rtl/>
        </w:rPr>
        <w:t>(1)</w:t>
      </w:r>
      <w:r w:rsidR="001B20C1">
        <w:rPr>
          <w:rtl/>
        </w:rPr>
        <w:t xml:space="preserve">، </w:t>
      </w:r>
      <w:r w:rsidRPr="00D364BD">
        <w:rPr>
          <w:rtl/>
        </w:rPr>
        <w:t>قال الصادق</w:t>
      </w:r>
      <w:r>
        <w:rPr>
          <w:rtl/>
        </w:rPr>
        <w:t xml:space="preserve"> ـ </w:t>
      </w:r>
      <w:r w:rsidRPr="00D364BD">
        <w:rPr>
          <w:rtl/>
        </w:rPr>
        <w:t>عليه السلام</w:t>
      </w:r>
      <w:r>
        <w:rPr>
          <w:rtl/>
        </w:rPr>
        <w:t xml:space="preserve"> ـ</w:t>
      </w:r>
      <w:r w:rsidR="001B283C">
        <w:rPr>
          <w:rtl/>
        </w:rPr>
        <w:t xml:space="preserve">: </w:t>
      </w:r>
      <w:r w:rsidRPr="00D364BD">
        <w:rPr>
          <w:rtl/>
        </w:rPr>
        <w:t>وحروف العبد</w:t>
      </w:r>
      <w:r w:rsidR="001B20C1">
        <w:rPr>
          <w:rtl/>
        </w:rPr>
        <w:t xml:space="preserve">، </w:t>
      </w:r>
      <w:r w:rsidRPr="00D364BD">
        <w:rPr>
          <w:rtl/>
        </w:rPr>
        <w:t>ثلاثة</w:t>
      </w:r>
      <w:r w:rsidR="001B283C">
        <w:rPr>
          <w:rtl/>
        </w:rPr>
        <w:t xml:space="preserve">: </w:t>
      </w:r>
      <w:r w:rsidRPr="00D364BD">
        <w:rPr>
          <w:rtl/>
        </w:rPr>
        <w:t>العين والباء والدال. فالعين علمه بالله تعالى</w:t>
      </w:r>
      <w:r w:rsidR="001B20C1">
        <w:rPr>
          <w:rtl/>
        </w:rPr>
        <w:t xml:space="preserve">، </w:t>
      </w:r>
      <w:r w:rsidRPr="00D364BD">
        <w:rPr>
          <w:rtl/>
        </w:rPr>
        <w:t>والباء</w:t>
      </w:r>
      <w:r w:rsidR="001B20C1">
        <w:rPr>
          <w:rtl/>
        </w:rPr>
        <w:t xml:space="preserve">، </w:t>
      </w:r>
      <w:r w:rsidRPr="00D364BD">
        <w:rPr>
          <w:rtl/>
        </w:rPr>
        <w:t xml:space="preserve">بونه عما </w:t>
      </w:r>
      <w:r w:rsidRPr="002C332B">
        <w:rPr>
          <w:rStyle w:val="libFootnotenumChar"/>
          <w:rtl/>
        </w:rPr>
        <w:t>(2)</w:t>
      </w:r>
      <w:r w:rsidRPr="00D364BD">
        <w:rPr>
          <w:rtl/>
        </w:rPr>
        <w:t xml:space="preserve"> سواه. والدال</w:t>
      </w:r>
      <w:r w:rsidR="001B20C1">
        <w:rPr>
          <w:rtl/>
        </w:rPr>
        <w:t xml:space="preserve">، </w:t>
      </w:r>
      <w:r w:rsidRPr="00D364BD">
        <w:rPr>
          <w:rtl/>
        </w:rPr>
        <w:t>دنوه من الله</w:t>
      </w:r>
      <w:r w:rsidR="001B20C1">
        <w:rPr>
          <w:rtl/>
        </w:rPr>
        <w:t xml:space="preserve">، </w:t>
      </w:r>
      <w:r w:rsidRPr="00D364BD">
        <w:rPr>
          <w:rtl/>
        </w:rPr>
        <w:t xml:space="preserve">بلاكم وكيف </w:t>
      </w:r>
      <w:r w:rsidRPr="002C332B">
        <w:rPr>
          <w:rStyle w:val="libFootnotenumChar"/>
          <w:rtl/>
        </w:rPr>
        <w:t>(3)</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فَأْتُوا بِسُورَةٍ</w:t>
      </w:r>
      <w:r w:rsidRPr="00AD2581">
        <w:rPr>
          <w:rStyle w:val="libAlaemChar"/>
          <w:rtl/>
        </w:rPr>
        <w:t>)</w:t>
      </w:r>
      <w:r w:rsidR="001B283C">
        <w:rPr>
          <w:rtl/>
        </w:rPr>
        <w:t xml:space="preserve">: </w:t>
      </w:r>
      <w:r w:rsidRPr="00D364BD">
        <w:rPr>
          <w:rtl/>
        </w:rPr>
        <w:t>جزاء للشرط.</w:t>
      </w:r>
    </w:p>
    <w:p w:rsidR="00614DA6" w:rsidRPr="00D364BD" w:rsidRDefault="00614DA6" w:rsidP="00293BB2">
      <w:pPr>
        <w:pStyle w:val="libNormal"/>
        <w:rPr>
          <w:rtl/>
        </w:rPr>
      </w:pPr>
      <w:r w:rsidRPr="00D364BD">
        <w:rPr>
          <w:rtl/>
        </w:rPr>
        <w:t>والأمر تعجيزي</w:t>
      </w:r>
      <w:r w:rsidR="001B20C1">
        <w:rPr>
          <w:rtl/>
        </w:rPr>
        <w:t xml:space="preserve">، </w:t>
      </w:r>
      <w:r w:rsidRPr="00D364BD">
        <w:rPr>
          <w:rtl/>
        </w:rPr>
        <w:t>ليظهر عجزهم ويزول ريبهم.</w:t>
      </w:r>
    </w:p>
    <w:p w:rsidR="00614DA6" w:rsidRPr="00D364BD" w:rsidRDefault="00614DA6" w:rsidP="00293BB2">
      <w:pPr>
        <w:pStyle w:val="libNormal"/>
        <w:rPr>
          <w:rtl/>
        </w:rPr>
      </w:pPr>
      <w:r>
        <w:rPr>
          <w:rtl/>
        </w:rPr>
        <w:t>و «</w:t>
      </w:r>
      <w:r w:rsidRPr="00D364BD">
        <w:rPr>
          <w:rtl/>
        </w:rPr>
        <w:t>السورة»</w:t>
      </w:r>
      <w:r w:rsidR="001B20C1">
        <w:rPr>
          <w:rtl/>
        </w:rPr>
        <w:t xml:space="preserve">، </w:t>
      </w:r>
      <w:r w:rsidRPr="00D364BD">
        <w:rPr>
          <w:rtl/>
        </w:rPr>
        <w:t>طائفة من القرآن</w:t>
      </w:r>
      <w:r w:rsidR="001B20C1">
        <w:rPr>
          <w:rtl/>
        </w:rPr>
        <w:t xml:space="preserve">، </w:t>
      </w:r>
      <w:r w:rsidRPr="00D364BD">
        <w:rPr>
          <w:rtl/>
        </w:rPr>
        <w:t>مترجمة. لا يكون أقل من ثلاث آيات.</w:t>
      </w:r>
    </w:p>
    <w:p w:rsidR="00614DA6" w:rsidRPr="00D364BD" w:rsidRDefault="00614DA6" w:rsidP="00293BB2">
      <w:pPr>
        <w:pStyle w:val="libNormal"/>
        <w:rPr>
          <w:rtl/>
        </w:rPr>
      </w:pPr>
      <w:r w:rsidRPr="00D364BD">
        <w:rPr>
          <w:rtl/>
        </w:rPr>
        <w:t>فخرج بقولنا</w:t>
      </w:r>
      <w:r w:rsidR="001B283C">
        <w:rPr>
          <w:rtl/>
        </w:rPr>
        <w:t xml:space="preserve">: </w:t>
      </w:r>
      <w:r w:rsidRPr="00D364BD">
        <w:rPr>
          <w:rtl/>
        </w:rPr>
        <w:t>«مترجمة»</w:t>
      </w:r>
      <w:r w:rsidR="001B20C1">
        <w:rPr>
          <w:rtl/>
        </w:rPr>
        <w:t xml:space="preserve">، </w:t>
      </w:r>
      <w:r w:rsidRPr="00D364BD">
        <w:rPr>
          <w:rtl/>
        </w:rPr>
        <w:t>الآيات المتعددة</w:t>
      </w:r>
      <w:r w:rsidR="001B20C1">
        <w:rPr>
          <w:rtl/>
        </w:rPr>
        <w:t xml:space="preserve">، </w:t>
      </w:r>
      <w:r w:rsidRPr="00D364BD">
        <w:rPr>
          <w:rtl/>
        </w:rPr>
        <w:t>من سورة واحدة</w:t>
      </w:r>
      <w:r w:rsidR="001B20C1">
        <w:rPr>
          <w:rtl/>
        </w:rPr>
        <w:t xml:space="preserve">، </w:t>
      </w:r>
      <w:r w:rsidRPr="00D364BD">
        <w:rPr>
          <w:rtl/>
        </w:rPr>
        <w:t>أو متفرقة</w:t>
      </w:r>
      <w:r w:rsidR="001B20C1">
        <w:rPr>
          <w:rtl/>
        </w:rPr>
        <w:t xml:space="preserve">، </w:t>
      </w:r>
      <w:r w:rsidRPr="00D364BD">
        <w:rPr>
          <w:rtl/>
        </w:rPr>
        <w:t xml:space="preserve">وما هو أكثر من سورة </w:t>
      </w:r>
      <w:r w:rsidRPr="002C332B">
        <w:rPr>
          <w:rStyle w:val="libFootnotenumChar"/>
          <w:rtl/>
        </w:rPr>
        <w:t>(5)</w:t>
      </w:r>
      <w:r w:rsidRPr="00D364BD">
        <w:rPr>
          <w:rtl/>
        </w:rPr>
        <w:t xml:space="preserve"> واحدة</w:t>
      </w:r>
      <w:r w:rsidR="001B20C1">
        <w:rPr>
          <w:rtl/>
        </w:rPr>
        <w:t xml:space="preserve">، </w:t>
      </w:r>
      <w:r w:rsidRPr="00D364BD">
        <w:rPr>
          <w:rtl/>
        </w:rPr>
        <w:t>كمجموع سورتين.</w:t>
      </w:r>
    </w:p>
    <w:p w:rsidR="00614DA6" w:rsidRPr="00D364BD" w:rsidRDefault="00614DA6" w:rsidP="00293BB2">
      <w:pPr>
        <w:pStyle w:val="libNormal"/>
        <w:rPr>
          <w:rtl/>
        </w:rPr>
      </w:pPr>
      <w:r w:rsidRPr="00D364BD">
        <w:rPr>
          <w:rtl/>
        </w:rPr>
        <w:t>وبقولنا</w:t>
      </w:r>
      <w:r w:rsidR="001B283C">
        <w:rPr>
          <w:rtl/>
        </w:rPr>
        <w:t xml:space="preserve">: </w:t>
      </w:r>
      <w:r w:rsidRPr="00D364BD">
        <w:rPr>
          <w:rtl/>
        </w:rPr>
        <w:t>«لا يكون أقل من ثلاث آيات»</w:t>
      </w:r>
      <w:r w:rsidR="001B20C1">
        <w:rPr>
          <w:rtl/>
        </w:rPr>
        <w:t xml:space="preserve">، </w:t>
      </w:r>
      <w:r w:rsidRPr="00D364BD">
        <w:rPr>
          <w:rtl/>
        </w:rPr>
        <w:t>يخرج آية الكرسي وآية المداينة</w:t>
      </w:r>
      <w:r w:rsidR="001B20C1">
        <w:rPr>
          <w:rtl/>
        </w:rPr>
        <w:t xml:space="preserve">، </w:t>
      </w:r>
      <w:r w:rsidRPr="00D364BD">
        <w:rPr>
          <w:rtl/>
        </w:rPr>
        <w:t>من غير حاجة</w:t>
      </w:r>
      <w:r w:rsidR="0011647A">
        <w:rPr>
          <w:rtl/>
        </w:rPr>
        <w:t xml:space="preserve"> إلى </w:t>
      </w:r>
      <w:r w:rsidRPr="00D364BD">
        <w:rPr>
          <w:rtl/>
        </w:rPr>
        <w:t>أن يتكلف.</w:t>
      </w:r>
    </w:p>
    <w:p w:rsidR="00614DA6" w:rsidRPr="00D364BD" w:rsidRDefault="00614DA6" w:rsidP="00293BB2">
      <w:pPr>
        <w:pStyle w:val="libNormal"/>
        <w:rPr>
          <w:rtl/>
        </w:rPr>
      </w:pPr>
      <w:r w:rsidRPr="00D364BD">
        <w:rPr>
          <w:rtl/>
        </w:rPr>
        <w:t>ويقال</w:t>
      </w:r>
      <w:r w:rsidR="001B283C">
        <w:rPr>
          <w:rtl/>
        </w:rPr>
        <w:t xml:space="preserve">: </w:t>
      </w:r>
      <w:r w:rsidRPr="00D364BD">
        <w:rPr>
          <w:rtl/>
        </w:rPr>
        <w:t>هذا مجرد اضافة. لم يصل</w:t>
      </w:r>
      <w:r w:rsidR="0011647A">
        <w:rPr>
          <w:rtl/>
        </w:rPr>
        <w:t xml:space="preserve"> إلى </w:t>
      </w:r>
      <w:r w:rsidRPr="00D364BD">
        <w:rPr>
          <w:rtl/>
        </w:rPr>
        <w:t>حد التسمية.</w:t>
      </w:r>
    </w:p>
    <w:p w:rsidR="00614DA6" w:rsidRPr="00D364BD" w:rsidRDefault="00614DA6" w:rsidP="00293BB2">
      <w:pPr>
        <w:pStyle w:val="libNormal"/>
        <w:rPr>
          <w:rtl/>
        </w:rPr>
      </w:pPr>
      <w:r w:rsidRPr="00D364BD">
        <w:rPr>
          <w:rtl/>
        </w:rPr>
        <w:t>وواوها</w:t>
      </w:r>
      <w:r w:rsidR="001B20C1">
        <w:rPr>
          <w:rtl/>
        </w:rPr>
        <w:t xml:space="preserve">، </w:t>
      </w:r>
      <w:r w:rsidRPr="00D364BD">
        <w:rPr>
          <w:rtl/>
        </w:rPr>
        <w:t>ان كانت أصلية</w:t>
      </w:r>
      <w:r w:rsidR="001B20C1">
        <w:rPr>
          <w:rtl/>
        </w:rPr>
        <w:t xml:space="preserve">، </w:t>
      </w:r>
      <w:r w:rsidRPr="00D364BD">
        <w:rPr>
          <w:rtl/>
        </w:rPr>
        <w:t>فهي اما منقولة من «سورة المدينة»</w:t>
      </w:r>
      <w:r>
        <w:rPr>
          <w:rtl/>
        </w:rPr>
        <w:t>.</w:t>
      </w:r>
      <w:r w:rsidRPr="00D364BD">
        <w:rPr>
          <w:rtl/>
        </w:rPr>
        <w:t xml:space="preserve"> وهي حائطها على وجهين :</w:t>
      </w:r>
    </w:p>
    <w:p w:rsidR="00614DA6" w:rsidRPr="00D364BD" w:rsidRDefault="00614DA6" w:rsidP="00293BB2">
      <w:pPr>
        <w:pStyle w:val="libNormal"/>
        <w:rPr>
          <w:rtl/>
        </w:rPr>
      </w:pPr>
      <w:r w:rsidRPr="00D364BD">
        <w:rPr>
          <w:rtl/>
        </w:rPr>
        <w:t>أحدهما</w:t>
      </w:r>
      <w:r w:rsidR="001B20C1">
        <w:rPr>
          <w:rtl/>
        </w:rPr>
        <w:t xml:space="preserve">، </w:t>
      </w:r>
      <w:r w:rsidRPr="00D364BD">
        <w:rPr>
          <w:rtl/>
        </w:rPr>
        <w:t>أن يجعل السورة بمعنى المسوّرة. كما يراد بالحائط المحوّطة.</w:t>
      </w:r>
    </w:p>
    <w:p w:rsidR="00614DA6" w:rsidRPr="00D364BD" w:rsidRDefault="00614DA6" w:rsidP="00293BB2">
      <w:pPr>
        <w:pStyle w:val="libNormal"/>
        <w:rPr>
          <w:rtl/>
        </w:rPr>
      </w:pPr>
      <w:r w:rsidRPr="00D364BD">
        <w:rPr>
          <w:rtl/>
        </w:rPr>
        <w:t>وهو البستان. ثم ينقل</w:t>
      </w:r>
      <w:r w:rsidR="0011647A">
        <w:rPr>
          <w:rtl/>
        </w:rPr>
        <w:t xml:space="preserve"> إلى </w:t>
      </w:r>
      <w:r w:rsidRPr="00D364BD">
        <w:rPr>
          <w:rtl/>
        </w:rPr>
        <w:t>طائفة محدودة من القرآن. وهو نقل مرتب على تجوّز.</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مصباح الشريعة / 541</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عمن</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بلا كيف ولا حجاب</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منها</w:t>
      </w:r>
      <w:r>
        <w:rPr>
          <w:rtl/>
        </w:rPr>
        <w:t>.</w:t>
      </w:r>
    </w:p>
    <w:p w:rsidR="00614DA6" w:rsidRPr="00D364BD" w:rsidRDefault="00614DA6" w:rsidP="00293BB2">
      <w:pPr>
        <w:pStyle w:val="libNormal"/>
        <w:rPr>
          <w:rtl/>
        </w:rPr>
      </w:pPr>
      <w:r>
        <w:rPr>
          <w:rtl/>
        </w:rPr>
        <w:br w:type="page"/>
      </w:r>
      <w:r w:rsidRPr="00D364BD">
        <w:rPr>
          <w:rtl/>
        </w:rPr>
        <w:t>وثانيهما</w:t>
      </w:r>
      <w:r w:rsidR="001B20C1">
        <w:rPr>
          <w:rtl/>
        </w:rPr>
        <w:t xml:space="preserve">، </w:t>
      </w:r>
      <w:r w:rsidRPr="00D364BD">
        <w:rPr>
          <w:rtl/>
        </w:rPr>
        <w:t>أن ينقل من «سورة المدينة» اليها</w:t>
      </w:r>
      <w:r w:rsidR="001B20C1">
        <w:rPr>
          <w:rtl/>
        </w:rPr>
        <w:t xml:space="preserve">، </w:t>
      </w:r>
      <w:r w:rsidRPr="00D364BD">
        <w:rPr>
          <w:rtl/>
        </w:rPr>
        <w:t>بغير واسطة. لأنها تحيط بطائفة من القرآن</w:t>
      </w:r>
      <w:r w:rsidR="001B20C1">
        <w:rPr>
          <w:rtl/>
        </w:rPr>
        <w:t xml:space="preserve">، </w:t>
      </w:r>
      <w:r w:rsidRPr="00D364BD">
        <w:rPr>
          <w:rtl/>
        </w:rPr>
        <w:t>مفرزة محوزة</w:t>
      </w:r>
      <w:r w:rsidR="001B20C1">
        <w:rPr>
          <w:rtl/>
        </w:rPr>
        <w:t xml:space="preserve">، </w:t>
      </w:r>
      <w:r w:rsidRPr="00D364BD">
        <w:rPr>
          <w:rtl/>
        </w:rPr>
        <w:t>على انفرادها. أو محتوية على أنواع من العلم</w:t>
      </w:r>
      <w:r w:rsidR="001B20C1">
        <w:rPr>
          <w:rtl/>
        </w:rPr>
        <w:t xml:space="preserve">، </w:t>
      </w:r>
      <w:r w:rsidRPr="00D364BD">
        <w:rPr>
          <w:rtl/>
        </w:rPr>
        <w:t>احاطة سورة المدينة</w:t>
      </w:r>
      <w:r w:rsidR="001B20C1">
        <w:rPr>
          <w:rtl/>
        </w:rPr>
        <w:t xml:space="preserve">، </w:t>
      </w:r>
      <w:r w:rsidRPr="00D364BD">
        <w:rPr>
          <w:rtl/>
        </w:rPr>
        <w:t>بما فيها واحتوائها عليه.</w:t>
      </w:r>
    </w:p>
    <w:p w:rsidR="00614DA6" w:rsidRPr="00D364BD" w:rsidRDefault="00614DA6" w:rsidP="00293BB2">
      <w:pPr>
        <w:pStyle w:val="libNormal"/>
        <w:rPr>
          <w:rtl/>
        </w:rPr>
      </w:pPr>
      <w:r w:rsidRPr="00D364BD">
        <w:rPr>
          <w:rtl/>
        </w:rPr>
        <w:t>وجمع سورة القرآن</w:t>
      </w:r>
      <w:r w:rsidR="001B20C1">
        <w:rPr>
          <w:rtl/>
        </w:rPr>
        <w:t xml:space="preserve">، </w:t>
      </w:r>
      <w:r w:rsidRPr="00D364BD">
        <w:rPr>
          <w:rtl/>
        </w:rPr>
        <w:t>السور</w:t>
      </w:r>
      <w:r>
        <w:rPr>
          <w:rtl/>
        </w:rPr>
        <w:t xml:space="preserve"> ـ </w:t>
      </w:r>
      <w:r w:rsidRPr="00D364BD">
        <w:rPr>
          <w:rtl/>
        </w:rPr>
        <w:t>بفتح الواو</w:t>
      </w:r>
      <w:r>
        <w:rPr>
          <w:rtl/>
        </w:rPr>
        <w:t xml:space="preserve"> ـ </w:t>
      </w:r>
      <w:r w:rsidRPr="00D364BD">
        <w:rPr>
          <w:rtl/>
        </w:rPr>
        <w:t>وجمع سورة المدينة</w:t>
      </w:r>
      <w:r w:rsidR="001B20C1">
        <w:rPr>
          <w:rtl/>
        </w:rPr>
        <w:t xml:space="preserve">، </w:t>
      </w:r>
      <w:r w:rsidRPr="00D364BD">
        <w:rPr>
          <w:rtl/>
        </w:rPr>
        <w:t>على سور</w:t>
      </w:r>
      <w:r>
        <w:rPr>
          <w:rtl/>
        </w:rPr>
        <w:t xml:space="preserve"> ـ </w:t>
      </w:r>
      <w:r w:rsidRPr="00D364BD">
        <w:rPr>
          <w:rtl/>
        </w:rPr>
        <w:t>بسكونها</w:t>
      </w:r>
      <w:r>
        <w:rPr>
          <w:rtl/>
        </w:rPr>
        <w:t xml:space="preserve"> ـ.</w:t>
      </w:r>
    </w:p>
    <w:p w:rsidR="00614DA6" w:rsidRPr="00D364BD" w:rsidRDefault="00614DA6" w:rsidP="00293BB2">
      <w:pPr>
        <w:pStyle w:val="libNormal"/>
        <w:rPr>
          <w:rtl/>
        </w:rPr>
      </w:pPr>
      <w:r w:rsidRPr="00D364BD">
        <w:rPr>
          <w:rtl/>
        </w:rPr>
        <w:t>أو من السورة</w:t>
      </w:r>
      <w:r w:rsidR="001B20C1">
        <w:rPr>
          <w:rtl/>
        </w:rPr>
        <w:t xml:space="preserve">، </w:t>
      </w:r>
      <w:r w:rsidRPr="00D364BD">
        <w:rPr>
          <w:rtl/>
        </w:rPr>
        <w:t>بمعنى المرتبة. قال النابغة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الم تر أن الله أعطاك سورة</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ترى كل ملك دونها</w:t>
            </w:r>
            <w:r w:rsidR="001B20C1">
              <w:rPr>
                <w:rtl/>
              </w:rPr>
              <w:t xml:space="preserve">، </w:t>
            </w:r>
            <w:r w:rsidRPr="00D364BD">
              <w:rPr>
                <w:rtl/>
              </w:rPr>
              <w:t xml:space="preserve">يتذبذب </w:t>
            </w:r>
            <w:r w:rsidRPr="002C332B">
              <w:rPr>
                <w:rStyle w:val="libFootnotenumChar"/>
                <w:rtl/>
              </w:rPr>
              <w:t>(1)</w:t>
            </w:r>
            <w:r w:rsidRPr="00DB56AD">
              <w:rPr>
                <w:rStyle w:val="libPoemTiniCharChar"/>
                <w:rtl/>
              </w:rPr>
              <w:br/>
              <w:t> </w:t>
            </w:r>
          </w:p>
        </w:tc>
      </w:tr>
    </w:tbl>
    <w:p w:rsidR="00614DA6" w:rsidRPr="00D364BD" w:rsidRDefault="00614DA6" w:rsidP="00293BB2">
      <w:pPr>
        <w:pStyle w:val="libNormal"/>
        <w:rPr>
          <w:rtl/>
        </w:rPr>
      </w:pPr>
      <w:r w:rsidRPr="00D364BD">
        <w:rPr>
          <w:rtl/>
        </w:rPr>
        <w:t>ثم ان المرتبة</w:t>
      </w:r>
      <w:r w:rsidR="001B20C1">
        <w:rPr>
          <w:rtl/>
        </w:rPr>
        <w:t xml:space="preserve">، </w:t>
      </w:r>
      <w:r w:rsidRPr="00D364BD">
        <w:rPr>
          <w:rtl/>
        </w:rPr>
        <w:t>ان جعلت حسية</w:t>
      </w:r>
      <w:r w:rsidR="001B20C1">
        <w:rPr>
          <w:rtl/>
        </w:rPr>
        <w:t xml:space="preserve">، </w:t>
      </w:r>
      <w:r w:rsidRPr="00D364BD">
        <w:rPr>
          <w:rtl/>
        </w:rPr>
        <w:t>فلأن السور</w:t>
      </w:r>
      <w:r w:rsidR="001B20C1">
        <w:rPr>
          <w:rtl/>
        </w:rPr>
        <w:t xml:space="preserve">، </w:t>
      </w:r>
      <w:r w:rsidRPr="00D364BD">
        <w:rPr>
          <w:rtl/>
        </w:rPr>
        <w:t>كالمراتب</w:t>
      </w:r>
      <w:r w:rsidR="001B20C1">
        <w:rPr>
          <w:rtl/>
        </w:rPr>
        <w:t xml:space="preserve">، </w:t>
      </w:r>
      <w:r w:rsidRPr="00D364BD">
        <w:rPr>
          <w:rtl/>
        </w:rPr>
        <w:t>والمنازل.</w:t>
      </w:r>
    </w:p>
    <w:p w:rsidR="00614DA6" w:rsidRPr="00D364BD" w:rsidRDefault="00614DA6" w:rsidP="00293BB2">
      <w:pPr>
        <w:pStyle w:val="libNormal"/>
        <w:rPr>
          <w:rtl/>
        </w:rPr>
      </w:pPr>
      <w:r w:rsidRPr="00D364BD">
        <w:rPr>
          <w:rtl/>
        </w:rPr>
        <w:t xml:space="preserve">ينقلب </w:t>
      </w:r>
      <w:r w:rsidRPr="002C332B">
        <w:rPr>
          <w:rStyle w:val="libFootnotenumChar"/>
          <w:rtl/>
        </w:rPr>
        <w:t>(2)</w:t>
      </w:r>
      <w:r w:rsidRPr="00D364BD">
        <w:rPr>
          <w:rtl/>
        </w:rPr>
        <w:t xml:space="preserve"> فيها القارئ. ويقف عند بعضها. أو لأنها في أنفسها منازل مفصلة. بعضها من بعض. متفاوتة في الطول والقصر والتوسط.</w:t>
      </w:r>
    </w:p>
    <w:p w:rsidR="00614DA6" w:rsidRPr="00D364BD" w:rsidRDefault="00614DA6" w:rsidP="00293BB2">
      <w:pPr>
        <w:pStyle w:val="libNormal"/>
        <w:rPr>
          <w:rtl/>
        </w:rPr>
      </w:pPr>
      <w:r w:rsidRPr="00D364BD">
        <w:rPr>
          <w:rtl/>
        </w:rPr>
        <w:t>وان جعلت معنوية</w:t>
      </w:r>
      <w:r w:rsidR="001B20C1">
        <w:rPr>
          <w:rtl/>
        </w:rPr>
        <w:t xml:space="preserve">، </w:t>
      </w:r>
      <w:r w:rsidRPr="00D364BD">
        <w:rPr>
          <w:rtl/>
        </w:rPr>
        <w:t>فلتفاوتها في الفضل والشرف والبلاغة.</w:t>
      </w:r>
    </w:p>
    <w:p w:rsidR="00614DA6" w:rsidRPr="00D364BD" w:rsidRDefault="00614DA6" w:rsidP="00293BB2">
      <w:pPr>
        <w:pStyle w:val="libNormal"/>
        <w:rPr>
          <w:rtl/>
        </w:rPr>
      </w:pPr>
      <w:r w:rsidRPr="00D364BD">
        <w:rPr>
          <w:rtl/>
        </w:rPr>
        <w:t>وان كانت واوها</w:t>
      </w:r>
      <w:r w:rsidR="001B20C1">
        <w:rPr>
          <w:rtl/>
        </w:rPr>
        <w:t xml:space="preserve">، </w:t>
      </w:r>
      <w:r w:rsidRPr="00D364BD">
        <w:rPr>
          <w:rtl/>
        </w:rPr>
        <w:t>مبدلة عن الهمزة</w:t>
      </w:r>
      <w:r w:rsidR="001B20C1">
        <w:rPr>
          <w:rtl/>
        </w:rPr>
        <w:t xml:space="preserve">، </w:t>
      </w:r>
      <w:r w:rsidRPr="00D364BD">
        <w:rPr>
          <w:rtl/>
        </w:rPr>
        <w:t>فمن السورة التي هي البقية والقطعة من الشيء. وضعف هذا الوجه</w:t>
      </w:r>
      <w:r w:rsidR="001B20C1">
        <w:rPr>
          <w:rtl/>
        </w:rPr>
        <w:t xml:space="preserve">، </w:t>
      </w:r>
      <w:r w:rsidRPr="00D364BD">
        <w:rPr>
          <w:rtl/>
        </w:rPr>
        <w:t>اما من حيث اللفظ</w:t>
      </w:r>
      <w:r w:rsidR="001B20C1">
        <w:rPr>
          <w:rtl/>
        </w:rPr>
        <w:t xml:space="preserve">، </w:t>
      </w:r>
      <w:r w:rsidRPr="00D364BD">
        <w:rPr>
          <w:rtl/>
        </w:rPr>
        <w:t>إذ لم يستعمل مهموزة.</w:t>
      </w:r>
    </w:p>
    <w:p w:rsidR="00614DA6" w:rsidRPr="00D364BD" w:rsidRDefault="00614DA6" w:rsidP="00293BB2">
      <w:pPr>
        <w:pStyle w:val="libNormal"/>
        <w:rPr>
          <w:rtl/>
        </w:rPr>
      </w:pPr>
      <w:r w:rsidRPr="00D364BD">
        <w:rPr>
          <w:rtl/>
        </w:rPr>
        <w:t xml:space="preserve">في السعة </w:t>
      </w:r>
      <w:r w:rsidRPr="002C332B">
        <w:rPr>
          <w:rStyle w:val="libFootnotenumChar"/>
          <w:rtl/>
        </w:rPr>
        <w:t>(3)</w:t>
      </w:r>
      <w:r w:rsidRPr="00D364BD">
        <w:rPr>
          <w:rtl/>
        </w:rPr>
        <w:t xml:space="preserve"> ولا في الشاذة المنقولة</w:t>
      </w:r>
      <w:r w:rsidR="001B20C1">
        <w:rPr>
          <w:rtl/>
        </w:rPr>
        <w:t xml:space="preserve">، </w:t>
      </w:r>
      <w:r w:rsidRPr="00D364BD">
        <w:rPr>
          <w:rtl/>
        </w:rPr>
        <w:t>في كتاب مشهور. وان أشعر به كلام الأزهري</w:t>
      </w:r>
      <w:r w:rsidR="001B20C1">
        <w:rPr>
          <w:rtl/>
        </w:rPr>
        <w:t xml:space="preserve">، </w:t>
      </w:r>
      <w:r w:rsidRPr="00D364BD">
        <w:rPr>
          <w:rtl/>
        </w:rPr>
        <w:t>حيث قال</w:t>
      </w:r>
      <w:r w:rsidR="001B283C">
        <w:rPr>
          <w:rtl/>
        </w:rPr>
        <w:t xml:space="preserve">: </w:t>
      </w:r>
      <w:r w:rsidRPr="00D364BD">
        <w:rPr>
          <w:rtl/>
        </w:rPr>
        <w:t>وأكثر القراء</w:t>
      </w:r>
      <w:r w:rsidR="001B20C1">
        <w:rPr>
          <w:rtl/>
        </w:rPr>
        <w:t xml:space="preserve">، </w:t>
      </w:r>
      <w:r w:rsidRPr="00D364BD">
        <w:rPr>
          <w:rtl/>
        </w:rPr>
        <w:t>على ترك الهمزة</w:t>
      </w:r>
      <w:r w:rsidR="001B20C1">
        <w:rPr>
          <w:rtl/>
        </w:rPr>
        <w:t xml:space="preserve">، </w:t>
      </w:r>
      <w:r w:rsidRPr="00D364BD">
        <w:rPr>
          <w:rtl/>
        </w:rPr>
        <w:t>في لفظ السورة.</w:t>
      </w:r>
    </w:p>
    <w:p w:rsidR="00614DA6" w:rsidRPr="00D364BD" w:rsidRDefault="00614DA6" w:rsidP="00D72375">
      <w:pPr>
        <w:pStyle w:val="libNormal"/>
        <w:rPr>
          <w:rtl/>
        </w:rPr>
      </w:pPr>
      <w:r w:rsidRPr="00D364BD">
        <w:rPr>
          <w:rtl/>
        </w:rPr>
        <w:t>وأما من حيث المعنى</w:t>
      </w:r>
      <w:r w:rsidR="001B20C1">
        <w:rPr>
          <w:rtl/>
        </w:rPr>
        <w:t xml:space="preserve">، </w:t>
      </w:r>
      <w:r w:rsidRPr="00D364BD">
        <w:rPr>
          <w:rtl/>
        </w:rPr>
        <w:t>فلأنها</w:t>
      </w:r>
      <w:r w:rsidR="007D2D21">
        <w:rPr>
          <w:rtl/>
        </w:rPr>
        <w:t xml:space="preserve"> إسم </w:t>
      </w:r>
      <w:r w:rsidRPr="00D364BD">
        <w:rPr>
          <w:rtl/>
        </w:rPr>
        <w:t>ينبئ عن قلة وحقارة. وأيضا</w:t>
      </w:r>
      <w:r w:rsidR="001B20C1">
        <w:rPr>
          <w:rtl/>
        </w:rPr>
        <w:t xml:space="preserve">، </w:t>
      </w:r>
      <w:r w:rsidRPr="00D364BD">
        <w:rPr>
          <w:rtl/>
        </w:rPr>
        <w:t>استعماله فيما فضل</w:t>
      </w:r>
      <w:r w:rsidR="001B20C1">
        <w:rPr>
          <w:rtl/>
        </w:rPr>
        <w:t xml:space="preserve">، </w:t>
      </w:r>
      <w:r w:rsidRPr="00D364BD">
        <w:rPr>
          <w:rtl/>
        </w:rPr>
        <w:t>بعد ذهاب الأكثر. ولا ذهاب هنا</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تقديرا</w:t>
      </w:r>
      <w:r w:rsidR="001B20C1">
        <w:rPr>
          <w:rtl/>
        </w:rPr>
        <w:t xml:space="preserve">، </w:t>
      </w:r>
      <w:r w:rsidRPr="00D364BD">
        <w:rPr>
          <w:rtl/>
        </w:rPr>
        <w:t>باعتبار النظر اليها</w:t>
      </w:r>
      <w:r w:rsidR="001B20C1">
        <w:rPr>
          <w:rtl/>
        </w:rPr>
        <w:t xml:space="preserve">، </w:t>
      </w:r>
      <w:r w:rsidRPr="00D364BD">
        <w:rPr>
          <w:rtl/>
        </w:rPr>
        <w:t>نفسها. فكأنها قد ذهب ما عداها.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يذبذب</w:t>
      </w:r>
      <w:r>
        <w:rPr>
          <w:rtl/>
        </w:rPr>
        <w:t>.</w:t>
      </w:r>
    </w:p>
    <w:p w:rsidR="00614DA6" w:rsidRPr="00D364BD" w:rsidRDefault="00614DA6" w:rsidP="002C332B">
      <w:pPr>
        <w:pStyle w:val="libFootnote0"/>
        <w:rPr>
          <w:rtl/>
        </w:rPr>
      </w:pPr>
      <w:r>
        <w:rPr>
          <w:rtl/>
        </w:rPr>
        <w:t>(</w:t>
      </w:r>
      <w:r w:rsidRPr="00D364BD">
        <w:rPr>
          <w:rtl/>
        </w:rPr>
        <w:t>2) المتن وأ</w:t>
      </w:r>
      <w:r w:rsidR="001B283C">
        <w:rPr>
          <w:rtl/>
        </w:rPr>
        <w:t xml:space="preserve">: </w:t>
      </w:r>
      <w:r w:rsidRPr="00D364BD">
        <w:rPr>
          <w:rtl/>
        </w:rPr>
        <w:t>تنقلب</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السبعة</w:t>
      </w:r>
      <w:r>
        <w:rPr>
          <w:rtl/>
        </w:rPr>
        <w:t>.</w:t>
      </w:r>
    </w:p>
    <w:p w:rsidR="00614DA6" w:rsidRPr="00D364BD" w:rsidRDefault="00614DA6" w:rsidP="00293BB2">
      <w:pPr>
        <w:pStyle w:val="libNormal"/>
        <w:rPr>
          <w:rtl/>
        </w:rPr>
      </w:pPr>
      <w:r>
        <w:rPr>
          <w:rtl/>
        </w:rPr>
        <w:br w:type="page"/>
      </w:r>
      <w:r w:rsidRPr="00AD2581">
        <w:rPr>
          <w:rStyle w:val="libAlaemChar"/>
          <w:rtl/>
        </w:rPr>
        <w:t>(</w:t>
      </w:r>
      <w:r w:rsidRPr="00AD2581">
        <w:rPr>
          <w:rStyle w:val="libAieChar"/>
          <w:rtl/>
        </w:rPr>
        <w:t>مِنْ مِثْلِهِ</w:t>
      </w:r>
      <w:r w:rsidRPr="00AD2581">
        <w:rPr>
          <w:rStyle w:val="libAlaemChar"/>
          <w:rtl/>
        </w:rPr>
        <w:t>)</w:t>
      </w:r>
      <w:r w:rsidR="001B283C">
        <w:rPr>
          <w:rtl/>
        </w:rPr>
        <w:t xml:space="preserve">: </w:t>
      </w:r>
      <w:r w:rsidRPr="00D364BD">
        <w:rPr>
          <w:rtl/>
        </w:rPr>
        <w:t>اما ظرف مستقر</w:t>
      </w:r>
      <w:r w:rsidR="001B20C1">
        <w:rPr>
          <w:rtl/>
        </w:rPr>
        <w:t xml:space="preserve">، </w:t>
      </w:r>
      <w:r w:rsidRPr="00D364BD">
        <w:rPr>
          <w:rtl/>
        </w:rPr>
        <w:t>صفة لسورة. أو ظرف لغو</w:t>
      </w:r>
      <w:r w:rsidR="001B20C1">
        <w:rPr>
          <w:rtl/>
        </w:rPr>
        <w:t xml:space="preserve">، </w:t>
      </w:r>
      <w:r w:rsidRPr="00D364BD">
        <w:rPr>
          <w:rtl/>
        </w:rPr>
        <w:t>«لفأتوا»</w:t>
      </w:r>
      <w:r>
        <w:rPr>
          <w:rtl/>
        </w:rPr>
        <w:t>.</w:t>
      </w:r>
    </w:p>
    <w:p w:rsidR="00614DA6" w:rsidRPr="00D364BD" w:rsidRDefault="00614DA6" w:rsidP="00293BB2">
      <w:pPr>
        <w:pStyle w:val="libNormal"/>
        <w:rPr>
          <w:rtl/>
        </w:rPr>
      </w:pPr>
      <w:r w:rsidRPr="00D364BD">
        <w:rPr>
          <w:rtl/>
        </w:rPr>
        <w:t>والضمير على كل من التقديرين</w:t>
      </w:r>
      <w:r w:rsidR="001B20C1">
        <w:rPr>
          <w:rtl/>
        </w:rPr>
        <w:t xml:space="preserve">، </w:t>
      </w:r>
      <w:r w:rsidRPr="00D364BD">
        <w:rPr>
          <w:rtl/>
        </w:rPr>
        <w:t>اما عائد</w:t>
      </w:r>
      <w:r w:rsidR="0011647A">
        <w:rPr>
          <w:rtl/>
        </w:rPr>
        <w:t xml:space="preserve"> إلى </w:t>
      </w:r>
      <w:r w:rsidRPr="00D364BD">
        <w:rPr>
          <w:rtl/>
        </w:rPr>
        <w:t>«ما نزلنا»</w:t>
      </w:r>
      <w:r w:rsidR="001B20C1">
        <w:rPr>
          <w:rtl/>
        </w:rPr>
        <w:t xml:space="preserve">، </w:t>
      </w:r>
      <w:r w:rsidRPr="00D364BD">
        <w:rPr>
          <w:rtl/>
        </w:rPr>
        <w:t>أو</w:t>
      </w:r>
      <w:r w:rsidR="0011647A">
        <w:rPr>
          <w:rtl/>
        </w:rPr>
        <w:t xml:space="preserve"> إلى </w:t>
      </w:r>
      <w:r w:rsidRPr="00D364BD">
        <w:rPr>
          <w:rtl/>
        </w:rPr>
        <w:t>«عبدنا»</w:t>
      </w:r>
      <w:r>
        <w:rPr>
          <w:rtl/>
        </w:rPr>
        <w:t>.</w:t>
      </w:r>
    </w:p>
    <w:p w:rsidR="00614DA6" w:rsidRPr="00D364BD" w:rsidRDefault="00614DA6" w:rsidP="00293BB2">
      <w:pPr>
        <w:pStyle w:val="libNormal"/>
        <w:rPr>
          <w:rtl/>
        </w:rPr>
      </w:pPr>
      <w:r w:rsidRPr="00D364BD">
        <w:rPr>
          <w:rtl/>
        </w:rPr>
        <w:t>فهذه أربع صور :</w:t>
      </w:r>
    </w:p>
    <w:p w:rsidR="00614DA6" w:rsidRPr="00D364BD" w:rsidRDefault="00614DA6" w:rsidP="00293BB2">
      <w:pPr>
        <w:pStyle w:val="libNormal"/>
        <w:rPr>
          <w:rtl/>
        </w:rPr>
      </w:pPr>
      <w:r w:rsidRPr="00D364BD">
        <w:rPr>
          <w:rtl/>
        </w:rPr>
        <w:t>أولها</w:t>
      </w:r>
      <w:r w:rsidR="00020A82">
        <w:rPr>
          <w:rtl/>
        </w:rPr>
        <w:t xml:space="preserve">: إنّ </w:t>
      </w:r>
      <w:r w:rsidRPr="00D364BD">
        <w:rPr>
          <w:rtl/>
        </w:rPr>
        <w:t>يكون الظرف صفة «لسورة»</w:t>
      </w:r>
      <w:r>
        <w:rPr>
          <w:rtl/>
        </w:rPr>
        <w:t>.</w:t>
      </w:r>
      <w:r w:rsidRPr="00D364BD">
        <w:rPr>
          <w:rtl/>
        </w:rPr>
        <w:t xml:space="preserve"> والضمير</w:t>
      </w:r>
      <w:r w:rsidR="001B20C1">
        <w:rPr>
          <w:rtl/>
        </w:rPr>
        <w:t xml:space="preserve">، </w:t>
      </w:r>
      <w:r w:rsidRPr="00D364BD">
        <w:rPr>
          <w:rtl/>
        </w:rPr>
        <w:t>عائد</w:t>
      </w:r>
      <w:r w:rsidR="0011647A">
        <w:rPr>
          <w:rtl/>
        </w:rPr>
        <w:t xml:space="preserve"> إلى </w:t>
      </w:r>
      <w:r w:rsidRPr="00D364BD">
        <w:rPr>
          <w:rtl/>
        </w:rPr>
        <w:t>«ما نزلنا»</w:t>
      </w:r>
      <w:r>
        <w:rPr>
          <w:rtl/>
        </w:rPr>
        <w:t>.</w:t>
      </w:r>
    </w:p>
    <w:p w:rsidR="00614DA6" w:rsidRPr="00D364BD" w:rsidRDefault="00614DA6" w:rsidP="001D127C">
      <w:pPr>
        <w:pStyle w:val="libNormal"/>
        <w:rPr>
          <w:rtl/>
        </w:rPr>
      </w:pPr>
      <w:r w:rsidRPr="00D364BD">
        <w:rPr>
          <w:rtl/>
        </w:rPr>
        <w:t>وكلمة «من»</w:t>
      </w:r>
      <w:r w:rsidR="001B20C1">
        <w:rPr>
          <w:rtl/>
        </w:rPr>
        <w:t xml:space="preserve">، </w:t>
      </w:r>
      <w:r w:rsidRPr="00D364BD">
        <w:rPr>
          <w:rtl/>
        </w:rPr>
        <w:t>بيانية. لأن السورة المفروضة التي بها الأمر التعجيزي</w:t>
      </w:r>
      <w:r w:rsidR="001B20C1">
        <w:rPr>
          <w:rtl/>
        </w:rPr>
        <w:t xml:space="preserve">، </w:t>
      </w:r>
      <w:r w:rsidRPr="00D364BD">
        <w:rPr>
          <w:rtl/>
        </w:rPr>
        <w:t>مثل المنزل في حسن النظم</w:t>
      </w:r>
      <w:r w:rsidR="001B20C1">
        <w:rPr>
          <w:rtl/>
        </w:rPr>
        <w:t xml:space="preserve">، </w:t>
      </w:r>
      <w:r w:rsidRPr="00D364BD">
        <w:rPr>
          <w:rtl/>
        </w:rPr>
        <w:t>والغرابة في البيان. والعجز</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w:t>
      </w:r>
      <w:r w:rsidR="001B20C1">
        <w:rPr>
          <w:rtl/>
        </w:rPr>
        <w:t xml:space="preserve">، </w:t>
      </w:r>
      <w:r w:rsidRPr="00D364BD">
        <w:rPr>
          <w:rtl/>
        </w:rPr>
        <w:t>عن الإتيان بالمثل الذي هو المأمور به. وان جعلت تبعيضية</w:t>
      </w:r>
      <w:r w:rsidR="001B20C1">
        <w:rPr>
          <w:rtl/>
        </w:rPr>
        <w:t xml:space="preserve">، </w:t>
      </w:r>
      <w:r w:rsidRPr="00D364BD">
        <w:rPr>
          <w:rtl/>
        </w:rPr>
        <w:t>أو همت أن للمنزل</w:t>
      </w:r>
      <w:r w:rsidR="001B20C1">
        <w:rPr>
          <w:rtl/>
        </w:rPr>
        <w:t xml:space="preserve">، </w:t>
      </w:r>
      <w:r w:rsidRPr="00D364BD">
        <w:rPr>
          <w:rtl/>
        </w:rPr>
        <w:t>مثلا</w:t>
      </w:r>
      <w:r w:rsidR="001B20C1">
        <w:rPr>
          <w:rtl/>
        </w:rPr>
        <w:t xml:space="preserve">، </w:t>
      </w:r>
      <w:r w:rsidRPr="00D364BD">
        <w:rPr>
          <w:rtl/>
        </w:rPr>
        <w:t xml:space="preserve">عجزوا عن الإتيان </w:t>
      </w:r>
      <w:r w:rsidRPr="002C332B">
        <w:rPr>
          <w:rStyle w:val="libFootnotenumChar"/>
          <w:rtl/>
        </w:rPr>
        <w:t>(1)</w:t>
      </w:r>
      <w:r w:rsidRPr="00D364BD">
        <w:rPr>
          <w:rtl/>
        </w:rPr>
        <w:t xml:space="preserve"> </w:t>
      </w:r>
      <w:r>
        <w:rPr>
          <w:rtl/>
        </w:rPr>
        <w:t>(</w:t>
      </w:r>
      <w:r w:rsidRPr="00D364BD">
        <w:rPr>
          <w:rtl/>
        </w:rPr>
        <w:t>ببعضه. كأنه قيل</w:t>
      </w:r>
      <w:r w:rsidR="001B283C">
        <w:rPr>
          <w:rtl/>
        </w:rPr>
        <w:t xml:space="preserve">: </w:t>
      </w:r>
      <w:r w:rsidRPr="00D364BD">
        <w:rPr>
          <w:rtl/>
        </w:rPr>
        <w:t>فأتوا ببعض ما هو مثل للمنزل.</w:t>
      </w:r>
      <w:r>
        <w:rPr>
          <w:rtl/>
        </w:rPr>
        <w:t>)</w:t>
      </w:r>
      <w:r w:rsidRPr="00D364BD">
        <w:rPr>
          <w:rtl/>
        </w:rPr>
        <w:t xml:space="preserve"> </w:t>
      </w:r>
      <w:r w:rsidRPr="002C332B">
        <w:rPr>
          <w:rStyle w:val="libFootnotenumChar"/>
          <w:rtl/>
        </w:rPr>
        <w:t>(2)</w:t>
      </w:r>
      <w:r w:rsidRPr="00D364BD">
        <w:rPr>
          <w:rtl/>
        </w:rPr>
        <w:t xml:space="preserve"> فالمماثلة المصرح بها</w:t>
      </w:r>
      <w:r w:rsidR="001B20C1">
        <w:rPr>
          <w:rtl/>
        </w:rPr>
        <w:t xml:space="preserve">، </w:t>
      </w:r>
      <w:r w:rsidRPr="00D364BD">
        <w:rPr>
          <w:rtl/>
        </w:rPr>
        <w:t>ليست من تتمة المعجوز عنه</w:t>
      </w:r>
      <w:r w:rsidR="001B20C1">
        <w:rPr>
          <w:rtl/>
        </w:rPr>
        <w:t xml:space="preserve">، </w:t>
      </w:r>
      <w:r w:rsidRPr="00D364BD">
        <w:rPr>
          <w:rtl/>
        </w:rPr>
        <w:t xml:space="preserve">حتى </w:t>
      </w:r>
      <w:r w:rsidRPr="002C332B">
        <w:rPr>
          <w:rStyle w:val="libFootnotenumChar"/>
          <w:rtl/>
        </w:rPr>
        <w:t>(3)</w:t>
      </w:r>
      <w:r w:rsidRPr="00D364BD">
        <w:rPr>
          <w:rtl/>
        </w:rPr>
        <w:t xml:space="preserve"> يفهم أنها منشأ العجز.</w:t>
      </w:r>
    </w:p>
    <w:p w:rsidR="00614DA6" w:rsidRPr="00D364BD" w:rsidRDefault="00614DA6" w:rsidP="00293BB2">
      <w:pPr>
        <w:pStyle w:val="libNormal"/>
        <w:rPr>
          <w:rtl/>
        </w:rPr>
      </w:pPr>
      <w:r w:rsidRPr="00D364BD">
        <w:rPr>
          <w:rtl/>
        </w:rPr>
        <w:t>وكذا الحال</w:t>
      </w:r>
      <w:r w:rsidR="001B20C1">
        <w:rPr>
          <w:rtl/>
        </w:rPr>
        <w:t xml:space="preserve">، </w:t>
      </w:r>
      <w:r w:rsidRPr="00D364BD">
        <w:rPr>
          <w:rtl/>
        </w:rPr>
        <w:t>ان جعلت</w:t>
      </w:r>
      <w:r w:rsidR="001B20C1">
        <w:rPr>
          <w:rtl/>
        </w:rPr>
        <w:t xml:space="preserve">، </w:t>
      </w:r>
      <w:r w:rsidRPr="00D364BD">
        <w:rPr>
          <w:rtl/>
        </w:rPr>
        <w:t>ابتدائية. فإنها توهم أن للمنزل</w:t>
      </w:r>
      <w:r w:rsidR="001B20C1">
        <w:rPr>
          <w:rtl/>
        </w:rPr>
        <w:t xml:space="preserve">، </w:t>
      </w:r>
      <w:r w:rsidRPr="00D364BD">
        <w:rPr>
          <w:rtl/>
        </w:rPr>
        <w:t>مثلا</w:t>
      </w:r>
      <w:r w:rsidR="001B20C1">
        <w:rPr>
          <w:rtl/>
        </w:rPr>
        <w:t xml:space="preserve">، </w:t>
      </w:r>
      <w:r w:rsidRPr="00D364BD">
        <w:rPr>
          <w:rtl/>
        </w:rPr>
        <w:t>عجزوا عن الإتيان</w:t>
      </w:r>
      <w:r w:rsidR="001B20C1">
        <w:rPr>
          <w:rtl/>
        </w:rPr>
        <w:t xml:space="preserve">، </w:t>
      </w:r>
      <w:r w:rsidRPr="00D364BD">
        <w:rPr>
          <w:rtl/>
        </w:rPr>
        <w:t>بسورة مبتدئة منه. فالمماثلة ليست من تتمة المعجوز عنه</w:t>
      </w:r>
      <w:r w:rsidR="001B20C1">
        <w:rPr>
          <w:rtl/>
        </w:rPr>
        <w:t xml:space="preserve">، </w:t>
      </w:r>
      <w:r w:rsidRPr="00D364BD">
        <w:rPr>
          <w:rtl/>
        </w:rPr>
        <w:t>مع أن في مبدئية الكل للجزء</w:t>
      </w:r>
      <w:r w:rsidR="001B20C1">
        <w:rPr>
          <w:rtl/>
        </w:rPr>
        <w:t xml:space="preserve">، </w:t>
      </w:r>
      <w:r w:rsidRPr="00D364BD">
        <w:rPr>
          <w:rtl/>
        </w:rPr>
        <w:t>خفاء. وذهب الأخفش</w:t>
      </w:r>
      <w:r w:rsidR="001B20C1">
        <w:rPr>
          <w:rtl/>
        </w:rPr>
        <w:t>،</w:t>
      </w:r>
      <w:r w:rsidR="0011647A">
        <w:rPr>
          <w:rtl/>
        </w:rPr>
        <w:t xml:space="preserve"> إلى </w:t>
      </w:r>
      <w:r w:rsidRPr="00D364BD">
        <w:rPr>
          <w:rtl/>
        </w:rPr>
        <w:t>أنها زائدة.</w:t>
      </w:r>
    </w:p>
    <w:p w:rsidR="00614DA6" w:rsidRPr="00D364BD" w:rsidRDefault="00614DA6" w:rsidP="00293BB2">
      <w:pPr>
        <w:pStyle w:val="libNormal"/>
        <w:rPr>
          <w:rtl/>
        </w:rPr>
      </w:pPr>
      <w:r w:rsidRPr="00D364BD">
        <w:rPr>
          <w:rtl/>
        </w:rPr>
        <w:t>وثانيتها</w:t>
      </w:r>
      <w:r w:rsidR="00020A82">
        <w:rPr>
          <w:rtl/>
        </w:rPr>
        <w:t xml:space="preserve">: إنّ </w:t>
      </w:r>
      <w:r w:rsidRPr="00D364BD">
        <w:rPr>
          <w:rtl/>
        </w:rPr>
        <w:t>يكون الظرف</w:t>
      </w:r>
      <w:r w:rsidR="001B20C1">
        <w:rPr>
          <w:rtl/>
        </w:rPr>
        <w:t xml:space="preserve">، </w:t>
      </w:r>
      <w:r w:rsidRPr="00D364BD">
        <w:rPr>
          <w:rtl/>
        </w:rPr>
        <w:t>صفة لسورة. والضمير</w:t>
      </w:r>
      <w:r w:rsidR="001B20C1">
        <w:rPr>
          <w:rtl/>
        </w:rPr>
        <w:t xml:space="preserve">، </w:t>
      </w:r>
      <w:r w:rsidRPr="00D364BD">
        <w:rPr>
          <w:rtl/>
        </w:rPr>
        <w:t>عائدا</w:t>
      </w:r>
      <w:r w:rsidR="0011647A">
        <w:rPr>
          <w:rtl/>
        </w:rPr>
        <w:t xml:space="preserve"> إلى </w:t>
      </w:r>
      <w:r w:rsidRPr="00D364BD">
        <w:rPr>
          <w:rtl/>
        </w:rPr>
        <w:t>«عبدنا»</w:t>
      </w:r>
      <w:r>
        <w:rPr>
          <w:rtl/>
        </w:rPr>
        <w:t>.</w:t>
      </w:r>
    </w:p>
    <w:p w:rsidR="00614DA6" w:rsidRPr="00D364BD" w:rsidRDefault="00614DA6" w:rsidP="00293BB2">
      <w:pPr>
        <w:pStyle w:val="libNormal"/>
        <w:rPr>
          <w:rtl/>
        </w:rPr>
      </w:pPr>
      <w:r w:rsidRPr="00D364BD">
        <w:rPr>
          <w:rtl/>
        </w:rPr>
        <w:t>وحينئذ</w:t>
      </w:r>
      <w:r w:rsidR="001B20C1">
        <w:rPr>
          <w:rtl/>
        </w:rPr>
        <w:t xml:space="preserve">، </w:t>
      </w:r>
      <w:r w:rsidRPr="00D364BD">
        <w:rPr>
          <w:rtl/>
        </w:rPr>
        <w:t>يتعين أن يكون «من» ابتدائية. فان السورة</w:t>
      </w:r>
      <w:r w:rsidR="001B20C1">
        <w:rPr>
          <w:rtl/>
        </w:rPr>
        <w:t xml:space="preserve">، </w:t>
      </w:r>
      <w:r w:rsidRPr="00D364BD">
        <w:rPr>
          <w:rtl/>
        </w:rPr>
        <w:t>مبتدئة ناشئة من مثل العبد.</w:t>
      </w:r>
    </w:p>
    <w:p w:rsidR="00614DA6" w:rsidRPr="00D364BD" w:rsidRDefault="00614DA6" w:rsidP="00293BB2">
      <w:pPr>
        <w:pStyle w:val="libNormal"/>
        <w:rPr>
          <w:rtl/>
        </w:rPr>
      </w:pPr>
      <w:r w:rsidRPr="00D364BD">
        <w:rPr>
          <w:rtl/>
        </w:rPr>
        <w:t>ولا وجه لسائر المعاني. ولا يذهب عليك أن الإتيان بسورة من مثل هذا العبد</w:t>
      </w:r>
      <w:r w:rsidR="001B20C1">
        <w:rPr>
          <w:rtl/>
        </w:rPr>
        <w:t xml:space="preserve">، </w:t>
      </w:r>
      <w:r w:rsidRPr="00D364BD">
        <w:rPr>
          <w:rtl/>
        </w:rPr>
        <w:t>ليس بمعجوز عنه</w:t>
      </w:r>
      <w:r w:rsidR="001B20C1">
        <w:rPr>
          <w:rtl/>
        </w:rPr>
        <w:t xml:space="preserve">، </w:t>
      </w:r>
      <w:r w:rsidRPr="00D364BD">
        <w:rPr>
          <w:rtl/>
        </w:rPr>
        <w:t>ما لم يعتبر مثلية سورة</w:t>
      </w:r>
      <w:r w:rsidR="001B20C1">
        <w:rPr>
          <w:rtl/>
        </w:rPr>
        <w:t xml:space="preserve">، </w:t>
      </w:r>
      <w:r w:rsidRPr="00D364BD">
        <w:rPr>
          <w:rtl/>
        </w:rPr>
        <w:t>للسور القرآنية</w:t>
      </w:r>
      <w:r w:rsidR="001B20C1">
        <w:rPr>
          <w:rtl/>
        </w:rPr>
        <w:t xml:space="preserve">، </w:t>
      </w:r>
      <w:r w:rsidRPr="00D364BD">
        <w:rPr>
          <w:rtl/>
        </w:rPr>
        <w:t>في حسن النظم وغرابة البيان.</w:t>
      </w:r>
    </w:p>
    <w:p w:rsidR="00614DA6" w:rsidRPr="00D364BD" w:rsidRDefault="00614DA6" w:rsidP="00293BB2">
      <w:pPr>
        <w:pStyle w:val="libNormal"/>
        <w:rPr>
          <w:rtl/>
        </w:rPr>
      </w:pPr>
      <w:r w:rsidRPr="00D364BD">
        <w:rPr>
          <w:rtl/>
        </w:rPr>
        <w:t xml:space="preserve">وثالثتها </w:t>
      </w:r>
      <w:r w:rsidRPr="002C332B">
        <w:rPr>
          <w:rStyle w:val="libFootnotenumChar"/>
          <w:rtl/>
        </w:rPr>
        <w:t>(4)</w:t>
      </w:r>
      <w:r w:rsidR="00020A82">
        <w:rPr>
          <w:rtl/>
        </w:rPr>
        <w:t xml:space="preserve">: إنّ </w:t>
      </w:r>
      <w:r w:rsidRPr="00D364BD">
        <w:rPr>
          <w:rtl/>
        </w:rPr>
        <w:t>يكون الظرف</w:t>
      </w:r>
      <w:r w:rsidR="001B20C1">
        <w:rPr>
          <w:rtl/>
        </w:rPr>
        <w:t xml:space="preserve">، </w:t>
      </w:r>
      <w:r w:rsidRPr="00D364BD">
        <w:rPr>
          <w:rtl/>
        </w:rPr>
        <w:t>متعلقا «بفأتوا»</w:t>
      </w:r>
      <w:r>
        <w:rPr>
          <w:rtl/>
        </w:rPr>
        <w:t>.</w:t>
      </w:r>
      <w:r w:rsidRPr="00D364BD">
        <w:rPr>
          <w:rtl/>
        </w:rPr>
        <w:t xml:space="preserve"> والضمير عائدا</w:t>
      </w:r>
      <w:r w:rsidR="0011647A">
        <w:rPr>
          <w:rtl/>
        </w:rPr>
        <w:t xml:space="preserve"> إلى </w:t>
      </w:r>
      <w:r w:rsidRPr="00D364BD">
        <w:rPr>
          <w:rtl/>
        </w:rPr>
        <w:t>«ما نزلنا»</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الإتيان بسورة مبتدة منه</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مع أن في مبدئية الكل للجزء خفاء حتى</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ثالثها</w:t>
      </w:r>
      <w:r>
        <w:rPr>
          <w:rtl/>
        </w:rPr>
        <w:t>.</w:t>
      </w:r>
    </w:p>
    <w:p w:rsidR="00614DA6" w:rsidRPr="00D364BD" w:rsidRDefault="00614DA6" w:rsidP="00293BB2">
      <w:pPr>
        <w:pStyle w:val="libNormal"/>
        <w:rPr>
          <w:rtl/>
        </w:rPr>
      </w:pPr>
      <w:r>
        <w:rPr>
          <w:rtl/>
        </w:rPr>
        <w:br w:type="page"/>
      </w:r>
      <w:r w:rsidRPr="00D364BD">
        <w:rPr>
          <w:rtl/>
        </w:rPr>
        <w:t>وهجر هذا الوجه. فان «فأتوا»</w:t>
      </w:r>
      <w:r w:rsidR="001B20C1">
        <w:rPr>
          <w:rtl/>
        </w:rPr>
        <w:t xml:space="preserve">، </w:t>
      </w:r>
      <w:r w:rsidRPr="00D364BD">
        <w:rPr>
          <w:rtl/>
        </w:rPr>
        <w:t>أمر. قصد به تعجيزهم</w:t>
      </w:r>
      <w:r w:rsidR="001B20C1">
        <w:rPr>
          <w:rtl/>
        </w:rPr>
        <w:t xml:space="preserve">، </w:t>
      </w:r>
      <w:r w:rsidRPr="00D364BD">
        <w:rPr>
          <w:rtl/>
        </w:rPr>
        <w:t>باعتبار المأتي به.</w:t>
      </w:r>
    </w:p>
    <w:p w:rsidR="00614DA6" w:rsidRPr="00D364BD" w:rsidRDefault="00614DA6" w:rsidP="001D127C">
      <w:pPr>
        <w:pStyle w:val="libNormal"/>
        <w:rPr>
          <w:rtl/>
        </w:rPr>
      </w:pPr>
      <w:r w:rsidRPr="00D364BD">
        <w:rPr>
          <w:rtl/>
        </w:rPr>
        <w:t>فلو تعلق به «من مثله» وكان الضمير للمنزل</w:t>
      </w:r>
      <w:r w:rsidR="001B20C1">
        <w:rPr>
          <w:rtl/>
        </w:rPr>
        <w:t xml:space="preserve">، </w:t>
      </w:r>
      <w:r w:rsidRPr="00D364BD">
        <w:rPr>
          <w:rtl/>
        </w:rPr>
        <w:t>تبادر منه أن له مثلا محققا جامعا</w:t>
      </w:r>
      <w:r w:rsidR="001B20C1">
        <w:rPr>
          <w:rtl/>
        </w:rPr>
        <w:t xml:space="preserve">، </w:t>
      </w:r>
      <w:r w:rsidRPr="00D364BD">
        <w:rPr>
          <w:rtl/>
        </w:rPr>
        <w:t>لأمثال السور القرآنية. وان عجزهم</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عن الإتيان بسورة منه. بخلاف ما إذا كان صفة «للسورة»</w:t>
      </w:r>
      <w:r>
        <w:rPr>
          <w:rtl/>
        </w:rPr>
        <w:t>.</w:t>
      </w:r>
      <w:r w:rsidRPr="00D364BD">
        <w:rPr>
          <w:rtl/>
        </w:rPr>
        <w:t xml:space="preserve"> فان المعجوز عنه</w:t>
      </w:r>
      <w:r w:rsidR="001B20C1">
        <w:rPr>
          <w:rtl/>
        </w:rPr>
        <w:t xml:space="preserve">، </w:t>
      </w:r>
      <w:r w:rsidRPr="00D364BD">
        <w:rPr>
          <w:rtl/>
        </w:rPr>
        <w:t>حينئذ</w:t>
      </w:r>
      <w:r w:rsidR="001B20C1">
        <w:rPr>
          <w:rtl/>
        </w:rPr>
        <w:t xml:space="preserve">، </w:t>
      </w:r>
      <w:r w:rsidRPr="00D364BD">
        <w:rPr>
          <w:rtl/>
        </w:rPr>
        <w:t>هو الإتيان بسورة مماثلة للقرآن</w:t>
      </w:r>
      <w:r w:rsidR="001B20C1">
        <w:rPr>
          <w:rtl/>
        </w:rPr>
        <w:t xml:space="preserve">، </w:t>
      </w:r>
      <w:r w:rsidRPr="00D364BD">
        <w:rPr>
          <w:rtl/>
        </w:rPr>
        <w:t>في حسن النظم وغرابة البيان. وهذا لا يقتضي وجود مثل ذلك.</w:t>
      </w:r>
    </w:p>
    <w:p w:rsidR="00614DA6" w:rsidRPr="00D364BD" w:rsidRDefault="00614DA6" w:rsidP="00293BB2">
      <w:pPr>
        <w:pStyle w:val="libNormal"/>
        <w:rPr>
          <w:rtl/>
        </w:rPr>
      </w:pPr>
      <w:r w:rsidRPr="00D364BD">
        <w:rPr>
          <w:rtl/>
        </w:rPr>
        <w:t>وحاصله</w:t>
      </w:r>
      <w:r w:rsidR="001B20C1">
        <w:rPr>
          <w:rtl/>
        </w:rPr>
        <w:t xml:space="preserve">، </w:t>
      </w:r>
      <w:r w:rsidRPr="00D364BD">
        <w:rPr>
          <w:rtl/>
        </w:rPr>
        <w:t>أن قولنا</w:t>
      </w:r>
      <w:r w:rsidR="001B283C">
        <w:rPr>
          <w:rtl/>
        </w:rPr>
        <w:t xml:space="preserve">: </w:t>
      </w:r>
      <w:r w:rsidRPr="00D364BD">
        <w:rPr>
          <w:rtl/>
        </w:rPr>
        <w:t>أئت من مثل الحماسة</w:t>
      </w:r>
      <w:r w:rsidR="001B20C1">
        <w:rPr>
          <w:rtl/>
        </w:rPr>
        <w:t xml:space="preserve">، </w:t>
      </w:r>
      <w:r w:rsidRPr="00D364BD">
        <w:rPr>
          <w:rtl/>
        </w:rPr>
        <w:t>ببيت</w:t>
      </w:r>
      <w:r w:rsidR="001B20C1">
        <w:rPr>
          <w:rtl/>
        </w:rPr>
        <w:t xml:space="preserve">، </w:t>
      </w:r>
      <w:r w:rsidRPr="00D364BD">
        <w:rPr>
          <w:rtl/>
        </w:rPr>
        <w:t>يقتضي وجود المثل لها</w:t>
      </w:r>
      <w:r w:rsidR="001B20C1">
        <w:rPr>
          <w:rtl/>
        </w:rPr>
        <w:t xml:space="preserve">، </w:t>
      </w:r>
      <w:r w:rsidRPr="00D364BD">
        <w:rPr>
          <w:rtl/>
        </w:rPr>
        <w:t>بأن يكون هناك محقق جامع لكثير أشعار بلغاء العرب. ويؤتى ببيت منه</w:t>
      </w:r>
      <w:r w:rsidR="001B20C1">
        <w:rPr>
          <w:rtl/>
        </w:rPr>
        <w:t xml:space="preserve">، </w:t>
      </w:r>
      <w:r w:rsidRPr="00D364BD">
        <w:rPr>
          <w:rtl/>
        </w:rPr>
        <w:t>بخلاف ائت ببيت</w:t>
      </w:r>
      <w:r w:rsidR="001B20C1">
        <w:rPr>
          <w:rtl/>
        </w:rPr>
        <w:t xml:space="preserve">، </w:t>
      </w:r>
      <w:r w:rsidRPr="00D364BD">
        <w:rPr>
          <w:rtl/>
        </w:rPr>
        <w:t>من مثل الحماسة</w:t>
      </w:r>
      <w:r w:rsidR="001B20C1">
        <w:rPr>
          <w:rtl/>
        </w:rPr>
        <w:t xml:space="preserve">، </w:t>
      </w:r>
      <w:r w:rsidRPr="00D364BD">
        <w:rPr>
          <w:rtl/>
        </w:rPr>
        <w:t>إذا كانت «من» بيانية. ويكون حاصل المعنى</w:t>
      </w:r>
      <w:r w:rsidR="001B20C1">
        <w:rPr>
          <w:rtl/>
        </w:rPr>
        <w:t xml:space="preserve">، </w:t>
      </w:r>
      <w:r w:rsidRPr="00D364BD">
        <w:rPr>
          <w:rtl/>
        </w:rPr>
        <w:t>ببيت يماثل الحماسة</w:t>
      </w:r>
      <w:r w:rsidR="001B20C1">
        <w:rPr>
          <w:rtl/>
        </w:rPr>
        <w:t xml:space="preserve">، </w:t>
      </w:r>
      <w:r w:rsidRPr="00D364BD">
        <w:rPr>
          <w:rtl/>
        </w:rPr>
        <w:t>في الفصاحة والبلاغة. فان ذلك لا يقتضي</w:t>
      </w:r>
      <w:r w:rsidR="001B20C1">
        <w:rPr>
          <w:rtl/>
        </w:rPr>
        <w:t xml:space="preserve">، </w:t>
      </w:r>
      <w:r w:rsidRPr="00D364BD">
        <w:rPr>
          <w:rtl/>
        </w:rPr>
        <w:t>تحقق كتاب جامع</w:t>
      </w:r>
      <w:r w:rsidR="001B20C1">
        <w:rPr>
          <w:rtl/>
        </w:rPr>
        <w:t xml:space="preserve">، </w:t>
      </w:r>
      <w:r w:rsidRPr="00D364BD">
        <w:rPr>
          <w:rtl/>
        </w:rPr>
        <w:t>مثلها. نعم</w:t>
      </w:r>
      <w:r w:rsidR="001B20C1">
        <w:rPr>
          <w:rtl/>
        </w:rPr>
        <w:t xml:space="preserve">، </w:t>
      </w:r>
      <w:r w:rsidRPr="00D364BD">
        <w:rPr>
          <w:rtl/>
        </w:rPr>
        <w:t>إذا كانت «من» ابتدائية</w:t>
      </w:r>
      <w:r w:rsidR="001B20C1">
        <w:rPr>
          <w:rtl/>
        </w:rPr>
        <w:t xml:space="preserve">، </w:t>
      </w:r>
      <w:r w:rsidRPr="00D364BD">
        <w:rPr>
          <w:rtl/>
        </w:rPr>
        <w:t>أو تبعيضية</w:t>
      </w:r>
      <w:r w:rsidR="001B20C1">
        <w:rPr>
          <w:rtl/>
        </w:rPr>
        <w:t xml:space="preserve">، </w:t>
      </w:r>
      <w:r w:rsidRPr="00D364BD">
        <w:rPr>
          <w:rtl/>
        </w:rPr>
        <w:t>يقتضي ذلك من غير فرق.</w:t>
      </w:r>
    </w:p>
    <w:p w:rsidR="00614DA6" w:rsidRPr="00D364BD" w:rsidRDefault="00614DA6" w:rsidP="00D11C8F">
      <w:pPr>
        <w:pStyle w:val="libNormal"/>
        <w:rPr>
          <w:rtl/>
        </w:rPr>
      </w:pPr>
      <w:r w:rsidRPr="00D364BD">
        <w:rPr>
          <w:rtl/>
        </w:rPr>
        <w:t>ورابعتها</w:t>
      </w:r>
      <w:r w:rsidR="00020A82">
        <w:rPr>
          <w:rtl/>
        </w:rPr>
        <w:t xml:space="preserve">: </w:t>
      </w:r>
      <w:r w:rsidR="00D72375">
        <w:rPr>
          <w:rFonts w:hint="cs"/>
          <w:rtl/>
        </w:rPr>
        <w:t>أنْ</w:t>
      </w:r>
      <w:r w:rsidR="00020A82">
        <w:rPr>
          <w:rtl/>
        </w:rPr>
        <w:t xml:space="preserve"> </w:t>
      </w:r>
      <w:r w:rsidRPr="00D364BD">
        <w:rPr>
          <w:rtl/>
        </w:rPr>
        <w:t>يكون الضمير</w:t>
      </w:r>
      <w:r w:rsidR="001B20C1">
        <w:rPr>
          <w:rtl/>
        </w:rPr>
        <w:t xml:space="preserve">، </w:t>
      </w:r>
      <w:r w:rsidRPr="00D364BD">
        <w:rPr>
          <w:rtl/>
        </w:rPr>
        <w:t>عائدا</w:t>
      </w:r>
      <w:r w:rsidR="0011647A">
        <w:rPr>
          <w:rtl/>
        </w:rPr>
        <w:t xml:space="preserve"> إلى </w:t>
      </w:r>
      <w:r w:rsidRPr="00D364BD">
        <w:rPr>
          <w:rtl/>
        </w:rPr>
        <w:t>«عبدنا»</w:t>
      </w:r>
      <w:r>
        <w:rPr>
          <w:rtl/>
        </w:rPr>
        <w:t>.</w:t>
      </w:r>
      <w:r w:rsidRPr="00D364BD">
        <w:rPr>
          <w:rtl/>
        </w:rPr>
        <w:t xml:space="preserve"> وحينئذ</w:t>
      </w:r>
      <w:r w:rsidR="001B20C1">
        <w:rPr>
          <w:rtl/>
        </w:rPr>
        <w:t xml:space="preserve">، </w:t>
      </w:r>
      <w:r w:rsidRPr="00D364BD">
        <w:rPr>
          <w:rtl/>
        </w:rPr>
        <w:t>يكون «من» ابتدائية. وهذا لا يقتضي</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أن يكون «للعبد»</w:t>
      </w:r>
      <w:r w:rsidR="001B20C1">
        <w:rPr>
          <w:rtl/>
        </w:rPr>
        <w:t xml:space="preserve">، </w:t>
      </w:r>
      <w:r w:rsidRPr="00D364BD">
        <w:rPr>
          <w:rtl/>
        </w:rPr>
        <w:t>مثل في كونه بشرا</w:t>
      </w:r>
      <w:r w:rsidR="001B20C1">
        <w:rPr>
          <w:rtl/>
        </w:rPr>
        <w:t xml:space="preserve">، </w:t>
      </w:r>
      <w:r w:rsidRPr="00D364BD">
        <w:rPr>
          <w:rtl/>
        </w:rPr>
        <w:t>عربيا</w:t>
      </w:r>
      <w:r w:rsidR="001B20C1">
        <w:rPr>
          <w:rtl/>
        </w:rPr>
        <w:t xml:space="preserve">، </w:t>
      </w:r>
      <w:r w:rsidRPr="00D364BD">
        <w:rPr>
          <w:rtl/>
        </w:rPr>
        <w:t>أمي</w:t>
      </w:r>
      <w:r w:rsidR="00D11C8F">
        <w:rPr>
          <w:rFonts w:hint="cs"/>
          <w:rtl/>
        </w:rPr>
        <w:t>ّ</w:t>
      </w:r>
      <w:r w:rsidRPr="00D364BD">
        <w:rPr>
          <w:rtl/>
        </w:rPr>
        <w:t>ا</w:t>
      </w:r>
      <w:r w:rsidR="00D11C8F">
        <w:rPr>
          <w:rFonts w:hint="cs"/>
          <w:rtl/>
        </w:rPr>
        <w:t>ً</w:t>
      </w:r>
      <w:r w:rsidRPr="00D364BD">
        <w:rPr>
          <w:rtl/>
        </w:rPr>
        <w:t xml:space="preserve"> لم يقرأ الكتب</w:t>
      </w:r>
      <w:r w:rsidR="001B20C1">
        <w:rPr>
          <w:rtl/>
        </w:rPr>
        <w:t xml:space="preserve">، </w:t>
      </w:r>
      <w:r w:rsidRPr="00D364BD">
        <w:rPr>
          <w:rtl/>
        </w:rPr>
        <w:t>ولم يأخذ من العلماء. ولا محذور في ذلك. لكن ينبغي أن يعتبر مثلية سورة</w:t>
      </w:r>
      <w:r w:rsidR="001B20C1">
        <w:rPr>
          <w:rtl/>
        </w:rPr>
        <w:t xml:space="preserve">، </w:t>
      </w:r>
      <w:r w:rsidRPr="00D364BD">
        <w:rPr>
          <w:rtl/>
        </w:rPr>
        <w:t>للسور القرآنية. كما في الصورة الثانية.</w:t>
      </w:r>
    </w:p>
    <w:p w:rsidR="00614DA6" w:rsidRPr="00D364BD" w:rsidRDefault="00614DA6" w:rsidP="00293BB2">
      <w:pPr>
        <w:pStyle w:val="libNormal"/>
        <w:rPr>
          <w:rtl/>
        </w:rPr>
      </w:pPr>
      <w:r w:rsidRPr="00D364BD">
        <w:rPr>
          <w:rtl/>
        </w:rPr>
        <w:t>ورد الضمير</w:t>
      </w:r>
      <w:r w:rsidR="001B20C1">
        <w:rPr>
          <w:rtl/>
        </w:rPr>
        <w:t>،</w:t>
      </w:r>
      <w:r w:rsidR="0011647A">
        <w:rPr>
          <w:rtl/>
        </w:rPr>
        <w:t xml:space="preserve"> إلى </w:t>
      </w:r>
      <w:r w:rsidRPr="00D364BD">
        <w:rPr>
          <w:rtl/>
        </w:rPr>
        <w:t>المنزل</w:t>
      </w:r>
      <w:r w:rsidR="001B20C1">
        <w:rPr>
          <w:rtl/>
        </w:rPr>
        <w:t xml:space="preserve">، </w:t>
      </w:r>
      <w:r w:rsidRPr="00D364BD">
        <w:rPr>
          <w:rtl/>
        </w:rPr>
        <w:t>أوجه من ستة أوجه :</w:t>
      </w:r>
    </w:p>
    <w:p w:rsidR="00614DA6" w:rsidRPr="00D364BD" w:rsidRDefault="00614DA6" w:rsidP="00293BB2">
      <w:pPr>
        <w:pStyle w:val="libNormal"/>
        <w:rPr>
          <w:rtl/>
        </w:rPr>
      </w:pPr>
      <w:r w:rsidRPr="00D364BD">
        <w:rPr>
          <w:rtl/>
        </w:rPr>
        <w:t>الأول</w:t>
      </w:r>
      <w:r w:rsidR="001B283C">
        <w:rPr>
          <w:rtl/>
        </w:rPr>
        <w:t xml:space="preserve">: </w:t>
      </w:r>
      <w:r w:rsidRPr="00D364BD">
        <w:rPr>
          <w:rtl/>
        </w:rPr>
        <w:t>الموافقة لقوله تعالى</w:t>
      </w:r>
      <w:r w:rsidR="001B283C">
        <w:rPr>
          <w:rtl/>
        </w:rPr>
        <w:t xml:space="preserve">: </w:t>
      </w:r>
      <w:r w:rsidRPr="00AD2581">
        <w:rPr>
          <w:rStyle w:val="libAlaemChar"/>
          <w:rtl/>
        </w:rPr>
        <w:t>(</w:t>
      </w:r>
      <w:r w:rsidRPr="00AD2581">
        <w:rPr>
          <w:rStyle w:val="libAieChar"/>
          <w:rtl/>
        </w:rPr>
        <w:t>فَأْتُوا بِسُورَةٍ مِنْ مِثْلِهِ</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ونظائره. لأن المماثلة فيها</w:t>
      </w:r>
      <w:r w:rsidR="001B20C1">
        <w:rPr>
          <w:rtl/>
        </w:rPr>
        <w:t xml:space="preserve">، </w:t>
      </w:r>
      <w:r w:rsidRPr="00D364BD">
        <w:rPr>
          <w:rtl/>
        </w:rPr>
        <w:t>صفة للمأتي به. فكذا هاهنا</w:t>
      </w:r>
      <w:r w:rsidR="001B20C1">
        <w:rPr>
          <w:rtl/>
        </w:rPr>
        <w:t xml:space="preserve">، </w:t>
      </w:r>
      <w:r w:rsidRPr="00D364BD">
        <w:rPr>
          <w:rtl/>
        </w:rPr>
        <w:t>إذا جعل الظرف</w:t>
      </w:r>
      <w:r w:rsidR="001B20C1">
        <w:rPr>
          <w:rtl/>
        </w:rPr>
        <w:t xml:space="preserve">، </w:t>
      </w:r>
      <w:r w:rsidRPr="00D364BD">
        <w:rPr>
          <w:rtl/>
        </w:rPr>
        <w:t>صفة للسورة.</w:t>
      </w:r>
    </w:p>
    <w:p w:rsidR="00614DA6" w:rsidRPr="00D364BD" w:rsidRDefault="00614DA6" w:rsidP="00293BB2">
      <w:pPr>
        <w:pStyle w:val="libNormal"/>
        <w:rPr>
          <w:rtl/>
        </w:rPr>
      </w:pPr>
      <w:r w:rsidRPr="00D364BD">
        <w:rPr>
          <w:rtl/>
        </w:rPr>
        <w:t>والضمير عائدا</w:t>
      </w:r>
      <w:r w:rsidR="0011647A">
        <w:rPr>
          <w:rtl/>
        </w:rPr>
        <w:t xml:space="preserve"> إلى </w:t>
      </w:r>
      <w:r w:rsidRPr="00D364BD">
        <w:rPr>
          <w:rtl/>
        </w:rPr>
        <w:t xml:space="preserve">المنزل. </w:t>
      </w:r>
      <w:r>
        <w:rPr>
          <w:rtl/>
        </w:rPr>
        <w:t>و «</w:t>
      </w:r>
      <w:r w:rsidRPr="00D364BD">
        <w:rPr>
          <w:rtl/>
        </w:rPr>
        <w:t>من»</w:t>
      </w:r>
      <w:r w:rsidR="001B20C1">
        <w:rPr>
          <w:rtl/>
        </w:rPr>
        <w:t xml:space="preserve">، </w:t>
      </w:r>
      <w:r w:rsidRPr="00D364BD">
        <w:rPr>
          <w:rtl/>
        </w:rPr>
        <w:t>بيانية. أو زائدة.</w:t>
      </w:r>
    </w:p>
    <w:p w:rsidR="00614DA6" w:rsidRPr="00D364BD" w:rsidRDefault="00614DA6" w:rsidP="001D127C">
      <w:pPr>
        <w:pStyle w:val="libNormal"/>
        <w:rPr>
          <w:rtl/>
        </w:rPr>
      </w:pPr>
      <w:r w:rsidRPr="00D364BD">
        <w:rPr>
          <w:rtl/>
        </w:rPr>
        <w:t>والثاني</w:t>
      </w:r>
      <w:r w:rsidR="00020A82">
        <w:rPr>
          <w:rtl/>
        </w:rPr>
        <w:t xml:space="preserve">: إنّ </w:t>
      </w:r>
      <w:r w:rsidRPr="00D364BD">
        <w:rPr>
          <w:rtl/>
        </w:rPr>
        <w:t>الكلام</w:t>
      </w:r>
      <w:r w:rsidR="001B20C1">
        <w:rPr>
          <w:rtl/>
        </w:rPr>
        <w:t xml:space="preserve">، </w:t>
      </w:r>
      <w:r w:rsidRPr="00D364BD">
        <w:rPr>
          <w:rtl/>
        </w:rPr>
        <w:t>واقع في المنزل. لأن ارتيابهم المفروض</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وقع</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البقرة / 23</w:t>
      </w:r>
      <w:r>
        <w:rPr>
          <w:rtl/>
        </w:rPr>
        <w:t>.</w:t>
      </w:r>
    </w:p>
    <w:p w:rsidR="00614DA6" w:rsidRPr="00D364BD" w:rsidRDefault="00614DA6" w:rsidP="00AD2581">
      <w:pPr>
        <w:pStyle w:val="libNormal0"/>
        <w:rPr>
          <w:rtl/>
        </w:rPr>
      </w:pPr>
      <w:r>
        <w:rPr>
          <w:rtl/>
        </w:rPr>
        <w:br w:type="page"/>
      </w:r>
      <w:r w:rsidRPr="00D364BD">
        <w:rPr>
          <w:rtl/>
        </w:rPr>
        <w:t>فيه. ولورود الضمير</w:t>
      </w:r>
      <w:r w:rsidR="001B20C1">
        <w:rPr>
          <w:rtl/>
        </w:rPr>
        <w:t>،</w:t>
      </w:r>
      <w:r w:rsidR="0011647A">
        <w:rPr>
          <w:rtl/>
        </w:rPr>
        <w:t xml:space="preserve"> إلى </w:t>
      </w:r>
      <w:r w:rsidRPr="00D364BD">
        <w:rPr>
          <w:rtl/>
        </w:rPr>
        <w:t>العبد</w:t>
      </w:r>
      <w:r w:rsidR="001B20C1">
        <w:rPr>
          <w:rtl/>
        </w:rPr>
        <w:t xml:space="preserve">، </w:t>
      </w:r>
      <w:r w:rsidRPr="00D364BD">
        <w:rPr>
          <w:rtl/>
        </w:rPr>
        <w:t>كان حق الترتيب</w:t>
      </w:r>
      <w:r w:rsidR="001B20C1">
        <w:rPr>
          <w:rtl/>
        </w:rPr>
        <w:t xml:space="preserve">، </w:t>
      </w:r>
      <w:r w:rsidRPr="00D364BD">
        <w:rPr>
          <w:rtl/>
        </w:rPr>
        <w:t>أن يقال</w:t>
      </w:r>
      <w:r w:rsidR="00020A82">
        <w:rPr>
          <w:rtl/>
        </w:rPr>
        <w:t xml:space="preserve">: إنّ </w:t>
      </w:r>
      <w:r w:rsidRPr="00D364BD">
        <w:rPr>
          <w:rtl/>
        </w:rPr>
        <w:t>كان لكم ريب في عبدنا المنزل عليه القرآن</w:t>
      </w:r>
      <w:r w:rsidR="001B20C1">
        <w:rPr>
          <w:rtl/>
        </w:rPr>
        <w:t xml:space="preserve">، </w:t>
      </w:r>
      <w:r w:rsidRPr="00D364BD">
        <w:rPr>
          <w:rtl/>
        </w:rPr>
        <w:t>فأتوا بسورة من مثله.</w:t>
      </w:r>
    </w:p>
    <w:p w:rsidR="00614DA6" w:rsidRPr="00D364BD" w:rsidRDefault="00614DA6" w:rsidP="00293BB2">
      <w:pPr>
        <w:pStyle w:val="libNormal"/>
        <w:rPr>
          <w:rtl/>
        </w:rPr>
      </w:pPr>
      <w:r w:rsidRPr="00D364BD">
        <w:rPr>
          <w:rtl/>
        </w:rPr>
        <w:t>والثالث</w:t>
      </w:r>
      <w:r w:rsidR="00020A82">
        <w:rPr>
          <w:rtl/>
        </w:rPr>
        <w:t xml:space="preserve">: إنّ </w:t>
      </w:r>
      <w:r w:rsidRPr="00D364BD">
        <w:rPr>
          <w:rtl/>
        </w:rPr>
        <w:t>الضمير</w:t>
      </w:r>
      <w:r w:rsidR="001B20C1">
        <w:rPr>
          <w:rtl/>
        </w:rPr>
        <w:t xml:space="preserve">، </w:t>
      </w:r>
      <w:r w:rsidRPr="00D364BD">
        <w:rPr>
          <w:rtl/>
        </w:rPr>
        <w:t>إذا رد</w:t>
      </w:r>
      <w:r w:rsidR="0011647A">
        <w:rPr>
          <w:rtl/>
        </w:rPr>
        <w:t xml:space="preserve"> إلى </w:t>
      </w:r>
      <w:r w:rsidRPr="00D364BD">
        <w:rPr>
          <w:rtl/>
        </w:rPr>
        <w:t>المنزل</w:t>
      </w:r>
      <w:r w:rsidR="001B20C1">
        <w:rPr>
          <w:rtl/>
        </w:rPr>
        <w:t xml:space="preserve">، </w:t>
      </w:r>
      <w:r w:rsidRPr="00D364BD">
        <w:rPr>
          <w:rtl/>
        </w:rPr>
        <w:t>يكون طلب المعارضة</w:t>
      </w:r>
      <w:r w:rsidR="001B20C1">
        <w:rPr>
          <w:rtl/>
        </w:rPr>
        <w:t xml:space="preserve">، </w:t>
      </w:r>
      <w:r w:rsidRPr="00D364BD">
        <w:rPr>
          <w:rtl/>
        </w:rPr>
        <w:t>من الجميع.</w:t>
      </w:r>
    </w:p>
    <w:p w:rsidR="00614DA6" w:rsidRPr="00D364BD" w:rsidRDefault="00614DA6" w:rsidP="00293BB2">
      <w:pPr>
        <w:pStyle w:val="libNormal"/>
        <w:rPr>
          <w:rtl/>
        </w:rPr>
      </w:pPr>
      <w:r w:rsidRPr="00D364BD">
        <w:rPr>
          <w:rtl/>
        </w:rPr>
        <w:t>وإذا كان للمنزل عليه</w:t>
      </w:r>
      <w:r w:rsidR="001B20C1">
        <w:rPr>
          <w:rtl/>
        </w:rPr>
        <w:t xml:space="preserve">، </w:t>
      </w:r>
      <w:r w:rsidRPr="00D364BD">
        <w:rPr>
          <w:rtl/>
        </w:rPr>
        <w:t>يكون طلب المعارضة</w:t>
      </w:r>
      <w:r w:rsidR="001B20C1">
        <w:rPr>
          <w:rtl/>
        </w:rPr>
        <w:t xml:space="preserve">، </w:t>
      </w:r>
      <w:r w:rsidRPr="00D364BD">
        <w:rPr>
          <w:rtl/>
        </w:rPr>
        <w:t>من واحد منهم. إذ لا معنى لخطاب الجماعة</w:t>
      </w:r>
      <w:r w:rsidR="001B20C1">
        <w:rPr>
          <w:rtl/>
        </w:rPr>
        <w:t xml:space="preserve">، </w:t>
      </w:r>
      <w:r w:rsidRPr="00D364BD">
        <w:rPr>
          <w:rtl/>
        </w:rPr>
        <w:t>بأن ائتوا بسورة من واحد منكم. بل الطلب بالحقيقة</w:t>
      </w:r>
      <w:r w:rsidR="001B20C1">
        <w:rPr>
          <w:rtl/>
        </w:rPr>
        <w:t xml:space="preserve">، </w:t>
      </w:r>
      <w:r w:rsidRPr="00D364BD">
        <w:rPr>
          <w:rtl/>
        </w:rPr>
        <w:t>من واحد منهم.</w:t>
      </w:r>
    </w:p>
    <w:p w:rsidR="00614DA6" w:rsidRPr="00D364BD" w:rsidRDefault="00614DA6" w:rsidP="00293BB2">
      <w:pPr>
        <w:pStyle w:val="libNormal"/>
        <w:rPr>
          <w:rtl/>
        </w:rPr>
      </w:pPr>
      <w:r w:rsidRPr="00D364BD">
        <w:rPr>
          <w:rtl/>
        </w:rPr>
        <w:t xml:space="preserve">كأنه قيل </w:t>
      </w:r>
      <w:r w:rsidRPr="002C332B">
        <w:rPr>
          <w:rStyle w:val="libFootnotenumChar"/>
          <w:rtl/>
        </w:rPr>
        <w:t>(1)</w:t>
      </w:r>
      <w:r w:rsidR="001B283C">
        <w:rPr>
          <w:rtl/>
        </w:rPr>
        <w:t xml:space="preserve">: </w:t>
      </w:r>
      <w:r w:rsidRPr="00D364BD">
        <w:rPr>
          <w:rtl/>
        </w:rPr>
        <w:t>فليأت واحد منكم</w:t>
      </w:r>
      <w:r w:rsidR="001B20C1">
        <w:rPr>
          <w:rtl/>
        </w:rPr>
        <w:t xml:space="preserve">، </w:t>
      </w:r>
      <w:r w:rsidRPr="00D364BD">
        <w:rPr>
          <w:rtl/>
        </w:rPr>
        <w:t>بسورة. ولا شك أن طلب المعارضة</w:t>
      </w:r>
      <w:r w:rsidR="001B20C1">
        <w:rPr>
          <w:rtl/>
        </w:rPr>
        <w:t xml:space="preserve">، </w:t>
      </w:r>
      <w:r w:rsidRPr="00D364BD">
        <w:rPr>
          <w:rtl/>
        </w:rPr>
        <w:t>من الجميع</w:t>
      </w:r>
      <w:r w:rsidR="001B20C1">
        <w:rPr>
          <w:rtl/>
        </w:rPr>
        <w:t xml:space="preserve">، </w:t>
      </w:r>
      <w:r w:rsidRPr="00D364BD">
        <w:rPr>
          <w:rtl/>
        </w:rPr>
        <w:t>أبلغ من طلب المعارضة</w:t>
      </w:r>
      <w:r w:rsidR="001B20C1">
        <w:rPr>
          <w:rtl/>
        </w:rPr>
        <w:t xml:space="preserve">، </w:t>
      </w:r>
      <w:r w:rsidRPr="00D364BD">
        <w:rPr>
          <w:rtl/>
        </w:rPr>
        <w:t>من واحد</w:t>
      </w:r>
      <w:r w:rsidR="001B20C1">
        <w:rPr>
          <w:rtl/>
        </w:rPr>
        <w:t xml:space="preserve">، </w:t>
      </w:r>
      <w:r w:rsidRPr="00D364BD">
        <w:rPr>
          <w:rtl/>
        </w:rPr>
        <w:t>لجواز عجز واحد وإتيان الجميع بها.</w:t>
      </w:r>
    </w:p>
    <w:p w:rsidR="00614DA6" w:rsidRPr="00D364BD" w:rsidRDefault="00614DA6" w:rsidP="00293BB2">
      <w:pPr>
        <w:pStyle w:val="libNormal"/>
        <w:rPr>
          <w:rtl/>
        </w:rPr>
      </w:pPr>
      <w:r w:rsidRPr="00D364BD">
        <w:rPr>
          <w:rtl/>
        </w:rPr>
        <w:t>والرابع</w:t>
      </w:r>
      <w:r w:rsidR="001B283C">
        <w:rPr>
          <w:rtl/>
        </w:rPr>
        <w:t xml:space="preserve">: </w:t>
      </w:r>
      <w:r w:rsidRPr="00D364BD">
        <w:rPr>
          <w:rtl/>
        </w:rPr>
        <w:t>أن</w:t>
      </w:r>
      <w:r w:rsidR="00D72375">
        <w:rPr>
          <w:rFonts w:hint="cs"/>
          <w:rtl/>
        </w:rPr>
        <w:t>ّ</w:t>
      </w:r>
      <w:r w:rsidRPr="00D364BD">
        <w:rPr>
          <w:rtl/>
        </w:rPr>
        <w:t>ه معجز في نفسه. لا بالنسبة</w:t>
      </w:r>
      <w:r w:rsidR="0011647A">
        <w:rPr>
          <w:rtl/>
        </w:rPr>
        <w:t xml:space="preserve"> إلى </w:t>
      </w:r>
      <w:r w:rsidRPr="00D364BD">
        <w:rPr>
          <w:rtl/>
        </w:rPr>
        <w:t>مثله. لقوله تعالى</w:t>
      </w:r>
      <w:r w:rsidR="001B283C">
        <w:rPr>
          <w:rtl/>
        </w:rPr>
        <w:t xml:space="preserve">: </w:t>
      </w:r>
      <w:r w:rsidRPr="00AD2581">
        <w:rPr>
          <w:rStyle w:val="libAlaemChar"/>
          <w:rtl/>
        </w:rPr>
        <w:t>(</w:t>
      </w:r>
      <w:r w:rsidRPr="00AD2581">
        <w:rPr>
          <w:rStyle w:val="libAieChar"/>
          <w:rtl/>
        </w:rPr>
        <w:t>لَئِنِ اجْتَمَعَتِ الْإِنْسُ وَالْجِنُّ</w:t>
      </w:r>
      <w:r w:rsidR="001B20C1">
        <w:rPr>
          <w:rStyle w:val="libAieChar"/>
          <w:rtl/>
        </w:rPr>
        <w:t xml:space="preserve">، </w:t>
      </w:r>
      <w:r w:rsidRPr="00AD2581">
        <w:rPr>
          <w:rStyle w:val="libAieChar"/>
          <w:rtl/>
        </w:rPr>
        <w:t>عَلى أَنْ يَأْتُوا بِمِثْلِ هذَا الْقُرْآنِ</w:t>
      </w:r>
      <w:r w:rsidR="001B20C1">
        <w:rPr>
          <w:rStyle w:val="libAieChar"/>
          <w:rtl/>
        </w:rPr>
        <w:t xml:space="preserve">، </w:t>
      </w:r>
      <w:r w:rsidRPr="00AD2581">
        <w:rPr>
          <w:rStyle w:val="libAieChar"/>
          <w:rtl/>
        </w:rPr>
        <w:t>لا يَأْتُونَ بِمِثْلِهِ</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والخامس</w:t>
      </w:r>
      <w:r w:rsidR="001B283C">
        <w:rPr>
          <w:rtl/>
        </w:rPr>
        <w:t xml:space="preserve">: </w:t>
      </w:r>
      <w:r w:rsidRPr="00D364BD">
        <w:rPr>
          <w:rtl/>
        </w:rPr>
        <w:t>أنه لو كان رجع الضمير</w:t>
      </w:r>
      <w:r w:rsidR="001B20C1">
        <w:rPr>
          <w:rtl/>
        </w:rPr>
        <w:t>،</w:t>
      </w:r>
      <w:r w:rsidR="0011647A">
        <w:rPr>
          <w:rtl/>
        </w:rPr>
        <w:t xml:space="preserve"> إلى </w:t>
      </w:r>
      <w:r w:rsidRPr="00D364BD">
        <w:rPr>
          <w:rtl/>
        </w:rPr>
        <w:t>«العبد»</w:t>
      </w:r>
      <w:r w:rsidR="001B20C1">
        <w:rPr>
          <w:rtl/>
        </w:rPr>
        <w:t xml:space="preserve">، </w:t>
      </w:r>
      <w:r w:rsidRPr="00D364BD">
        <w:rPr>
          <w:rtl/>
        </w:rPr>
        <w:t>لكان ذلك يوهم أن صدور القرآن</w:t>
      </w:r>
      <w:r w:rsidR="001B20C1">
        <w:rPr>
          <w:rtl/>
        </w:rPr>
        <w:t xml:space="preserve">، </w:t>
      </w:r>
      <w:r w:rsidRPr="00D364BD">
        <w:rPr>
          <w:rtl/>
        </w:rPr>
        <w:t>عمن لم يكن مثل العبد</w:t>
      </w:r>
      <w:r w:rsidR="001B20C1">
        <w:rPr>
          <w:rtl/>
        </w:rPr>
        <w:t xml:space="preserve">، </w:t>
      </w:r>
      <w:r w:rsidRPr="00D364BD">
        <w:rPr>
          <w:rtl/>
        </w:rPr>
        <w:t>في كونه أميا</w:t>
      </w:r>
      <w:r w:rsidR="001B20C1">
        <w:rPr>
          <w:rtl/>
        </w:rPr>
        <w:t xml:space="preserve">، </w:t>
      </w:r>
      <w:r w:rsidRPr="00D364BD">
        <w:rPr>
          <w:rtl/>
        </w:rPr>
        <w:t>ممكن.</w:t>
      </w:r>
    </w:p>
    <w:p w:rsidR="00614DA6" w:rsidRPr="00D364BD" w:rsidRDefault="00614DA6" w:rsidP="00D72375">
      <w:pPr>
        <w:pStyle w:val="libNormal"/>
        <w:rPr>
          <w:rtl/>
        </w:rPr>
      </w:pPr>
      <w:r w:rsidRPr="00D364BD">
        <w:rPr>
          <w:rtl/>
        </w:rPr>
        <w:t>والسادس</w:t>
      </w:r>
      <w:r w:rsidR="00020A82">
        <w:rPr>
          <w:rtl/>
        </w:rPr>
        <w:t xml:space="preserve">: إنّ </w:t>
      </w:r>
      <w:r w:rsidRPr="00D364BD">
        <w:rPr>
          <w:rtl/>
        </w:rPr>
        <w:t>رد الضمير</w:t>
      </w:r>
      <w:r w:rsidR="001B20C1">
        <w:rPr>
          <w:rtl/>
        </w:rPr>
        <w:t>،</w:t>
      </w:r>
      <w:r w:rsidR="0011647A">
        <w:rPr>
          <w:rtl/>
        </w:rPr>
        <w:t xml:space="preserve"> إلى </w:t>
      </w:r>
      <w:r w:rsidRPr="00D364BD">
        <w:rPr>
          <w:rtl/>
        </w:rPr>
        <w:t>المنزل</w:t>
      </w:r>
      <w:r w:rsidR="001B20C1">
        <w:rPr>
          <w:rtl/>
        </w:rPr>
        <w:t xml:space="preserve">، </w:t>
      </w:r>
      <w:r w:rsidRPr="00D364BD">
        <w:rPr>
          <w:rtl/>
        </w:rPr>
        <w:t>هو الملائم لقوله</w:t>
      </w:r>
      <w:r w:rsidR="001B283C">
        <w:rPr>
          <w:rtl/>
        </w:rPr>
        <w:t xml:space="preserve">: </w:t>
      </w:r>
      <w:r w:rsidRPr="00AD2581">
        <w:rPr>
          <w:rStyle w:val="libAlaemChar"/>
          <w:rtl/>
        </w:rPr>
        <w:t>(</w:t>
      </w:r>
      <w:r w:rsidRPr="00AD2581">
        <w:rPr>
          <w:rStyle w:val="libAieChar"/>
          <w:rtl/>
        </w:rPr>
        <w:t>وَادْعُوا شُهَداءَكُمْ</w:t>
      </w:r>
      <w:r w:rsidRPr="00AD2581">
        <w:rPr>
          <w:rStyle w:val="libAlaemChar"/>
          <w:rtl/>
        </w:rPr>
        <w:t>)</w:t>
      </w:r>
      <w:r w:rsidR="001B283C">
        <w:rPr>
          <w:rtl/>
        </w:rPr>
        <w:t xml:space="preserve">: </w:t>
      </w:r>
      <w:r w:rsidRPr="00D364BD">
        <w:rPr>
          <w:rtl/>
        </w:rPr>
        <w:t>لأن معناه</w:t>
      </w:r>
      <w:r w:rsidR="001B20C1">
        <w:rPr>
          <w:rtl/>
        </w:rPr>
        <w:t xml:space="preserve">، </w:t>
      </w:r>
      <w:r w:rsidRPr="00D364BD">
        <w:rPr>
          <w:rtl/>
        </w:rPr>
        <w:t>على الوجوه المذكورة فيما بعد</w:t>
      </w:r>
      <w:r w:rsidR="001B20C1">
        <w:rPr>
          <w:rtl/>
        </w:rPr>
        <w:t xml:space="preserve">، </w:t>
      </w:r>
      <w:r w:rsidRPr="00D364BD">
        <w:rPr>
          <w:rtl/>
        </w:rPr>
        <w:t>راجع</w:t>
      </w:r>
      <w:r w:rsidR="0011647A">
        <w:rPr>
          <w:rtl/>
        </w:rPr>
        <w:t xml:space="preserve"> إلى</w:t>
      </w:r>
      <w:r w:rsidR="001B283C">
        <w:rPr>
          <w:rtl/>
        </w:rPr>
        <w:t xml:space="preserve">: </w:t>
      </w:r>
      <w:r w:rsidRPr="00D364BD">
        <w:rPr>
          <w:rtl/>
        </w:rPr>
        <w:t>ادعوا شهدائكم</w:t>
      </w:r>
      <w:r w:rsidR="001B20C1">
        <w:rPr>
          <w:rtl/>
        </w:rPr>
        <w:t xml:space="preserve">، </w:t>
      </w:r>
      <w:r w:rsidRPr="00D364BD">
        <w:rPr>
          <w:rtl/>
        </w:rPr>
        <w:t>ليعاونوكم. أو يشهدوا لكم. وهذا المعنى لا يلائم</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رد الضمير في «مثله»</w:t>
      </w:r>
      <w:r w:rsidR="001B20C1">
        <w:rPr>
          <w:rtl/>
        </w:rPr>
        <w:t>،</w:t>
      </w:r>
      <w:r w:rsidR="0011647A">
        <w:rPr>
          <w:rtl/>
        </w:rPr>
        <w:t xml:space="preserve"> إلى </w:t>
      </w:r>
      <w:r w:rsidRPr="00D364BD">
        <w:rPr>
          <w:rtl/>
        </w:rPr>
        <w:t>المنزل. ولما ترجح عود الضمير</w:t>
      </w:r>
      <w:r w:rsidR="001B20C1">
        <w:rPr>
          <w:rtl/>
        </w:rPr>
        <w:t>،</w:t>
      </w:r>
      <w:r w:rsidR="0011647A">
        <w:rPr>
          <w:rtl/>
        </w:rPr>
        <w:t xml:space="preserve"> إلى </w:t>
      </w:r>
      <w:r w:rsidRPr="00D364BD">
        <w:rPr>
          <w:rtl/>
        </w:rPr>
        <w:t>المنزل</w:t>
      </w:r>
      <w:r w:rsidR="001B20C1">
        <w:rPr>
          <w:rtl/>
        </w:rPr>
        <w:t xml:space="preserve">، </w:t>
      </w:r>
      <w:r w:rsidRPr="00D364BD">
        <w:rPr>
          <w:rtl/>
        </w:rPr>
        <w:t>بهذه الوجوه</w:t>
      </w:r>
      <w:r w:rsidR="001B20C1">
        <w:rPr>
          <w:rtl/>
        </w:rPr>
        <w:t xml:space="preserve">، </w:t>
      </w:r>
      <w:r w:rsidRPr="00D364BD">
        <w:rPr>
          <w:rtl/>
        </w:rPr>
        <w:t>ترجح</w:t>
      </w:r>
      <w:r>
        <w:rPr>
          <w:rtl/>
        </w:rPr>
        <w:t xml:space="preserve"> ـ </w:t>
      </w:r>
      <w:r w:rsidRPr="00D364BD">
        <w:rPr>
          <w:rtl/>
        </w:rPr>
        <w:t xml:space="preserve">بها </w:t>
      </w:r>
      <w:r w:rsidRPr="002C332B">
        <w:rPr>
          <w:rStyle w:val="libFootnotenumChar"/>
          <w:rtl/>
        </w:rPr>
        <w:t>(3)</w:t>
      </w:r>
      <w:r w:rsidRPr="00D364BD">
        <w:rPr>
          <w:rtl/>
        </w:rPr>
        <w:t xml:space="preserve"> أيضا</w:t>
      </w:r>
      <w:r>
        <w:rPr>
          <w:rtl/>
        </w:rPr>
        <w:t xml:space="preserve"> ـ </w:t>
      </w:r>
      <w:r w:rsidRPr="00D364BD">
        <w:rPr>
          <w:rtl/>
        </w:rPr>
        <w:t>كون الظرف</w:t>
      </w:r>
      <w:r w:rsidR="001B20C1">
        <w:rPr>
          <w:rtl/>
        </w:rPr>
        <w:t xml:space="preserve">، </w:t>
      </w:r>
      <w:r w:rsidRPr="00D364BD">
        <w:rPr>
          <w:rtl/>
        </w:rPr>
        <w:t>صفة للسورة. لأنه إذا تعلق «بفأتوا»</w:t>
      </w:r>
      <w:r w:rsidR="001B20C1">
        <w:rPr>
          <w:rtl/>
        </w:rPr>
        <w:t xml:space="preserve">، </w:t>
      </w:r>
      <w:r w:rsidRPr="00D364BD">
        <w:rPr>
          <w:rtl/>
        </w:rPr>
        <w:t>عاد الضمير</w:t>
      </w:r>
      <w:r w:rsidR="0011647A">
        <w:rPr>
          <w:rtl/>
        </w:rPr>
        <w:t xml:space="preserve"> إلى </w:t>
      </w:r>
      <w:r w:rsidRPr="00D364BD">
        <w:rPr>
          <w:rtl/>
        </w:rPr>
        <w:t>«العبد»</w:t>
      </w:r>
      <w:r w:rsidR="001B20C1">
        <w:rPr>
          <w:rtl/>
        </w:rPr>
        <w:t xml:space="preserve">، </w:t>
      </w:r>
      <w:r w:rsidRPr="00D364BD">
        <w:rPr>
          <w:rtl/>
        </w:rPr>
        <w:t>لما تحققته.</w:t>
      </w:r>
    </w:p>
    <w:p w:rsidR="00614DA6" w:rsidRPr="00D364BD" w:rsidRDefault="00614DA6" w:rsidP="00293BB2">
      <w:pPr>
        <w:pStyle w:val="libNormal"/>
        <w:rPr>
          <w:rtl/>
        </w:rPr>
      </w:pPr>
      <w:r>
        <w:rPr>
          <w:rtl/>
        </w:rPr>
        <w:t>و «</w:t>
      </w:r>
      <w:r w:rsidRPr="00D364BD">
        <w:rPr>
          <w:rtl/>
        </w:rPr>
        <w:t>الشهداء»</w:t>
      </w:r>
      <w:r w:rsidR="001B20C1">
        <w:rPr>
          <w:rtl/>
        </w:rPr>
        <w:t xml:space="preserve">، </w:t>
      </w:r>
      <w:r w:rsidRPr="00D364BD">
        <w:rPr>
          <w:rtl/>
        </w:rPr>
        <w:t>جمع شهيد</w:t>
      </w:r>
      <w:r w:rsidR="001B20C1">
        <w:rPr>
          <w:rtl/>
        </w:rPr>
        <w:t xml:space="preserve">، </w:t>
      </w:r>
      <w:r w:rsidRPr="00D364BD">
        <w:rPr>
          <w:rtl/>
        </w:rPr>
        <w:t>كالظرفاء</w:t>
      </w:r>
      <w:r w:rsidR="001B20C1">
        <w:rPr>
          <w:rtl/>
        </w:rPr>
        <w:t xml:space="preserve">، </w:t>
      </w:r>
      <w:r w:rsidRPr="00D364BD">
        <w:rPr>
          <w:rtl/>
        </w:rPr>
        <w:t>جمع ظريف. بمعنى الحاضر</w:t>
      </w:r>
      <w:r w:rsidR="001B20C1">
        <w:rPr>
          <w:rtl/>
        </w:rPr>
        <w:t xml:space="preserve">، </w:t>
      </w:r>
      <w:r w:rsidRPr="00D364BD">
        <w:rPr>
          <w:rtl/>
        </w:rPr>
        <w:t>أو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الاسراء / 88</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AD2581">
      <w:pPr>
        <w:pStyle w:val="libNormal0"/>
        <w:rPr>
          <w:rtl/>
        </w:rPr>
      </w:pPr>
      <w:r>
        <w:rPr>
          <w:rtl/>
        </w:rPr>
        <w:br w:type="page"/>
      </w:r>
      <w:r w:rsidRPr="00D364BD">
        <w:rPr>
          <w:rtl/>
        </w:rPr>
        <w:t>القائم بالشهادة</w:t>
      </w:r>
      <w:r w:rsidR="001B20C1">
        <w:rPr>
          <w:rtl/>
        </w:rPr>
        <w:t xml:space="preserve">، </w:t>
      </w:r>
      <w:r w:rsidRPr="00D364BD">
        <w:rPr>
          <w:rtl/>
        </w:rPr>
        <w:t>أو الامام. فكأنه سمي به</w:t>
      </w:r>
      <w:r w:rsidR="001B20C1">
        <w:rPr>
          <w:rtl/>
        </w:rPr>
        <w:t xml:space="preserve">، </w:t>
      </w:r>
      <w:r w:rsidRPr="00D364BD">
        <w:rPr>
          <w:rtl/>
        </w:rPr>
        <w:t xml:space="preserve">لأنه يحضر النوادي. ويبرم بمحضره </w:t>
      </w:r>
      <w:r w:rsidRPr="002C332B">
        <w:rPr>
          <w:rStyle w:val="libFootnotenumChar"/>
          <w:rtl/>
        </w:rPr>
        <w:t>(1)</w:t>
      </w:r>
      <w:r w:rsidRPr="00D364BD">
        <w:rPr>
          <w:rtl/>
        </w:rPr>
        <w:t xml:space="preserve"> الأمور. ومنه قيل للمقتول في سبيل الله</w:t>
      </w:r>
      <w:r w:rsidR="001B283C">
        <w:rPr>
          <w:rtl/>
        </w:rPr>
        <w:t xml:space="preserve">: </w:t>
      </w:r>
      <w:r w:rsidRPr="00D364BD">
        <w:rPr>
          <w:rtl/>
        </w:rPr>
        <w:t>شهيد. لأنه حضر ما كان يرجوه</w:t>
      </w:r>
      <w:r w:rsidR="001B20C1">
        <w:rPr>
          <w:rtl/>
        </w:rPr>
        <w:t xml:space="preserve">، </w:t>
      </w:r>
      <w:r w:rsidRPr="00D364BD">
        <w:rPr>
          <w:rtl/>
        </w:rPr>
        <w:t>أو الملائكة حضروه.</w:t>
      </w:r>
    </w:p>
    <w:p w:rsidR="00614DA6" w:rsidRPr="00D364BD" w:rsidRDefault="00614DA6" w:rsidP="00293BB2">
      <w:pPr>
        <w:pStyle w:val="libNormal"/>
        <w:rPr>
          <w:rtl/>
        </w:rPr>
      </w:pPr>
      <w:r w:rsidRPr="00D364BD">
        <w:rPr>
          <w:rtl/>
        </w:rPr>
        <w:t xml:space="preserve">قال الجوهري في الصحاح </w:t>
      </w:r>
      <w:r w:rsidRPr="002C332B">
        <w:rPr>
          <w:rStyle w:val="libFootnotenumChar"/>
          <w:rtl/>
        </w:rPr>
        <w:t>(2)</w:t>
      </w:r>
      <w:r w:rsidR="001B283C">
        <w:rPr>
          <w:rtl/>
        </w:rPr>
        <w:t xml:space="preserve">: </w:t>
      </w:r>
      <w:r w:rsidRPr="00D364BD">
        <w:rPr>
          <w:rtl/>
        </w:rPr>
        <w:t>«الشهادة</w:t>
      </w:r>
      <w:r w:rsidR="001B20C1">
        <w:rPr>
          <w:rtl/>
        </w:rPr>
        <w:t xml:space="preserve">، </w:t>
      </w:r>
      <w:r w:rsidRPr="00D364BD">
        <w:rPr>
          <w:rtl/>
        </w:rPr>
        <w:t xml:space="preserve">الخبر </w:t>
      </w:r>
      <w:r w:rsidRPr="002C332B">
        <w:rPr>
          <w:rStyle w:val="libFootnotenumChar"/>
          <w:rtl/>
        </w:rPr>
        <w:t>(3)</w:t>
      </w:r>
      <w:r w:rsidRPr="00D364BD">
        <w:rPr>
          <w:rtl/>
        </w:rPr>
        <w:t xml:space="preserve"> القاطع </w:t>
      </w:r>
      <w:r w:rsidRPr="002C332B">
        <w:rPr>
          <w:rStyle w:val="libFootnotenumChar"/>
          <w:rtl/>
        </w:rPr>
        <w:t>(4)</w:t>
      </w:r>
      <w:r>
        <w:rPr>
          <w:rtl/>
        </w:rPr>
        <w:t>.</w:t>
      </w:r>
      <w:r w:rsidRPr="00D364BD">
        <w:rPr>
          <w:rtl/>
        </w:rPr>
        <w:t xml:space="preserve"> تقول منه</w:t>
      </w:r>
      <w:r w:rsidR="001B20C1">
        <w:rPr>
          <w:rtl/>
        </w:rPr>
        <w:t xml:space="preserve">، </w:t>
      </w:r>
      <w:r w:rsidRPr="00D364BD">
        <w:rPr>
          <w:rtl/>
        </w:rPr>
        <w:t>شهد الرجل</w:t>
      </w:r>
      <w:r w:rsidR="001B20C1">
        <w:rPr>
          <w:rtl/>
        </w:rPr>
        <w:t xml:space="preserve">، </w:t>
      </w:r>
      <w:r w:rsidRPr="00D364BD">
        <w:rPr>
          <w:rtl/>
        </w:rPr>
        <w:t>على كذا»</w:t>
      </w:r>
      <w:r>
        <w:rPr>
          <w:rtl/>
        </w:rPr>
        <w:t>.</w:t>
      </w:r>
      <w:r w:rsidRPr="00D364BD">
        <w:rPr>
          <w:rtl/>
        </w:rPr>
        <w:t xml:space="preserve"> أو شهد له بكذا</w:t>
      </w:r>
      <w:r w:rsidR="001B20C1">
        <w:rPr>
          <w:rtl/>
        </w:rPr>
        <w:t xml:space="preserve">، </w:t>
      </w:r>
      <w:r w:rsidRPr="00D364BD">
        <w:rPr>
          <w:rtl/>
        </w:rPr>
        <w:t>أي</w:t>
      </w:r>
      <w:r w:rsidR="001B283C">
        <w:rPr>
          <w:rtl/>
        </w:rPr>
        <w:t xml:space="preserve">: </w:t>
      </w:r>
      <w:r w:rsidRPr="00D364BD">
        <w:rPr>
          <w:rtl/>
        </w:rPr>
        <w:t>أدى ما عنده من الشهادة. فهو شاهد. ويقال</w:t>
      </w:r>
      <w:r w:rsidR="001B283C">
        <w:rPr>
          <w:rtl/>
        </w:rPr>
        <w:t xml:space="preserve">: </w:t>
      </w:r>
      <w:r w:rsidRPr="00D364BD">
        <w:rPr>
          <w:rtl/>
        </w:rPr>
        <w:t>شهده</w:t>
      </w:r>
      <w:r w:rsidR="001B20C1">
        <w:rPr>
          <w:rtl/>
        </w:rPr>
        <w:t xml:space="preserve">، </w:t>
      </w:r>
      <w:r w:rsidRPr="00D364BD">
        <w:rPr>
          <w:rtl/>
        </w:rPr>
        <w:t>شهودا</w:t>
      </w:r>
      <w:r w:rsidR="001B20C1">
        <w:rPr>
          <w:rtl/>
        </w:rPr>
        <w:t xml:space="preserve">، </w:t>
      </w:r>
      <w:r w:rsidRPr="00D364BD">
        <w:rPr>
          <w:rtl/>
        </w:rPr>
        <w:t>أي</w:t>
      </w:r>
      <w:r w:rsidR="001B283C">
        <w:rPr>
          <w:rtl/>
        </w:rPr>
        <w:t xml:space="preserve">: </w:t>
      </w:r>
      <w:r w:rsidRPr="00D364BD">
        <w:rPr>
          <w:rtl/>
        </w:rPr>
        <w:t>حضره. فهو شاهد. والشهيد</w:t>
      </w:r>
      <w:r w:rsidR="001B20C1">
        <w:rPr>
          <w:rtl/>
        </w:rPr>
        <w:t xml:space="preserve">، </w:t>
      </w:r>
      <w:r w:rsidRPr="00D364BD">
        <w:rPr>
          <w:rtl/>
        </w:rPr>
        <w:t>الشاهد.</w:t>
      </w:r>
    </w:p>
    <w:p w:rsidR="00614DA6" w:rsidRPr="00D364BD" w:rsidRDefault="00614DA6" w:rsidP="00293BB2">
      <w:pPr>
        <w:pStyle w:val="libNormal"/>
        <w:rPr>
          <w:rtl/>
        </w:rPr>
      </w:pPr>
      <w:r w:rsidRPr="00D364BD">
        <w:rPr>
          <w:rtl/>
        </w:rPr>
        <w:t>والجمع</w:t>
      </w:r>
      <w:r w:rsidR="001B20C1">
        <w:rPr>
          <w:rtl/>
        </w:rPr>
        <w:t xml:space="preserve">، </w:t>
      </w:r>
      <w:r w:rsidRPr="00D364BD">
        <w:rPr>
          <w:rtl/>
        </w:rPr>
        <w:t>الشهداء.</w:t>
      </w:r>
    </w:p>
    <w:p w:rsidR="00614DA6" w:rsidRPr="00D364BD" w:rsidRDefault="00614DA6" w:rsidP="00293BB2">
      <w:pPr>
        <w:pStyle w:val="libNormal"/>
        <w:rPr>
          <w:rtl/>
        </w:rPr>
      </w:pPr>
      <w:r w:rsidRPr="00D364BD">
        <w:rPr>
          <w:rtl/>
        </w:rPr>
        <w:t>فالمراد «بالشهداء»</w:t>
      </w:r>
      <w:r w:rsidR="001B20C1">
        <w:rPr>
          <w:rtl/>
        </w:rPr>
        <w:t xml:space="preserve">، </w:t>
      </w:r>
      <w:r w:rsidRPr="00D364BD">
        <w:rPr>
          <w:rtl/>
        </w:rPr>
        <w:t>اما المقيمون للشهادة. والمعنى</w:t>
      </w:r>
      <w:r w:rsidR="001B283C">
        <w:rPr>
          <w:rtl/>
        </w:rPr>
        <w:t xml:space="preserve">: </w:t>
      </w:r>
      <w:r w:rsidRPr="00D364BD">
        <w:rPr>
          <w:rtl/>
        </w:rPr>
        <w:t>ادعوا من دون الله</w:t>
      </w:r>
      <w:r w:rsidR="001B20C1">
        <w:rPr>
          <w:rtl/>
        </w:rPr>
        <w:t xml:space="preserve">، </w:t>
      </w:r>
      <w:r w:rsidRPr="00D364BD">
        <w:rPr>
          <w:rtl/>
        </w:rPr>
        <w:t>شهداء</w:t>
      </w:r>
      <w:r w:rsidR="001B20C1">
        <w:rPr>
          <w:rtl/>
        </w:rPr>
        <w:t xml:space="preserve">، </w:t>
      </w:r>
      <w:r w:rsidRPr="00D364BD">
        <w:rPr>
          <w:rtl/>
        </w:rPr>
        <w:t>يشهدون لكم بأن ما أتيتم به مثله.</w:t>
      </w:r>
    </w:p>
    <w:p w:rsidR="00614DA6" w:rsidRPr="00D364BD" w:rsidRDefault="00614DA6" w:rsidP="00293BB2">
      <w:pPr>
        <w:pStyle w:val="libNormal"/>
        <w:rPr>
          <w:rtl/>
        </w:rPr>
      </w:pPr>
      <w:r w:rsidRPr="00D364BD">
        <w:rPr>
          <w:rtl/>
        </w:rPr>
        <w:t>أو الحاضرون الناصرون. والمعنى</w:t>
      </w:r>
      <w:r w:rsidR="001B20C1">
        <w:rPr>
          <w:rtl/>
        </w:rPr>
        <w:t xml:space="preserve">، </w:t>
      </w:r>
      <w:r w:rsidRPr="00D364BD">
        <w:rPr>
          <w:rtl/>
        </w:rPr>
        <w:t>أدعوا أعوانكم وأنصاركم</w:t>
      </w:r>
      <w:r w:rsidR="001B20C1">
        <w:rPr>
          <w:rtl/>
        </w:rPr>
        <w:t xml:space="preserve">، </w:t>
      </w:r>
      <w:r w:rsidRPr="00D364BD">
        <w:rPr>
          <w:rtl/>
        </w:rPr>
        <w:t>حتى يعينوكم</w:t>
      </w:r>
      <w:r w:rsidR="001B20C1">
        <w:rPr>
          <w:rtl/>
        </w:rPr>
        <w:t xml:space="preserve">، </w:t>
      </w:r>
      <w:r w:rsidRPr="00D364BD">
        <w:rPr>
          <w:rtl/>
        </w:rPr>
        <w:t>على إتيان مثله.</w:t>
      </w:r>
    </w:p>
    <w:p w:rsidR="00614DA6" w:rsidRPr="00D364BD" w:rsidRDefault="00614DA6" w:rsidP="00293BB2">
      <w:pPr>
        <w:pStyle w:val="libNormal"/>
        <w:rPr>
          <w:rtl/>
        </w:rPr>
      </w:pPr>
      <w:r w:rsidRPr="00D364BD">
        <w:rPr>
          <w:rtl/>
        </w:rPr>
        <w:t>أو آلهتهم الذين عبدوهم وأطاعوهم. والمعنى</w:t>
      </w:r>
      <w:r w:rsidR="001B283C">
        <w:rPr>
          <w:rtl/>
        </w:rPr>
        <w:t xml:space="preserve">: </w:t>
      </w:r>
      <w:r w:rsidRPr="00D364BD">
        <w:rPr>
          <w:rtl/>
        </w:rPr>
        <w:t>ادعوا آلهتكم الذين تعبدونهم</w:t>
      </w:r>
      <w:r w:rsidR="001B20C1">
        <w:rPr>
          <w:rtl/>
        </w:rPr>
        <w:t xml:space="preserve">، </w:t>
      </w:r>
      <w:r w:rsidRPr="00D364BD">
        <w:rPr>
          <w:rtl/>
        </w:rPr>
        <w:t>حتى يعينوكم</w:t>
      </w:r>
      <w:r w:rsidR="001B20C1">
        <w:rPr>
          <w:rtl/>
        </w:rPr>
        <w:t xml:space="preserve">، </w:t>
      </w:r>
      <w:r w:rsidRPr="00D364BD">
        <w:rPr>
          <w:rtl/>
        </w:rPr>
        <w:t>بإتيان سورة واحدة</w:t>
      </w:r>
      <w:r w:rsidR="001B20C1">
        <w:rPr>
          <w:rtl/>
        </w:rPr>
        <w:t xml:space="preserve">، </w:t>
      </w:r>
      <w:r w:rsidRPr="00D364BD">
        <w:rPr>
          <w:rtl/>
        </w:rPr>
        <w:t xml:space="preserve">من جنس ما أتى </w:t>
      </w:r>
      <w:r w:rsidRPr="002C332B">
        <w:rPr>
          <w:rStyle w:val="libFootnotenumChar"/>
          <w:rtl/>
        </w:rPr>
        <w:t>(5)</w:t>
      </w:r>
      <w:r w:rsidRPr="00D364BD">
        <w:rPr>
          <w:rtl/>
        </w:rPr>
        <w:t xml:space="preserve"> به عبدنا.</w:t>
      </w:r>
    </w:p>
    <w:p w:rsidR="00614DA6" w:rsidRPr="00D364BD" w:rsidRDefault="00614DA6" w:rsidP="00293BB2">
      <w:pPr>
        <w:pStyle w:val="libNormal"/>
        <w:rPr>
          <w:rtl/>
        </w:rPr>
      </w:pPr>
      <w:r w:rsidRPr="00AD2581">
        <w:rPr>
          <w:rStyle w:val="libAlaemChar"/>
          <w:rtl/>
        </w:rPr>
        <w:t>(</w:t>
      </w:r>
      <w:r w:rsidRPr="00AD2581">
        <w:rPr>
          <w:rStyle w:val="libAieChar"/>
          <w:rtl/>
        </w:rPr>
        <w:t>مِنْ دُونِ اللهِ</w:t>
      </w:r>
      <w:r w:rsidRPr="00AD2581">
        <w:rPr>
          <w:rStyle w:val="libAlaemChar"/>
          <w:rtl/>
        </w:rPr>
        <w:t>)</w:t>
      </w:r>
      <w:r w:rsidRPr="00D364BD">
        <w:rPr>
          <w:rtl/>
        </w:rPr>
        <w:t xml:space="preserve"> :</w:t>
      </w:r>
    </w:p>
    <w:p w:rsidR="00614DA6" w:rsidRPr="00D364BD" w:rsidRDefault="00614DA6" w:rsidP="00D11C8F">
      <w:pPr>
        <w:pStyle w:val="libNormal"/>
        <w:rPr>
          <w:rtl/>
        </w:rPr>
      </w:pPr>
      <w:r w:rsidRPr="00D364BD">
        <w:rPr>
          <w:rtl/>
        </w:rPr>
        <w:t>«دون»</w:t>
      </w:r>
      <w:r w:rsidR="001B20C1">
        <w:rPr>
          <w:rtl/>
        </w:rPr>
        <w:t xml:space="preserve">، </w:t>
      </w:r>
      <w:r w:rsidRPr="00D364BD">
        <w:rPr>
          <w:rtl/>
        </w:rPr>
        <w:t>في أصله للتفاوت في الأمكنة. يقال لمن أنزل مكانا من الأخر</w:t>
      </w:r>
      <w:r w:rsidR="001B283C">
        <w:rPr>
          <w:rtl/>
        </w:rPr>
        <w:t xml:space="preserve">: </w:t>
      </w:r>
      <w:r w:rsidRPr="00D364BD">
        <w:rPr>
          <w:rtl/>
        </w:rPr>
        <w:t>هو دون ذلك. فهو ظرف مكان</w:t>
      </w:r>
      <w:r w:rsidR="001B20C1">
        <w:rPr>
          <w:rtl/>
        </w:rPr>
        <w:t xml:space="preserve">، </w:t>
      </w:r>
      <w:r w:rsidRPr="00D364BD">
        <w:rPr>
          <w:rtl/>
        </w:rPr>
        <w:t>مثل «عند»</w:t>
      </w:r>
      <w:r>
        <w:rPr>
          <w:rtl/>
        </w:rPr>
        <w:t>.</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أنه ينبئ عن دنو أكثر وانحطاط قليل. ومنه</w:t>
      </w:r>
      <w:r w:rsidR="001B20C1">
        <w:rPr>
          <w:rtl/>
        </w:rPr>
        <w:t xml:space="preserve">، </w:t>
      </w:r>
      <w:r w:rsidRPr="00D364BD">
        <w:rPr>
          <w:rtl/>
        </w:rPr>
        <w:t xml:space="preserve">تدوين الكتب. لأنه </w:t>
      </w:r>
      <w:r w:rsidR="00D11C8F">
        <w:rPr>
          <w:rFonts w:hint="cs"/>
          <w:rtl/>
        </w:rPr>
        <w:t>إ</w:t>
      </w:r>
      <w:r w:rsidRPr="00D364BD">
        <w:rPr>
          <w:rtl/>
        </w:rPr>
        <w:t>دناء البعض من البعض. ودونك هذا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بمحضرة</w:t>
      </w:r>
      <w:r>
        <w:rPr>
          <w:rtl/>
        </w:rPr>
        <w:t>.</w:t>
      </w:r>
    </w:p>
    <w:p w:rsidR="00614DA6" w:rsidRPr="00D364BD" w:rsidRDefault="00614DA6" w:rsidP="002C332B">
      <w:pPr>
        <w:pStyle w:val="libFootnote0"/>
        <w:rPr>
          <w:rtl/>
        </w:rPr>
      </w:pPr>
      <w:r>
        <w:rPr>
          <w:rtl/>
        </w:rPr>
        <w:t>(</w:t>
      </w:r>
      <w:r w:rsidRPr="00D364BD">
        <w:rPr>
          <w:rtl/>
        </w:rPr>
        <w:t>2) صحاح اللغة 2 / 494</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الخير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خبر قاطع</w:t>
      </w:r>
      <w:r>
        <w:rPr>
          <w:rtl/>
        </w:rPr>
        <w:t>.</w:t>
      </w:r>
    </w:p>
    <w:p w:rsidR="00614DA6" w:rsidRPr="00D364BD" w:rsidRDefault="00614DA6" w:rsidP="002C332B">
      <w:pPr>
        <w:pStyle w:val="libFootnote0"/>
        <w:rPr>
          <w:rtl/>
        </w:rPr>
      </w:pPr>
      <w:r>
        <w:rPr>
          <w:rtl/>
        </w:rPr>
        <w:t>(</w:t>
      </w:r>
      <w:r w:rsidRPr="00D364BD">
        <w:rPr>
          <w:rtl/>
        </w:rPr>
        <w:t>5) ر</w:t>
      </w:r>
      <w:r w:rsidR="001B283C">
        <w:rPr>
          <w:rtl/>
        </w:rPr>
        <w:t xml:space="preserve">: </w:t>
      </w:r>
      <w:r w:rsidRPr="00D364BD">
        <w:rPr>
          <w:rtl/>
        </w:rPr>
        <w:t>أوتى</w:t>
      </w:r>
      <w:r>
        <w:rPr>
          <w:rtl/>
        </w:rPr>
        <w:t>.</w:t>
      </w:r>
    </w:p>
    <w:p w:rsidR="00614DA6" w:rsidRPr="00D364BD" w:rsidRDefault="00614DA6" w:rsidP="00AD2581">
      <w:pPr>
        <w:pStyle w:val="libNormal0"/>
        <w:rPr>
          <w:rtl/>
        </w:rPr>
      </w:pPr>
      <w:r>
        <w:rPr>
          <w:rtl/>
        </w:rPr>
        <w:br w:type="page"/>
      </w:r>
      <w:r w:rsidRPr="00D364BD">
        <w:rPr>
          <w:rtl/>
        </w:rPr>
        <w:t>أي</w:t>
      </w:r>
      <w:r w:rsidR="001B283C">
        <w:rPr>
          <w:rtl/>
        </w:rPr>
        <w:t xml:space="preserve">: </w:t>
      </w:r>
      <w:r w:rsidRPr="00D364BD">
        <w:rPr>
          <w:rtl/>
        </w:rPr>
        <w:t>خذه من أدنى مكان منك. ثم اتسع فيه</w:t>
      </w:r>
      <w:r w:rsidR="001B20C1">
        <w:rPr>
          <w:rtl/>
        </w:rPr>
        <w:t xml:space="preserve">، </w:t>
      </w:r>
      <w:r w:rsidRPr="00D364BD">
        <w:rPr>
          <w:rtl/>
        </w:rPr>
        <w:t>واستعمل في انحطاط</w:t>
      </w:r>
      <w:r w:rsidR="001B20C1">
        <w:rPr>
          <w:rtl/>
        </w:rPr>
        <w:t xml:space="preserve">، </w:t>
      </w:r>
      <w:r w:rsidRPr="00D364BD">
        <w:rPr>
          <w:rtl/>
        </w:rPr>
        <w:t>لا يكون في المكان. كقصر القامة</w:t>
      </w:r>
      <w:r>
        <w:rPr>
          <w:rtl/>
        </w:rPr>
        <w:t xml:space="preserve"> ـ </w:t>
      </w:r>
      <w:r w:rsidRPr="00D364BD">
        <w:rPr>
          <w:rtl/>
        </w:rPr>
        <w:t>مثلا</w:t>
      </w:r>
      <w:r>
        <w:rPr>
          <w:rtl/>
        </w:rPr>
        <w:t xml:space="preserve"> ـ </w:t>
      </w:r>
      <w:r w:rsidRPr="00D364BD">
        <w:rPr>
          <w:rtl/>
        </w:rPr>
        <w:t>ثم استعير منه</w:t>
      </w:r>
      <w:r w:rsidR="001B20C1">
        <w:rPr>
          <w:rtl/>
        </w:rPr>
        <w:t xml:space="preserve">، </w:t>
      </w:r>
      <w:r w:rsidRPr="00D364BD">
        <w:rPr>
          <w:rtl/>
        </w:rPr>
        <w:t>للتفاوت في المراتب المعنوية</w:t>
      </w:r>
      <w:r w:rsidR="001B20C1">
        <w:rPr>
          <w:rtl/>
        </w:rPr>
        <w:t xml:space="preserve">، </w:t>
      </w:r>
      <w:r w:rsidRPr="00D364BD">
        <w:rPr>
          <w:rtl/>
        </w:rPr>
        <w:t>تشبيها بالمراتب المحسوسة. وشاع استعماله أكثر من استعماله في الأصل. نحو</w:t>
      </w:r>
      <w:r w:rsidR="001B20C1">
        <w:rPr>
          <w:rtl/>
        </w:rPr>
        <w:t xml:space="preserve">، </w:t>
      </w:r>
      <w:r w:rsidRPr="00D364BD">
        <w:rPr>
          <w:rtl/>
        </w:rPr>
        <w:t>زيد دون عمرو</w:t>
      </w:r>
      <w:r w:rsidR="001B20C1">
        <w:rPr>
          <w:rtl/>
        </w:rPr>
        <w:t xml:space="preserve">، </w:t>
      </w:r>
      <w:r w:rsidRPr="00D364BD">
        <w:rPr>
          <w:rtl/>
        </w:rPr>
        <w:t>أي</w:t>
      </w:r>
      <w:r w:rsidR="001B283C">
        <w:rPr>
          <w:rtl/>
        </w:rPr>
        <w:t xml:space="preserve">: </w:t>
      </w:r>
      <w:r w:rsidRPr="00D364BD">
        <w:rPr>
          <w:rtl/>
        </w:rPr>
        <w:t>في الشرف.</w:t>
      </w:r>
    </w:p>
    <w:p w:rsidR="00614DA6" w:rsidRPr="00D364BD" w:rsidRDefault="00614DA6" w:rsidP="00293BB2">
      <w:pPr>
        <w:pStyle w:val="libNormal"/>
        <w:rPr>
          <w:rtl/>
        </w:rPr>
      </w:pPr>
      <w:r w:rsidRPr="00D364BD">
        <w:rPr>
          <w:rtl/>
        </w:rPr>
        <w:t>ومنه</w:t>
      </w:r>
      <w:r w:rsidR="001B20C1">
        <w:rPr>
          <w:rtl/>
        </w:rPr>
        <w:t xml:space="preserve">، </w:t>
      </w:r>
      <w:r w:rsidRPr="00D364BD">
        <w:rPr>
          <w:rtl/>
        </w:rPr>
        <w:t>الشيء الدون. ثم اتسع في هذا المستعار</w:t>
      </w:r>
      <w:r w:rsidR="001B20C1">
        <w:rPr>
          <w:rtl/>
        </w:rPr>
        <w:t xml:space="preserve">، </w:t>
      </w:r>
      <w:r w:rsidRPr="00D364BD">
        <w:rPr>
          <w:rtl/>
        </w:rPr>
        <w:t>فاستعمل في كل تجاوز حد</w:t>
      </w:r>
      <w:r w:rsidR="0011647A">
        <w:rPr>
          <w:rtl/>
        </w:rPr>
        <w:t xml:space="preserve"> إلى </w:t>
      </w:r>
      <w:r w:rsidRPr="00D364BD">
        <w:rPr>
          <w:rtl/>
        </w:rPr>
        <w:t>حد. وان لم يكن هناك</w:t>
      </w:r>
      <w:r w:rsidR="001B20C1">
        <w:rPr>
          <w:rtl/>
        </w:rPr>
        <w:t xml:space="preserve">، </w:t>
      </w:r>
      <w:r w:rsidRPr="00D364BD">
        <w:rPr>
          <w:rtl/>
        </w:rPr>
        <w:t>تفاوت وانحطاط. فهو في هذا المعنى</w:t>
      </w:r>
      <w:r w:rsidR="001B20C1">
        <w:rPr>
          <w:rtl/>
        </w:rPr>
        <w:t xml:space="preserve">، </w:t>
      </w:r>
      <w:r w:rsidRPr="00D364BD">
        <w:rPr>
          <w:rtl/>
        </w:rPr>
        <w:t>مجاز في المرتبة الثالثة. قال تعالى</w:t>
      </w:r>
      <w:r w:rsidR="001B283C">
        <w:rPr>
          <w:rtl/>
        </w:rPr>
        <w:t xml:space="preserve">: </w:t>
      </w:r>
      <w:r w:rsidRPr="00AD2581">
        <w:rPr>
          <w:rStyle w:val="libAlaemChar"/>
          <w:rtl/>
        </w:rPr>
        <w:t>(</w:t>
      </w:r>
      <w:r w:rsidRPr="00AD2581">
        <w:rPr>
          <w:rStyle w:val="libAieChar"/>
          <w:rtl/>
        </w:rPr>
        <w:t>لا يَتَّخِذِ الْمُؤْمِنُونَ الْكافِرِينَ أَوْلِياءَ مِنْ دُونِ الْمُؤْمِنِينَ</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أي</w:t>
      </w:r>
      <w:r w:rsidR="001B283C">
        <w:rPr>
          <w:rtl/>
        </w:rPr>
        <w:t xml:space="preserve">: </w:t>
      </w:r>
      <w:r w:rsidRPr="00D364BD">
        <w:rPr>
          <w:rtl/>
        </w:rPr>
        <w:t>لا يتجاوز ولاية المؤمنين</w:t>
      </w:r>
      <w:r w:rsidR="001B20C1">
        <w:rPr>
          <w:rtl/>
        </w:rPr>
        <w:t>،</w:t>
      </w:r>
      <w:r w:rsidR="0011647A">
        <w:rPr>
          <w:rtl/>
        </w:rPr>
        <w:t xml:space="preserve"> إلى </w:t>
      </w:r>
      <w:r w:rsidRPr="00D364BD">
        <w:rPr>
          <w:rtl/>
        </w:rPr>
        <w:t>ولاية الكافرين. وقال أمية</w:t>
      </w:r>
      <w:r w:rsidR="001B283C">
        <w:rPr>
          <w:rtl/>
        </w:rPr>
        <w:t xml:space="preserve">: </w:t>
      </w:r>
      <w:r w:rsidRPr="00D364BD">
        <w:rPr>
          <w:rtl/>
        </w:rPr>
        <w:t>يا نفس</w:t>
      </w:r>
      <w:r>
        <w:rPr>
          <w:rtl/>
        </w:rPr>
        <w:t>!</w:t>
      </w:r>
      <w:r w:rsidRPr="00D364BD">
        <w:rPr>
          <w:rtl/>
        </w:rPr>
        <w:t xml:space="preserve"> مالك دون الله من واق</w:t>
      </w:r>
      <w:r w:rsidR="001B20C1">
        <w:rPr>
          <w:rtl/>
        </w:rPr>
        <w:t xml:space="preserve">، </w:t>
      </w:r>
      <w:r w:rsidRPr="00D364BD">
        <w:rPr>
          <w:rtl/>
        </w:rPr>
        <w:t>أي</w:t>
      </w:r>
      <w:r w:rsidR="001B283C">
        <w:rPr>
          <w:rtl/>
        </w:rPr>
        <w:t xml:space="preserve">: </w:t>
      </w:r>
      <w:r w:rsidRPr="00D364BD">
        <w:rPr>
          <w:rtl/>
        </w:rPr>
        <w:t>إذا تجاوزت وقاية الله</w:t>
      </w:r>
      <w:r w:rsidR="001B20C1">
        <w:rPr>
          <w:rtl/>
        </w:rPr>
        <w:t xml:space="preserve">، </w:t>
      </w:r>
      <w:r w:rsidRPr="00D364BD">
        <w:rPr>
          <w:rtl/>
        </w:rPr>
        <w:t>فلا يقيك غيره.</w:t>
      </w:r>
    </w:p>
    <w:p w:rsidR="00614DA6" w:rsidRPr="00D364BD" w:rsidRDefault="00614DA6" w:rsidP="00293BB2">
      <w:pPr>
        <w:pStyle w:val="libNormal"/>
        <w:rPr>
          <w:rtl/>
        </w:rPr>
      </w:pPr>
      <w:r w:rsidRPr="00D364BD">
        <w:rPr>
          <w:rtl/>
        </w:rPr>
        <w:t>وهو بهذا المعنى</w:t>
      </w:r>
      <w:r w:rsidR="001B20C1">
        <w:rPr>
          <w:rtl/>
        </w:rPr>
        <w:t xml:space="preserve">، </w:t>
      </w:r>
      <w:r w:rsidRPr="00D364BD">
        <w:rPr>
          <w:rtl/>
        </w:rPr>
        <w:t>قريب من أن يكون بمعنى «غير» كأنه أداة استثناء.</w:t>
      </w:r>
    </w:p>
    <w:p w:rsidR="00614DA6" w:rsidRPr="00D364BD" w:rsidRDefault="00614DA6" w:rsidP="00293BB2">
      <w:pPr>
        <w:pStyle w:val="libNormal"/>
        <w:rPr>
          <w:rtl/>
        </w:rPr>
      </w:pPr>
      <w:r w:rsidRPr="00D364BD">
        <w:rPr>
          <w:rtl/>
        </w:rPr>
        <w:t>والأحسن هنا</w:t>
      </w:r>
      <w:r w:rsidR="001B20C1">
        <w:rPr>
          <w:rtl/>
        </w:rPr>
        <w:t xml:space="preserve">، </w:t>
      </w:r>
      <w:r w:rsidRPr="00D364BD">
        <w:rPr>
          <w:rtl/>
        </w:rPr>
        <w:t>أن يكون بمنزلة أداة استثناء. أو بمعنى</w:t>
      </w:r>
      <w:r w:rsidR="001B20C1">
        <w:rPr>
          <w:rtl/>
        </w:rPr>
        <w:t xml:space="preserve">، </w:t>
      </w:r>
      <w:r w:rsidRPr="00D364BD">
        <w:rPr>
          <w:rtl/>
        </w:rPr>
        <w:t>أدنى مكان من شيء.</w:t>
      </w:r>
    </w:p>
    <w:p w:rsidR="00614DA6" w:rsidRPr="00D364BD" w:rsidRDefault="00614DA6" w:rsidP="00293BB2">
      <w:pPr>
        <w:pStyle w:val="libNormal"/>
        <w:rPr>
          <w:rtl/>
        </w:rPr>
      </w:pPr>
      <w:r w:rsidRPr="00D364BD">
        <w:rPr>
          <w:rtl/>
        </w:rPr>
        <w:t>فيستعار لمعنى قدام الشيء وبين يديه.</w:t>
      </w:r>
    </w:p>
    <w:p w:rsidR="00614DA6" w:rsidRPr="00D364BD" w:rsidRDefault="00614DA6" w:rsidP="00293BB2">
      <w:pPr>
        <w:pStyle w:val="libNormal"/>
        <w:rPr>
          <w:rtl/>
        </w:rPr>
      </w:pPr>
      <w:r w:rsidRPr="00D364BD">
        <w:rPr>
          <w:rtl/>
        </w:rPr>
        <w:t>وكلمة «من»</w:t>
      </w:r>
      <w:r w:rsidR="001B20C1">
        <w:rPr>
          <w:rtl/>
        </w:rPr>
        <w:t xml:space="preserve">، </w:t>
      </w:r>
      <w:r w:rsidRPr="00D364BD">
        <w:rPr>
          <w:rtl/>
        </w:rPr>
        <w:t xml:space="preserve">إذا كان «دون» بمعنى القدام </w:t>
      </w:r>
      <w:r w:rsidRPr="002C332B">
        <w:rPr>
          <w:rStyle w:val="libFootnotenumChar"/>
          <w:rtl/>
        </w:rPr>
        <w:t>(2)</w:t>
      </w:r>
      <w:r w:rsidR="001B20C1">
        <w:rPr>
          <w:rtl/>
        </w:rPr>
        <w:t xml:space="preserve">، </w:t>
      </w:r>
      <w:r w:rsidRPr="00D364BD">
        <w:rPr>
          <w:rtl/>
        </w:rPr>
        <w:t>تبعيضية. لأن الفعل</w:t>
      </w:r>
      <w:r w:rsidR="001B20C1">
        <w:rPr>
          <w:rtl/>
        </w:rPr>
        <w:t xml:space="preserve">، </w:t>
      </w:r>
      <w:r w:rsidRPr="00D364BD">
        <w:rPr>
          <w:rtl/>
        </w:rPr>
        <w:t>يقع في بعض الجهة. وهو ظرف لغو معمول «لشهدائكم»</w:t>
      </w:r>
      <w:r w:rsidR="001B20C1">
        <w:rPr>
          <w:rtl/>
        </w:rPr>
        <w:t xml:space="preserve">، </w:t>
      </w:r>
      <w:r w:rsidRPr="00D364BD">
        <w:rPr>
          <w:rtl/>
        </w:rPr>
        <w:t>إذ يكفيه رائحة الفعل.</w:t>
      </w:r>
    </w:p>
    <w:p w:rsidR="00614DA6" w:rsidRPr="00D364BD" w:rsidRDefault="00614DA6" w:rsidP="00293BB2">
      <w:pPr>
        <w:pStyle w:val="libNormal"/>
        <w:rPr>
          <w:rtl/>
        </w:rPr>
      </w:pPr>
      <w:r w:rsidRPr="00D364BD">
        <w:rPr>
          <w:rtl/>
        </w:rPr>
        <w:t>فلا حاجة</w:t>
      </w:r>
      <w:r w:rsidR="0011647A">
        <w:rPr>
          <w:rtl/>
        </w:rPr>
        <w:t xml:space="preserve"> إلى </w:t>
      </w:r>
      <w:r w:rsidRPr="00D364BD">
        <w:rPr>
          <w:rtl/>
        </w:rPr>
        <w:t>اعتماد ولا</w:t>
      </w:r>
      <w:r w:rsidR="0011647A">
        <w:rPr>
          <w:rtl/>
        </w:rPr>
        <w:t xml:space="preserve"> إلى </w:t>
      </w:r>
      <w:r w:rsidRPr="00D364BD">
        <w:rPr>
          <w:rtl/>
        </w:rPr>
        <w:t>تقدير يشهدوا.</w:t>
      </w:r>
    </w:p>
    <w:p w:rsidR="00614DA6" w:rsidRPr="00D364BD" w:rsidRDefault="00614DA6" w:rsidP="00293BB2">
      <w:pPr>
        <w:pStyle w:val="libNormal"/>
        <w:rPr>
          <w:rtl/>
        </w:rPr>
      </w:pPr>
      <w:r w:rsidRPr="00D364BD">
        <w:rPr>
          <w:rtl/>
        </w:rPr>
        <w:t>وإذا كان بمعنى</w:t>
      </w:r>
      <w:r w:rsidR="001B20C1">
        <w:rPr>
          <w:rtl/>
        </w:rPr>
        <w:t xml:space="preserve">، </w:t>
      </w:r>
      <w:r w:rsidRPr="00D364BD">
        <w:rPr>
          <w:rtl/>
        </w:rPr>
        <w:t>أدنى مكان من شيء</w:t>
      </w:r>
      <w:r w:rsidR="001B20C1">
        <w:rPr>
          <w:rtl/>
        </w:rPr>
        <w:t xml:space="preserve">، </w:t>
      </w:r>
      <w:r w:rsidRPr="00D364BD">
        <w:rPr>
          <w:rtl/>
        </w:rPr>
        <w:t>ابتدائية متعلقة «بادعوا»</w:t>
      </w:r>
      <w:r>
        <w:rPr>
          <w:rtl/>
        </w:rPr>
        <w:t>.</w:t>
      </w:r>
      <w:r w:rsidRPr="00D364BD">
        <w:rPr>
          <w:rtl/>
        </w:rPr>
        <w:t xml:space="preserve"> وكذا ان كان بمعنى</w:t>
      </w:r>
      <w:r w:rsidR="001B20C1">
        <w:rPr>
          <w:rtl/>
        </w:rPr>
        <w:t xml:space="preserve">، </w:t>
      </w:r>
      <w:r w:rsidRPr="00D364BD">
        <w:rPr>
          <w:rtl/>
        </w:rPr>
        <w:t>التجاوز عن حد</w:t>
      </w:r>
      <w:r w:rsidR="0011647A">
        <w:rPr>
          <w:rtl/>
        </w:rPr>
        <w:t xml:space="preserve"> إلى </w:t>
      </w:r>
      <w:r w:rsidRPr="00D364BD">
        <w:rPr>
          <w:rtl/>
        </w:rPr>
        <w:t>حد.</w:t>
      </w:r>
      <w:r w:rsidR="007D2D21">
        <w:rPr>
          <w:rtl/>
        </w:rPr>
        <w:t xml:space="preserve"> لكنّه </w:t>
      </w:r>
      <w:r w:rsidRPr="00D364BD">
        <w:rPr>
          <w:rtl/>
        </w:rPr>
        <w:t>ظرف مستقر</w:t>
      </w:r>
      <w:r w:rsidR="001B20C1">
        <w:rPr>
          <w:rtl/>
        </w:rPr>
        <w:t xml:space="preserve">، </w:t>
      </w:r>
      <w:r w:rsidRPr="00D364BD">
        <w:rPr>
          <w:rtl/>
        </w:rPr>
        <w:t>وقع حالا. والعامل فيها «أدعوا» أو «شهدائكم»</w:t>
      </w:r>
      <w:r>
        <w:rPr>
          <w:rtl/>
        </w:rPr>
        <w:t>.</w:t>
      </w:r>
    </w:p>
    <w:p w:rsidR="00614DA6" w:rsidRPr="00D364BD" w:rsidRDefault="00614DA6" w:rsidP="00293BB2">
      <w:pPr>
        <w:pStyle w:val="libNormal"/>
        <w:rPr>
          <w:rtl/>
        </w:rPr>
      </w:pPr>
      <w:r w:rsidRPr="00D364BD">
        <w:rPr>
          <w:rtl/>
        </w:rPr>
        <w:t>وقد يقال</w:t>
      </w:r>
      <w:r w:rsidR="001B283C">
        <w:rPr>
          <w:rtl/>
        </w:rPr>
        <w:t xml:space="preserve">: </w:t>
      </w:r>
      <w:r w:rsidRPr="00D364BD">
        <w:rPr>
          <w:rtl/>
        </w:rPr>
        <w:t>كلمة «من» الداخلة على «دون»</w:t>
      </w:r>
      <w:r w:rsidR="001B20C1">
        <w:rPr>
          <w:rtl/>
        </w:rPr>
        <w:t xml:space="preserve">، </w:t>
      </w:r>
      <w:r w:rsidRPr="00D364BD">
        <w:rPr>
          <w:rtl/>
        </w:rPr>
        <w:t>في جميع مواضعها</w:t>
      </w:r>
      <w:r w:rsidR="001B20C1">
        <w:rPr>
          <w:rtl/>
        </w:rPr>
        <w:t xml:space="preserve">، </w:t>
      </w:r>
      <w:r w:rsidRPr="00D364BD">
        <w:rPr>
          <w:rtl/>
        </w:rPr>
        <w:t>بمعنى</w:t>
      </w:r>
      <w:r w:rsidR="001B20C1">
        <w:rPr>
          <w:rtl/>
        </w:rPr>
        <w:t xml:space="preserve">، </w:t>
      </w:r>
      <w:r w:rsidRPr="00D364BD">
        <w:rPr>
          <w:rtl/>
        </w:rPr>
        <w:t>في. كما في سائر الظروف غير المتصرفة</w:t>
      </w:r>
      <w:r w:rsidR="001B20C1">
        <w:rPr>
          <w:rtl/>
        </w:rPr>
        <w:t xml:space="preserve">، </w:t>
      </w:r>
      <w:r w:rsidRPr="00D364BD">
        <w:rPr>
          <w:rtl/>
        </w:rPr>
        <w:t>أي</w:t>
      </w:r>
      <w:r w:rsidR="001B283C">
        <w:rPr>
          <w:rtl/>
        </w:rPr>
        <w:t xml:space="preserve">: </w:t>
      </w:r>
      <w:r w:rsidRPr="00D364BD">
        <w:rPr>
          <w:rtl/>
        </w:rPr>
        <w:t>التي تكون منصوبة على الظرفية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آل عمران / 28</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القدم</w:t>
      </w:r>
      <w:r>
        <w:rPr>
          <w:rtl/>
        </w:rPr>
        <w:t>.</w:t>
      </w:r>
    </w:p>
    <w:p w:rsidR="00614DA6" w:rsidRPr="00D364BD" w:rsidRDefault="00614DA6" w:rsidP="00AD2581">
      <w:pPr>
        <w:pStyle w:val="libNormal0"/>
        <w:rPr>
          <w:rtl/>
        </w:rPr>
      </w:pPr>
      <w:r>
        <w:rPr>
          <w:rtl/>
        </w:rPr>
        <w:br w:type="page"/>
        <w:t xml:space="preserve">ـ </w:t>
      </w:r>
      <w:r w:rsidRPr="00D364BD">
        <w:rPr>
          <w:rtl/>
        </w:rPr>
        <w:t>أبدا</w:t>
      </w:r>
      <w:r>
        <w:rPr>
          <w:rtl/>
        </w:rPr>
        <w:t xml:space="preserve"> ـ </w:t>
      </w:r>
      <w:r w:rsidRPr="00D364BD">
        <w:rPr>
          <w:rtl/>
        </w:rPr>
        <w:t>ولا تنجرّ «بمن» خاصة.</w:t>
      </w:r>
    </w:p>
    <w:p w:rsidR="00614DA6" w:rsidRPr="00D364BD" w:rsidRDefault="00614DA6" w:rsidP="00293BB2">
      <w:pPr>
        <w:pStyle w:val="libNormal"/>
        <w:rPr>
          <w:rtl/>
        </w:rPr>
      </w:pPr>
      <w:r w:rsidRPr="00D364BD">
        <w:rPr>
          <w:rtl/>
        </w:rPr>
        <w:t xml:space="preserve">قال الشيخ الرضي </w:t>
      </w:r>
      <w:r w:rsidRPr="002C332B">
        <w:rPr>
          <w:rStyle w:val="libFootnotenumChar"/>
          <w:rtl/>
        </w:rPr>
        <w:t>(1)</w:t>
      </w:r>
      <w:r w:rsidR="001B283C">
        <w:rPr>
          <w:rtl/>
        </w:rPr>
        <w:t xml:space="preserve">: </w:t>
      </w:r>
      <w:r w:rsidRPr="00D364BD">
        <w:rPr>
          <w:rtl/>
        </w:rPr>
        <w:t xml:space="preserve">«من» في الظرف </w:t>
      </w:r>
      <w:r w:rsidRPr="002C332B">
        <w:rPr>
          <w:rStyle w:val="libFootnotenumChar"/>
          <w:rtl/>
        </w:rPr>
        <w:t>(2)</w:t>
      </w:r>
      <w:r w:rsidRPr="00D364BD">
        <w:rPr>
          <w:rtl/>
        </w:rPr>
        <w:t xml:space="preserve"> كثيرا ما يقع </w:t>
      </w:r>
      <w:r w:rsidRPr="002C332B">
        <w:rPr>
          <w:rStyle w:val="libFootnotenumChar"/>
          <w:rtl/>
        </w:rPr>
        <w:t>(3)</w:t>
      </w:r>
      <w:r w:rsidRPr="00D364BD">
        <w:rPr>
          <w:rtl/>
        </w:rPr>
        <w:t xml:space="preserve"> بمعنى</w:t>
      </w:r>
      <w:r w:rsidR="001B20C1">
        <w:rPr>
          <w:rtl/>
        </w:rPr>
        <w:t xml:space="preserve">، </w:t>
      </w:r>
      <w:r w:rsidRPr="00D364BD">
        <w:rPr>
          <w:rtl/>
        </w:rPr>
        <w:t>«في» نحو</w:t>
      </w:r>
      <w:r w:rsidR="001B20C1">
        <w:rPr>
          <w:rtl/>
        </w:rPr>
        <w:t xml:space="preserve">، </w:t>
      </w:r>
      <w:r w:rsidRPr="00D364BD">
        <w:rPr>
          <w:rtl/>
        </w:rPr>
        <w:t xml:space="preserve">جئت من قبل زيد. ومن عنده. ومن بيننا وبينك حجابا مستورا </w:t>
      </w:r>
      <w:r w:rsidRPr="002C332B">
        <w:rPr>
          <w:rStyle w:val="libFootnotenumChar"/>
          <w:rtl/>
        </w:rPr>
        <w:t>(4)</w:t>
      </w:r>
      <w:r>
        <w:rPr>
          <w:rtl/>
        </w:rPr>
        <w:t>.</w:t>
      </w:r>
      <w:r w:rsidRPr="00D364BD">
        <w:rPr>
          <w:rtl/>
        </w:rPr>
        <w:t xml:space="preserve"> وكنت من قدامك.</w:t>
      </w:r>
    </w:p>
    <w:p w:rsidR="00614DA6" w:rsidRPr="00D364BD" w:rsidRDefault="00614DA6" w:rsidP="00293BB2">
      <w:pPr>
        <w:pStyle w:val="libNormal"/>
        <w:rPr>
          <w:rtl/>
        </w:rPr>
      </w:pPr>
      <w:r w:rsidRPr="00AD2581">
        <w:rPr>
          <w:rStyle w:val="libAlaemChar"/>
          <w:rtl/>
        </w:rPr>
        <w:t>(</w:t>
      </w:r>
      <w:r w:rsidRPr="00AD2581">
        <w:rPr>
          <w:rStyle w:val="libAieChar"/>
          <w:rtl/>
        </w:rPr>
        <w:t>إِنْ كُنْتُمْ صادِقِينَ (23)</w:t>
      </w:r>
      <w:r w:rsidRPr="00AD2581">
        <w:rPr>
          <w:rStyle w:val="libAlaemChar"/>
          <w:rtl/>
        </w:rPr>
        <w:t>)</w:t>
      </w:r>
      <w:r w:rsidR="001B283C">
        <w:rPr>
          <w:rtl/>
        </w:rPr>
        <w:t xml:space="preserve">: </w:t>
      </w:r>
      <w:r w:rsidRPr="00D364BD">
        <w:rPr>
          <w:rtl/>
        </w:rPr>
        <w:t>في موضع الحال</w:t>
      </w:r>
      <w:r w:rsidR="001B20C1">
        <w:rPr>
          <w:rtl/>
        </w:rPr>
        <w:t xml:space="preserve">، </w:t>
      </w:r>
      <w:r w:rsidRPr="00D364BD">
        <w:rPr>
          <w:rtl/>
        </w:rPr>
        <w:t>من فاعل «فأتوا»</w:t>
      </w:r>
      <w:r>
        <w:rPr>
          <w:rtl/>
        </w:rPr>
        <w:t>.</w:t>
      </w:r>
      <w:r w:rsidRPr="00D364BD">
        <w:rPr>
          <w:rtl/>
        </w:rPr>
        <w:t xml:space="preserve"> ولهذا لا يحتاج</w:t>
      </w:r>
      <w:r w:rsidR="0011647A">
        <w:rPr>
          <w:rtl/>
        </w:rPr>
        <w:t xml:space="preserve"> إلى </w:t>
      </w:r>
      <w:r w:rsidRPr="00D364BD">
        <w:rPr>
          <w:rtl/>
        </w:rPr>
        <w:t>الجزاء. أو جوابه محذوف. دل عليه ما قبله. ومفعوله</w:t>
      </w:r>
      <w:r w:rsidR="001B20C1">
        <w:rPr>
          <w:rtl/>
        </w:rPr>
        <w:t xml:space="preserve">، </w:t>
      </w:r>
      <w:r w:rsidRPr="00D364BD">
        <w:rPr>
          <w:rtl/>
        </w:rPr>
        <w:t>محذوف.</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كنتم صادقين أنه من كلام البشر. والصدق الاخبار المطابق.</w:t>
      </w:r>
    </w:p>
    <w:p w:rsidR="00614DA6" w:rsidRPr="00D364BD" w:rsidRDefault="00614DA6" w:rsidP="00293BB2">
      <w:pPr>
        <w:pStyle w:val="libNormal"/>
        <w:rPr>
          <w:rtl/>
        </w:rPr>
      </w:pPr>
      <w:r w:rsidRPr="00D364BD">
        <w:rPr>
          <w:rtl/>
        </w:rPr>
        <w:t xml:space="preserve">وقيل </w:t>
      </w:r>
      <w:r w:rsidRPr="002C332B">
        <w:rPr>
          <w:rStyle w:val="libFootnotenumChar"/>
          <w:rtl/>
        </w:rPr>
        <w:t>(5)</w:t>
      </w:r>
      <w:r w:rsidR="001B283C">
        <w:rPr>
          <w:rtl/>
        </w:rPr>
        <w:t xml:space="preserve">: </w:t>
      </w:r>
      <w:r w:rsidRPr="00D364BD">
        <w:rPr>
          <w:rtl/>
        </w:rPr>
        <w:t>مع اعتقاد المخبر</w:t>
      </w:r>
      <w:r w:rsidR="001B20C1">
        <w:rPr>
          <w:rtl/>
        </w:rPr>
        <w:t xml:space="preserve">، </w:t>
      </w:r>
      <w:r w:rsidRPr="00D364BD">
        <w:rPr>
          <w:rtl/>
        </w:rPr>
        <w:t>أنه كذلك</w:t>
      </w:r>
      <w:r w:rsidR="001B20C1">
        <w:rPr>
          <w:rtl/>
        </w:rPr>
        <w:t xml:space="preserve">، </w:t>
      </w:r>
      <w:r w:rsidRPr="00D364BD">
        <w:rPr>
          <w:rtl/>
        </w:rPr>
        <w:t>عن دلالة</w:t>
      </w:r>
      <w:r w:rsidR="001B20C1">
        <w:rPr>
          <w:rtl/>
        </w:rPr>
        <w:t xml:space="preserve">، </w:t>
      </w:r>
      <w:r w:rsidRPr="00D364BD">
        <w:rPr>
          <w:rtl/>
        </w:rPr>
        <w:t>أو أمارة. لأنه تعالى</w:t>
      </w:r>
      <w:r w:rsidR="001B20C1">
        <w:rPr>
          <w:rtl/>
        </w:rPr>
        <w:t xml:space="preserve">، </w:t>
      </w:r>
      <w:r w:rsidRPr="00D364BD">
        <w:rPr>
          <w:rtl/>
        </w:rPr>
        <w:t>كذب المنافقين</w:t>
      </w:r>
      <w:r w:rsidR="001B20C1">
        <w:rPr>
          <w:rtl/>
        </w:rPr>
        <w:t xml:space="preserve">، </w:t>
      </w:r>
      <w:r w:rsidRPr="00D364BD">
        <w:rPr>
          <w:rtl/>
        </w:rPr>
        <w:t>في قولهم</w:t>
      </w:r>
      <w:r w:rsidR="001B283C">
        <w:rPr>
          <w:rtl/>
        </w:rPr>
        <w:t xml:space="preserve">: </w:t>
      </w:r>
      <w:r w:rsidRPr="00D364BD">
        <w:rPr>
          <w:rtl/>
        </w:rPr>
        <w:t>انك لرسول الله. لما لم يعتقدوا مطابقته. ورد بصرف التكذيب</w:t>
      </w:r>
      <w:r w:rsidR="001B20C1">
        <w:rPr>
          <w:rtl/>
        </w:rPr>
        <w:t>،</w:t>
      </w:r>
      <w:r w:rsidR="0011647A">
        <w:rPr>
          <w:rtl/>
        </w:rPr>
        <w:t xml:space="preserve"> إلى </w:t>
      </w:r>
      <w:r w:rsidRPr="00D364BD">
        <w:rPr>
          <w:rtl/>
        </w:rPr>
        <w:t>قولهم</w:t>
      </w:r>
      <w:r w:rsidR="001B283C">
        <w:rPr>
          <w:rtl/>
        </w:rPr>
        <w:t xml:space="preserve">: </w:t>
      </w:r>
      <w:r w:rsidRPr="00D364BD">
        <w:rPr>
          <w:rtl/>
        </w:rPr>
        <w:t>نشهد. لأن الشهادة</w:t>
      </w:r>
      <w:r w:rsidR="001B20C1">
        <w:rPr>
          <w:rtl/>
        </w:rPr>
        <w:t xml:space="preserve">، </w:t>
      </w:r>
      <w:r w:rsidRPr="00D364BD">
        <w:rPr>
          <w:rtl/>
        </w:rPr>
        <w:t xml:space="preserve">اخبار عما علمه. وهم ما كانوا عالمين </w:t>
      </w:r>
      <w:r>
        <w:rPr>
          <w:rtl/>
        </w:rPr>
        <w:t>[</w:t>
      </w:r>
      <w:r w:rsidRPr="00D364BD">
        <w:rPr>
          <w:rtl/>
        </w:rPr>
        <w:t>به</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D364BD">
        <w:rPr>
          <w:rtl/>
        </w:rPr>
        <w:t>أو</w:t>
      </w:r>
      <w:r w:rsidR="001B20C1">
        <w:rPr>
          <w:rtl/>
        </w:rPr>
        <w:t xml:space="preserve">، </w:t>
      </w:r>
      <w:r w:rsidRPr="00D364BD">
        <w:rPr>
          <w:rtl/>
        </w:rPr>
        <w:t>ان كنتم صادقين في ريبكم. والصدق في الريب</w:t>
      </w:r>
      <w:r w:rsidR="001B20C1">
        <w:rPr>
          <w:rtl/>
        </w:rPr>
        <w:t xml:space="preserve">، </w:t>
      </w:r>
      <w:r w:rsidRPr="00D364BD">
        <w:rPr>
          <w:rtl/>
        </w:rPr>
        <w:t>أن يكون ناشئا عن شبهة</w:t>
      </w:r>
      <w:r w:rsidR="001B20C1">
        <w:rPr>
          <w:rtl/>
        </w:rPr>
        <w:t xml:space="preserve">، </w:t>
      </w:r>
      <w:r w:rsidRPr="00D364BD">
        <w:rPr>
          <w:rtl/>
        </w:rPr>
        <w:t>لا عن الجحود والإنكار.</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كنتم في ريب مما نزلنا</w:t>
      </w:r>
      <w:r w:rsidR="001B20C1">
        <w:rPr>
          <w:rtl/>
        </w:rPr>
        <w:t xml:space="preserve">، </w:t>
      </w:r>
      <w:r w:rsidRPr="00D364BD">
        <w:rPr>
          <w:rtl/>
        </w:rPr>
        <w:t>فأتوا بسورة من مثله. وادعوا الشهداء</w:t>
      </w:r>
      <w:r w:rsidR="001B20C1">
        <w:rPr>
          <w:rtl/>
        </w:rPr>
        <w:t xml:space="preserve">، </w:t>
      </w:r>
      <w:r w:rsidRPr="00D364BD">
        <w:rPr>
          <w:rtl/>
        </w:rPr>
        <w:t>للمعاونة</w:t>
      </w:r>
      <w:r w:rsidR="001B20C1">
        <w:rPr>
          <w:rtl/>
        </w:rPr>
        <w:t xml:space="preserve">، </w:t>
      </w:r>
      <w:r w:rsidRPr="00D364BD">
        <w:rPr>
          <w:rtl/>
        </w:rPr>
        <w:t>ليظهر عجزكم وعجزهم. فيزول ريبكم.</w:t>
      </w:r>
    </w:p>
    <w:p w:rsidR="00614DA6" w:rsidRPr="00D364BD" w:rsidRDefault="00614DA6" w:rsidP="00293BB2">
      <w:pPr>
        <w:pStyle w:val="libNormal"/>
        <w:rPr>
          <w:rtl/>
        </w:rPr>
      </w:pPr>
      <w:r w:rsidRPr="00D364BD">
        <w:rPr>
          <w:rtl/>
        </w:rPr>
        <w:t>وذلك بشرط أن تكونوا</w:t>
      </w:r>
      <w:r w:rsidR="001B20C1">
        <w:rPr>
          <w:rtl/>
        </w:rPr>
        <w:t xml:space="preserve">، </w:t>
      </w:r>
      <w:r w:rsidRPr="00D364BD">
        <w:rPr>
          <w:rtl/>
        </w:rPr>
        <w:t>من الصادقين في ريبكم. وذلك إذا نشأ من شبهة.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شرح الكافية 2 / 321</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الظروف</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تقع</w:t>
      </w:r>
      <w:r>
        <w:rPr>
          <w:rtl/>
        </w:rPr>
        <w:t>.</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D364BD" w:rsidRDefault="00614DA6" w:rsidP="002C332B">
      <w:pPr>
        <w:pStyle w:val="libFootnote0"/>
        <w:rPr>
          <w:rtl/>
        </w:rPr>
      </w:pPr>
      <w:r>
        <w:rPr>
          <w:rtl/>
        </w:rPr>
        <w:t>(</w:t>
      </w:r>
      <w:r w:rsidRPr="00D364BD">
        <w:rPr>
          <w:rtl/>
        </w:rPr>
        <w:t>5) ر</w:t>
      </w:r>
      <w:r>
        <w:rPr>
          <w:rtl/>
        </w:rPr>
        <w:t>.</w:t>
      </w:r>
      <w:r w:rsidRPr="00D364BD">
        <w:rPr>
          <w:rtl/>
        </w:rPr>
        <w:t xml:space="preserve"> أنوار التنزيل / 361</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93BB2">
      <w:pPr>
        <w:pStyle w:val="libNormal"/>
        <w:rPr>
          <w:rtl/>
        </w:rPr>
      </w:pPr>
      <w:r>
        <w:rPr>
          <w:rtl/>
        </w:rPr>
        <w:br w:type="page"/>
      </w:r>
      <w:r w:rsidRPr="00D364BD">
        <w:rPr>
          <w:rtl/>
        </w:rPr>
        <w:t>وأما إذا كان من الجحود والإنكار</w:t>
      </w:r>
      <w:r w:rsidR="001B20C1">
        <w:rPr>
          <w:rtl/>
        </w:rPr>
        <w:t xml:space="preserve">، </w:t>
      </w:r>
      <w:r w:rsidRPr="00D364BD">
        <w:rPr>
          <w:rtl/>
        </w:rPr>
        <w:t>فلا يمكن زواله.</w:t>
      </w:r>
    </w:p>
    <w:p w:rsidR="00614DA6" w:rsidRDefault="00614DA6" w:rsidP="00293BB2">
      <w:pPr>
        <w:pStyle w:val="libNormal"/>
        <w:rPr>
          <w:rtl/>
        </w:rPr>
      </w:pPr>
      <w:r w:rsidRPr="00D364BD">
        <w:rPr>
          <w:rtl/>
        </w:rPr>
        <w:t>وفي الاية</w:t>
      </w:r>
      <w:r w:rsidR="001B20C1">
        <w:rPr>
          <w:rtl/>
        </w:rPr>
        <w:t xml:space="preserve">، </w:t>
      </w:r>
      <w:r w:rsidRPr="00D364BD">
        <w:rPr>
          <w:rtl/>
        </w:rPr>
        <w:t>دلالة على نبوته</w:t>
      </w:r>
      <w:r>
        <w:rPr>
          <w:rtl/>
        </w:rPr>
        <w:t xml:space="preserve"> ـ </w:t>
      </w:r>
      <w:r w:rsidRPr="00D364BD">
        <w:rPr>
          <w:rtl/>
        </w:rPr>
        <w:t>صلى الله عليه وآله</w:t>
      </w:r>
      <w:r>
        <w:rPr>
          <w:rtl/>
        </w:rPr>
        <w:t xml:space="preserve"> ـ </w:t>
      </w:r>
      <w:r w:rsidRPr="00D364BD">
        <w:rPr>
          <w:rtl/>
        </w:rPr>
        <w:t>فانه</w:t>
      </w:r>
      <w:r w:rsidR="001B20C1">
        <w:rPr>
          <w:rtl/>
        </w:rPr>
        <w:t xml:space="preserve">، </w:t>
      </w:r>
      <w:r w:rsidRPr="00D364BD">
        <w:rPr>
          <w:rtl/>
        </w:rPr>
        <w:t>كان معلوم الحال موفور العقل والمعرفة</w:t>
      </w:r>
      <w:r w:rsidR="001B20C1">
        <w:rPr>
          <w:rtl/>
        </w:rPr>
        <w:t xml:space="preserve">، </w:t>
      </w:r>
      <w:r w:rsidRPr="00D364BD">
        <w:rPr>
          <w:rtl/>
        </w:rPr>
        <w:t>بالعواقب. فلا تطرقت تهمة.</w:t>
      </w:r>
      <w:r w:rsidR="0011647A">
        <w:rPr>
          <w:rtl/>
        </w:rPr>
        <w:t xml:space="preserve"> إلى </w:t>
      </w:r>
      <w:r w:rsidRPr="00D364BD">
        <w:rPr>
          <w:rtl/>
        </w:rPr>
        <w:t>ما ادعاه</w:t>
      </w:r>
      <w:r w:rsidR="001B20C1">
        <w:rPr>
          <w:rtl/>
        </w:rPr>
        <w:t xml:space="preserve">، </w:t>
      </w:r>
      <w:r w:rsidRPr="00D364BD">
        <w:rPr>
          <w:rtl/>
        </w:rPr>
        <w:t>من النبوة</w:t>
      </w:r>
      <w:r>
        <w:rPr>
          <w:rtl/>
        </w:rPr>
        <w:t xml:space="preserve"> ـ </w:t>
      </w:r>
      <w:r w:rsidRPr="00D364BD">
        <w:rPr>
          <w:rtl/>
        </w:rPr>
        <w:t>لما استجاز أن يتحداهم</w:t>
      </w:r>
      <w:r w:rsidR="001B20C1">
        <w:rPr>
          <w:rtl/>
        </w:rPr>
        <w:t xml:space="preserve">، </w:t>
      </w:r>
      <w:r w:rsidRPr="00D364BD">
        <w:rPr>
          <w:rtl/>
        </w:rPr>
        <w:t>ويبلغ في التحدي</w:t>
      </w:r>
      <w:r w:rsidR="001B20C1">
        <w:rPr>
          <w:rtl/>
        </w:rPr>
        <w:t>،</w:t>
      </w:r>
      <w:r w:rsidR="0011647A">
        <w:rPr>
          <w:rtl/>
        </w:rPr>
        <w:t xml:space="preserve"> إلى </w:t>
      </w:r>
      <w:r w:rsidRPr="00D364BD">
        <w:rPr>
          <w:rtl/>
        </w:rPr>
        <w:t>نهايته. بل كان ينبغي</w:t>
      </w:r>
      <w:r w:rsidR="001B20C1">
        <w:rPr>
          <w:rtl/>
        </w:rPr>
        <w:t xml:space="preserve">، </w:t>
      </w:r>
      <w:r w:rsidRPr="00D364BD">
        <w:rPr>
          <w:rtl/>
        </w:rPr>
        <w:t>أن يكون خائفا</w:t>
      </w:r>
      <w:r w:rsidR="001B20C1">
        <w:rPr>
          <w:rtl/>
        </w:rPr>
        <w:t xml:space="preserve">، </w:t>
      </w:r>
      <w:r w:rsidRPr="00D364BD">
        <w:rPr>
          <w:rtl/>
        </w:rPr>
        <w:t>من أن يعارض. فتدحض حجته. حاشاه من ذلك</w:t>
      </w:r>
      <w:r>
        <w:rPr>
          <w:rtl/>
        </w:rPr>
        <w:t xml:space="preserve"> ـ </w:t>
      </w:r>
      <w:r w:rsidRPr="00D364BD">
        <w:rPr>
          <w:rtl/>
        </w:rPr>
        <w:t>صلى الله عليه وآله</w:t>
      </w:r>
      <w:r>
        <w:rPr>
          <w:rtl/>
        </w:rPr>
        <w:t xml:space="preserve"> ـ</w:t>
      </w:r>
    </w:p>
    <w:p w:rsidR="00614DA6" w:rsidRPr="00D364BD" w:rsidRDefault="00614DA6" w:rsidP="00293BB2">
      <w:pPr>
        <w:pStyle w:val="libNormal"/>
        <w:rPr>
          <w:rtl/>
        </w:rPr>
      </w:pPr>
      <w:r>
        <w:rPr>
          <w:rtl/>
        </w:rPr>
        <w:t>(</w:t>
      </w:r>
      <w:r w:rsidRPr="00D364BD">
        <w:rPr>
          <w:rtl/>
        </w:rPr>
        <w:t>وفي</w:t>
      </w:r>
      <w:r w:rsidR="00D11C8F">
        <w:rPr>
          <w:rtl/>
        </w:rPr>
        <w:t xml:space="preserve"> عيون الأخبار </w:t>
      </w:r>
      <w:r w:rsidRPr="002C332B">
        <w:rPr>
          <w:rStyle w:val="libFootnotenumChar"/>
          <w:rtl/>
        </w:rPr>
        <w:t>(1)</w:t>
      </w:r>
      <w:r w:rsidR="001B283C">
        <w:rPr>
          <w:rtl/>
        </w:rPr>
        <w:t xml:space="preserve">: </w:t>
      </w:r>
      <w:r w:rsidRPr="00D364BD">
        <w:rPr>
          <w:rtl/>
        </w:rPr>
        <w:t>حدثنا جعفر بن محمد بن مسرور</w:t>
      </w:r>
      <w:r>
        <w:rPr>
          <w:rtl/>
        </w:rPr>
        <w:t xml:space="preserve"> ـ </w:t>
      </w:r>
      <w:r w:rsidRPr="00D364BD">
        <w:rPr>
          <w:rtl/>
        </w:rPr>
        <w:t>رضي الله عنه</w:t>
      </w:r>
      <w:r>
        <w:rPr>
          <w:rtl/>
        </w:rPr>
        <w:t xml:space="preserve"> ـ.</w:t>
      </w:r>
    </w:p>
    <w:p w:rsidR="00614DA6" w:rsidRPr="00D364BD" w:rsidRDefault="00614DA6" w:rsidP="00293BB2">
      <w:pPr>
        <w:pStyle w:val="libNormal"/>
        <w:rPr>
          <w:rtl/>
        </w:rPr>
      </w:pPr>
      <w:r w:rsidRPr="00D364BD">
        <w:rPr>
          <w:rtl/>
        </w:rPr>
        <w:t>قال</w:t>
      </w:r>
      <w:r w:rsidR="001B283C">
        <w:rPr>
          <w:rtl/>
        </w:rPr>
        <w:t xml:space="preserve">: </w:t>
      </w:r>
      <w:r w:rsidRPr="00D364BD">
        <w:rPr>
          <w:rtl/>
        </w:rPr>
        <w:t>حدثنا الحسين بن محمد بن عامر. قال</w:t>
      </w:r>
      <w:r w:rsidR="001B283C">
        <w:rPr>
          <w:rtl/>
        </w:rPr>
        <w:t xml:space="preserve">: </w:t>
      </w:r>
      <w:r w:rsidRPr="00D364BD">
        <w:rPr>
          <w:rtl/>
        </w:rPr>
        <w:t>حدثنا أبو عبد الله السياري</w:t>
      </w:r>
      <w:r w:rsidR="001B20C1">
        <w:rPr>
          <w:rtl/>
        </w:rPr>
        <w:t xml:space="preserve">، </w:t>
      </w:r>
      <w:r w:rsidRPr="00D364BD">
        <w:rPr>
          <w:rtl/>
        </w:rPr>
        <w:t>عن أبي يعقوب البغدادي. قال</w:t>
      </w:r>
      <w:r w:rsidR="001B283C">
        <w:rPr>
          <w:rtl/>
        </w:rPr>
        <w:t xml:space="preserve">: </w:t>
      </w:r>
      <w:r w:rsidRPr="00D364BD">
        <w:rPr>
          <w:rtl/>
        </w:rPr>
        <w:t>قال ابن السكيت لابي الحسن الرضا</w:t>
      </w:r>
      <w:r>
        <w:rPr>
          <w:rtl/>
        </w:rPr>
        <w:t xml:space="preserve"> ـ </w:t>
      </w:r>
      <w:r w:rsidRPr="00D364BD">
        <w:rPr>
          <w:rtl/>
        </w:rPr>
        <w:t>عليه السلام</w:t>
      </w:r>
      <w:r>
        <w:rPr>
          <w:rtl/>
        </w:rPr>
        <w:t xml:space="preserve"> ـ</w:t>
      </w:r>
      <w:r w:rsidR="001B283C">
        <w:rPr>
          <w:rtl/>
        </w:rPr>
        <w:t xml:space="preserve">: </w:t>
      </w:r>
      <w:r w:rsidRPr="00D364BD">
        <w:rPr>
          <w:rtl/>
        </w:rPr>
        <w:t xml:space="preserve">لما ذا بعث الله تعالى موسى بن عمران بيده البيضاء والعصا </w:t>
      </w:r>
      <w:r w:rsidRPr="002C332B">
        <w:rPr>
          <w:rStyle w:val="libFootnotenumChar"/>
          <w:rtl/>
        </w:rPr>
        <w:t>(2)</w:t>
      </w:r>
      <w:r w:rsidRPr="00D364BD">
        <w:rPr>
          <w:rtl/>
        </w:rPr>
        <w:t xml:space="preserve"> وآلة السحر</w:t>
      </w:r>
      <w:r>
        <w:rPr>
          <w:rtl/>
        </w:rPr>
        <w:t>؟</w:t>
      </w:r>
      <w:r w:rsidRPr="00D364BD">
        <w:rPr>
          <w:rtl/>
        </w:rPr>
        <w:t xml:space="preserve"> وبعث عيسى بالطب</w:t>
      </w:r>
      <w:r>
        <w:rPr>
          <w:rtl/>
        </w:rPr>
        <w:t>؟</w:t>
      </w:r>
      <w:r w:rsidRPr="00D364BD">
        <w:rPr>
          <w:rtl/>
        </w:rPr>
        <w:t xml:space="preserve"> وبعث محمدا</w:t>
      </w:r>
      <w:r>
        <w:rPr>
          <w:rtl/>
        </w:rPr>
        <w:t xml:space="preserve"> ـ </w:t>
      </w:r>
      <w:r w:rsidRPr="00D364BD">
        <w:rPr>
          <w:rtl/>
        </w:rPr>
        <w:t>صلى الله عليه وآله</w:t>
      </w:r>
      <w:r>
        <w:rPr>
          <w:rtl/>
        </w:rPr>
        <w:t xml:space="preserve"> ـ </w:t>
      </w:r>
      <w:r w:rsidRPr="00D364BD">
        <w:rPr>
          <w:rtl/>
        </w:rPr>
        <w:t>بالكلام والخطب</w:t>
      </w:r>
      <w:r>
        <w:rPr>
          <w:rtl/>
        </w:rPr>
        <w:t>؟</w:t>
      </w:r>
    </w:p>
    <w:p w:rsidR="00614DA6" w:rsidRPr="00D364BD" w:rsidRDefault="00614DA6" w:rsidP="00293BB2">
      <w:pPr>
        <w:pStyle w:val="libNormal"/>
        <w:rPr>
          <w:rtl/>
        </w:rPr>
      </w:pPr>
      <w:r w:rsidRPr="00D364BD">
        <w:rPr>
          <w:rtl/>
        </w:rPr>
        <w:t>فقال له ابو الحسن</w:t>
      </w:r>
      <w:r>
        <w:rPr>
          <w:rtl/>
        </w:rPr>
        <w:t xml:space="preserve"> ـ </w:t>
      </w:r>
      <w:r w:rsidRPr="00D364BD">
        <w:rPr>
          <w:rtl/>
        </w:rPr>
        <w:t>عليه السلام</w:t>
      </w:r>
      <w:r>
        <w:rPr>
          <w:rtl/>
        </w:rPr>
        <w:t xml:space="preserve"> ـ</w:t>
      </w:r>
      <w:r w:rsidR="00020A82">
        <w:rPr>
          <w:rtl/>
        </w:rPr>
        <w:t xml:space="preserve">: إنّ </w:t>
      </w:r>
      <w:r w:rsidRPr="00D364BD">
        <w:rPr>
          <w:rtl/>
        </w:rPr>
        <w:t xml:space="preserve">الله </w:t>
      </w:r>
      <w:r>
        <w:rPr>
          <w:rtl/>
        </w:rPr>
        <w:t xml:space="preserve">[ـ </w:t>
      </w:r>
      <w:r w:rsidRPr="00D364BD">
        <w:rPr>
          <w:rtl/>
        </w:rPr>
        <w:t>تبارك وتعالى</w:t>
      </w:r>
      <w:r>
        <w:rPr>
          <w:rtl/>
        </w:rPr>
        <w:t xml:space="preserve"> ـ]</w:t>
      </w:r>
      <w:r w:rsidRPr="00D364BD">
        <w:rPr>
          <w:rtl/>
        </w:rPr>
        <w:t xml:space="preserve"> </w:t>
      </w:r>
      <w:r w:rsidRPr="002C332B">
        <w:rPr>
          <w:rStyle w:val="libFootnotenumChar"/>
          <w:rtl/>
        </w:rPr>
        <w:t>(3)</w:t>
      </w:r>
      <w:r w:rsidRPr="00D364BD">
        <w:rPr>
          <w:rtl/>
        </w:rPr>
        <w:t xml:space="preserve"> لما بعث موسى</w:t>
      </w:r>
      <w:r>
        <w:rPr>
          <w:rtl/>
        </w:rPr>
        <w:t xml:space="preserve"> ـ </w:t>
      </w:r>
      <w:r w:rsidRPr="00D364BD">
        <w:rPr>
          <w:rtl/>
        </w:rPr>
        <w:t>عليه السلام</w:t>
      </w:r>
      <w:r>
        <w:rPr>
          <w:rtl/>
        </w:rPr>
        <w:t xml:space="preserve"> ـ </w:t>
      </w:r>
      <w:r w:rsidRPr="00D364BD">
        <w:rPr>
          <w:rtl/>
        </w:rPr>
        <w:t>كان الأغلب على أهل عصره</w:t>
      </w:r>
      <w:r w:rsidR="001B20C1">
        <w:rPr>
          <w:rtl/>
        </w:rPr>
        <w:t xml:space="preserve">، </w:t>
      </w:r>
      <w:r w:rsidRPr="00D364BD">
        <w:rPr>
          <w:rtl/>
        </w:rPr>
        <w:t>السحر. فأتاهم من عند الله تعالى</w:t>
      </w:r>
      <w:r w:rsidR="001B20C1">
        <w:rPr>
          <w:rtl/>
        </w:rPr>
        <w:t xml:space="preserve">، </w:t>
      </w:r>
      <w:r w:rsidRPr="00D364BD">
        <w:rPr>
          <w:rtl/>
        </w:rPr>
        <w:t>بما لم يكن من عند القوم وفي وسعهم مثله</w:t>
      </w:r>
      <w:r w:rsidR="001B20C1">
        <w:rPr>
          <w:rtl/>
        </w:rPr>
        <w:t xml:space="preserve">، </w:t>
      </w:r>
      <w:r w:rsidRPr="00D364BD">
        <w:rPr>
          <w:rtl/>
        </w:rPr>
        <w:t>وبما أبطل به</w:t>
      </w:r>
      <w:r w:rsidR="001B20C1">
        <w:rPr>
          <w:rtl/>
        </w:rPr>
        <w:t xml:space="preserve">، </w:t>
      </w:r>
      <w:r w:rsidRPr="00D364BD">
        <w:rPr>
          <w:rtl/>
        </w:rPr>
        <w:t>سحرهم</w:t>
      </w:r>
      <w:r w:rsidR="001B20C1">
        <w:rPr>
          <w:rtl/>
        </w:rPr>
        <w:t xml:space="preserve">، </w:t>
      </w:r>
      <w:r w:rsidRPr="00D364BD">
        <w:rPr>
          <w:rtl/>
        </w:rPr>
        <w:t>وأثبت به الحجة عليهم. وان الله تعالى</w:t>
      </w:r>
      <w:r w:rsidR="001B20C1">
        <w:rPr>
          <w:rtl/>
        </w:rPr>
        <w:t xml:space="preserve">، </w:t>
      </w:r>
      <w:r w:rsidRPr="00D364BD">
        <w:rPr>
          <w:rtl/>
        </w:rPr>
        <w:t>بعث عيسى</w:t>
      </w:r>
      <w:r>
        <w:rPr>
          <w:rtl/>
        </w:rPr>
        <w:t xml:space="preserve"> ـ </w:t>
      </w:r>
      <w:r w:rsidRPr="00D364BD">
        <w:rPr>
          <w:rtl/>
        </w:rPr>
        <w:t>عليه السلام</w:t>
      </w:r>
      <w:r>
        <w:rPr>
          <w:rtl/>
        </w:rPr>
        <w:t xml:space="preserve"> ـ </w:t>
      </w:r>
      <w:r w:rsidRPr="00D364BD">
        <w:rPr>
          <w:rtl/>
        </w:rPr>
        <w:t>في وقت</w:t>
      </w:r>
      <w:r w:rsidR="001B20C1">
        <w:rPr>
          <w:rtl/>
        </w:rPr>
        <w:t xml:space="preserve">، </w:t>
      </w:r>
      <w:r w:rsidRPr="00D364BD">
        <w:rPr>
          <w:rtl/>
        </w:rPr>
        <w:t>ظهرت فيه الزمانات. واحتاج الناس</w:t>
      </w:r>
      <w:r w:rsidR="0011647A">
        <w:rPr>
          <w:rtl/>
        </w:rPr>
        <w:t xml:space="preserve"> إلى </w:t>
      </w:r>
      <w:r w:rsidRPr="00D364BD">
        <w:rPr>
          <w:rtl/>
        </w:rPr>
        <w:t>الطب. فأتاهم من عند الله تعالى</w:t>
      </w:r>
      <w:r w:rsidR="001B20C1">
        <w:rPr>
          <w:rtl/>
        </w:rPr>
        <w:t xml:space="preserve">، </w:t>
      </w:r>
      <w:r w:rsidRPr="00D364BD">
        <w:rPr>
          <w:rtl/>
        </w:rPr>
        <w:t>بما لم يكن عندهم مثله</w:t>
      </w:r>
      <w:r w:rsidR="001B20C1">
        <w:rPr>
          <w:rtl/>
        </w:rPr>
        <w:t xml:space="preserve">، </w:t>
      </w:r>
      <w:r w:rsidRPr="00D364BD">
        <w:rPr>
          <w:rtl/>
        </w:rPr>
        <w:t>وبما أحيى لهم الموتى وابرأ الأكمه والأبرص</w:t>
      </w:r>
      <w:r>
        <w:rPr>
          <w:rtl/>
        </w:rPr>
        <w:t xml:space="preserve"> ـ </w:t>
      </w:r>
      <w:r w:rsidRPr="00D364BD">
        <w:rPr>
          <w:rtl/>
        </w:rPr>
        <w:t>بإذن الله</w:t>
      </w:r>
      <w:r>
        <w:rPr>
          <w:rtl/>
        </w:rPr>
        <w:t xml:space="preserve"> ـ </w:t>
      </w:r>
      <w:r w:rsidRPr="00D364BD">
        <w:rPr>
          <w:rtl/>
        </w:rPr>
        <w:t>وأثبت به الحجة عليهم. وان الله</w:t>
      </w:r>
      <w:r>
        <w:rPr>
          <w:rtl/>
        </w:rPr>
        <w:t xml:space="preserve"> ـ </w:t>
      </w:r>
      <w:r w:rsidRPr="00D364BD">
        <w:rPr>
          <w:rtl/>
        </w:rPr>
        <w:t>تبارك وتعالى</w:t>
      </w:r>
      <w:r>
        <w:rPr>
          <w:rtl/>
        </w:rPr>
        <w:t xml:space="preserve"> ـ </w:t>
      </w:r>
      <w:r w:rsidRPr="00D364BD">
        <w:rPr>
          <w:rtl/>
        </w:rPr>
        <w:t>بعث محمدا</w:t>
      </w:r>
      <w:r>
        <w:rPr>
          <w:rtl/>
        </w:rPr>
        <w:t xml:space="preserve"> ـ </w:t>
      </w:r>
      <w:r w:rsidRPr="00D364BD">
        <w:rPr>
          <w:rtl/>
        </w:rPr>
        <w:t>صلى الله عليه وآله</w:t>
      </w:r>
      <w:r>
        <w:rPr>
          <w:rtl/>
        </w:rPr>
        <w:t xml:space="preserve"> ـ </w:t>
      </w:r>
      <w:r w:rsidRPr="00D364BD">
        <w:rPr>
          <w:rtl/>
        </w:rPr>
        <w:t>في وقت كان الأغلب على أهل عصره</w:t>
      </w:r>
      <w:r w:rsidR="001B20C1">
        <w:rPr>
          <w:rtl/>
        </w:rPr>
        <w:t xml:space="preserve">، </w:t>
      </w:r>
      <w:r w:rsidRPr="00D364BD">
        <w:rPr>
          <w:rtl/>
        </w:rPr>
        <w:t>الخطب والكلام</w:t>
      </w:r>
      <w:r>
        <w:rPr>
          <w:rtl/>
        </w:rPr>
        <w:t xml:space="preserve"> ـ </w:t>
      </w:r>
      <w:r w:rsidRPr="00D364BD">
        <w:rPr>
          <w:rtl/>
        </w:rPr>
        <w:t>وأظنه قال</w:t>
      </w:r>
      <w:r w:rsidR="001B283C">
        <w:rPr>
          <w:rtl/>
        </w:rPr>
        <w:t xml:space="preserve">: </w:t>
      </w:r>
      <w:r w:rsidRPr="00D364BD">
        <w:rPr>
          <w:rtl/>
        </w:rPr>
        <w:t>والشعر</w:t>
      </w:r>
      <w:r>
        <w:rPr>
          <w:rtl/>
        </w:rPr>
        <w:t xml:space="preserve"> ـ </w:t>
      </w:r>
      <w:r w:rsidRPr="00D364BD">
        <w:rPr>
          <w:rtl/>
        </w:rPr>
        <w:t>فأتاهم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عيون أخبار 2 / 79</w:t>
      </w:r>
      <w:r w:rsidR="001B20C1">
        <w:rPr>
          <w:rtl/>
        </w:rPr>
        <w:t xml:space="preserve">، </w:t>
      </w:r>
      <w:r w:rsidRPr="00D364BD">
        <w:rPr>
          <w:rtl/>
        </w:rPr>
        <w:t>ح 12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موسى بن عمران بالعصا ويده البيضاء</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AD2581">
      <w:pPr>
        <w:pStyle w:val="libNormal0"/>
        <w:rPr>
          <w:rtl/>
        </w:rPr>
      </w:pPr>
      <w:r>
        <w:rPr>
          <w:rtl/>
        </w:rPr>
        <w:br w:type="page"/>
      </w:r>
      <w:r w:rsidRPr="00D364BD">
        <w:rPr>
          <w:rtl/>
        </w:rPr>
        <w:t>من كتاب الله</w:t>
      </w:r>
      <w:r>
        <w:rPr>
          <w:rtl/>
        </w:rPr>
        <w:t xml:space="preserve"> ـ </w:t>
      </w:r>
      <w:r w:rsidRPr="00D364BD">
        <w:rPr>
          <w:rtl/>
        </w:rPr>
        <w:t>عز وجل</w:t>
      </w:r>
      <w:r>
        <w:rPr>
          <w:rtl/>
        </w:rPr>
        <w:t xml:space="preserve"> ـ </w:t>
      </w:r>
      <w:r w:rsidRPr="00D364BD">
        <w:rPr>
          <w:rtl/>
        </w:rPr>
        <w:t>ومواعظه وأحكامه</w:t>
      </w:r>
      <w:r w:rsidR="001B20C1">
        <w:rPr>
          <w:rtl/>
        </w:rPr>
        <w:t xml:space="preserve">، </w:t>
      </w:r>
      <w:r w:rsidRPr="00D364BD">
        <w:rPr>
          <w:rtl/>
        </w:rPr>
        <w:t>ما أبطل به قولهم. وأثبت به الحجة عليهم.</w:t>
      </w:r>
    </w:p>
    <w:p w:rsidR="00614DA6" w:rsidRPr="00D364BD" w:rsidRDefault="00614DA6" w:rsidP="00293BB2">
      <w:pPr>
        <w:pStyle w:val="libNormal"/>
        <w:rPr>
          <w:rtl/>
        </w:rPr>
      </w:pPr>
      <w:r w:rsidRPr="00D364BD">
        <w:rPr>
          <w:rtl/>
        </w:rPr>
        <w:t>فقال ابن السكيت</w:t>
      </w:r>
      <w:r w:rsidR="001B283C">
        <w:rPr>
          <w:rtl/>
        </w:rPr>
        <w:t xml:space="preserve">: </w:t>
      </w:r>
      <w:r w:rsidRPr="00D364BD">
        <w:rPr>
          <w:rtl/>
        </w:rPr>
        <w:t>تالله</w:t>
      </w:r>
      <w:r>
        <w:rPr>
          <w:rtl/>
        </w:rPr>
        <w:t>!</w:t>
      </w:r>
      <w:r w:rsidRPr="00D364BD">
        <w:rPr>
          <w:rtl/>
        </w:rPr>
        <w:t xml:space="preserve"> ما رأيت مثل </w:t>
      </w:r>
      <w:r w:rsidRPr="002C332B">
        <w:rPr>
          <w:rStyle w:val="libFootnotenumChar"/>
          <w:rtl/>
        </w:rPr>
        <w:t>(1)</w:t>
      </w:r>
      <w:r w:rsidRPr="00D364BD">
        <w:rPr>
          <w:rtl/>
        </w:rPr>
        <w:t xml:space="preserve"> اليوم</w:t>
      </w:r>
      <w:r w:rsidR="001B20C1">
        <w:rPr>
          <w:rtl/>
        </w:rPr>
        <w:t xml:space="preserve">، </w:t>
      </w:r>
      <w:r w:rsidRPr="00D364BD">
        <w:rPr>
          <w:rtl/>
        </w:rPr>
        <w:t>قط. فما الحجة على الخلق اليوم</w:t>
      </w:r>
      <w:r>
        <w:rPr>
          <w:rtl/>
        </w:rPr>
        <w:t>؟</w:t>
      </w:r>
    </w:p>
    <w:p w:rsidR="00614DA6" w:rsidRPr="00D364BD" w:rsidRDefault="00614DA6" w:rsidP="00293BB2">
      <w:pPr>
        <w:pStyle w:val="libNormal"/>
        <w:rPr>
          <w:rtl/>
        </w:rPr>
      </w:pPr>
      <w:r w:rsidRPr="00D364BD">
        <w:rPr>
          <w:rtl/>
        </w:rPr>
        <w:t>فقال</w:t>
      </w:r>
      <w:r>
        <w:rPr>
          <w:rtl/>
        </w:rPr>
        <w:t xml:space="preserve"> ـ </w:t>
      </w:r>
      <w:r w:rsidRPr="00D364BD">
        <w:rPr>
          <w:rtl/>
        </w:rPr>
        <w:t>عليه السلام</w:t>
      </w:r>
      <w:r>
        <w:rPr>
          <w:rtl/>
        </w:rPr>
        <w:t xml:space="preserve"> ـ</w:t>
      </w:r>
      <w:r w:rsidR="001B283C">
        <w:rPr>
          <w:rtl/>
        </w:rPr>
        <w:t xml:space="preserve">: </w:t>
      </w:r>
      <w:r w:rsidRPr="00D364BD">
        <w:rPr>
          <w:rtl/>
        </w:rPr>
        <w:t>العقل. تعرف به الصادق على الله</w:t>
      </w:r>
      <w:r w:rsidR="001B20C1">
        <w:rPr>
          <w:rtl/>
        </w:rPr>
        <w:t xml:space="preserve">، </w:t>
      </w:r>
      <w:r w:rsidRPr="00D364BD">
        <w:rPr>
          <w:rtl/>
        </w:rPr>
        <w:t xml:space="preserve">فتصدقه </w:t>
      </w:r>
      <w:r w:rsidRPr="002C332B">
        <w:rPr>
          <w:rStyle w:val="libFootnotenumChar"/>
          <w:rtl/>
        </w:rPr>
        <w:t>(2)</w:t>
      </w:r>
      <w:r>
        <w:rPr>
          <w:rtl/>
        </w:rPr>
        <w:t>.</w:t>
      </w:r>
      <w:r w:rsidRPr="00D364BD">
        <w:rPr>
          <w:rtl/>
        </w:rPr>
        <w:t xml:space="preserve"> والكاذب على الله</w:t>
      </w:r>
      <w:r w:rsidR="001B20C1">
        <w:rPr>
          <w:rtl/>
        </w:rPr>
        <w:t xml:space="preserve">، </w:t>
      </w:r>
      <w:r w:rsidRPr="00D364BD">
        <w:rPr>
          <w:rtl/>
        </w:rPr>
        <w:t xml:space="preserve">فتكذبه </w:t>
      </w:r>
      <w:r w:rsidRPr="002C332B">
        <w:rPr>
          <w:rStyle w:val="libFootnotenumChar"/>
          <w:rtl/>
        </w:rPr>
        <w:t>(3)</w:t>
      </w:r>
      <w:r>
        <w:rPr>
          <w:rtl/>
        </w:rPr>
        <w:t>.</w:t>
      </w:r>
    </w:p>
    <w:p w:rsidR="00614DA6" w:rsidRPr="00D364BD" w:rsidRDefault="00614DA6" w:rsidP="00293BB2">
      <w:pPr>
        <w:pStyle w:val="libNormal"/>
        <w:rPr>
          <w:rtl/>
        </w:rPr>
      </w:pPr>
      <w:r w:rsidRPr="00D364BD">
        <w:rPr>
          <w:rtl/>
        </w:rPr>
        <w:t>فقال له ابن السكيت</w:t>
      </w:r>
      <w:r w:rsidR="001B283C">
        <w:rPr>
          <w:rtl/>
        </w:rPr>
        <w:t xml:space="preserve">: </w:t>
      </w:r>
      <w:r w:rsidRPr="00D364BD">
        <w:rPr>
          <w:rtl/>
        </w:rPr>
        <w:t>هذا</w:t>
      </w:r>
      <w:r w:rsidR="001B20C1">
        <w:rPr>
          <w:rtl/>
        </w:rPr>
        <w:t xml:space="preserve">، </w:t>
      </w:r>
      <w:r w:rsidRPr="00D364BD">
        <w:rPr>
          <w:rtl/>
        </w:rPr>
        <w:t>والله</w:t>
      </w:r>
      <w:r>
        <w:rPr>
          <w:rtl/>
        </w:rPr>
        <w:t>!</w:t>
      </w:r>
      <w:r w:rsidRPr="00D364BD">
        <w:rPr>
          <w:rtl/>
        </w:rPr>
        <w:t xml:space="preserve"> الجواب</w:t>
      </w:r>
      <w:r>
        <w:rPr>
          <w:rtl/>
        </w:rPr>
        <w:t>)</w:t>
      </w:r>
      <w:r w:rsidRPr="00D364BD">
        <w:rPr>
          <w:rtl/>
        </w:rPr>
        <w:t xml:space="preserve"> </w:t>
      </w:r>
      <w:r w:rsidRPr="002C332B">
        <w:rPr>
          <w:rStyle w:val="libFootnotenumChar"/>
          <w:rtl/>
        </w:rPr>
        <w:t>(4)</w:t>
      </w:r>
      <w:r>
        <w:rPr>
          <w:rtl/>
        </w:rPr>
        <w:t>.</w:t>
      </w:r>
    </w:p>
    <w:p w:rsidR="00614DA6" w:rsidRPr="00D364BD" w:rsidRDefault="00614DA6" w:rsidP="00E5753F">
      <w:pPr>
        <w:pStyle w:val="libNormal"/>
        <w:rPr>
          <w:rtl/>
        </w:rPr>
      </w:pPr>
      <w:r w:rsidRPr="00AD2581">
        <w:rPr>
          <w:rStyle w:val="libAlaemChar"/>
          <w:rtl/>
        </w:rPr>
        <w:t>(</w:t>
      </w:r>
      <w:r w:rsidRPr="00AD2581">
        <w:rPr>
          <w:rStyle w:val="libAieChar"/>
          <w:rtl/>
        </w:rPr>
        <w:t>فَإِنْ لَمْ تَفْعَلُوا وَلَنْ تَفْعَلُوا</w:t>
      </w:r>
      <w:r w:rsidR="001B20C1">
        <w:rPr>
          <w:rStyle w:val="libAieChar"/>
          <w:rtl/>
        </w:rPr>
        <w:t xml:space="preserve">، </w:t>
      </w:r>
      <w:r w:rsidRPr="00AD2581">
        <w:rPr>
          <w:rStyle w:val="libAieChar"/>
          <w:rtl/>
        </w:rPr>
        <w:t>فَاتَّقُوا النَّارَ الَّتِي وَقُودُهَا النَّاسُ وَالْحِجارَةُ</w:t>
      </w:r>
      <w:r w:rsidRPr="00AD2581">
        <w:rPr>
          <w:rStyle w:val="libAlaemChar"/>
          <w:rtl/>
        </w:rPr>
        <w:t>)</w:t>
      </w:r>
      <w:r w:rsidR="001B283C">
        <w:rPr>
          <w:rtl/>
        </w:rPr>
        <w:t>:</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بيّن لهم</w:t>
      </w:r>
      <w:r w:rsidR="001B20C1">
        <w:rPr>
          <w:rtl/>
        </w:rPr>
        <w:t xml:space="preserve">، </w:t>
      </w:r>
      <w:r w:rsidRPr="00D364BD">
        <w:rPr>
          <w:rtl/>
        </w:rPr>
        <w:t>ما يتعرفون به أمر الرسول وما جاء به. وميّز لهم الحق</w:t>
      </w:r>
      <w:r w:rsidR="001B20C1">
        <w:rPr>
          <w:rtl/>
        </w:rPr>
        <w:t xml:space="preserve">، </w:t>
      </w:r>
      <w:r w:rsidRPr="00D364BD">
        <w:rPr>
          <w:rtl/>
        </w:rPr>
        <w:t>عن الباطل رتب عليه</w:t>
      </w:r>
      <w:r w:rsidR="001B20C1">
        <w:rPr>
          <w:rtl/>
        </w:rPr>
        <w:t xml:space="preserve">، </w:t>
      </w:r>
      <w:r w:rsidRPr="00D364BD">
        <w:rPr>
          <w:rtl/>
        </w:rPr>
        <w:t>ما هو كالنتيجة له. وهو</w:t>
      </w:r>
      <w:r w:rsidR="001B20C1">
        <w:rPr>
          <w:rtl/>
        </w:rPr>
        <w:t xml:space="preserve">، </w:t>
      </w:r>
      <w:r w:rsidRPr="00D364BD">
        <w:rPr>
          <w:rtl/>
        </w:rPr>
        <w:t xml:space="preserve">أنكم إذا اجتهدتم في معارضته </w:t>
      </w:r>
      <w:r w:rsidRPr="002C332B">
        <w:rPr>
          <w:rStyle w:val="libFootnotenumChar"/>
          <w:rtl/>
        </w:rPr>
        <w:t>(5)</w:t>
      </w:r>
      <w:r>
        <w:rPr>
          <w:rtl/>
        </w:rPr>
        <w:t>.</w:t>
      </w:r>
      <w:r w:rsidRPr="00D364BD">
        <w:rPr>
          <w:rtl/>
        </w:rPr>
        <w:t xml:space="preserve"> وعجزتم جميعا</w:t>
      </w:r>
      <w:r w:rsidR="001B20C1">
        <w:rPr>
          <w:rtl/>
        </w:rPr>
        <w:t xml:space="preserve">، </w:t>
      </w:r>
      <w:r w:rsidRPr="00D364BD">
        <w:rPr>
          <w:rtl/>
        </w:rPr>
        <w:t>عن الإتيان بما يساويه أو يدانيه. ظهر أنه معجز. والتصديق به واجب.</w:t>
      </w:r>
    </w:p>
    <w:p w:rsidR="00614DA6" w:rsidRPr="00D364BD" w:rsidRDefault="00614DA6" w:rsidP="00293BB2">
      <w:pPr>
        <w:pStyle w:val="libNormal"/>
        <w:rPr>
          <w:rtl/>
        </w:rPr>
      </w:pPr>
      <w:r w:rsidRPr="00D364BD">
        <w:rPr>
          <w:rtl/>
        </w:rPr>
        <w:t>فآمنوا به واتقوا العذاب المعد لمن كذب.</w:t>
      </w:r>
    </w:p>
    <w:p w:rsidR="00614DA6" w:rsidRPr="00D364BD" w:rsidRDefault="00614DA6" w:rsidP="00293BB2">
      <w:pPr>
        <w:pStyle w:val="libNormal"/>
        <w:rPr>
          <w:rtl/>
        </w:rPr>
      </w:pPr>
      <w:r w:rsidRPr="00D364BD">
        <w:rPr>
          <w:rtl/>
        </w:rPr>
        <w:t>فعبر عن الإتيان المكيف</w:t>
      </w:r>
      <w:r w:rsidR="001B20C1">
        <w:rPr>
          <w:rtl/>
        </w:rPr>
        <w:t xml:space="preserve">، </w:t>
      </w:r>
      <w:r w:rsidRPr="00D364BD">
        <w:rPr>
          <w:rtl/>
        </w:rPr>
        <w:t>بالفعل الذي يعم الإتيان به وغيره</w:t>
      </w:r>
      <w:r w:rsidR="001B20C1">
        <w:rPr>
          <w:rtl/>
        </w:rPr>
        <w:t xml:space="preserve">، </w:t>
      </w:r>
      <w:r w:rsidRPr="00D364BD">
        <w:rPr>
          <w:rtl/>
        </w:rPr>
        <w:t>ايجازا.</w:t>
      </w:r>
    </w:p>
    <w:p w:rsidR="00614DA6" w:rsidRPr="00D364BD" w:rsidRDefault="00614DA6" w:rsidP="00293BB2">
      <w:pPr>
        <w:pStyle w:val="libNormal"/>
        <w:rPr>
          <w:rtl/>
        </w:rPr>
      </w:pPr>
      <w:r w:rsidRPr="00D364BD">
        <w:rPr>
          <w:rtl/>
        </w:rPr>
        <w:t>ونزل لازم الجزاء</w:t>
      </w:r>
      <w:r w:rsidR="001B20C1">
        <w:rPr>
          <w:rtl/>
        </w:rPr>
        <w:t xml:space="preserve">، </w:t>
      </w:r>
      <w:r w:rsidRPr="00D364BD">
        <w:rPr>
          <w:rtl/>
        </w:rPr>
        <w:t>منزلته</w:t>
      </w:r>
      <w:r w:rsidR="001B20C1">
        <w:rPr>
          <w:rtl/>
        </w:rPr>
        <w:t xml:space="preserve">، </w:t>
      </w:r>
      <w:r w:rsidRPr="00D364BD">
        <w:rPr>
          <w:rtl/>
        </w:rPr>
        <w:t>على سبيل الكناية</w:t>
      </w:r>
      <w:r w:rsidR="001B20C1">
        <w:rPr>
          <w:rtl/>
        </w:rPr>
        <w:t xml:space="preserve">، </w:t>
      </w:r>
      <w:r w:rsidRPr="00D364BD">
        <w:rPr>
          <w:rtl/>
        </w:rPr>
        <w:t>تقريرا</w:t>
      </w:r>
      <w:r w:rsidR="001B20C1">
        <w:rPr>
          <w:rtl/>
        </w:rPr>
        <w:t xml:space="preserve">، </w:t>
      </w:r>
      <w:r w:rsidRPr="00D364BD">
        <w:rPr>
          <w:rtl/>
        </w:rPr>
        <w:t>للمكنّى عنه. وتهويلا لشأن العناد. وتصريحا بالوعيد</w:t>
      </w:r>
      <w:r w:rsidR="001B20C1">
        <w:rPr>
          <w:rtl/>
        </w:rPr>
        <w:t xml:space="preserve">، </w:t>
      </w:r>
      <w:r w:rsidRPr="00D364BD">
        <w:rPr>
          <w:rtl/>
        </w:rPr>
        <w:t>مع الإيجاز.</w:t>
      </w:r>
      <w:r w:rsidR="007D2D21">
        <w:rPr>
          <w:rtl/>
        </w:rPr>
        <w:t xml:space="preserve"> وإنّما </w:t>
      </w:r>
      <w:r w:rsidRPr="00D364BD">
        <w:rPr>
          <w:rtl/>
        </w:rPr>
        <w:t xml:space="preserve">أتى «بإن» الذي للشك دون </w:t>
      </w:r>
      <w:r w:rsidRPr="002C332B">
        <w:rPr>
          <w:rStyle w:val="libFootnotenumChar"/>
          <w:rtl/>
        </w:rPr>
        <w:t>(6)</w:t>
      </w:r>
      <w:r w:rsidR="001B20C1">
        <w:rPr>
          <w:rtl/>
        </w:rPr>
        <w:t xml:space="preserve">، </w:t>
      </w:r>
      <w:r w:rsidRPr="00D364BD">
        <w:rPr>
          <w:rtl/>
        </w:rPr>
        <w:t>«إذا» الذي للوجوب</w:t>
      </w:r>
      <w:r w:rsidR="001B20C1">
        <w:rPr>
          <w:rtl/>
        </w:rPr>
        <w:t xml:space="preserve">، </w:t>
      </w:r>
      <w:r w:rsidRPr="00D364BD">
        <w:rPr>
          <w:rtl/>
        </w:rPr>
        <w:t>مع أن ظاهر الحال</w:t>
      </w:r>
      <w:r w:rsidR="001B20C1">
        <w:rPr>
          <w:rtl/>
        </w:rPr>
        <w:t xml:space="preserve">، </w:t>
      </w:r>
      <w:r w:rsidRPr="00D364BD">
        <w:rPr>
          <w:rtl/>
        </w:rPr>
        <w:t>يقتضي ذلك تهكما بهم</w:t>
      </w:r>
      <w:r w:rsidR="001B20C1">
        <w:rPr>
          <w:rtl/>
        </w:rPr>
        <w:t xml:space="preserve">، </w:t>
      </w:r>
      <w:r w:rsidRPr="00D364BD">
        <w:rPr>
          <w:rtl/>
        </w:rPr>
        <w:t>تهكم الواثق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مثلك</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فيصدقه</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فيكذبه</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معارضة</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ليس في أ</w:t>
      </w:r>
      <w:r>
        <w:rPr>
          <w:rtl/>
        </w:rPr>
        <w:t>.</w:t>
      </w:r>
    </w:p>
    <w:p w:rsidR="00614DA6" w:rsidRPr="00D364BD" w:rsidRDefault="00614DA6" w:rsidP="00AD2581">
      <w:pPr>
        <w:pStyle w:val="libNormal0"/>
        <w:rPr>
          <w:rtl/>
        </w:rPr>
      </w:pPr>
      <w:r>
        <w:rPr>
          <w:rtl/>
        </w:rPr>
        <w:br w:type="page"/>
      </w:r>
      <w:r w:rsidRPr="00D364BD">
        <w:rPr>
          <w:rtl/>
        </w:rPr>
        <w:t>بغلبته</w:t>
      </w:r>
      <w:r w:rsidR="001B20C1">
        <w:rPr>
          <w:rtl/>
        </w:rPr>
        <w:t xml:space="preserve">، </w:t>
      </w:r>
      <w:r w:rsidRPr="00D364BD">
        <w:rPr>
          <w:rtl/>
        </w:rPr>
        <w:t>على من يغاويه</w:t>
      </w:r>
      <w:r w:rsidR="001B20C1">
        <w:rPr>
          <w:rtl/>
        </w:rPr>
        <w:t xml:space="preserve">، </w:t>
      </w:r>
      <w:r w:rsidRPr="00D364BD">
        <w:rPr>
          <w:rtl/>
        </w:rPr>
        <w:t>حيث يقول له</w:t>
      </w:r>
      <w:r w:rsidR="00020A82">
        <w:rPr>
          <w:rtl/>
        </w:rPr>
        <w:t xml:space="preserve">: إنّ </w:t>
      </w:r>
      <w:r w:rsidRPr="00D364BD">
        <w:rPr>
          <w:rtl/>
        </w:rPr>
        <w:t>غلبتك</w:t>
      </w:r>
      <w:r w:rsidR="001B20C1">
        <w:rPr>
          <w:rtl/>
        </w:rPr>
        <w:t xml:space="preserve">، </w:t>
      </w:r>
      <w:r w:rsidRPr="00D364BD">
        <w:rPr>
          <w:rtl/>
        </w:rPr>
        <w:t>لم أبقي عليك. أو خطابا معهم</w:t>
      </w:r>
      <w:r w:rsidR="001B20C1">
        <w:rPr>
          <w:rtl/>
        </w:rPr>
        <w:t xml:space="preserve">، </w:t>
      </w:r>
      <w:r w:rsidRPr="00D364BD">
        <w:rPr>
          <w:rtl/>
        </w:rPr>
        <w:t>على حسب ظنهم. فان العجز</w:t>
      </w:r>
      <w:r>
        <w:rPr>
          <w:rtl/>
        </w:rPr>
        <w:t xml:space="preserve"> ـ </w:t>
      </w:r>
      <w:r w:rsidRPr="00D364BD">
        <w:rPr>
          <w:rtl/>
        </w:rPr>
        <w:t>قيل</w:t>
      </w:r>
      <w:r>
        <w:rPr>
          <w:rtl/>
        </w:rPr>
        <w:t xml:space="preserve"> ـ </w:t>
      </w:r>
      <w:r w:rsidRPr="002C332B">
        <w:rPr>
          <w:rStyle w:val="libFootnotenumChar"/>
          <w:rtl/>
        </w:rPr>
        <w:t>(1)</w:t>
      </w:r>
      <w:r w:rsidRPr="00D364BD">
        <w:rPr>
          <w:rtl/>
        </w:rPr>
        <w:t xml:space="preserve"> لم يكن محققا عندهم. أو حفظا لمشاكلة </w:t>
      </w:r>
      <w:r w:rsidRPr="002C332B">
        <w:rPr>
          <w:rStyle w:val="libFootnotenumChar"/>
          <w:rtl/>
        </w:rPr>
        <w:t>(2)</w:t>
      </w:r>
      <w:r w:rsidRPr="00D364BD">
        <w:rPr>
          <w:rtl/>
        </w:rPr>
        <w:t xml:space="preserve"> صدر</w:t>
      </w:r>
      <w:r w:rsidR="006A0795">
        <w:rPr>
          <w:rtl/>
        </w:rPr>
        <w:t xml:space="preserve"> الآية </w:t>
      </w:r>
      <w:r w:rsidRPr="00D364BD">
        <w:rPr>
          <w:rtl/>
        </w:rPr>
        <w:t>السابقة.</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فان لم تفعلوا</w:t>
      </w:r>
      <w:r w:rsidR="001B20C1">
        <w:rPr>
          <w:rtl/>
        </w:rPr>
        <w:t xml:space="preserve">، </w:t>
      </w:r>
      <w:r w:rsidRPr="00D364BD">
        <w:rPr>
          <w:rtl/>
        </w:rPr>
        <w:t>أي</w:t>
      </w:r>
      <w:r w:rsidR="001B283C">
        <w:rPr>
          <w:rtl/>
        </w:rPr>
        <w:t xml:space="preserve">: </w:t>
      </w:r>
      <w:r w:rsidRPr="00D364BD">
        <w:rPr>
          <w:rtl/>
        </w:rPr>
        <w:t>لم تقدروا على الفعل الذي هو الإتيان المكيف بقرينة ما سبق. ومحقق أنكم لا تقدرون</w:t>
      </w:r>
      <w:r w:rsidR="001B20C1">
        <w:rPr>
          <w:rtl/>
        </w:rPr>
        <w:t xml:space="preserve">، </w:t>
      </w:r>
      <w:r w:rsidRPr="00D364BD">
        <w:rPr>
          <w:rtl/>
        </w:rPr>
        <w:t xml:space="preserve">بناء على أنه اعتراض. </w:t>
      </w:r>
      <w:r w:rsidRPr="00AD2581">
        <w:rPr>
          <w:rStyle w:val="libAlaemChar"/>
          <w:rtl/>
        </w:rPr>
        <w:t>(</w:t>
      </w:r>
      <w:r w:rsidRPr="00AD2581">
        <w:rPr>
          <w:rStyle w:val="libAieChar"/>
          <w:rtl/>
        </w:rPr>
        <w:t>فَاتَّقُوا النَّارَ</w:t>
      </w:r>
      <w:r w:rsidRPr="00AD2581">
        <w:rPr>
          <w:rStyle w:val="libAlaemChar"/>
          <w:rtl/>
        </w:rPr>
        <w:t>)</w:t>
      </w:r>
      <w:r>
        <w:rPr>
          <w:rtl/>
        </w:rPr>
        <w:t xml:space="preserve"> ـ</w:t>
      </w:r>
      <w:r w:rsidR="0011647A">
        <w:rPr>
          <w:rtl/>
        </w:rPr>
        <w:t xml:space="preserve"> إلى </w:t>
      </w:r>
      <w:r w:rsidRPr="00D364BD">
        <w:rPr>
          <w:rtl/>
        </w:rPr>
        <w:t>آخره</w:t>
      </w:r>
      <w:r>
        <w:rPr>
          <w:rtl/>
        </w:rPr>
        <w:t xml:space="preserve"> ـ.</w:t>
      </w:r>
    </w:p>
    <w:p w:rsidR="00614DA6" w:rsidRPr="00D364BD" w:rsidRDefault="00614DA6" w:rsidP="00293BB2">
      <w:pPr>
        <w:pStyle w:val="libNormal"/>
        <w:rPr>
          <w:rtl/>
        </w:rPr>
      </w:pPr>
      <w:r w:rsidRPr="00D364BD">
        <w:rPr>
          <w:rtl/>
        </w:rPr>
        <w:t>وبما قررنا</w:t>
      </w:r>
      <w:r w:rsidR="001B20C1">
        <w:rPr>
          <w:rtl/>
        </w:rPr>
        <w:t xml:space="preserve">، </w:t>
      </w:r>
      <w:r w:rsidRPr="00D364BD">
        <w:rPr>
          <w:rtl/>
        </w:rPr>
        <w:t>ظهر فساد ما قاله العلامة السبزواري</w:t>
      </w:r>
      <w:r w:rsidR="001B20C1">
        <w:rPr>
          <w:rtl/>
        </w:rPr>
        <w:t xml:space="preserve">، </w:t>
      </w:r>
      <w:r w:rsidRPr="00D364BD">
        <w:rPr>
          <w:rtl/>
        </w:rPr>
        <w:t xml:space="preserve">في تفسيره </w:t>
      </w:r>
      <w:r w:rsidRPr="002C332B">
        <w:rPr>
          <w:rStyle w:val="libFootnotenumChar"/>
          <w:rtl/>
        </w:rPr>
        <w:t>(3)</w:t>
      </w:r>
      <w:r>
        <w:rPr>
          <w:rtl/>
        </w:rPr>
        <w:t>.</w:t>
      </w:r>
      <w:r w:rsidRPr="00D364BD">
        <w:rPr>
          <w:rtl/>
        </w:rPr>
        <w:t xml:space="preserve"> قال</w:t>
      </w:r>
      <w:r w:rsidR="001B283C">
        <w:rPr>
          <w:rtl/>
        </w:rPr>
        <w:t xml:space="preserve">: </w:t>
      </w:r>
      <w:r w:rsidRPr="00D364BD">
        <w:rPr>
          <w:rtl/>
        </w:rPr>
        <w:t>ويخطر بالبال</w:t>
      </w:r>
      <w:r w:rsidR="001B20C1">
        <w:rPr>
          <w:rtl/>
        </w:rPr>
        <w:t xml:space="preserve">، </w:t>
      </w:r>
      <w:r w:rsidRPr="00D364BD">
        <w:rPr>
          <w:rtl/>
        </w:rPr>
        <w:t>أن الحالية</w:t>
      </w:r>
      <w:r w:rsidR="001B20C1">
        <w:rPr>
          <w:rtl/>
        </w:rPr>
        <w:t xml:space="preserve">، </w:t>
      </w:r>
      <w:r w:rsidRPr="00D364BD">
        <w:rPr>
          <w:rtl/>
        </w:rPr>
        <w:t>في كمال الاستقامة. وان أطبق المفسرون</w:t>
      </w:r>
      <w:r w:rsidR="001B20C1">
        <w:rPr>
          <w:rtl/>
        </w:rPr>
        <w:t xml:space="preserve">، </w:t>
      </w:r>
      <w:r w:rsidRPr="00D364BD">
        <w:rPr>
          <w:rtl/>
        </w:rPr>
        <w:t>على أنها اعتراضية. والمعنى</w:t>
      </w:r>
      <w:r w:rsidR="001B283C">
        <w:rPr>
          <w:rtl/>
        </w:rPr>
        <w:t xml:space="preserve">: </w:t>
      </w:r>
      <w:r w:rsidRPr="00D364BD">
        <w:rPr>
          <w:rtl/>
        </w:rPr>
        <w:t>أنكم لم تأتوا بسورة</w:t>
      </w:r>
      <w:r w:rsidR="001B20C1">
        <w:rPr>
          <w:rtl/>
        </w:rPr>
        <w:t xml:space="preserve">، </w:t>
      </w:r>
      <w:r w:rsidRPr="00D364BD">
        <w:rPr>
          <w:rtl/>
        </w:rPr>
        <w:t>حال كونكم</w:t>
      </w:r>
      <w:r w:rsidR="001B20C1">
        <w:rPr>
          <w:rtl/>
        </w:rPr>
        <w:t xml:space="preserve">، </w:t>
      </w:r>
      <w:r w:rsidRPr="00D364BD">
        <w:rPr>
          <w:rtl/>
        </w:rPr>
        <w:t>غير قادرين على الإتيان بها. وحينئذ ترتب الجزاء على الشرط</w:t>
      </w:r>
      <w:r w:rsidR="001B20C1">
        <w:rPr>
          <w:rtl/>
        </w:rPr>
        <w:t xml:space="preserve">، </w:t>
      </w:r>
      <w:r w:rsidRPr="00D364BD">
        <w:rPr>
          <w:rtl/>
        </w:rPr>
        <w:t>إذ بمجرد عدم الفعل</w:t>
      </w:r>
      <w:r w:rsidR="001B20C1">
        <w:rPr>
          <w:rtl/>
        </w:rPr>
        <w:t xml:space="preserve">، </w:t>
      </w:r>
      <w:r w:rsidRPr="00D364BD">
        <w:rPr>
          <w:rtl/>
        </w:rPr>
        <w:t>لا يعلم عدم صحة القدرة</w:t>
      </w:r>
      <w:r w:rsidR="001B20C1">
        <w:rPr>
          <w:rtl/>
        </w:rPr>
        <w:t xml:space="preserve">، </w:t>
      </w:r>
      <w:r w:rsidRPr="00D364BD">
        <w:rPr>
          <w:rtl/>
        </w:rPr>
        <w:t>حتى يترتب عليه</w:t>
      </w:r>
      <w:r w:rsidR="001B20C1">
        <w:rPr>
          <w:rtl/>
        </w:rPr>
        <w:t xml:space="preserve">، </w:t>
      </w:r>
      <w:r w:rsidRPr="00D364BD">
        <w:rPr>
          <w:rtl/>
        </w:rPr>
        <w:t>اتقاء النار. بل يمكن أن لا يعتنوا بشأنه. وعدم القدرة</w:t>
      </w:r>
      <w:r w:rsidR="001B20C1">
        <w:rPr>
          <w:rtl/>
        </w:rPr>
        <w:t xml:space="preserve">، </w:t>
      </w:r>
      <w:r w:rsidRPr="00D364BD">
        <w:rPr>
          <w:rtl/>
        </w:rPr>
        <w:t>من تأبيد النفي. إذ لو تحقق القدرة منهم</w:t>
      </w:r>
      <w:r w:rsidR="001B20C1">
        <w:rPr>
          <w:rtl/>
        </w:rPr>
        <w:t xml:space="preserve">، </w:t>
      </w:r>
      <w:r w:rsidRPr="00D364BD">
        <w:rPr>
          <w:rtl/>
        </w:rPr>
        <w:t>لأتى واحد من هؤلاء</w:t>
      </w:r>
      <w:r w:rsidR="001B20C1">
        <w:rPr>
          <w:rtl/>
        </w:rPr>
        <w:t xml:space="preserve">، </w:t>
      </w:r>
      <w:r w:rsidRPr="00D364BD">
        <w:rPr>
          <w:rtl/>
        </w:rPr>
        <w:t>بما طلبوا</w:t>
      </w:r>
      <w:r w:rsidR="001B20C1">
        <w:rPr>
          <w:rtl/>
        </w:rPr>
        <w:t xml:space="preserve">، </w:t>
      </w:r>
      <w:r w:rsidRPr="00D364BD">
        <w:rPr>
          <w:rtl/>
        </w:rPr>
        <w:t>في زمان من الأزمنة</w:t>
      </w:r>
      <w:r w:rsidR="001B20C1">
        <w:rPr>
          <w:rtl/>
        </w:rPr>
        <w:t xml:space="preserve">، </w:t>
      </w:r>
      <w:r w:rsidRPr="00D364BD">
        <w:rPr>
          <w:rtl/>
        </w:rPr>
        <w:t>ليتخلصوا من القتل والغارة وذل إعطاء الجزية.</w:t>
      </w:r>
    </w:p>
    <w:p w:rsidR="00614DA6" w:rsidRPr="00D364BD" w:rsidRDefault="00614DA6" w:rsidP="00293BB2">
      <w:pPr>
        <w:pStyle w:val="libNormal"/>
        <w:rPr>
          <w:rtl/>
        </w:rPr>
      </w:pPr>
      <w:r w:rsidRPr="00D364BD">
        <w:rPr>
          <w:rtl/>
        </w:rPr>
        <w:t>ثم كتب في الحاشية</w:t>
      </w:r>
      <w:r w:rsidR="001B283C">
        <w:rPr>
          <w:rtl/>
        </w:rPr>
        <w:t xml:space="preserve">: </w:t>
      </w:r>
      <w:r w:rsidRPr="00D364BD">
        <w:rPr>
          <w:rtl/>
        </w:rPr>
        <w:t>قال الشيخ الرضي</w:t>
      </w:r>
      <w:r w:rsidR="001B20C1">
        <w:rPr>
          <w:rtl/>
        </w:rPr>
        <w:t xml:space="preserve">، </w:t>
      </w:r>
      <w:r w:rsidRPr="00D364BD">
        <w:rPr>
          <w:rtl/>
        </w:rPr>
        <w:t>في شرح الكافية</w:t>
      </w:r>
      <w:r w:rsidR="001B283C">
        <w:rPr>
          <w:rtl/>
        </w:rPr>
        <w:t xml:space="preserve">: </w:t>
      </w:r>
      <w:r w:rsidRPr="00D364BD">
        <w:rPr>
          <w:rtl/>
        </w:rPr>
        <w:t>ويشترط في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0C1">
        <w:rPr>
          <w:rtl/>
        </w:rPr>
        <w:t xml:space="preserve">، </w:t>
      </w:r>
      <w:r w:rsidRPr="00D364BD">
        <w:rPr>
          <w:rtl/>
        </w:rPr>
        <w:t>ر</w:t>
      </w:r>
      <w:r w:rsidR="001B283C">
        <w:rPr>
          <w:rtl/>
        </w:rPr>
        <w:t xml:space="preserve">: </w:t>
      </w:r>
      <w:r w:rsidRPr="00D364BD">
        <w:rPr>
          <w:rtl/>
        </w:rPr>
        <w:t>قبل</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لمشاكلته</w:t>
      </w:r>
      <w:r>
        <w:rPr>
          <w:rtl/>
        </w:rPr>
        <w:t>.</w:t>
      </w:r>
    </w:p>
    <w:p w:rsidR="00614DA6" w:rsidRPr="00D364BD" w:rsidRDefault="00614DA6" w:rsidP="002C332B">
      <w:pPr>
        <w:pStyle w:val="libFootnote0"/>
        <w:rPr>
          <w:rtl/>
        </w:rPr>
      </w:pPr>
      <w:r>
        <w:rPr>
          <w:rtl/>
        </w:rPr>
        <w:t>(</w:t>
      </w:r>
      <w:r w:rsidRPr="00D364BD">
        <w:rPr>
          <w:rtl/>
        </w:rPr>
        <w:t>3) الظاهر</w:t>
      </w:r>
      <w:r w:rsidR="001B20C1">
        <w:rPr>
          <w:rtl/>
        </w:rPr>
        <w:t xml:space="preserve">، </w:t>
      </w:r>
      <w:r w:rsidRPr="00D364BD">
        <w:rPr>
          <w:rtl/>
        </w:rPr>
        <w:t xml:space="preserve">هو مولى حسين بن على الواعظ الكاشفى </w:t>
      </w:r>
      <w:r>
        <w:rPr>
          <w:rtl/>
        </w:rPr>
        <w:t>(</w:t>
      </w:r>
      <w:r w:rsidRPr="00D364BD">
        <w:rPr>
          <w:rtl/>
        </w:rPr>
        <w:t>م 910</w:t>
      </w:r>
      <w:r>
        <w:rPr>
          <w:rtl/>
        </w:rPr>
        <w:t>)</w:t>
      </w:r>
      <w:r w:rsidRPr="00D364BD">
        <w:rPr>
          <w:rtl/>
        </w:rPr>
        <w:t xml:space="preserve"> وتفسيره الموسوم بجواهر التفسير لتحفة الأمير</w:t>
      </w:r>
      <w:r>
        <w:rPr>
          <w:rtl/>
        </w:rPr>
        <w:t>.</w:t>
      </w:r>
      <w:r w:rsidRPr="00D364BD">
        <w:rPr>
          <w:rtl/>
        </w:rPr>
        <w:t xml:space="preserve"> ويقال له «العروس»</w:t>
      </w:r>
      <w:r>
        <w:rPr>
          <w:rtl/>
        </w:rPr>
        <w:t xml:space="preserve"> ـ </w:t>
      </w:r>
      <w:r w:rsidRPr="00D364BD">
        <w:rPr>
          <w:rtl/>
        </w:rPr>
        <w:t>أيضا</w:t>
      </w:r>
      <w:r>
        <w:rPr>
          <w:rtl/>
        </w:rPr>
        <w:t>.</w:t>
      </w:r>
      <w:r w:rsidRPr="00D364BD">
        <w:rPr>
          <w:rtl/>
        </w:rPr>
        <w:t xml:space="preserve"> وهو تفسير فارسى ألفه باسم الوزير الأمير نظام الدين على شير الجغتائى الذي استوزره السلطان حسين ميرزا بايقرا في شعبان 876</w:t>
      </w:r>
      <w:r w:rsidR="001B20C1">
        <w:rPr>
          <w:rtl/>
        </w:rPr>
        <w:t>،</w:t>
      </w:r>
      <w:r w:rsidR="0011647A">
        <w:rPr>
          <w:rtl/>
        </w:rPr>
        <w:t xml:space="preserve"> إلى </w:t>
      </w:r>
      <w:r w:rsidRPr="00D364BD">
        <w:rPr>
          <w:rtl/>
        </w:rPr>
        <w:t>أن توفى في 11</w:t>
      </w:r>
      <w:r w:rsidR="001B20C1">
        <w:rPr>
          <w:rtl/>
        </w:rPr>
        <w:t xml:space="preserve">، </w:t>
      </w:r>
      <w:r w:rsidRPr="00D364BD">
        <w:rPr>
          <w:rtl/>
        </w:rPr>
        <w:t>ج 2</w:t>
      </w:r>
      <w:r w:rsidR="001B20C1">
        <w:rPr>
          <w:rtl/>
        </w:rPr>
        <w:t xml:space="preserve">، </w:t>
      </w:r>
      <w:r w:rsidRPr="00D364BD">
        <w:rPr>
          <w:rtl/>
        </w:rPr>
        <w:t>906</w:t>
      </w:r>
      <w:r>
        <w:rPr>
          <w:rtl/>
        </w:rPr>
        <w:t>.</w:t>
      </w:r>
      <w:r w:rsidRPr="00D364BD">
        <w:rPr>
          <w:rtl/>
        </w:rPr>
        <w:t xml:space="preserve"> وهذا التفسير لم يتم تأليفه بل لم يبلغ حد النصف من الجزء الخامس</w:t>
      </w:r>
      <w:r>
        <w:rPr>
          <w:rtl/>
        </w:rPr>
        <w:t>.</w:t>
      </w:r>
      <w:r w:rsidRPr="00D364BD">
        <w:rPr>
          <w:rtl/>
        </w:rPr>
        <w:t xml:space="preserve"> ثم انه اختصره وكتب تفسيرا آخر</w:t>
      </w:r>
      <w:r>
        <w:rPr>
          <w:rtl/>
        </w:rPr>
        <w:t>.</w:t>
      </w:r>
      <w:r w:rsidRPr="00D364BD">
        <w:rPr>
          <w:rtl/>
        </w:rPr>
        <w:t xml:space="preserve"> سماه «بالمواهب العلية»</w:t>
      </w:r>
      <w:r>
        <w:rPr>
          <w:rtl/>
        </w:rPr>
        <w:t>.</w:t>
      </w:r>
      <w:r w:rsidRPr="00D364BD">
        <w:rPr>
          <w:rtl/>
        </w:rPr>
        <w:t xml:space="preserve"> ويسمى</w:t>
      </w:r>
      <w:r>
        <w:rPr>
          <w:rtl/>
        </w:rPr>
        <w:t xml:space="preserve"> ـ </w:t>
      </w:r>
      <w:r w:rsidRPr="00D364BD">
        <w:rPr>
          <w:rtl/>
        </w:rPr>
        <w:t>أيضا هذا التفسير الاخر «بتفسير حسينى»</w:t>
      </w:r>
      <w:r>
        <w:rPr>
          <w:rtl/>
        </w:rPr>
        <w:t>.</w:t>
      </w:r>
      <w:r w:rsidRPr="00D364BD">
        <w:rPr>
          <w:rtl/>
        </w:rPr>
        <w:t xml:space="preserve"> </w:t>
      </w:r>
      <w:r>
        <w:rPr>
          <w:rtl/>
        </w:rPr>
        <w:t>(</w:t>
      </w:r>
      <w:r w:rsidRPr="00D364BD">
        <w:rPr>
          <w:rtl/>
        </w:rPr>
        <w:t>ر</w:t>
      </w:r>
      <w:r>
        <w:rPr>
          <w:rtl/>
        </w:rPr>
        <w:t>.</w:t>
      </w:r>
      <w:r w:rsidRPr="00D364BD">
        <w:rPr>
          <w:rtl/>
        </w:rPr>
        <w:t xml:space="preserve"> الذريعة 5 / 266</w:t>
      </w:r>
      <w:r>
        <w:rPr>
          <w:rtl/>
        </w:rPr>
        <w:t xml:space="preserve"> ـ </w:t>
      </w:r>
      <w:r w:rsidRPr="00D364BD">
        <w:rPr>
          <w:rtl/>
        </w:rPr>
        <w:t>265</w:t>
      </w:r>
      <w:r>
        <w:rPr>
          <w:rtl/>
        </w:rPr>
        <w:t>).</w:t>
      </w:r>
    </w:p>
    <w:p w:rsidR="00614DA6" w:rsidRPr="00D364BD" w:rsidRDefault="00614DA6" w:rsidP="002C332B">
      <w:pPr>
        <w:pStyle w:val="libFootnote"/>
        <w:rPr>
          <w:rtl/>
        </w:rPr>
      </w:pPr>
      <w:r w:rsidRPr="00D364BD">
        <w:rPr>
          <w:rtl/>
        </w:rPr>
        <w:t>جواهر التفسير لم يطبع</w:t>
      </w:r>
      <w:r w:rsidR="001B20C1">
        <w:rPr>
          <w:rtl/>
        </w:rPr>
        <w:t>،</w:t>
      </w:r>
      <w:r w:rsidR="0011647A">
        <w:rPr>
          <w:rtl/>
        </w:rPr>
        <w:t xml:space="preserve"> إلى </w:t>
      </w:r>
      <w:r w:rsidRPr="00D364BD">
        <w:rPr>
          <w:rtl/>
        </w:rPr>
        <w:t>الآن</w:t>
      </w:r>
      <w:r>
        <w:rPr>
          <w:rtl/>
        </w:rPr>
        <w:t>.</w:t>
      </w:r>
      <w:r w:rsidRPr="00D364BD">
        <w:rPr>
          <w:rtl/>
        </w:rPr>
        <w:t xml:space="preserve"> وتفسير المواهب العلية</w:t>
      </w:r>
      <w:r w:rsidR="001B20C1">
        <w:rPr>
          <w:rtl/>
        </w:rPr>
        <w:t xml:space="preserve">، </w:t>
      </w:r>
      <w:r w:rsidRPr="00D364BD">
        <w:rPr>
          <w:rtl/>
        </w:rPr>
        <w:t>طبع مرتين في الهند وايران</w:t>
      </w:r>
      <w:r>
        <w:rPr>
          <w:rtl/>
        </w:rPr>
        <w:t>.</w:t>
      </w:r>
    </w:p>
    <w:p w:rsidR="00614DA6" w:rsidRPr="00D364BD" w:rsidRDefault="00614DA6" w:rsidP="00AD2581">
      <w:pPr>
        <w:pStyle w:val="libNormal0"/>
        <w:rPr>
          <w:rtl/>
        </w:rPr>
      </w:pPr>
      <w:r>
        <w:rPr>
          <w:rtl/>
        </w:rPr>
        <w:br w:type="page"/>
      </w:r>
      <w:r w:rsidRPr="00D364BD">
        <w:rPr>
          <w:rtl/>
        </w:rPr>
        <w:t>المضارع الواقع حالا</w:t>
      </w:r>
      <w:r w:rsidR="001B20C1">
        <w:rPr>
          <w:rtl/>
        </w:rPr>
        <w:t xml:space="preserve">، </w:t>
      </w:r>
      <w:r w:rsidRPr="00D364BD">
        <w:rPr>
          <w:rtl/>
        </w:rPr>
        <w:t>خلوه عن حرف الاستقبال</w:t>
      </w:r>
      <w:r w:rsidR="001B20C1">
        <w:rPr>
          <w:rtl/>
        </w:rPr>
        <w:t xml:space="preserve">، </w:t>
      </w:r>
      <w:r w:rsidRPr="00D364BD">
        <w:rPr>
          <w:rtl/>
        </w:rPr>
        <w:t>كالسين ولن ونحوهما. وذلك لأن الحال الذي نحن في بابه والحال الذي يدل عليه المضارع وان تباينا حقيقة لأن في قولك</w:t>
      </w:r>
      <w:r>
        <w:rPr>
          <w:rtl/>
        </w:rPr>
        <w:t xml:space="preserve"> ـ </w:t>
      </w:r>
      <w:r w:rsidRPr="00D364BD">
        <w:rPr>
          <w:rtl/>
        </w:rPr>
        <w:t>مثلا</w:t>
      </w:r>
      <w:r>
        <w:rPr>
          <w:rtl/>
        </w:rPr>
        <w:t xml:space="preserve"> ـ</w:t>
      </w:r>
      <w:r w:rsidR="001B283C">
        <w:rPr>
          <w:rtl/>
        </w:rPr>
        <w:t xml:space="preserve">: </w:t>
      </w:r>
      <w:r w:rsidRPr="00D364BD">
        <w:rPr>
          <w:rtl/>
        </w:rPr>
        <w:t>اضرب زيدا غدا يركب</w:t>
      </w:r>
      <w:r w:rsidR="001B20C1">
        <w:rPr>
          <w:rtl/>
        </w:rPr>
        <w:t xml:space="preserve">، </w:t>
      </w:r>
      <w:r w:rsidRPr="00D364BD">
        <w:rPr>
          <w:rtl/>
        </w:rPr>
        <w:t>لفظ يركب حال</w:t>
      </w:r>
      <w:r w:rsidR="001B20C1">
        <w:rPr>
          <w:rtl/>
        </w:rPr>
        <w:t xml:space="preserve">، </w:t>
      </w:r>
      <w:r w:rsidRPr="00D364BD">
        <w:rPr>
          <w:rtl/>
        </w:rPr>
        <w:t>بأحد المعنيين</w:t>
      </w:r>
      <w:r w:rsidR="001B20C1">
        <w:rPr>
          <w:rtl/>
        </w:rPr>
        <w:t xml:space="preserve">، </w:t>
      </w:r>
      <w:r w:rsidRPr="00D364BD">
        <w:rPr>
          <w:rtl/>
        </w:rPr>
        <w:t>غير حال</w:t>
      </w:r>
      <w:r w:rsidR="001B20C1">
        <w:rPr>
          <w:rtl/>
        </w:rPr>
        <w:t xml:space="preserve">، </w:t>
      </w:r>
      <w:r w:rsidRPr="00D364BD">
        <w:rPr>
          <w:rtl/>
        </w:rPr>
        <w:t>بالآخر. لأنه ليس في زمان التكلم. لكنهم التزموا تجريد صدر هذه الجملة</w:t>
      </w:r>
      <w:r w:rsidR="001B20C1">
        <w:rPr>
          <w:rtl/>
        </w:rPr>
        <w:t xml:space="preserve">، </w:t>
      </w:r>
      <w:r w:rsidRPr="00D364BD">
        <w:rPr>
          <w:rtl/>
        </w:rPr>
        <w:t>أي</w:t>
      </w:r>
      <w:r w:rsidR="001B283C">
        <w:rPr>
          <w:rtl/>
        </w:rPr>
        <w:t xml:space="preserve">: </w:t>
      </w:r>
      <w:r w:rsidRPr="00D364BD">
        <w:rPr>
          <w:rtl/>
        </w:rPr>
        <w:t>المصدرة بالمضارع</w:t>
      </w:r>
      <w:r w:rsidR="001B20C1">
        <w:rPr>
          <w:rtl/>
        </w:rPr>
        <w:t xml:space="preserve">، </w:t>
      </w:r>
      <w:r w:rsidRPr="00D364BD">
        <w:rPr>
          <w:rtl/>
        </w:rPr>
        <w:t>عن علم الاستقبال</w:t>
      </w:r>
      <w:r w:rsidR="001B20C1">
        <w:rPr>
          <w:rtl/>
        </w:rPr>
        <w:t xml:space="preserve">، </w:t>
      </w:r>
      <w:r w:rsidRPr="00D364BD">
        <w:rPr>
          <w:rtl/>
        </w:rPr>
        <w:t>لتناقض الحال والاستقبال</w:t>
      </w:r>
      <w:r w:rsidR="001B20C1">
        <w:rPr>
          <w:rtl/>
        </w:rPr>
        <w:t xml:space="preserve">، </w:t>
      </w:r>
      <w:r w:rsidRPr="00D364BD">
        <w:rPr>
          <w:rtl/>
        </w:rPr>
        <w:t>في الظاهر. وان لم يكن التناقض</w:t>
      </w:r>
      <w:r w:rsidR="001B20C1">
        <w:rPr>
          <w:rtl/>
        </w:rPr>
        <w:t xml:space="preserve">، </w:t>
      </w:r>
      <w:r w:rsidRPr="00D364BD">
        <w:rPr>
          <w:rtl/>
        </w:rPr>
        <w:t>هنا</w:t>
      </w:r>
      <w:r w:rsidR="001B20C1">
        <w:rPr>
          <w:rtl/>
        </w:rPr>
        <w:t xml:space="preserve">، </w:t>
      </w:r>
      <w:r w:rsidRPr="00D364BD">
        <w:rPr>
          <w:rtl/>
        </w:rPr>
        <w:t>حقيقيا. ولمثله التزموا لفظة «قد»</w:t>
      </w:r>
      <w:r w:rsidR="001B20C1">
        <w:rPr>
          <w:rtl/>
        </w:rPr>
        <w:t xml:space="preserve">، </w:t>
      </w:r>
      <w:r w:rsidRPr="00D364BD">
        <w:rPr>
          <w:rtl/>
        </w:rPr>
        <w:t>اما ظاهرة</w:t>
      </w:r>
      <w:r w:rsidR="001B20C1">
        <w:rPr>
          <w:rtl/>
        </w:rPr>
        <w:t xml:space="preserve">، </w:t>
      </w:r>
      <w:r w:rsidRPr="00D364BD">
        <w:rPr>
          <w:rtl/>
        </w:rPr>
        <w:t>أو مقدرة</w:t>
      </w:r>
      <w:r w:rsidR="001B20C1">
        <w:rPr>
          <w:rtl/>
        </w:rPr>
        <w:t xml:space="preserve">، </w:t>
      </w:r>
      <w:r w:rsidRPr="00D364BD">
        <w:rPr>
          <w:rtl/>
        </w:rPr>
        <w:t>في الماضي. إذا كان حالا. مع أن حاليته</w:t>
      </w:r>
      <w:r w:rsidR="001B20C1">
        <w:rPr>
          <w:rtl/>
        </w:rPr>
        <w:t xml:space="preserve">، </w:t>
      </w:r>
      <w:r w:rsidRPr="00D364BD">
        <w:rPr>
          <w:rtl/>
        </w:rPr>
        <w:t>بالنظر</w:t>
      </w:r>
      <w:r w:rsidR="0011647A">
        <w:rPr>
          <w:rtl/>
        </w:rPr>
        <w:t xml:space="preserve"> إلى </w:t>
      </w:r>
      <w:r w:rsidRPr="00D364BD">
        <w:rPr>
          <w:rtl/>
        </w:rPr>
        <w:t>عامله. ولفظه «قد»</w:t>
      </w:r>
      <w:r w:rsidR="001B20C1">
        <w:rPr>
          <w:rtl/>
        </w:rPr>
        <w:t xml:space="preserve">، </w:t>
      </w:r>
      <w:r w:rsidRPr="00D364BD">
        <w:rPr>
          <w:rtl/>
        </w:rPr>
        <w:t>تقرب الماضي</w:t>
      </w:r>
      <w:r w:rsidR="001B20C1">
        <w:rPr>
          <w:rtl/>
        </w:rPr>
        <w:t xml:space="preserve">، </w:t>
      </w:r>
      <w:r w:rsidRPr="00D364BD">
        <w:rPr>
          <w:rtl/>
        </w:rPr>
        <w:t>من حال التكلم</w:t>
      </w:r>
      <w:r>
        <w:rPr>
          <w:rtl/>
        </w:rPr>
        <w:t xml:space="preserve"> ـ </w:t>
      </w:r>
      <w:r w:rsidRPr="00D364BD">
        <w:rPr>
          <w:rtl/>
        </w:rPr>
        <w:t>فقط</w:t>
      </w:r>
      <w:r>
        <w:rPr>
          <w:rtl/>
        </w:rPr>
        <w:t xml:space="preserve"> ـ </w:t>
      </w:r>
      <w:r w:rsidRPr="00D364BD">
        <w:rPr>
          <w:rtl/>
        </w:rPr>
        <w:t>وذلك لأنه كان يتنافى في الظاهر</w:t>
      </w:r>
      <w:r w:rsidR="001B20C1">
        <w:rPr>
          <w:rtl/>
        </w:rPr>
        <w:t xml:space="preserve">، </w:t>
      </w:r>
      <w:r w:rsidRPr="00D364BD">
        <w:rPr>
          <w:rtl/>
        </w:rPr>
        <w:t>لفظ الماضي والحالية. فقالوا</w:t>
      </w:r>
      <w:r w:rsidR="001B283C">
        <w:rPr>
          <w:rtl/>
        </w:rPr>
        <w:t xml:space="preserve">: </w:t>
      </w:r>
      <w:r w:rsidRPr="00D364BD">
        <w:rPr>
          <w:rtl/>
        </w:rPr>
        <w:t>جاء زيد العام الأول</w:t>
      </w:r>
      <w:r w:rsidR="001B20C1">
        <w:rPr>
          <w:rtl/>
        </w:rPr>
        <w:t xml:space="preserve">، </w:t>
      </w:r>
      <w:r w:rsidRPr="00D364BD">
        <w:rPr>
          <w:rtl/>
        </w:rPr>
        <w:t>وقد ركب المجيء بلفظة «قد»</w:t>
      </w:r>
      <w:r w:rsidR="001B20C1">
        <w:rPr>
          <w:rtl/>
        </w:rPr>
        <w:t xml:space="preserve">، </w:t>
      </w:r>
      <w:r w:rsidRPr="00D364BD">
        <w:rPr>
          <w:rtl/>
        </w:rPr>
        <w:t>هنا</w:t>
      </w:r>
      <w:r w:rsidR="001B20C1">
        <w:rPr>
          <w:rtl/>
        </w:rPr>
        <w:t xml:space="preserve">، </w:t>
      </w:r>
      <w:r w:rsidRPr="00D364BD">
        <w:rPr>
          <w:rtl/>
        </w:rPr>
        <w:t>الظاهر الحالية. كما أن التجريد</w:t>
      </w:r>
      <w:r w:rsidR="001B20C1">
        <w:rPr>
          <w:rtl/>
        </w:rPr>
        <w:t xml:space="preserve">، </w:t>
      </w:r>
      <w:r w:rsidRPr="00D364BD">
        <w:rPr>
          <w:rtl/>
        </w:rPr>
        <w:t>عن حرف الاستقبال</w:t>
      </w:r>
      <w:r w:rsidR="001B20C1">
        <w:rPr>
          <w:rtl/>
        </w:rPr>
        <w:t xml:space="preserve">، </w:t>
      </w:r>
      <w:r w:rsidRPr="00D364BD">
        <w:rPr>
          <w:rtl/>
        </w:rPr>
        <w:t>في المضارع</w:t>
      </w:r>
      <w:r w:rsidR="001B20C1">
        <w:rPr>
          <w:rtl/>
        </w:rPr>
        <w:t xml:space="preserve">، </w:t>
      </w:r>
      <w:r w:rsidRPr="00D364BD">
        <w:rPr>
          <w:rtl/>
        </w:rPr>
        <w:t>لذلك</w:t>
      </w:r>
      <w:r>
        <w:rPr>
          <w:rtl/>
        </w:rPr>
        <w:t xml:space="preserve"> ـ </w:t>
      </w:r>
      <w:r w:rsidRPr="00D364BD">
        <w:rPr>
          <w:rtl/>
        </w:rPr>
        <w:t>انتهى</w:t>
      </w:r>
      <w:r>
        <w:rPr>
          <w:rtl/>
        </w:rPr>
        <w:t xml:space="preserve"> ـ.</w:t>
      </w:r>
    </w:p>
    <w:p w:rsidR="00614DA6" w:rsidRPr="00D364BD" w:rsidRDefault="00614DA6" w:rsidP="00293BB2">
      <w:pPr>
        <w:pStyle w:val="libNormal"/>
        <w:rPr>
          <w:rtl/>
        </w:rPr>
      </w:pPr>
      <w:r w:rsidRPr="00D364BD">
        <w:rPr>
          <w:rtl/>
        </w:rPr>
        <w:t>والعلامة التفتزاني</w:t>
      </w:r>
      <w:r w:rsidR="001B20C1">
        <w:rPr>
          <w:rtl/>
        </w:rPr>
        <w:t xml:space="preserve">، </w:t>
      </w:r>
      <w:r w:rsidRPr="00D364BD">
        <w:rPr>
          <w:rtl/>
        </w:rPr>
        <w:t>اقتفى اثره في المطوّل. والمحقق الشريف</w:t>
      </w:r>
      <w:r w:rsidR="001B20C1">
        <w:rPr>
          <w:rtl/>
        </w:rPr>
        <w:t xml:space="preserve">، </w:t>
      </w:r>
      <w:r w:rsidRPr="00D364BD">
        <w:rPr>
          <w:rtl/>
        </w:rPr>
        <w:t>في حاشية المطوّل</w:t>
      </w:r>
      <w:r w:rsidR="001B20C1">
        <w:rPr>
          <w:rtl/>
        </w:rPr>
        <w:t xml:space="preserve">، </w:t>
      </w:r>
      <w:r w:rsidRPr="00D364BD">
        <w:rPr>
          <w:rtl/>
        </w:rPr>
        <w:t>رد عليه. وقال</w:t>
      </w:r>
      <w:r w:rsidR="001B283C">
        <w:rPr>
          <w:rtl/>
        </w:rPr>
        <w:t xml:space="preserve">: </w:t>
      </w:r>
      <w:r w:rsidRPr="00D364BD">
        <w:rPr>
          <w:rtl/>
        </w:rPr>
        <w:t>وهذا الوجه</w:t>
      </w:r>
      <w:r w:rsidR="001B20C1">
        <w:rPr>
          <w:rtl/>
        </w:rPr>
        <w:t xml:space="preserve">، </w:t>
      </w:r>
      <w:r w:rsidRPr="00D364BD">
        <w:rPr>
          <w:rtl/>
        </w:rPr>
        <w:t>وان كان منقولا في الموضعين</w:t>
      </w:r>
      <w:r w:rsidR="001B20C1">
        <w:rPr>
          <w:rtl/>
        </w:rPr>
        <w:t xml:space="preserve">، </w:t>
      </w:r>
      <w:r w:rsidRPr="00D364BD">
        <w:rPr>
          <w:rtl/>
        </w:rPr>
        <w:t>عن كلام الرضي</w:t>
      </w:r>
      <w:r w:rsidR="001B20C1">
        <w:rPr>
          <w:rtl/>
        </w:rPr>
        <w:t>،</w:t>
      </w:r>
      <w:r w:rsidR="007D2D21">
        <w:rPr>
          <w:rtl/>
        </w:rPr>
        <w:t xml:space="preserve"> لكنّه </w:t>
      </w:r>
      <w:r w:rsidRPr="00D364BD">
        <w:rPr>
          <w:rtl/>
        </w:rPr>
        <w:t>غير مرضي كما ترى. والصواب أن يقال</w:t>
      </w:r>
      <w:r w:rsidR="00020A82">
        <w:rPr>
          <w:rtl/>
        </w:rPr>
        <w:t xml:space="preserve">: إنّ </w:t>
      </w:r>
      <w:r w:rsidRPr="00D364BD">
        <w:rPr>
          <w:rtl/>
        </w:rPr>
        <w:t>الأفعال</w:t>
      </w:r>
      <w:r w:rsidR="001B20C1">
        <w:rPr>
          <w:rtl/>
        </w:rPr>
        <w:t xml:space="preserve">، </w:t>
      </w:r>
      <w:r w:rsidRPr="00D364BD">
        <w:rPr>
          <w:rtl/>
        </w:rPr>
        <w:t>إذا وقعت قيودا</w:t>
      </w:r>
      <w:r w:rsidR="001B20C1">
        <w:rPr>
          <w:rtl/>
        </w:rPr>
        <w:t xml:space="preserve">، </w:t>
      </w:r>
      <w:r w:rsidRPr="00D364BD">
        <w:rPr>
          <w:rtl/>
        </w:rPr>
        <w:t>لما له اختصاص بأحد الأزمنة</w:t>
      </w:r>
      <w:r w:rsidR="001B20C1">
        <w:rPr>
          <w:rtl/>
        </w:rPr>
        <w:t xml:space="preserve">، </w:t>
      </w:r>
      <w:r w:rsidRPr="00D364BD">
        <w:rPr>
          <w:rtl/>
        </w:rPr>
        <w:t>فهم منها</w:t>
      </w:r>
      <w:r w:rsidR="001B20C1">
        <w:rPr>
          <w:rtl/>
        </w:rPr>
        <w:t xml:space="preserve">، </w:t>
      </w:r>
      <w:r w:rsidRPr="00D364BD">
        <w:rPr>
          <w:rtl/>
        </w:rPr>
        <w:t>استقباليتها وحاليتها. وماضويتها بالقياس</w:t>
      </w:r>
      <w:r w:rsidR="0011647A">
        <w:rPr>
          <w:rtl/>
        </w:rPr>
        <w:t xml:space="preserve"> إلى </w:t>
      </w:r>
      <w:r w:rsidRPr="00D364BD">
        <w:rPr>
          <w:rtl/>
        </w:rPr>
        <w:t>ذلك المقيد. لا</w:t>
      </w:r>
      <w:r w:rsidR="0011647A">
        <w:rPr>
          <w:rtl/>
        </w:rPr>
        <w:t xml:space="preserve"> إلى </w:t>
      </w:r>
      <w:r w:rsidRPr="00D364BD">
        <w:rPr>
          <w:rtl/>
        </w:rPr>
        <w:t>زمان التكلم. كما في معانيها الحقيقية. وليس ذلك بمستبعد</w:t>
      </w:r>
      <w:r>
        <w:rPr>
          <w:rtl/>
        </w:rPr>
        <w:t xml:space="preserve"> ـ </w:t>
      </w:r>
      <w:r w:rsidRPr="00D364BD">
        <w:rPr>
          <w:rtl/>
        </w:rPr>
        <w:t>انتهى</w:t>
      </w:r>
      <w:r>
        <w:rPr>
          <w:rtl/>
        </w:rPr>
        <w:t xml:space="preserve"> ـ.</w:t>
      </w:r>
    </w:p>
    <w:p w:rsidR="00614DA6" w:rsidRPr="00D364BD" w:rsidRDefault="00614DA6" w:rsidP="00293BB2">
      <w:pPr>
        <w:pStyle w:val="libNormal"/>
        <w:rPr>
          <w:rtl/>
        </w:rPr>
      </w:pPr>
      <w:r w:rsidRPr="00D364BD">
        <w:rPr>
          <w:rtl/>
        </w:rPr>
        <w:t>وابن هشام</w:t>
      </w:r>
      <w:r w:rsidR="001B20C1">
        <w:rPr>
          <w:rtl/>
        </w:rPr>
        <w:t xml:space="preserve">، </w:t>
      </w:r>
      <w:r w:rsidRPr="00D364BD">
        <w:rPr>
          <w:rtl/>
        </w:rPr>
        <w:t xml:space="preserve">في مغني اللبيب </w:t>
      </w:r>
      <w:r w:rsidRPr="002C332B">
        <w:rPr>
          <w:rStyle w:val="libFootnotenumChar"/>
          <w:rtl/>
        </w:rPr>
        <w:t>(1)</w:t>
      </w:r>
      <w:r w:rsidR="001B20C1">
        <w:rPr>
          <w:rtl/>
        </w:rPr>
        <w:t xml:space="preserve">، </w:t>
      </w:r>
      <w:r w:rsidRPr="00D364BD">
        <w:rPr>
          <w:rtl/>
        </w:rPr>
        <w:t>في تمييز الجمل المعترضة عن الحالية</w:t>
      </w:r>
      <w:r w:rsidR="001B20C1">
        <w:rPr>
          <w:rtl/>
        </w:rPr>
        <w:t xml:space="preserve">، </w:t>
      </w:r>
      <w:r w:rsidRPr="00D364BD">
        <w:rPr>
          <w:rtl/>
        </w:rPr>
        <w:t>صرح بأن المصدر بحروف الاستقبال</w:t>
      </w:r>
      <w:r w:rsidR="001B20C1">
        <w:rPr>
          <w:rtl/>
        </w:rPr>
        <w:t xml:space="preserve">، </w:t>
      </w:r>
      <w:r w:rsidRPr="00D364BD">
        <w:rPr>
          <w:rtl/>
        </w:rPr>
        <w:t>اعتراضية</w:t>
      </w:r>
      <w:r w:rsidR="001B20C1">
        <w:rPr>
          <w:rtl/>
        </w:rPr>
        <w:t xml:space="preserve">، </w:t>
      </w:r>
      <w:r w:rsidRPr="00D364BD">
        <w:rPr>
          <w:rtl/>
        </w:rPr>
        <w:t>وشنع على من جعلها حالية</w:t>
      </w:r>
      <w:r w:rsidR="001B20C1">
        <w:rPr>
          <w:rtl/>
        </w:rPr>
        <w:t xml:space="preserve">، </w:t>
      </w:r>
      <w:r w:rsidRPr="00D364BD">
        <w:rPr>
          <w:rtl/>
        </w:rPr>
        <w:t>لكن لم ينقل الوجه</w:t>
      </w:r>
      <w:r w:rsidR="001B20C1">
        <w:rPr>
          <w:rtl/>
        </w:rPr>
        <w:t xml:space="preserve">، </w:t>
      </w:r>
      <w:r w:rsidRPr="00D364BD">
        <w:rPr>
          <w:rtl/>
        </w:rPr>
        <w:t>هنا.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مغنى اللبيب</w:t>
      </w:r>
      <w:r w:rsidR="001B20C1">
        <w:rPr>
          <w:rtl/>
        </w:rPr>
        <w:t xml:space="preserve">، </w:t>
      </w:r>
      <w:r w:rsidRPr="00D364BD">
        <w:rPr>
          <w:rtl/>
        </w:rPr>
        <w:t>2 / 398</w:t>
      </w:r>
      <w:r>
        <w:rPr>
          <w:rtl/>
        </w:rPr>
        <w:t>.</w:t>
      </w:r>
    </w:p>
    <w:p w:rsidR="00614DA6" w:rsidRPr="00D364BD" w:rsidRDefault="00614DA6" w:rsidP="00293BB2">
      <w:pPr>
        <w:pStyle w:val="libNormal"/>
        <w:rPr>
          <w:rtl/>
        </w:rPr>
      </w:pPr>
      <w:r>
        <w:rPr>
          <w:rtl/>
        </w:rPr>
        <w:br w:type="page"/>
      </w:r>
      <w:r w:rsidRPr="00D364BD">
        <w:rPr>
          <w:rtl/>
        </w:rPr>
        <w:t>وانا أقول</w:t>
      </w:r>
      <w:r w:rsidR="00020A82">
        <w:rPr>
          <w:rtl/>
        </w:rPr>
        <w:t xml:space="preserve">: إنّ </w:t>
      </w:r>
      <w:r w:rsidRPr="00D364BD">
        <w:rPr>
          <w:rtl/>
        </w:rPr>
        <w:t>كان يعلم من تتبع كلام الفصحاء</w:t>
      </w:r>
      <w:r w:rsidR="001B20C1">
        <w:rPr>
          <w:rtl/>
        </w:rPr>
        <w:t xml:space="preserve">، </w:t>
      </w:r>
      <w:r w:rsidRPr="00D364BD">
        <w:rPr>
          <w:rtl/>
        </w:rPr>
        <w:t>من العرب العرباء</w:t>
      </w:r>
      <w:r w:rsidR="001B20C1">
        <w:rPr>
          <w:rtl/>
        </w:rPr>
        <w:t xml:space="preserve">، </w:t>
      </w:r>
      <w:r w:rsidRPr="00D364BD">
        <w:rPr>
          <w:rtl/>
        </w:rPr>
        <w:t>أن أمثال هذه الجمل</w:t>
      </w:r>
      <w:r w:rsidR="001B20C1">
        <w:rPr>
          <w:rtl/>
        </w:rPr>
        <w:t xml:space="preserve">، </w:t>
      </w:r>
      <w:r w:rsidRPr="00D364BD">
        <w:rPr>
          <w:rtl/>
        </w:rPr>
        <w:t>اعتراضية. وليست بحالية. وانهم لم يستعملوها</w:t>
      </w:r>
      <w:r w:rsidR="001B20C1">
        <w:rPr>
          <w:rtl/>
        </w:rPr>
        <w:t xml:space="preserve">، </w:t>
      </w:r>
      <w:r w:rsidRPr="00D364BD">
        <w:rPr>
          <w:rtl/>
        </w:rPr>
        <w:t>حالا</w:t>
      </w:r>
      <w:r w:rsidR="001B20C1">
        <w:rPr>
          <w:rtl/>
        </w:rPr>
        <w:t xml:space="preserve">، </w:t>
      </w:r>
      <w:r w:rsidRPr="00D364BD">
        <w:rPr>
          <w:rtl/>
        </w:rPr>
        <w:t>لكان لكلام النحاة</w:t>
      </w:r>
      <w:r w:rsidR="001B20C1">
        <w:rPr>
          <w:rtl/>
        </w:rPr>
        <w:t xml:space="preserve">، </w:t>
      </w:r>
      <w:r w:rsidRPr="00D364BD">
        <w:rPr>
          <w:rtl/>
        </w:rPr>
        <w:t>وجه. ويحسن منهم</w:t>
      </w:r>
      <w:r w:rsidR="001B20C1">
        <w:rPr>
          <w:rtl/>
        </w:rPr>
        <w:t xml:space="preserve">، </w:t>
      </w:r>
      <w:r w:rsidRPr="00D364BD">
        <w:rPr>
          <w:rtl/>
        </w:rPr>
        <w:t>ارتكاب ما ارتكبوا</w:t>
      </w:r>
      <w:r w:rsidR="001B20C1">
        <w:rPr>
          <w:rtl/>
        </w:rPr>
        <w:t xml:space="preserve">، </w:t>
      </w:r>
      <w:r w:rsidRPr="00D364BD">
        <w:rPr>
          <w:rtl/>
        </w:rPr>
        <w:t>في هذا الباب. ومعلوم أن الأمر</w:t>
      </w:r>
      <w:r w:rsidR="001B20C1">
        <w:rPr>
          <w:rtl/>
        </w:rPr>
        <w:t xml:space="preserve">، </w:t>
      </w:r>
      <w:r w:rsidRPr="00D364BD">
        <w:rPr>
          <w:rtl/>
        </w:rPr>
        <w:t xml:space="preserve">ليس كذلك. وعدم شيوع دخول الحروف </w:t>
      </w:r>
      <w:r w:rsidRPr="002C332B">
        <w:rPr>
          <w:rStyle w:val="libFootnotenumChar"/>
          <w:rtl/>
        </w:rPr>
        <w:t>(1)</w:t>
      </w:r>
      <w:r w:rsidRPr="00D364BD">
        <w:rPr>
          <w:rtl/>
        </w:rPr>
        <w:t xml:space="preserve"> الاستقبالية</w:t>
      </w:r>
      <w:r w:rsidR="001B20C1">
        <w:rPr>
          <w:rtl/>
        </w:rPr>
        <w:t xml:space="preserve">، </w:t>
      </w:r>
      <w:r w:rsidRPr="00D364BD">
        <w:rPr>
          <w:rtl/>
        </w:rPr>
        <w:t>على الجمل الحالية</w:t>
      </w:r>
      <w:r w:rsidR="001B20C1">
        <w:rPr>
          <w:rtl/>
        </w:rPr>
        <w:t xml:space="preserve">، </w:t>
      </w:r>
      <w:r w:rsidRPr="00D364BD">
        <w:rPr>
          <w:rtl/>
        </w:rPr>
        <w:t>لا يوجب الحكم</w:t>
      </w:r>
      <w:r w:rsidR="001B20C1">
        <w:rPr>
          <w:rtl/>
        </w:rPr>
        <w:t xml:space="preserve">، </w:t>
      </w:r>
      <w:r w:rsidRPr="00D364BD">
        <w:rPr>
          <w:rtl/>
        </w:rPr>
        <w:t>بالامتناع. ووجوب خلو الحال عنها</w:t>
      </w:r>
      <w:r w:rsidR="001B20C1">
        <w:rPr>
          <w:rtl/>
        </w:rPr>
        <w:t xml:space="preserve">، </w:t>
      </w:r>
      <w:r w:rsidRPr="00D364BD">
        <w:rPr>
          <w:rtl/>
        </w:rPr>
        <w:t>إذا لم يكن</w:t>
      </w:r>
      <w:r w:rsidR="001B20C1">
        <w:rPr>
          <w:rtl/>
        </w:rPr>
        <w:t xml:space="preserve">، </w:t>
      </w:r>
      <w:r w:rsidRPr="00D364BD">
        <w:rPr>
          <w:rtl/>
        </w:rPr>
        <w:t>يلزم المفارقة في الزمان</w:t>
      </w:r>
      <w:r w:rsidR="001B20C1">
        <w:rPr>
          <w:rtl/>
        </w:rPr>
        <w:t xml:space="preserve">، </w:t>
      </w:r>
      <w:r w:rsidRPr="00D364BD">
        <w:rPr>
          <w:rtl/>
        </w:rPr>
        <w:t>بينها وبين صاحبها. وبمحض قول جماعة</w:t>
      </w:r>
      <w:r w:rsidR="001B20C1">
        <w:rPr>
          <w:rtl/>
        </w:rPr>
        <w:t xml:space="preserve">، </w:t>
      </w:r>
      <w:r w:rsidRPr="00D364BD">
        <w:rPr>
          <w:rtl/>
        </w:rPr>
        <w:t>إذا علم مأخذ قولهم</w:t>
      </w:r>
      <w:r w:rsidR="001B20C1">
        <w:rPr>
          <w:rtl/>
        </w:rPr>
        <w:t xml:space="preserve">، </w:t>
      </w:r>
      <w:r w:rsidRPr="00D364BD">
        <w:rPr>
          <w:rtl/>
        </w:rPr>
        <w:t>لا يجب متابعتهم. وان كانوا من المشاهير. خصوصا إذا لم يوجد ذلك الاشتراط</w:t>
      </w:r>
      <w:r w:rsidR="001B20C1">
        <w:rPr>
          <w:rtl/>
        </w:rPr>
        <w:t xml:space="preserve">، </w:t>
      </w:r>
      <w:r w:rsidRPr="00D364BD">
        <w:rPr>
          <w:rtl/>
        </w:rPr>
        <w:t>في كلام من هو أشهر منهم</w:t>
      </w:r>
      <w:r>
        <w:rPr>
          <w:rtl/>
        </w:rPr>
        <w:t xml:space="preserve"> ـ </w:t>
      </w:r>
      <w:r w:rsidRPr="00D364BD">
        <w:rPr>
          <w:rtl/>
        </w:rPr>
        <w:t>انتهى كلام ذلك العلامة</w:t>
      </w:r>
      <w:r>
        <w:rPr>
          <w:rtl/>
        </w:rPr>
        <w:t xml:space="preserve"> ـ.</w:t>
      </w:r>
    </w:p>
    <w:p w:rsidR="00614DA6" w:rsidRPr="00D364BD" w:rsidRDefault="00614DA6" w:rsidP="00293BB2">
      <w:pPr>
        <w:pStyle w:val="libNormal"/>
        <w:rPr>
          <w:rtl/>
        </w:rPr>
      </w:pPr>
      <w:r w:rsidRPr="00D364BD">
        <w:rPr>
          <w:rtl/>
        </w:rPr>
        <w:t>فلينظر</w:t>
      </w:r>
      <w:r w:rsidR="0011647A">
        <w:rPr>
          <w:rtl/>
        </w:rPr>
        <w:t xml:space="preserve"> إلى </w:t>
      </w:r>
      <w:r w:rsidRPr="00D364BD">
        <w:rPr>
          <w:rtl/>
        </w:rPr>
        <w:t>ما في هذا الكلام</w:t>
      </w:r>
      <w:r w:rsidR="001B20C1">
        <w:rPr>
          <w:rtl/>
        </w:rPr>
        <w:t xml:space="preserve">، </w:t>
      </w:r>
      <w:r w:rsidRPr="00D364BD">
        <w:rPr>
          <w:rtl/>
        </w:rPr>
        <w:t>من الخبط.</w:t>
      </w:r>
    </w:p>
    <w:p w:rsidR="00614DA6" w:rsidRPr="00D364BD" w:rsidRDefault="00614DA6" w:rsidP="00293BB2">
      <w:pPr>
        <w:pStyle w:val="libNormal"/>
        <w:rPr>
          <w:rtl/>
        </w:rPr>
      </w:pPr>
      <w:r w:rsidRPr="00D364BD">
        <w:rPr>
          <w:rtl/>
        </w:rPr>
        <w:t>ثم قال</w:t>
      </w:r>
      <w:r w:rsidR="001B283C">
        <w:rPr>
          <w:rtl/>
        </w:rPr>
        <w:t xml:space="preserve">: </w:t>
      </w:r>
      <w:r w:rsidRPr="00D364BD">
        <w:rPr>
          <w:rtl/>
        </w:rPr>
        <w:t>وعلى التقديرين</w:t>
      </w:r>
      <w:r w:rsidR="001B20C1">
        <w:rPr>
          <w:rtl/>
        </w:rPr>
        <w:t xml:space="preserve">، </w:t>
      </w:r>
      <w:r w:rsidRPr="00D364BD">
        <w:rPr>
          <w:rtl/>
        </w:rPr>
        <w:t>هذا الكلام</w:t>
      </w:r>
      <w:r w:rsidR="001B20C1">
        <w:rPr>
          <w:rtl/>
        </w:rPr>
        <w:t xml:space="preserve">، </w:t>
      </w:r>
      <w:r w:rsidRPr="00D364BD">
        <w:rPr>
          <w:rtl/>
        </w:rPr>
        <w:t>معجزة أخرى له</w:t>
      </w:r>
      <w:r>
        <w:rPr>
          <w:rtl/>
        </w:rPr>
        <w:t xml:space="preserve"> ـ </w:t>
      </w:r>
      <w:r w:rsidRPr="00D364BD">
        <w:rPr>
          <w:rtl/>
        </w:rPr>
        <w:t>عليه السلام</w:t>
      </w:r>
      <w:r>
        <w:rPr>
          <w:rtl/>
        </w:rPr>
        <w:t xml:space="preserve"> ـ </w:t>
      </w:r>
      <w:r w:rsidRPr="00D364BD">
        <w:rPr>
          <w:rtl/>
        </w:rPr>
        <w:t>إذ أخبر وكان كما أخبر.</w:t>
      </w:r>
    </w:p>
    <w:p w:rsidR="00614DA6" w:rsidRPr="00D364BD" w:rsidRDefault="00614DA6" w:rsidP="00293BB2">
      <w:pPr>
        <w:pStyle w:val="libNormal"/>
        <w:rPr>
          <w:rtl/>
        </w:rPr>
      </w:pPr>
      <w:r w:rsidRPr="00D364BD">
        <w:rPr>
          <w:rtl/>
        </w:rPr>
        <w:t>أقول</w:t>
      </w:r>
      <w:r w:rsidR="001B283C">
        <w:rPr>
          <w:rtl/>
        </w:rPr>
        <w:t xml:space="preserve">: </w:t>
      </w:r>
      <w:r w:rsidRPr="00D364BD">
        <w:rPr>
          <w:rtl/>
        </w:rPr>
        <w:t>على تقدير كونه</w:t>
      </w:r>
      <w:r w:rsidR="001B20C1">
        <w:rPr>
          <w:rtl/>
        </w:rPr>
        <w:t xml:space="preserve">، </w:t>
      </w:r>
      <w:r>
        <w:rPr>
          <w:rtl/>
        </w:rPr>
        <w:t>(</w:t>
      </w:r>
      <w:r w:rsidRPr="00D364BD">
        <w:rPr>
          <w:rtl/>
        </w:rPr>
        <w:t>اعتراضا معجزة. وأما على تقدير كونه</w:t>
      </w:r>
      <w:r>
        <w:rPr>
          <w:rtl/>
        </w:rPr>
        <w:t>)</w:t>
      </w:r>
      <w:r w:rsidRPr="00D364BD">
        <w:rPr>
          <w:rtl/>
        </w:rPr>
        <w:t xml:space="preserve"> </w:t>
      </w:r>
      <w:r w:rsidRPr="002C332B">
        <w:rPr>
          <w:rStyle w:val="libFootnotenumChar"/>
          <w:rtl/>
        </w:rPr>
        <w:t>(2)</w:t>
      </w:r>
      <w:r w:rsidRPr="00D364BD">
        <w:rPr>
          <w:rtl/>
        </w:rPr>
        <w:t xml:space="preserve"> حالا</w:t>
      </w:r>
      <w:r w:rsidR="001B20C1">
        <w:rPr>
          <w:rtl/>
        </w:rPr>
        <w:t xml:space="preserve">، </w:t>
      </w:r>
      <w:r w:rsidRPr="00D364BD">
        <w:rPr>
          <w:rtl/>
        </w:rPr>
        <w:t>كما قال</w:t>
      </w:r>
      <w:r w:rsidR="001B20C1">
        <w:rPr>
          <w:rtl/>
        </w:rPr>
        <w:t xml:space="preserve">، </w:t>
      </w:r>
      <w:r w:rsidRPr="00D364BD">
        <w:rPr>
          <w:rtl/>
        </w:rPr>
        <w:t>فلا. فان الجمل التي لها محل من الاعراب وقعت موقع المفردات</w:t>
      </w:r>
      <w:r w:rsidR="001B20C1">
        <w:rPr>
          <w:rtl/>
        </w:rPr>
        <w:t xml:space="preserve">، </w:t>
      </w:r>
      <w:r w:rsidRPr="00D364BD">
        <w:rPr>
          <w:rtl/>
        </w:rPr>
        <w:t>فتكون نسبها ملحوظة</w:t>
      </w:r>
      <w:r w:rsidR="001B20C1">
        <w:rPr>
          <w:rtl/>
        </w:rPr>
        <w:t xml:space="preserve">، </w:t>
      </w:r>
      <w:r w:rsidRPr="00D364BD">
        <w:rPr>
          <w:rtl/>
        </w:rPr>
        <w:t>اجمالا. ولا يصح اتصافها بالصدق والكذب.</w:t>
      </w:r>
    </w:p>
    <w:p w:rsidR="00614DA6" w:rsidRPr="00D364BD" w:rsidRDefault="00614DA6" w:rsidP="00293BB2">
      <w:pPr>
        <w:pStyle w:val="libNormal"/>
        <w:rPr>
          <w:rtl/>
        </w:rPr>
      </w:pPr>
      <w:r>
        <w:rPr>
          <w:rtl/>
        </w:rPr>
        <w:t>و «</w:t>
      </w:r>
      <w:r w:rsidRPr="00D364BD">
        <w:rPr>
          <w:rtl/>
        </w:rPr>
        <w:t>الوقود»</w:t>
      </w:r>
      <w:r w:rsidR="001B20C1">
        <w:rPr>
          <w:rtl/>
        </w:rPr>
        <w:t xml:space="preserve">، </w:t>
      </w:r>
      <w:r>
        <w:rPr>
          <w:rtl/>
        </w:rPr>
        <w:t xml:space="preserve">ـ </w:t>
      </w:r>
      <w:r w:rsidRPr="00D364BD">
        <w:rPr>
          <w:rtl/>
        </w:rPr>
        <w:t>بالفتح</w:t>
      </w:r>
      <w:r>
        <w:rPr>
          <w:rtl/>
        </w:rPr>
        <w:t xml:space="preserve"> ـ </w:t>
      </w:r>
      <w:r w:rsidRPr="00D364BD">
        <w:rPr>
          <w:rtl/>
        </w:rPr>
        <w:t xml:space="preserve">الحطب. يرفع </w:t>
      </w:r>
      <w:r w:rsidRPr="002C332B">
        <w:rPr>
          <w:rStyle w:val="libFootnotenumChar"/>
          <w:rtl/>
        </w:rPr>
        <w:t>(3)</w:t>
      </w:r>
      <w:r w:rsidRPr="00D364BD">
        <w:rPr>
          <w:rtl/>
        </w:rPr>
        <w:t xml:space="preserve"> به النار. وأما المصدر</w:t>
      </w:r>
      <w:r w:rsidR="001B20C1">
        <w:rPr>
          <w:rtl/>
        </w:rPr>
        <w:t xml:space="preserve">، </w:t>
      </w:r>
      <w:r w:rsidRPr="00D364BD">
        <w:rPr>
          <w:rtl/>
        </w:rPr>
        <w:t>فمضموم.</w:t>
      </w:r>
    </w:p>
    <w:p w:rsidR="00614DA6" w:rsidRPr="00D364BD" w:rsidRDefault="00614DA6" w:rsidP="00293BB2">
      <w:pPr>
        <w:pStyle w:val="libNormal"/>
        <w:rPr>
          <w:rtl/>
        </w:rPr>
      </w:pPr>
      <w:r w:rsidRPr="00D364BD">
        <w:rPr>
          <w:rtl/>
        </w:rPr>
        <w:t>وقد جاء فيه الفتح.</w:t>
      </w:r>
    </w:p>
    <w:p w:rsidR="00614DA6" w:rsidRPr="00D364BD" w:rsidRDefault="00614DA6" w:rsidP="00293BB2">
      <w:pPr>
        <w:pStyle w:val="libNormal"/>
        <w:rPr>
          <w:rtl/>
        </w:rPr>
      </w:pPr>
      <w:r w:rsidRPr="00D364BD">
        <w:rPr>
          <w:rtl/>
        </w:rPr>
        <w:t>وقرئ بالضم :</w:t>
      </w:r>
    </w:p>
    <w:p w:rsidR="00614DA6" w:rsidRPr="00D364BD" w:rsidRDefault="00614DA6" w:rsidP="00293BB2">
      <w:pPr>
        <w:pStyle w:val="libNormal"/>
        <w:rPr>
          <w:rtl/>
        </w:rPr>
      </w:pPr>
      <w:r w:rsidRPr="00D364BD">
        <w:rPr>
          <w:rtl/>
        </w:rPr>
        <w:t xml:space="preserve">اما </w:t>
      </w:r>
      <w:r w:rsidRPr="002C332B">
        <w:rPr>
          <w:rStyle w:val="libFootnotenumChar"/>
          <w:rtl/>
        </w:rPr>
        <w:t>(4)</w:t>
      </w:r>
      <w:r w:rsidRPr="00D364BD">
        <w:rPr>
          <w:rtl/>
        </w:rPr>
        <w:t xml:space="preserve"> على أنه مصدر مستعمل</w:t>
      </w:r>
      <w:r w:rsidR="001B20C1">
        <w:rPr>
          <w:rtl/>
        </w:rPr>
        <w:t xml:space="preserve">، </w:t>
      </w:r>
      <w:r w:rsidRPr="00D364BD">
        <w:rPr>
          <w:rtl/>
        </w:rPr>
        <w:t>بمعنى المفعول</w:t>
      </w:r>
      <w:r w:rsidR="001B20C1">
        <w:rPr>
          <w:rtl/>
        </w:rPr>
        <w:t xml:space="preserve">، </w:t>
      </w:r>
      <w:r w:rsidRPr="00D364BD">
        <w:rPr>
          <w:rtl/>
        </w:rPr>
        <w:t>مجازا لغويا</w:t>
      </w:r>
      <w:r w:rsidR="001B20C1">
        <w:rPr>
          <w:rtl/>
        </w:rPr>
        <w:t xml:space="preserve">، </w:t>
      </w:r>
      <w:r w:rsidRPr="00D364BD">
        <w:rPr>
          <w:rtl/>
        </w:rPr>
        <w:t>فأريد بالوقود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الحرف</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ينرفع</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AD2581">
      <w:pPr>
        <w:pStyle w:val="libNormal0"/>
        <w:rPr>
          <w:rtl/>
        </w:rPr>
      </w:pPr>
      <w:r>
        <w:rPr>
          <w:rtl/>
        </w:rPr>
        <w:br w:type="page"/>
      </w:r>
      <w:r w:rsidRPr="00D364BD">
        <w:rPr>
          <w:rtl/>
        </w:rPr>
        <w:t>ما يتوقد به. كما يراد بفخر قومه</w:t>
      </w:r>
      <w:r w:rsidR="001B20C1">
        <w:rPr>
          <w:rtl/>
        </w:rPr>
        <w:t xml:space="preserve">، </w:t>
      </w:r>
      <w:r w:rsidRPr="00D364BD">
        <w:rPr>
          <w:rtl/>
        </w:rPr>
        <w:t xml:space="preserve">ما يفتخرون به. وبزين بلده </w:t>
      </w:r>
      <w:r w:rsidRPr="002C332B">
        <w:rPr>
          <w:rStyle w:val="libFootnotenumChar"/>
          <w:rtl/>
        </w:rPr>
        <w:t>(1)</w:t>
      </w:r>
      <w:r w:rsidR="001B20C1">
        <w:rPr>
          <w:rtl/>
        </w:rPr>
        <w:t xml:space="preserve">، </w:t>
      </w:r>
      <w:r w:rsidRPr="00D364BD">
        <w:rPr>
          <w:rtl/>
        </w:rPr>
        <w:t>ما يتزين به بلده.</w:t>
      </w:r>
    </w:p>
    <w:p w:rsidR="00614DA6" w:rsidRPr="00D364BD" w:rsidRDefault="00614DA6" w:rsidP="00293BB2">
      <w:pPr>
        <w:pStyle w:val="libNormal"/>
        <w:rPr>
          <w:rtl/>
        </w:rPr>
      </w:pPr>
      <w:r w:rsidRPr="00D364BD">
        <w:rPr>
          <w:rtl/>
        </w:rPr>
        <w:t>أو على أنه حقيقة. والمجاز</w:t>
      </w:r>
      <w:r w:rsidR="001B20C1">
        <w:rPr>
          <w:rtl/>
        </w:rPr>
        <w:t xml:space="preserve">، </w:t>
      </w:r>
      <w:r w:rsidRPr="00D364BD">
        <w:rPr>
          <w:rtl/>
        </w:rPr>
        <w:t>اسناد الناس اليه. وحمله عليه. كما في قولك</w:t>
      </w:r>
      <w:r w:rsidR="001B283C">
        <w:rPr>
          <w:rtl/>
        </w:rPr>
        <w:t xml:space="preserve">: </w:t>
      </w:r>
      <w:r w:rsidRPr="00D364BD">
        <w:rPr>
          <w:rtl/>
        </w:rPr>
        <w:t>حياة المصباح السليط</w:t>
      </w:r>
      <w:r w:rsidR="001B20C1">
        <w:rPr>
          <w:rtl/>
        </w:rPr>
        <w:t xml:space="preserve">، </w:t>
      </w:r>
      <w:r w:rsidRPr="00D364BD">
        <w:rPr>
          <w:rtl/>
        </w:rPr>
        <w:t xml:space="preserve">أي </w:t>
      </w:r>
      <w:r w:rsidRPr="002C332B">
        <w:rPr>
          <w:rStyle w:val="libFootnotenumChar"/>
          <w:rtl/>
        </w:rPr>
        <w:t>(2)</w:t>
      </w:r>
      <w:r w:rsidR="001B283C">
        <w:rPr>
          <w:rtl/>
        </w:rPr>
        <w:t xml:space="preserve">: </w:t>
      </w:r>
      <w:r w:rsidRPr="00D364BD">
        <w:rPr>
          <w:rtl/>
        </w:rPr>
        <w:t>الزيت الجيد. فقد جعل السليط</w:t>
      </w:r>
      <w:r w:rsidR="001B20C1">
        <w:rPr>
          <w:rtl/>
        </w:rPr>
        <w:t xml:space="preserve">، </w:t>
      </w:r>
      <w:r w:rsidRPr="00D364BD">
        <w:rPr>
          <w:rtl/>
        </w:rPr>
        <w:t>الذي به قوام حياته</w:t>
      </w:r>
      <w:r w:rsidR="001B20C1">
        <w:rPr>
          <w:rtl/>
        </w:rPr>
        <w:t xml:space="preserve">، </w:t>
      </w:r>
      <w:r w:rsidRPr="00D364BD">
        <w:rPr>
          <w:rtl/>
        </w:rPr>
        <w:t>عينها ومحمولا لها.</w:t>
      </w:r>
    </w:p>
    <w:p w:rsidR="00614DA6" w:rsidRPr="00D364BD" w:rsidRDefault="00614DA6" w:rsidP="00293BB2">
      <w:pPr>
        <w:pStyle w:val="libNormal"/>
        <w:rPr>
          <w:rtl/>
        </w:rPr>
      </w:pPr>
      <w:r w:rsidRPr="00D364BD">
        <w:rPr>
          <w:rtl/>
        </w:rPr>
        <w:t>وفي قراءة</w:t>
      </w:r>
      <w:r w:rsidR="001B20C1">
        <w:rPr>
          <w:rtl/>
        </w:rPr>
        <w:t xml:space="preserve">، </w:t>
      </w:r>
      <w:r w:rsidRPr="00D364BD">
        <w:rPr>
          <w:rtl/>
        </w:rPr>
        <w:t>فتح الواو</w:t>
      </w:r>
      <w:r w:rsidR="001B20C1">
        <w:rPr>
          <w:rtl/>
        </w:rPr>
        <w:t xml:space="preserve">، </w:t>
      </w:r>
      <w:r w:rsidRPr="00D364BD">
        <w:rPr>
          <w:rtl/>
        </w:rPr>
        <w:t>على تقدير المصدرية. يجري هذان الوجهان.</w:t>
      </w:r>
    </w:p>
    <w:p w:rsidR="00614DA6" w:rsidRPr="00D364BD" w:rsidRDefault="00614DA6" w:rsidP="00293BB2">
      <w:pPr>
        <w:pStyle w:val="libNormal"/>
        <w:rPr>
          <w:rtl/>
        </w:rPr>
      </w:pPr>
      <w:r w:rsidRPr="00D364BD">
        <w:rPr>
          <w:rtl/>
        </w:rPr>
        <w:t>ووجه بتقدير مضاف</w:t>
      </w:r>
      <w:r w:rsidR="001B20C1">
        <w:rPr>
          <w:rtl/>
        </w:rPr>
        <w:t xml:space="preserve">، </w:t>
      </w:r>
      <w:r w:rsidRPr="00D364BD">
        <w:rPr>
          <w:rtl/>
        </w:rPr>
        <w:t>اما في جانب المبتدأ أو الخبر. كما يقال</w:t>
      </w:r>
      <w:r w:rsidR="001B283C">
        <w:rPr>
          <w:rtl/>
        </w:rPr>
        <w:t xml:space="preserve">: </w:t>
      </w:r>
      <w:r w:rsidRPr="00D364BD">
        <w:rPr>
          <w:rtl/>
        </w:rPr>
        <w:t xml:space="preserve">أصحاب وقودها الناس والحجارة. أو وقودها إحراق الناس والحجارة </w:t>
      </w:r>
      <w:r w:rsidRPr="002C332B">
        <w:rPr>
          <w:rStyle w:val="libFootnotenumChar"/>
          <w:rtl/>
        </w:rPr>
        <w:t>(3)</w:t>
      </w:r>
      <w:r>
        <w:rPr>
          <w:rtl/>
        </w:rPr>
        <w:t>.</w:t>
      </w:r>
    </w:p>
    <w:p w:rsidR="00614DA6" w:rsidRPr="00D364BD" w:rsidRDefault="00614DA6" w:rsidP="00293BB2">
      <w:pPr>
        <w:pStyle w:val="libNormal"/>
        <w:rPr>
          <w:rtl/>
        </w:rPr>
      </w:pPr>
      <w:r w:rsidRPr="00D364BD">
        <w:rPr>
          <w:rtl/>
        </w:rPr>
        <w:t>والحجارة جمع حجر. كجمالة</w:t>
      </w:r>
      <w:r w:rsidR="001B20C1">
        <w:rPr>
          <w:rtl/>
        </w:rPr>
        <w:t xml:space="preserve">، </w:t>
      </w:r>
      <w:r w:rsidRPr="00D364BD">
        <w:rPr>
          <w:rtl/>
        </w:rPr>
        <w:t>جمع جمل. وهو قليل غير منقاس.</w:t>
      </w:r>
    </w:p>
    <w:p w:rsidR="00614DA6" w:rsidRPr="00D364BD" w:rsidRDefault="00614DA6" w:rsidP="00293BB2">
      <w:pPr>
        <w:pStyle w:val="libNormal"/>
        <w:rPr>
          <w:rtl/>
        </w:rPr>
      </w:pPr>
      <w:r w:rsidRPr="00D364BD">
        <w:rPr>
          <w:rtl/>
        </w:rPr>
        <w:t>والمراد بها</w:t>
      </w:r>
      <w:r w:rsidR="001B20C1">
        <w:rPr>
          <w:rtl/>
        </w:rPr>
        <w:t xml:space="preserve">، </w:t>
      </w:r>
      <w:r w:rsidRPr="00D364BD">
        <w:rPr>
          <w:rtl/>
        </w:rPr>
        <w:t>اما أصنامهم التي نحتوها وعبدوها. كما يدل عليه قوله تعالى</w:t>
      </w:r>
      <w:r w:rsidR="001B283C">
        <w:rPr>
          <w:rtl/>
        </w:rPr>
        <w:t xml:space="preserve">: </w:t>
      </w:r>
      <w:r w:rsidRPr="00AD2581">
        <w:rPr>
          <w:rStyle w:val="libAlaemChar"/>
          <w:rtl/>
        </w:rPr>
        <w:t>(</w:t>
      </w:r>
      <w:r w:rsidRPr="00AD2581">
        <w:rPr>
          <w:rStyle w:val="libAieChar"/>
          <w:rtl/>
        </w:rPr>
        <w:t>إِنَّكُمْ وَما تَعْبُدُونَ مِنْ دُونِ اللهِ حَصَبُ جَهَنَّمَ</w:t>
      </w:r>
      <w:r w:rsidRPr="00AD2581">
        <w:rPr>
          <w:rStyle w:val="libAlaemChar"/>
          <w:rtl/>
        </w:rPr>
        <w:t>)</w:t>
      </w:r>
      <w:r w:rsidRPr="00D364BD">
        <w:rPr>
          <w:rtl/>
        </w:rPr>
        <w:t xml:space="preserve"> </w:t>
      </w:r>
      <w:r w:rsidRPr="002C332B">
        <w:rPr>
          <w:rStyle w:val="libFootnotenumChar"/>
          <w:rtl/>
        </w:rPr>
        <w:t>(4)</w:t>
      </w:r>
      <w:r w:rsidR="007D2D21">
        <w:rPr>
          <w:rtl/>
        </w:rPr>
        <w:t xml:space="preserve"> وإنّما </w:t>
      </w:r>
      <w:r w:rsidRPr="00D364BD">
        <w:rPr>
          <w:rtl/>
        </w:rPr>
        <w:t>قرنوا بها</w:t>
      </w:r>
      <w:r w:rsidR="001B20C1">
        <w:rPr>
          <w:rtl/>
        </w:rPr>
        <w:t xml:space="preserve">، </w:t>
      </w:r>
      <w:r w:rsidRPr="00D364BD">
        <w:rPr>
          <w:rtl/>
        </w:rPr>
        <w:t>لأنهم قرنوا بها</w:t>
      </w:r>
      <w:r w:rsidR="001B20C1">
        <w:rPr>
          <w:rtl/>
        </w:rPr>
        <w:t xml:space="preserve">، </w:t>
      </w:r>
      <w:r w:rsidRPr="00D364BD">
        <w:rPr>
          <w:rtl/>
        </w:rPr>
        <w:t>أنفسهم</w:t>
      </w:r>
      <w:r w:rsidR="001B20C1">
        <w:rPr>
          <w:rtl/>
        </w:rPr>
        <w:t xml:space="preserve">، </w:t>
      </w:r>
      <w:r w:rsidRPr="00D364BD">
        <w:rPr>
          <w:rtl/>
        </w:rPr>
        <w:t>بالعبادة لها.</w:t>
      </w:r>
    </w:p>
    <w:p w:rsidR="00614DA6" w:rsidRPr="00D364BD" w:rsidRDefault="00614DA6" w:rsidP="00293BB2">
      <w:pPr>
        <w:pStyle w:val="libNormal"/>
        <w:rPr>
          <w:rtl/>
        </w:rPr>
      </w:pPr>
      <w:r w:rsidRPr="00D364BD">
        <w:rPr>
          <w:rtl/>
        </w:rPr>
        <w:t>أو لأنها كانت منشأ جرمهم. فعذبوا بها. كما عذب الكافرون</w:t>
      </w:r>
      <w:r w:rsidR="001B20C1">
        <w:rPr>
          <w:rtl/>
        </w:rPr>
        <w:t xml:space="preserve">، </w:t>
      </w:r>
      <w:r w:rsidRPr="00D364BD">
        <w:rPr>
          <w:rtl/>
        </w:rPr>
        <w:t>بما يكنزونه.</w:t>
      </w:r>
    </w:p>
    <w:p w:rsidR="00614DA6" w:rsidRPr="00D364BD" w:rsidRDefault="00614DA6" w:rsidP="00293BB2">
      <w:pPr>
        <w:pStyle w:val="libNormal"/>
        <w:rPr>
          <w:rtl/>
        </w:rPr>
      </w:pPr>
      <w:r w:rsidRPr="00D364BD">
        <w:rPr>
          <w:rtl/>
        </w:rPr>
        <w:t>أو لزيادة تحيرهم</w:t>
      </w:r>
      <w:r w:rsidR="001B20C1">
        <w:rPr>
          <w:rtl/>
        </w:rPr>
        <w:t xml:space="preserve">، </w:t>
      </w:r>
      <w:r w:rsidRPr="00D364BD">
        <w:rPr>
          <w:rtl/>
        </w:rPr>
        <w:t>حيث ظهر منها</w:t>
      </w:r>
      <w:r w:rsidR="001B20C1">
        <w:rPr>
          <w:rtl/>
        </w:rPr>
        <w:t xml:space="preserve">، </w:t>
      </w:r>
      <w:r w:rsidRPr="00D364BD">
        <w:rPr>
          <w:rtl/>
        </w:rPr>
        <w:t>خلاف ما توقعوا منها</w:t>
      </w:r>
      <w:r w:rsidR="001B20C1">
        <w:rPr>
          <w:rtl/>
        </w:rPr>
        <w:t xml:space="preserve">، </w:t>
      </w:r>
      <w:r w:rsidRPr="00D364BD">
        <w:rPr>
          <w:rtl/>
        </w:rPr>
        <w:t>من الانتفاع بشفاعتها واستدفاع المضار</w:t>
      </w:r>
      <w:r w:rsidR="001B20C1">
        <w:rPr>
          <w:rtl/>
        </w:rPr>
        <w:t xml:space="preserve">، </w:t>
      </w:r>
      <w:r w:rsidRPr="00D364BD">
        <w:rPr>
          <w:rtl/>
        </w:rPr>
        <w:t>بمكانتها.</w:t>
      </w:r>
    </w:p>
    <w:p w:rsidR="00614DA6" w:rsidRPr="00D364BD" w:rsidRDefault="00614DA6" w:rsidP="00293BB2">
      <w:pPr>
        <w:pStyle w:val="libNormal"/>
        <w:rPr>
          <w:rtl/>
        </w:rPr>
      </w:pPr>
      <w:r w:rsidRPr="00D364BD">
        <w:rPr>
          <w:rtl/>
        </w:rPr>
        <w:t>أو مطلق الأحجار</w:t>
      </w:r>
      <w:r w:rsidR="001B20C1">
        <w:rPr>
          <w:rtl/>
        </w:rPr>
        <w:t xml:space="preserve">، </w:t>
      </w:r>
      <w:r w:rsidRPr="00D364BD">
        <w:rPr>
          <w:rtl/>
        </w:rPr>
        <w:t>لما فيه من الدلالة على شدة إيقاد النار وقوته.</w:t>
      </w:r>
    </w:p>
    <w:p w:rsidR="00614DA6" w:rsidRPr="00D364BD" w:rsidRDefault="00614DA6" w:rsidP="00293BB2">
      <w:pPr>
        <w:pStyle w:val="libNormal"/>
        <w:rPr>
          <w:rtl/>
        </w:rPr>
      </w:pPr>
      <w:r w:rsidRPr="00D364BD">
        <w:rPr>
          <w:rtl/>
        </w:rPr>
        <w:t>أو الذهب والفضة</w:t>
      </w:r>
      <w:r w:rsidR="001B20C1">
        <w:rPr>
          <w:rtl/>
        </w:rPr>
        <w:t xml:space="preserve">، </w:t>
      </w:r>
      <w:r w:rsidRPr="00D364BD">
        <w:rPr>
          <w:rtl/>
        </w:rPr>
        <w:t>اللذان كانوا يكنزونهما. ويغترون بهما.</w:t>
      </w:r>
    </w:p>
    <w:p w:rsidR="00614DA6" w:rsidRPr="00D364BD" w:rsidRDefault="00614DA6" w:rsidP="00293BB2">
      <w:pPr>
        <w:pStyle w:val="libNormal"/>
        <w:rPr>
          <w:rtl/>
        </w:rPr>
      </w:pPr>
      <w:r w:rsidRPr="00D364BD">
        <w:rPr>
          <w:rtl/>
        </w:rPr>
        <w:t>أو حجارة الكبريت.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بلدة</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رأى</w:t>
      </w:r>
      <w:r>
        <w:rPr>
          <w:rtl/>
        </w:rPr>
        <w:t>.</w:t>
      </w:r>
    </w:p>
    <w:p w:rsidR="00614DA6" w:rsidRPr="00D364BD" w:rsidRDefault="00614DA6" w:rsidP="002C332B">
      <w:pPr>
        <w:pStyle w:val="libFootnote0"/>
        <w:rPr>
          <w:rtl/>
        </w:rPr>
      </w:pPr>
      <w:r>
        <w:rPr>
          <w:rtl/>
        </w:rPr>
        <w:t>(</w:t>
      </w:r>
      <w:r w:rsidRPr="00D364BD">
        <w:rPr>
          <w:rtl/>
        </w:rPr>
        <w:t>3) ليس في ر</w:t>
      </w:r>
      <w:r>
        <w:rPr>
          <w:rtl/>
        </w:rPr>
        <w:t>.</w:t>
      </w:r>
    </w:p>
    <w:p w:rsidR="00614DA6" w:rsidRPr="00D364BD" w:rsidRDefault="00614DA6" w:rsidP="002C332B">
      <w:pPr>
        <w:pStyle w:val="libFootnote0"/>
        <w:rPr>
          <w:rtl/>
        </w:rPr>
      </w:pPr>
      <w:r>
        <w:rPr>
          <w:rtl/>
        </w:rPr>
        <w:t>(</w:t>
      </w:r>
      <w:r w:rsidRPr="00D364BD">
        <w:rPr>
          <w:rtl/>
        </w:rPr>
        <w:t>4) الأنبياء / 98</w:t>
      </w:r>
      <w:r>
        <w:rPr>
          <w:rtl/>
        </w:rPr>
        <w:t>.</w:t>
      </w:r>
    </w:p>
    <w:p w:rsidR="00614DA6" w:rsidRPr="00D364BD" w:rsidRDefault="00614DA6" w:rsidP="00293BB2">
      <w:pPr>
        <w:pStyle w:val="libNormal"/>
        <w:rPr>
          <w:rtl/>
        </w:rPr>
      </w:pPr>
      <w:r>
        <w:rPr>
          <w:rtl/>
        </w:rPr>
        <w:br w:type="page"/>
      </w:r>
      <w:r w:rsidRPr="00D364BD">
        <w:rPr>
          <w:rtl/>
        </w:rPr>
        <w:t>وخصت بذلك</w:t>
      </w:r>
      <w:r w:rsidR="001B20C1">
        <w:rPr>
          <w:rtl/>
        </w:rPr>
        <w:t xml:space="preserve">، </w:t>
      </w:r>
      <w:r w:rsidRPr="00D364BD">
        <w:rPr>
          <w:rtl/>
        </w:rPr>
        <w:t>لاختصاصها من بين الأحجار</w:t>
      </w:r>
      <w:r w:rsidR="001B20C1">
        <w:rPr>
          <w:rtl/>
        </w:rPr>
        <w:t xml:space="preserve">، </w:t>
      </w:r>
      <w:r w:rsidRPr="00D364BD">
        <w:rPr>
          <w:rtl/>
        </w:rPr>
        <w:t xml:space="preserve">بسرعة الاتقاد وبطء الخمود </w:t>
      </w:r>
      <w:r w:rsidRPr="002C332B">
        <w:rPr>
          <w:rStyle w:val="libFootnotenumChar"/>
          <w:rtl/>
        </w:rPr>
        <w:t>(1)</w:t>
      </w:r>
      <w:r>
        <w:rPr>
          <w:rtl/>
        </w:rPr>
        <w:t>.</w:t>
      </w:r>
    </w:p>
    <w:p w:rsidR="00614DA6" w:rsidRPr="00D364BD" w:rsidRDefault="00614DA6" w:rsidP="00293BB2">
      <w:pPr>
        <w:pStyle w:val="libNormal"/>
        <w:rPr>
          <w:rtl/>
        </w:rPr>
      </w:pPr>
      <w:r w:rsidRPr="00D364BD">
        <w:rPr>
          <w:rtl/>
        </w:rPr>
        <w:t>ونتن الرائحة. وكثرة الدخان. وشدة الالتصاق بالأبدان. وقوة حرها</w:t>
      </w:r>
      <w:r w:rsidR="001B20C1">
        <w:rPr>
          <w:rtl/>
        </w:rPr>
        <w:t xml:space="preserve">، </w:t>
      </w:r>
      <w:r w:rsidRPr="00D364BD">
        <w:rPr>
          <w:rtl/>
        </w:rPr>
        <w:t>إذا حمت.</w:t>
      </w:r>
    </w:p>
    <w:p w:rsidR="00614DA6" w:rsidRPr="00D364BD" w:rsidRDefault="00614DA6" w:rsidP="00293BB2">
      <w:pPr>
        <w:pStyle w:val="libNormal"/>
        <w:rPr>
          <w:rtl/>
        </w:rPr>
      </w:pPr>
      <w:r w:rsidRPr="00D364BD">
        <w:rPr>
          <w:rtl/>
        </w:rPr>
        <w:t>هكذا ذكروا.</w:t>
      </w:r>
    </w:p>
    <w:p w:rsidR="00614DA6" w:rsidRPr="00D364BD" w:rsidRDefault="00614DA6" w:rsidP="00293BB2">
      <w:pPr>
        <w:pStyle w:val="libNormal"/>
        <w:rPr>
          <w:rtl/>
        </w:rPr>
      </w:pPr>
      <w:r>
        <w:rPr>
          <w:rtl/>
        </w:rPr>
        <w:t>و</w:t>
      </w:r>
      <w:r w:rsidRPr="00D364BD">
        <w:rPr>
          <w:rtl/>
        </w:rPr>
        <w:t xml:space="preserve">في كتاب الاحتجاج </w:t>
      </w:r>
      <w:r w:rsidRPr="002C332B">
        <w:rPr>
          <w:rStyle w:val="libFootnotenumChar"/>
          <w:rtl/>
        </w:rPr>
        <w:t>(2)</w:t>
      </w:r>
      <w:r w:rsidR="001B20C1">
        <w:rPr>
          <w:rtl/>
        </w:rPr>
        <w:t xml:space="preserve">، </w:t>
      </w:r>
      <w:r w:rsidRPr="00D364BD">
        <w:rPr>
          <w:rtl/>
        </w:rPr>
        <w:t>للطبرسي</w:t>
      </w:r>
      <w:r>
        <w:rPr>
          <w:rtl/>
        </w:rPr>
        <w:t xml:space="preserve"> ـ </w:t>
      </w:r>
      <w:r w:rsidRPr="00D364BD">
        <w:rPr>
          <w:rtl/>
        </w:rPr>
        <w:t>رحمه الله</w:t>
      </w:r>
      <w:r>
        <w:rPr>
          <w:rtl/>
        </w:rPr>
        <w:t xml:space="preserve"> ـ</w:t>
      </w:r>
      <w:r w:rsidR="001B283C">
        <w:rPr>
          <w:rtl/>
        </w:rPr>
        <w:t xml:space="preserve">: </w:t>
      </w:r>
      <w:r w:rsidRPr="00D364BD">
        <w:rPr>
          <w:rtl/>
        </w:rPr>
        <w:t>روي عن موسى بن جعفر</w:t>
      </w:r>
      <w:r w:rsidR="001B20C1">
        <w:rPr>
          <w:rtl/>
        </w:rPr>
        <w:t xml:space="preserve">، </w:t>
      </w:r>
      <w:r w:rsidRPr="00D364BD">
        <w:rPr>
          <w:rtl/>
        </w:rPr>
        <w:t>عن أبيه</w:t>
      </w:r>
      <w:r w:rsidR="001B20C1">
        <w:rPr>
          <w:rtl/>
        </w:rPr>
        <w:t xml:space="preserve">، </w:t>
      </w:r>
      <w:r w:rsidRPr="00D364BD">
        <w:rPr>
          <w:rtl/>
        </w:rPr>
        <w:t>عن آبائه</w:t>
      </w:r>
      <w:r w:rsidR="001B20C1">
        <w:rPr>
          <w:rtl/>
        </w:rPr>
        <w:t xml:space="preserve">، </w:t>
      </w:r>
      <w:r w:rsidRPr="00D364BD">
        <w:rPr>
          <w:rtl/>
        </w:rPr>
        <w:t>عن الحسين بن علي</w:t>
      </w:r>
      <w:r>
        <w:rPr>
          <w:rtl/>
        </w:rPr>
        <w:t xml:space="preserve"> ـ </w:t>
      </w:r>
      <w:r w:rsidRPr="00D364BD">
        <w:rPr>
          <w:rtl/>
        </w:rPr>
        <w:t>عليهم السلام</w:t>
      </w:r>
      <w:r>
        <w:rPr>
          <w:rtl/>
        </w:rPr>
        <w:t xml:space="preserve"> ـ </w:t>
      </w:r>
      <w:r w:rsidRPr="00D364BD">
        <w:rPr>
          <w:rtl/>
        </w:rPr>
        <w:t>قال</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عليه السلام</w:t>
      </w:r>
      <w:r>
        <w:rPr>
          <w:rtl/>
        </w:rPr>
        <w:t xml:space="preserve"> ـ</w:t>
      </w:r>
      <w:r w:rsidR="001B283C">
        <w:rPr>
          <w:rtl/>
        </w:rPr>
        <w:t xml:space="preserve">: </w:t>
      </w:r>
      <w:r w:rsidRPr="00D364BD">
        <w:rPr>
          <w:rtl/>
        </w:rPr>
        <w:t xml:space="preserve">ولقد مررنا مع رسول الله </w:t>
      </w:r>
      <w:r w:rsidRPr="002C332B">
        <w:rPr>
          <w:rStyle w:val="libFootnotenumChar"/>
          <w:rtl/>
        </w:rPr>
        <w:t>(3)</w:t>
      </w:r>
      <w:r>
        <w:rPr>
          <w:rtl/>
        </w:rPr>
        <w:t xml:space="preserve"> ـ </w:t>
      </w:r>
      <w:r w:rsidRPr="00D364BD">
        <w:rPr>
          <w:rtl/>
        </w:rPr>
        <w:t>صلى الله عليه وآله</w:t>
      </w:r>
      <w:r>
        <w:rPr>
          <w:rtl/>
        </w:rPr>
        <w:t xml:space="preserve"> ـ </w:t>
      </w:r>
      <w:r w:rsidRPr="00D364BD">
        <w:rPr>
          <w:rtl/>
        </w:rPr>
        <w:t>بجبل.</w:t>
      </w:r>
    </w:p>
    <w:p w:rsidR="00614DA6" w:rsidRPr="00D364BD" w:rsidRDefault="00614DA6" w:rsidP="00293BB2">
      <w:pPr>
        <w:pStyle w:val="libNormal"/>
        <w:rPr>
          <w:rtl/>
        </w:rPr>
      </w:pPr>
      <w:r>
        <w:rPr>
          <w:rtl/>
        </w:rPr>
        <w:t>و</w:t>
      </w:r>
      <w:r w:rsidRPr="00D364BD">
        <w:rPr>
          <w:rtl/>
        </w:rPr>
        <w:t>إذا الدموع تخرج من بعضه.</w:t>
      </w:r>
    </w:p>
    <w:p w:rsidR="00614DA6" w:rsidRPr="00D364BD" w:rsidRDefault="00614DA6" w:rsidP="00293BB2">
      <w:pPr>
        <w:pStyle w:val="libNormal"/>
        <w:rPr>
          <w:rtl/>
        </w:rPr>
      </w:pPr>
      <w:r w:rsidRPr="00D364BD">
        <w:rPr>
          <w:rtl/>
        </w:rPr>
        <w:t xml:space="preserve">فقال له </w:t>
      </w:r>
      <w:r>
        <w:rPr>
          <w:rtl/>
        </w:rPr>
        <w:t>[</w:t>
      </w:r>
      <w:r w:rsidRPr="00D364BD">
        <w:rPr>
          <w:rtl/>
        </w:rPr>
        <w:t>النبي</w:t>
      </w:r>
      <w:r>
        <w:rPr>
          <w:rtl/>
        </w:rPr>
        <w:t>]</w:t>
      </w:r>
      <w:r w:rsidRPr="00D364BD">
        <w:rPr>
          <w:rtl/>
        </w:rPr>
        <w:t xml:space="preserve"> </w:t>
      </w:r>
      <w:r w:rsidRPr="002C332B">
        <w:rPr>
          <w:rStyle w:val="libFootnotenumChar"/>
          <w:rtl/>
        </w:rPr>
        <w:t>(4)</w:t>
      </w:r>
      <w:r w:rsidR="001B283C">
        <w:rPr>
          <w:rtl/>
        </w:rPr>
        <w:t xml:space="preserve">: </w:t>
      </w:r>
      <w:r w:rsidRPr="00D364BD">
        <w:rPr>
          <w:rtl/>
        </w:rPr>
        <w:t>ما يبكيك</w:t>
      </w:r>
      <w:r>
        <w:rPr>
          <w:rtl/>
        </w:rPr>
        <w:t>؟</w:t>
      </w:r>
      <w:r w:rsidRPr="00D364BD">
        <w:rPr>
          <w:rtl/>
        </w:rPr>
        <w:t xml:space="preserve"> يا جبل</w:t>
      </w:r>
      <w:r>
        <w:rPr>
          <w:rtl/>
        </w:rPr>
        <w:t>!</w:t>
      </w:r>
      <w:r w:rsidRPr="00D364BD">
        <w:rPr>
          <w:rtl/>
        </w:rPr>
        <w:t xml:space="preserve"> فقال</w:t>
      </w:r>
      <w:r w:rsidR="001B283C">
        <w:rPr>
          <w:rtl/>
        </w:rPr>
        <w:t xml:space="preserve">: </w:t>
      </w:r>
      <w:r w:rsidRPr="00D364BD">
        <w:rPr>
          <w:rtl/>
        </w:rPr>
        <w:t>يا رسول الله</w:t>
      </w:r>
      <w:r>
        <w:rPr>
          <w:rtl/>
        </w:rPr>
        <w:t>!</w:t>
      </w:r>
      <w:r w:rsidRPr="00D364BD">
        <w:rPr>
          <w:rtl/>
        </w:rPr>
        <w:t xml:space="preserve"> كان المسيح مرّ بي. وهو يخوف الناس بنار </w:t>
      </w:r>
      <w:r w:rsidRPr="002C332B">
        <w:rPr>
          <w:rStyle w:val="libFootnotenumChar"/>
          <w:rtl/>
        </w:rPr>
        <w:t>(5)</w:t>
      </w:r>
      <w:r w:rsidRPr="00D364BD">
        <w:rPr>
          <w:rtl/>
        </w:rPr>
        <w:t xml:space="preserve"> وقودها الناس والحجارة. فأنا أخاف أن أكون من تلك الحجارة.</w:t>
      </w:r>
    </w:p>
    <w:p w:rsidR="00614DA6" w:rsidRPr="00D364BD" w:rsidRDefault="00614DA6" w:rsidP="00293BB2">
      <w:pPr>
        <w:pStyle w:val="libNormal"/>
        <w:rPr>
          <w:rtl/>
        </w:rPr>
      </w:pPr>
      <w:r w:rsidRPr="00D364BD">
        <w:rPr>
          <w:rtl/>
        </w:rPr>
        <w:t xml:space="preserve">قال </w:t>
      </w:r>
      <w:r w:rsidRPr="002C332B">
        <w:rPr>
          <w:rStyle w:val="libFootnotenumChar"/>
          <w:rtl/>
        </w:rPr>
        <w:t>(6)</w:t>
      </w:r>
      <w:r w:rsidR="001B283C">
        <w:rPr>
          <w:rtl/>
        </w:rPr>
        <w:t xml:space="preserve">: </w:t>
      </w:r>
      <w:r w:rsidRPr="00D364BD">
        <w:rPr>
          <w:rtl/>
        </w:rPr>
        <w:t>لا تخف</w:t>
      </w:r>
      <w:r>
        <w:rPr>
          <w:rtl/>
        </w:rPr>
        <w:t>!</w:t>
      </w:r>
      <w:r w:rsidRPr="00D364BD">
        <w:rPr>
          <w:rtl/>
        </w:rPr>
        <w:t xml:space="preserve"> تلك الحجارة</w:t>
      </w:r>
      <w:r w:rsidR="001B20C1">
        <w:rPr>
          <w:rtl/>
        </w:rPr>
        <w:t xml:space="preserve">، </w:t>
      </w:r>
      <w:r w:rsidRPr="00D364BD">
        <w:rPr>
          <w:rtl/>
        </w:rPr>
        <w:t>الكبريت.</w:t>
      </w:r>
    </w:p>
    <w:p w:rsidR="00614DA6" w:rsidRPr="00D364BD" w:rsidRDefault="00614DA6" w:rsidP="00293BB2">
      <w:pPr>
        <w:pStyle w:val="libNormal"/>
        <w:rPr>
          <w:rtl/>
        </w:rPr>
      </w:pPr>
      <w:r w:rsidRPr="00D364BD">
        <w:rPr>
          <w:rtl/>
        </w:rPr>
        <w:t>فقرّ الجبل. وسكن. وهدأ. وأجاب.</w:t>
      </w:r>
    </w:p>
    <w:p w:rsidR="00614DA6" w:rsidRPr="00D364BD" w:rsidRDefault="00614DA6" w:rsidP="00293BB2">
      <w:pPr>
        <w:pStyle w:val="libNormal"/>
        <w:rPr>
          <w:rtl/>
        </w:rPr>
      </w:pPr>
      <w:r w:rsidRPr="00D364BD">
        <w:rPr>
          <w:rtl/>
        </w:rPr>
        <w:t xml:space="preserve">ومضمون </w:t>
      </w:r>
      <w:r w:rsidRPr="002C332B">
        <w:rPr>
          <w:rStyle w:val="libFootnotenumChar"/>
          <w:rtl/>
        </w:rPr>
        <w:t>(7)</w:t>
      </w:r>
      <w:r w:rsidRPr="00D364BD">
        <w:rPr>
          <w:rtl/>
        </w:rPr>
        <w:t xml:space="preserve"> الصلة</w:t>
      </w:r>
      <w:r w:rsidR="001B20C1">
        <w:rPr>
          <w:rtl/>
        </w:rPr>
        <w:t xml:space="preserve">، </w:t>
      </w:r>
      <w:r w:rsidRPr="00D364BD">
        <w:rPr>
          <w:rtl/>
        </w:rPr>
        <w:t>يجب أن يكون قصة معلومة للمخاطب. وهنا كذلك</w:t>
      </w:r>
      <w:r w:rsidR="001B20C1">
        <w:rPr>
          <w:rtl/>
        </w:rPr>
        <w:t xml:space="preserve">، </w:t>
      </w:r>
      <w:r w:rsidRPr="00D364BD">
        <w:rPr>
          <w:rtl/>
        </w:rPr>
        <w:t>اما بالسماع من أهل الكتاب. أو من النبي</w:t>
      </w:r>
      <w:r>
        <w:rPr>
          <w:rtl/>
        </w:rPr>
        <w:t xml:space="preserve"> ـ </w:t>
      </w:r>
      <w:r w:rsidRPr="00D364BD">
        <w:rPr>
          <w:rtl/>
        </w:rPr>
        <w:t>صلى الله عليه وآله</w:t>
      </w:r>
      <w:r>
        <w:rPr>
          <w:rtl/>
        </w:rPr>
        <w:t xml:space="preserve"> ـ </w:t>
      </w:r>
      <w:r w:rsidRPr="00D364BD">
        <w:rPr>
          <w:rtl/>
        </w:rPr>
        <w:t>أو بسماع آية سورة التحريم. ولا يرد أن سماعهم على هذه الوجوه</w:t>
      </w:r>
      <w:r w:rsidR="001B20C1">
        <w:rPr>
          <w:rtl/>
        </w:rPr>
        <w:t xml:space="preserve">، </w:t>
      </w:r>
      <w:r w:rsidRPr="00D364BD">
        <w:rPr>
          <w:rtl/>
        </w:rPr>
        <w:t>لا يفيدهم العلم</w:t>
      </w:r>
      <w:r w:rsidR="001B20C1">
        <w:rPr>
          <w:rtl/>
        </w:rPr>
        <w:t xml:space="preserve">، </w:t>
      </w:r>
      <w:r w:rsidRPr="00D364BD">
        <w:rPr>
          <w:rtl/>
        </w:rPr>
        <w:t>إذ</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الاحتجاج 1 / 326</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معه</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من نار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قال له</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ومضمون الجملة</w:t>
      </w:r>
      <w:r>
        <w:rPr>
          <w:rtl/>
        </w:rPr>
        <w:t>.</w:t>
      </w:r>
    </w:p>
    <w:p w:rsidR="00614DA6" w:rsidRPr="00D364BD" w:rsidRDefault="00614DA6" w:rsidP="00AD2581">
      <w:pPr>
        <w:pStyle w:val="libNormal0"/>
        <w:rPr>
          <w:rtl/>
        </w:rPr>
      </w:pPr>
      <w:r>
        <w:rPr>
          <w:rtl/>
        </w:rPr>
        <w:br w:type="page"/>
      </w:r>
      <w:r w:rsidRPr="00D364BD">
        <w:rPr>
          <w:rtl/>
        </w:rPr>
        <w:t xml:space="preserve">لا يعتقدون صدق ما يسمعونه. لأن المراد من العلم </w:t>
      </w:r>
      <w:r w:rsidRPr="002C332B">
        <w:rPr>
          <w:rStyle w:val="libFootnotenumChar"/>
          <w:rtl/>
        </w:rPr>
        <w:t>(1)</w:t>
      </w:r>
      <w:r w:rsidR="001B20C1">
        <w:rPr>
          <w:rtl/>
        </w:rPr>
        <w:t xml:space="preserve">، </w:t>
      </w:r>
      <w:r w:rsidRPr="00D364BD">
        <w:rPr>
          <w:rtl/>
        </w:rPr>
        <w:t>معناه الأعم.</w:t>
      </w:r>
    </w:p>
    <w:p w:rsidR="00614DA6" w:rsidRPr="00D364BD" w:rsidRDefault="00614DA6" w:rsidP="00293BB2">
      <w:pPr>
        <w:pStyle w:val="libNormal"/>
        <w:rPr>
          <w:rtl/>
        </w:rPr>
      </w:pPr>
      <w:r w:rsidRPr="00AD2581">
        <w:rPr>
          <w:rStyle w:val="libAlaemChar"/>
          <w:rtl/>
        </w:rPr>
        <w:t>(</w:t>
      </w:r>
      <w:r w:rsidRPr="00AD2581">
        <w:rPr>
          <w:rStyle w:val="libAieChar"/>
          <w:rtl/>
        </w:rPr>
        <w:t>أُعِدَّتْ لِلْكافِرِينَ (24)</w:t>
      </w:r>
      <w:r w:rsidRPr="00AD2581">
        <w:rPr>
          <w:rStyle w:val="libAlaemChar"/>
          <w:rtl/>
        </w:rPr>
        <w:t>)</w:t>
      </w:r>
      <w:r w:rsidR="001B283C">
        <w:rPr>
          <w:rtl/>
        </w:rPr>
        <w:t xml:space="preserve">: </w:t>
      </w:r>
      <w:r w:rsidRPr="00D364BD">
        <w:rPr>
          <w:rtl/>
        </w:rPr>
        <w:t>أي</w:t>
      </w:r>
      <w:r w:rsidR="001B20C1">
        <w:rPr>
          <w:rtl/>
        </w:rPr>
        <w:t xml:space="preserve">، </w:t>
      </w:r>
      <w:r w:rsidRPr="00D364BD">
        <w:rPr>
          <w:rtl/>
        </w:rPr>
        <w:t>هيئت لهم. وجعلت عدة لعذابهم.</w:t>
      </w:r>
    </w:p>
    <w:p w:rsidR="00614DA6" w:rsidRPr="00D364BD" w:rsidRDefault="00614DA6" w:rsidP="00293BB2">
      <w:pPr>
        <w:pStyle w:val="libNormal"/>
        <w:rPr>
          <w:rtl/>
        </w:rPr>
      </w:pPr>
      <w:r w:rsidRPr="00D364BD">
        <w:rPr>
          <w:rtl/>
        </w:rPr>
        <w:t>وقرئ «اعتدت»</w:t>
      </w:r>
      <w:r w:rsidR="001B20C1">
        <w:rPr>
          <w:rtl/>
        </w:rPr>
        <w:t xml:space="preserve">، </w:t>
      </w:r>
      <w:r w:rsidRPr="00D364BD">
        <w:rPr>
          <w:rtl/>
        </w:rPr>
        <w:t>من العتاد. بمعنى العدّة.</w:t>
      </w:r>
    </w:p>
    <w:p w:rsidR="00614DA6" w:rsidRPr="00D364BD" w:rsidRDefault="00614DA6" w:rsidP="00293BB2">
      <w:pPr>
        <w:pStyle w:val="libNormal"/>
        <w:rPr>
          <w:rtl/>
        </w:rPr>
      </w:pPr>
      <w:r w:rsidRPr="00AD2581">
        <w:rPr>
          <w:rStyle w:val="libAlaemChar"/>
          <w:rtl/>
        </w:rPr>
        <w:t>(</w:t>
      </w:r>
      <w:r w:rsidRPr="00AD2581">
        <w:rPr>
          <w:rStyle w:val="libAieChar"/>
          <w:rtl/>
        </w:rPr>
        <w:t>وَبَشِّرِ الَّذِينَ آمَنُوا وَعَمِلُوا الصَّالِحاتِ أَنَّ لَهُمْ جَنَّاتٍ</w:t>
      </w:r>
      <w:r w:rsidRPr="00AD2581">
        <w:rPr>
          <w:rStyle w:val="libAlaemChar"/>
          <w:rtl/>
        </w:rPr>
        <w:t>)</w:t>
      </w:r>
      <w:r w:rsidR="001B283C">
        <w:rPr>
          <w:rtl/>
        </w:rPr>
        <w:t xml:space="preserve">: </w:t>
      </w:r>
      <w:r w:rsidRPr="00D364BD">
        <w:rPr>
          <w:rtl/>
        </w:rPr>
        <w:t>عطف على الجملة السابقة.</w:t>
      </w:r>
    </w:p>
    <w:p w:rsidR="00614DA6" w:rsidRPr="00D364BD" w:rsidRDefault="00614DA6" w:rsidP="00293BB2">
      <w:pPr>
        <w:pStyle w:val="libNormal"/>
        <w:rPr>
          <w:rtl/>
        </w:rPr>
      </w:pPr>
      <w:r w:rsidRPr="00D364BD">
        <w:rPr>
          <w:rtl/>
        </w:rPr>
        <w:t>والمقصود</w:t>
      </w:r>
      <w:r w:rsidR="001B283C">
        <w:rPr>
          <w:rtl/>
        </w:rPr>
        <w:t xml:space="preserve">: </w:t>
      </w:r>
      <w:r w:rsidRPr="00D364BD">
        <w:rPr>
          <w:rtl/>
        </w:rPr>
        <w:t>عطف حال من آمن ووصف ثوابه</w:t>
      </w:r>
      <w:r w:rsidR="001B20C1">
        <w:rPr>
          <w:rtl/>
        </w:rPr>
        <w:t xml:space="preserve">، </w:t>
      </w:r>
      <w:r w:rsidRPr="00D364BD">
        <w:rPr>
          <w:rtl/>
        </w:rPr>
        <w:t>على حال من كفر</w:t>
      </w:r>
      <w:r w:rsidR="001B20C1">
        <w:rPr>
          <w:rtl/>
        </w:rPr>
        <w:t xml:space="preserve">، </w:t>
      </w:r>
      <w:r w:rsidRPr="00D364BD">
        <w:rPr>
          <w:rtl/>
        </w:rPr>
        <w:t>وكيفية عقابه</w:t>
      </w:r>
      <w:r w:rsidR="001B20C1">
        <w:rPr>
          <w:rtl/>
        </w:rPr>
        <w:t xml:space="preserve">، </w:t>
      </w:r>
      <w:r w:rsidRPr="00D364BD">
        <w:rPr>
          <w:rtl/>
        </w:rPr>
        <w:t>على ما جرت به العادة الالهية</w:t>
      </w:r>
      <w:r w:rsidR="001B20C1">
        <w:rPr>
          <w:rtl/>
        </w:rPr>
        <w:t xml:space="preserve">، </w:t>
      </w:r>
      <w:r w:rsidRPr="00D364BD">
        <w:rPr>
          <w:rtl/>
        </w:rPr>
        <w:t>من أن يشفع الترغيب بالترهيب</w:t>
      </w:r>
      <w:r w:rsidR="001B20C1">
        <w:rPr>
          <w:rtl/>
        </w:rPr>
        <w:t xml:space="preserve">، </w:t>
      </w:r>
      <w:r w:rsidRPr="00D364BD">
        <w:rPr>
          <w:rtl/>
        </w:rPr>
        <w:t xml:space="preserve">تنشيطا لارتكاب </w:t>
      </w:r>
      <w:r w:rsidRPr="002C332B">
        <w:rPr>
          <w:rStyle w:val="libFootnotenumChar"/>
          <w:rtl/>
        </w:rPr>
        <w:t>(2)</w:t>
      </w:r>
      <w:r w:rsidRPr="00D364BD">
        <w:rPr>
          <w:rtl/>
        </w:rPr>
        <w:t xml:space="preserve"> ما ينجي. وتثبيطا</w:t>
      </w:r>
      <w:r w:rsidR="001B20C1">
        <w:rPr>
          <w:rtl/>
        </w:rPr>
        <w:t xml:space="preserve">، </w:t>
      </w:r>
      <w:r w:rsidRPr="00D364BD">
        <w:rPr>
          <w:rtl/>
        </w:rPr>
        <w:t>عن اقتراف ما يردي. لا عطف الفعل</w:t>
      </w:r>
      <w:r w:rsidR="001B20C1">
        <w:rPr>
          <w:rtl/>
        </w:rPr>
        <w:t xml:space="preserve">، </w:t>
      </w:r>
      <w:r w:rsidRPr="00D364BD">
        <w:rPr>
          <w:rtl/>
        </w:rPr>
        <w:t>نفسه. حتى يطلب له مشاكل من أمر أو نهي</w:t>
      </w:r>
      <w:r w:rsidR="001B20C1">
        <w:rPr>
          <w:rtl/>
        </w:rPr>
        <w:t xml:space="preserve">، </w:t>
      </w:r>
      <w:r w:rsidRPr="00D364BD">
        <w:rPr>
          <w:rtl/>
        </w:rPr>
        <w:t>فيعطف عليه.</w:t>
      </w:r>
    </w:p>
    <w:p w:rsidR="00614DA6" w:rsidRPr="00D364BD" w:rsidRDefault="00614DA6" w:rsidP="00293BB2">
      <w:pPr>
        <w:pStyle w:val="libNormal"/>
        <w:rPr>
          <w:rtl/>
        </w:rPr>
      </w:pPr>
      <w:r>
        <w:rPr>
          <w:rtl/>
        </w:rPr>
        <w:t>و «</w:t>
      </w:r>
      <w:r w:rsidRPr="00D364BD">
        <w:rPr>
          <w:rtl/>
        </w:rPr>
        <w:t xml:space="preserve">الجنة» المرة </w:t>
      </w:r>
      <w:r w:rsidRPr="002C332B">
        <w:rPr>
          <w:rStyle w:val="libFootnotenumChar"/>
          <w:rtl/>
        </w:rPr>
        <w:t>(3)</w:t>
      </w:r>
      <w:r w:rsidRPr="00D364BD">
        <w:rPr>
          <w:rtl/>
        </w:rPr>
        <w:t xml:space="preserve"> من الجنّ. وهو مصدر جنّه إذا ستره </w:t>
      </w:r>
      <w:r w:rsidRPr="002C332B">
        <w:rPr>
          <w:rStyle w:val="libFootnotenumChar"/>
          <w:rtl/>
        </w:rPr>
        <w:t>(4)</w:t>
      </w:r>
      <w:r>
        <w:rPr>
          <w:rtl/>
        </w:rPr>
        <w:t>.</w:t>
      </w:r>
      <w:r w:rsidRPr="00D364BD">
        <w:rPr>
          <w:rtl/>
        </w:rPr>
        <w:t xml:space="preserve"> ومدار التركيب على الستر. سمي بها الشجر المظلل. لالتفاف أغصانه للمبالغة. كأنه يستر ما تحته سترة واحدة.</w:t>
      </w:r>
    </w:p>
    <w:p w:rsidR="00614DA6" w:rsidRPr="00D364BD" w:rsidRDefault="00614DA6" w:rsidP="00293BB2">
      <w:pPr>
        <w:pStyle w:val="libNormal"/>
        <w:rPr>
          <w:rtl/>
        </w:rPr>
      </w:pPr>
      <w:r>
        <w:rPr>
          <w:rtl/>
        </w:rPr>
        <w:t>(</w:t>
      </w:r>
      <w:r w:rsidRPr="00D364BD">
        <w:rPr>
          <w:rtl/>
        </w:rPr>
        <w:t xml:space="preserve">وفي كتاب علل الشرايع </w:t>
      </w:r>
      <w:r w:rsidRPr="002C332B">
        <w:rPr>
          <w:rStyle w:val="libFootnotenumChar"/>
          <w:rtl/>
        </w:rPr>
        <w:t>(5)</w:t>
      </w:r>
      <w:r w:rsidR="001B283C">
        <w:rPr>
          <w:rtl/>
        </w:rPr>
        <w:t xml:space="preserve">: </w:t>
      </w:r>
      <w:r w:rsidRPr="00D364BD">
        <w:rPr>
          <w:rtl/>
        </w:rPr>
        <w:t>بإسناده</w:t>
      </w:r>
      <w:r w:rsidR="0011647A">
        <w:rPr>
          <w:rtl/>
        </w:rPr>
        <w:t xml:space="preserve"> إلى </w:t>
      </w:r>
      <w:r w:rsidRPr="00D364BD">
        <w:rPr>
          <w:rtl/>
        </w:rPr>
        <w:t>يزيد بن عبد الله بن سلام</w:t>
      </w:r>
      <w:r w:rsidR="001B20C1">
        <w:rPr>
          <w:rtl/>
        </w:rPr>
        <w:t xml:space="preserve">، </w:t>
      </w:r>
      <w:r w:rsidRPr="00D364BD">
        <w:rPr>
          <w:rtl/>
        </w:rPr>
        <w:t>عن أبيه</w:t>
      </w:r>
      <w:r w:rsidR="001B20C1">
        <w:rPr>
          <w:rtl/>
        </w:rPr>
        <w:t xml:space="preserve">، </w:t>
      </w:r>
      <w:r w:rsidRPr="00D364BD">
        <w:rPr>
          <w:rtl/>
        </w:rPr>
        <w:t>عن النبي</w:t>
      </w:r>
      <w:r>
        <w:rPr>
          <w:rtl/>
        </w:rPr>
        <w:t xml:space="preserve"> ـ </w:t>
      </w:r>
      <w:r w:rsidRPr="00D364BD">
        <w:rPr>
          <w:rtl/>
        </w:rPr>
        <w:t>صلى الله عليه وآله</w:t>
      </w:r>
      <w:r>
        <w:rPr>
          <w:rtl/>
        </w:rPr>
        <w:t xml:space="preserve"> ـ </w:t>
      </w:r>
      <w:r w:rsidRPr="00D364BD">
        <w:rPr>
          <w:rtl/>
        </w:rPr>
        <w:t>حديث طويل</w:t>
      </w:r>
      <w:r w:rsidR="001B20C1">
        <w:rPr>
          <w:rtl/>
        </w:rPr>
        <w:t xml:space="preserve">، </w:t>
      </w:r>
      <w:r w:rsidRPr="00D364BD">
        <w:rPr>
          <w:rtl/>
        </w:rPr>
        <w:t>وفيه</w:t>
      </w:r>
      <w:r w:rsidR="001B283C">
        <w:rPr>
          <w:rtl/>
        </w:rPr>
        <w:t xml:space="preserve">: </w:t>
      </w:r>
      <w:r w:rsidRPr="00D364BD">
        <w:rPr>
          <w:rtl/>
        </w:rPr>
        <w:t>قال</w:t>
      </w:r>
      <w:r w:rsidR="001B283C">
        <w:rPr>
          <w:rtl/>
        </w:rPr>
        <w:t xml:space="preserve">: </w:t>
      </w:r>
      <w:r w:rsidRPr="00D364BD">
        <w:rPr>
          <w:rtl/>
        </w:rPr>
        <w:t>فلم سميت الجنة</w:t>
      </w:r>
      <w:r w:rsidR="001B20C1">
        <w:rPr>
          <w:rtl/>
        </w:rPr>
        <w:t xml:space="preserve">، </w:t>
      </w:r>
      <w:r w:rsidRPr="00D364BD">
        <w:rPr>
          <w:rtl/>
        </w:rPr>
        <w:t>جنة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لأنها جنية خيرة نقية. وعند الله تعالى ذكره مرضية</w:t>
      </w:r>
      <w:r>
        <w:rPr>
          <w:rtl/>
        </w:rPr>
        <w:t>)</w:t>
      </w:r>
      <w:r w:rsidRPr="00D364BD">
        <w:rPr>
          <w:rtl/>
        </w:rPr>
        <w:t xml:space="preserve"> </w:t>
      </w:r>
      <w:r w:rsidRPr="002C332B">
        <w:rPr>
          <w:rStyle w:val="libFootnotenumChar"/>
          <w:rtl/>
        </w:rPr>
        <w:t>(6)</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بالعلم</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الارتكاب</w:t>
      </w:r>
      <w:r>
        <w:rPr>
          <w:rtl/>
        </w:rPr>
        <w:t>.</w:t>
      </w:r>
    </w:p>
    <w:p w:rsidR="00614DA6" w:rsidRPr="00D364BD" w:rsidRDefault="00614DA6" w:rsidP="002C332B">
      <w:pPr>
        <w:pStyle w:val="libFootnote0"/>
        <w:rPr>
          <w:rtl/>
        </w:rPr>
      </w:pPr>
      <w:r>
        <w:rPr>
          <w:rtl/>
        </w:rPr>
        <w:t>(</w:t>
      </w:r>
      <w:r w:rsidRPr="00D364BD">
        <w:rPr>
          <w:rtl/>
        </w:rPr>
        <w:t>3) المتن</w:t>
      </w:r>
      <w:r w:rsidR="001B283C">
        <w:rPr>
          <w:rtl/>
        </w:rPr>
        <w:t xml:space="preserve">: </w:t>
      </w:r>
      <w:r w:rsidRPr="00D364BD">
        <w:rPr>
          <w:rtl/>
        </w:rPr>
        <w:t>الحرة</w:t>
      </w:r>
      <w:r>
        <w:rPr>
          <w:rtl/>
        </w:rPr>
        <w:t>.</w:t>
      </w:r>
      <w:r w:rsidRPr="00D364BD">
        <w:rPr>
          <w:rtl/>
        </w:rPr>
        <w:t xml:space="preserve"> </w:t>
      </w:r>
      <w:r>
        <w:rPr>
          <w:rtl/>
        </w:rPr>
        <w:t>و «</w:t>
      </w:r>
      <w:r w:rsidRPr="00D364BD">
        <w:rPr>
          <w:rtl/>
        </w:rPr>
        <w:t xml:space="preserve">المرة» موافق نسخة ر والمصدر </w:t>
      </w:r>
      <w:r>
        <w:rPr>
          <w:rtl/>
        </w:rPr>
        <w:t>(</w:t>
      </w:r>
      <w:r w:rsidRPr="00D364BD">
        <w:rPr>
          <w:rtl/>
        </w:rPr>
        <w:t>أنوار التنزيل</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سره</w:t>
      </w:r>
      <w:r>
        <w:rPr>
          <w:rtl/>
        </w:rPr>
        <w:t>.</w:t>
      </w:r>
    </w:p>
    <w:p w:rsidR="00614DA6" w:rsidRPr="00D364BD" w:rsidRDefault="00614DA6" w:rsidP="002C332B">
      <w:pPr>
        <w:pStyle w:val="libFootnote0"/>
        <w:rPr>
          <w:rtl/>
        </w:rPr>
      </w:pPr>
      <w:r>
        <w:rPr>
          <w:rtl/>
        </w:rPr>
        <w:t>(</w:t>
      </w:r>
      <w:r w:rsidRPr="00D364BD">
        <w:rPr>
          <w:rtl/>
        </w:rPr>
        <w:t>5) علل الشرايع / 470</w:t>
      </w:r>
      <w:r w:rsidR="001B20C1">
        <w:rPr>
          <w:rtl/>
        </w:rPr>
        <w:t xml:space="preserve">، </w:t>
      </w:r>
      <w:r w:rsidRPr="00D364BD">
        <w:rPr>
          <w:rtl/>
        </w:rPr>
        <w:t>ح 33</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293BB2">
      <w:pPr>
        <w:pStyle w:val="libNormal"/>
        <w:rPr>
          <w:rtl/>
        </w:rPr>
      </w:pPr>
      <w:r>
        <w:rPr>
          <w:rtl/>
        </w:rPr>
        <w:br w:type="page"/>
      </w:r>
      <w:r w:rsidRPr="00AD2581">
        <w:rPr>
          <w:rStyle w:val="libAlaemChar"/>
          <w:rtl/>
        </w:rPr>
        <w:t>(</w:t>
      </w:r>
      <w:r w:rsidRPr="00AD2581">
        <w:rPr>
          <w:rStyle w:val="libAieChar"/>
          <w:rtl/>
        </w:rPr>
        <w:t>تَجْرِي مِنْ تَحْتِهَا الْأَنْهارُ</w:t>
      </w:r>
      <w:r w:rsidRPr="00AD2581">
        <w:rPr>
          <w:rStyle w:val="libAlaemChar"/>
          <w:rtl/>
        </w:rPr>
        <w:t>)</w:t>
      </w:r>
      <w:r w:rsidR="001B283C">
        <w:rPr>
          <w:rtl/>
        </w:rPr>
        <w:t xml:space="preserve">: </w:t>
      </w:r>
      <w:r w:rsidRPr="00D364BD">
        <w:rPr>
          <w:rtl/>
        </w:rPr>
        <w:t>صفة لجنات.</w:t>
      </w:r>
    </w:p>
    <w:p w:rsidR="00614DA6" w:rsidRPr="00D364BD" w:rsidRDefault="00614DA6" w:rsidP="00293BB2">
      <w:pPr>
        <w:pStyle w:val="libNormal"/>
        <w:rPr>
          <w:rtl/>
        </w:rPr>
      </w:pPr>
      <w:r w:rsidRPr="00D364BD">
        <w:rPr>
          <w:rtl/>
        </w:rPr>
        <w:t>أي</w:t>
      </w:r>
      <w:r w:rsidR="001B283C">
        <w:rPr>
          <w:rtl/>
        </w:rPr>
        <w:t xml:space="preserve">: </w:t>
      </w:r>
      <w:r w:rsidRPr="00D364BD">
        <w:rPr>
          <w:rtl/>
        </w:rPr>
        <w:t>من تحت أشجارها. على حذف المضاف.</w:t>
      </w:r>
    </w:p>
    <w:p w:rsidR="00614DA6" w:rsidRPr="00D364BD" w:rsidRDefault="00614DA6" w:rsidP="00293BB2">
      <w:pPr>
        <w:pStyle w:val="libNormal"/>
        <w:rPr>
          <w:rtl/>
        </w:rPr>
      </w:pPr>
      <w:r w:rsidRPr="00D364BD">
        <w:rPr>
          <w:rtl/>
        </w:rPr>
        <w:t>أو ارادة الأشجار بالجنات</w:t>
      </w:r>
      <w:r w:rsidR="001B20C1">
        <w:rPr>
          <w:rtl/>
        </w:rPr>
        <w:t xml:space="preserve">، </w:t>
      </w:r>
      <w:r w:rsidRPr="00D364BD">
        <w:rPr>
          <w:rtl/>
        </w:rPr>
        <w:t>مجازا.</w:t>
      </w:r>
    </w:p>
    <w:p w:rsidR="00614DA6" w:rsidRPr="00D364BD" w:rsidRDefault="00614DA6" w:rsidP="00293BB2">
      <w:pPr>
        <w:pStyle w:val="libNormal"/>
        <w:rPr>
          <w:rtl/>
        </w:rPr>
      </w:pPr>
      <w:r w:rsidRPr="00D364BD">
        <w:rPr>
          <w:rtl/>
        </w:rPr>
        <w:t>أو من ضميرها</w:t>
      </w:r>
      <w:r w:rsidR="001B20C1">
        <w:rPr>
          <w:rtl/>
        </w:rPr>
        <w:t xml:space="preserve">، </w:t>
      </w:r>
      <w:r w:rsidRPr="00D364BD">
        <w:rPr>
          <w:rtl/>
        </w:rPr>
        <w:t>على طريقة الاستخدام.</w:t>
      </w:r>
    </w:p>
    <w:p w:rsidR="00614DA6" w:rsidRPr="00D364BD" w:rsidRDefault="00614DA6" w:rsidP="00293BB2">
      <w:pPr>
        <w:pStyle w:val="libNormal"/>
        <w:rPr>
          <w:rtl/>
        </w:rPr>
      </w:pPr>
      <w:r>
        <w:rPr>
          <w:rtl/>
        </w:rPr>
        <w:t>و «</w:t>
      </w:r>
      <w:r w:rsidRPr="00D364BD">
        <w:rPr>
          <w:rtl/>
        </w:rPr>
        <w:t>من» اما ابتدائية. أو تبعيضية. فان الماء</w:t>
      </w:r>
      <w:r w:rsidR="001B20C1">
        <w:rPr>
          <w:rtl/>
        </w:rPr>
        <w:t xml:space="preserve">، </w:t>
      </w:r>
      <w:r w:rsidRPr="00D364BD">
        <w:rPr>
          <w:rtl/>
        </w:rPr>
        <w:t>لا يجري في جميع أسافل الأشجار. بل في بعضها.</w:t>
      </w:r>
    </w:p>
    <w:p w:rsidR="00614DA6" w:rsidRPr="00D364BD" w:rsidRDefault="00614DA6" w:rsidP="00293BB2">
      <w:pPr>
        <w:pStyle w:val="libNormal"/>
        <w:rPr>
          <w:rtl/>
        </w:rPr>
      </w:pPr>
      <w:r w:rsidRPr="00D364BD">
        <w:rPr>
          <w:rtl/>
        </w:rPr>
        <w:t>ويحتمل بعيدا أن يكون المراد في تحتها</w:t>
      </w:r>
      <w:r w:rsidR="001B20C1">
        <w:rPr>
          <w:rtl/>
        </w:rPr>
        <w:t xml:space="preserve">، </w:t>
      </w:r>
      <w:r w:rsidRPr="00D364BD">
        <w:rPr>
          <w:rtl/>
        </w:rPr>
        <w:t>على ما مر.</w:t>
      </w:r>
    </w:p>
    <w:p w:rsidR="00614DA6" w:rsidRPr="00D364BD" w:rsidRDefault="00614DA6" w:rsidP="00293BB2">
      <w:pPr>
        <w:pStyle w:val="libNormal"/>
        <w:rPr>
          <w:rtl/>
        </w:rPr>
      </w:pPr>
      <w:r>
        <w:rPr>
          <w:rtl/>
        </w:rPr>
        <w:t>و «</w:t>
      </w:r>
      <w:r w:rsidRPr="00D364BD">
        <w:rPr>
          <w:rtl/>
        </w:rPr>
        <w:t>الأنهار»</w:t>
      </w:r>
      <w:r w:rsidR="001B20C1">
        <w:rPr>
          <w:rtl/>
        </w:rPr>
        <w:t xml:space="preserve">، </w:t>
      </w:r>
      <w:r w:rsidRPr="00D364BD">
        <w:rPr>
          <w:rtl/>
        </w:rPr>
        <w:t>جمع نهر</w:t>
      </w:r>
      <w:r>
        <w:rPr>
          <w:rtl/>
        </w:rPr>
        <w:t xml:space="preserve"> ـ </w:t>
      </w:r>
      <w:r w:rsidRPr="00D364BD">
        <w:rPr>
          <w:rtl/>
        </w:rPr>
        <w:t>بالسكون. أو بالفتح</w:t>
      </w:r>
      <w:r>
        <w:rPr>
          <w:rtl/>
        </w:rPr>
        <w:t xml:space="preserve"> ـ.</w:t>
      </w:r>
      <w:r w:rsidRPr="00D364BD">
        <w:rPr>
          <w:rtl/>
        </w:rPr>
        <w:t xml:space="preserve"> وهو الأفصح.</w:t>
      </w:r>
    </w:p>
    <w:p w:rsidR="00614DA6" w:rsidRPr="00D364BD" w:rsidRDefault="00614DA6" w:rsidP="00D72375">
      <w:pPr>
        <w:pStyle w:val="libNormal"/>
        <w:rPr>
          <w:rtl/>
        </w:rPr>
      </w:pPr>
      <w:r w:rsidRPr="00D364BD">
        <w:rPr>
          <w:rtl/>
        </w:rPr>
        <w:t>وجاز فيما عينه أو لامه</w:t>
      </w:r>
      <w:r w:rsidR="001B20C1">
        <w:rPr>
          <w:rtl/>
        </w:rPr>
        <w:t xml:space="preserve">، </w:t>
      </w:r>
      <w:r w:rsidRPr="00D364BD">
        <w:rPr>
          <w:rtl/>
        </w:rPr>
        <w:t>حرف حلق</w:t>
      </w:r>
      <w:r w:rsidR="001B20C1">
        <w:rPr>
          <w:rtl/>
        </w:rPr>
        <w:t xml:space="preserve">، </w:t>
      </w:r>
      <w:r w:rsidRPr="00D364BD">
        <w:rPr>
          <w:rtl/>
        </w:rPr>
        <w:t>أربعة أوجه</w:t>
      </w:r>
      <w:r w:rsidR="001B283C">
        <w:rPr>
          <w:rtl/>
        </w:rPr>
        <w:t xml:space="preserve">: </w:t>
      </w:r>
      <w:r w:rsidRPr="00D364BD">
        <w:rPr>
          <w:rtl/>
        </w:rPr>
        <w:t>فتح الفاء والعين. وفتح الأول. وكسر الثاني. وكسرهما. وكسر الأول مع سكون الثاني. لكن لم يسمع من هذه الوجوه</w:t>
      </w:r>
      <w:r w:rsidR="001B20C1">
        <w:rPr>
          <w:rtl/>
        </w:rPr>
        <w:t xml:space="preserve">، </w:t>
      </w:r>
      <w:r w:rsidRPr="00D364BD">
        <w:rPr>
          <w:rtl/>
        </w:rPr>
        <w:t>في النهر</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اثنان. وهو المجرى الواسع</w:t>
      </w:r>
      <w:r w:rsidR="001B20C1">
        <w:rPr>
          <w:rtl/>
        </w:rPr>
        <w:t xml:space="preserve">، </w:t>
      </w:r>
      <w:r w:rsidRPr="00D364BD">
        <w:rPr>
          <w:rtl/>
        </w:rPr>
        <w:t>فوق الجدول.</w:t>
      </w:r>
    </w:p>
    <w:p w:rsidR="00614DA6" w:rsidRPr="00D364BD" w:rsidRDefault="00614DA6" w:rsidP="00293BB2">
      <w:pPr>
        <w:pStyle w:val="libNormal"/>
        <w:rPr>
          <w:rtl/>
        </w:rPr>
      </w:pPr>
      <w:r w:rsidRPr="00D364BD">
        <w:rPr>
          <w:rtl/>
        </w:rPr>
        <w:t>ودون البحر</w:t>
      </w:r>
      <w:r w:rsidR="001B20C1">
        <w:rPr>
          <w:rtl/>
        </w:rPr>
        <w:t xml:space="preserve">، </w:t>
      </w:r>
      <w:r w:rsidRPr="00D364BD">
        <w:rPr>
          <w:rtl/>
        </w:rPr>
        <w:t>كالنيل والفرات. والتركيب للسعة. والمراد</w:t>
      </w:r>
      <w:r w:rsidR="001B20C1">
        <w:rPr>
          <w:rtl/>
        </w:rPr>
        <w:t xml:space="preserve">، </w:t>
      </w:r>
      <w:r w:rsidRPr="00D364BD">
        <w:rPr>
          <w:rtl/>
        </w:rPr>
        <w:t>ماءها. على الإضمار.</w:t>
      </w:r>
    </w:p>
    <w:p w:rsidR="00614DA6" w:rsidRPr="00D364BD" w:rsidRDefault="00614DA6" w:rsidP="00293BB2">
      <w:pPr>
        <w:pStyle w:val="libNormal"/>
        <w:rPr>
          <w:rtl/>
        </w:rPr>
      </w:pPr>
      <w:r w:rsidRPr="00D364BD">
        <w:rPr>
          <w:rtl/>
        </w:rPr>
        <w:t>أو المجاري أنفسها.</w:t>
      </w:r>
    </w:p>
    <w:p w:rsidR="00614DA6" w:rsidRPr="00D364BD" w:rsidRDefault="00614DA6" w:rsidP="00293BB2">
      <w:pPr>
        <w:pStyle w:val="libNormal"/>
        <w:rPr>
          <w:rtl/>
        </w:rPr>
      </w:pPr>
      <w:r w:rsidRPr="00D364BD">
        <w:rPr>
          <w:rtl/>
        </w:rPr>
        <w:t>واسناد الجري</w:t>
      </w:r>
      <w:r w:rsidR="001B20C1">
        <w:rPr>
          <w:rtl/>
        </w:rPr>
        <w:t xml:space="preserve">، </w:t>
      </w:r>
      <w:r w:rsidRPr="00D364BD">
        <w:rPr>
          <w:rtl/>
        </w:rPr>
        <w:t>اليها</w:t>
      </w:r>
      <w:r w:rsidR="001B20C1">
        <w:rPr>
          <w:rtl/>
        </w:rPr>
        <w:t xml:space="preserve">، </w:t>
      </w:r>
      <w:r w:rsidRPr="00D364BD">
        <w:rPr>
          <w:rtl/>
        </w:rPr>
        <w:t>مجاز</w:t>
      </w:r>
      <w:r w:rsidR="001B20C1">
        <w:rPr>
          <w:rtl/>
        </w:rPr>
        <w:t xml:space="preserve">، </w:t>
      </w:r>
      <w:r w:rsidRPr="00D364BD">
        <w:rPr>
          <w:rtl/>
        </w:rPr>
        <w:t>كما في قوله تعالى</w:t>
      </w:r>
      <w:r w:rsidR="001B283C">
        <w:rPr>
          <w:rtl/>
        </w:rPr>
        <w:t xml:space="preserve">: </w:t>
      </w:r>
      <w:r w:rsidRPr="00AD2581">
        <w:rPr>
          <w:rStyle w:val="libAlaemChar"/>
          <w:rtl/>
        </w:rPr>
        <w:t>(</w:t>
      </w:r>
      <w:r w:rsidRPr="00AD2581">
        <w:rPr>
          <w:rStyle w:val="libAieChar"/>
          <w:rtl/>
        </w:rPr>
        <w:t>وَأَخْرَجَتِ الْأَرْضُ أَثْقالَها</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أو على التجوز في المفرد</w:t>
      </w:r>
      <w:r w:rsidR="001B20C1">
        <w:rPr>
          <w:rtl/>
        </w:rPr>
        <w:t xml:space="preserve">، </w:t>
      </w:r>
      <w:r w:rsidRPr="00D364BD">
        <w:rPr>
          <w:rtl/>
        </w:rPr>
        <w:t>بإطلاق</w:t>
      </w:r>
      <w:r w:rsidR="007D2D21">
        <w:rPr>
          <w:rtl/>
        </w:rPr>
        <w:t xml:space="preserve"> إسم </w:t>
      </w:r>
      <w:r w:rsidRPr="00D364BD">
        <w:rPr>
          <w:rtl/>
        </w:rPr>
        <w:t>المكان</w:t>
      </w:r>
      <w:r w:rsidR="001B20C1">
        <w:rPr>
          <w:rtl/>
        </w:rPr>
        <w:t xml:space="preserve">، </w:t>
      </w:r>
      <w:r w:rsidRPr="00D364BD">
        <w:rPr>
          <w:rtl/>
        </w:rPr>
        <w:t>على المتمكن.</w:t>
      </w:r>
    </w:p>
    <w:p w:rsidR="00614DA6" w:rsidRPr="00D364BD" w:rsidRDefault="00614DA6" w:rsidP="00293BB2">
      <w:pPr>
        <w:pStyle w:val="libNormal"/>
        <w:rPr>
          <w:rtl/>
        </w:rPr>
      </w:pPr>
      <w:r>
        <w:rPr>
          <w:rtl/>
        </w:rPr>
        <w:t>و «</w:t>
      </w:r>
      <w:r w:rsidRPr="00D364BD">
        <w:rPr>
          <w:rtl/>
        </w:rPr>
        <w:t>اللام» فيها</w:t>
      </w:r>
      <w:r w:rsidR="001B20C1">
        <w:rPr>
          <w:rtl/>
        </w:rPr>
        <w:t xml:space="preserve">، </w:t>
      </w:r>
      <w:r w:rsidRPr="00D364BD">
        <w:rPr>
          <w:rtl/>
        </w:rPr>
        <w:t>اما للجنس</w:t>
      </w:r>
      <w:r w:rsidR="001B20C1">
        <w:rPr>
          <w:rtl/>
        </w:rPr>
        <w:t xml:space="preserve">، </w:t>
      </w:r>
      <w:r w:rsidRPr="00D364BD">
        <w:rPr>
          <w:rtl/>
        </w:rPr>
        <w:t>من غير قصد</w:t>
      </w:r>
      <w:r w:rsidR="001B20C1">
        <w:rPr>
          <w:rtl/>
        </w:rPr>
        <w:t>،</w:t>
      </w:r>
      <w:r w:rsidR="0011647A">
        <w:rPr>
          <w:rtl/>
        </w:rPr>
        <w:t xml:space="preserve"> إلى </w:t>
      </w:r>
      <w:r w:rsidRPr="00D364BD">
        <w:rPr>
          <w:rtl/>
        </w:rPr>
        <w:t>العموم والاستغراق. كما في قولك</w:t>
      </w:r>
      <w:r w:rsidR="001B283C">
        <w:rPr>
          <w:rtl/>
        </w:rPr>
        <w:t xml:space="preserve">: </w:t>
      </w:r>
      <w:r w:rsidRPr="00D364BD">
        <w:rPr>
          <w:rtl/>
        </w:rPr>
        <w:t xml:space="preserve">لفلان </w:t>
      </w:r>
      <w:r w:rsidRPr="002C332B">
        <w:rPr>
          <w:rStyle w:val="libFootnotenumChar"/>
          <w:rtl/>
        </w:rPr>
        <w:t>(2)</w:t>
      </w:r>
      <w:r w:rsidRPr="00D364BD">
        <w:rPr>
          <w:rtl/>
        </w:rPr>
        <w:t xml:space="preserve"> بستان فيه الماء الجاري. أو بدل </w:t>
      </w:r>
      <w:r w:rsidRPr="002C332B">
        <w:rPr>
          <w:rStyle w:val="libFootnotenumChar"/>
          <w:rtl/>
        </w:rPr>
        <w:t>(3)</w:t>
      </w:r>
      <w:r w:rsidRPr="00D364BD">
        <w:rPr>
          <w:rtl/>
        </w:rPr>
        <w:t xml:space="preserve"> من الاضافة</w:t>
      </w:r>
      <w:r w:rsidR="001B20C1">
        <w:rPr>
          <w:rtl/>
        </w:rPr>
        <w:t xml:space="preserve">، </w:t>
      </w:r>
      <w:r w:rsidRPr="00D364BD">
        <w:rPr>
          <w:rtl/>
        </w:rPr>
        <w:t>أي</w:t>
      </w:r>
      <w:r w:rsidR="001B283C">
        <w:rPr>
          <w:rtl/>
        </w:rPr>
        <w:t xml:space="preserve">: </w:t>
      </w:r>
      <w:r w:rsidRPr="00D364BD">
        <w:rPr>
          <w:rtl/>
        </w:rPr>
        <w:t>أنهارها.</w:t>
      </w:r>
    </w:p>
    <w:p w:rsidR="00614DA6" w:rsidRPr="00D364BD" w:rsidRDefault="00614DA6" w:rsidP="00293BB2">
      <w:pPr>
        <w:pStyle w:val="libNormal"/>
        <w:rPr>
          <w:rtl/>
        </w:rPr>
      </w:pPr>
      <w:r w:rsidRPr="00D364BD">
        <w:rPr>
          <w:rtl/>
        </w:rPr>
        <w:t>أو للعهد اشارة</w:t>
      </w:r>
      <w:r w:rsidR="0011647A">
        <w:rPr>
          <w:rtl/>
        </w:rPr>
        <w:t xml:space="preserve"> إلى </w:t>
      </w:r>
      <w:r w:rsidRPr="00D364BD">
        <w:rPr>
          <w:rtl/>
        </w:rPr>
        <w:t>الأنهار المذكورة في قوله تعالى</w:t>
      </w:r>
      <w:r w:rsidR="001B283C">
        <w:rPr>
          <w:rtl/>
        </w:rPr>
        <w:t xml:space="preserve">: </w:t>
      </w:r>
      <w:r w:rsidRPr="00AD2581">
        <w:rPr>
          <w:rStyle w:val="libAlaemChar"/>
          <w:rtl/>
        </w:rPr>
        <w:t>(</w:t>
      </w:r>
      <w:r w:rsidRPr="00AD2581">
        <w:rPr>
          <w:rStyle w:val="libAieChar"/>
          <w:rtl/>
        </w:rPr>
        <w:t>أَنْهارٌ مِنْ ماءٍ غَيْرِ آسِنٍ</w:t>
      </w:r>
      <w:r w:rsidRPr="00AD2581">
        <w:rPr>
          <w:rStyle w:val="libAlaemChar"/>
          <w:rtl/>
        </w:rPr>
        <w:t>)</w:t>
      </w:r>
      <w:r>
        <w:rPr>
          <w:rtl/>
        </w:rPr>
        <w:t>.</w:t>
      </w:r>
      <w:r w:rsidRPr="00D364BD">
        <w:rPr>
          <w:rtl/>
        </w:rPr>
        <w:t xml:space="preserve"> </w:t>
      </w:r>
      <w:r w:rsidRPr="002C332B">
        <w:rPr>
          <w:rStyle w:val="libFootnotenumChar"/>
          <w:rtl/>
        </w:rPr>
        <w:t>(4)</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الزلزلة / 2</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أول</w:t>
      </w:r>
      <w:r>
        <w:rPr>
          <w:rtl/>
        </w:rPr>
        <w:t>.</w:t>
      </w:r>
    </w:p>
    <w:p w:rsidR="00614DA6" w:rsidRPr="00D364BD" w:rsidRDefault="00614DA6" w:rsidP="002C332B">
      <w:pPr>
        <w:pStyle w:val="libFootnote0"/>
        <w:rPr>
          <w:rtl/>
        </w:rPr>
      </w:pPr>
      <w:r>
        <w:rPr>
          <w:rtl/>
        </w:rPr>
        <w:t>(</w:t>
      </w:r>
      <w:r w:rsidRPr="00D364BD">
        <w:rPr>
          <w:rtl/>
        </w:rPr>
        <w:t>4) محمد / 15</w:t>
      </w:r>
      <w:r>
        <w:rPr>
          <w:rtl/>
        </w:rPr>
        <w:t>.</w:t>
      </w:r>
    </w:p>
    <w:p w:rsidR="00614DA6" w:rsidRPr="00D364BD" w:rsidRDefault="00614DA6" w:rsidP="00AD2581">
      <w:pPr>
        <w:pStyle w:val="libNormal0"/>
        <w:rPr>
          <w:rtl/>
        </w:rPr>
      </w:pPr>
      <w:r>
        <w:rPr>
          <w:rtl/>
        </w:rPr>
        <w:br w:type="page"/>
      </w:r>
      <w:r w:rsidRPr="00D364BD">
        <w:rPr>
          <w:rtl/>
        </w:rPr>
        <w:t>والأول</w:t>
      </w:r>
      <w:r w:rsidR="001B20C1">
        <w:rPr>
          <w:rtl/>
        </w:rPr>
        <w:t xml:space="preserve">، </w:t>
      </w:r>
      <w:r w:rsidRPr="00D364BD">
        <w:rPr>
          <w:rtl/>
        </w:rPr>
        <w:t>أحسن.</w:t>
      </w:r>
    </w:p>
    <w:p w:rsidR="00614DA6" w:rsidRPr="00D364BD" w:rsidRDefault="00614DA6" w:rsidP="00293BB2">
      <w:pPr>
        <w:pStyle w:val="libNormal"/>
        <w:rPr>
          <w:rtl/>
        </w:rPr>
      </w:pPr>
      <w:r w:rsidRPr="00D364BD">
        <w:rPr>
          <w:rtl/>
        </w:rPr>
        <w:t>والثاني</w:t>
      </w:r>
      <w:r w:rsidR="001B20C1">
        <w:rPr>
          <w:rtl/>
        </w:rPr>
        <w:t xml:space="preserve">، </w:t>
      </w:r>
      <w:r w:rsidRPr="00D364BD">
        <w:rPr>
          <w:rtl/>
        </w:rPr>
        <w:t>مذهب كوفي</w:t>
      </w:r>
      <w:r w:rsidR="001B20C1">
        <w:rPr>
          <w:rtl/>
        </w:rPr>
        <w:t xml:space="preserve">، </w:t>
      </w:r>
      <w:r w:rsidRPr="00D364BD">
        <w:rPr>
          <w:rtl/>
        </w:rPr>
        <w:t xml:space="preserve">مرجوح. وقد منعه صاحب الكشاف </w:t>
      </w:r>
      <w:r w:rsidRPr="002C332B">
        <w:rPr>
          <w:rStyle w:val="libFootnotenumChar"/>
          <w:rtl/>
        </w:rPr>
        <w:t>(1)</w:t>
      </w:r>
      <w:r w:rsidR="001B20C1">
        <w:rPr>
          <w:rtl/>
        </w:rPr>
        <w:t xml:space="preserve">، </w:t>
      </w:r>
      <w:r w:rsidRPr="00D364BD">
        <w:rPr>
          <w:rtl/>
        </w:rPr>
        <w:t>حيث قال في قوله تعالى</w:t>
      </w:r>
      <w:r w:rsidR="001B283C">
        <w:rPr>
          <w:rtl/>
        </w:rPr>
        <w:t xml:space="preserve">: </w:t>
      </w:r>
      <w:r w:rsidRPr="00AD2581">
        <w:rPr>
          <w:rStyle w:val="libAlaemChar"/>
          <w:rtl/>
        </w:rPr>
        <w:t>(</w:t>
      </w:r>
      <w:r w:rsidRPr="00AD2581">
        <w:rPr>
          <w:rStyle w:val="libAieChar"/>
          <w:rtl/>
        </w:rPr>
        <w:t>فَإِنَّ الْجَحِيمَ هِيَ الْمَأْوى</w:t>
      </w:r>
      <w:r w:rsidRPr="00AD2581">
        <w:rPr>
          <w:rStyle w:val="libAlaemChar"/>
          <w:rtl/>
        </w:rPr>
        <w:t>)</w:t>
      </w:r>
      <w:r w:rsidRPr="00D364BD">
        <w:rPr>
          <w:rtl/>
        </w:rPr>
        <w:t xml:space="preserve"> </w:t>
      </w:r>
      <w:r w:rsidRPr="002C332B">
        <w:rPr>
          <w:rStyle w:val="libFootnotenumChar"/>
          <w:rtl/>
        </w:rPr>
        <w:t>(2)</w:t>
      </w:r>
      <w:r>
        <w:rPr>
          <w:rtl/>
        </w:rPr>
        <w:t>.</w:t>
      </w:r>
      <w:r w:rsidRPr="00D364BD">
        <w:rPr>
          <w:rtl/>
        </w:rPr>
        <w:t xml:space="preserve"> المعنى</w:t>
      </w:r>
      <w:r w:rsidR="001B283C">
        <w:rPr>
          <w:rtl/>
        </w:rPr>
        <w:t xml:space="preserve">: </w:t>
      </w:r>
      <w:r w:rsidRPr="00D364BD">
        <w:rPr>
          <w:rtl/>
        </w:rPr>
        <w:t>فان الجحيم هي مأواه</w:t>
      </w:r>
      <w:r w:rsidR="001B20C1">
        <w:rPr>
          <w:rtl/>
        </w:rPr>
        <w:t xml:space="preserve">، </w:t>
      </w:r>
      <w:r w:rsidRPr="00D364BD">
        <w:rPr>
          <w:rtl/>
        </w:rPr>
        <w:t>وليس الألف واللام</w:t>
      </w:r>
      <w:r w:rsidR="001B20C1">
        <w:rPr>
          <w:rtl/>
        </w:rPr>
        <w:t xml:space="preserve">، </w:t>
      </w:r>
      <w:r w:rsidRPr="00D364BD">
        <w:rPr>
          <w:rtl/>
        </w:rPr>
        <w:t>بدلا من الاضافة. ولكن لما علم أن الطاغي</w:t>
      </w:r>
      <w:r w:rsidR="001B20C1">
        <w:rPr>
          <w:rtl/>
        </w:rPr>
        <w:t xml:space="preserve">، </w:t>
      </w:r>
      <w:r w:rsidRPr="00D364BD">
        <w:rPr>
          <w:rtl/>
        </w:rPr>
        <w:t>هو صاحب المأوى</w:t>
      </w:r>
      <w:r w:rsidR="001B20C1">
        <w:rPr>
          <w:rtl/>
        </w:rPr>
        <w:t xml:space="preserve">، </w:t>
      </w:r>
      <w:r w:rsidRPr="00D364BD">
        <w:rPr>
          <w:rtl/>
        </w:rPr>
        <w:t xml:space="preserve">ولأنه لا يقص </w:t>
      </w:r>
      <w:r w:rsidRPr="002C332B">
        <w:rPr>
          <w:rStyle w:val="libFootnotenumChar"/>
          <w:rtl/>
        </w:rPr>
        <w:t>(3)</w:t>
      </w:r>
      <w:r w:rsidRPr="00D364BD">
        <w:rPr>
          <w:rtl/>
        </w:rPr>
        <w:t xml:space="preserve"> الرجل طرف </w:t>
      </w:r>
      <w:r w:rsidRPr="002C332B">
        <w:rPr>
          <w:rStyle w:val="libFootnotenumChar"/>
          <w:rtl/>
        </w:rPr>
        <w:t>(4)</w:t>
      </w:r>
      <w:r w:rsidRPr="00D364BD">
        <w:rPr>
          <w:rtl/>
        </w:rPr>
        <w:t xml:space="preserve"> غيره</w:t>
      </w:r>
      <w:r w:rsidR="001B20C1">
        <w:rPr>
          <w:rtl/>
        </w:rPr>
        <w:t xml:space="preserve">، </w:t>
      </w:r>
      <w:r w:rsidRPr="00D364BD">
        <w:rPr>
          <w:rtl/>
        </w:rPr>
        <w:t>تركت الاضافة.</w:t>
      </w:r>
    </w:p>
    <w:p w:rsidR="00614DA6" w:rsidRPr="00D364BD" w:rsidRDefault="00614DA6" w:rsidP="00293BB2">
      <w:pPr>
        <w:pStyle w:val="libNormal"/>
        <w:rPr>
          <w:rtl/>
        </w:rPr>
      </w:pPr>
      <w:r w:rsidRPr="00D364BD">
        <w:rPr>
          <w:rtl/>
        </w:rPr>
        <w:t>والثالث</w:t>
      </w:r>
      <w:r w:rsidR="001B20C1">
        <w:rPr>
          <w:rtl/>
        </w:rPr>
        <w:t xml:space="preserve">، </w:t>
      </w:r>
      <w:r w:rsidRPr="00D364BD">
        <w:rPr>
          <w:rtl/>
        </w:rPr>
        <w:t>مع توقفه على سبق ذكر المنكر</w:t>
      </w:r>
      <w:r w:rsidR="001B20C1">
        <w:rPr>
          <w:rtl/>
        </w:rPr>
        <w:t xml:space="preserve">، </w:t>
      </w:r>
      <w:r w:rsidRPr="00D364BD">
        <w:rPr>
          <w:rtl/>
        </w:rPr>
        <w:t>على المعرف فيه</w:t>
      </w:r>
      <w:r w:rsidR="001B20C1">
        <w:rPr>
          <w:rtl/>
        </w:rPr>
        <w:t xml:space="preserve">، </w:t>
      </w:r>
      <w:r w:rsidRPr="00D364BD">
        <w:rPr>
          <w:rtl/>
        </w:rPr>
        <w:t>بعد لا يخفى.</w:t>
      </w:r>
    </w:p>
    <w:p w:rsidR="00614DA6" w:rsidRPr="00D364BD" w:rsidRDefault="00614DA6" w:rsidP="00293BB2">
      <w:pPr>
        <w:pStyle w:val="libNormal"/>
        <w:rPr>
          <w:rtl/>
        </w:rPr>
      </w:pPr>
      <w:r w:rsidRPr="00D364BD">
        <w:rPr>
          <w:rtl/>
        </w:rPr>
        <w:t>وانما نعت الجنان بجري الأنهار تحتها</w:t>
      </w:r>
      <w:r w:rsidR="001B20C1">
        <w:rPr>
          <w:rtl/>
        </w:rPr>
        <w:t xml:space="preserve">، </w:t>
      </w:r>
      <w:r w:rsidRPr="00D364BD">
        <w:rPr>
          <w:rtl/>
        </w:rPr>
        <w:t>لأن الرياض وان كانت أحسن شيء إذا لم يجري فيها الماء</w:t>
      </w:r>
      <w:r w:rsidR="001B20C1">
        <w:rPr>
          <w:rtl/>
        </w:rPr>
        <w:t xml:space="preserve">، </w:t>
      </w:r>
      <w:r w:rsidRPr="00D364BD">
        <w:rPr>
          <w:rtl/>
        </w:rPr>
        <w:t>كانت كتماثيل لا أرواح فيها. وصور</w:t>
      </w:r>
      <w:r w:rsidR="001B20C1">
        <w:rPr>
          <w:rtl/>
        </w:rPr>
        <w:t xml:space="preserve">، </w:t>
      </w:r>
      <w:r w:rsidRPr="00D364BD">
        <w:rPr>
          <w:rtl/>
        </w:rPr>
        <w:t>لا حيوة لها.</w:t>
      </w:r>
    </w:p>
    <w:p w:rsidR="00614DA6" w:rsidRPr="00D364BD" w:rsidRDefault="00614DA6" w:rsidP="00293BB2">
      <w:pPr>
        <w:pStyle w:val="libNormal"/>
        <w:rPr>
          <w:rtl/>
        </w:rPr>
      </w:pPr>
      <w:r w:rsidRPr="00D364BD">
        <w:rPr>
          <w:rtl/>
        </w:rPr>
        <w:t>ولهذا قدمها على سائر نعوتها.</w:t>
      </w:r>
    </w:p>
    <w:p w:rsidR="00614DA6" w:rsidRPr="00D364BD" w:rsidRDefault="00614DA6" w:rsidP="00293BB2">
      <w:pPr>
        <w:pStyle w:val="libNormal"/>
        <w:rPr>
          <w:rtl/>
        </w:rPr>
      </w:pPr>
      <w:r w:rsidRPr="00D364BD">
        <w:rPr>
          <w:rtl/>
        </w:rPr>
        <w:t>وعن مسروق</w:t>
      </w:r>
      <w:r w:rsidR="001B20C1">
        <w:rPr>
          <w:rtl/>
        </w:rPr>
        <w:t xml:space="preserve">، </w:t>
      </w:r>
      <w:r w:rsidRPr="00D364BD">
        <w:rPr>
          <w:rtl/>
        </w:rPr>
        <w:t>أن أنهار الجنة</w:t>
      </w:r>
      <w:r w:rsidR="001B20C1">
        <w:rPr>
          <w:rtl/>
        </w:rPr>
        <w:t xml:space="preserve">، </w:t>
      </w:r>
      <w:r w:rsidRPr="00D364BD">
        <w:rPr>
          <w:rtl/>
        </w:rPr>
        <w:t xml:space="preserve">تجري في غير أخدود. والأخدود </w:t>
      </w:r>
      <w:r w:rsidRPr="002C332B">
        <w:rPr>
          <w:rStyle w:val="libFootnotenumChar"/>
          <w:rtl/>
        </w:rPr>
        <w:t>(5)</w:t>
      </w:r>
      <w:r w:rsidR="001B20C1">
        <w:rPr>
          <w:rtl/>
        </w:rPr>
        <w:t xml:space="preserve">، </w:t>
      </w:r>
      <w:r w:rsidRPr="00D364BD">
        <w:rPr>
          <w:rtl/>
        </w:rPr>
        <w:t>الشق المستطيل في الأرض.</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تلك الجنات</w:t>
      </w:r>
      <w:r w:rsidR="001B20C1">
        <w:rPr>
          <w:rtl/>
        </w:rPr>
        <w:t xml:space="preserve">، </w:t>
      </w:r>
      <w:r w:rsidRPr="00D364BD">
        <w:rPr>
          <w:rtl/>
        </w:rPr>
        <w:t xml:space="preserve">تجري من تحتها أنهار </w:t>
      </w:r>
      <w:r w:rsidRPr="002C332B">
        <w:rPr>
          <w:rStyle w:val="libFootnotenumChar"/>
          <w:rtl/>
        </w:rPr>
        <w:t>(6)</w:t>
      </w:r>
      <w:r w:rsidRPr="00D364BD">
        <w:rPr>
          <w:rtl/>
        </w:rPr>
        <w:t xml:space="preserve"> من ماء ولبن وعسل.</w:t>
      </w:r>
    </w:p>
    <w:p w:rsidR="00614DA6" w:rsidRPr="00D364BD" w:rsidRDefault="00614DA6" w:rsidP="00293BB2">
      <w:pPr>
        <w:pStyle w:val="libNormal"/>
        <w:rPr>
          <w:rtl/>
        </w:rPr>
      </w:pPr>
      <w:r w:rsidRPr="00AD2581">
        <w:rPr>
          <w:rStyle w:val="libAlaemChar"/>
          <w:rtl/>
        </w:rPr>
        <w:t>(</w:t>
      </w:r>
      <w:r w:rsidRPr="00AD2581">
        <w:rPr>
          <w:rStyle w:val="libAieChar"/>
          <w:rtl/>
        </w:rPr>
        <w:t>كُلَّما رُزِقُوا</w:t>
      </w:r>
      <w:r w:rsidRPr="00AD2581">
        <w:rPr>
          <w:rStyle w:val="libAlaemChar"/>
          <w:rtl/>
        </w:rPr>
        <w:t>)</w:t>
      </w:r>
      <w:r w:rsidR="001B283C">
        <w:rPr>
          <w:rtl/>
        </w:rPr>
        <w:t xml:space="preserve">: </w:t>
      </w:r>
      <w:r w:rsidRPr="00D364BD">
        <w:rPr>
          <w:rtl/>
        </w:rPr>
        <w:t>صفة ثانية</w:t>
      </w:r>
      <w:r w:rsidR="001B20C1">
        <w:rPr>
          <w:rtl/>
        </w:rPr>
        <w:t xml:space="preserve">، </w:t>
      </w:r>
      <w:r w:rsidRPr="00D364BD">
        <w:rPr>
          <w:rtl/>
        </w:rPr>
        <w:t>لجنات. وترك العاطف بينهما. تنبيها على أن كل واحد منهما</w:t>
      </w:r>
      <w:r w:rsidR="001B20C1">
        <w:rPr>
          <w:rtl/>
        </w:rPr>
        <w:t xml:space="preserve">، </w:t>
      </w:r>
      <w:r w:rsidRPr="00D364BD">
        <w:rPr>
          <w:rtl/>
        </w:rPr>
        <w:t>صفة على الاستقلال.</w:t>
      </w:r>
    </w:p>
    <w:p w:rsidR="00614DA6" w:rsidRPr="00D364BD" w:rsidRDefault="00614DA6" w:rsidP="00293BB2">
      <w:pPr>
        <w:pStyle w:val="libNormal"/>
        <w:rPr>
          <w:rtl/>
        </w:rPr>
      </w:pPr>
      <w:r w:rsidRPr="00D364BD">
        <w:rPr>
          <w:rtl/>
        </w:rPr>
        <w:t>أو استئناف. كأنه لما قيل</w:t>
      </w:r>
      <w:r w:rsidR="00020A82">
        <w:rPr>
          <w:rtl/>
        </w:rPr>
        <w:t xml:space="preserve">: إنّ </w:t>
      </w:r>
      <w:r w:rsidRPr="00D364BD">
        <w:rPr>
          <w:rtl/>
        </w:rPr>
        <w:t>لهم جنات. وقع في قلب السامع</w:t>
      </w:r>
      <w:r w:rsidR="001B20C1">
        <w:rPr>
          <w:rtl/>
        </w:rPr>
        <w:t xml:space="preserve">، </w:t>
      </w:r>
      <w:r w:rsidRPr="00D364BD">
        <w:rPr>
          <w:rtl/>
        </w:rPr>
        <w:t>أثمارها</w:t>
      </w:r>
      <w:r w:rsidR="001B20C1">
        <w:rPr>
          <w:rtl/>
        </w:rPr>
        <w:t xml:space="preserve">، </w:t>
      </w:r>
      <w:r w:rsidRPr="00D364BD">
        <w:rPr>
          <w:rtl/>
        </w:rPr>
        <w:t>مثل ثمار الدنيا. أم أجناس آخر. فأزيح بذلك.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الكشاف 4 / 698</w:t>
      </w:r>
      <w:r>
        <w:rPr>
          <w:rtl/>
        </w:rPr>
        <w:t>.</w:t>
      </w:r>
    </w:p>
    <w:p w:rsidR="00614DA6" w:rsidRPr="00D364BD" w:rsidRDefault="00614DA6" w:rsidP="002C332B">
      <w:pPr>
        <w:pStyle w:val="libFootnote0"/>
        <w:rPr>
          <w:rtl/>
        </w:rPr>
      </w:pPr>
      <w:r>
        <w:rPr>
          <w:rtl/>
        </w:rPr>
        <w:t>(</w:t>
      </w:r>
      <w:r w:rsidRPr="00D364BD">
        <w:rPr>
          <w:rtl/>
        </w:rPr>
        <w:t>2) النازعات / 39</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يغص</w:t>
      </w:r>
      <w:r>
        <w:rPr>
          <w:rtl/>
        </w:rPr>
        <w:t>.</w:t>
      </w:r>
    </w:p>
    <w:p w:rsidR="00614DA6" w:rsidRPr="00D364BD" w:rsidRDefault="00614DA6" w:rsidP="002C332B">
      <w:pPr>
        <w:pStyle w:val="libFootnote0"/>
        <w:rPr>
          <w:rtl/>
        </w:rPr>
      </w:pPr>
      <w:r>
        <w:rPr>
          <w:rtl/>
        </w:rPr>
        <w:t>(</w:t>
      </w:r>
      <w:r w:rsidRPr="00D364BD">
        <w:rPr>
          <w:rtl/>
        </w:rPr>
        <w:t>4) ر</w:t>
      </w:r>
      <w:r w:rsidR="001B283C">
        <w:rPr>
          <w:rtl/>
        </w:rPr>
        <w:t xml:space="preserve">: </w:t>
      </w:r>
      <w:r w:rsidRPr="00D364BD">
        <w:rPr>
          <w:rtl/>
        </w:rPr>
        <w:t>طرف</w:t>
      </w:r>
      <w:r>
        <w:rPr>
          <w:rtl/>
        </w:rPr>
        <w:t>.</w:t>
      </w:r>
    </w:p>
    <w:p w:rsidR="00614DA6" w:rsidRPr="00D364BD" w:rsidRDefault="00614DA6" w:rsidP="002C332B">
      <w:pPr>
        <w:pStyle w:val="libFootnote0"/>
        <w:rPr>
          <w:rtl/>
        </w:rPr>
      </w:pPr>
      <w:r>
        <w:rPr>
          <w:rtl/>
        </w:rPr>
        <w:t>(</w:t>
      </w:r>
      <w:r w:rsidRPr="00D364BD">
        <w:rPr>
          <w:rtl/>
        </w:rPr>
        <w:t>5) ليس في أ</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الأنهار</w:t>
      </w:r>
      <w:r>
        <w:rPr>
          <w:rtl/>
        </w:rPr>
        <w:t>.</w:t>
      </w:r>
    </w:p>
    <w:p w:rsidR="00614DA6" w:rsidRPr="00D364BD" w:rsidRDefault="00614DA6" w:rsidP="00293BB2">
      <w:pPr>
        <w:pStyle w:val="libNormal"/>
        <w:rPr>
          <w:rtl/>
        </w:rPr>
      </w:pPr>
      <w:r>
        <w:rPr>
          <w:rtl/>
        </w:rPr>
        <w:br w:type="page"/>
      </w:r>
      <w:r w:rsidRPr="00D364BD">
        <w:rPr>
          <w:rtl/>
        </w:rPr>
        <w:t>أو خبر مبتدأ محذوف. والتقدير هي أو هم.</w:t>
      </w:r>
    </w:p>
    <w:p w:rsidR="00614DA6" w:rsidRPr="00D364BD" w:rsidRDefault="00614DA6" w:rsidP="00293BB2">
      <w:pPr>
        <w:pStyle w:val="libNormal"/>
        <w:rPr>
          <w:rtl/>
        </w:rPr>
      </w:pPr>
      <w:r w:rsidRPr="00D364BD">
        <w:rPr>
          <w:rtl/>
        </w:rPr>
        <w:t>ورد ذلك الأخير</w:t>
      </w:r>
      <w:r w:rsidR="001B20C1">
        <w:rPr>
          <w:rtl/>
        </w:rPr>
        <w:t xml:space="preserve">، </w:t>
      </w:r>
      <w:r w:rsidRPr="00D364BD">
        <w:rPr>
          <w:rtl/>
        </w:rPr>
        <w:t>بأن تلك الجملة المحذوفة المبتدأ</w:t>
      </w:r>
      <w:r w:rsidR="001B20C1">
        <w:rPr>
          <w:rtl/>
        </w:rPr>
        <w:t xml:space="preserve">، </w:t>
      </w:r>
      <w:r w:rsidRPr="00D364BD">
        <w:rPr>
          <w:rtl/>
        </w:rPr>
        <w:t>ان جعلت صفة</w:t>
      </w:r>
      <w:r w:rsidR="001B20C1">
        <w:rPr>
          <w:rtl/>
        </w:rPr>
        <w:t xml:space="preserve">، </w:t>
      </w:r>
      <w:r w:rsidRPr="00D364BD">
        <w:rPr>
          <w:rtl/>
        </w:rPr>
        <w:t>أو استئنافا</w:t>
      </w:r>
      <w:r w:rsidR="001B20C1">
        <w:rPr>
          <w:rtl/>
        </w:rPr>
        <w:t xml:space="preserve">، </w:t>
      </w:r>
      <w:r w:rsidRPr="00D364BD">
        <w:rPr>
          <w:rtl/>
        </w:rPr>
        <w:t>كان تقدير الضمير</w:t>
      </w:r>
      <w:r w:rsidR="001B20C1">
        <w:rPr>
          <w:rtl/>
        </w:rPr>
        <w:t xml:space="preserve">، </w:t>
      </w:r>
      <w:r w:rsidRPr="00D364BD">
        <w:rPr>
          <w:rtl/>
        </w:rPr>
        <w:t>مستدركا. وان جعلت ابتداء كلام</w:t>
      </w:r>
      <w:r w:rsidR="001B20C1">
        <w:rPr>
          <w:rtl/>
        </w:rPr>
        <w:t xml:space="preserve">، </w:t>
      </w:r>
      <w:r w:rsidRPr="00D364BD">
        <w:rPr>
          <w:rtl/>
        </w:rPr>
        <w:t>لا يكون صفة ولا استينافا. فلتكن كذلك بلا حذف.</w:t>
      </w:r>
    </w:p>
    <w:p w:rsidR="00614DA6" w:rsidRPr="00D364BD" w:rsidRDefault="00614DA6" w:rsidP="00293BB2">
      <w:pPr>
        <w:pStyle w:val="libNormal"/>
        <w:rPr>
          <w:rtl/>
        </w:rPr>
      </w:pPr>
      <w:r w:rsidRPr="00D364BD">
        <w:rPr>
          <w:rtl/>
        </w:rPr>
        <w:t>وأجيب</w:t>
      </w:r>
      <w:r w:rsidR="001B20C1">
        <w:rPr>
          <w:rtl/>
        </w:rPr>
        <w:t xml:space="preserve">، </w:t>
      </w:r>
      <w:r w:rsidRPr="00D364BD">
        <w:rPr>
          <w:rtl/>
        </w:rPr>
        <w:t>بأن تقدير هي</w:t>
      </w:r>
      <w:r w:rsidR="001B20C1">
        <w:rPr>
          <w:rtl/>
        </w:rPr>
        <w:t xml:space="preserve">، </w:t>
      </w:r>
      <w:r w:rsidRPr="00D364BD">
        <w:rPr>
          <w:rtl/>
        </w:rPr>
        <w:t>يظهر معنى الوصفية. وبتقديرهم</w:t>
      </w:r>
      <w:r w:rsidR="001B20C1">
        <w:rPr>
          <w:rtl/>
        </w:rPr>
        <w:t xml:space="preserve">، </w:t>
      </w:r>
      <w:r w:rsidRPr="00D364BD">
        <w:rPr>
          <w:rtl/>
        </w:rPr>
        <w:t>يظهر تقوّي شأن الاستيناف. فلا استدراك. وفيه ضعف لا يخفى.</w:t>
      </w:r>
    </w:p>
    <w:p w:rsidR="00614DA6" w:rsidRPr="00D364BD" w:rsidRDefault="00614DA6" w:rsidP="00293BB2">
      <w:pPr>
        <w:pStyle w:val="libNormal"/>
        <w:rPr>
          <w:rtl/>
        </w:rPr>
      </w:pPr>
      <w:r w:rsidRPr="00AD2581">
        <w:rPr>
          <w:rStyle w:val="libAlaemChar"/>
          <w:rtl/>
        </w:rPr>
        <w:t>(</w:t>
      </w:r>
      <w:r w:rsidRPr="00AD2581">
        <w:rPr>
          <w:rStyle w:val="libAieChar"/>
          <w:rtl/>
        </w:rPr>
        <w:t>مِنْها</w:t>
      </w:r>
      <w:r w:rsidRPr="00AD2581">
        <w:rPr>
          <w:rStyle w:val="libAlaemChar"/>
          <w:rtl/>
        </w:rPr>
        <w:t>)</w:t>
      </w:r>
      <w:r w:rsidR="001B20C1">
        <w:rPr>
          <w:rtl/>
        </w:rPr>
        <w:t xml:space="preserve">، </w:t>
      </w:r>
      <w:r w:rsidRPr="00D364BD">
        <w:rPr>
          <w:rtl/>
        </w:rPr>
        <w:t>متعلق «برزقوا»</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مِنْ ثَمَرَةٍ</w:t>
      </w:r>
      <w:r w:rsidRPr="00AD2581">
        <w:rPr>
          <w:rStyle w:val="libAlaemChar"/>
          <w:rtl/>
        </w:rPr>
        <w:t>)</w:t>
      </w:r>
      <w:r w:rsidR="001B20C1">
        <w:rPr>
          <w:rtl/>
        </w:rPr>
        <w:t xml:space="preserve">، </w:t>
      </w:r>
      <w:r w:rsidRPr="00D364BD">
        <w:rPr>
          <w:rtl/>
        </w:rPr>
        <w:t>متعلق به</w:t>
      </w:r>
      <w:r w:rsidR="001B20C1">
        <w:rPr>
          <w:rtl/>
        </w:rPr>
        <w:t xml:space="preserve">، </w:t>
      </w:r>
      <w:r w:rsidRPr="00D364BD">
        <w:rPr>
          <w:rtl/>
        </w:rPr>
        <w:t>أيضا.</w:t>
      </w:r>
    </w:p>
    <w:p w:rsidR="00614DA6" w:rsidRPr="00D364BD" w:rsidRDefault="00614DA6" w:rsidP="00293BB2">
      <w:pPr>
        <w:pStyle w:val="libNormal"/>
        <w:rPr>
          <w:rtl/>
        </w:rPr>
      </w:pPr>
      <w:r w:rsidRPr="00D364BD">
        <w:rPr>
          <w:rtl/>
        </w:rPr>
        <w:t>وكلمة «من»</w:t>
      </w:r>
      <w:r w:rsidR="001B20C1">
        <w:rPr>
          <w:rtl/>
        </w:rPr>
        <w:t xml:space="preserve">، </w:t>
      </w:r>
      <w:r w:rsidRPr="00D364BD">
        <w:rPr>
          <w:rtl/>
        </w:rPr>
        <w:t>فيهما</w:t>
      </w:r>
      <w:r w:rsidR="001B20C1">
        <w:rPr>
          <w:rtl/>
        </w:rPr>
        <w:t xml:space="preserve">، </w:t>
      </w:r>
      <w:r w:rsidRPr="00D364BD">
        <w:rPr>
          <w:rtl/>
        </w:rPr>
        <w:t>لابتداء الغاية.</w:t>
      </w:r>
    </w:p>
    <w:p w:rsidR="00614DA6" w:rsidRPr="00D364BD" w:rsidRDefault="00614DA6" w:rsidP="00D72375">
      <w:pPr>
        <w:pStyle w:val="libNormal"/>
        <w:rPr>
          <w:rtl/>
        </w:rPr>
      </w:pPr>
      <w:r w:rsidRPr="00D364BD">
        <w:rPr>
          <w:rtl/>
        </w:rPr>
        <w:t>فان قلت</w:t>
      </w:r>
      <w:r w:rsidR="001B283C">
        <w:rPr>
          <w:rtl/>
        </w:rPr>
        <w:t xml:space="preserve">: </w:t>
      </w:r>
      <w:r w:rsidRPr="00D364BD">
        <w:rPr>
          <w:rtl/>
        </w:rPr>
        <w:t>لا يصح أن يتعلق بفعل واحد</w:t>
      </w:r>
      <w:r w:rsidR="001B20C1">
        <w:rPr>
          <w:rtl/>
        </w:rPr>
        <w:t xml:space="preserve">، </w:t>
      </w:r>
      <w:r w:rsidRPr="00D364BD">
        <w:rPr>
          <w:rtl/>
        </w:rPr>
        <w:t>حرفا جر</w:t>
      </w:r>
      <w:r w:rsidR="001B20C1">
        <w:rPr>
          <w:rtl/>
        </w:rPr>
        <w:t xml:space="preserve">، </w:t>
      </w:r>
      <w:r w:rsidRPr="00D364BD">
        <w:rPr>
          <w:rtl/>
        </w:rPr>
        <w:t>يتحدان في المعنى</w:t>
      </w:r>
      <w:r w:rsidR="001B20C1">
        <w:rPr>
          <w:rtl/>
        </w:rPr>
        <w:t xml:space="preserve">، </w:t>
      </w:r>
      <w:r w:rsidRPr="00D364BD">
        <w:rPr>
          <w:rtl/>
        </w:rPr>
        <w:t>عند النحاة</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 xml:space="preserve">على قصد </w:t>
      </w:r>
      <w:r w:rsidRPr="002C332B">
        <w:rPr>
          <w:rStyle w:val="libFootnotenumChar"/>
          <w:rtl/>
        </w:rPr>
        <w:t>(1)</w:t>
      </w:r>
      <w:r w:rsidRPr="00D364BD">
        <w:rPr>
          <w:rtl/>
        </w:rPr>
        <w:t xml:space="preserve"> الابدال والتبعية.</w:t>
      </w:r>
    </w:p>
    <w:p w:rsidR="00614DA6" w:rsidRPr="00D364BD" w:rsidRDefault="00614DA6" w:rsidP="00293BB2">
      <w:pPr>
        <w:pStyle w:val="libNormal"/>
        <w:rPr>
          <w:rtl/>
        </w:rPr>
      </w:pPr>
      <w:r w:rsidRPr="00D364BD">
        <w:rPr>
          <w:rtl/>
        </w:rPr>
        <w:t>قلت</w:t>
      </w:r>
      <w:r w:rsidR="001B283C">
        <w:rPr>
          <w:rtl/>
        </w:rPr>
        <w:t xml:space="preserve">: </w:t>
      </w:r>
      <w:r w:rsidRPr="00D364BD">
        <w:rPr>
          <w:rtl/>
        </w:rPr>
        <w:t>لا مجال لذلك في</w:t>
      </w:r>
      <w:r w:rsidR="006A0795">
        <w:rPr>
          <w:rtl/>
        </w:rPr>
        <w:t xml:space="preserve"> الآية </w:t>
      </w:r>
      <w:r w:rsidRPr="00D364BD">
        <w:rPr>
          <w:rtl/>
        </w:rPr>
        <w:t>الكريمة. فإنهما ليستا متعلقتين بفعل واحد.</w:t>
      </w:r>
    </w:p>
    <w:p w:rsidR="00614DA6" w:rsidRPr="00D364BD" w:rsidRDefault="00614DA6" w:rsidP="00293BB2">
      <w:pPr>
        <w:pStyle w:val="libNormal"/>
        <w:rPr>
          <w:rtl/>
        </w:rPr>
      </w:pPr>
      <w:r w:rsidRPr="00D364BD">
        <w:rPr>
          <w:rtl/>
        </w:rPr>
        <w:t>بل بفعلين مختلفين</w:t>
      </w:r>
      <w:r w:rsidR="001B20C1">
        <w:rPr>
          <w:rtl/>
        </w:rPr>
        <w:t xml:space="preserve">، </w:t>
      </w:r>
      <w:r w:rsidRPr="00D364BD">
        <w:rPr>
          <w:rtl/>
        </w:rPr>
        <w:t>بالإطلاق والتقيد. فالمطلق</w:t>
      </w:r>
      <w:r w:rsidR="001B20C1">
        <w:rPr>
          <w:rtl/>
        </w:rPr>
        <w:t xml:space="preserve">، </w:t>
      </w:r>
      <w:r w:rsidRPr="00D364BD">
        <w:rPr>
          <w:rtl/>
        </w:rPr>
        <w:t>أعني</w:t>
      </w:r>
      <w:r w:rsidR="001B283C">
        <w:rPr>
          <w:rtl/>
        </w:rPr>
        <w:t xml:space="preserve">: </w:t>
      </w:r>
      <w:r w:rsidRPr="00D364BD">
        <w:rPr>
          <w:rtl/>
        </w:rPr>
        <w:t>«رزقوا»</w:t>
      </w:r>
      <w:r w:rsidR="001B20C1">
        <w:rPr>
          <w:rtl/>
        </w:rPr>
        <w:t xml:space="preserve">، </w:t>
      </w:r>
      <w:r w:rsidRPr="00D364BD">
        <w:rPr>
          <w:rtl/>
        </w:rPr>
        <w:t>جعل مبتدأ من الجنات. وبعد تقييده</w:t>
      </w:r>
      <w:r w:rsidR="001B20C1">
        <w:rPr>
          <w:rtl/>
        </w:rPr>
        <w:t xml:space="preserve">، </w:t>
      </w:r>
      <w:r w:rsidRPr="00D364BD">
        <w:rPr>
          <w:rtl/>
        </w:rPr>
        <w:t>بالابتداء منها</w:t>
      </w:r>
      <w:r w:rsidR="001B20C1">
        <w:rPr>
          <w:rtl/>
        </w:rPr>
        <w:t xml:space="preserve">، </w:t>
      </w:r>
      <w:r w:rsidRPr="00D364BD">
        <w:rPr>
          <w:rtl/>
        </w:rPr>
        <w:t>جعل مبتدأ من الثمرة</w:t>
      </w:r>
      <w:r w:rsidR="001B20C1">
        <w:rPr>
          <w:rtl/>
        </w:rPr>
        <w:t xml:space="preserve">، </w:t>
      </w:r>
      <w:r w:rsidRPr="00D364BD">
        <w:rPr>
          <w:rtl/>
        </w:rPr>
        <w:t>مع أنه لقائل</w:t>
      </w:r>
      <w:r w:rsidR="001B20C1">
        <w:rPr>
          <w:rtl/>
        </w:rPr>
        <w:t xml:space="preserve">، </w:t>
      </w:r>
      <w:r w:rsidRPr="00D364BD">
        <w:rPr>
          <w:rtl/>
        </w:rPr>
        <w:t>أن يمنع عدم صحة الابدال هاهنا. فانه يجوز أن يكون بدلا من الأولى</w:t>
      </w:r>
      <w:r w:rsidR="001B20C1">
        <w:rPr>
          <w:rtl/>
        </w:rPr>
        <w:t xml:space="preserve">، </w:t>
      </w:r>
      <w:r w:rsidRPr="00D364BD">
        <w:rPr>
          <w:rtl/>
        </w:rPr>
        <w:t>بتقدير صفة</w:t>
      </w:r>
      <w:r w:rsidR="001B20C1">
        <w:rPr>
          <w:rtl/>
        </w:rPr>
        <w:t xml:space="preserve">، </w:t>
      </w:r>
      <w:r w:rsidRPr="00D364BD">
        <w:rPr>
          <w:rtl/>
        </w:rPr>
        <w:t>أي</w:t>
      </w:r>
      <w:r w:rsidR="001B283C">
        <w:rPr>
          <w:rtl/>
        </w:rPr>
        <w:t xml:space="preserve">: </w:t>
      </w:r>
      <w:r w:rsidRPr="00D364BD">
        <w:rPr>
          <w:rtl/>
        </w:rPr>
        <w:t>من ثمرة كائنة منها. وكلا الطرفين</w:t>
      </w:r>
      <w:r w:rsidR="001B20C1">
        <w:rPr>
          <w:rtl/>
        </w:rPr>
        <w:t xml:space="preserve">، </w:t>
      </w:r>
      <w:r w:rsidRPr="00D364BD">
        <w:rPr>
          <w:rtl/>
        </w:rPr>
        <w:t>لغو</w:t>
      </w:r>
      <w:r w:rsidR="001B20C1">
        <w:rPr>
          <w:rtl/>
        </w:rPr>
        <w:t xml:space="preserve">، </w:t>
      </w:r>
      <w:r w:rsidRPr="00D364BD">
        <w:rPr>
          <w:rtl/>
        </w:rPr>
        <w:t>لرزقوا. فلا حاجة</w:t>
      </w:r>
      <w:r w:rsidR="0011647A">
        <w:rPr>
          <w:rtl/>
        </w:rPr>
        <w:t xml:space="preserve"> إلى </w:t>
      </w:r>
      <w:r w:rsidRPr="00D364BD">
        <w:rPr>
          <w:rtl/>
        </w:rPr>
        <w:t>أن يجعل الأول</w:t>
      </w:r>
      <w:r w:rsidR="001B20C1">
        <w:rPr>
          <w:rtl/>
        </w:rPr>
        <w:t xml:space="preserve">، </w:t>
      </w:r>
      <w:r w:rsidRPr="00D364BD">
        <w:rPr>
          <w:rtl/>
        </w:rPr>
        <w:t>حالا من «رزقا»</w:t>
      </w:r>
      <w:r w:rsidR="001B20C1">
        <w:rPr>
          <w:rtl/>
        </w:rPr>
        <w:t xml:space="preserve">، </w:t>
      </w:r>
      <w:r w:rsidRPr="00D364BD">
        <w:rPr>
          <w:rtl/>
        </w:rPr>
        <w:t xml:space="preserve">والثاني من ضميره </w:t>
      </w:r>
      <w:r w:rsidRPr="002C332B">
        <w:rPr>
          <w:rStyle w:val="libFootnotenumChar"/>
          <w:rtl/>
        </w:rPr>
        <w:t>(2)</w:t>
      </w:r>
      <w:r w:rsidRPr="00D364BD">
        <w:rPr>
          <w:rtl/>
        </w:rPr>
        <w:t xml:space="preserve"> فيها</w:t>
      </w:r>
      <w:r w:rsidR="001B20C1">
        <w:rPr>
          <w:rtl/>
        </w:rPr>
        <w:t xml:space="preserve">، </w:t>
      </w:r>
      <w:r w:rsidRPr="00D364BD">
        <w:rPr>
          <w:rtl/>
        </w:rPr>
        <w:t>أي</w:t>
      </w:r>
      <w:r w:rsidR="001B283C">
        <w:rPr>
          <w:rtl/>
        </w:rPr>
        <w:t xml:space="preserve">: </w:t>
      </w:r>
      <w:r w:rsidRPr="00D364BD">
        <w:rPr>
          <w:rtl/>
        </w:rPr>
        <w:t xml:space="preserve">الحال </w:t>
      </w:r>
      <w:r>
        <w:rPr>
          <w:rtl/>
        </w:rPr>
        <w:t>(</w:t>
      </w:r>
      <w:r w:rsidRPr="00D364BD">
        <w:rPr>
          <w:rtl/>
        </w:rPr>
        <w:t xml:space="preserve">منه </w:t>
      </w:r>
      <w:r>
        <w:rPr>
          <w:rtl/>
        </w:rPr>
        <w:t>(</w:t>
      </w:r>
      <w:r w:rsidRPr="00D364BD">
        <w:rPr>
          <w:rtl/>
        </w:rPr>
        <w:t>ره</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قالُوا هذَا الَّذِي رُزِقْنا مِنْ قَبْلُ</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أي</w:t>
      </w:r>
      <w:r w:rsidR="001B283C">
        <w:rPr>
          <w:rtl/>
        </w:rPr>
        <w:t xml:space="preserve">: </w:t>
      </w:r>
      <w:r w:rsidRPr="00D364BD">
        <w:rPr>
          <w:rtl/>
        </w:rPr>
        <w:t>هذا الظاهر المحسوس</w:t>
      </w:r>
      <w:r w:rsidR="001B20C1">
        <w:rPr>
          <w:rtl/>
        </w:rPr>
        <w:t xml:space="preserve">، </w:t>
      </w:r>
      <w:r w:rsidRPr="00D364BD">
        <w:rPr>
          <w:rtl/>
        </w:rPr>
        <w:t>من المرزوق</w:t>
      </w:r>
      <w:r w:rsidR="001B20C1">
        <w:rPr>
          <w:rtl/>
        </w:rPr>
        <w:t xml:space="preserve">، </w:t>
      </w:r>
      <w:r w:rsidRPr="00D364BD">
        <w:rPr>
          <w:rtl/>
        </w:rPr>
        <w:t>كالمرزوق الذي رزقناه في الشكل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قصة</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ضمير</w:t>
      </w:r>
      <w:r>
        <w:rPr>
          <w:rtl/>
        </w:rPr>
        <w:t>.</w:t>
      </w:r>
    </w:p>
    <w:p w:rsidR="00614DA6" w:rsidRPr="00D364BD" w:rsidRDefault="00614DA6" w:rsidP="002C332B">
      <w:pPr>
        <w:pStyle w:val="libFootnote0"/>
        <w:rPr>
          <w:rtl/>
        </w:rPr>
      </w:pPr>
      <w:r>
        <w:rPr>
          <w:rtl/>
        </w:rPr>
        <w:t>(</w:t>
      </w:r>
      <w:r w:rsidRPr="00D364BD">
        <w:rPr>
          <w:rtl/>
        </w:rPr>
        <w:t>3) ذكرت في هامش النسخ</w:t>
      </w:r>
      <w:r>
        <w:rPr>
          <w:rtl/>
        </w:rPr>
        <w:t>.</w:t>
      </w:r>
    </w:p>
    <w:p w:rsidR="00614DA6" w:rsidRPr="00D364BD" w:rsidRDefault="00614DA6" w:rsidP="00AD2581">
      <w:pPr>
        <w:pStyle w:val="libNormal0"/>
        <w:rPr>
          <w:rtl/>
        </w:rPr>
      </w:pPr>
      <w:r>
        <w:rPr>
          <w:rtl/>
        </w:rPr>
        <w:br w:type="page"/>
      </w:r>
      <w:r w:rsidRPr="00D364BD">
        <w:rPr>
          <w:rtl/>
        </w:rPr>
        <w:t>واللون لا في الطعم.</w:t>
      </w:r>
    </w:p>
    <w:p w:rsidR="00614DA6" w:rsidRPr="00D364BD" w:rsidRDefault="00614DA6" w:rsidP="00293BB2">
      <w:pPr>
        <w:pStyle w:val="libNormal"/>
        <w:rPr>
          <w:rtl/>
        </w:rPr>
      </w:pPr>
      <w:r w:rsidRPr="00D364BD">
        <w:rPr>
          <w:rtl/>
        </w:rPr>
        <w:t>فحذف أداة التشبيه. ووجهه للمبالغة. كما في</w:t>
      </w:r>
      <w:r w:rsidR="001B283C">
        <w:rPr>
          <w:rtl/>
        </w:rPr>
        <w:t xml:space="preserve">: </w:t>
      </w:r>
      <w:r w:rsidRPr="00D364BD">
        <w:rPr>
          <w:rtl/>
        </w:rPr>
        <w:t>زيد أسد.</w:t>
      </w:r>
    </w:p>
    <w:p w:rsidR="00614DA6" w:rsidRPr="00D364BD" w:rsidRDefault="00614DA6" w:rsidP="00293BB2">
      <w:pPr>
        <w:pStyle w:val="libNormal"/>
        <w:rPr>
          <w:rtl/>
        </w:rPr>
      </w:pPr>
      <w:r w:rsidRPr="00D364BD">
        <w:rPr>
          <w:rtl/>
        </w:rPr>
        <w:t>ويحتمل أن يجعل</w:t>
      </w:r>
      <w:r w:rsidR="001B20C1">
        <w:rPr>
          <w:rtl/>
        </w:rPr>
        <w:t xml:space="preserve">، </w:t>
      </w:r>
      <w:r w:rsidRPr="00D364BD">
        <w:rPr>
          <w:rtl/>
        </w:rPr>
        <w:t>هذا اشارة</w:t>
      </w:r>
      <w:r w:rsidR="001B20C1">
        <w:rPr>
          <w:rtl/>
        </w:rPr>
        <w:t>،</w:t>
      </w:r>
      <w:r w:rsidR="0011647A">
        <w:rPr>
          <w:rtl/>
        </w:rPr>
        <w:t xml:space="preserve"> إلى </w:t>
      </w:r>
      <w:r w:rsidRPr="00D364BD">
        <w:rPr>
          <w:rtl/>
        </w:rPr>
        <w:t>نوع ما رزقوا. فلا حاجة</w:t>
      </w:r>
      <w:r w:rsidR="0011647A">
        <w:rPr>
          <w:rtl/>
        </w:rPr>
        <w:t xml:space="preserve"> إلى </w:t>
      </w:r>
      <w:r w:rsidRPr="00D364BD">
        <w:rPr>
          <w:rtl/>
        </w:rPr>
        <w:t>اعتبار التشبيه. فان نوع المرزوق</w:t>
      </w:r>
      <w:r w:rsidR="001B20C1">
        <w:rPr>
          <w:rtl/>
        </w:rPr>
        <w:t xml:space="preserve">، </w:t>
      </w:r>
      <w:r w:rsidRPr="00D364BD">
        <w:rPr>
          <w:rtl/>
        </w:rPr>
        <w:t>في الاخرة</w:t>
      </w:r>
      <w:r w:rsidR="001B20C1">
        <w:rPr>
          <w:rtl/>
        </w:rPr>
        <w:t xml:space="preserve">، </w:t>
      </w:r>
      <w:r w:rsidRPr="00D364BD">
        <w:rPr>
          <w:rtl/>
        </w:rPr>
        <w:t>هو نوع المرزوق</w:t>
      </w:r>
      <w:r w:rsidR="001B20C1">
        <w:rPr>
          <w:rtl/>
        </w:rPr>
        <w:t xml:space="preserve">، </w:t>
      </w:r>
      <w:r w:rsidRPr="00D364BD">
        <w:rPr>
          <w:rtl/>
        </w:rPr>
        <w:t>في الدنيا من قبل</w:t>
      </w:r>
      <w:r w:rsidR="001B20C1">
        <w:rPr>
          <w:rtl/>
        </w:rPr>
        <w:t xml:space="preserve">، </w:t>
      </w:r>
      <w:r w:rsidRPr="00D364BD">
        <w:rPr>
          <w:rtl/>
        </w:rPr>
        <w:t>أي</w:t>
      </w:r>
      <w:r w:rsidR="001B283C">
        <w:rPr>
          <w:rtl/>
        </w:rPr>
        <w:t xml:space="preserve">: </w:t>
      </w:r>
      <w:r w:rsidRPr="00D364BD">
        <w:rPr>
          <w:rtl/>
        </w:rPr>
        <w:t>من قبل هذا في الدنيا.</w:t>
      </w:r>
    </w:p>
    <w:p w:rsidR="00614DA6" w:rsidRPr="00D364BD" w:rsidRDefault="00614DA6" w:rsidP="00D72375">
      <w:pPr>
        <w:pStyle w:val="libNormal"/>
        <w:rPr>
          <w:rtl/>
        </w:rPr>
      </w:pPr>
      <w:r w:rsidRPr="00D364BD">
        <w:rPr>
          <w:rtl/>
        </w:rPr>
        <w:t>وانما جعل الثمرات</w:t>
      </w:r>
      <w:r w:rsidR="001B20C1">
        <w:rPr>
          <w:rtl/>
        </w:rPr>
        <w:t xml:space="preserve">، </w:t>
      </w:r>
      <w:r w:rsidRPr="00D364BD">
        <w:rPr>
          <w:rtl/>
        </w:rPr>
        <w:t>متشابهين</w:t>
      </w:r>
      <w:r w:rsidR="001B20C1">
        <w:rPr>
          <w:rtl/>
        </w:rPr>
        <w:t xml:space="preserve">، </w:t>
      </w:r>
      <w:r w:rsidRPr="00D364BD">
        <w:rPr>
          <w:rtl/>
        </w:rPr>
        <w:t>لأن الطبع</w:t>
      </w:r>
      <w:r w:rsidR="0011647A">
        <w:rPr>
          <w:rtl/>
        </w:rPr>
        <w:t xml:space="preserve"> إلى </w:t>
      </w:r>
      <w:r w:rsidRPr="00D364BD">
        <w:rPr>
          <w:rtl/>
        </w:rPr>
        <w:t>المألوف</w:t>
      </w:r>
      <w:r w:rsidR="001B20C1">
        <w:rPr>
          <w:rtl/>
        </w:rPr>
        <w:t xml:space="preserve">، </w:t>
      </w:r>
      <w:r w:rsidRPr="00D364BD">
        <w:rPr>
          <w:rtl/>
        </w:rPr>
        <w:t>أميل. والى تناوله أسرع. ووجود المزية</w:t>
      </w:r>
      <w:r w:rsidR="001B20C1">
        <w:rPr>
          <w:rtl/>
        </w:rPr>
        <w:t xml:space="preserve">، </w:t>
      </w:r>
      <w:r w:rsidRPr="00D364BD">
        <w:rPr>
          <w:rtl/>
        </w:rPr>
        <w:t>أظهر</w:t>
      </w:r>
      <w:r w:rsidR="001B20C1">
        <w:rPr>
          <w:rtl/>
        </w:rPr>
        <w:t xml:space="preserve">، </w:t>
      </w:r>
      <w:r w:rsidRPr="00D364BD">
        <w:rPr>
          <w:rtl/>
        </w:rPr>
        <w:t>إذ لو كان جنسا لم يعهد ظن أنه لا يكون</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كذلك.</w:t>
      </w:r>
    </w:p>
    <w:p w:rsidR="00614DA6" w:rsidRPr="00D364BD" w:rsidRDefault="00614DA6" w:rsidP="00293BB2">
      <w:pPr>
        <w:pStyle w:val="libNormal"/>
        <w:rPr>
          <w:rtl/>
        </w:rPr>
      </w:pPr>
      <w:r w:rsidRPr="00D364BD">
        <w:rPr>
          <w:rtl/>
        </w:rPr>
        <w:t>وإعجاب النفس به واستغرابه له</w:t>
      </w:r>
      <w:r w:rsidR="001B20C1">
        <w:rPr>
          <w:rtl/>
        </w:rPr>
        <w:t xml:space="preserve">، </w:t>
      </w:r>
      <w:r w:rsidRPr="00D364BD">
        <w:rPr>
          <w:rtl/>
        </w:rPr>
        <w:t>أشد. أو في الجنة</w:t>
      </w:r>
      <w:r w:rsidR="001B20C1">
        <w:rPr>
          <w:rtl/>
        </w:rPr>
        <w:t xml:space="preserve">، </w:t>
      </w:r>
      <w:r w:rsidRPr="00D364BD">
        <w:rPr>
          <w:rtl/>
        </w:rPr>
        <w:t>لما روي</w:t>
      </w:r>
      <w:r w:rsidR="00020A82">
        <w:rPr>
          <w:rtl/>
        </w:rPr>
        <w:t xml:space="preserve">: إنّ </w:t>
      </w:r>
      <w:r w:rsidRPr="00D364BD">
        <w:rPr>
          <w:rtl/>
        </w:rPr>
        <w:t>ثمار الجنة</w:t>
      </w:r>
      <w:r w:rsidR="001B20C1">
        <w:rPr>
          <w:rtl/>
        </w:rPr>
        <w:t xml:space="preserve">، </w:t>
      </w:r>
      <w:r w:rsidRPr="00D364BD">
        <w:rPr>
          <w:rtl/>
        </w:rPr>
        <w:t>إذا جنيت</w:t>
      </w:r>
      <w:r w:rsidR="001B20C1">
        <w:rPr>
          <w:rtl/>
        </w:rPr>
        <w:t xml:space="preserve">، </w:t>
      </w:r>
      <w:r w:rsidRPr="00D364BD">
        <w:rPr>
          <w:rtl/>
        </w:rPr>
        <w:t xml:space="preserve">بدّل الله مكانها مثلها </w:t>
      </w:r>
      <w:r w:rsidRPr="002C332B">
        <w:rPr>
          <w:rStyle w:val="libFootnotenumChar"/>
          <w:rtl/>
        </w:rPr>
        <w:t>(1)</w:t>
      </w:r>
      <w:r>
        <w:rPr>
          <w:rtl/>
        </w:rPr>
        <w:t>.</w:t>
      </w:r>
      <w:r w:rsidRPr="00D364BD">
        <w:rPr>
          <w:rtl/>
        </w:rPr>
        <w:t xml:space="preserve"> فقالوا</w:t>
      </w:r>
      <w:r w:rsidR="001B283C">
        <w:rPr>
          <w:rtl/>
        </w:rPr>
        <w:t xml:space="preserve">: </w:t>
      </w:r>
      <w:r w:rsidRPr="00D364BD">
        <w:rPr>
          <w:rtl/>
        </w:rPr>
        <w:t>هذا الذي رزقنا من قبل</w:t>
      </w:r>
      <w:r w:rsidR="001B20C1">
        <w:rPr>
          <w:rtl/>
        </w:rPr>
        <w:t xml:space="preserve">، </w:t>
      </w:r>
      <w:r w:rsidRPr="00D364BD">
        <w:rPr>
          <w:rtl/>
        </w:rPr>
        <w:t>لاشتباه الأمر عليهم. أو لاستغرابهم إياه. وابتهاجهم به.</w:t>
      </w:r>
    </w:p>
    <w:p w:rsidR="00614DA6" w:rsidRPr="00D364BD" w:rsidRDefault="00614DA6" w:rsidP="00293BB2">
      <w:pPr>
        <w:pStyle w:val="libNormal"/>
        <w:rPr>
          <w:rtl/>
        </w:rPr>
      </w:pPr>
      <w:r w:rsidRPr="00D364BD">
        <w:rPr>
          <w:rtl/>
        </w:rPr>
        <w:t>وفيه</w:t>
      </w:r>
      <w:r w:rsidR="001B20C1">
        <w:rPr>
          <w:rtl/>
        </w:rPr>
        <w:t xml:space="preserve">، </w:t>
      </w:r>
      <w:r w:rsidRPr="00D364BD">
        <w:rPr>
          <w:rtl/>
        </w:rPr>
        <w:t>أن قول ذلك في المرة الأولى</w:t>
      </w:r>
      <w:r w:rsidR="001B20C1">
        <w:rPr>
          <w:rtl/>
        </w:rPr>
        <w:t xml:space="preserve">، </w:t>
      </w:r>
      <w:r w:rsidRPr="00D364BD">
        <w:rPr>
          <w:rtl/>
        </w:rPr>
        <w:t>لا معنى له. كما يقتضيه عموم «كلما»</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وَأُتُوا بِهِ مُتَشابِهاً</w:t>
      </w:r>
      <w:r w:rsidRPr="00AD2581">
        <w:rPr>
          <w:rStyle w:val="libAlaemChar"/>
          <w:rtl/>
        </w:rPr>
        <w:t>)</w:t>
      </w:r>
      <w:r w:rsidR="001B283C">
        <w:rPr>
          <w:rtl/>
        </w:rPr>
        <w:t xml:space="preserve">: </w:t>
      </w:r>
      <w:r w:rsidRPr="00D364BD">
        <w:rPr>
          <w:rtl/>
        </w:rPr>
        <w:t>جملة معترضة</w:t>
      </w:r>
      <w:r w:rsidR="001B20C1">
        <w:rPr>
          <w:rtl/>
        </w:rPr>
        <w:t xml:space="preserve">، </w:t>
      </w:r>
      <w:r w:rsidRPr="00D364BD">
        <w:rPr>
          <w:rtl/>
        </w:rPr>
        <w:t>بين أوصاف الجنة</w:t>
      </w:r>
      <w:r w:rsidR="001B20C1">
        <w:rPr>
          <w:rtl/>
        </w:rPr>
        <w:t xml:space="preserve">، </w:t>
      </w:r>
      <w:r w:rsidRPr="00D364BD">
        <w:rPr>
          <w:rtl/>
        </w:rPr>
        <w:t>لتقرير ما قالوا.</w:t>
      </w:r>
    </w:p>
    <w:p w:rsidR="00614DA6" w:rsidRPr="00D364BD" w:rsidRDefault="00614DA6" w:rsidP="00293BB2">
      <w:pPr>
        <w:pStyle w:val="libNormal"/>
        <w:rPr>
          <w:rtl/>
        </w:rPr>
      </w:pPr>
      <w:r w:rsidRPr="00D364BD">
        <w:rPr>
          <w:rtl/>
        </w:rPr>
        <w:t>أو حال من فاعل قالوا</w:t>
      </w:r>
      <w:r w:rsidR="001B20C1">
        <w:rPr>
          <w:rtl/>
        </w:rPr>
        <w:t xml:space="preserve">، </w:t>
      </w:r>
      <w:r w:rsidRPr="00D364BD">
        <w:rPr>
          <w:rtl/>
        </w:rPr>
        <w:t>بتقدير «قد»</w:t>
      </w:r>
      <w:r w:rsidR="001B20C1">
        <w:rPr>
          <w:rtl/>
        </w:rPr>
        <w:t xml:space="preserve">، </w:t>
      </w:r>
      <w:r w:rsidRPr="00D364BD">
        <w:rPr>
          <w:rtl/>
        </w:rPr>
        <w:t>عند البصرية</w:t>
      </w:r>
      <w:r w:rsidR="001B283C">
        <w:rPr>
          <w:rtl/>
        </w:rPr>
        <w:t xml:space="preserve">: </w:t>
      </w:r>
      <w:r w:rsidRPr="00D364BD">
        <w:rPr>
          <w:rtl/>
        </w:rPr>
        <w:t>كقوله تعالى</w:t>
      </w:r>
      <w:r w:rsidR="001B283C">
        <w:rPr>
          <w:rtl/>
        </w:rPr>
        <w:t xml:space="preserve">: </w:t>
      </w:r>
      <w:r w:rsidRPr="00AD2581">
        <w:rPr>
          <w:rStyle w:val="libAlaemChar"/>
          <w:rtl/>
        </w:rPr>
        <w:t>(</w:t>
      </w:r>
      <w:r w:rsidRPr="00AD2581">
        <w:rPr>
          <w:rStyle w:val="libAieChar"/>
          <w:rtl/>
        </w:rPr>
        <w:t>جاؤُكُمْ حَصِرَتْ صُدُورُهُمْ</w:t>
      </w:r>
      <w:r w:rsidRPr="00AD2581">
        <w:rPr>
          <w:rStyle w:val="libAlaemChar"/>
          <w:rtl/>
        </w:rPr>
        <w:t>)</w:t>
      </w:r>
      <w:r w:rsidRPr="00D364BD">
        <w:rPr>
          <w:rtl/>
        </w:rPr>
        <w:t xml:space="preserve"> </w:t>
      </w:r>
      <w:r w:rsidRPr="002C332B">
        <w:rPr>
          <w:rStyle w:val="libFootnotenumChar"/>
          <w:rtl/>
        </w:rPr>
        <w:t>(2)</w:t>
      </w:r>
      <w:r>
        <w:rPr>
          <w:rtl/>
        </w:rPr>
        <w:t>.</w:t>
      </w:r>
      <w:r w:rsidRPr="00D364BD">
        <w:rPr>
          <w:rtl/>
        </w:rPr>
        <w:t xml:space="preserve"> وبدونه</w:t>
      </w:r>
      <w:r w:rsidR="001B20C1">
        <w:rPr>
          <w:rtl/>
        </w:rPr>
        <w:t xml:space="preserve">، </w:t>
      </w:r>
      <w:r w:rsidRPr="00D364BD">
        <w:rPr>
          <w:rtl/>
        </w:rPr>
        <w:t>عند الكوفية.</w:t>
      </w:r>
    </w:p>
    <w:p w:rsidR="00614DA6" w:rsidRPr="00D364BD" w:rsidRDefault="00614DA6" w:rsidP="00293BB2">
      <w:pPr>
        <w:pStyle w:val="libNormal"/>
        <w:rPr>
          <w:rtl/>
        </w:rPr>
      </w:pPr>
      <w:r w:rsidRPr="00D364BD">
        <w:rPr>
          <w:rtl/>
        </w:rPr>
        <w:t>وللمرزوق والرزق</w:t>
      </w:r>
      <w:r w:rsidR="001B20C1">
        <w:rPr>
          <w:rtl/>
        </w:rPr>
        <w:t xml:space="preserve">، </w:t>
      </w:r>
      <w:r w:rsidRPr="00D364BD">
        <w:rPr>
          <w:rtl/>
        </w:rPr>
        <w:t>من حيث وحدتهما الجنسية</w:t>
      </w:r>
      <w:r w:rsidR="001B20C1">
        <w:rPr>
          <w:rtl/>
        </w:rPr>
        <w:t xml:space="preserve">، </w:t>
      </w:r>
      <w:r w:rsidRPr="00D364BD">
        <w:rPr>
          <w:rtl/>
        </w:rPr>
        <w:t>توحد. ومن حيث اثنينيتهما النوعية</w:t>
      </w:r>
      <w:r w:rsidR="001B20C1">
        <w:rPr>
          <w:rtl/>
        </w:rPr>
        <w:t xml:space="preserve">، </w:t>
      </w:r>
      <w:r w:rsidRPr="00D364BD">
        <w:rPr>
          <w:rtl/>
        </w:rPr>
        <w:t>تعدد. فافراد الضمير</w:t>
      </w:r>
      <w:r w:rsidR="001B20C1">
        <w:rPr>
          <w:rtl/>
        </w:rPr>
        <w:t xml:space="preserve">، </w:t>
      </w:r>
      <w:r w:rsidRPr="00D364BD">
        <w:rPr>
          <w:rtl/>
        </w:rPr>
        <w:t>للجهة الأولى.</w:t>
      </w:r>
    </w:p>
    <w:p w:rsidR="00614DA6" w:rsidRPr="00D364BD" w:rsidRDefault="00614DA6" w:rsidP="00293BB2">
      <w:pPr>
        <w:pStyle w:val="libNormal"/>
        <w:rPr>
          <w:rtl/>
        </w:rPr>
      </w:pPr>
      <w:r w:rsidRPr="00D364BD">
        <w:rPr>
          <w:rtl/>
        </w:rPr>
        <w:t>وجعل متشابها</w:t>
      </w:r>
      <w:r w:rsidR="001B20C1">
        <w:rPr>
          <w:rtl/>
        </w:rPr>
        <w:t xml:space="preserve">، </w:t>
      </w:r>
      <w:r w:rsidRPr="00D364BD">
        <w:rPr>
          <w:rtl/>
        </w:rPr>
        <w:t>المقتضى تعدد الفاعل</w:t>
      </w:r>
      <w:r w:rsidR="001B20C1">
        <w:rPr>
          <w:rtl/>
        </w:rPr>
        <w:t xml:space="preserve">، </w:t>
      </w:r>
      <w:r w:rsidRPr="00D364BD">
        <w:rPr>
          <w:rtl/>
        </w:rPr>
        <w:t>حالا عنه</w:t>
      </w:r>
      <w:r w:rsidR="001B20C1">
        <w:rPr>
          <w:rtl/>
        </w:rPr>
        <w:t xml:space="preserve">، </w:t>
      </w:r>
      <w:r w:rsidRPr="00D364BD">
        <w:rPr>
          <w:rtl/>
        </w:rPr>
        <w:t>بالاعتبار الثاني.</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وأتوا به متشابها به</w:t>
      </w:r>
      <w:r w:rsidR="001B20C1">
        <w:rPr>
          <w:rtl/>
        </w:rPr>
        <w:t xml:space="preserve">، </w:t>
      </w:r>
      <w:r w:rsidRPr="00D364BD">
        <w:rPr>
          <w:rtl/>
        </w:rPr>
        <w:t>أي</w:t>
      </w:r>
      <w:r w:rsidR="001B283C">
        <w:rPr>
          <w:rtl/>
        </w:rPr>
        <w:t xml:space="preserve">: </w:t>
      </w:r>
      <w:r w:rsidRPr="00D364BD">
        <w:rPr>
          <w:rtl/>
        </w:rPr>
        <w:t>بهذا الجنس</w:t>
      </w:r>
      <w:r w:rsidR="001B20C1">
        <w:rPr>
          <w:rtl/>
        </w:rPr>
        <w:t xml:space="preserve">، </w:t>
      </w:r>
      <w:r w:rsidRPr="00D364BD">
        <w:rPr>
          <w:rtl/>
        </w:rPr>
        <w:t>حال كونه متشابها في كل من نوعيه نفسه</w:t>
      </w:r>
      <w:r w:rsidR="001B20C1">
        <w:rPr>
          <w:rtl/>
        </w:rPr>
        <w:t xml:space="preserve">، </w:t>
      </w:r>
      <w:r w:rsidRPr="00D364BD">
        <w:rPr>
          <w:rtl/>
        </w:rPr>
        <w:t>في الاخر.</w:t>
      </w:r>
    </w:p>
    <w:p w:rsidR="00614DA6" w:rsidRPr="00D364BD" w:rsidRDefault="00614DA6" w:rsidP="00293BB2">
      <w:pPr>
        <w:pStyle w:val="libNormal"/>
        <w:rPr>
          <w:rtl/>
        </w:rPr>
      </w:pPr>
      <w:r w:rsidRPr="00D364BD">
        <w:rPr>
          <w:rtl/>
        </w:rPr>
        <w:t>فمرجعه على الوجه الأول</w:t>
      </w:r>
      <w:r w:rsidR="001B20C1">
        <w:rPr>
          <w:rtl/>
        </w:rPr>
        <w:t xml:space="preserve">، </w:t>
      </w:r>
      <w:r w:rsidRPr="00D364BD">
        <w:rPr>
          <w:rtl/>
        </w:rPr>
        <w:t>هو جنس المرزوق</w:t>
      </w:r>
      <w:r w:rsidR="001B20C1">
        <w:rPr>
          <w:rtl/>
        </w:rPr>
        <w:t xml:space="preserve">، </w:t>
      </w:r>
      <w:r w:rsidRPr="00D364BD">
        <w:rPr>
          <w:rtl/>
        </w:rPr>
        <w:t>الشامل لكل من مرزوق الدنيا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مثلا</w:t>
      </w:r>
      <w:r>
        <w:rPr>
          <w:rtl/>
        </w:rPr>
        <w:t>.</w:t>
      </w:r>
    </w:p>
    <w:p w:rsidR="00614DA6" w:rsidRPr="00D364BD" w:rsidRDefault="00614DA6" w:rsidP="002C332B">
      <w:pPr>
        <w:pStyle w:val="libFootnote0"/>
        <w:rPr>
          <w:rtl/>
        </w:rPr>
      </w:pPr>
      <w:r>
        <w:rPr>
          <w:rtl/>
        </w:rPr>
        <w:t>(</w:t>
      </w:r>
      <w:r w:rsidRPr="00D364BD">
        <w:rPr>
          <w:rtl/>
        </w:rPr>
        <w:t>2) النساء / 90</w:t>
      </w:r>
      <w:r>
        <w:rPr>
          <w:rtl/>
        </w:rPr>
        <w:t>.</w:t>
      </w:r>
    </w:p>
    <w:p w:rsidR="00614DA6" w:rsidRPr="00D364BD" w:rsidRDefault="00614DA6" w:rsidP="00AD2581">
      <w:pPr>
        <w:pStyle w:val="libNormal0"/>
        <w:rPr>
          <w:rtl/>
        </w:rPr>
      </w:pPr>
      <w:r>
        <w:rPr>
          <w:rtl/>
        </w:rPr>
        <w:br w:type="page"/>
      </w:r>
      <w:r w:rsidRPr="00D364BD">
        <w:rPr>
          <w:rtl/>
        </w:rPr>
        <w:t>والاخرة. فانه يفهم من مضمون ما تقدم. وعلى الوجه الثاني</w:t>
      </w:r>
      <w:r w:rsidR="001B20C1">
        <w:rPr>
          <w:rtl/>
        </w:rPr>
        <w:t xml:space="preserve">، </w:t>
      </w:r>
      <w:r w:rsidRPr="00D364BD">
        <w:rPr>
          <w:rtl/>
        </w:rPr>
        <w:t>هو الرزق.</w:t>
      </w:r>
    </w:p>
    <w:p w:rsidR="00614DA6" w:rsidRPr="00D364BD" w:rsidRDefault="00614DA6" w:rsidP="00293BB2">
      <w:pPr>
        <w:pStyle w:val="libNormal"/>
        <w:rPr>
          <w:rtl/>
        </w:rPr>
      </w:pPr>
      <w:r w:rsidRPr="00D364BD">
        <w:rPr>
          <w:rtl/>
        </w:rPr>
        <w:t>قال علي بن</w:t>
      </w:r>
      <w:r w:rsidR="00856CA0">
        <w:rPr>
          <w:rtl/>
        </w:rPr>
        <w:t xml:space="preserve"> إبراهيم </w:t>
      </w:r>
      <w:r w:rsidRPr="002C332B">
        <w:rPr>
          <w:rStyle w:val="libFootnotenumChar"/>
          <w:rtl/>
        </w:rPr>
        <w:t>(1)</w:t>
      </w:r>
      <w:r w:rsidR="001B283C">
        <w:rPr>
          <w:rtl/>
        </w:rPr>
        <w:t xml:space="preserve">: </w:t>
      </w:r>
      <w:r w:rsidRPr="00D364BD">
        <w:rPr>
          <w:rtl/>
        </w:rPr>
        <w:t>يؤتون من فاكهة واحدة</w:t>
      </w:r>
      <w:r w:rsidR="001B20C1">
        <w:rPr>
          <w:rtl/>
        </w:rPr>
        <w:t xml:space="preserve">، </w:t>
      </w:r>
      <w:r w:rsidRPr="00D364BD">
        <w:rPr>
          <w:rtl/>
        </w:rPr>
        <w:t>على ألوان متشابهة.</w:t>
      </w:r>
    </w:p>
    <w:p w:rsidR="00614DA6" w:rsidRPr="00D364BD" w:rsidRDefault="00614DA6" w:rsidP="00293BB2">
      <w:pPr>
        <w:pStyle w:val="libNormal"/>
        <w:rPr>
          <w:rtl/>
        </w:rPr>
      </w:pPr>
      <w:r w:rsidRPr="00AD2581">
        <w:rPr>
          <w:rStyle w:val="libAlaemChar"/>
          <w:rtl/>
        </w:rPr>
        <w:t>(</w:t>
      </w:r>
      <w:r w:rsidRPr="00AD2581">
        <w:rPr>
          <w:rStyle w:val="libAieChar"/>
          <w:rtl/>
        </w:rPr>
        <w:t>وَلَهُمْ فِيها أَزْواجٌ مُطَهَّرَةٌ</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«الزوج»</w:t>
      </w:r>
      <w:r w:rsidR="001B20C1">
        <w:rPr>
          <w:rtl/>
        </w:rPr>
        <w:t xml:space="preserve">، </w:t>
      </w:r>
      <w:r w:rsidRPr="00D364BD">
        <w:rPr>
          <w:rtl/>
        </w:rPr>
        <w:t>يقال للذكر والأنثى. وهو في الأصل</w:t>
      </w:r>
      <w:r w:rsidR="001B20C1">
        <w:rPr>
          <w:rtl/>
        </w:rPr>
        <w:t xml:space="preserve">، </w:t>
      </w:r>
      <w:r w:rsidRPr="00D364BD">
        <w:rPr>
          <w:rtl/>
        </w:rPr>
        <w:t>لما له قرين من جنسه.</w:t>
      </w:r>
    </w:p>
    <w:p w:rsidR="00614DA6" w:rsidRPr="00D364BD" w:rsidRDefault="00614DA6" w:rsidP="00293BB2">
      <w:pPr>
        <w:pStyle w:val="libNormal"/>
        <w:rPr>
          <w:rtl/>
        </w:rPr>
      </w:pPr>
      <w:r w:rsidRPr="00D364BD">
        <w:rPr>
          <w:rtl/>
        </w:rPr>
        <w:t>كزوج الخف.</w:t>
      </w:r>
    </w:p>
    <w:p w:rsidR="00614DA6" w:rsidRPr="00D364BD" w:rsidRDefault="00614DA6" w:rsidP="00293BB2">
      <w:pPr>
        <w:pStyle w:val="libNormal"/>
        <w:rPr>
          <w:rtl/>
        </w:rPr>
      </w:pPr>
      <w:r w:rsidRPr="00D364BD">
        <w:rPr>
          <w:rtl/>
        </w:rPr>
        <w:t>فالذين آمنوا</w:t>
      </w:r>
      <w:r w:rsidR="001B20C1">
        <w:rPr>
          <w:rtl/>
        </w:rPr>
        <w:t xml:space="preserve">، </w:t>
      </w:r>
      <w:r w:rsidRPr="00D364BD">
        <w:rPr>
          <w:rtl/>
        </w:rPr>
        <w:t>ان كان شاملا للمؤمنين والمؤمنات</w:t>
      </w:r>
      <w:r w:rsidR="001B20C1">
        <w:rPr>
          <w:rtl/>
        </w:rPr>
        <w:t xml:space="preserve">، </w:t>
      </w:r>
      <w:r w:rsidRPr="00D364BD">
        <w:rPr>
          <w:rtl/>
        </w:rPr>
        <w:t>تغليبا</w:t>
      </w:r>
      <w:r w:rsidR="001B20C1">
        <w:rPr>
          <w:rtl/>
        </w:rPr>
        <w:t xml:space="preserve">، </w:t>
      </w:r>
      <w:r w:rsidRPr="00D364BD">
        <w:rPr>
          <w:rtl/>
        </w:rPr>
        <w:t>فمعنى</w:t>
      </w:r>
      <w:r w:rsidR="001B20C1">
        <w:rPr>
          <w:rtl/>
        </w:rPr>
        <w:t xml:space="preserve">، </w:t>
      </w:r>
      <w:r w:rsidRPr="00D364BD">
        <w:rPr>
          <w:rtl/>
        </w:rPr>
        <w:t xml:space="preserve">لهم </w:t>
      </w:r>
      <w:r w:rsidRPr="002C332B">
        <w:rPr>
          <w:rStyle w:val="libFootnotenumChar"/>
          <w:rtl/>
        </w:rPr>
        <w:t>(2)</w:t>
      </w:r>
      <w:r w:rsidRPr="00D364BD">
        <w:rPr>
          <w:rtl/>
        </w:rPr>
        <w:t xml:space="preserve"> أزواج</w:t>
      </w:r>
      <w:r w:rsidR="001B20C1">
        <w:rPr>
          <w:rtl/>
        </w:rPr>
        <w:t xml:space="preserve">، </w:t>
      </w:r>
      <w:r w:rsidRPr="00D364BD">
        <w:rPr>
          <w:rtl/>
        </w:rPr>
        <w:t>ان للذكور أزواجا من جنس الإناث. والمراد به اما الحور العين. أو نساء الدنيا. سلبت عنها القذرات. وارادة الأعم</w:t>
      </w:r>
      <w:r w:rsidR="001B20C1">
        <w:rPr>
          <w:rtl/>
        </w:rPr>
        <w:t xml:space="preserve">، </w:t>
      </w:r>
      <w:r w:rsidRPr="00D364BD">
        <w:rPr>
          <w:rtl/>
        </w:rPr>
        <w:t>أولى. وللإناث</w:t>
      </w:r>
      <w:r w:rsidR="001B20C1">
        <w:rPr>
          <w:rtl/>
        </w:rPr>
        <w:t xml:space="preserve">، </w:t>
      </w:r>
      <w:r w:rsidRPr="00D364BD">
        <w:rPr>
          <w:rtl/>
        </w:rPr>
        <w:t>أزواجا من جنس الذكور.</w:t>
      </w:r>
    </w:p>
    <w:p w:rsidR="00614DA6" w:rsidRPr="00D364BD" w:rsidRDefault="00614DA6" w:rsidP="00293BB2">
      <w:pPr>
        <w:pStyle w:val="libNormal"/>
        <w:rPr>
          <w:rtl/>
        </w:rPr>
      </w:pPr>
      <w:r w:rsidRPr="00D364BD">
        <w:rPr>
          <w:rtl/>
        </w:rPr>
        <w:t>وان كان خاصا بالمؤمنين</w:t>
      </w:r>
      <w:r w:rsidR="001B20C1">
        <w:rPr>
          <w:rtl/>
        </w:rPr>
        <w:t xml:space="preserve">، </w:t>
      </w:r>
      <w:r w:rsidRPr="00D364BD">
        <w:rPr>
          <w:rtl/>
        </w:rPr>
        <w:t>اكتفاء بهم</w:t>
      </w:r>
      <w:r w:rsidR="001B20C1">
        <w:rPr>
          <w:rtl/>
        </w:rPr>
        <w:t xml:space="preserve">، </w:t>
      </w:r>
      <w:r w:rsidRPr="00D364BD">
        <w:rPr>
          <w:rtl/>
        </w:rPr>
        <w:t>لأنه يعرف حال المؤمنات</w:t>
      </w:r>
      <w:r w:rsidR="001B20C1">
        <w:rPr>
          <w:rtl/>
        </w:rPr>
        <w:t xml:space="preserve">، </w:t>
      </w:r>
      <w:r w:rsidRPr="00D364BD">
        <w:rPr>
          <w:rtl/>
        </w:rPr>
        <w:t>بالقياس</w:t>
      </w:r>
      <w:r w:rsidR="0011647A">
        <w:rPr>
          <w:rtl/>
        </w:rPr>
        <w:t xml:space="preserve"> إلى </w:t>
      </w:r>
      <w:r w:rsidRPr="00D364BD">
        <w:rPr>
          <w:rtl/>
        </w:rPr>
        <w:t>حالهم. فمعناه</w:t>
      </w:r>
      <w:r w:rsidR="00020A82">
        <w:rPr>
          <w:rtl/>
        </w:rPr>
        <w:t xml:space="preserve">: إنّ </w:t>
      </w:r>
      <w:r w:rsidRPr="00D364BD">
        <w:rPr>
          <w:rtl/>
        </w:rPr>
        <w:t>للمؤمنين أزواجا مطهرة.</w:t>
      </w:r>
    </w:p>
    <w:p w:rsidR="00614DA6" w:rsidRPr="00D364BD" w:rsidRDefault="00614DA6" w:rsidP="00D72375">
      <w:pPr>
        <w:pStyle w:val="libNormal"/>
        <w:rPr>
          <w:rtl/>
        </w:rPr>
      </w:pPr>
      <w:r w:rsidRPr="00D364BD">
        <w:rPr>
          <w:rtl/>
        </w:rPr>
        <w:t>وقرئ مطهرة</w:t>
      </w:r>
      <w:r>
        <w:rPr>
          <w:rtl/>
        </w:rPr>
        <w:t xml:space="preserve"> ـ </w:t>
      </w:r>
      <w:r w:rsidRPr="00D364BD">
        <w:rPr>
          <w:rtl/>
        </w:rPr>
        <w:t>بتشديد الطاء وكسر الهاء</w:t>
      </w:r>
      <w:r>
        <w:rPr>
          <w:rtl/>
        </w:rPr>
        <w:t xml:space="preserve"> ـ </w:t>
      </w:r>
      <w:r w:rsidRPr="00D364BD">
        <w:rPr>
          <w:rtl/>
        </w:rPr>
        <w:t>بمعنى</w:t>
      </w:r>
      <w:r w:rsidR="001B20C1">
        <w:rPr>
          <w:rtl/>
        </w:rPr>
        <w:t xml:space="preserve">، </w:t>
      </w:r>
      <w:r w:rsidRPr="00D364BD">
        <w:rPr>
          <w:rtl/>
        </w:rPr>
        <w:t xml:space="preserve">مطهرة ومطهرات. وهي </w:t>
      </w:r>
      <w:r w:rsidRPr="002C332B">
        <w:rPr>
          <w:rStyle w:val="libFootnotenumChar"/>
          <w:rtl/>
        </w:rPr>
        <w:t>(3)</w:t>
      </w:r>
      <w:r w:rsidRPr="00D364BD">
        <w:rPr>
          <w:rtl/>
        </w:rPr>
        <w:t xml:space="preserve"> تؤيد </w:t>
      </w:r>
      <w:r w:rsidRPr="002C332B">
        <w:rPr>
          <w:rStyle w:val="libFootnotenumChar"/>
          <w:rtl/>
        </w:rPr>
        <w:t>(4)</w:t>
      </w:r>
      <w:r w:rsidRPr="00D364BD">
        <w:rPr>
          <w:rtl/>
        </w:rPr>
        <w:t xml:space="preserve"> الاحتمال الثاني. لأن القياس</w:t>
      </w:r>
      <w:r w:rsidR="001B20C1">
        <w:rPr>
          <w:rtl/>
        </w:rPr>
        <w:t xml:space="preserve">، </w:t>
      </w:r>
      <w:r w:rsidRPr="00D364BD">
        <w:rPr>
          <w:rtl/>
        </w:rPr>
        <w:t>على الأول</w:t>
      </w:r>
      <w:r w:rsidR="001B20C1">
        <w:rPr>
          <w:rtl/>
        </w:rPr>
        <w:t xml:space="preserve">، </w:t>
      </w:r>
      <w:r w:rsidRPr="00D364BD">
        <w:rPr>
          <w:rtl/>
        </w:rPr>
        <w:t>مطهرون. فانه لم يعهد تغليب النساء على الرجال. ومطهرة أبلغ من طاهرة ومطهرة. لأنها تنبئ من أن مطهر طهرها. وليس هو</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الله</w:t>
      </w:r>
      <w:r>
        <w:rPr>
          <w:rtl/>
        </w:rPr>
        <w:t xml:space="preserve"> ـ </w:t>
      </w:r>
      <w:r w:rsidRPr="00D364BD">
        <w:rPr>
          <w:rtl/>
        </w:rPr>
        <w:t>عز وجل</w:t>
      </w:r>
      <w:r>
        <w:rPr>
          <w:rtl/>
        </w:rPr>
        <w:t xml:space="preserve"> ـ.</w:t>
      </w:r>
      <w:r w:rsidRPr="00D364BD">
        <w:rPr>
          <w:rtl/>
        </w:rPr>
        <w:t xml:space="preserve"> والمراد بتطهرها</w:t>
      </w:r>
      <w:r w:rsidR="001B20C1">
        <w:rPr>
          <w:rtl/>
        </w:rPr>
        <w:t xml:space="preserve">، </w:t>
      </w:r>
      <w:r w:rsidRPr="00D364BD">
        <w:rPr>
          <w:rtl/>
        </w:rPr>
        <w:t>أن طهرت مما يختص بالنساء</w:t>
      </w:r>
      <w:r w:rsidR="001B20C1">
        <w:rPr>
          <w:rtl/>
        </w:rPr>
        <w:t xml:space="preserve">، </w:t>
      </w:r>
      <w:r w:rsidRPr="00D364BD">
        <w:rPr>
          <w:rtl/>
        </w:rPr>
        <w:t>من الحيض والاستحاضة. وما لا يختص من الأقذار والأدناس. ويجوز لإطلاقه أن يدخل تحته</w:t>
      </w:r>
      <w:r w:rsidR="001B20C1">
        <w:rPr>
          <w:rtl/>
        </w:rPr>
        <w:t xml:space="preserve">، </w:t>
      </w:r>
      <w:r w:rsidRPr="00D364BD">
        <w:rPr>
          <w:rtl/>
        </w:rPr>
        <w:t>الطهر من ذمائم الأخلاق وقبائح الأفعال.</w:t>
      </w:r>
      <w:r w:rsidR="007D2D21">
        <w:rPr>
          <w:rtl/>
        </w:rPr>
        <w:t xml:space="preserve"> وإنّما </w:t>
      </w:r>
      <w:r w:rsidRPr="00D364BD">
        <w:rPr>
          <w:rtl/>
        </w:rPr>
        <w:t>لم يجمع</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34</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لهم فيها</w:t>
      </w:r>
      <w:r>
        <w:rPr>
          <w:rtl/>
        </w:rPr>
        <w:t>.</w:t>
      </w:r>
    </w:p>
    <w:p w:rsidR="00614DA6" w:rsidRPr="00D364BD" w:rsidRDefault="00614DA6" w:rsidP="002C332B">
      <w:pPr>
        <w:pStyle w:val="libFootnote0"/>
        <w:rPr>
          <w:rtl/>
        </w:rPr>
      </w:pPr>
      <w:r>
        <w:rPr>
          <w:rtl/>
        </w:rPr>
        <w:t>(</w:t>
      </w:r>
      <w:r w:rsidRPr="00D364BD">
        <w:rPr>
          <w:rtl/>
        </w:rPr>
        <w:t>3) ر</w:t>
      </w:r>
      <w:r w:rsidR="001B283C">
        <w:rPr>
          <w:rtl/>
        </w:rPr>
        <w:t xml:space="preserve">: </w:t>
      </w:r>
      <w:r w:rsidRPr="00D364BD">
        <w:rPr>
          <w:rtl/>
        </w:rPr>
        <w:t>هو</w:t>
      </w:r>
      <w:r>
        <w:rPr>
          <w:rtl/>
        </w:rPr>
        <w:t>.</w:t>
      </w:r>
    </w:p>
    <w:p w:rsidR="00614DA6" w:rsidRPr="00D364BD" w:rsidRDefault="00614DA6" w:rsidP="002C332B">
      <w:pPr>
        <w:pStyle w:val="libFootnote0"/>
        <w:rPr>
          <w:rtl/>
        </w:rPr>
      </w:pPr>
      <w:r>
        <w:rPr>
          <w:rtl/>
        </w:rPr>
        <w:t>(</w:t>
      </w:r>
      <w:r w:rsidRPr="00D364BD">
        <w:rPr>
          <w:rtl/>
        </w:rPr>
        <w:t>4) النسخ</w:t>
      </w:r>
      <w:r w:rsidR="001B283C">
        <w:rPr>
          <w:rtl/>
        </w:rPr>
        <w:t xml:space="preserve">: </w:t>
      </w:r>
      <w:r w:rsidRPr="00D364BD">
        <w:rPr>
          <w:rtl/>
        </w:rPr>
        <w:t>يؤيد</w:t>
      </w:r>
      <w:r>
        <w:rPr>
          <w:rtl/>
        </w:rPr>
        <w:t>.</w:t>
      </w:r>
    </w:p>
    <w:p w:rsidR="00614DA6" w:rsidRPr="00D364BD" w:rsidRDefault="00614DA6" w:rsidP="00AD2581">
      <w:pPr>
        <w:pStyle w:val="libNormal0"/>
        <w:rPr>
          <w:rtl/>
        </w:rPr>
      </w:pPr>
      <w:r>
        <w:rPr>
          <w:rtl/>
        </w:rPr>
        <w:br w:type="page"/>
      </w:r>
      <w:r w:rsidRPr="00D364BD">
        <w:rPr>
          <w:rtl/>
        </w:rPr>
        <w:t>الصفة كالموصوف</w:t>
      </w:r>
      <w:r w:rsidR="001B20C1">
        <w:rPr>
          <w:rtl/>
        </w:rPr>
        <w:t xml:space="preserve">، </w:t>
      </w:r>
      <w:r w:rsidRPr="00D364BD">
        <w:rPr>
          <w:rtl/>
        </w:rPr>
        <w:t xml:space="preserve">إذ أتى بها على قاعدة الرجال </w:t>
      </w:r>
      <w:r w:rsidRPr="002C332B">
        <w:rPr>
          <w:rStyle w:val="libFootnotenumChar"/>
          <w:rtl/>
        </w:rPr>
        <w:t>(1)</w:t>
      </w:r>
      <w:r w:rsidRPr="00D364BD">
        <w:rPr>
          <w:rtl/>
        </w:rPr>
        <w:t xml:space="preserve"> والنساء. فعلت للتأويل بالجماعة.</w:t>
      </w:r>
    </w:p>
    <w:p w:rsidR="00614DA6" w:rsidRPr="00D364BD" w:rsidRDefault="00614DA6" w:rsidP="00293BB2">
      <w:pPr>
        <w:pStyle w:val="libNormal"/>
        <w:rPr>
          <w:rtl/>
        </w:rPr>
      </w:pPr>
      <w:r w:rsidRPr="00D364BD">
        <w:rPr>
          <w:rtl/>
        </w:rPr>
        <w:t>وهي لغة فصيحة.</w:t>
      </w:r>
    </w:p>
    <w:p w:rsidR="00614DA6" w:rsidRPr="00D364BD" w:rsidRDefault="00614DA6" w:rsidP="00293BB2">
      <w:pPr>
        <w:pStyle w:val="libNormal"/>
        <w:rPr>
          <w:rtl/>
        </w:rPr>
      </w:pPr>
      <w:r w:rsidRPr="00AD2581">
        <w:rPr>
          <w:rStyle w:val="libAlaemChar"/>
          <w:rtl/>
        </w:rPr>
        <w:t>(</w:t>
      </w:r>
      <w:r w:rsidRPr="00AD2581">
        <w:rPr>
          <w:rStyle w:val="libAieChar"/>
          <w:rtl/>
        </w:rPr>
        <w:t>وَهُمْ فِيها خالِدُونَ (25)</w:t>
      </w:r>
      <w:r w:rsidRPr="00AD2581">
        <w:rPr>
          <w:rStyle w:val="libAlaemChar"/>
          <w:rtl/>
        </w:rPr>
        <w:t>)</w:t>
      </w:r>
      <w:r w:rsidR="001B283C">
        <w:rPr>
          <w:rtl/>
        </w:rPr>
        <w:t xml:space="preserve">: </w:t>
      </w:r>
      <w:r w:rsidRPr="00D364BD">
        <w:rPr>
          <w:rtl/>
        </w:rPr>
        <w:t>دائمون.</w:t>
      </w:r>
    </w:p>
    <w:p w:rsidR="00614DA6" w:rsidRPr="00D364BD" w:rsidRDefault="00614DA6" w:rsidP="00293BB2">
      <w:pPr>
        <w:pStyle w:val="libNormal"/>
        <w:rPr>
          <w:rtl/>
        </w:rPr>
      </w:pPr>
      <w:r w:rsidRPr="00D364BD">
        <w:rPr>
          <w:rtl/>
        </w:rPr>
        <w:t>والخلد والخلود</w:t>
      </w:r>
      <w:r w:rsidR="001B20C1">
        <w:rPr>
          <w:rtl/>
        </w:rPr>
        <w:t xml:space="preserve">، </w:t>
      </w:r>
      <w:r w:rsidRPr="00D364BD">
        <w:rPr>
          <w:rtl/>
        </w:rPr>
        <w:t>يطلق على الثبات المديد الدائم</w:t>
      </w:r>
      <w:r w:rsidR="001B20C1">
        <w:rPr>
          <w:rtl/>
        </w:rPr>
        <w:t xml:space="preserve">، </w:t>
      </w:r>
      <w:r w:rsidRPr="00D364BD">
        <w:rPr>
          <w:rtl/>
        </w:rPr>
        <w:t>وعلى غير الدائم</w:t>
      </w:r>
      <w:r w:rsidR="001B20C1">
        <w:rPr>
          <w:rtl/>
        </w:rPr>
        <w:t xml:space="preserve">، </w:t>
      </w:r>
      <w:r w:rsidRPr="00D364BD">
        <w:rPr>
          <w:rtl/>
        </w:rPr>
        <w:t>بالاشتراك المعنوي</w:t>
      </w:r>
      <w:r w:rsidR="001B20C1">
        <w:rPr>
          <w:rtl/>
        </w:rPr>
        <w:t xml:space="preserve">، </w:t>
      </w:r>
      <w:r w:rsidRPr="00D364BD">
        <w:rPr>
          <w:rtl/>
        </w:rPr>
        <w:t>أو اللفظي</w:t>
      </w:r>
      <w:r w:rsidR="001B20C1">
        <w:rPr>
          <w:rtl/>
        </w:rPr>
        <w:t xml:space="preserve">، </w:t>
      </w:r>
      <w:r w:rsidRPr="00D364BD">
        <w:rPr>
          <w:rtl/>
        </w:rPr>
        <w:t>أو الحقيقة والمجاز.</w:t>
      </w:r>
    </w:p>
    <w:p w:rsidR="00614DA6" w:rsidRPr="00D364BD" w:rsidRDefault="00614DA6" w:rsidP="00293BB2">
      <w:pPr>
        <w:pStyle w:val="libNormal"/>
        <w:rPr>
          <w:rtl/>
        </w:rPr>
      </w:pPr>
      <w:r w:rsidRPr="00D364BD">
        <w:rPr>
          <w:rtl/>
        </w:rPr>
        <w:t>والأول أولى</w:t>
      </w:r>
      <w:r w:rsidR="001B20C1">
        <w:rPr>
          <w:rtl/>
        </w:rPr>
        <w:t xml:space="preserve">، </w:t>
      </w:r>
      <w:r w:rsidRPr="00D364BD">
        <w:rPr>
          <w:rtl/>
        </w:rPr>
        <w:t>نفيا للتجوز والاشتراك. اللذين هما</w:t>
      </w:r>
      <w:r w:rsidR="001B20C1">
        <w:rPr>
          <w:rtl/>
        </w:rPr>
        <w:t xml:space="preserve">، </w:t>
      </w:r>
      <w:r w:rsidRPr="00D364BD">
        <w:rPr>
          <w:rtl/>
        </w:rPr>
        <w:t>خلاف الأصل.</w:t>
      </w:r>
    </w:p>
    <w:p w:rsidR="00614DA6" w:rsidRPr="00D364BD" w:rsidRDefault="00614DA6" w:rsidP="00293BB2">
      <w:pPr>
        <w:pStyle w:val="libNormal"/>
        <w:rPr>
          <w:rtl/>
        </w:rPr>
      </w:pPr>
      <w:r w:rsidRPr="00D364BD">
        <w:rPr>
          <w:rtl/>
        </w:rPr>
        <w:t>ومنه قيل للاثافي والأحجار</w:t>
      </w:r>
      <w:r w:rsidR="001B283C">
        <w:rPr>
          <w:rtl/>
        </w:rPr>
        <w:t xml:space="preserve">: </w:t>
      </w:r>
      <w:r w:rsidRPr="00D364BD">
        <w:rPr>
          <w:rtl/>
        </w:rPr>
        <w:t>خوالد. وللجزء الذي يبقى من الإنسان</w:t>
      </w:r>
      <w:r w:rsidR="001B20C1">
        <w:rPr>
          <w:rtl/>
        </w:rPr>
        <w:t xml:space="preserve">، </w:t>
      </w:r>
      <w:r w:rsidRPr="00D364BD">
        <w:rPr>
          <w:rtl/>
        </w:rPr>
        <w:t>على حاله ما دام حيا</w:t>
      </w:r>
      <w:r w:rsidR="001B20C1">
        <w:rPr>
          <w:rtl/>
        </w:rPr>
        <w:t xml:space="preserve">، </w:t>
      </w:r>
      <w:r w:rsidRPr="00D364BD">
        <w:rPr>
          <w:rtl/>
        </w:rPr>
        <w:t>خلدا.</w:t>
      </w:r>
    </w:p>
    <w:p w:rsidR="00614DA6" w:rsidRPr="00D364BD" w:rsidRDefault="00614DA6" w:rsidP="00856CA0">
      <w:pPr>
        <w:pStyle w:val="libNormal"/>
        <w:rPr>
          <w:rtl/>
        </w:rPr>
      </w:pPr>
      <w:r w:rsidRPr="00D364BD">
        <w:rPr>
          <w:rtl/>
        </w:rPr>
        <w:t>وقيل</w:t>
      </w:r>
      <w:r w:rsidR="001B283C">
        <w:rPr>
          <w:rtl/>
        </w:rPr>
        <w:t>:</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يلزم أن يكون التقييد</w:t>
      </w:r>
      <w:r w:rsidR="001B20C1">
        <w:rPr>
          <w:rtl/>
        </w:rPr>
        <w:t xml:space="preserve">، </w:t>
      </w:r>
      <w:r w:rsidRPr="00D364BD">
        <w:rPr>
          <w:rtl/>
        </w:rPr>
        <w:t xml:space="preserve">بالتأبيد </w:t>
      </w:r>
      <w:r w:rsidRPr="002C332B">
        <w:rPr>
          <w:rStyle w:val="libFootnotenumChar"/>
          <w:rtl/>
        </w:rPr>
        <w:t>(2)</w:t>
      </w:r>
      <w:r w:rsidR="001B20C1">
        <w:rPr>
          <w:rtl/>
        </w:rPr>
        <w:t xml:space="preserve">، </w:t>
      </w:r>
      <w:r w:rsidRPr="00D364BD">
        <w:rPr>
          <w:rtl/>
        </w:rPr>
        <w:t>في قوله تعالى</w:t>
      </w:r>
      <w:r w:rsidR="001B283C">
        <w:rPr>
          <w:rtl/>
        </w:rPr>
        <w:t xml:space="preserve">: </w:t>
      </w:r>
      <w:r w:rsidRPr="00AD2581">
        <w:rPr>
          <w:rStyle w:val="libAlaemChar"/>
          <w:rtl/>
        </w:rPr>
        <w:t>(</w:t>
      </w:r>
      <w:r w:rsidRPr="00AD2581">
        <w:rPr>
          <w:rStyle w:val="libAieChar"/>
          <w:rtl/>
        </w:rPr>
        <w:t>خالِدِينَ فِيها أَبَداً</w:t>
      </w:r>
      <w:r w:rsidRPr="00AD2581">
        <w:rPr>
          <w:rStyle w:val="libAlaemChar"/>
          <w:rtl/>
        </w:rPr>
        <w:t>)</w:t>
      </w:r>
      <w:r w:rsidR="001B20C1">
        <w:rPr>
          <w:rtl/>
        </w:rPr>
        <w:t xml:space="preserve">، </w:t>
      </w:r>
      <w:r w:rsidRPr="00D364BD">
        <w:rPr>
          <w:rtl/>
        </w:rPr>
        <w:t>لغوا.</w:t>
      </w:r>
    </w:p>
    <w:p w:rsidR="00614DA6" w:rsidRPr="00D364BD" w:rsidRDefault="00614DA6" w:rsidP="00293BB2">
      <w:pPr>
        <w:pStyle w:val="libNormal"/>
        <w:rPr>
          <w:rtl/>
        </w:rPr>
      </w:pPr>
      <w:r w:rsidRPr="00D364BD">
        <w:rPr>
          <w:rtl/>
        </w:rPr>
        <w:t>وبالجملة</w:t>
      </w:r>
      <w:r w:rsidR="001B20C1">
        <w:rPr>
          <w:rtl/>
        </w:rPr>
        <w:t xml:space="preserve">، </w:t>
      </w:r>
      <w:r w:rsidRPr="00D364BD">
        <w:rPr>
          <w:rtl/>
        </w:rPr>
        <w:t>المراد به</w:t>
      </w:r>
      <w:r w:rsidR="001B20C1">
        <w:rPr>
          <w:rtl/>
        </w:rPr>
        <w:t xml:space="preserve">، </w:t>
      </w:r>
      <w:r w:rsidRPr="00D364BD">
        <w:rPr>
          <w:rtl/>
        </w:rPr>
        <w:t>الدوام هنا</w:t>
      </w:r>
      <w:r w:rsidR="001B20C1">
        <w:rPr>
          <w:rtl/>
        </w:rPr>
        <w:t xml:space="preserve">، </w:t>
      </w:r>
      <w:r w:rsidRPr="00D364BD">
        <w:rPr>
          <w:rtl/>
        </w:rPr>
        <w:t>عند الجمهور</w:t>
      </w:r>
      <w:r w:rsidR="001B20C1">
        <w:rPr>
          <w:rtl/>
        </w:rPr>
        <w:t xml:space="preserve">، </w:t>
      </w:r>
      <w:r w:rsidRPr="00D364BD">
        <w:rPr>
          <w:rtl/>
        </w:rPr>
        <w:t>لما يشهد له من الآيات والسنن. ثم ان مجامع اللذات</w:t>
      </w:r>
      <w:r w:rsidR="001B20C1">
        <w:rPr>
          <w:rtl/>
        </w:rPr>
        <w:t xml:space="preserve">، </w:t>
      </w:r>
      <w:r w:rsidRPr="00D364BD">
        <w:rPr>
          <w:rtl/>
        </w:rPr>
        <w:t>المسكن والمطعم والمنكح. فوصف الله تعالى</w:t>
      </w:r>
      <w:r w:rsidR="001B20C1">
        <w:rPr>
          <w:rtl/>
        </w:rPr>
        <w:t xml:space="preserve">، </w:t>
      </w:r>
      <w:r w:rsidRPr="00D364BD">
        <w:rPr>
          <w:rtl/>
        </w:rPr>
        <w:t>المسكن</w:t>
      </w:r>
      <w:r w:rsidR="001B20C1">
        <w:rPr>
          <w:rtl/>
        </w:rPr>
        <w:t xml:space="preserve">، </w:t>
      </w:r>
      <w:r w:rsidRPr="00D364BD">
        <w:rPr>
          <w:rtl/>
        </w:rPr>
        <w:t>بقوله</w:t>
      </w:r>
      <w:r w:rsidR="001B283C">
        <w:rPr>
          <w:rtl/>
        </w:rPr>
        <w:t xml:space="preserve">: </w:t>
      </w:r>
      <w:r w:rsidRPr="00AD2581">
        <w:rPr>
          <w:rStyle w:val="libAlaemChar"/>
          <w:rtl/>
        </w:rPr>
        <w:t>(</w:t>
      </w:r>
      <w:r w:rsidRPr="00AD2581">
        <w:rPr>
          <w:rStyle w:val="libAieChar"/>
          <w:rtl/>
        </w:rPr>
        <w:t>جَنَّاتٍ تَجْرِي مِنْ تَحْتِهَا الْأَنْهارُ</w:t>
      </w:r>
      <w:r w:rsidRPr="00AD2581">
        <w:rPr>
          <w:rStyle w:val="libAlaemChar"/>
          <w:rtl/>
        </w:rPr>
        <w:t>)</w:t>
      </w:r>
      <w:r>
        <w:rPr>
          <w:rtl/>
        </w:rPr>
        <w:t>.</w:t>
      </w:r>
      <w:r w:rsidRPr="00D364BD">
        <w:rPr>
          <w:rtl/>
        </w:rPr>
        <w:t xml:space="preserve"> والمطعم</w:t>
      </w:r>
      <w:r w:rsidR="001B20C1">
        <w:rPr>
          <w:rtl/>
        </w:rPr>
        <w:t xml:space="preserve">، </w:t>
      </w:r>
      <w:r w:rsidRPr="00D364BD">
        <w:rPr>
          <w:rtl/>
        </w:rPr>
        <w:t>بقوله</w:t>
      </w:r>
      <w:r w:rsidR="001B283C">
        <w:rPr>
          <w:rtl/>
        </w:rPr>
        <w:t xml:space="preserve">: </w:t>
      </w:r>
      <w:r w:rsidRPr="00AD2581">
        <w:rPr>
          <w:rStyle w:val="libAlaemChar"/>
          <w:rtl/>
        </w:rPr>
        <w:t>(</w:t>
      </w:r>
      <w:r w:rsidRPr="00AD2581">
        <w:rPr>
          <w:rStyle w:val="libAieChar"/>
          <w:rtl/>
        </w:rPr>
        <w:t>كُلَّما رُزِقُوا مِنْها مِنْ ثَمَرَةٍ</w:t>
      </w:r>
      <w:r w:rsidRPr="00AD2581">
        <w:rPr>
          <w:rStyle w:val="libAlaemChar"/>
          <w:rtl/>
        </w:rPr>
        <w:t>)</w:t>
      </w:r>
      <w:r>
        <w:rPr>
          <w:rtl/>
        </w:rPr>
        <w:t>.</w:t>
      </w:r>
      <w:r w:rsidRPr="00D364BD">
        <w:rPr>
          <w:rtl/>
        </w:rPr>
        <w:t xml:space="preserve"> والمنكح بقوله</w:t>
      </w:r>
      <w:r w:rsidR="001B283C">
        <w:rPr>
          <w:rtl/>
        </w:rPr>
        <w:t xml:space="preserve">: </w:t>
      </w:r>
      <w:r w:rsidRPr="00AD2581">
        <w:rPr>
          <w:rStyle w:val="libAlaemChar"/>
          <w:rtl/>
        </w:rPr>
        <w:t>(</w:t>
      </w:r>
      <w:r w:rsidRPr="00AD2581">
        <w:rPr>
          <w:rStyle w:val="libAieChar"/>
          <w:rtl/>
        </w:rPr>
        <w:t>وَلَهُمْ فِيها أَزْواجٌ مُطَهَّرَةٌ</w:t>
      </w:r>
      <w:r w:rsidRPr="00AD2581">
        <w:rPr>
          <w:rStyle w:val="libAlaemChar"/>
          <w:rtl/>
        </w:rPr>
        <w:t>)</w:t>
      </w:r>
      <w:r>
        <w:rPr>
          <w:rtl/>
        </w:rPr>
        <w:t>.</w:t>
      </w:r>
      <w:r w:rsidRPr="00D364BD">
        <w:rPr>
          <w:rtl/>
        </w:rPr>
        <w:t xml:space="preserve"> ثم ان هذه الأشياء إذا حصلت وقارنها خوف الزوال</w:t>
      </w:r>
      <w:r w:rsidR="001B20C1">
        <w:rPr>
          <w:rtl/>
        </w:rPr>
        <w:t xml:space="preserve">، </w:t>
      </w:r>
      <w:r w:rsidRPr="00D364BD">
        <w:rPr>
          <w:rtl/>
        </w:rPr>
        <w:t xml:space="preserve">كان التنعم بها منغصا </w:t>
      </w:r>
      <w:r w:rsidRPr="002C332B">
        <w:rPr>
          <w:rStyle w:val="libFootnotenumChar"/>
          <w:rtl/>
        </w:rPr>
        <w:t>(3)</w:t>
      </w:r>
      <w:r w:rsidR="001B20C1">
        <w:rPr>
          <w:rtl/>
        </w:rPr>
        <w:t xml:space="preserve">، </w:t>
      </w:r>
      <w:r w:rsidRPr="00D364BD">
        <w:rPr>
          <w:rtl/>
        </w:rPr>
        <w:t>فأزال تعالى هذا الخوف عنهم</w:t>
      </w:r>
      <w:r w:rsidR="001B20C1">
        <w:rPr>
          <w:rtl/>
        </w:rPr>
        <w:t xml:space="preserve">، </w:t>
      </w:r>
      <w:r w:rsidRPr="00D364BD">
        <w:rPr>
          <w:rtl/>
        </w:rPr>
        <w:t>بقوله</w:t>
      </w:r>
      <w:r w:rsidR="001B283C">
        <w:rPr>
          <w:rtl/>
        </w:rPr>
        <w:t xml:space="preserve">: </w:t>
      </w:r>
      <w:r w:rsidRPr="00AD2581">
        <w:rPr>
          <w:rStyle w:val="libAlaemChar"/>
          <w:rtl/>
        </w:rPr>
        <w:t>(</w:t>
      </w:r>
      <w:r w:rsidRPr="00AD2581">
        <w:rPr>
          <w:rStyle w:val="libAieChar"/>
          <w:rtl/>
        </w:rPr>
        <w:t>وَهُمْ فِيها خالِدُونَ</w:t>
      </w:r>
      <w:r w:rsidRPr="00AD2581">
        <w:rPr>
          <w:rStyle w:val="libAlaemChar"/>
          <w:rtl/>
        </w:rPr>
        <w:t>)</w:t>
      </w:r>
      <w:r>
        <w:rPr>
          <w:rtl/>
        </w:rPr>
        <w:t>.</w:t>
      </w:r>
      <w:r w:rsidRPr="00D364BD">
        <w:rPr>
          <w:rtl/>
        </w:rPr>
        <w:t xml:space="preserve"> فصارت الاية</w:t>
      </w:r>
      <w:r w:rsidR="001B20C1">
        <w:rPr>
          <w:rtl/>
        </w:rPr>
        <w:t xml:space="preserve">، </w:t>
      </w:r>
      <w:r w:rsidRPr="00D364BD">
        <w:rPr>
          <w:rtl/>
        </w:rPr>
        <w:t>دالة على كمال التنعم والسرور.</w:t>
      </w:r>
    </w:p>
    <w:p w:rsidR="00614DA6" w:rsidRPr="00D364BD" w:rsidRDefault="00614DA6" w:rsidP="00293BB2">
      <w:pPr>
        <w:pStyle w:val="libNormal"/>
        <w:rPr>
          <w:rtl/>
        </w:rPr>
      </w:pPr>
      <w:r w:rsidRPr="00D364BD">
        <w:rPr>
          <w:rtl/>
        </w:rPr>
        <w:t>فان قلت</w:t>
      </w:r>
      <w:r w:rsidR="001B283C">
        <w:rPr>
          <w:rtl/>
        </w:rPr>
        <w:t xml:space="preserve">: </w:t>
      </w:r>
      <w:r w:rsidRPr="00D364BD">
        <w:rPr>
          <w:rtl/>
        </w:rPr>
        <w:t>فائدة المطعوم</w:t>
      </w:r>
      <w:r w:rsidR="001B20C1">
        <w:rPr>
          <w:rtl/>
        </w:rPr>
        <w:t xml:space="preserve">، </w:t>
      </w:r>
      <w:r w:rsidRPr="00D364BD">
        <w:rPr>
          <w:rtl/>
        </w:rPr>
        <w:t xml:space="preserve">هو التغذي ودفع </w:t>
      </w:r>
      <w:r w:rsidRPr="002C332B">
        <w:rPr>
          <w:rStyle w:val="libFootnotenumChar"/>
          <w:rtl/>
        </w:rPr>
        <w:t>(4)</w:t>
      </w:r>
      <w:r w:rsidRPr="00D364BD">
        <w:rPr>
          <w:rtl/>
        </w:rPr>
        <w:t xml:space="preserve"> ضرر الجوع. وفائدة المنكوح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الرجاء</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بالتأييد</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منقصا</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ليس في أ</w:t>
      </w:r>
      <w:r>
        <w:rPr>
          <w:rtl/>
        </w:rPr>
        <w:t>.</w:t>
      </w:r>
    </w:p>
    <w:p w:rsidR="00614DA6" w:rsidRPr="00D364BD" w:rsidRDefault="00614DA6" w:rsidP="00AD2581">
      <w:pPr>
        <w:pStyle w:val="libNormal0"/>
        <w:rPr>
          <w:rtl/>
        </w:rPr>
      </w:pPr>
      <w:r>
        <w:rPr>
          <w:rtl/>
        </w:rPr>
        <w:br w:type="page"/>
      </w:r>
      <w:r w:rsidRPr="00D364BD">
        <w:rPr>
          <w:rtl/>
        </w:rPr>
        <w:t>التوالد وحفظ النوع.</w:t>
      </w:r>
    </w:p>
    <w:p w:rsidR="00614DA6" w:rsidRPr="00D364BD" w:rsidRDefault="00614DA6" w:rsidP="001D127C">
      <w:pPr>
        <w:pStyle w:val="libNormal"/>
        <w:rPr>
          <w:rtl/>
        </w:rPr>
      </w:pPr>
      <w:r w:rsidRPr="00D364BD">
        <w:rPr>
          <w:rtl/>
        </w:rPr>
        <w:t>قلت</w:t>
      </w:r>
      <w:r w:rsidR="001B283C">
        <w:rPr>
          <w:rtl/>
        </w:rPr>
        <w:t xml:space="preserve">: </w:t>
      </w:r>
      <w:r w:rsidRPr="00D364BD">
        <w:rPr>
          <w:rtl/>
        </w:rPr>
        <w:t>مطاعم الجنة ومناكحها وسائر أحوالها</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تشارك نظائرها الدنيوية</w:t>
      </w:r>
      <w:r w:rsidR="001B20C1">
        <w:rPr>
          <w:rtl/>
        </w:rPr>
        <w:t xml:space="preserve">، </w:t>
      </w:r>
      <w:r w:rsidRPr="00D364BD">
        <w:rPr>
          <w:rtl/>
        </w:rPr>
        <w:t>في بعض الصفات والاعتبارات. و</w:t>
      </w:r>
    </w:p>
    <w:p w:rsidR="00614DA6" w:rsidRPr="00D364BD" w:rsidRDefault="00614DA6" w:rsidP="00293BB2">
      <w:pPr>
        <w:pStyle w:val="libNormal"/>
        <w:rPr>
          <w:rtl/>
        </w:rPr>
      </w:pPr>
      <w:r w:rsidRPr="00D364BD">
        <w:rPr>
          <w:rtl/>
        </w:rPr>
        <w:t>يسمى بأسمائها</w:t>
      </w:r>
      <w:r w:rsidR="001B20C1">
        <w:rPr>
          <w:rtl/>
        </w:rPr>
        <w:t xml:space="preserve">، </w:t>
      </w:r>
      <w:r w:rsidRPr="00D364BD">
        <w:rPr>
          <w:rtl/>
        </w:rPr>
        <w:t>على سبيل الاستعارة والتمثيل.</w:t>
      </w:r>
    </w:p>
    <w:p w:rsidR="00614DA6" w:rsidRPr="00D364BD" w:rsidRDefault="00614DA6" w:rsidP="00293BB2">
      <w:pPr>
        <w:pStyle w:val="libNormal"/>
        <w:rPr>
          <w:rtl/>
        </w:rPr>
      </w:pPr>
      <w:r w:rsidRPr="00D364BD">
        <w:rPr>
          <w:rtl/>
        </w:rPr>
        <w:t>ولا يشاركها في تمام حقيقتها</w:t>
      </w:r>
      <w:r w:rsidR="001B20C1">
        <w:rPr>
          <w:rtl/>
        </w:rPr>
        <w:t xml:space="preserve">، </w:t>
      </w:r>
      <w:r w:rsidRPr="00D364BD">
        <w:rPr>
          <w:rtl/>
        </w:rPr>
        <w:t>حتى يستلزم جميع ما يلزمها ويفيد عين فائدتها.</w:t>
      </w:r>
    </w:p>
    <w:p w:rsidR="00614DA6" w:rsidRPr="00D364BD" w:rsidRDefault="00614DA6" w:rsidP="00293BB2">
      <w:pPr>
        <w:pStyle w:val="libNormal"/>
        <w:rPr>
          <w:rtl/>
        </w:rPr>
      </w:pPr>
      <w:r w:rsidRPr="00D364BD">
        <w:rPr>
          <w:rtl/>
        </w:rPr>
        <w:t>فان قيل</w:t>
      </w:r>
      <w:r w:rsidR="001B283C">
        <w:rPr>
          <w:rtl/>
        </w:rPr>
        <w:t xml:space="preserve">: </w:t>
      </w:r>
      <w:r w:rsidRPr="00D364BD">
        <w:rPr>
          <w:rtl/>
        </w:rPr>
        <w:t>الأبدان مركبة من أجزاء متضادة الكيفية</w:t>
      </w:r>
      <w:r w:rsidR="001B20C1">
        <w:rPr>
          <w:rtl/>
        </w:rPr>
        <w:t xml:space="preserve">، </w:t>
      </w:r>
      <w:r w:rsidRPr="00D364BD">
        <w:rPr>
          <w:rtl/>
        </w:rPr>
        <w:t>معرضة للاستحالة المؤدية</w:t>
      </w:r>
      <w:r w:rsidR="0011647A">
        <w:rPr>
          <w:rtl/>
        </w:rPr>
        <w:t xml:space="preserve"> إلى </w:t>
      </w:r>
      <w:r w:rsidRPr="00D364BD">
        <w:rPr>
          <w:rtl/>
        </w:rPr>
        <w:t>الانفكاك والانحلال. فكيف يعقل خلودها في الجنان</w:t>
      </w:r>
      <w:r>
        <w:rPr>
          <w:rtl/>
        </w:rPr>
        <w:t>؟</w:t>
      </w:r>
    </w:p>
    <w:p w:rsidR="00614DA6" w:rsidRPr="00D364BD" w:rsidRDefault="00614DA6" w:rsidP="00293BB2">
      <w:pPr>
        <w:pStyle w:val="libNormal"/>
        <w:rPr>
          <w:rtl/>
        </w:rPr>
      </w:pPr>
      <w:r w:rsidRPr="00D364BD">
        <w:rPr>
          <w:rtl/>
        </w:rPr>
        <w:t>قلت</w:t>
      </w:r>
      <w:r w:rsidR="00020A82">
        <w:rPr>
          <w:rtl/>
        </w:rPr>
        <w:t xml:space="preserve">: إنّ </w:t>
      </w:r>
      <w:r w:rsidRPr="00D364BD">
        <w:rPr>
          <w:rtl/>
        </w:rPr>
        <w:t>الله تعالى يعيدها</w:t>
      </w:r>
      <w:r w:rsidR="001B20C1">
        <w:rPr>
          <w:rtl/>
        </w:rPr>
        <w:t xml:space="preserve">، </w:t>
      </w:r>
      <w:r w:rsidRPr="00D364BD">
        <w:rPr>
          <w:rtl/>
        </w:rPr>
        <w:t>بحيث لا يعتورها الاستحالة</w:t>
      </w:r>
      <w:r w:rsidR="001B20C1">
        <w:rPr>
          <w:rtl/>
        </w:rPr>
        <w:t xml:space="preserve">، </w:t>
      </w:r>
      <w:r w:rsidRPr="00D364BD">
        <w:rPr>
          <w:rtl/>
        </w:rPr>
        <w:t>بأن يجعل أجزائها</w:t>
      </w:r>
      <w:r>
        <w:rPr>
          <w:rtl/>
        </w:rPr>
        <w:t xml:space="preserve"> ـ </w:t>
      </w:r>
      <w:r w:rsidRPr="00D364BD">
        <w:rPr>
          <w:rtl/>
        </w:rPr>
        <w:t>مثلا</w:t>
      </w:r>
      <w:r>
        <w:rPr>
          <w:rtl/>
        </w:rPr>
        <w:t xml:space="preserve"> ـ </w:t>
      </w:r>
      <w:r w:rsidRPr="00D364BD">
        <w:rPr>
          <w:rtl/>
        </w:rPr>
        <w:t xml:space="preserve">متقاومة </w:t>
      </w:r>
      <w:r w:rsidRPr="002C332B">
        <w:rPr>
          <w:rStyle w:val="libFootnotenumChar"/>
          <w:rtl/>
        </w:rPr>
        <w:t>(1)</w:t>
      </w:r>
      <w:r w:rsidRPr="00D364BD">
        <w:rPr>
          <w:rtl/>
        </w:rPr>
        <w:t xml:space="preserve"> في الكيفية</w:t>
      </w:r>
      <w:r w:rsidR="001B20C1">
        <w:rPr>
          <w:rtl/>
        </w:rPr>
        <w:t xml:space="preserve">، </w:t>
      </w:r>
      <w:r w:rsidRPr="00D364BD">
        <w:rPr>
          <w:rtl/>
        </w:rPr>
        <w:t>متساوية في القوة</w:t>
      </w:r>
      <w:r w:rsidR="001B20C1">
        <w:rPr>
          <w:rtl/>
        </w:rPr>
        <w:t xml:space="preserve">، </w:t>
      </w:r>
      <w:r w:rsidRPr="00D364BD">
        <w:rPr>
          <w:rtl/>
        </w:rPr>
        <w:t>لا يقوى شيء منها</w:t>
      </w:r>
      <w:r w:rsidR="001B20C1">
        <w:rPr>
          <w:rtl/>
        </w:rPr>
        <w:t xml:space="preserve">، </w:t>
      </w:r>
      <w:r w:rsidRPr="00D364BD">
        <w:rPr>
          <w:rtl/>
        </w:rPr>
        <w:t>على احالة الاخر</w:t>
      </w:r>
      <w:r w:rsidR="001B20C1">
        <w:rPr>
          <w:rtl/>
        </w:rPr>
        <w:t xml:space="preserve">، </w:t>
      </w:r>
      <w:r w:rsidRPr="00D364BD">
        <w:rPr>
          <w:rtl/>
        </w:rPr>
        <w:t>متعانقة متلازمة</w:t>
      </w:r>
      <w:r w:rsidR="001B20C1">
        <w:rPr>
          <w:rtl/>
        </w:rPr>
        <w:t xml:space="preserve">، </w:t>
      </w:r>
      <w:r w:rsidRPr="00D364BD">
        <w:rPr>
          <w:rtl/>
        </w:rPr>
        <w:t>لا ينفك بعضها عن بعض</w:t>
      </w:r>
      <w:r w:rsidR="001B20C1">
        <w:rPr>
          <w:rtl/>
        </w:rPr>
        <w:t xml:space="preserve">، </w:t>
      </w:r>
      <w:r w:rsidRPr="00D364BD">
        <w:rPr>
          <w:rtl/>
        </w:rPr>
        <w:t>كما في بعض المعادن.</w:t>
      </w:r>
    </w:p>
    <w:p w:rsidR="00614DA6" w:rsidRPr="00D364BD" w:rsidRDefault="00614DA6" w:rsidP="00293BB2">
      <w:pPr>
        <w:pStyle w:val="libNormal"/>
        <w:rPr>
          <w:rtl/>
        </w:rPr>
      </w:pPr>
      <w:r>
        <w:rPr>
          <w:rtl/>
        </w:rPr>
        <w:t>(</w:t>
      </w:r>
      <w:r w:rsidRPr="00D364BD">
        <w:rPr>
          <w:rtl/>
        </w:rPr>
        <w:t>وفي تفسير علي بن</w:t>
      </w:r>
      <w:r w:rsidR="00856CA0">
        <w:rPr>
          <w:rtl/>
        </w:rPr>
        <w:t xml:space="preserve"> إبراهيم </w:t>
      </w:r>
      <w:r w:rsidRPr="002C332B">
        <w:rPr>
          <w:rStyle w:val="libFootnotenumChar"/>
          <w:rtl/>
        </w:rPr>
        <w:t>(2)</w:t>
      </w:r>
      <w:r>
        <w:rPr>
          <w:rtl/>
        </w:rPr>
        <w:t xml:space="preserve"> ـ </w:t>
      </w:r>
      <w:r w:rsidRPr="00D364BD">
        <w:rPr>
          <w:rtl/>
        </w:rPr>
        <w:t>حديث طويل</w:t>
      </w:r>
      <w:r>
        <w:rPr>
          <w:rtl/>
        </w:rPr>
        <w:t xml:space="preserve"> ـ </w:t>
      </w:r>
      <w:r w:rsidRPr="00D364BD">
        <w:rPr>
          <w:rtl/>
        </w:rPr>
        <w:t xml:space="preserve">عند قوله تعالى </w:t>
      </w:r>
      <w:r w:rsidRPr="00AD2581">
        <w:rPr>
          <w:rStyle w:val="libAlaemChar"/>
          <w:rtl/>
        </w:rPr>
        <w:t>(</w:t>
      </w:r>
      <w:r w:rsidRPr="00AD2581">
        <w:rPr>
          <w:rStyle w:val="libAieChar"/>
          <w:rtl/>
        </w:rPr>
        <w:t>يَوْمَ نَحْشُرُ الْمُتَّقِينَ</w:t>
      </w:r>
      <w:r w:rsidR="0011647A">
        <w:rPr>
          <w:rStyle w:val="libAieChar"/>
          <w:rtl/>
        </w:rPr>
        <w:t xml:space="preserve"> إلى </w:t>
      </w:r>
      <w:r w:rsidRPr="00AD2581">
        <w:rPr>
          <w:rStyle w:val="libAieChar"/>
          <w:rtl/>
        </w:rPr>
        <w:t>الرَّحْمنِ وَفْداً</w:t>
      </w:r>
      <w:r w:rsidRPr="00AD2581">
        <w:rPr>
          <w:rStyle w:val="libAlaemChar"/>
          <w:rtl/>
        </w:rPr>
        <w:t>)</w:t>
      </w:r>
      <w:r w:rsidRPr="00D364BD">
        <w:rPr>
          <w:rtl/>
        </w:rPr>
        <w:t xml:space="preserve"> </w:t>
      </w:r>
      <w:r w:rsidRPr="002C332B">
        <w:rPr>
          <w:rStyle w:val="libFootnotenumChar"/>
          <w:rtl/>
        </w:rPr>
        <w:t>(3)</w:t>
      </w:r>
      <w:r w:rsidRPr="00D364BD">
        <w:rPr>
          <w:rtl/>
        </w:rPr>
        <w:t xml:space="preserve"> يذكر فيه</w:t>
      </w:r>
      <w:r>
        <w:rPr>
          <w:rtl/>
        </w:rPr>
        <w:t xml:space="preserve"> ـ </w:t>
      </w:r>
      <w:r w:rsidRPr="00D364BD">
        <w:rPr>
          <w:rtl/>
        </w:rPr>
        <w:t>عليه السلام</w:t>
      </w:r>
      <w:r>
        <w:rPr>
          <w:rtl/>
        </w:rPr>
        <w:t xml:space="preserve"> ـ </w:t>
      </w:r>
      <w:r w:rsidRPr="00D364BD">
        <w:rPr>
          <w:rtl/>
        </w:rPr>
        <w:t>أحوال المتقين بعد دخولهم الجنة. وفيه</w:t>
      </w:r>
      <w:r w:rsidR="001B283C">
        <w:rPr>
          <w:rtl/>
        </w:rPr>
        <w:t xml:space="preserve">: </w:t>
      </w:r>
      <w:r w:rsidRPr="00D364BD">
        <w:rPr>
          <w:rtl/>
        </w:rPr>
        <w:t>ثم يرجعون</w:t>
      </w:r>
      <w:r w:rsidR="0011647A">
        <w:rPr>
          <w:rtl/>
        </w:rPr>
        <w:t xml:space="preserve"> إلى </w:t>
      </w:r>
      <w:r w:rsidRPr="00D364BD">
        <w:rPr>
          <w:rtl/>
        </w:rPr>
        <w:t>عين أخرى عن يسار الشجرة فيغسلون فيها. وهي عين الحياة. فلا يموتون</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(5)</w:t>
      </w:r>
      <w:r w:rsidR="001B283C">
        <w:rPr>
          <w:rtl/>
        </w:rPr>
        <w:t xml:space="preserve">: </w:t>
      </w:r>
      <w:r w:rsidRPr="00D364BD">
        <w:rPr>
          <w:rtl/>
        </w:rPr>
        <w:t>علي بن ابراهيم</w:t>
      </w:r>
      <w:r w:rsidR="001B20C1">
        <w:rPr>
          <w:rtl/>
        </w:rPr>
        <w:t xml:space="preserve">، </w:t>
      </w:r>
      <w:r w:rsidRPr="00D364BD">
        <w:rPr>
          <w:rtl/>
        </w:rPr>
        <w:t>عن أبيه</w:t>
      </w:r>
      <w:r w:rsidR="001B20C1">
        <w:rPr>
          <w:rtl/>
        </w:rPr>
        <w:t xml:space="preserve">، </w:t>
      </w:r>
      <w:r w:rsidRPr="00D364BD">
        <w:rPr>
          <w:rtl/>
        </w:rPr>
        <w:t>عن القاسم بن محمد عن المنقري</w:t>
      </w:r>
      <w:r w:rsidR="001B20C1">
        <w:rPr>
          <w:rtl/>
        </w:rPr>
        <w:t xml:space="preserve">، </w:t>
      </w:r>
      <w:r w:rsidRPr="00D364BD">
        <w:rPr>
          <w:rtl/>
        </w:rPr>
        <w:t>عن احمد بن يونس</w:t>
      </w:r>
      <w:r w:rsidR="001B20C1">
        <w:rPr>
          <w:rtl/>
        </w:rPr>
        <w:t xml:space="preserve">، </w:t>
      </w:r>
      <w:r w:rsidRPr="00D364BD">
        <w:rPr>
          <w:rtl/>
        </w:rPr>
        <w:t>عن أبي هاشم</w:t>
      </w:r>
      <w:r w:rsidR="001B20C1">
        <w:rPr>
          <w:rtl/>
        </w:rPr>
        <w:t xml:space="preserve">، </w:t>
      </w:r>
      <w:r w:rsidRPr="00D364BD">
        <w:rPr>
          <w:rtl/>
        </w:rPr>
        <w:t>قال</w:t>
      </w:r>
      <w:r w:rsidR="001B283C">
        <w:rPr>
          <w:rtl/>
        </w:rPr>
        <w:t xml:space="preserve">: </w:t>
      </w:r>
      <w:r w:rsidRPr="00D364BD">
        <w:rPr>
          <w:rtl/>
        </w:rPr>
        <w:t>قال أبو عبد الله</w:t>
      </w:r>
      <w:r>
        <w:rPr>
          <w:rtl/>
        </w:rPr>
        <w:t xml:space="preserve"> ـ </w:t>
      </w:r>
      <w:r w:rsidRPr="00D364BD">
        <w:rPr>
          <w:rtl/>
        </w:rPr>
        <w:t>عليه السلام</w:t>
      </w:r>
      <w:r>
        <w:rPr>
          <w:rtl/>
        </w:rPr>
        <w:t xml:space="preserve"> ـ </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متفاوته</w:t>
      </w:r>
      <w:r>
        <w:rPr>
          <w:rtl/>
        </w:rPr>
        <w:t>.</w:t>
      </w:r>
    </w:p>
    <w:p w:rsidR="00614DA6" w:rsidRPr="00D364BD" w:rsidRDefault="00614DA6" w:rsidP="002C332B">
      <w:pPr>
        <w:pStyle w:val="libFootnote0"/>
        <w:rPr>
          <w:rtl/>
        </w:rPr>
      </w:pPr>
      <w:r>
        <w:rPr>
          <w:rtl/>
        </w:rPr>
        <w:t>(</w:t>
      </w:r>
      <w:r w:rsidRPr="00D364BD">
        <w:rPr>
          <w:rtl/>
        </w:rPr>
        <w:t>2) تفسير القمي 2 / 54</w:t>
      </w:r>
      <w:r>
        <w:rPr>
          <w:rtl/>
        </w:rPr>
        <w:t>.</w:t>
      </w:r>
    </w:p>
    <w:p w:rsidR="00614DA6" w:rsidRPr="00D364BD" w:rsidRDefault="00614DA6" w:rsidP="002C332B">
      <w:pPr>
        <w:pStyle w:val="libFootnote0"/>
        <w:rPr>
          <w:rtl/>
        </w:rPr>
      </w:pPr>
      <w:r>
        <w:rPr>
          <w:rtl/>
        </w:rPr>
        <w:t>(</w:t>
      </w:r>
      <w:r w:rsidRPr="00D364BD">
        <w:rPr>
          <w:rtl/>
        </w:rPr>
        <w:t>3) مريم / 85</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5) الكافي 2 / 85</w:t>
      </w:r>
      <w:r w:rsidR="001B20C1">
        <w:rPr>
          <w:rtl/>
        </w:rPr>
        <w:t xml:space="preserve">، </w:t>
      </w:r>
      <w:r w:rsidRPr="00D364BD">
        <w:rPr>
          <w:rtl/>
        </w:rPr>
        <w:t>ح 5</w:t>
      </w:r>
      <w:r>
        <w:rPr>
          <w:rtl/>
        </w:rPr>
        <w:t>.</w:t>
      </w:r>
    </w:p>
    <w:p w:rsidR="00614DA6" w:rsidRPr="00D364BD" w:rsidRDefault="00614DA6" w:rsidP="00D72375">
      <w:pPr>
        <w:pStyle w:val="libNormal0"/>
        <w:rPr>
          <w:rtl/>
        </w:rPr>
      </w:pPr>
      <w:r>
        <w:rPr>
          <w:rtl/>
        </w:rPr>
        <w:br w:type="page"/>
      </w:r>
      <w:r w:rsidR="00D72375">
        <w:rPr>
          <w:rFonts w:hint="cs"/>
          <w:rtl/>
        </w:rPr>
        <w:t>إ</w:t>
      </w:r>
      <w:r w:rsidRPr="00D364BD">
        <w:rPr>
          <w:rtl/>
        </w:rPr>
        <w:t>ن</w:t>
      </w:r>
      <w:r w:rsidR="00D72375">
        <w:rPr>
          <w:rFonts w:hint="cs"/>
          <w:rtl/>
        </w:rPr>
        <w:t>ّ</w:t>
      </w:r>
      <w:r w:rsidRPr="00D364BD">
        <w:rPr>
          <w:rtl/>
        </w:rPr>
        <w:t xml:space="preserve">ما خلد أهل النار في النار </w:t>
      </w:r>
      <w:r w:rsidRPr="002C332B">
        <w:rPr>
          <w:rStyle w:val="libFootnotenumChar"/>
          <w:rtl/>
        </w:rPr>
        <w:t>(1)</w:t>
      </w:r>
      <w:r>
        <w:rPr>
          <w:rtl/>
        </w:rPr>
        <w:t>.</w:t>
      </w:r>
      <w:r w:rsidRPr="00D364BD">
        <w:rPr>
          <w:rtl/>
        </w:rPr>
        <w:t xml:space="preserve"> لأن نياتهم كانت </w:t>
      </w:r>
      <w:r w:rsidRPr="002C332B">
        <w:rPr>
          <w:rStyle w:val="libFootnotenumChar"/>
          <w:rtl/>
        </w:rPr>
        <w:t>(2)</w:t>
      </w:r>
      <w:r w:rsidRPr="00D364BD">
        <w:rPr>
          <w:rtl/>
        </w:rPr>
        <w:t xml:space="preserve"> في الدنيا أن</w:t>
      </w:r>
      <w:r w:rsidR="00D72375">
        <w:rPr>
          <w:rFonts w:hint="cs"/>
          <w:rtl/>
        </w:rPr>
        <w:t>ْ</w:t>
      </w:r>
      <w:r w:rsidRPr="00D364BD">
        <w:rPr>
          <w:rtl/>
        </w:rPr>
        <w:t xml:space="preserve"> لو خل</w:t>
      </w:r>
      <w:r w:rsidR="00D72375">
        <w:rPr>
          <w:rFonts w:hint="cs"/>
          <w:rtl/>
        </w:rPr>
        <w:t>ّ</w:t>
      </w:r>
      <w:r w:rsidRPr="00D364BD">
        <w:rPr>
          <w:rtl/>
        </w:rPr>
        <w:t>دوا فيها</w:t>
      </w:r>
      <w:r w:rsidR="001B20C1">
        <w:rPr>
          <w:rtl/>
        </w:rPr>
        <w:t xml:space="preserve">، </w:t>
      </w:r>
      <w:r w:rsidRPr="00D364BD">
        <w:rPr>
          <w:rtl/>
        </w:rPr>
        <w:t>أن</w:t>
      </w:r>
      <w:r w:rsidR="00D72375">
        <w:rPr>
          <w:rFonts w:hint="cs"/>
          <w:rtl/>
        </w:rPr>
        <w:t>ْ</w:t>
      </w:r>
      <w:r w:rsidRPr="00D364BD">
        <w:rPr>
          <w:rtl/>
        </w:rPr>
        <w:t xml:space="preserve"> يعصوا الله</w:t>
      </w:r>
      <w:r w:rsidR="001B20C1">
        <w:rPr>
          <w:rtl/>
        </w:rPr>
        <w:t xml:space="preserve">، </w:t>
      </w:r>
      <w:r w:rsidRPr="00D364BD">
        <w:rPr>
          <w:rtl/>
        </w:rPr>
        <w:t>أبدا.</w:t>
      </w:r>
      <w:r w:rsidR="007D2D21">
        <w:rPr>
          <w:rtl/>
        </w:rPr>
        <w:t xml:space="preserve"> وإنّما </w:t>
      </w:r>
      <w:r w:rsidRPr="00D364BD">
        <w:rPr>
          <w:rtl/>
        </w:rPr>
        <w:t>خل</w:t>
      </w:r>
      <w:r w:rsidR="00D72375">
        <w:rPr>
          <w:rFonts w:hint="cs"/>
          <w:rtl/>
        </w:rPr>
        <w:t>ّ</w:t>
      </w:r>
      <w:r w:rsidRPr="00D364BD">
        <w:rPr>
          <w:rtl/>
        </w:rPr>
        <w:t>د أهل الجن</w:t>
      </w:r>
      <w:r w:rsidR="00D72375">
        <w:rPr>
          <w:rFonts w:hint="cs"/>
          <w:rtl/>
        </w:rPr>
        <w:t>ّ</w:t>
      </w:r>
      <w:r w:rsidRPr="00D364BD">
        <w:rPr>
          <w:rtl/>
        </w:rPr>
        <w:t>ة</w:t>
      </w:r>
      <w:r w:rsidR="001B20C1">
        <w:rPr>
          <w:rtl/>
        </w:rPr>
        <w:t xml:space="preserve">، </w:t>
      </w:r>
      <w:r w:rsidRPr="00D364BD">
        <w:rPr>
          <w:rtl/>
        </w:rPr>
        <w:t>في الجن</w:t>
      </w:r>
      <w:r w:rsidR="00D72375">
        <w:rPr>
          <w:rFonts w:hint="cs"/>
          <w:rtl/>
        </w:rPr>
        <w:t>ّ</w:t>
      </w:r>
      <w:r w:rsidRPr="00D364BD">
        <w:rPr>
          <w:rtl/>
        </w:rPr>
        <w:t>ة</w:t>
      </w:r>
      <w:r w:rsidR="001B20C1">
        <w:rPr>
          <w:rtl/>
        </w:rPr>
        <w:t xml:space="preserve">، </w:t>
      </w:r>
      <w:r w:rsidRPr="00D364BD">
        <w:rPr>
          <w:rtl/>
        </w:rPr>
        <w:t>لأن</w:t>
      </w:r>
      <w:r w:rsidR="00D72375">
        <w:rPr>
          <w:rFonts w:hint="cs"/>
          <w:rtl/>
        </w:rPr>
        <w:t>ّ</w:t>
      </w:r>
      <w:r w:rsidRPr="00D364BD">
        <w:rPr>
          <w:rtl/>
        </w:rPr>
        <w:t xml:space="preserve"> ني</w:t>
      </w:r>
      <w:r w:rsidR="00D72375">
        <w:rPr>
          <w:rFonts w:hint="cs"/>
          <w:rtl/>
        </w:rPr>
        <w:t>ّ</w:t>
      </w:r>
      <w:r w:rsidRPr="00D364BD">
        <w:rPr>
          <w:rtl/>
        </w:rPr>
        <w:t>اتهم كانت في الدنيا</w:t>
      </w:r>
      <w:r w:rsidR="001B20C1">
        <w:rPr>
          <w:rtl/>
        </w:rPr>
        <w:t xml:space="preserve">، </w:t>
      </w:r>
      <w:r w:rsidRPr="00D364BD">
        <w:rPr>
          <w:rtl/>
        </w:rPr>
        <w:t>أن</w:t>
      </w:r>
      <w:r w:rsidR="00D72375">
        <w:rPr>
          <w:rFonts w:hint="cs"/>
          <w:rtl/>
        </w:rPr>
        <w:t>ْ</w:t>
      </w:r>
      <w:r w:rsidRPr="00D364BD">
        <w:rPr>
          <w:rtl/>
        </w:rPr>
        <w:t xml:space="preserve"> لو بقوا فيها</w:t>
      </w:r>
      <w:r w:rsidR="001B20C1">
        <w:rPr>
          <w:rtl/>
        </w:rPr>
        <w:t xml:space="preserve">، </w:t>
      </w:r>
      <w:r w:rsidRPr="00D364BD">
        <w:rPr>
          <w:rtl/>
        </w:rPr>
        <w:t>أن</w:t>
      </w:r>
      <w:r w:rsidR="00D72375">
        <w:rPr>
          <w:rFonts w:hint="cs"/>
          <w:rtl/>
        </w:rPr>
        <w:t>ْ</w:t>
      </w:r>
      <w:r w:rsidRPr="00D364BD">
        <w:rPr>
          <w:rtl/>
        </w:rPr>
        <w:t xml:space="preserve"> يطيعوا الله أبدا</w:t>
      </w:r>
      <w:r w:rsidR="001B20C1">
        <w:rPr>
          <w:rtl/>
        </w:rPr>
        <w:t xml:space="preserve">، </w:t>
      </w:r>
      <w:r w:rsidRPr="00D364BD">
        <w:rPr>
          <w:rtl/>
        </w:rPr>
        <w:t>فبالنيات</w:t>
      </w:r>
      <w:r w:rsidR="001B20C1">
        <w:rPr>
          <w:rtl/>
        </w:rPr>
        <w:t xml:space="preserve">، </w:t>
      </w:r>
      <w:r w:rsidRPr="00D364BD">
        <w:rPr>
          <w:rtl/>
        </w:rPr>
        <w:t>خلد هؤلاء وهؤلاء. ثم تلا قوله تعالى</w:t>
      </w:r>
      <w:r w:rsidR="001B283C">
        <w:rPr>
          <w:rtl/>
        </w:rPr>
        <w:t xml:space="preserve">: </w:t>
      </w:r>
      <w:r w:rsidRPr="00AD2581">
        <w:rPr>
          <w:rStyle w:val="libAlaemChar"/>
          <w:rtl/>
        </w:rPr>
        <w:t>(</w:t>
      </w:r>
      <w:r w:rsidRPr="00AD2581">
        <w:rPr>
          <w:rStyle w:val="libAieChar"/>
          <w:rtl/>
        </w:rPr>
        <w:t>قُلْ كُلٌّ يَعْمَلُ عَلى شاكِلَتِهِ</w:t>
      </w:r>
      <w:r w:rsidRPr="00AD2581">
        <w:rPr>
          <w:rStyle w:val="libAlaemChar"/>
          <w:rtl/>
        </w:rPr>
        <w:t>)</w:t>
      </w:r>
      <w:r w:rsidRPr="00D364BD">
        <w:rPr>
          <w:rtl/>
        </w:rPr>
        <w:t xml:space="preserve"> </w:t>
      </w:r>
      <w:r w:rsidRPr="002C332B">
        <w:rPr>
          <w:rStyle w:val="libFootnotenumChar"/>
          <w:rtl/>
        </w:rPr>
        <w:t>(3)</w:t>
      </w:r>
      <w:r>
        <w:rPr>
          <w:rtl/>
        </w:rPr>
        <w:t>.</w:t>
      </w:r>
      <w:r w:rsidRPr="00D364BD">
        <w:rPr>
          <w:rtl/>
        </w:rPr>
        <w:t xml:space="preserve"> قال</w:t>
      </w:r>
      <w:r w:rsidR="001B283C">
        <w:rPr>
          <w:rtl/>
        </w:rPr>
        <w:t xml:space="preserve">: </w:t>
      </w:r>
      <w:r w:rsidRPr="00D364BD">
        <w:rPr>
          <w:rtl/>
        </w:rPr>
        <w:t>على نيته.</w:t>
      </w:r>
    </w:p>
    <w:p w:rsidR="00614DA6" w:rsidRPr="00D364BD" w:rsidRDefault="00614DA6" w:rsidP="00293BB2">
      <w:pPr>
        <w:pStyle w:val="libNormal"/>
        <w:rPr>
          <w:rtl/>
        </w:rPr>
      </w:pPr>
      <w:r w:rsidRPr="00D364BD">
        <w:rPr>
          <w:rtl/>
        </w:rPr>
        <w:t>والطائفة الامامية</w:t>
      </w:r>
      <w:r w:rsidR="001B20C1">
        <w:rPr>
          <w:rtl/>
        </w:rPr>
        <w:t xml:space="preserve">، </w:t>
      </w:r>
      <w:r w:rsidRPr="00D364BD">
        <w:rPr>
          <w:rtl/>
        </w:rPr>
        <w:t>هي المقصودة من الاية. فان من لم يؤمن بخلافة علي</w:t>
      </w:r>
      <w:r>
        <w:rPr>
          <w:rtl/>
        </w:rPr>
        <w:t xml:space="preserve"> ـ </w:t>
      </w:r>
      <w:r w:rsidRPr="00D364BD">
        <w:rPr>
          <w:rtl/>
        </w:rPr>
        <w:t>عليه السلام</w:t>
      </w:r>
      <w:r>
        <w:rPr>
          <w:rtl/>
        </w:rPr>
        <w:t xml:space="preserve"> ـ </w:t>
      </w:r>
      <w:r w:rsidRPr="00D364BD">
        <w:rPr>
          <w:rtl/>
        </w:rPr>
        <w:t>عن رسول الله</w:t>
      </w:r>
      <w:r>
        <w:rPr>
          <w:rtl/>
        </w:rPr>
        <w:t xml:space="preserve"> ـ </w:t>
      </w:r>
      <w:r w:rsidRPr="00D364BD">
        <w:rPr>
          <w:rtl/>
        </w:rPr>
        <w:t>صلى الله عليه وآله</w:t>
      </w:r>
      <w:r>
        <w:rPr>
          <w:rtl/>
        </w:rPr>
        <w:t xml:space="preserve"> ـ </w:t>
      </w:r>
      <w:r w:rsidRPr="00D364BD">
        <w:rPr>
          <w:rtl/>
        </w:rPr>
        <w:t>بلا واسطة</w:t>
      </w:r>
      <w:r w:rsidR="001B20C1">
        <w:rPr>
          <w:rtl/>
        </w:rPr>
        <w:t xml:space="preserve">، </w:t>
      </w:r>
      <w:r w:rsidRPr="00D364BD">
        <w:rPr>
          <w:rtl/>
        </w:rPr>
        <w:t>لم يؤمن بالقرآن.</w:t>
      </w:r>
    </w:p>
    <w:p w:rsidR="00614DA6" w:rsidRPr="00D364BD" w:rsidRDefault="00614DA6" w:rsidP="00293BB2">
      <w:pPr>
        <w:pStyle w:val="libNormal"/>
        <w:rPr>
          <w:rtl/>
        </w:rPr>
      </w:pPr>
      <w:r w:rsidRPr="00D364BD">
        <w:rPr>
          <w:rtl/>
        </w:rPr>
        <w:t xml:space="preserve">فهو خارج عن ربقة الايمان </w:t>
      </w:r>
      <w:r w:rsidRPr="002C332B">
        <w:rPr>
          <w:rStyle w:val="libFootnotenumChar"/>
          <w:rtl/>
        </w:rPr>
        <w:t>(4)</w:t>
      </w:r>
      <w:r>
        <w:rPr>
          <w:rtl/>
        </w:rPr>
        <w:t>.</w:t>
      </w:r>
    </w:p>
    <w:p w:rsidR="00614DA6" w:rsidRPr="00D364BD" w:rsidRDefault="00614DA6" w:rsidP="00293BB2">
      <w:pPr>
        <w:pStyle w:val="libNormal"/>
        <w:rPr>
          <w:rtl/>
        </w:rPr>
      </w:pPr>
      <w:r w:rsidRPr="00D364BD">
        <w:rPr>
          <w:rtl/>
        </w:rPr>
        <w:t>يدل على ما ذكرنا</w:t>
      </w:r>
      <w:r w:rsidR="001B20C1">
        <w:rPr>
          <w:rtl/>
        </w:rPr>
        <w:t xml:space="preserve">، </w:t>
      </w:r>
      <w:r w:rsidRPr="00D364BD">
        <w:rPr>
          <w:rtl/>
        </w:rPr>
        <w:t>ما رواه ثقة الإسلام</w:t>
      </w:r>
      <w:r w:rsidR="001B20C1">
        <w:rPr>
          <w:rtl/>
        </w:rPr>
        <w:t xml:space="preserve">، </w:t>
      </w:r>
      <w:r w:rsidRPr="00D364BD">
        <w:rPr>
          <w:rtl/>
        </w:rPr>
        <w:t xml:space="preserve">في الكافي </w:t>
      </w:r>
      <w:r w:rsidRPr="002C332B">
        <w:rPr>
          <w:rStyle w:val="libFootnotenumChar"/>
          <w:rtl/>
        </w:rPr>
        <w:t>(5)</w:t>
      </w:r>
      <w:r w:rsidR="001B20C1">
        <w:rPr>
          <w:rtl/>
        </w:rPr>
        <w:t xml:space="preserve">، </w:t>
      </w:r>
      <w:r w:rsidRPr="00D364BD">
        <w:rPr>
          <w:rtl/>
        </w:rPr>
        <w:t>عن جابر</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نزل جبرئيل بهذه الاية</w:t>
      </w:r>
      <w:r w:rsidR="001B20C1">
        <w:rPr>
          <w:rtl/>
        </w:rPr>
        <w:t xml:space="preserve">، </w:t>
      </w:r>
      <w:r w:rsidRPr="00D364BD">
        <w:rPr>
          <w:rtl/>
        </w:rPr>
        <w:t>على محمد</w:t>
      </w:r>
      <w:r>
        <w:rPr>
          <w:rtl/>
        </w:rPr>
        <w:t xml:space="preserve"> ـ </w:t>
      </w:r>
      <w:r w:rsidRPr="00D364BD">
        <w:rPr>
          <w:rtl/>
        </w:rPr>
        <w:t>صلى الله عليه وآله</w:t>
      </w:r>
      <w:r>
        <w:rPr>
          <w:rtl/>
        </w:rPr>
        <w:t xml:space="preserve"> ـ </w:t>
      </w:r>
      <w:r w:rsidRPr="00D364BD">
        <w:rPr>
          <w:rtl/>
        </w:rPr>
        <w:t>هكذا</w:t>
      </w:r>
      <w:r w:rsidR="001B283C">
        <w:rPr>
          <w:rtl/>
        </w:rPr>
        <w:t xml:space="preserve">: </w:t>
      </w:r>
      <w:r w:rsidRPr="00D364BD">
        <w:rPr>
          <w:rtl/>
        </w:rPr>
        <w:t>وان كنتم في ريب مما نزلنا على عبدنا</w:t>
      </w:r>
      <w:r w:rsidR="001B20C1">
        <w:rPr>
          <w:rtl/>
        </w:rPr>
        <w:t xml:space="preserve">، </w:t>
      </w:r>
      <w:r w:rsidRPr="00D364BD">
        <w:rPr>
          <w:rtl/>
        </w:rPr>
        <w:t>في علي</w:t>
      </w:r>
      <w:r w:rsidR="001B20C1">
        <w:rPr>
          <w:rtl/>
        </w:rPr>
        <w:t xml:space="preserve">، </w:t>
      </w:r>
      <w:r w:rsidRPr="00D364BD">
        <w:rPr>
          <w:rtl/>
        </w:rPr>
        <w:t>فأتوا بسورة</w:t>
      </w:r>
      <w:r w:rsidR="001B20C1">
        <w:rPr>
          <w:rtl/>
        </w:rPr>
        <w:t xml:space="preserve">، </w:t>
      </w:r>
      <w:r w:rsidRPr="00D364BD">
        <w:rPr>
          <w:rtl/>
        </w:rPr>
        <w:t>من مثله.</w:t>
      </w:r>
    </w:p>
    <w:p w:rsidR="00614DA6" w:rsidRPr="00D364BD" w:rsidRDefault="00614DA6" w:rsidP="00293BB2">
      <w:pPr>
        <w:pStyle w:val="libNormal"/>
        <w:rPr>
          <w:rtl/>
        </w:rPr>
      </w:pPr>
      <w:r>
        <w:rPr>
          <w:rtl/>
        </w:rPr>
        <w:t>و</w:t>
      </w:r>
      <w:r w:rsidRPr="00D364BD">
        <w:rPr>
          <w:rtl/>
        </w:rPr>
        <w:t xml:space="preserve">في شرح الآيات الباهرة </w:t>
      </w:r>
      <w:r w:rsidRPr="002C332B">
        <w:rPr>
          <w:rStyle w:val="libFootnotenumChar"/>
          <w:rtl/>
        </w:rPr>
        <w:t>(6)</w:t>
      </w:r>
      <w:r w:rsidR="001B20C1">
        <w:rPr>
          <w:rtl/>
        </w:rPr>
        <w:t xml:space="preserve">، </w:t>
      </w:r>
      <w:r w:rsidRPr="00D364BD">
        <w:rPr>
          <w:rtl/>
        </w:rPr>
        <w:t>قال الامام</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علي بن الحسين</w:t>
      </w:r>
      <w:r>
        <w:rPr>
          <w:rtl/>
        </w:rPr>
        <w:t xml:space="preserve"> ـ </w:t>
      </w:r>
      <w:r w:rsidRPr="00D364BD">
        <w:rPr>
          <w:rtl/>
        </w:rPr>
        <w:t>عليهما السلام</w:t>
      </w:r>
      <w:r>
        <w:rPr>
          <w:rtl/>
        </w:rPr>
        <w:t xml:space="preserve"> ـ </w:t>
      </w:r>
      <w:r w:rsidRPr="00D364BD">
        <w:rPr>
          <w:rtl/>
        </w:rPr>
        <w:t>قوله</w:t>
      </w:r>
      <w:r>
        <w:rPr>
          <w:rtl/>
        </w:rPr>
        <w:t xml:space="preserve"> ـ </w:t>
      </w:r>
      <w:r w:rsidRPr="00D364BD">
        <w:rPr>
          <w:rtl/>
        </w:rPr>
        <w:t>عز وجل</w:t>
      </w:r>
      <w:r w:rsidR="001B283C">
        <w:rPr>
          <w:rtl/>
        </w:rPr>
        <w:t xml:space="preserve">: </w:t>
      </w:r>
      <w:r w:rsidRPr="00D364BD">
        <w:rPr>
          <w:rtl/>
        </w:rPr>
        <w:t>«وان كنتم» أيها المشركون واليهود وسائر النواصب</w:t>
      </w:r>
      <w:r w:rsidR="001B20C1">
        <w:rPr>
          <w:rtl/>
        </w:rPr>
        <w:t xml:space="preserve">، </w:t>
      </w:r>
      <w:r w:rsidRPr="00D364BD">
        <w:rPr>
          <w:rtl/>
        </w:rPr>
        <w:t>من المكذبين لمحمد</w:t>
      </w:r>
      <w:r w:rsidR="001B20C1">
        <w:rPr>
          <w:rtl/>
        </w:rPr>
        <w:t xml:space="preserve">، </w:t>
      </w:r>
      <w:r w:rsidRPr="00D364BD">
        <w:rPr>
          <w:rtl/>
        </w:rPr>
        <w:t>بما قاله في القرآن</w:t>
      </w:r>
      <w:r w:rsidR="001B20C1">
        <w:rPr>
          <w:rtl/>
        </w:rPr>
        <w:t xml:space="preserve">، </w:t>
      </w:r>
      <w:r w:rsidRPr="00D364BD">
        <w:rPr>
          <w:rtl/>
        </w:rPr>
        <w:t>في تفضيل أخيه علي</w:t>
      </w:r>
      <w:r w:rsidR="001B20C1">
        <w:rPr>
          <w:rtl/>
        </w:rPr>
        <w:t xml:space="preserve">، </w:t>
      </w:r>
      <w:r w:rsidRPr="00D364BD">
        <w:rPr>
          <w:rtl/>
        </w:rPr>
        <w:t>المبرز على الفاضلين</w:t>
      </w:r>
      <w:r w:rsidR="001B20C1">
        <w:rPr>
          <w:rtl/>
        </w:rPr>
        <w:t xml:space="preserve">، </w:t>
      </w:r>
      <w:r w:rsidRPr="00D364BD">
        <w:rPr>
          <w:rtl/>
        </w:rPr>
        <w:t>الفاضل على المجاهدين الذي لا نظير له في نصرة المؤمنين وقمع الفاسقين وإهلاك الكافرين وتثبيت دين رب العالمين</w:t>
      </w:r>
      <w:r w:rsidR="001B20C1">
        <w:rPr>
          <w:rtl/>
        </w:rPr>
        <w:t xml:space="preserve">، </w:t>
      </w:r>
      <w:r w:rsidRPr="00D364BD">
        <w:rPr>
          <w:rtl/>
        </w:rPr>
        <w:t>«في ريب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كان</w:t>
      </w:r>
      <w:r>
        <w:rPr>
          <w:rtl/>
        </w:rPr>
        <w:t>.</w:t>
      </w:r>
    </w:p>
    <w:p w:rsidR="00614DA6" w:rsidRPr="00D364BD" w:rsidRDefault="00614DA6" w:rsidP="002C332B">
      <w:pPr>
        <w:pStyle w:val="libFootnote0"/>
        <w:rPr>
          <w:rtl/>
        </w:rPr>
      </w:pPr>
      <w:r>
        <w:rPr>
          <w:rtl/>
        </w:rPr>
        <w:t>(</w:t>
      </w:r>
      <w:r w:rsidRPr="00D364BD">
        <w:rPr>
          <w:rtl/>
        </w:rPr>
        <w:t>3) الاسراء / 84</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الإسلام</w:t>
      </w:r>
      <w:r>
        <w:rPr>
          <w:rtl/>
        </w:rPr>
        <w:t>.</w:t>
      </w:r>
    </w:p>
    <w:p w:rsidR="00614DA6" w:rsidRPr="00D364BD" w:rsidRDefault="00614DA6" w:rsidP="002C332B">
      <w:pPr>
        <w:pStyle w:val="libFootnote0"/>
        <w:rPr>
          <w:rtl/>
        </w:rPr>
      </w:pPr>
      <w:r>
        <w:rPr>
          <w:rtl/>
        </w:rPr>
        <w:t>(</w:t>
      </w:r>
      <w:r w:rsidRPr="00D364BD">
        <w:rPr>
          <w:rtl/>
        </w:rPr>
        <w:t>5) الكافي 1 / 417</w:t>
      </w:r>
      <w:r w:rsidR="001B20C1">
        <w:rPr>
          <w:rtl/>
        </w:rPr>
        <w:t xml:space="preserve">، </w:t>
      </w:r>
      <w:r w:rsidRPr="00D364BD">
        <w:rPr>
          <w:rtl/>
        </w:rPr>
        <w:t>ح 26</w:t>
      </w:r>
      <w:r>
        <w:rPr>
          <w:rtl/>
        </w:rPr>
        <w:t>.</w:t>
      </w:r>
    </w:p>
    <w:p w:rsidR="00614DA6" w:rsidRPr="00D364BD" w:rsidRDefault="00614DA6" w:rsidP="002C332B">
      <w:pPr>
        <w:pStyle w:val="libFootnote0"/>
        <w:rPr>
          <w:rtl/>
        </w:rPr>
      </w:pPr>
      <w:r>
        <w:rPr>
          <w:rtl/>
        </w:rPr>
        <w:t>(</w:t>
      </w:r>
      <w:r w:rsidRPr="00D364BD">
        <w:rPr>
          <w:rtl/>
        </w:rPr>
        <w:t>6) تفسير العسكري / 97</w:t>
      </w:r>
      <w:r w:rsidR="001B20C1">
        <w:rPr>
          <w:rtl/>
        </w:rPr>
        <w:t xml:space="preserve">، </w:t>
      </w:r>
      <w:r w:rsidRPr="00D364BD">
        <w:rPr>
          <w:rtl/>
        </w:rPr>
        <w:t>بتفاوت كثير</w:t>
      </w:r>
      <w:r>
        <w:rPr>
          <w:rtl/>
        </w:rPr>
        <w:t>.</w:t>
      </w:r>
    </w:p>
    <w:p w:rsidR="00614DA6" w:rsidRPr="00D364BD" w:rsidRDefault="00614DA6" w:rsidP="00D72375">
      <w:pPr>
        <w:pStyle w:val="libNormal0"/>
        <w:rPr>
          <w:rtl/>
        </w:rPr>
      </w:pPr>
      <w:r>
        <w:rPr>
          <w:rtl/>
        </w:rPr>
        <w:br w:type="page"/>
      </w:r>
      <w:r w:rsidRPr="00D364BD">
        <w:rPr>
          <w:rtl/>
        </w:rPr>
        <w:t>مما نزلنا على عبدنا في إبطال عبادة الأوثان</w:t>
      </w:r>
      <w:r w:rsidR="001B20C1">
        <w:rPr>
          <w:rtl/>
        </w:rPr>
        <w:t xml:space="preserve">، </w:t>
      </w:r>
      <w:r w:rsidRPr="00D364BD">
        <w:rPr>
          <w:rtl/>
        </w:rPr>
        <w:t>من دون الله</w:t>
      </w:r>
      <w:r w:rsidR="001B20C1">
        <w:rPr>
          <w:rtl/>
        </w:rPr>
        <w:t xml:space="preserve">، </w:t>
      </w:r>
      <w:r w:rsidRPr="00D364BD">
        <w:rPr>
          <w:rtl/>
        </w:rPr>
        <w:t>في النهي عن موالاة اعداء الله. ومعاداة أولياء الله وفي الحث على الانقياد لاخي رسول الله</w:t>
      </w:r>
      <w:r>
        <w:rPr>
          <w:rtl/>
        </w:rPr>
        <w:t xml:space="preserve"> ـ </w:t>
      </w:r>
      <w:r w:rsidRPr="00D364BD">
        <w:rPr>
          <w:rtl/>
        </w:rPr>
        <w:t>صلى الله عليه وآله</w:t>
      </w:r>
      <w:r>
        <w:rPr>
          <w:rtl/>
        </w:rPr>
        <w:t xml:space="preserve"> ـ </w:t>
      </w:r>
      <w:r w:rsidRPr="00D364BD">
        <w:rPr>
          <w:rtl/>
        </w:rPr>
        <w:t>واتخاذه اماما. واعتقاده فاضلا راجحا لا يقبل الله</w:t>
      </w:r>
      <w:r>
        <w:rPr>
          <w:rtl/>
        </w:rPr>
        <w:t xml:space="preserve"> ـ </w:t>
      </w:r>
      <w:r w:rsidRPr="00D364BD">
        <w:rPr>
          <w:rtl/>
        </w:rPr>
        <w:t>عز وجل</w:t>
      </w:r>
      <w:r>
        <w:rPr>
          <w:rtl/>
        </w:rPr>
        <w:t xml:space="preserve"> ـ </w:t>
      </w:r>
      <w:r w:rsidRPr="00D364BD">
        <w:rPr>
          <w:rtl/>
        </w:rPr>
        <w:t>ايمانا ولا طاعة</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بموالاته. وتظنون أن</w:t>
      </w:r>
      <w:r w:rsidR="00D72375">
        <w:rPr>
          <w:rFonts w:hint="cs"/>
          <w:rtl/>
        </w:rPr>
        <w:t>ّ</w:t>
      </w:r>
      <w:r w:rsidRPr="00D364BD">
        <w:rPr>
          <w:rtl/>
        </w:rPr>
        <w:t xml:space="preserve"> محمدا يقوله من عنده. وينسبه</w:t>
      </w:r>
      <w:r w:rsidR="0011647A">
        <w:rPr>
          <w:rtl/>
        </w:rPr>
        <w:t xml:space="preserve"> إلى </w:t>
      </w:r>
      <w:r w:rsidRPr="00D364BD">
        <w:rPr>
          <w:rtl/>
        </w:rPr>
        <w:t>ربه.</w:t>
      </w:r>
    </w:p>
    <w:p w:rsidR="00614DA6" w:rsidRPr="00D364BD" w:rsidRDefault="00614DA6" w:rsidP="00293BB2">
      <w:pPr>
        <w:pStyle w:val="libNormal"/>
        <w:rPr>
          <w:rtl/>
        </w:rPr>
      </w:pPr>
      <w:r w:rsidRPr="00D364BD">
        <w:rPr>
          <w:rtl/>
        </w:rPr>
        <w:t>فان كان كما تظنون</w:t>
      </w:r>
      <w:r w:rsidR="001B20C1">
        <w:rPr>
          <w:rtl/>
        </w:rPr>
        <w:t xml:space="preserve">، </w:t>
      </w:r>
      <w:r w:rsidRPr="00AD2581">
        <w:rPr>
          <w:rStyle w:val="libAlaemChar"/>
          <w:rtl/>
        </w:rPr>
        <w:t>(</w:t>
      </w:r>
      <w:r w:rsidRPr="00AD2581">
        <w:rPr>
          <w:rStyle w:val="libAieChar"/>
          <w:rtl/>
        </w:rPr>
        <w:t>فَأْتُوا بِسُورَةٍ مِنْ مِثْلِهِ</w:t>
      </w:r>
      <w:r w:rsidRPr="00AD2581">
        <w:rPr>
          <w:rStyle w:val="libAlaemChar"/>
          <w:rtl/>
        </w:rPr>
        <w:t>)</w:t>
      </w:r>
      <w:r w:rsidR="001B20C1">
        <w:rPr>
          <w:rtl/>
        </w:rPr>
        <w:t xml:space="preserve">، </w:t>
      </w:r>
      <w:r w:rsidRPr="00D364BD">
        <w:rPr>
          <w:rtl/>
        </w:rPr>
        <w:t>أي</w:t>
      </w:r>
      <w:r w:rsidR="001B283C">
        <w:rPr>
          <w:rtl/>
        </w:rPr>
        <w:t xml:space="preserve">: </w:t>
      </w:r>
      <w:r w:rsidRPr="00D364BD">
        <w:rPr>
          <w:rtl/>
        </w:rPr>
        <w:t>مثل محمد</w:t>
      </w:r>
      <w:r w:rsidR="001B20C1">
        <w:rPr>
          <w:rtl/>
        </w:rPr>
        <w:t xml:space="preserve">، </w:t>
      </w:r>
      <w:r w:rsidRPr="00D364BD">
        <w:rPr>
          <w:rtl/>
        </w:rPr>
        <w:t>أي</w:t>
      </w:r>
      <w:r w:rsidR="001B283C">
        <w:rPr>
          <w:rtl/>
        </w:rPr>
        <w:t xml:space="preserve">: </w:t>
      </w:r>
      <w:r w:rsidRPr="00D364BD">
        <w:rPr>
          <w:rtl/>
        </w:rPr>
        <w:t>لم يختلف</w:t>
      </w:r>
      <w:r w:rsidR="001B20C1">
        <w:rPr>
          <w:rtl/>
        </w:rPr>
        <w:t xml:space="preserve">، </w:t>
      </w:r>
      <w:r w:rsidRPr="00D364BD">
        <w:rPr>
          <w:rtl/>
        </w:rPr>
        <w:t>قط</w:t>
      </w:r>
      <w:r w:rsidR="001B20C1">
        <w:rPr>
          <w:rtl/>
        </w:rPr>
        <w:t>،</w:t>
      </w:r>
      <w:r w:rsidR="0011647A">
        <w:rPr>
          <w:rtl/>
        </w:rPr>
        <w:t xml:space="preserve"> إلى </w:t>
      </w:r>
      <w:r w:rsidRPr="00D364BD">
        <w:rPr>
          <w:rtl/>
        </w:rPr>
        <w:t xml:space="preserve">أصحاب كتب وعلم. ولم يتلمذ لاحد. ولا تعلم منه. </w:t>
      </w:r>
      <w:r w:rsidRPr="00AD2581">
        <w:rPr>
          <w:rStyle w:val="libAlaemChar"/>
          <w:rtl/>
        </w:rPr>
        <w:t>(</w:t>
      </w:r>
      <w:r w:rsidRPr="00AD2581">
        <w:rPr>
          <w:rStyle w:val="libAieChar"/>
          <w:rtl/>
        </w:rPr>
        <w:t>وَادْعُوا شُهَداءَكُمْ مِنْ دُونِ اللهِ</w:t>
      </w:r>
      <w:r w:rsidRPr="00AD2581">
        <w:rPr>
          <w:rStyle w:val="libAlaemChar"/>
          <w:rtl/>
        </w:rPr>
        <w:t>)</w:t>
      </w:r>
      <w:r w:rsidRPr="00D364BD">
        <w:rPr>
          <w:rtl/>
        </w:rPr>
        <w:t xml:space="preserve"> الذين يشهدون بزعمكم</w:t>
      </w:r>
      <w:r w:rsidR="001B20C1">
        <w:rPr>
          <w:rtl/>
        </w:rPr>
        <w:t xml:space="preserve">، </w:t>
      </w:r>
      <w:r w:rsidRPr="00D364BD">
        <w:rPr>
          <w:rtl/>
        </w:rPr>
        <w:t>أنكم محقون. وأن ما تجيئون به</w:t>
      </w:r>
      <w:r w:rsidR="001B20C1">
        <w:rPr>
          <w:rtl/>
        </w:rPr>
        <w:t xml:space="preserve">، </w:t>
      </w:r>
      <w:r w:rsidRPr="00D364BD">
        <w:rPr>
          <w:rtl/>
        </w:rPr>
        <w:t>نظير لما جاء به محمد</w:t>
      </w:r>
      <w:r>
        <w:rPr>
          <w:rtl/>
        </w:rPr>
        <w:t xml:space="preserve"> ـ </w:t>
      </w:r>
      <w:r w:rsidRPr="00D364BD">
        <w:rPr>
          <w:rtl/>
        </w:rPr>
        <w:t>صلى الله عليه وآله</w:t>
      </w:r>
      <w:r>
        <w:rPr>
          <w:rtl/>
        </w:rPr>
        <w:t xml:space="preserve"> ـ </w:t>
      </w:r>
      <w:r w:rsidRPr="00D364BD">
        <w:rPr>
          <w:rtl/>
        </w:rPr>
        <w:t>ان كنتم صادقين</w:t>
      </w:r>
      <w:r w:rsidR="001B20C1">
        <w:rPr>
          <w:rtl/>
        </w:rPr>
        <w:t xml:space="preserve">، </w:t>
      </w:r>
      <w:r w:rsidRPr="00D364BD">
        <w:rPr>
          <w:rtl/>
        </w:rPr>
        <w:t>في قولكم أن محمدا تقوّله.</w:t>
      </w:r>
    </w:p>
    <w:p w:rsidR="00614DA6" w:rsidRPr="00D364BD" w:rsidRDefault="00614DA6" w:rsidP="00293BB2">
      <w:pPr>
        <w:pStyle w:val="libNormal"/>
        <w:rPr>
          <w:rtl/>
        </w:rPr>
      </w:pPr>
      <w:r w:rsidRPr="00D364BD">
        <w:rPr>
          <w:rtl/>
        </w:rPr>
        <w:t>ثم قال الله</w:t>
      </w:r>
      <w:r w:rsidR="001B283C">
        <w:rPr>
          <w:rtl/>
        </w:rPr>
        <w:t xml:space="preserve">: </w:t>
      </w:r>
      <w:r w:rsidRPr="00AD2581">
        <w:rPr>
          <w:rStyle w:val="libAlaemChar"/>
          <w:rtl/>
        </w:rPr>
        <w:t>(</w:t>
      </w:r>
      <w:r w:rsidRPr="00AD2581">
        <w:rPr>
          <w:rStyle w:val="libAieChar"/>
          <w:rtl/>
        </w:rPr>
        <w:t>فَإِنْ لَمْ تَفْعَلُوا</w:t>
      </w:r>
      <w:r w:rsidRPr="00AD2581">
        <w:rPr>
          <w:rStyle w:val="libAlaemChar"/>
          <w:rtl/>
        </w:rPr>
        <w:t>)</w:t>
      </w:r>
      <w:r w:rsidR="001B20C1">
        <w:rPr>
          <w:rtl/>
        </w:rPr>
        <w:t xml:space="preserve">، </w:t>
      </w:r>
      <w:r w:rsidRPr="00D364BD">
        <w:rPr>
          <w:rtl/>
        </w:rPr>
        <w:t>أي</w:t>
      </w:r>
      <w:r w:rsidR="001B283C">
        <w:rPr>
          <w:rtl/>
        </w:rPr>
        <w:t xml:space="preserve">: </w:t>
      </w:r>
      <w:r w:rsidRPr="00D364BD">
        <w:rPr>
          <w:rtl/>
        </w:rPr>
        <w:t>ما يأمركم. وتقبلوا</w:t>
      </w:r>
      <w:r w:rsidR="001B20C1">
        <w:rPr>
          <w:rtl/>
        </w:rPr>
        <w:t xml:space="preserve">، </w:t>
      </w:r>
      <w:r w:rsidRPr="00D364BD">
        <w:rPr>
          <w:rtl/>
        </w:rPr>
        <w:t>ما يحدثكم به.</w:t>
      </w:r>
    </w:p>
    <w:p w:rsidR="00614DA6" w:rsidRPr="00D364BD" w:rsidRDefault="00614DA6" w:rsidP="00293BB2">
      <w:pPr>
        <w:pStyle w:val="libNormal"/>
        <w:rPr>
          <w:rtl/>
        </w:rPr>
      </w:pPr>
      <w:r w:rsidRPr="00AD2581">
        <w:rPr>
          <w:rStyle w:val="libAlaemChar"/>
          <w:rtl/>
        </w:rPr>
        <w:t>(</w:t>
      </w:r>
      <w:r w:rsidRPr="00AD2581">
        <w:rPr>
          <w:rStyle w:val="libAieChar"/>
          <w:rtl/>
        </w:rPr>
        <w:t>وَلَنْ تَفْعَلُوا</w:t>
      </w:r>
      <w:r w:rsidRPr="00AD2581">
        <w:rPr>
          <w:rStyle w:val="libAlaemChar"/>
          <w:rtl/>
        </w:rPr>
        <w:t>)</w:t>
      </w:r>
      <w:r w:rsidR="001B20C1">
        <w:rPr>
          <w:rtl/>
        </w:rPr>
        <w:t xml:space="preserve">، </w:t>
      </w:r>
      <w:r w:rsidRPr="00D364BD">
        <w:rPr>
          <w:rtl/>
        </w:rPr>
        <w:t>أي</w:t>
      </w:r>
      <w:r w:rsidR="001B283C">
        <w:rPr>
          <w:rtl/>
        </w:rPr>
        <w:t xml:space="preserve">: </w:t>
      </w:r>
      <w:r w:rsidRPr="00D364BD">
        <w:rPr>
          <w:rtl/>
        </w:rPr>
        <w:t>ولا يكون ذلك منكم. ولا تقدرون عليه. «فاعلموا»</w:t>
      </w:r>
      <w:r w:rsidR="001B20C1">
        <w:rPr>
          <w:rtl/>
        </w:rPr>
        <w:t xml:space="preserve">، </w:t>
      </w:r>
      <w:r w:rsidRPr="00D364BD">
        <w:rPr>
          <w:rtl/>
        </w:rPr>
        <w:t>انكم مبطلون. وأن محمدا</w:t>
      </w:r>
      <w:r w:rsidR="001B20C1">
        <w:rPr>
          <w:rtl/>
        </w:rPr>
        <w:t xml:space="preserve">، </w:t>
      </w:r>
      <w:r w:rsidRPr="00D364BD">
        <w:rPr>
          <w:rtl/>
        </w:rPr>
        <w:t>الصادق الأمين المخصوص برسالة رب العالمين المؤيد بالروح الأمين وبأخيه</w:t>
      </w:r>
      <w:r w:rsidR="00D26084">
        <w:rPr>
          <w:rtl/>
        </w:rPr>
        <w:t xml:space="preserve"> أمير المؤمنين </w:t>
      </w:r>
      <w:r w:rsidRPr="00D364BD">
        <w:rPr>
          <w:rtl/>
        </w:rPr>
        <w:t>وسيد المتقين. فصدقوه</w:t>
      </w:r>
      <w:r w:rsidR="001B20C1">
        <w:rPr>
          <w:rtl/>
        </w:rPr>
        <w:t xml:space="preserve">، </w:t>
      </w:r>
      <w:r w:rsidRPr="00D364BD">
        <w:rPr>
          <w:rtl/>
        </w:rPr>
        <w:t>فيما يخبركم به</w:t>
      </w:r>
      <w:r w:rsidR="001B20C1">
        <w:rPr>
          <w:rtl/>
        </w:rPr>
        <w:t xml:space="preserve">، </w:t>
      </w:r>
      <w:r w:rsidRPr="00D364BD">
        <w:rPr>
          <w:rtl/>
        </w:rPr>
        <w:t>عن الله</w:t>
      </w:r>
      <w:r w:rsidR="001B20C1">
        <w:rPr>
          <w:rtl/>
        </w:rPr>
        <w:t xml:space="preserve">، </w:t>
      </w:r>
      <w:r w:rsidRPr="00D364BD">
        <w:rPr>
          <w:rtl/>
        </w:rPr>
        <w:t>من أوامره ونواهيه وفيما يذكره</w:t>
      </w:r>
      <w:r w:rsidR="001B20C1">
        <w:rPr>
          <w:rtl/>
        </w:rPr>
        <w:t xml:space="preserve">، </w:t>
      </w:r>
      <w:r w:rsidRPr="00D364BD">
        <w:rPr>
          <w:rtl/>
        </w:rPr>
        <w:t xml:space="preserve">من فضل علي وصيه وأخيه. </w:t>
      </w:r>
      <w:r>
        <w:rPr>
          <w:rtl/>
        </w:rPr>
        <w:t>و «</w:t>
      </w:r>
      <w:r w:rsidRPr="00D364BD">
        <w:rPr>
          <w:rtl/>
        </w:rPr>
        <w:t>اتقوا» بذلك عذاب «النار»</w:t>
      </w:r>
      <w:r w:rsidR="001B20C1">
        <w:rPr>
          <w:rtl/>
        </w:rPr>
        <w:t xml:space="preserve">، </w:t>
      </w:r>
      <w:r w:rsidRPr="00D364BD">
        <w:rPr>
          <w:rtl/>
        </w:rPr>
        <w:t>التي «وقودها» وحطبها «الناس والحجارة»</w:t>
      </w:r>
      <w:r w:rsidR="001B20C1">
        <w:rPr>
          <w:rtl/>
        </w:rPr>
        <w:t xml:space="preserve">، </w:t>
      </w:r>
      <w:r w:rsidRPr="00D364BD">
        <w:rPr>
          <w:rtl/>
        </w:rPr>
        <w:t>أشد حرا.</w:t>
      </w:r>
    </w:p>
    <w:p w:rsidR="00614DA6" w:rsidRPr="00D364BD" w:rsidRDefault="00614DA6" w:rsidP="00293BB2">
      <w:pPr>
        <w:pStyle w:val="libNormal"/>
        <w:rPr>
          <w:rtl/>
        </w:rPr>
      </w:pPr>
      <w:r w:rsidRPr="00D364BD">
        <w:rPr>
          <w:rtl/>
        </w:rPr>
        <w:t>«أعدت» تلك النار</w:t>
      </w:r>
      <w:r w:rsidR="001B20C1">
        <w:rPr>
          <w:rtl/>
        </w:rPr>
        <w:t xml:space="preserve">، </w:t>
      </w:r>
      <w:r w:rsidRPr="00D364BD">
        <w:rPr>
          <w:rtl/>
        </w:rPr>
        <w:t>«للكافرين»</w:t>
      </w:r>
      <w:r w:rsidR="001B20C1">
        <w:rPr>
          <w:rtl/>
        </w:rPr>
        <w:t xml:space="preserve">، </w:t>
      </w:r>
      <w:r w:rsidRPr="00D364BD">
        <w:rPr>
          <w:rtl/>
        </w:rPr>
        <w:t>بمحمد والشاكين في نبوته والمدافعين لحق أخيه</w:t>
      </w:r>
      <w:r w:rsidR="001B20C1">
        <w:rPr>
          <w:rtl/>
        </w:rPr>
        <w:t xml:space="preserve">، </w:t>
      </w:r>
      <w:r w:rsidRPr="00D364BD">
        <w:rPr>
          <w:rtl/>
        </w:rPr>
        <w:t>علي والجاحدين لإمامته.</w:t>
      </w:r>
    </w:p>
    <w:p w:rsidR="00614DA6" w:rsidRPr="00D364BD" w:rsidRDefault="00614DA6" w:rsidP="00293BB2">
      <w:pPr>
        <w:pStyle w:val="libNormal"/>
        <w:rPr>
          <w:rtl/>
        </w:rPr>
      </w:pPr>
      <w:r w:rsidRPr="00D364BD">
        <w:rPr>
          <w:rtl/>
        </w:rPr>
        <w:t>ثم قال</w:t>
      </w:r>
      <w:r w:rsidR="001B283C">
        <w:rPr>
          <w:rtl/>
        </w:rPr>
        <w:t xml:space="preserve">: </w:t>
      </w:r>
      <w:r w:rsidRPr="00D364BD">
        <w:rPr>
          <w:rtl/>
        </w:rPr>
        <w:t>وبشر الذين آمنوا بالله. وصدقوك في نبوتك. واتخذوك نبيا.</w:t>
      </w:r>
    </w:p>
    <w:p w:rsidR="00614DA6" w:rsidRPr="00D364BD" w:rsidRDefault="00614DA6" w:rsidP="00293BB2">
      <w:pPr>
        <w:pStyle w:val="libNormal"/>
        <w:rPr>
          <w:rtl/>
        </w:rPr>
      </w:pPr>
      <w:r>
        <w:rPr>
          <w:rtl/>
        </w:rPr>
        <w:t>و</w:t>
      </w:r>
      <w:r w:rsidRPr="00D364BD">
        <w:rPr>
          <w:rtl/>
        </w:rPr>
        <w:t>اتخذوا أخاك عليا بعدك</w:t>
      </w:r>
      <w:r w:rsidR="001B20C1">
        <w:rPr>
          <w:rtl/>
        </w:rPr>
        <w:t xml:space="preserve">، </w:t>
      </w:r>
      <w:r w:rsidRPr="00D364BD">
        <w:rPr>
          <w:rtl/>
        </w:rPr>
        <w:t>اماما. ولك وصيا مرضيا. وانقادوا لما يأمرهم به.</w:t>
      </w:r>
    </w:p>
    <w:p w:rsidR="00614DA6" w:rsidRPr="00D364BD" w:rsidRDefault="00614DA6" w:rsidP="00D72375">
      <w:pPr>
        <w:pStyle w:val="libNormal"/>
        <w:rPr>
          <w:rtl/>
        </w:rPr>
      </w:pPr>
      <w:r>
        <w:rPr>
          <w:rtl/>
        </w:rPr>
        <w:t>و</w:t>
      </w:r>
      <w:r w:rsidRPr="00D364BD">
        <w:rPr>
          <w:rtl/>
        </w:rPr>
        <w:t>صاروا</w:t>
      </w:r>
      <w:r w:rsidR="0011647A">
        <w:rPr>
          <w:rtl/>
        </w:rPr>
        <w:t xml:space="preserve"> إلى </w:t>
      </w:r>
      <w:r w:rsidRPr="00D364BD">
        <w:rPr>
          <w:rtl/>
        </w:rPr>
        <w:t>ما اختارهم اليه. ورأوا له ما يرون لك</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النبو</w:t>
      </w:r>
      <w:r w:rsidR="00D72375">
        <w:rPr>
          <w:rFonts w:hint="cs"/>
          <w:rtl/>
        </w:rPr>
        <w:t>ّ</w:t>
      </w:r>
      <w:r w:rsidRPr="00D364BD">
        <w:rPr>
          <w:rtl/>
        </w:rPr>
        <w:t>ة التي أفردت بها</w:t>
      </w:r>
      <w:r w:rsidR="001B20C1">
        <w:rPr>
          <w:rtl/>
        </w:rPr>
        <w:t xml:space="preserve">، </w:t>
      </w:r>
      <w:r w:rsidRPr="00D364BD">
        <w:rPr>
          <w:rtl/>
        </w:rPr>
        <w:t>أن</w:t>
      </w:r>
      <w:r w:rsidR="00D72375">
        <w:rPr>
          <w:rFonts w:hint="cs"/>
          <w:rtl/>
        </w:rPr>
        <w:t>ّ</w:t>
      </w:r>
      <w:r w:rsidRPr="00D364BD">
        <w:rPr>
          <w:rtl/>
        </w:rPr>
        <w:t xml:space="preserve"> الجنان</w:t>
      </w:r>
      <w:r w:rsidR="001B20C1">
        <w:rPr>
          <w:rtl/>
        </w:rPr>
        <w:t xml:space="preserve"> </w:t>
      </w:r>
      <w:r w:rsidRPr="00D364BD">
        <w:rPr>
          <w:rtl/>
        </w:rPr>
        <w:t>لا تصير لهم</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بموالاته وموالاة من نص</w:t>
      </w:r>
      <w:r w:rsidR="00D72375">
        <w:rPr>
          <w:rFonts w:hint="cs"/>
          <w:rtl/>
        </w:rPr>
        <w:t>ّ</w:t>
      </w:r>
      <w:r w:rsidRPr="00D364BD">
        <w:rPr>
          <w:rtl/>
        </w:rPr>
        <w:t xml:space="preserve"> عليه</w:t>
      </w:r>
      <w:r w:rsidR="001B20C1">
        <w:rPr>
          <w:rtl/>
        </w:rPr>
        <w:t xml:space="preserve">، </w:t>
      </w:r>
      <w:r w:rsidRPr="00D364BD">
        <w:rPr>
          <w:rtl/>
        </w:rPr>
        <w:t>من ذريته. وموالاة أهل ولايته. ومعاداة أهل مخالفته وعداوته. وأن النيران لا تهدن عنهم. ولا تعدل</w:t>
      </w:r>
    </w:p>
    <w:p w:rsidR="00614DA6" w:rsidRPr="00D364BD" w:rsidRDefault="00614DA6" w:rsidP="00D72375">
      <w:pPr>
        <w:pStyle w:val="libNormal0"/>
        <w:rPr>
          <w:rtl/>
        </w:rPr>
      </w:pPr>
      <w:r>
        <w:rPr>
          <w:rtl/>
        </w:rPr>
        <w:br w:type="page"/>
      </w:r>
      <w:r w:rsidRPr="00D364BD">
        <w:rPr>
          <w:rtl/>
        </w:rPr>
        <w:t>بهم</w:t>
      </w:r>
      <w:r w:rsidR="001B20C1">
        <w:rPr>
          <w:rtl/>
        </w:rPr>
        <w:t xml:space="preserve">، </w:t>
      </w:r>
      <w:r w:rsidRPr="00D364BD">
        <w:rPr>
          <w:rtl/>
        </w:rPr>
        <w:t>عنه عذابها.</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 xml:space="preserve">بتنكبهم </w:t>
      </w:r>
      <w:r w:rsidRPr="002C332B">
        <w:rPr>
          <w:rStyle w:val="libFootnotenumChar"/>
          <w:rtl/>
        </w:rPr>
        <w:t>(1)</w:t>
      </w:r>
      <w:r w:rsidRPr="00D364BD">
        <w:rPr>
          <w:rtl/>
        </w:rPr>
        <w:t xml:space="preserve"> عن موالاة مخالفيهم</w:t>
      </w:r>
      <w:r w:rsidR="001B20C1">
        <w:rPr>
          <w:rtl/>
        </w:rPr>
        <w:t xml:space="preserve">، </w:t>
      </w:r>
      <w:r w:rsidRPr="00D364BD">
        <w:rPr>
          <w:rtl/>
        </w:rPr>
        <w:t xml:space="preserve">وموازرة شانئيهم. </w:t>
      </w:r>
      <w:r w:rsidRPr="00AD2581">
        <w:rPr>
          <w:rStyle w:val="libAlaemChar"/>
          <w:rtl/>
        </w:rPr>
        <w:t>(</w:t>
      </w:r>
      <w:r w:rsidRPr="00AD2581">
        <w:rPr>
          <w:rStyle w:val="libAieChar"/>
          <w:rtl/>
        </w:rPr>
        <w:t>وَعَمِلُوا الصَّالِحاتِ</w:t>
      </w:r>
      <w:r w:rsidRPr="00AD2581">
        <w:rPr>
          <w:rStyle w:val="libAlaemChar"/>
          <w:rtl/>
        </w:rPr>
        <w:t>)</w:t>
      </w:r>
      <w:r w:rsidR="001B20C1">
        <w:rPr>
          <w:rtl/>
        </w:rPr>
        <w:t xml:space="preserve">، </w:t>
      </w:r>
      <w:r w:rsidRPr="00D364BD">
        <w:rPr>
          <w:rtl/>
        </w:rPr>
        <w:t>من أداء الفرائض واجتناب المحارم. ولم يكونوا كهؤلاء الكافرين بك</w:t>
      </w:r>
      <w:r w:rsidR="001B20C1">
        <w:rPr>
          <w:rtl/>
        </w:rPr>
        <w:t xml:space="preserve">، </w:t>
      </w:r>
      <w:r w:rsidRPr="00AD2581">
        <w:rPr>
          <w:rStyle w:val="libAlaemChar"/>
          <w:rtl/>
        </w:rPr>
        <w:t>(</w:t>
      </w:r>
      <w:r w:rsidRPr="00AD2581">
        <w:rPr>
          <w:rStyle w:val="libAieChar"/>
          <w:rtl/>
        </w:rPr>
        <w:t>أَنَّ لَهُمْ جَنَّاتٍ تَجْرِي مِنْ تَحْتِهَا الْأَنْهارُ</w:t>
      </w:r>
      <w:r w:rsidRPr="00AD2581">
        <w:rPr>
          <w:rStyle w:val="libAlaemChar"/>
          <w:rtl/>
        </w:rPr>
        <w:t>)</w:t>
      </w:r>
      <w:r w:rsidR="001B20C1">
        <w:rPr>
          <w:rtl/>
        </w:rPr>
        <w:t xml:space="preserve">، </w:t>
      </w:r>
      <w:r w:rsidRPr="00D364BD">
        <w:rPr>
          <w:rtl/>
        </w:rPr>
        <w:t>من تحت شجرها ومسكنها.</w:t>
      </w:r>
    </w:p>
    <w:p w:rsidR="00614DA6" w:rsidRPr="00D364BD" w:rsidRDefault="00614DA6" w:rsidP="00293BB2">
      <w:pPr>
        <w:pStyle w:val="libNormal"/>
        <w:rPr>
          <w:rtl/>
        </w:rPr>
      </w:pPr>
      <w:r w:rsidRPr="00AD2581">
        <w:rPr>
          <w:rStyle w:val="libAlaemChar"/>
          <w:rtl/>
        </w:rPr>
        <w:t>(</w:t>
      </w:r>
      <w:r w:rsidRPr="00AD2581">
        <w:rPr>
          <w:rStyle w:val="libAieChar"/>
          <w:rtl/>
        </w:rPr>
        <w:t>كُلَّما رُزِقُوا مِنْها مِنْ ثَمَرَةٍ رِزْقاً</w:t>
      </w:r>
      <w:r w:rsidR="001B20C1">
        <w:rPr>
          <w:rStyle w:val="libAieChar"/>
          <w:rtl/>
        </w:rPr>
        <w:t xml:space="preserve">، </w:t>
      </w:r>
      <w:r w:rsidRPr="00AD2581">
        <w:rPr>
          <w:rStyle w:val="libAieChar"/>
          <w:rtl/>
        </w:rPr>
        <w:t>قالُوا هذَا الَّذِي رُزِقْنا مِنْ قَبْلُ وَأُتُوا بِهِ مُتَشابِهاً وَلَهُمْ فِيها أَزْواجٌ مُطَهَّرَةٌ</w:t>
      </w:r>
      <w:r w:rsidRPr="00AD2581">
        <w:rPr>
          <w:rStyle w:val="libAlaemChar"/>
          <w:rtl/>
        </w:rPr>
        <w:t>)</w:t>
      </w:r>
      <w:r w:rsidR="001B20C1">
        <w:rPr>
          <w:rtl/>
        </w:rPr>
        <w:t xml:space="preserve">، </w:t>
      </w:r>
      <w:r w:rsidRPr="00D364BD">
        <w:rPr>
          <w:rtl/>
        </w:rPr>
        <w:t xml:space="preserve">من أنواع الأقذار. </w:t>
      </w:r>
      <w:r w:rsidRPr="00AD2581">
        <w:rPr>
          <w:rStyle w:val="libAlaemChar"/>
          <w:rtl/>
        </w:rPr>
        <w:t>(</w:t>
      </w:r>
      <w:r w:rsidRPr="00AD2581">
        <w:rPr>
          <w:rStyle w:val="libAieChar"/>
          <w:rtl/>
        </w:rPr>
        <w:t>وَهُمْ فِيها خالِدُونَ</w:t>
      </w:r>
      <w:r w:rsidRPr="00AD2581">
        <w:rPr>
          <w:rStyle w:val="libAlaemChar"/>
          <w:rtl/>
        </w:rPr>
        <w:t>)</w:t>
      </w:r>
      <w:r w:rsidR="001B20C1">
        <w:rPr>
          <w:rtl/>
        </w:rPr>
        <w:t xml:space="preserve">، </w:t>
      </w:r>
      <w:r w:rsidRPr="00D364BD">
        <w:rPr>
          <w:rtl/>
        </w:rPr>
        <w:t>مقيمون في تلك البساتين والجنان.</w:t>
      </w:r>
    </w:p>
    <w:p w:rsidR="00614DA6" w:rsidRPr="00D364BD" w:rsidRDefault="00614DA6" w:rsidP="00293BB2">
      <w:pPr>
        <w:pStyle w:val="libNormal"/>
        <w:rPr>
          <w:rtl/>
        </w:rPr>
      </w:pPr>
      <w:r w:rsidRPr="00D364BD">
        <w:rPr>
          <w:rtl/>
        </w:rPr>
        <w:t>وفي تفسير فرات بن</w:t>
      </w:r>
      <w:r w:rsidR="00856CA0">
        <w:rPr>
          <w:rtl/>
        </w:rPr>
        <w:t xml:space="preserve"> إبراهيم </w:t>
      </w:r>
      <w:r w:rsidRPr="00D364BD">
        <w:rPr>
          <w:rtl/>
        </w:rPr>
        <w:t xml:space="preserve">الكوفي </w:t>
      </w:r>
      <w:r w:rsidRPr="002C332B">
        <w:rPr>
          <w:rStyle w:val="libFootnotenumChar"/>
          <w:rtl/>
        </w:rPr>
        <w:t>(2)</w:t>
      </w:r>
      <w:r w:rsidR="001B20C1">
        <w:rPr>
          <w:rtl/>
        </w:rPr>
        <w:t xml:space="preserve">، </w:t>
      </w:r>
      <w:r w:rsidRPr="00D364BD">
        <w:rPr>
          <w:rtl/>
        </w:rPr>
        <w:t>قال</w:t>
      </w:r>
      <w:r w:rsidR="001B283C">
        <w:rPr>
          <w:rtl/>
        </w:rPr>
        <w:t xml:space="preserve">: </w:t>
      </w:r>
      <w:r w:rsidRPr="00D364BD">
        <w:rPr>
          <w:rtl/>
        </w:rPr>
        <w:t>حدثنا الحسن بن الحسين الأنصاري</w:t>
      </w:r>
      <w:r w:rsidR="001B20C1">
        <w:rPr>
          <w:rtl/>
        </w:rPr>
        <w:t xml:space="preserve">، </w:t>
      </w:r>
      <w:r w:rsidRPr="00D364BD">
        <w:rPr>
          <w:rtl/>
        </w:rPr>
        <w:t>قال</w:t>
      </w:r>
      <w:r w:rsidR="001B283C">
        <w:rPr>
          <w:rtl/>
        </w:rPr>
        <w:t xml:space="preserve">: </w:t>
      </w:r>
      <w:r w:rsidRPr="00D364BD">
        <w:rPr>
          <w:rtl/>
        </w:rPr>
        <w:t>حدثنا حيان بن علي الغنوي</w:t>
      </w:r>
      <w:r w:rsidR="001B20C1">
        <w:rPr>
          <w:rtl/>
        </w:rPr>
        <w:t xml:space="preserve">، </w:t>
      </w:r>
      <w:r w:rsidRPr="00D364BD">
        <w:rPr>
          <w:rtl/>
        </w:rPr>
        <w:t>عن الكلبي</w:t>
      </w:r>
      <w:r w:rsidR="001B20C1">
        <w:rPr>
          <w:rtl/>
        </w:rPr>
        <w:t xml:space="preserve">، </w:t>
      </w:r>
      <w:r w:rsidRPr="00D364BD">
        <w:rPr>
          <w:rtl/>
        </w:rPr>
        <w:t>عن أبي صالح</w:t>
      </w:r>
      <w:r w:rsidR="001B20C1">
        <w:rPr>
          <w:rtl/>
        </w:rPr>
        <w:t xml:space="preserve">، </w:t>
      </w:r>
      <w:r w:rsidRPr="00D364BD">
        <w:rPr>
          <w:rtl/>
        </w:rPr>
        <w:t>عن ابن عباس</w:t>
      </w:r>
      <w:r>
        <w:rPr>
          <w:rtl/>
        </w:rPr>
        <w:t xml:space="preserve"> ـ </w:t>
      </w:r>
      <w:r w:rsidRPr="00D364BD">
        <w:rPr>
          <w:rtl/>
        </w:rPr>
        <w:t>رضي الله عنه</w:t>
      </w:r>
      <w:r>
        <w:rPr>
          <w:rtl/>
        </w:rPr>
        <w:t xml:space="preserve"> ـ </w:t>
      </w:r>
      <w:r w:rsidRPr="00AD2581">
        <w:rPr>
          <w:rStyle w:val="libAlaemChar"/>
          <w:rtl/>
        </w:rPr>
        <w:t>(</w:t>
      </w:r>
      <w:r w:rsidRPr="00AD2581">
        <w:rPr>
          <w:rStyle w:val="libAieChar"/>
          <w:rtl/>
        </w:rPr>
        <w:t>وَبَشِّرِ الَّذِينَ آمَنُوا وَعَمِلُوا الصَّالِحاتِ</w:t>
      </w:r>
      <w:r w:rsidRPr="00AD2581">
        <w:rPr>
          <w:rStyle w:val="libAlaemChar"/>
          <w:rtl/>
        </w:rPr>
        <w:t>)</w:t>
      </w:r>
      <w:r w:rsidRPr="00D364BD">
        <w:rPr>
          <w:rtl/>
        </w:rPr>
        <w:t xml:space="preserve"> </w:t>
      </w:r>
      <w:r>
        <w:rPr>
          <w:rtl/>
        </w:rPr>
        <w:t>(</w:t>
      </w:r>
      <w:r w:rsidRPr="00D364BD">
        <w:rPr>
          <w:rtl/>
        </w:rPr>
        <w:t>الاية</w:t>
      </w:r>
      <w:r>
        <w:rPr>
          <w:rtl/>
        </w:rPr>
        <w:t>)</w:t>
      </w:r>
      <w:r w:rsidRPr="00D364BD">
        <w:rPr>
          <w:rtl/>
        </w:rPr>
        <w:t xml:space="preserve"> نزلت في علي وجعفر وحمزة وعبيدة بن الحارث بن عبد المطلب</w:t>
      </w:r>
      <w:r>
        <w:rPr>
          <w:rtl/>
        </w:rPr>
        <w:t xml:space="preserve"> ـ </w:t>
      </w:r>
      <w:r w:rsidRPr="00D364BD">
        <w:rPr>
          <w:rtl/>
        </w:rPr>
        <w:t>رضي الله عنهم أجمعين</w:t>
      </w:r>
      <w:r>
        <w:rPr>
          <w:rtl/>
        </w:rPr>
        <w:t xml:space="preserve"> ـ)</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قال بعض الفضلاء</w:t>
      </w:r>
      <w:r w:rsidR="001B283C">
        <w:rPr>
          <w:rtl/>
        </w:rPr>
        <w:t xml:space="preserve">: </w:t>
      </w:r>
      <w:r w:rsidRPr="00D364BD">
        <w:rPr>
          <w:rtl/>
        </w:rPr>
        <w:t>وان أردت تأويل الاية</w:t>
      </w:r>
      <w:r w:rsidR="001B20C1">
        <w:rPr>
          <w:rtl/>
        </w:rPr>
        <w:t xml:space="preserve">، </w:t>
      </w:r>
      <w:r w:rsidRPr="00D364BD">
        <w:rPr>
          <w:rtl/>
        </w:rPr>
        <w:t>في بعض بطونها</w:t>
      </w:r>
      <w:r w:rsidR="001B20C1">
        <w:rPr>
          <w:rtl/>
        </w:rPr>
        <w:t xml:space="preserve">، </w:t>
      </w:r>
      <w:r w:rsidRPr="00D364BD">
        <w:rPr>
          <w:rtl/>
        </w:rPr>
        <w:t>فاعلم</w:t>
      </w:r>
      <w:r w:rsidR="00020A82">
        <w:rPr>
          <w:rtl/>
        </w:rPr>
        <w:t xml:space="preserve">: إنّ </w:t>
      </w:r>
      <w:r w:rsidRPr="00D364BD">
        <w:rPr>
          <w:rtl/>
        </w:rPr>
        <w:t>الجنات ثلاثة</w:t>
      </w:r>
      <w:r w:rsidR="001B283C">
        <w:rPr>
          <w:rtl/>
        </w:rPr>
        <w:t xml:space="preserve">: </w:t>
      </w:r>
      <w:r w:rsidRPr="00D364BD">
        <w:rPr>
          <w:rtl/>
        </w:rPr>
        <w:t>جنة الاختصاص الالهي</w:t>
      </w:r>
      <w:r w:rsidR="001B20C1">
        <w:rPr>
          <w:rtl/>
        </w:rPr>
        <w:t xml:space="preserve">، </w:t>
      </w:r>
      <w:r w:rsidRPr="00D364BD">
        <w:rPr>
          <w:rtl/>
        </w:rPr>
        <w:t>وهي التي يدخلها الأطفال الذين لم يبلغوا والمجانين الذين ما عقلوا. وأهل الفترات. ومن لم يصل</w:t>
      </w:r>
      <w:r w:rsidR="006A0795">
        <w:rPr>
          <w:rtl/>
        </w:rPr>
        <w:t xml:space="preserve"> إليه </w:t>
      </w:r>
      <w:r w:rsidRPr="00D364BD">
        <w:rPr>
          <w:rtl/>
        </w:rPr>
        <w:t>دعوة رسول. والجنة الثانية</w:t>
      </w:r>
      <w:r w:rsidR="001B20C1">
        <w:rPr>
          <w:rtl/>
        </w:rPr>
        <w:t xml:space="preserve">، </w:t>
      </w:r>
      <w:r w:rsidRPr="00D364BD">
        <w:rPr>
          <w:rtl/>
        </w:rPr>
        <w:t>جنة ميراث ينالها كل من دخل الجنة</w:t>
      </w:r>
      <w:r w:rsidR="001B20C1">
        <w:rPr>
          <w:rtl/>
        </w:rPr>
        <w:t xml:space="preserve">، </w:t>
      </w:r>
      <w:r w:rsidRPr="00D364BD">
        <w:rPr>
          <w:rtl/>
        </w:rPr>
        <w:t>ممن ذكرنا ومن المؤمنين. وهي الأماكن التي كانت معينة لأهل النار</w:t>
      </w:r>
      <w:r w:rsidR="001B20C1">
        <w:rPr>
          <w:rtl/>
        </w:rPr>
        <w:t xml:space="preserve">، </w:t>
      </w:r>
      <w:r w:rsidRPr="00D364BD">
        <w:rPr>
          <w:rtl/>
        </w:rPr>
        <w:t>لو دخلوها. والجنة الثالثة</w:t>
      </w:r>
      <w:r w:rsidR="001B20C1">
        <w:rPr>
          <w:rtl/>
        </w:rPr>
        <w:t xml:space="preserve">، </w:t>
      </w:r>
      <w:r w:rsidRPr="00D364BD">
        <w:rPr>
          <w:rtl/>
        </w:rPr>
        <w:t>جنة الأعمال.</w:t>
      </w:r>
    </w:p>
    <w:p w:rsidR="00614DA6" w:rsidRPr="00D364BD" w:rsidRDefault="00614DA6" w:rsidP="00293BB2">
      <w:pPr>
        <w:pStyle w:val="libNormal"/>
        <w:rPr>
          <w:rtl/>
        </w:rPr>
      </w:pPr>
      <w:r w:rsidRPr="00D364BD">
        <w:rPr>
          <w:rtl/>
        </w:rPr>
        <w:t>وهي التي</w:t>
      </w:r>
      <w:r w:rsidR="001B20C1">
        <w:rPr>
          <w:rtl/>
        </w:rPr>
        <w:t xml:space="preserve">، </w:t>
      </w:r>
      <w:r w:rsidRPr="00D364BD">
        <w:rPr>
          <w:rtl/>
        </w:rPr>
        <w:t>ينزل الناس فيها</w:t>
      </w:r>
      <w:r w:rsidR="001B20C1">
        <w:rPr>
          <w:rtl/>
        </w:rPr>
        <w:t xml:space="preserve">، </w:t>
      </w:r>
      <w:r w:rsidRPr="00D364BD">
        <w:rPr>
          <w:rtl/>
        </w:rPr>
        <w:t>بأعمالهم. فمن كان له من الأعمال أكثر</w:t>
      </w:r>
      <w:r w:rsidR="001B20C1">
        <w:rPr>
          <w:rtl/>
        </w:rPr>
        <w:t xml:space="preserve">، </w:t>
      </w:r>
      <w:r w:rsidRPr="00D364BD">
        <w:rPr>
          <w:rtl/>
        </w:rPr>
        <w:t>كان 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النسخ والمصدر</w:t>
      </w:r>
      <w:r w:rsidR="001B283C">
        <w:rPr>
          <w:rtl/>
        </w:rPr>
        <w:t xml:space="preserve">: </w:t>
      </w:r>
      <w:r w:rsidRPr="00D364BD">
        <w:rPr>
          <w:rtl/>
        </w:rPr>
        <w:t>بتنبكهم</w:t>
      </w:r>
      <w:r>
        <w:rPr>
          <w:rtl/>
        </w:rPr>
        <w:t>.</w:t>
      </w:r>
      <w:r w:rsidRPr="00D364BD">
        <w:rPr>
          <w:rtl/>
        </w:rPr>
        <w:t xml:space="preserve"> والمتن موافق لتفسير البرهان</w:t>
      </w:r>
      <w:r w:rsidR="001B20C1">
        <w:rPr>
          <w:rtl/>
        </w:rPr>
        <w:t xml:space="preserve">، </w:t>
      </w:r>
      <w:r w:rsidRPr="00D364BD">
        <w:rPr>
          <w:rtl/>
        </w:rPr>
        <w:t>الذي نقل فيه عن المصدر</w:t>
      </w:r>
      <w:r>
        <w:rPr>
          <w:rtl/>
        </w:rPr>
        <w:t>.</w:t>
      </w:r>
    </w:p>
    <w:p w:rsidR="00614DA6" w:rsidRPr="00D364BD" w:rsidRDefault="00614DA6" w:rsidP="002C332B">
      <w:pPr>
        <w:pStyle w:val="libFootnote0"/>
        <w:rPr>
          <w:rtl/>
        </w:rPr>
      </w:pPr>
      <w:r>
        <w:rPr>
          <w:rtl/>
        </w:rPr>
        <w:t>(</w:t>
      </w:r>
      <w:r w:rsidRPr="00D364BD">
        <w:rPr>
          <w:rtl/>
        </w:rPr>
        <w:t>2) تفسير الفرات / 2</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AD2581">
      <w:pPr>
        <w:pStyle w:val="libNormal0"/>
        <w:rPr>
          <w:rtl/>
        </w:rPr>
      </w:pPr>
      <w:r>
        <w:rPr>
          <w:rtl/>
        </w:rPr>
        <w:br w:type="page"/>
      </w:r>
      <w:r w:rsidRPr="00D364BD">
        <w:rPr>
          <w:rtl/>
        </w:rPr>
        <w:t>من الجنات</w:t>
      </w:r>
      <w:r w:rsidR="001B20C1">
        <w:rPr>
          <w:rtl/>
        </w:rPr>
        <w:t xml:space="preserve">، </w:t>
      </w:r>
      <w:r w:rsidRPr="00D364BD">
        <w:rPr>
          <w:rtl/>
        </w:rPr>
        <w:t xml:space="preserve">أكثر. وفي شأن هذه الجنة </w:t>
      </w:r>
      <w:r w:rsidRPr="002C332B">
        <w:rPr>
          <w:rStyle w:val="libFootnotenumChar"/>
          <w:rtl/>
        </w:rPr>
        <w:t>(1)</w:t>
      </w:r>
    </w:p>
    <w:p w:rsidR="00614DA6" w:rsidRPr="00D364BD" w:rsidRDefault="00614DA6" w:rsidP="00293BB2">
      <w:pPr>
        <w:pStyle w:val="libNormal"/>
        <w:rPr>
          <w:rtl/>
        </w:rPr>
      </w:pPr>
      <w:r w:rsidRPr="00D364BD">
        <w:rPr>
          <w:rtl/>
        </w:rPr>
        <w:t xml:space="preserve">ورد </w:t>
      </w:r>
      <w:r w:rsidRPr="002C332B">
        <w:rPr>
          <w:rStyle w:val="libFootnotenumChar"/>
          <w:rtl/>
        </w:rPr>
        <w:t>(2)</w:t>
      </w:r>
      <w:r w:rsidRPr="00D364BD">
        <w:rPr>
          <w:rtl/>
        </w:rPr>
        <w:t xml:space="preserve"> عن النبي</w:t>
      </w:r>
      <w:r>
        <w:rPr>
          <w:rtl/>
        </w:rPr>
        <w:t xml:space="preserve"> ـ </w:t>
      </w:r>
      <w:r w:rsidRPr="00D364BD">
        <w:rPr>
          <w:rtl/>
        </w:rPr>
        <w:t>صلى الله عليه وآله</w:t>
      </w:r>
      <w:r>
        <w:rPr>
          <w:rtl/>
        </w:rPr>
        <w:t xml:space="preserve"> ـ </w:t>
      </w:r>
      <w:r w:rsidRPr="00D364BD">
        <w:rPr>
          <w:rtl/>
        </w:rPr>
        <w:t>:</w:t>
      </w:r>
    </w:p>
    <w:p w:rsidR="00614DA6" w:rsidRPr="00D364BD" w:rsidRDefault="00614DA6" w:rsidP="00293BB2">
      <w:pPr>
        <w:pStyle w:val="libNormal"/>
        <w:rPr>
          <w:rtl/>
        </w:rPr>
      </w:pPr>
      <w:r w:rsidRPr="00D364BD">
        <w:rPr>
          <w:rtl/>
        </w:rPr>
        <w:t>ان الجنة قاع صفصف. ليس فيها عمارة. فأكثروا من غراس الجنة في الدنيا.</w:t>
      </w:r>
    </w:p>
    <w:p w:rsidR="00614DA6" w:rsidRPr="00D364BD" w:rsidRDefault="00614DA6" w:rsidP="00293BB2">
      <w:pPr>
        <w:pStyle w:val="libNormal"/>
        <w:rPr>
          <w:rtl/>
        </w:rPr>
      </w:pPr>
      <w:r w:rsidRPr="00D364BD">
        <w:rPr>
          <w:rtl/>
        </w:rPr>
        <w:t>قيل</w:t>
      </w:r>
      <w:r w:rsidR="001B283C">
        <w:rPr>
          <w:rtl/>
        </w:rPr>
        <w:t xml:space="preserve">: </w:t>
      </w:r>
      <w:r w:rsidRPr="00D364BD">
        <w:rPr>
          <w:rtl/>
        </w:rPr>
        <w:t>يا رسول الله</w:t>
      </w:r>
      <w:r>
        <w:rPr>
          <w:rtl/>
        </w:rPr>
        <w:t>!</w:t>
      </w:r>
      <w:r w:rsidRPr="00D364BD">
        <w:rPr>
          <w:rtl/>
        </w:rPr>
        <w:t xml:space="preserve"> وما غراس الجنة</w:t>
      </w:r>
      <w:r>
        <w:rPr>
          <w:rtl/>
        </w:rPr>
        <w:t>؟</w:t>
      </w:r>
    </w:p>
    <w:p w:rsidR="00614DA6" w:rsidRPr="00D364BD" w:rsidRDefault="00614DA6" w:rsidP="00293BB2">
      <w:pPr>
        <w:pStyle w:val="libNormal"/>
        <w:rPr>
          <w:rtl/>
        </w:rPr>
      </w:pPr>
      <w:r w:rsidRPr="00D364BD">
        <w:rPr>
          <w:rtl/>
        </w:rPr>
        <w:t>قال</w:t>
      </w:r>
      <w:r>
        <w:rPr>
          <w:rtl/>
        </w:rPr>
        <w:t xml:space="preserve"> ـ </w:t>
      </w:r>
      <w:r w:rsidRPr="00D364BD">
        <w:rPr>
          <w:rtl/>
        </w:rPr>
        <w:t>صلى الله عليه وآله</w:t>
      </w:r>
      <w:r>
        <w:rPr>
          <w:rtl/>
        </w:rPr>
        <w:t xml:space="preserve"> ـ</w:t>
      </w:r>
      <w:r w:rsidR="001B283C">
        <w:rPr>
          <w:rtl/>
        </w:rPr>
        <w:t xml:space="preserve">: </w:t>
      </w:r>
      <w:r w:rsidRPr="00D364BD">
        <w:rPr>
          <w:rtl/>
        </w:rPr>
        <w:t>فهذه الجنة</w:t>
      </w:r>
      <w:r w:rsidR="001B20C1">
        <w:rPr>
          <w:rtl/>
        </w:rPr>
        <w:t xml:space="preserve">، </w:t>
      </w:r>
      <w:r w:rsidRPr="00D364BD">
        <w:rPr>
          <w:rtl/>
        </w:rPr>
        <w:t>ما فيها من الأشجار والأنهار والثمرات وغيرها</w:t>
      </w:r>
      <w:r w:rsidR="001B20C1">
        <w:rPr>
          <w:rtl/>
        </w:rPr>
        <w:t xml:space="preserve">، </w:t>
      </w:r>
      <w:r w:rsidRPr="00D364BD">
        <w:rPr>
          <w:rtl/>
        </w:rPr>
        <w:t>من الحور والقصور والغلمان والولدان</w:t>
      </w:r>
      <w:r w:rsidR="001B20C1">
        <w:rPr>
          <w:rtl/>
        </w:rPr>
        <w:t xml:space="preserve">، </w:t>
      </w:r>
      <w:r w:rsidRPr="00D364BD">
        <w:rPr>
          <w:rtl/>
        </w:rPr>
        <w:t>هي أعمالهم وأخلاقهم ومقاماتهم وأحوالهم. مثّلت وصوّرت في أمثلة وصور مناسبة. ثم ردت اليهم.</w:t>
      </w:r>
    </w:p>
    <w:p w:rsidR="00614DA6" w:rsidRPr="00D364BD" w:rsidRDefault="00614DA6" w:rsidP="001D127C">
      <w:pPr>
        <w:pStyle w:val="libNormal"/>
        <w:rPr>
          <w:rtl/>
        </w:rPr>
      </w:pPr>
      <w:r>
        <w:rPr>
          <w:rtl/>
        </w:rPr>
        <w:t>و</w:t>
      </w:r>
      <w:r w:rsidRPr="00D364BD">
        <w:rPr>
          <w:rtl/>
        </w:rPr>
        <w:t>لهذا يقال لهم</w:t>
      </w:r>
      <w:r w:rsidR="001B283C">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 xml:space="preserve">هي </w:t>
      </w:r>
      <w:r w:rsidRPr="002C332B">
        <w:rPr>
          <w:rStyle w:val="libFootnotenumChar"/>
          <w:rtl/>
        </w:rPr>
        <w:t>(3)</w:t>
      </w:r>
      <w:r w:rsidRPr="00D364BD">
        <w:rPr>
          <w:rtl/>
        </w:rPr>
        <w:t xml:space="preserve"> أعمالكم. ترد إليكم.</w:t>
      </w:r>
    </w:p>
    <w:p w:rsidR="00614DA6" w:rsidRPr="00D364BD" w:rsidRDefault="00614DA6" w:rsidP="00293BB2">
      <w:pPr>
        <w:pStyle w:val="libNormal"/>
        <w:rPr>
          <w:rtl/>
        </w:rPr>
      </w:pPr>
      <w:r w:rsidRPr="00D364BD">
        <w:rPr>
          <w:rtl/>
        </w:rPr>
        <w:t>وهذه</w:t>
      </w:r>
      <w:r w:rsidR="006A0795">
        <w:rPr>
          <w:rtl/>
        </w:rPr>
        <w:t xml:space="preserve"> الآية </w:t>
      </w:r>
      <w:r w:rsidRPr="00D364BD">
        <w:rPr>
          <w:rtl/>
        </w:rPr>
        <w:t>الكريمة</w:t>
      </w:r>
      <w:r w:rsidR="001B20C1">
        <w:rPr>
          <w:rtl/>
        </w:rPr>
        <w:t xml:space="preserve">، </w:t>
      </w:r>
      <w:r w:rsidRPr="00D364BD">
        <w:rPr>
          <w:rtl/>
        </w:rPr>
        <w:t>اشارة</w:t>
      </w:r>
      <w:r w:rsidR="0011647A">
        <w:rPr>
          <w:rtl/>
        </w:rPr>
        <w:t xml:space="preserve"> إلى </w:t>
      </w:r>
      <w:r w:rsidRPr="00D364BD">
        <w:rPr>
          <w:rtl/>
        </w:rPr>
        <w:t>بشارة أهل هذه الجنة</w:t>
      </w:r>
      <w:r w:rsidR="001B20C1">
        <w:rPr>
          <w:rtl/>
        </w:rPr>
        <w:t xml:space="preserve">، </w:t>
      </w:r>
      <w:r w:rsidRPr="00D364BD">
        <w:rPr>
          <w:rtl/>
        </w:rPr>
        <w:t>يعني</w:t>
      </w:r>
      <w:r w:rsidR="001B283C">
        <w:rPr>
          <w:rtl/>
        </w:rPr>
        <w:t xml:space="preserve">: </w:t>
      </w:r>
      <w:r w:rsidRPr="00D364BD">
        <w:rPr>
          <w:rtl/>
        </w:rPr>
        <w:t>«بشر الذين» تحق</w:t>
      </w:r>
      <w:r w:rsidR="001D127C">
        <w:rPr>
          <w:rFonts w:hint="cs"/>
          <w:rtl/>
        </w:rPr>
        <w:t>ّ</w:t>
      </w:r>
      <w:r w:rsidRPr="00D364BD">
        <w:rPr>
          <w:rtl/>
        </w:rPr>
        <w:t>قوا بالعلوم والمعارف الايمانية المبنية عليها الأعمال الصالحة والأفعال الحسنة</w:t>
      </w:r>
      <w:r w:rsidR="001B20C1">
        <w:rPr>
          <w:rtl/>
        </w:rPr>
        <w:t xml:space="preserve">، </w:t>
      </w:r>
      <w:r w:rsidRPr="00AD2581">
        <w:rPr>
          <w:rStyle w:val="libAlaemChar"/>
          <w:rtl/>
        </w:rPr>
        <w:t>(</w:t>
      </w:r>
      <w:r w:rsidRPr="00AD2581">
        <w:rPr>
          <w:rStyle w:val="libAieChar"/>
          <w:rtl/>
        </w:rPr>
        <w:t>أَنَّ لَهُمْ جَنَّاتٍ</w:t>
      </w:r>
      <w:r w:rsidRPr="00AD2581">
        <w:rPr>
          <w:rStyle w:val="libAlaemChar"/>
          <w:rtl/>
        </w:rPr>
        <w:t>)</w:t>
      </w:r>
      <w:r w:rsidRPr="00D364BD">
        <w:rPr>
          <w:rtl/>
        </w:rPr>
        <w:t xml:space="preserve"> من أشجار ونخيل وأعناب. وهي صور هذه الأعمال والأفعال. تجري من تحتها الأنهار</w:t>
      </w:r>
      <w:r w:rsidR="001B20C1">
        <w:rPr>
          <w:rtl/>
        </w:rPr>
        <w:t xml:space="preserve">، </w:t>
      </w:r>
      <w:r w:rsidRPr="00D364BD">
        <w:rPr>
          <w:rtl/>
        </w:rPr>
        <w:t>أي</w:t>
      </w:r>
      <w:r w:rsidR="001B283C">
        <w:rPr>
          <w:rtl/>
        </w:rPr>
        <w:t xml:space="preserve">: </w:t>
      </w:r>
      <w:r w:rsidRPr="00D364BD">
        <w:rPr>
          <w:rtl/>
        </w:rPr>
        <w:t xml:space="preserve">أنهار تلك العلوم والمعارف النابتة أصول هذه الأشجار وفروعها منها. </w:t>
      </w:r>
      <w:r w:rsidRPr="00AD2581">
        <w:rPr>
          <w:rStyle w:val="libAlaemChar"/>
          <w:rtl/>
        </w:rPr>
        <w:t>(</w:t>
      </w:r>
      <w:r w:rsidRPr="00AD2581">
        <w:rPr>
          <w:rStyle w:val="libAieChar"/>
          <w:rtl/>
        </w:rPr>
        <w:t>كُلَّما رُزِقُوا مِنْها مِنْ ثَمَرَةٍ</w:t>
      </w:r>
      <w:r w:rsidRPr="00AD2581">
        <w:rPr>
          <w:rStyle w:val="libAlaemChar"/>
          <w:rtl/>
        </w:rPr>
        <w:t>)</w:t>
      </w:r>
      <w:r w:rsidRPr="00D364BD">
        <w:rPr>
          <w:rtl/>
        </w:rPr>
        <w:t xml:space="preserve"> هي من صور نتائج أعمالهم. وتنبهوا لما بين الصورة وذي الصورة</w:t>
      </w:r>
      <w:r w:rsidR="001B20C1">
        <w:rPr>
          <w:rtl/>
        </w:rPr>
        <w:t xml:space="preserve">، </w:t>
      </w:r>
      <w:r w:rsidRPr="00D364BD">
        <w:rPr>
          <w:rtl/>
        </w:rPr>
        <w:t>من المناسبة والمشابهة</w:t>
      </w:r>
      <w:r w:rsidR="001B20C1">
        <w:rPr>
          <w:rtl/>
        </w:rPr>
        <w:t xml:space="preserve">، </w:t>
      </w:r>
      <w:r w:rsidRPr="00D364BD">
        <w:rPr>
          <w:rtl/>
        </w:rPr>
        <w:t>«قالوا هذا» المرزوق في الجنة</w:t>
      </w:r>
      <w:r w:rsidR="001B20C1">
        <w:rPr>
          <w:rtl/>
        </w:rPr>
        <w:t xml:space="preserve">، </w:t>
      </w:r>
      <w:r w:rsidRPr="00D364BD">
        <w:rPr>
          <w:rtl/>
        </w:rPr>
        <w:t>بعينه هو «الذي رزقنا من قبل»</w:t>
      </w:r>
      <w:r w:rsidR="001B20C1">
        <w:rPr>
          <w:rtl/>
        </w:rPr>
        <w:t xml:space="preserve">، </w:t>
      </w:r>
      <w:r w:rsidRPr="00D364BD">
        <w:rPr>
          <w:rtl/>
        </w:rPr>
        <w:t>في الدنيا. وهذا كما إذا رأيت ليلة في المنام</w:t>
      </w:r>
      <w:r w:rsidR="001B20C1">
        <w:rPr>
          <w:rtl/>
        </w:rPr>
        <w:t xml:space="preserve">، </w:t>
      </w:r>
      <w:r w:rsidRPr="00D364BD">
        <w:rPr>
          <w:rtl/>
        </w:rPr>
        <w:t>أنك تشرب اللبن وحصل لك غداتها نوع من العلم</w:t>
      </w:r>
      <w:r w:rsidR="001B20C1">
        <w:rPr>
          <w:rtl/>
        </w:rPr>
        <w:t xml:space="preserve">، </w:t>
      </w:r>
      <w:r w:rsidRPr="00D364BD">
        <w:rPr>
          <w:rtl/>
        </w:rPr>
        <w:t>تنبهت لما بين ما رأيته في المنام وبين ما حصل لك من العلم من المشابهة. فان اللبن كما أنه غذاء صالح للأبدان</w:t>
      </w:r>
      <w:r w:rsidR="001B20C1">
        <w:rPr>
          <w:rtl/>
        </w:rPr>
        <w:t xml:space="preserve">، </w:t>
      </w:r>
      <w:r w:rsidRPr="00D364BD">
        <w:rPr>
          <w:rtl/>
        </w:rPr>
        <w:t>كذلك العلم</w:t>
      </w:r>
      <w:r w:rsidR="001B20C1">
        <w:rPr>
          <w:rtl/>
        </w:rPr>
        <w:t xml:space="preserve">، </w:t>
      </w:r>
      <w:r w:rsidRPr="00D364BD">
        <w:rPr>
          <w:rtl/>
        </w:rPr>
        <w:t xml:space="preserve">غذاء </w:t>
      </w:r>
      <w:r w:rsidRPr="002C332B">
        <w:rPr>
          <w:rStyle w:val="libFootnotenumChar"/>
          <w:rtl/>
        </w:rPr>
        <w:t>(4)</w:t>
      </w:r>
      <w:r w:rsidRPr="00D364BD">
        <w:rPr>
          <w:rtl/>
        </w:rPr>
        <w:t xml:space="preserve"> صالح للقلوب والأرواح. قلت</w:t>
      </w:r>
      <w:r w:rsidR="001B283C">
        <w:rPr>
          <w:rtl/>
        </w:rPr>
        <w:t xml:space="preserve">: </w:t>
      </w:r>
      <w:r w:rsidRPr="00D364BD">
        <w:rPr>
          <w:rtl/>
        </w:rPr>
        <w:t>هذا ما رأيته البارحة</w:t>
      </w:r>
      <w:r w:rsidR="001B20C1">
        <w:rPr>
          <w:rtl/>
        </w:rPr>
        <w:t xml:space="preserve">، </w:t>
      </w:r>
      <w:r w:rsidRPr="00D364BD">
        <w:rPr>
          <w:rtl/>
        </w:rPr>
        <w:t>في المنام. وأتيت بما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الجهة</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0C1">
        <w:rPr>
          <w:rtl/>
        </w:rPr>
        <w:t xml:space="preserve">، </w:t>
      </w:r>
      <w:r w:rsidRPr="00D364BD">
        <w:rPr>
          <w:rtl/>
        </w:rPr>
        <w:t>ر</w:t>
      </w:r>
      <w:r w:rsidR="001B283C">
        <w:rPr>
          <w:rtl/>
        </w:rPr>
        <w:t xml:space="preserve">: </w:t>
      </w:r>
      <w:r w:rsidRPr="00D364BD">
        <w:rPr>
          <w:rtl/>
        </w:rPr>
        <w:t>ورد ما ورد</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ليس في أ</w:t>
      </w:r>
      <w:r>
        <w:rPr>
          <w:rtl/>
        </w:rPr>
        <w:t>.</w:t>
      </w:r>
    </w:p>
    <w:p w:rsidR="00614DA6" w:rsidRPr="00D364BD" w:rsidRDefault="00614DA6" w:rsidP="00AD2581">
      <w:pPr>
        <w:pStyle w:val="libNormal0"/>
        <w:rPr>
          <w:rtl/>
        </w:rPr>
      </w:pPr>
      <w:r>
        <w:rPr>
          <w:rtl/>
        </w:rPr>
        <w:br w:type="page"/>
      </w:r>
      <w:r w:rsidRPr="00D364BD">
        <w:rPr>
          <w:rtl/>
        </w:rPr>
        <w:t>رزقته في النوم واليقظة</w:t>
      </w:r>
      <w:r w:rsidR="001B20C1">
        <w:rPr>
          <w:rtl/>
        </w:rPr>
        <w:t xml:space="preserve">، </w:t>
      </w:r>
      <w:r w:rsidRPr="00D364BD">
        <w:rPr>
          <w:rtl/>
        </w:rPr>
        <w:t>متشابها</w:t>
      </w:r>
      <w:r w:rsidR="001B20C1">
        <w:rPr>
          <w:rtl/>
        </w:rPr>
        <w:t xml:space="preserve">، </w:t>
      </w:r>
      <w:r w:rsidRPr="00D364BD">
        <w:rPr>
          <w:rtl/>
        </w:rPr>
        <w:t>أي</w:t>
      </w:r>
      <w:r w:rsidR="001B283C">
        <w:rPr>
          <w:rtl/>
        </w:rPr>
        <w:t xml:space="preserve">: </w:t>
      </w:r>
      <w:r w:rsidRPr="00D364BD">
        <w:rPr>
          <w:rtl/>
        </w:rPr>
        <w:t xml:space="preserve">يشابه كل واحد منهما </w:t>
      </w:r>
      <w:r w:rsidRPr="002C332B">
        <w:rPr>
          <w:rStyle w:val="libFootnotenumChar"/>
          <w:rtl/>
        </w:rPr>
        <w:t>(1)</w:t>
      </w:r>
      <w:r w:rsidRPr="00D364BD">
        <w:rPr>
          <w:rtl/>
        </w:rPr>
        <w:t xml:space="preserve"> الأخر. وعلى هذا القياس</w:t>
      </w:r>
      <w:r w:rsidR="001B20C1">
        <w:rPr>
          <w:rtl/>
        </w:rPr>
        <w:t xml:space="preserve">، </w:t>
      </w:r>
      <w:r w:rsidRPr="00D364BD">
        <w:rPr>
          <w:rtl/>
        </w:rPr>
        <w:t xml:space="preserve">معنى </w:t>
      </w:r>
      <w:r w:rsidRPr="00AD2581">
        <w:rPr>
          <w:rStyle w:val="libAlaemChar"/>
          <w:rtl/>
        </w:rPr>
        <w:t>(</w:t>
      </w:r>
      <w:r w:rsidRPr="00AD2581">
        <w:rPr>
          <w:rStyle w:val="libAieChar"/>
          <w:rtl/>
        </w:rPr>
        <w:t>أُتُوا بِهِ مُتَشابِهاً</w:t>
      </w:r>
      <w:r w:rsidRPr="00AD2581">
        <w:rPr>
          <w:rStyle w:val="libAlaemChar"/>
          <w:rtl/>
        </w:rPr>
        <w:t>)</w:t>
      </w:r>
      <w:r>
        <w:rPr>
          <w:rtl/>
        </w:rPr>
        <w:t>.</w:t>
      </w:r>
      <w:r w:rsidRPr="00D364BD">
        <w:rPr>
          <w:rtl/>
        </w:rPr>
        <w:t xml:space="preserve"> </w:t>
      </w:r>
      <w:r>
        <w:rPr>
          <w:rtl/>
        </w:rPr>
        <w:t>و</w:t>
      </w:r>
      <w:r>
        <w:rPr>
          <w:rFonts w:hint="cs"/>
          <w:rtl/>
        </w:rPr>
        <w:t xml:space="preserve"> </w:t>
      </w:r>
      <w:r w:rsidRPr="00AD2581">
        <w:rPr>
          <w:rStyle w:val="libAlaemChar"/>
          <w:rtl/>
        </w:rPr>
        <w:t>(</w:t>
      </w:r>
      <w:r w:rsidRPr="00AD2581">
        <w:rPr>
          <w:rStyle w:val="libAieChar"/>
          <w:rtl/>
        </w:rPr>
        <w:t>لَهُمْ فِيها</w:t>
      </w:r>
      <w:r w:rsidRPr="00AD2581">
        <w:rPr>
          <w:rStyle w:val="libAlaemChar"/>
          <w:rtl/>
        </w:rPr>
        <w:t>)</w:t>
      </w:r>
      <w:r w:rsidR="001B20C1">
        <w:rPr>
          <w:rtl/>
        </w:rPr>
        <w:t xml:space="preserve">، </w:t>
      </w:r>
      <w:r w:rsidRPr="00D364BD">
        <w:rPr>
          <w:rtl/>
        </w:rPr>
        <w:t>من صور أبكار المعاني الغيبية التي يقتضيها خصوصيات استعداداتهم</w:t>
      </w:r>
      <w:r w:rsidR="001B20C1">
        <w:rPr>
          <w:rtl/>
        </w:rPr>
        <w:t xml:space="preserve">، </w:t>
      </w:r>
      <w:r w:rsidRPr="00D364BD">
        <w:rPr>
          <w:rtl/>
        </w:rPr>
        <w:t>أزواج مطهرة</w:t>
      </w:r>
      <w:r w:rsidR="001B20C1">
        <w:rPr>
          <w:rtl/>
        </w:rPr>
        <w:t xml:space="preserve">، </w:t>
      </w:r>
      <w:r w:rsidRPr="00D364BD">
        <w:rPr>
          <w:rtl/>
        </w:rPr>
        <w:t xml:space="preserve">من ملابسة الأغيار لم يطمثهن انس ولا جان. </w:t>
      </w:r>
      <w:r w:rsidRPr="00AD2581">
        <w:rPr>
          <w:rStyle w:val="libAlaemChar"/>
          <w:rtl/>
        </w:rPr>
        <w:t>(</w:t>
      </w:r>
      <w:r w:rsidRPr="00AD2581">
        <w:rPr>
          <w:rStyle w:val="libAieChar"/>
          <w:rtl/>
        </w:rPr>
        <w:t>وَهُمْ فِيها خالِدُونَ</w:t>
      </w:r>
      <w:r w:rsidRPr="00AD2581">
        <w:rPr>
          <w:rStyle w:val="libAlaemChar"/>
          <w:rtl/>
        </w:rPr>
        <w:t>)</w:t>
      </w:r>
      <w:r w:rsidRPr="00D364BD">
        <w:rPr>
          <w:rtl/>
        </w:rPr>
        <w:t xml:space="preserve"> أي</w:t>
      </w:r>
      <w:r w:rsidR="001B20C1">
        <w:rPr>
          <w:rtl/>
        </w:rPr>
        <w:t xml:space="preserve">، </w:t>
      </w:r>
      <w:r w:rsidRPr="00D364BD">
        <w:rPr>
          <w:rtl/>
        </w:rPr>
        <w:t>دائمون لا يبرحون عنها.</w:t>
      </w:r>
    </w:p>
    <w:p w:rsidR="00614DA6" w:rsidRPr="00D364BD" w:rsidRDefault="00614DA6" w:rsidP="00293BB2">
      <w:pPr>
        <w:pStyle w:val="libNormal"/>
        <w:rPr>
          <w:rtl/>
        </w:rPr>
      </w:pPr>
      <w:r w:rsidRPr="00D364BD">
        <w:rPr>
          <w:rtl/>
        </w:rPr>
        <w:t>وفي قوله</w:t>
      </w:r>
      <w:r w:rsidR="001B283C">
        <w:rPr>
          <w:rtl/>
        </w:rPr>
        <w:t xml:space="preserve">: </w:t>
      </w:r>
      <w:r w:rsidRPr="00D364BD">
        <w:rPr>
          <w:rtl/>
        </w:rPr>
        <w:t>«وهم فيها خالدون»</w:t>
      </w:r>
      <w:r w:rsidR="001B20C1">
        <w:rPr>
          <w:rtl/>
        </w:rPr>
        <w:t xml:space="preserve">، </w:t>
      </w:r>
      <w:r w:rsidRPr="00D364BD">
        <w:rPr>
          <w:rtl/>
        </w:rPr>
        <w:t>وان كان لهم بشارة بالدوام والبقاء</w:t>
      </w:r>
      <w:r w:rsidR="001B20C1">
        <w:rPr>
          <w:rtl/>
        </w:rPr>
        <w:t xml:space="preserve">، </w:t>
      </w:r>
      <w:r w:rsidRPr="00D364BD">
        <w:rPr>
          <w:rtl/>
        </w:rPr>
        <w:t>ولكن فيه تعريض بشأنهم</w:t>
      </w:r>
      <w:r w:rsidR="001B20C1">
        <w:rPr>
          <w:rtl/>
        </w:rPr>
        <w:t xml:space="preserve">، </w:t>
      </w:r>
      <w:r w:rsidRPr="00D364BD">
        <w:rPr>
          <w:rtl/>
        </w:rPr>
        <w:t>أنهم أخلدوا</w:t>
      </w:r>
      <w:r w:rsidR="0011647A">
        <w:rPr>
          <w:rtl/>
        </w:rPr>
        <w:t xml:space="preserve"> إلى </w:t>
      </w:r>
      <w:r w:rsidRPr="00D364BD">
        <w:rPr>
          <w:rtl/>
        </w:rPr>
        <w:t>أرض هذه الجنة. فلا يبرحون عنها</w:t>
      </w:r>
      <w:r w:rsidR="0011647A">
        <w:rPr>
          <w:rtl/>
        </w:rPr>
        <w:t xml:space="preserve"> إلى </w:t>
      </w:r>
      <w:r w:rsidRPr="00D364BD">
        <w:rPr>
          <w:rtl/>
        </w:rPr>
        <w:t>ما فوقها.</w:t>
      </w:r>
    </w:p>
    <w:p w:rsidR="00614DA6" w:rsidRPr="00D364BD" w:rsidRDefault="00614DA6" w:rsidP="00293BB2">
      <w:pPr>
        <w:pStyle w:val="libNormal"/>
        <w:rPr>
          <w:rtl/>
        </w:rPr>
      </w:pPr>
      <w:r w:rsidRPr="00D364BD">
        <w:rPr>
          <w:rtl/>
        </w:rPr>
        <w:t>ولا يترقون</w:t>
      </w:r>
      <w:r w:rsidR="0011647A">
        <w:rPr>
          <w:rtl/>
        </w:rPr>
        <w:t xml:space="preserve"> إلى </w:t>
      </w:r>
      <w:r w:rsidRPr="00D364BD">
        <w:rPr>
          <w:rtl/>
        </w:rPr>
        <w:t xml:space="preserve">جنات النعيم. وجنة الذات. </w:t>
      </w:r>
      <w:r>
        <w:rPr>
          <w:rtl/>
        </w:rPr>
        <w:t>(</w:t>
      </w:r>
      <w:r w:rsidRPr="00D364BD">
        <w:rPr>
          <w:rtl/>
        </w:rPr>
        <w:t>فهم لا يزالون مقيدين بها. بخلاف أهل جنات الصفات. فإنهم وان كانوا غير مترقين</w:t>
      </w:r>
      <w:r w:rsidR="0011647A">
        <w:rPr>
          <w:rtl/>
        </w:rPr>
        <w:t xml:space="preserve"> إلى </w:t>
      </w:r>
      <w:r w:rsidRPr="00D364BD">
        <w:rPr>
          <w:rtl/>
        </w:rPr>
        <w:t>جنة الذات ،</w:t>
      </w:r>
      <w:r>
        <w:rPr>
          <w:rtl/>
        </w:rPr>
        <w:t>)</w:t>
      </w:r>
      <w:r w:rsidRPr="00D364BD">
        <w:rPr>
          <w:rtl/>
        </w:rPr>
        <w:t xml:space="preserve"> </w:t>
      </w:r>
      <w:r w:rsidRPr="002C332B">
        <w:rPr>
          <w:rStyle w:val="libFootnotenumChar"/>
          <w:rtl/>
        </w:rPr>
        <w:t>(2)</w:t>
      </w:r>
      <w:r w:rsidRPr="00D364BD">
        <w:rPr>
          <w:rtl/>
        </w:rPr>
        <w:t xml:space="preserve"> لكنهم ينزلون</w:t>
      </w:r>
      <w:r w:rsidR="0011647A">
        <w:rPr>
          <w:rtl/>
        </w:rPr>
        <w:t xml:space="preserve"> إلى </w:t>
      </w:r>
      <w:r w:rsidRPr="00D364BD">
        <w:rPr>
          <w:rtl/>
        </w:rPr>
        <w:t xml:space="preserve">جنات الأفعال. ويتحظون </w:t>
      </w:r>
      <w:r w:rsidRPr="002C332B">
        <w:rPr>
          <w:rStyle w:val="libFootnotenumChar"/>
          <w:rtl/>
        </w:rPr>
        <w:t>(3)</w:t>
      </w:r>
      <w:r w:rsidRPr="00D364BD">
        <w:rPr>
          <w:rtl/>
        </w:rPr>
        <w:t xml:space="preserve"> بما فيها</w:t>
      </w:r>
      <w:r w:rsidR="001B20C1">
        <w:rPr>
          <w:rtl/>
        </w:rPr>
        <w:t xml:space="preserve">، </w:t>
      </w:r>
      <w:r w:rsidRPr="00D364BD">
        <w:rPr>
          <w:rtl/>
        </w:rPr>
        <w:t xml:space="preserve">من غير تقيد </w:t>
      </w:r>
      <w:r w:rsidRPr="002C332B">
        <w:rPr>
          <w:rStyle w:val="libFootnotenumChar"/>
          <w:rtl/>
        </w:rPr>
        <w:t>(4)</w:t>
      </w:r>
      <w:r w:rsidRPr="00D364BD">
        <w:rPr>
          <w:rtl/>
        </w:rPr>
        <w:t xml:space="preserve"> بها. وأما أهل جنة الذات فلهم السراح </w:t>
      </w:r>
      <w:r w:rsidRPr="002C332B">
        <w:rPr>
          <w:rStyle w:val="libFootnotenumChar"/>
          <w:rtl/>
        </w:rPr>
        <w:t>(5)</w:t>
      </w:r>
      <w:r w:rsidRPr="00D364BD">
        <w:rPr>
          <w:rtl/>
        </w:rPr>
        <w:t xml:space="preserve"> والإطلاق. يظهرون في الجنات كلها. ويتحظون </w:t>
      </w:r>
      <w:r w:rsidRPr="002C332B">
        <w:rPr>
          <w:rStyle w:val="libFootnotenumChar"/>
          <w:rtl/>
        </w:rPr>
        <w:t>(6)</w:t>
      </w:r>
      <w:r w:rsidRPr="00D364BD">
        <w:rPr>
          <w:rtl/>
        </w:rPr>
        <w:t xml:space="preserve"> بما فيها</w:t>
      </w:r>
      <w:r w:rsidR="001B20C1">
        <w:rPr>
          <w:rtl/>
        </w:rPr>
        <w:t xml:space="preserve">، </w:t>
      </w:r>
      <w:r w:rsidRPr="00D364BD">
        <w:rPr>
          <w:rtl/>
        </w:rPr>
        <w:t>من غير تقييد بشيء منها</w:t>
      </w:r>
      <w:r>
        <w:rPr>
          <w:rtl/>
        </w:rPr>
        <w:t xml:space="preserve"> ـ </w:t>
      </w:r>
      <w:r w:rsidRPr="00D364BD">
        <w:rPr>
          <w:rtl/>
        </w:rPr>
        <w:t>رزقنا الله وإياكم معالي الأمور</w:t>
      </w:r>
      <w:r w:rsidR="001B20C1">
        <w:rPr>
          <w:rtl/>
        </w:rPr>
        <w:t xml:space="preserve">، </w:t>
      </w:r>
      <w:r w:rsidRPr="00D364BD">
        <w:rPr>
          <w:rtl/>
        </w:rPr>
        <w:t>وهو سبحانه الودود الغفور</w:t>
      </w:r>
      <w:r>
        <w:rPr>
          <w:rtl/>
        </w:rPr>
        <w:t xml:space="preserve"> ـ.</w:t>
      </w:r>
    </w:p>
    <w:p w:rsidR="00614DA6" w:rsidRPr="00D364BD" w:rsidRDefault="00614DA6" w:rsidP="00293BB2">
      <w:pPr>
        <w:pStyle w:val="libNormal"/>
        <w:rPr>
          <w:rtl/>
        </w:rPr>
      </w:pPr>
      <w:r w:rsidRPr="00AD2581">
        <w:rPr>
          <w:rStyle w:val="libAlaemChar"/>
          <w:rtl/>
        </w:rPr>
        <w:t>(</w:t>
      </w:r>
      <w:r w:rsidRPr="00AD2581">
        <w:rPr>
          <w:rStyle w:val="libAieChar"/>
          <w:rtl/>
        </w:rPr>
        <w:t>إِنَّ اللهَ لا يَسْتَحْيِي</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لما كانت الآيات السابقة</w:t>
      </w:r>
      <w:r w:rsidR="001B20C1">
        <w:rPr>
          <w:rtl/>
        </w:rPr>
        <w:t xml:space="preserve">، </w:t>
      </w:r>
      <w:r w:rsidRPr="00D364BD">
        <w:rPr>
          <w:rtl/>
        </w:rPr>
        <w:t xml:space="preserve">مشتملة </w:t>
      </w:r>
      <w:r w:rsidRPr="002C332B">
        <w:rPr>
          <w:rStyle w:val="libFootnotenumChar"/>
          <w:rtl/>
        </w:rPr>
        <w:t>(7)</w:t>
      </w:r>
      <w:r w:rsidRPr="00D364BD">
        <w:rPr>
          <w:rtl/>
        </w:rPr>
        <w:t xml:space="preserve"> على أقسام من التمثيل</w:t>
      </w:r>
      <w:r w:rsidR="001B20C1">
        <w:rPr>
          <w:rtl/>
        </w:rPr>
        <w:t xml:space="preserve">، </w:t>
      </w:r>
      <w:r w:rsidRPr="00D364BD">
        <w:rPr>
          <w:rtl/>
        </w:rPr>
        <w:t>عقّب ذلك ببيان حسنه</w:t>
      </w:r>
      <w:r w:rsidR="001B20C1">
        <w:rPr>
          <w:rtl/>
        </w:rPr>
        <w:t xml:space="preserve">، </w:t>
      </w:r>
      <w:r w:rsidRPr="00D364BD">
        <w:rPr>
          <w:rtl/>
        </w:rPr>
        <w:t>وما هو الحق له وما هو شرط فيه</w:t>
      </w:r>
      <w:r w:rsidR="001B20C1">
        <w:rPr>
          <w:rtl/>
        </w:rPr>
        <w:t xml:space="preserve">، </w:t>
      </w:r>
      <w:r w:rsidRPr="00D364BD">
        <w:rPr>
          <w:rtl/>
        </w:rPr>
        <w:t>من موافقته للممثل له</w:t>
      </w:r>
      <w:r w:rsidR="001B20C1">
        <w:rPr>
          <w:rtl/>
        </w:rPr>
        <w:t xml:space="preserve">، </w:t>
      </w:r>
      <w:r w:rsidRPr="00D364BD">
        <w:rPr>
          <w:rtl/>
        </w:rPr>
        <w:t>من الجهة التي تعلق بها التمثيل</w:t>
      </w:r>
      <w:r w:rsidR="001B20C1">
        <w:rPr>
          <w:rtl/>
        </w:rPr>
        <w:t xml:space="preserve">، </w:t>
      </w:r>
      <w:r w:rsidRPr="00D364BD">
        <w:rPr>
          <w:rtl/>
        </w:rPr>
        <w:t xml:space="preserve">في العظم والصغر والشرف والخسة </w:t>
      </w:r>
      <w:r w:rsidRPr="002C332B">
        <w:rPr>
          <w:rStyle w:val="libFootnotenumChar"/>
          <w:rtl/>
        </w:rPr>
        <w:t>(8)</w:t>
      </w:r>
      <w:r w:rsidRPr="00D364BD">
        <w:rPr>
          <w:rtl/>
        </w:rPr>
        <w:t xml:space="preserve"> دون الممثل. فان التمثيل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منها</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تتحيظون</w:t>
      </w:r>
      <w:r>
        <w:rPr>
          <w:rtl/>
        </w:rPr>
        <w:t>.</w:t>
      </w:r>
      <w:r w:rsidRPr="00D364BD">
        <w:rPr>
          <w:rtl/>
        </w:rPr>
        <w:t xml:space="preserve"> ر يحتظون</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0C1">
        <w:rPr>
          <w:rtl/>
        </w:rPr>
        <w:t xml:space="preserve">، </w:t>
      </w:r>
      <w:r w:rsidRPr="00D364BD">
        <w:rPr>
          <w:rtl/>
        </w:rPr>
        <w:t>ر</w:t>
      </w:r>
      <w:r w:rsidR="001B283C">
        <w:rPr>
          <w:rtl/>
        </w:rPr>
        <w:t xml:space="preserve">: </w:t>
      </w:r>
      <w:r w:rsidRPr="00D364BD">
        <w:rPr>
          <w:rtl/>
        </w:rPr>
        <w:t>تقييد</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النراح</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تتحيظون</w:t>
      </w:r>
      <w:r>
        <w:rPr>
          <w:rtl/>
        </w:rPr>
        <w:t>.</w:t>
      </w:r>
      <w:r w:rsidRPr="00D364BD">
        <w:rPr>
          <w:rtl/>
        </w:rPr>
        <w:t xml:space="preserve"> ر</w:t>
      </w:r>
      <w:r w:rsidR="001B283C">
        <w:rPr>
          <w:rtl/>
        </w:rPr>
        <w:t xml:space="preserve">: </w:t>
      </w:r>
      <w:r w:rsidRPr="00D364BD">
        <w:rPr>
          <w:rtl/>
        </w:rPr>
        <w:t>يحتظون</w:t>
      </w:r>
      <w:r>
        <w:rPr>
          <w:rtl/>
        </w:rPr>
        <w:t>.</w:t>
      </w:r>
    </w:p>
    <w:p w:rsidR="00614DA6" w:rsidRPr="00D364BD" w:rsidRDefault="00614DA6" w:rsidP="002C332B">
      <w:pPr>
        <w:pStyle w:val="libFootnote0"/>
        <w:rPr>
          <w:rtl/>
        </w:rPr>
      </w:pPr>
      <w:r>
        <w:rPr>
          <w:rtl/>
        </w:rPr>
        <w:t>(</w:t>
      </w:r>
      <w:r w:rsidRPr="00D364BD">
        <w:rPr>
          <w:rtl/>
        </w:rPr>
        <w:t xml:space="preserve">7) </w:t>
      </w:r>
      <w:r>
        <w:rPr>
          <w:rtl/>
        </w:rPr>
        <w:t>أ</w:t>
      </w:r>
      <w:r w:rsidR="001B283C">
        <w:rPr>
          <w:rtl/>
        </w:rPr>
        <w:t xml:space="preserve">: </w:t>
      </w:r>
      <w:r w:rsidRPr="00D364BD">
        <w:rPr>
          <w:rtl/>
        </w:rPr>
        <w:t>المشتملة</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الحسنة</w:t>
      </w:r>
      <w:r>
        <w:rPr>
          <w:rtl/>
        </w:rPr>
        <w:t>.</w:t>
      </w:r>
    </w:p>
    <w:p w:rsidR="00614DA6" w:rsidRPr="00D364BD" w:rsidRDefault="00614DA6" w:rsidP="001D127C">
      <w:pPr>
        <w:pStyle w:val="libNormal0"/>
        <w:rPr>
          <w:rtl/>
        </w:rPr>
      </w:pPr>
      <w:r>
        <w:rPr>
          <w:rtl/>
        </w:rPr>
        <w:br w:type="page"/>
      </w:r>
      <w:r w:rsidRPr="00D364BD">
        <w:rPr>
          <w:rtl/>
        </w:rPr>
        <w:t>انما يصار اليه</w:t>
      </w:r>
      <w:r w:rsidR="001B20C1">
        <w:rPr>
          <w:rtl/>
        </w:rPr>
        <w:t xml:space="preserve">، </w:t>
      </w:r>
      <w:r w:rsidRPr="00D364BD">
        <w:rPr>
          <w:rtl/>
        </w:rPr>
        <w:t>لكشف المعنى الممثل له. ورفع الحجاب عنه وابرازه في صورة المشاهد المحسوس</w:t>
      </w:r>
      <w:r w:rsidR="001B20C1">
        <w:rPr>
          <w:rtl/>
        </w:rPr>
        <w:t xml:space="preserve">، </w:t>
      </w:r>
      <w:r w:rsidRPr="00D364BD">
        <w:rPr>
          <w:rtl/>
        </w:rPr>
        <w:t>ليساعد فيه الوهم</w:t>
      </w:r>
      <w:r w:rsidR="001B20C1">
        <w:rPr>
          <w:rtl/>
        </w:rPr>
        <w:t xml:space="preserve">، </w:t>
      </w:r>
      <w:r w:rsidRPr="00D364BD">
        <w:rPr>
          <w:rtl/>
        </w:rPr>
        <w:t>العقل ويصالحه. فان المعنى الصرف</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يدركه العقل</w:t>
      </w:r>
      <w:r w:rsidR="001B20C1">
        <w:rPr>
          <w:rtl/>
        </w:rPr>
        <w:t xml:space="preserve">، </w:t>
      </w:r>
      <w:r w:rsidRPr="00D364BD">
        <w:rPr>
          <w:rtl/>
        </w:rPr>
        <w:t>مع منازعة من الوهم. لأن من طبعه</w:t>
      </w:r>
      <w:r w:rsidR="001B20C1">
        <w:rPr>
          <w:rtl/>
        </w:rPr>
        <w:t xml:space="preserve">، </w:t>
      </w:r>
      <w:r w:rsidRPr="00D364BD">
        <w:rPr>
          <w:rtl/>
        </w:rPr>
        <w:t>ميل الحسن وحب المحاكاة</w:t>
      </w:r>
      <w:r w:rsidR="001B20C1">
        <w:rPr>
          <w:rtl/>
        </w:rPr>
        <w:t xml:space="preserve">، </w:t>
      </w:r>
      <w:r w:rsidRPr="00D364BD">
        <w:rPr>
          <w:rtl/>
        </w:rPr>
        <w:t>لما قاله الجهلة</w:t>
      </w:r>
      <w:r w:rsidR="001B20C1">
        <w:rPr>
          <w:rtl/>
        </w:rPr>
        <w:t xml:space="preserve">، </w:t>
      </w:r>
      <w:r w:rsidRPr="00D364BD">
        <w:rPr>
          <w:rtl/>
        </w:rPr>
        <w:t>من أن ضرب الممثل بالمحقرات</w:t>
      </w:r>
      <w:r w:rsidR="001B20C1">
        <w:rPr>
          <w:rtl/>
        </w:rPr>
        <w:t xml:space="preserve">، </w:t>
      </w:r>
      <w:r w:rsidRPr="00D364BD">
        <w:rPr>
          <w:rtl/>
        </w:rPr>
        <w:t>كالنحل والذباب والعنكبوت والنمل</w:t>
      </w:r>
      <w:r w:rsidR="001B20C1">
        <w:rPr>
          <w:rtl/>
        </w:rPr>
        <w:t xml:space="preserve">، </w:t>
      </w:r>
      <w:r w:rsidRPr="00D364BD">
        <w:rPr>
          <w:rtl/>
        </w:rPr>
        <w:t>لا يليق بكلام الفصحاء</w:t>
      </w:r>
      <w:r w:rsidR="001B20C1">
        <w:rPr>
          <w:rtl/>
        </w:rPr>
        <w:t xml:space="preserve">، </w:t>
      </w:r>
      <w:r w:rsidRPr="00D364BD">
        <w:rPr>
          <w:rtl/>
        </w:rPr>
        <w:t>من المخلوقين. ويخل بفصاحته.</w:t>
      </w:r>
    </w:p>
    <w:p w:rsidR="00614DA6" w:rsidRPr="00D364BD" w:rsidRDefault="00614DA6" w:rsidP="00293BB2">
      <w:pPr>
        <w:pStyle w:val="libNormal"/>
        <w:rPr>
          <w:rtl/>
        </w:rPr>
      </w:pPr>
      <w:r w:rsidRPr="00D364BD">
        <w:rPr>
          <w:rtl/>
        </w:rPr>
        <w:t>فكيف يليق بالقرآن الذي تدعون أنه كلام الله</w:t>
      </w:r>
      <w:r w:rsidR="001B20C1">
        <w:rPr>
          <w:rtl/>
        </w:rPr>
        <w:t xml:space="preserve">، </w:t>
      </w:r>
      <w:r w:rsidRPr="00D364BD">
        <w:rPr>
          <w:rtl/>
        </w:rPr>
        <w:t>بالغ في الفصاحة حد الاعجاز</w:t>
      </w:r>
      <w:r>
        <w:rPr>
          <w:rtl/>
        </w:rPr>
        <w:t>؟</w:t>
      </w:r>
    </w:p>
    <w:p w:rsidR="00614DA6" w:rsidRPr="00D364BD" w:rsidRDefault="00614DA6" w:rsidP="00293BB2">
      <w:pPr>
        <w:pStyle w:val="libNormal"/>
        <w:rPr>
          <w:rtl/>
        </w:rPr>
      </w:pPr>
      <w:r w:rsidRPr="00D364BD">
        <w:rPr>
          <w:rtl/>
        </w:rPr>
        <w:t xml:space="preserve">وعن الحسن وقتادة </w:t>
      </w:r>
      <w:r w:rsidRPr="002C332B">
        <w:rPr>
          <w:rStyle w:val="libFootnotenumChar"/>
          <w:rtl/>
        </w:rPr>
        <w:t>(1)</w:t>
      </w:r>
      <w:r w:rsidR="001B283C">
        <w:rPr>
          <w:rtl/>
        </w:rPr>
        <w:t xml:space="preserve">: </w:t>
      </w:r>
      <w:r w:rsidRPr="00D364BD">
        <w:rPr>
          <w:rtl/>
        </w:rPr>
        <w:t>انه لما ذكر الله الذباب والعنكبوت في كتابه. وضرب به للمشركين المثل. ضحك اليهود. وقالوا</w:t>
      </w:r>
      <w:r w:rsidR="001B283C">
        <w:rPr>
          <w:rtl/>
        </w:rPr>
        <w:t xml:space="preserve">: </w:t>
      </w:r>
      <w:r w:rsidRPr="00D364BD">
        <w:rPr>
          <w:rtl/>
        </w:rPr>
        <w:t xml:space="preserve">ما يشبه </w:t>
      </w:r>
      <w:r w:rsidRPr="002C332B">
        <w:rPr>
          <w:rStyle w:val="libFootnotenumChar"/>
          <w:rtl/>
        </w:rPr>
        <w:t>(2)</w:t>
      </w:r>
      <w:r w:rsidRPr="00D364BD">
        <w:rPr>
          <w:rtl/>
        </w:rPr>
        <w:t xml:space="preserve"> هذا كلام الله. فأنزل الله سبحانه</w:t>
      </w:r>
      <w:r w:rsidR="001B20C1">
        <w:rPr>
          <w:rtl/>
        </w:rPr>
        <w:t xml:space="preserve">، </w:t>
      </w:r>
      <w:r w:rsidRPr="00D364BD">
        <w:rPr>
          <w:rtl/>
        </w:rPr>
        <w:t>هذه الاية.</w:t>
      </w:r>
    </w:p>
    <w:p w:rsidR="00614DA6" w:rsidRPr="00D364BD" w:rsidRDefault="00614DA6" w:rsidP="00293BB2">
      <w:pPr>
        <w:pStyle w:val="libNormal"/>
        <w:rPr>
          <w:rtl/>
        </w:rPr>
      </w:pPr>
      <w:r w:rsidRPr="00D364BD">
        <w:rPr>
          <w:rtl/>
        </w:rPr>
        <w:t>وقال</w:t>
      </w:r>
      <w:r w:rsidR="00020A82">
        <w:rPr>
          <w:rtl/>
        </w:rPr>
        <w:t xml:space="preserve">: إنّ </w:t>
      </w:r>
      <w:r w:rsidRPr="00D364BD">
        <w:rPr>
          <w:rtl/>
        </w:rPr>
        <w:t>الله لا يترك ضرب المثل</w:t>
      </w:r>
      <w:r w:rsidR="001B20C1">
        <w:rPr>
          <w:rtl/>
        </w:rPr>
        <w:t xml:space="preserve">، </w:t>
      </w:r>
      <w:r w:rsidRPr="00D364BD">
        <w:rPr>
          <w:rtl/>
        </w:rPr>
        <w:t>ببعوضة</w:t>
      </w:r>
      <w:r w:rsidR="001B20C1">
        <w:rPr>
          <w:rtl/>
        </w:rPr>
        <w:t xml:space="preserve">، </w:t>
      </w:r>
      <w:r w:rsidRPr="00D364BD">
        <w:rPr>
          <w:rtl/>
        </w:rPr>
        <w:t>ما ترك من يستحيى أن يمثل بها</w:t>
      </w:r>
      <w:r w:rsidR="001B20C1">
        <w:rPr>
          <w:rtl/>
        </w:rPr>
        <w:t xml:space="preserve">، </w:t>
      </w:r>
      <w:r w:rsidRPr="00D364BD">
        <w:rPr>
          <w:rtl/>
        </w:rPr>
        <w:t>لحقادتها. وقد مثل في الإنجيل</w:t>
      </w:r>
      <w:r w:rsidR="001B20C1">
        <w:rPr>
          <w:rtl/>
        </w:rPr>
        <w:t xml:space="preserve">، </w:t>
      </w:r>
      <w:r w:rsidRPr="00D364BD">
        <w:rPr>
          <w:rtl/>
        </w:rPr>
        <w:t>بالنخالة</w:t>
      </w:r>
      <w:r w:rsidR="001B20C1">
        <w:rPr>
          <w:rtl/>
        </w:rPr>
        <w:t xml:space="preserve">، </w:t>
      </w:r>
      <w:r w:rsidRPr="00D364BD">
        <w:rPr>
          <w:rtl/>
        </w:rPr>
        <w:t>لمن يقول بالبر. ولا يعمل به</w:t>
      </w:r>
      <w:r w:rsidR="001B20C1">
        <w:rPr>
          <w:rtl/>
        </w:rPr>
        <w:t xml:space="preserve">، </w:t>
      </w:r>
      <w:r w:rsidRPr="00D364BD">
        <w:rPr>
          <w:rtl/>
        </w:rPr>
        <w:t>كالمنخل يخرج المنخول المختار. ويمسك النخالة. قال</w:t>
      </w:r>
      <w:r w:rsidR="001B283C">
        <w:rPr>
          <w:rtl/>
        </w:rPr>
        <w:t xml:space="preserve">: </w:t>
      </w:r>
      <w:r w:rsidRPr="00D364BD">
        <w:rPr>
          <w:rtl/>
        </w:rPr>
        <w:t>لا تكونوا كمنخل</w:t>
      </w:r>
      <w:r w:rsidR="001B20C1">
        <w:rPr>
          <w:rtl/>
        </w:rPr>
        <w:t xml:space="preserve">، </w:t>
      </w:r>
      <w:r w:rsidRPr="00D364BD">
        <w:rPr>
          <w:rtl/>
        </w:rPr>
        <w:t>يخرج منه الدقيق ويمسك النخالة. كذلك أنتم</w:t>
      </w:r>
      <w:r w:rsidR="001B20C1">
        <w:rPr>
          <w:rtl/>
        </w:rPr>
        <w:t xml:space="preserve">، </w:t>
      </w:r>
      <w:r w:rsidRPr="00D364BD">
        <w:rPr>
          <w:rtl/>
        </w:rPr>
        <w:t>تخرج الحكمة من أفواهكم.</w:t>
      </w:r>
    </w:p>
    <w:p w:rsidR="00614DA6" w:rsidRPr="00D364BD" w:rsidRDefault="00614DA6" w:rsidP="00293BB2">
      <w:pPr>
        <w:pStyle w:val="libNormal"/>
        <w:rPr>
          <w:rtl/>
        </w:rPr>
      </w:pPr>
      <w:r w:rsidRPr="00D364BD">
        <w:rPr>
          <w:rtl/>
        </w:rPr>
        <w:t>وتبقون الغل</w:t>
      </w:r>
      <w:r w:rsidR="001B20C1">
        <w:rPr>
          <w:rtl/>
        </w:rPr>
        <w:t xml:space="preserve">، </w:t>
      </w:r>
      <w:r w:rsidRPr="00D364BD">
        <w:rPr>
          <w:rtl/>
        </w:rPr>
        <w:t>في صدوركم. وبالحصاة للقلوب القاسية</w:t>
      </w:r>
      <w:r w:rsidR="001B20C1">
        <w:rPr>
          <w:rtl/>
        </w:rPr>
        <w:t xml:space="preserve">، </w:t>
      </w:r>
      <w:r w:rsidRPr="00D364BD">
        <w:rPr>
          <w:rtl/>
        </w:rPr>
        <w:t>حيث قال</w:t>
      </w:r>
      <w:r w:rsidR="001B283C">
        <w:rPr>
          <w:rtl/>
        </w:rPr>
        <w:t xml:space="preserve">: </w:t>
      </w:r>
      <w:r w:rsidRPr="00D364BD">
        <w:rPr>
          <w:rtl/>
        </w:rPr>
        <w:t>قلوبكم كالحصاة</w:t>
      </w:r>
      <w:r w:rsidR="001B20C1">
        <w:rPr>
          <w:rtl/>
        </w:rPr>
        <w:t xml:space="preserve">، </w:t>
      </w:r>
      <w:r w:rsidRPr="00D364BD">
        <w:rPr>
          <w:rtl/>
        </w:rPr>
        <w:t>لا ينضجها النار. ولا يلينها الماء. ولا ينسفها الرياح. وبالزنابير</w:t>
      </w:r>
      <w:r w:rsidR="001B20C1">
        <w:rPr>
          <w:rtl/>
        </w:rPr>
        <w:t xml:space="preserve">، </w:t>
      </w:r>
      <w:r w:rsidRPr="00D364BD">
        <w:rPr>
          <w:rtl/>
        </w:rPr>
        <w:t>لمقاولة السفهاء</w:t>
      </w:r>
      <w:r w:rsidR="001B20C1">
        <w:rPr>
          <w:rtl/>
        </w:rPr>
        <w:t xml:space="preserve">، </w:t>
      </w:r>
      <w:r w:rsidRPr="00D364BD">
        <w:rPr>
          <w:rtl/>
        </w:rPr>
        <w:t>لما في اثارتها من الضرار. قال</w:t>
      </w:r>
      <w:r w:rsidR="001B283C">
        <w:rPr>
          <w:rtl/>
        </w:rPr>
        <w:t xml:space="preserve">: </w:t>
      </w:r>
      <w:r w:rsidRPr="00D364BD">
        <w:rPr>
          <w:rtl/>
        </w:rPr>
        <w:t>لا تثيروا الزنابير</w:t>
      </w:r>
      <w:r w:rsidR="001B20C1">
        <w:rPr>
          <w:rtl/>
        </w:rPr>
        <w:t xml:space="preserve">، </w:t>
      </w:r>
      <w:r w:rsidRPr="00D364BD">
        <w:rPr>
          <w:rtl/>
        </w:rPr>
        <w:t>فتلدغكم.</w:t>
      </w:r>
    </w:p>
    <w:p w:rsidR="00614DA6" w:rsidRPr="00D364BD" w:rsidRDefault="00614DA6" w:rsidP="00293BB2">
      <w:pPr>
        <w:pStyle w:val="libNormal"/>
        <w:rPr>
          <w:rtl/>
        </w:rPr>
      </w:pPr>
      <w:r w:rsidRPr="00D364BD">
        <w:rPr>
          <w:rtl/>
        </w:rPr>
        <w:t>فكذلك لا تخاطبوا السفهاء</w:t>
      </w:r>
      <w:r w:rsidR="001B20C1">
        <w:rPr>
          <w:rtl/>
        </w:rPr>
        <w:t xml:space="preserve">، </w:t>
      </w:r>
      <w:r w:rsidRPr="00D364BD">
        <w:rPr>
          <w:rtl/>
        </w:rPr>
        <w:t>فيشتمون.</w:t>
      </w:r>
    </w:p>
    <w:p w:rsidR="00614DA6" w:rsidRPr="00D364BD" w:rsidRDefault="00614DA6" w:rsidP="00293BB2">
      <w:pPr>
        <w:pStyle w:val="libNormal"/>
        <w:rPr>
          <w:rtl/>
        </w:rPr>
      </w:pPr>
      <w:r>
        <w:rPr>
          <w:rtl/>
        </w:rPr>
        <w:t>و «</w:t>
      </w:r>
      <w:r w:rsidRPr="00D364BD">
        <w:rPr>
          <w:rtl/>
        </w:rPr>
        <w:t>الاستحياء»</w:t>
      </w:r>
      <w:r w:rsidR="001B20C1">
        <w:rPr>
          <w:rtl/>
        </w:rPr>
        <w:t xml:space="preserve">، </w:t>
      </w:r>
      <w:r w:rsidRPr="00D364BD">
        <w:rPr>
          <w:rtl/>
        </w:rPr>
        <w:t>من الحياء. وهو انقباض النفس</w:t>
      </w:r>
      <w:r w:rsidR="001B20C1">
        <w:rPr>
          <w:rtl/>
        </w:rPr>
        <w:t xml:space="preserve">، </w:t>
      </w:r>
      <w:r w:rsidRPr="00D364BD">
        <w:rPr>
          <w:rtl/>
        </w:rPr>
        <w:t>عن القبيح</w:t>
      </w:r>
      <w:r w:rsidR="001B20C1">
        <w:rPr>
          <w:rtl/>
        </w:rPr>
        <w:t xml:space="preserve">، </w:t>
      </w:r>
      <w:r w:rsidRPr="00D364BD">
        <w:rPr>
          <w:rtl/>
        </w:rPr>
        <w:t>مخافة الذم.</w:t>
      </w:r>
    </w:p>
    <w:p w:rsidR="00614DA6" w:rsidRPr="00D364BD" w:rsidRDefault="00614DA6" w:rsidP="00293BB2">
      <w:pPr>
        <w:pStyle w:val="libNormal"/>
        <w:rPr>
          <w:rtl/>
        </w:rPr>
      </w:pPr>
      <w:r w:rsidRPr="00D364BD">
        <w:rPr>
          <w:rtl/>
        </w:rPr>
        <w:t>وهو الوسط بين الوقاحة التي هي الجرأة على القبائح وعدم المبالاة بها</w:t>
      </w:r>
      <w:r w:rsidR="001B20C1">
        <w:rPr>
          <w:rtl/>
        </w:rPr>
        <w:t xml:space="preserve">، </w:t>
      </w:r>
      <w:r w:rsidRPr="00D364BD">
        <w:rPr>
          <w:rtl/>
        </w:rPr>
        <w:t>والخجل الذي هو انحصار النفس</w:t>
      </w:r>
      <w:r w:rsidR="001B20C1">
        <w:rPr>
          <w:rtl/>
        </w:rPr>
        <w:t xml:space="preserve">، </w:t>
      </w:r>
      <w:r w:rsidRPr="00D364BD">
        <w:rPr>
          <w:rtl/>
        </w:rPr>
        <w:t>عن الفعل</w:t>
      </w:r>
      <w:r>
        <w:rPr>
          <w:rtl/>
        </w:rPr>
        <w:t xml:space="preserve"> ـ </w:t>
      </w:r>
      <w:r w:rsidRPr="00D364BD">
        <w:rPr>
          <w:rtl/>
        </w:rPr>
        <w:t>مطلقا</w:t>
      </w:r>
      <w:r>
        <w:rPr>
          <w:rtl/>
        </w:rPr>
        <w:t xml:space="preserve"> 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Pr>
          <w:rtl/>
        </w:rPr>
        <w:t>.</w:t>
      </w:r>
      <w:r w:rsidRPr="00D364BD">
        <w:rPr>
          <w:rtl/>
        </w:rPr>
        <w:t xml:space="preserve"> مجمع البيان 1 / 67</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شبه</w:t>
      </w:r>
      <w:r>
        <w:rPr>
          <w:rtl/>
        </w:rPr>
        <w:t>.</w:t>
      </w:r>
    </w:p>
    <w:p w:rsidR="00614DA6" w:rsidRPr="00D364BD" w:rsidRDefault="00614DA6" w:rsidP="00293BB2">
      <w:pPr>
        <w:pStyle w:val="libNormal"/>
        <w:rPr>
          <w:rtl/>
        </w:rPr>
      </w:pPr>
      <w:r>
        <w:rPr>
          <w:rtl/>
        </w:rPr>
        <w:br w:type="page"/>
      </w:r>
      <w:r w:rsidRPr="00D364BD">
        <w:rPr>
          <w:rtl/>
        </w:rPr>
        <w:t>واشتقاقه من الحياة. يقال</w:t>
      </w:r>
      <w:r w:rsidR="001B283C">
        <w:rPr>
          <w:rtl/>
        </w:rPr>
        <w:t xml:space="preserve">: </w:t>
      </w:r>
      <w:r w:rsidRPr="00D364BD">
        <w:rPr>
          <w:rtl/>
        </w:rPr>
        <w:t>حي الرجل</w:t>
      </w:r>
      <w:r w:rsidR="001B20C1">
        <w:rPr>
          <w:rtl/>
        </w:rPr>
        <w:t xml:space="preserve">، </w:t>
      </w:r>
      <w:r w:rsidRPr="00D364BD">
        <w:rPr>
          <w:rtl/>
        </w:rPr>
        <w:t>إذا اعتلت قوته الحيوانية. كما يقال</w:t>
      </w:r>
      <w:r w:rsidR="001B283C">
        <w:rPr>
          <w:rtl/>
        </w:rPr>
        <w:t xml:space="preserve">: </w:t>
      </w:r>
      <w:r w:rsidRPr="00D364BD">
        <w:rPr>
          <w:rtl/>
        </w:rPr>
        <w:t>نسى وحشى</w:t>
      </w:r>
      <w:r w:rsidR="001B20C1">
        <w:rPr>
          <w:rtl/>
        </w:rPr>
        <w:t xml:space="preserve">، </w:t>
      </w:r>
      <w:r w:rsidRPr="00D364BD">
        <w:rPr>
          <w:rtl/>
        </w:rPr>
        <w:t>إذا اعتلت نساه وحشاه. والنسا</w:t>
      </w:r>
      <w:r>
        <w:rPr>
          <w:rtl/>
        </w:rPr>
        <w:t xml:space="preserve"> ـ </w:t>
      </w:r>
      <w:r w:rsidRPr="00D364BD">
        <w:rPr>
          <w:rtl/>
        </w:rPr>
        <w:t>بفتح النون والقصر</w:t>
      </w:r>
      <w:r>
        <w:rPr>
          <w:rtl/>
        </w:rPr>
        <w:t xml:space="preserve"> ـ </w:t>
      </w:r>
      <w:r w:rsidRPr="00D364BD">
        <w:rPr>
          <w:rtl/>
        </w:rPr>
        <w:t>عرق يخرج من الورك. فيتبطن الفخذين. ثم يمر بالعرقوب. حتى يبلغ الحافر.</w:t>
      </w:r>
    </w:p>
    <w:p w:rsidR="00614DA6" w:rsidRPr="00D364BD" w:rsidRDefault="00614DA6" w:rsidP="00293BB2">
      <w:pPr>
        <w:pStyle w:val="libNormal"/>
        <w:rPr>
          <w:rtl/>
        </w:rPr>
      </w:pPr>
      <w:r w:rsidRPr="00D364BD">
        <w:rPr>
          <w:rtl/>
        </w:rPr>
        <w:t>ومنه</w:t>
      </w:r>
      <w:r w:rsidR="001B283C">
        <w:rPr>
          <w:rtl/>
        </w:rPr>
        <w:t xml:space="preserve">: </w:t>
      </w:r>
      <w:r w:rsidRPr="00D364BD">
        <w:rPr>
          <w:rtl/>
        </w:rPr>
        <w:t>مرض عرق النسا. والحشا ما احتوت عليه الضلوع. فكأنه جعل الحي لما يعتريه من التغير والانكسار</w:t>
      </w:r>
      <w:r w:rsidR="001B20C1">
        <w:rPr>
          <w:rtl/>
        </w:rPr>
        <w:t xml:space="preserve">، </w:t>
      </w:r>
      <w:r w:rsidRPr="00D364BD">
        <w:rPr>
          <w:rtl/>
        </w:rPr>
        <w:t xml:space="preserve">منتقص </w:t>
      </w:r>
      <w:r w:rsidRPr="002C332B">
        <w:rPr>
          <w:rStyle w:val="libFootnotenumChar"/>
          <w:rtl/>
        </w:rPr>
        <w:t>(1)</w:t>
      </w:r>
      <w:r w:rsidRPr="00D364BD">
        <w:rPr>
          <w:rtl/>
        </w:rPr>
        <w:t xml:space="preserve"> الحياة. كما يقال</w:t>
      </w:r>
      <w:r w:rsidR="001B283C">
        <w:rPr>
          <w:rtl/>
        </w:rPr>
        <w:t xml:space="preserve">: </w:t>
      </w:r>
      <w:r w:rsidRPr="00D364BD">
        <w:rPr>
          <w:rtl/>
        </w:rPr>
        <w:t>فلان هلك أو مات أو ذاب حياء من كذا.</w:t>
      </w:r>
    </w:p>
    <w:p w:rsidR="00614DA6" w:rsidRPr="00D364BD" w:rsidRDefault="00614DA6" w:rsidP="00293BB2">
      <w:pPr>
        <w:pStyle w:val="libNormal"/>
        <w:rPr>
          <w:rtl/>
        </w:rPr>
      </w:pPr>
      <w:r>
        <w:rPr>
          <w:rtl/>
        </w:rPr>
        <w:t>و «</w:t>
      </w:r>
      <w:r w:rsidRPr="00D364BD">
        <w:rPr>
          <w:rtl/>
        </w:rPr>
        <w:t>استحيى»</w:t>
      </w:r>
      <w:r w:rsidR="001B20C1">
        <w:rPr>
          <w:rtl/>
        </w:rPr>
        <w:t xml:space="preserve">، </w:t>
      </w:r>
      <w:r w:rsidRPr="00D364BD">
        <w:rPr>
          <w:rtl/>
        </w:rPr>
        <w:t>بمعنى حي. كاستقر</w:t>
      </w:r>
      <w:r w:rsidR="001B20C1">
        <w:rPr>
          <w:rtl/>
        </w:rPr>
        <w:t xml:space="preserve">، </w:t>
      </w:r>
      <w:r w:rsidRPr="00D364BD">
        <w:rPr>
          <w:rtl/>
        </w:rPr>
        <w:t>بمعنى قرّ. ويتعدى بنفسه وبحرف الجر.</w:t>
      </w:r>
    </w:p>
    <w:p w:rsidR="00614DA6" w:rsidRPr="00D364BD" w:rsidRDefault="00614DA6" w:rsidP="00293BB2">
      <w:pPr>
        <w:pStyle w:val="libNormal"/>
        <w:rPr>
          <w:rtl/>
        </w:rPr>
      </w:pPr>
      <w:r w:rsidRPr="00D364BD">
        <w:rPr>
          <w:rtl/>
        </w:rPr>
        <w:t>يقال</w:t>
      </w:r>
      <w:r w:rsidR="001B283C">
        <w:rPr>
          <w:rtl/>
        </w:rPr>
        <w:t xml:space="preserve">: </w:t>
      </w:r>
      <w:r w:rsidRPr="00D364BD">
        <w:rPr>
          <w:rtl/>
        </w:rPr>
        <w:t>استحييته. واستحييت منه.</w:t>
      </w:r>
    </w:p>
    <w:p w:rsidR="00614DA6" w:rsidRPr="00D364BD" w:rsidRDefault="00614DA6" w:rsidP="00293BB2">
      <w:pPr>
        <w:pStyle w:val="libNormal"/>
        <w:rPr>
          <w:rtl/>
        </w:rPr>
      </w:pPr>
      <w:r w:rsidRPr="00D364BD">
        <w:rPr>
          <w:rtl/>
        </w:rPr>
        <w:t>والاية تحتمل الوجهين.</w:t>
      </w:r>
      <w:r w:rsidR="007D2D21">
        <w:rPr>
          <w:rtl/>
        </w:rPr>
        <w:t xml:space="preserve"> وإنّما </w:t>
      </w:r>
      <w:r w:rsidRPr="00D364BD">
        <w:rPr>
          <w:rtl/>
        </w:rPr>
        <w:t>أتى بالمزيد</w:t>
      </w:r>
      <w:r w:rsidR="001B20C1">
        <w:rPr>
          <w:rtl/>
        </w:rPr>
        <w:t xml:space="preserve">، </w:t>
      </w:r>
      <w:r w:rsidRPr="00D364BD">
        <w:rPr>
          <w:rtl/>
        </w:rPr>
        <w:t>لما في المجرد من توهم نفي الحياة.</w:t>
      </w:r>
    </w:p>
    <w:p w:rsidR="00614DA6" w:rsidRPr="00D364BD" w:rsidRDefault="00614DA6" w:rsidP="00293BB2">
      <w:pPr>
        <w:pStyle w:val="libNormal"/>
        <w:rPr>
          <w:rtl/>
        </w:rPr>
      </w:pPr>
      <w:r w:rsidRPr="00D364BD">
        <w:rPr>
          <w:rtl/>
        </w:rPr>
        <w:t>وروى ابن كثير</w:t>
      </w:r>
      <w:r w:rsidR="001B20C1">
        <w:rPr>
          <w:rtl/>
        </w:rPr>
        <w:t xml:space="preserve">، </w:t>
      </w:r>
      <w:r w:rsidRPr="00D364BD">
        <w:rPr>
          <w:rtl/>
        </w:rPr>
        <w:t>يستحى</w:t>
      </w:r>
      <w:r w:rsidR="001B20C1">
        <w:rPr>
          <w:rtl/>
        </w:rPr>
        <w:t xml:space="preserve">، </w:t>
      </w:r>
      <w:r w:rsidRPr="00D364BD">
        <w:rPr>
          <w:rtl/>
        </w:rPr>
        <w:t xml:space="preserve">بياء واحدة </w:t>
      </w:r>
      <w:r w:rsidRPr="002C332B">
        <w:rPr>
          <w:rStyle w:val="libFootnotenumChar"/>
          <w:rtl/>
        </w:rPr>
        <w:t>(2)</w:t>
      </w:r>
      <w:r>
        <w:rPr>
          <w:rtl/>
        </w:rPr>
        <w:t>.</w:t>
      </w:r>
    </w:p>
    <w:p w:rsidR="00614DA6" w:rsidRPr="00D364BD" w:rsidRDefault="00614DA6" w:rsidP="00293BB2">
      <w:pPr>
        <w:pStyle w:val="libNormal"/>
        <w:rPr>
          <w:rtl/>
        </w:rPr>
      </w:pPr>
      <w:r w:rsidRPr="00D364BD">
        <w:rPr>
          <w:rtl/>
        </w:rPr>
        <w:t>ووجهه أنه استثقل اجتماع الياءين</w:t>
      </w:r>
      <w:r w:rsidR="001B20C1">
        <w:rPr>
          <w:rtl/>
        </w:rPr>
        <w:t xml:space="preserve">، </w:t>
      </w:r>
      <w:r w:rsidRPr="00D364BD">
        <w:rPr>
          <w:rtl/>
        </w:rPr>
        <w:t>فحذفت إحداهما بعد نقل حركتها</w:t>
      </w:r>
      <w:r w:rsidR="001B20C1">
        <w:rPr>
          <w:rtl/>
        </w:rPr>
        <w:t>،</w:t>
      </w:r>
      <w:r w:rsidR="0011647A">
        <w:rPr>
          <w:rtl/>
        </w:rPr>
        <w:t xml:space="preserve"> إلى </w:t>
      </w:r>
      <w:r w:rsidRPr="00D364BD">
        <w:rPr>
          <w:rtl/>
        </w:rPr>
        <w:t>ما قبلها.</w:t>
      </w:r>
    </w:p>
    <w:p w:rsidR="00614DA6" w:rsidRPr="00D364BD" w:rsidRDefault="00614DA6" w:rsidP="00293BB2">
      <w:pPr>
        <w:pStyle w:val="libNormal"/>
        <w:rPr>
          <w:rtl/>
        </w:rPr>
      </w:pPr>
      <w:r w:rsidRPr="00D364BD">
        <w:rPr>
          <w:rtl/>
        </w:rPr>
        <w:t>ولما لم يجز على الله تعالى</w:t>
      </w:r>
      <w:r w:rsidR="001B20C1">
        <w:rPr>
          <w:rtl/>
        </w:rPr>
        <w:t xml:space="preserve">، </w:t>
      </w:r>
      <w:r w:rsidRPr="00D364BD">
        <w:rPr>
          <w:rtl/>
        </w:rPr>
        <w:t>النغير والخوف والذم</w:t>
      </w:r>
      <w:r w:rsidR="001B20C1">
        <w:rPr>
          <w:rtl/>
        </w:rPr>
        <w:t xml:space="preserve">، </w:t>
      </w:r>
      <w:r w:rsidRPr="00D364BD">
        <w:rPr>
          <w:rtl/>
        </w:rPr>
        <w:t>لم يجز وصفه بالحياء اللازم</w:t>
      </w:r>
      <w:r w:rsidR="001B20C1">
        <w:rPr>
          <w:rtl/>
        </w:rPr>
        <w:t xml:space="preserve">، </w:t>
      </w:r>
      <w:r w:rsidRPr="00D364BD">
        <w:rPr>
          <w:rtl/>
        </w:rPr>
        <w:t>من نفي الاستحياء المقيد. فانه يفهم منه</w:t>
      </w:r>
      <w:r w:rsidR="001B20C1">
        <w:rPr>
          <w:rtl/>
        </w:rPr>
        <w:t xml:space="preserve">، </w:t>
      </w:r>
      <w:r w:rsidRPr="00D364BD">
        <w:rPr>
          <w:rtl/>
        </w:rPr>
        <w:t>ثبوت مطلق الاستحياء كما يدل عليه</w:t>
      </w:r>
      <w:r w:rsidR="001B20C1">
        <w:rPr>
          <w:rtl/>
        </w:rPr>
        <w:t xml:space="preserve">، </w:t>
      </w:r>
      <w:r w:rsidRPr="00D364BD">
        <w:rPr>
          <w:rtl/>
        </w:rPr>
        <w:t>حديث سلمان</w:t>
      </w:r>
      <w:r>
        <w:rPr>
          <w:rtl/>
        </w:rPr>
        <w:t xml:space="preserve"> ـ </w:t>
      </w:r>
      <w:r w:rsidRPr="00D364BD">
        <w:rPr>
          <w:rtl/>
        </w:rPr>
        <w:t>رحمة الله عليه</w:t>
      </w:r>
      <w:r>
        <w:rPr>
          <w:rtl/>
        </w:rPr>
        <w:t xml:space="preserve"> ـ </w:t>
      </w:r>
      <w:r w:rsidRPr="002C332B">
        <w:rPr>
          <w:rStyle w:val="libFootnotenumChar"/>
          <w:rtl/>
        </w:rPr>
        <w:t>(3)</w:t>
      </w:r>
      <w:r w:rsidRPr="00D364BD">
        <w:rPr>
          <w:rtl/>
        </w:rPr>
        <w:t xml:space="preserve"> صريحا</w:t>
      </w:r>
      <w:r w:rsidR="001B20C1">
        <w:rPr>
          <w:rtl/>
        </w:rPr>
        <w:t xml:space="preserve">، </w:t>
      </w:r>
      <w:r w:rsidRPr="00D364BD">
        <w:rPr>
          <w:rtl/>
        </w:rPr>
        <w:t>حيث 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020A82">
        <w:rPr>
          <w:rtl/>
        </w:rPr>
        <w:t xml:space="preserve">: إنّ </w:t>
      </w:r>
      <w:r w:rsidRPr="00D364BD">
        <w:rPr>
          <w:rtl/>
        </w:rPr>
        <w:t>الله حيي كريم. يستحي إذا رفع</w:t>
      </w:r>
      <w:r w:rsidR="006A0795">
        <w:rPr>
          <w:rtl/>
        </w:rPr>
        <w:t xml:space="preserve"> إليه </w:t>
      </w:r>
      <w:r w:rsidRPr="00D364BD">
        <w:rPr>
          <w:rtl/>
        </w:rPr>
        <w:t>العبد يديه</w:t>
      </w:r>
      <w:r w:rsidR="001B20C1">
        <w:rPr>
          <w:rtl/>
        </w:rPr>
        <w:t xml:space="preserve">، </w:t>
      </w:r>
      <w:r w:rsidRPr="00D364BD">
        <w:rPr>
          <w:rtl/>
        </w:rPr>
        <w:t xml:space="preserve">أن يردهما صفرا </w:t>
      </w:r>
      <w:r w:rsidRPr="002C332B">
        <w:rPr>
          <w:rStyle w:val="libFootnotenumChar"/>
          <w:rtl/>
        </w:rPr>
        <w:t>(4)</w:t>
      </w:r>
      <w:r w:rsidR="001B20C1">
        <w:rPr>
          <w:rtl/>
        </w:rPr>
        <w:t xml:space="preserve">، </w:t>
      </w:r>
      <w:r w:rsidRPr="00D364BD">
        <w:rPr>
          <w:rtl/>
        </w:rPr>
        <w:t xml:space="preserve">حتى ينزل </w:t>
      </w:r>
      <w:r w:rsidRPr="002C332B">
        <w:rPr>
          <w:rStyle w:val="libFootnotenumChar"/>
          <w:rtl/>
        </w:rPr>
        <w:t>(5)</w:t>
      </w:r>
      <w:r w:rsidRPr="00D364BD">
        <w:rPr>
          <w:rtl/>
        </w:rPr>
        <w:t xml:space="preserve"> فيهما خيرا.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منقص</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الكشاف 1 / 114</w:t>
      </w:r>
      <w:r>
        <w:rPr>
          <w:rtl/>
        </w:rPr>
        <w:t>.</w:t>
      </w:r>
    </w:p>
    <w:p w:rsidR="00614DA6" w:rsidRPr="00D364BD" w:rsidRDefault="00614DA6" w:rsidP="002C332B">
      <w:pPr>
        <w:pStyle w:val="libFootnote0"/>
        <w:rPr>
          <w:rtl/>
        </w:rPr>
      </w:pPr>
      <w:r>
        <w:rPr>
          <w:rtl/>
        </w:rPr>
        <w:t>(</w:t>
      </w:r>
      <w:r w:rsidRPr="00D364BD">
        <w:rPr>
          <w:rtl/>
        </w:rPr>
        <w:t>3) الكشاف 1 / 112</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حقرا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يضع</w:t>
      </w:r>
      <w:r>
        <w:rPr>
          <w:rtl/>
        </w:rPr>
        <w:t>.</w:t>
      </w:r>
    </w:p>
    <w:p w:rsidR="00614DA6" w:rsidRPr="00D364BD" w:rsidRDefault="00614DA6" w:rsidP="00293BB2">
      <w:pPr>
        <w:pStyle w:val="libNormal"/>
        <w:rPr>
          <w:rtl/>
        </w:rPr>
      </w:pPr>
      <w:r>
        <w:rPr>
          <w:rtl/>
        </w:rPr>
        <w:br w:type="page"/>
      </w:r>
      <w:r w:rsidRPr="00D364BD">
        <w:rPr>
          <w:rtl/>
        </w:rPr>
        <w:t>فلا بد أن يراد ما هي سبب عنه</w:t>
      </w:r>
      <w:r w:rsidR="001B20C1">
        <w:rPr>
          <w:rtl/>
        </w:rPr>
        <w:t xml:space="preserve">، </w:t>
      </w:r>
      <w:r w:rsidRPr="00D364BD">
        <w:rPr>
          <w:rtl/>
        </w:rPr>
        <w:t>أعني</w:t>
      </w:r>
      <w:r w:rsidR="001B283C">
        <w:rPr>
          <w:rtl/>
        </w:rPr>
        <w:t xml:space="preserve">: </w:t>
      </w:r>
      <w:r w:rsidRPr="00D364BD">
        <w:rPr>
          <w:rtl/>
        </w:rPr>
        <w:t>ترك ما يستحيى عنه. فيكون مجازا من باب اطلاق</w:t>
      </w:r>
      <w:r w:rsidR="007D2D21">
        <w:rPr>
          <w:rtl/>
        </w:rPr>
        <w:t xml:space="preserve"> إسم </w:t>
      </w:r>
      <w:r w:rsidRPr="002C332B">
        <w:rPr>
          <w:rStyle w:val="libFootnotenumChar"/>
          <w:rtl/>
        </w:rPr>
        <w:t>(1)</w:t>
      </w:r>
      <w:r w:rsidRPr="00D364BD">
        <w:rPr>
          <w:rtl/>
        </w:rPr>
        <w:t xml:space="preserve"> السبب</w:t>
      </w:r>
      <w:r w:rsidR="001B20C1">
        <w:rPr>
          <w:rtl/>
        </w:rPr>
        <w:t xml:space="preserve">، </w:t>
      </w:r>
      <w:r w:rsidRPr="00D364BD">
        <w:rPr>
          <w:rtl/>
        </w:rPr>
        <w:t>على المسبب. أو يجعل من قبيل الاستعارة التمثيلية بأن يشبه حال الله سبحانه</w:t>
      </w:r>
      <w:r w:rsidR="001B20C1">
        <w:rPr>
          <w:rtl/>
        </w:rPr>
        <w:t xml:space="preserve">، </w:t>
      </w:r>
      <w:r w:rsidRPr="00D364BD">
        <w:rPr>
          <w:rtl/>
        </w:rPr>
        <w:t>مع ضرب المثل بالمحقرات</w:t>
      </w:r>
      <w:r w:rsidR="001B20C1">
        <w:rPr>
          <w:rtl/>
        </w:rPr>
        <w:t xml:space="preserve">، </w:t>
      </w:r>
      <w:r w:rsidRPr="00D364BD">
        <w:rPr>
          <w:rtl/>
        </w:rPr>
        <w:t>بحال المستحي</w:t>
      </w:r>
      <w:r w:rsidR="001B20C1">
        <w:rPr>
          <w:rtl/>
        </w:rPr>
        <w:t xml:space="preserve">، </w:t>
      </w:r>
      <w:r w:rsidRPr="00D364BD">
        <w:rPr>
          <w:rtl/>
        </w:rPr>
        <w:t>مع ما يستحي منه. فكما أن المستحي</w:t>
      </w:r>
      <w:r w:rsidR="001B20C1">
        <w:rPr>
          <w:rtl/>
        </w:rPr>
        <w:t xml:space="preserve">، </w:t>
      </w:r>
      <w:r w:rsidRPr="00D364BD">
        <w:rPr>
          <w:rtl/>
        </w:rPr>
        <w:t xml:space="preserve">يترك </w:t>
      </w:r>
      <w:r w:rsidRPr="002C332B">
        <w:rPr>
          <w:rStyle w:val="libFootnotenumChar"/>
          <w:rtl/>
        </w:rPr>
        <w:t>(2)</w:t>
      </w:r>
      <w:r w:rsidRPr="00D364BD">
        <w:rPr>
          <w:rtl/>
        </w:rPr>
        <w:t xml:space="preserve"> ما يستحي منه</w:t>
      </w:r>
      <w:r w:rsidR="001B20C1">
        <w:rPr>
          <w:rtl/>
        </w:rPr>
        <w:t xml:space="preserve">، </w:t>
      </w:r>
      <w:r w:rsidRPr="00D364BD">
        <w:rPr>
          <w:rtl/>
        </w:rPr>
        <w:t>كذلك سبحانه</w:t>
      </w:r>
      <w:r w:rsidR="001B20C1">
        <w:rPr>
          <w:rtl/>
        </w:rPr>
        <w:t xml:space="preserve">، </w:t>
      </w:r>
      <w:r w:rsidRPr="00D364BD">
        <w:rPr>
          <w:rtl/>
        </w:rPr>
        <w:t>يترك ضرب المثل بالمحقرات.</w:t>
      </w:r>
    </w:p>
    <w:p w:rsidR="00614DA6" w:rsidRPr="00D364BD" w:rsidRDefault="00614DA6" w:rsidP="00293BB2">
      <w:pPr>
        <w:pStyle w:val="libNormal"/>
        <w:rPr>
          <w:rtl/>
        </w:rPr>
      </w:pPr>
      <w:r w:rsidRPr="00D364BD">
        <w:rPr>
          <w:rtl/>
        </w:rPr>
        <w:t>فإذا نفى ذلك المعنى</w:t>
      </w:r>
      <w:r w:rsidR="001B20C1">
        <w:rPr>
          <w:rtl/>
        </w:rPr>
        <w:t xml:space="preserve">، </w:t>
      </w:r>
      <w:r w:rsidRPr="00D364BD">
        <w:rPr>
          <w:rtl/>
        </w:rPr>
        <w:t>صار المعنى</w:t>
      </w:r>
      <w:r w:rsidR="001B283C">
        <w:rPr>
          <w:rtl/>
        </w:rPr>
        <w:t xml:space="preserve">: </w:t>
      </w:r>
      <w:r w:rsidRPr="00D364BD">
        <w:rPr>
          <w:rtl/>
        </w:rPr>
        <w:t>أنه ليس حاله سبحانه</w:t>
      </w:r>
      <w:r w:rsidR="001B20C1">
        <w:rPr>
          <w:rtl/>
        </w:rPr>
        <w:t xml:space="preserve">، </w:t>
      </w:r>
      <w:r w:rsidRPr="00D364BD">
        <w:rPr>
          <w:rtl/>
        </w:rPr>
        <w:t>مع ضرب المثل بها</w:t>
      </w:r>
      <w:r w:rsidR="001B20C1">
        <w:rPr>
          <w:rtl/>
        </w:rPr>
        <w:t xml:space="preserve">، </w:t>
      </w:r>
      <w:r w:rsidRPr="00D364BD">
        <w:rPr>
          <w:rtl/>
        </w:rPr>
        <w:t>كحال المستحي</w:t>
      </w:r>
      <w:r w:rsidR="001B20C1">
        <w:rPr>
          <w:rtl/>
        </w:rPr>
        <w:t xml:space="preserve">، </w:t>
      </w:r>
      <w:r w:rsidRPr="00D364BD">
        <w:rPr>
          <w:rtl/>
        </w:rPr>
        <w:t>مع ما يستحي منه</w:t>
      </w:r>
      <w:r w:rsidR="001B20C1">
        <w:rPr>
          <w:rtl/>
        </w:rPr>
        <w:t xml:space="preserve">، </w:t>
      </w:r>
      <w:r w:rsidRPr="00D364BD">
        <w:rPr>
          <w:rtl/>
        </w:rPr>
        <w:t>في الترك. فلا يترك سبحانه</w:t>
      </w:r>
      <w:r w:rsidR="001B20C1">
        <w:rPr>
          <w:rtl/>
        </w:rPr>
        <w:t xml:space="preserve">، </w:t>
      </w:r>
      <w:r w:rsidRPr="00D364BD">
        <w:rPr>
          <w:rtl/>
        </w:rPr>
        <w:t>ضرب المثل</w:t>
      </w:r>
      <w:r w:rsidR="001B20C1">
        <w:rPr>
          <w:rtl/>
        </w:rPr>
        <w:t xml:space="preserve">، </w:t>
      </w:r>
      <w:r w:rsidRPr="00D364BD">
        <w:rPr>
          <w:rtl/>
        </w:rPr>
        <w:t>كما يترك المستحي</w:t>
      </w:r>
      <w:r w:rsidR="001B20C1">
        <w:rPr>
          <w:rtl/>
        </w:rPr>
        <w:t xml:space="preserve">، </w:t>
      </w:r>
      <w:r w:rsidRPr="00D364BD">
        <w:rPr>
          <w:rtl/>
        </w:rPr>
        <w:t>ما يستحى منه.</w:t>
      </w:r>
    </w:p>
    <w:p w:rsidR="00614DA6" w:rsidRPr="00D364BD" w:rsidRDefault="00614DA6" w:rsidP="00293BB2">
      <w:pPr>
        <w:pStyle w:val="libNormal"/>
        <w:rPr>
          <w:rtl/>
        </w:rPr>
      </w:pPr>
      <w:r w:rsidRPr="00D364BD">
        <w:rPr>
          <w:rtl/>
        </w:rPr>
        <w:t>فان قلت</w:t>
      </w:r>
      <w:r w:rsidR="001B283C">
        <w:rPr>
          <w:rtl/>
        </w:rPr>
        <w:t xml:space="preserve">: </w:t>
      </w:r>
      <w:r w:rsidRPr="00D364BD">
        <w:rPr>
          <w:rtl/>
        </w:rPr>
        <w:t>يلزم حينئذ</w:t>
      </w:r>
      <w:r w:rsidR="001B20C1">
        <w:rPr>
          <w:rtl/>
        </w:rPr>
        <w:t xml:space="preserve">، </w:t>
      </w:r>
      <w:r w:rsidRPr="00D364BD">
        <w:rPr>
          <w:rtl/>
        </w:rPr>
        <w:t>وقوع الفعل. فيشكل ذلك من أنه ما وقع في القرآن.</w:t>
      </w:r>
    </w:p>
    <w:p w:rsidR="00614DA6" w:rsidRPr="00D364BD" w:rsidRDefault="00614DA6" w:rsidP="00293BB2">
      <w:pPr>
        <w:pStyle w:val="libNormal"/>
        <w:rPr>
          <w:rtl/>
        </w:rPr>
      </w:pPr>
      <w:r w:rsidRPr="00D364BD">
        <w:rPr>
          <w:rtl/>
        </w:rPr>
        <w:t>ذكر البعوضة والتمثيل بها. ولا ذكر ما فوقها</w:t>
      </w:r>
      <w:r w:rsidR="001B20C1">
        <w:rPr>
          <w:rtl/>
        </w:rPr>
        <w:t xml:space="preserve">، </w:t>
      </w:r>
      <w:r w:rsidRPr="00D364BD">
        <w:rPr>
          <w:rtl/>
        </w:rPr>
        <w:t>إذا أريد به</w:t>
      </w:r>
      <w:r w:rsidR="001B20C1">
        <w:rPr>
          <w:rtl/>
        </w:rPr>
        <w:t xml:space="preserve">، </w:t>
      </w:r>
      <w:r w:rsidRPr="00D364BD">
        <w:rPr>
          <w:rtl/>
        </w:rPr>
        <w:t>ما فوقها في الحقارة.</w:t>
      </w:r>
    </w:p>
    <w:p w:rsidR="00614DA6" w:rsidRPr="00D364BD" w:rsidRDefault="00614DA6" w:rsidP="00D72375">
      <w:pPr>
        <w:pStyle w:val="libNormal"/>
        <w:rPr>
          <w:rtl/>
        </w:rPr>
      </w:pPr>
      <w:r w:rsidRPr="00D364BD">
        <w:rPr>
          <w:rtl/>
        </w:rPr>
        <w:t>قلت</w:t>
      </w:r>
      <w:r w:rsidR="001B283C">
        <w:rPr>
          <w:rtl/>
        </w:rPr>
        <w:t xml:space="preserve">: </w:t>
      </w:r>
      <w:r w:rsidRPr="00D364BD">
        <w:rPr>
          <w:rtl/>
        </w:rPr>
        <w:t>كما أن للاستحياء</w:t>
      </w:r>
      <w:r w:rsidR="001B20C1">
        <w:rPr>
          <w:rtl/>
        </w:rPr>
        <w:t xml:space="preserve">، </w:t>
      </w:r>
      <w:r w:rsidRPr="00D364BD">
        <w:rPr>
          <w:rtl/>
        </w:rPr>
        <w:t>لازما هو ترك المستحى منه</w:t>
      </w:r>
      <w:r w:rsidR="001B20C1">
        <w:rPr>
          <w:rtl/>
        </w:rPr>
        <w:t xml:space="preserve">، </w:t>
      </w:r>
      <w:r w:rsidRPr="00D364BD">
        <w:rPr>
          <w:rtl/>
        </w:rPr>
        <w:t>كذلك لعدم الاستحياء لازم هو جواز وقوع الفعل. فانه لا يلزم من عدم السبب</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جواز وقوع المسبب لا وقوعه.</w:t>
      </w:r>
    </w:p>
    <w:p w:rsidR="00614DA6" w:rsidRPr="00D364BD" w:rsidRDefault="00614DA6" w:rsidP="00293BB2">
      <w:pPr>
        <w:pStyle w:val="libNormal"/>
        <w:rPr>
          <w:rtl/>
        </w:rPr>
      </w:pPr>
      <w:r w:rsidRPr="00D364BD">
        <w:rPr>
          <w:rtl/>
        </w:rPr>
        <w:t>فيصير المعنى</w:t>
      </w:r>
      <w:r w:rsidR="00020A82">
        <w:rPr>
          <w:rtl/>
        </w:rPr>
        <w:t xml:space="preserve">: إنّ </w:t>
      </w:r>
      <w:r w:rsidRPr="00D364BD">
        <w:rPr>
          <w:rtl/>
        </w:rPr>
        <w:t>الله سبحانه</w:t>
      </w:r>
      <w:r w:rsidR="001B20C1">
        <w:rPr>
          <w:rtl/>
        </w:rPr>
        <w:t xml:space="preserve">، </w:t>
      </w:r>
      <w:r w:rsidRPr="00D364BD">
        <w:rPr>
          <w:rtl/>
        </w:rPr>
        <w:t>يجوز أن يقع منه</w:t>
      </w:r>
      <w:r w:rsidR="001B20C1">
        <w:rPr>
          <w:rtl/>
        </w:rPr>
        <w:t xml:space="preserve">، </w:t>
      </w:r>
      <w:r w:rsidRPr="00D364BD">
        <w:rPr>
          <w:rtl/>
        </w:rPr>
        <w:t>ضرب المثل</w:t>
      </w:r>
      <w:r w:rsidR="001B20C1">
        <w:rPr>
          <w:rtl/>
        </w:rPr>
        <w:t xml:space="preserve">، </w:t>
      </w:r>
      <w:r w:rsidRPr="00D364BD">
        <w:rPr>
          <w:rtl/>
        </w:rPr>
        <w:t>بالبعوضة فما فوقها. ولا شك أن الجواز</w:t>
      </w:r>
      <w:r w:rsidR="001B20C1">
        <w:rPr>
          <w:rtl/>
        </w:rPr>
        <w:t xml:space="preserve">، </w:t>
      </w:r>
      <w:r w:rsidRPr="00D364BD">
        <w:rPr>
          <w:rtl/>
        </w:rPr>
        <w:t>لا يستلزم الوقوع.</w:t>
      </w:r>
    </w:p>
    <w:p w:rsidR="00614DA6" w:rsidRPr="00D364BD" w:rsidRDefault="00614DA6" w:rsidP="00293BB2">
      <w:pPr>
        <w:pStyle w:val="libNormal"/>
        <w:rPr>
          <w:rtl/>
        </w:rPr>
      </w:pPr>
      <w:r w:rsidRPr="00D364BD">
        <w:rPr>
          <w:rtl/>
        </w:rPr>
        <w:t>ويجوز أن يكون هذه العبارة</w:t>
      </w:r>
      <w:r w:rsidR="001B20C1">
        <w:rPr>
          <w:rtl/>
        </w:rPr>
        <w:t xml:space="preserve">، </w:t>
      </w:r>
      <w:r w:rsidRPr="00D364BD">
        <w:rPr>
          <w:rtl/>
        </w:rPr>
        <w:t>مما وقعت في كلام الكفرة. فقالوا</w:t>
      </w:r>
      <w:r w:rsidR="001B283C">
        <w:rPr>
          <w:rtl/>
        </w:rPr>
        <w:t xml:space="preserve">: </w:t>
      </w:r>
      <w:r w:rsidRPr="00D364BD">
        <w:rPr>
          <w:rtl/>
        </w:rPr>
        <w:t>أما يستحي رب محمد</w:t>
      </w:r>
      <w:r w:rsidR="001B20C1">
        <w:rPr>
          <w:rtl/>
        </w:rPr>
        <w:t xml:space="preserve">، </w:t>
      </w:r>
      <w:r w:rsidRPr="00D364BD">
        <w:rPr>
          <w:rtl/>
        </w:rPr>
        <w:t>أن يضرب مثلا بالذباب والعنكبوت</w:t>
      </w:r>
      <w:r>
        <w:rPr>
          <w:rtl/>
        </w:rPr>
        <w:t>؟</w:t>
      </w:r>
      <w:r w:rsidRPr="00D364BD">
        <w:rPr>
          <w:rtl/>
        </w:rPr>
        <w:t xml:space="preserve"> فجاءت هنا</w:t>
      </w:r>
      <w:r w:rsidR="001B20C1">
        <w:rPr>
          <w:rtl/>
        </w:rPr>
        <w:t xml:space="preserve">، </w:t>
      </w:r>
      <w:r w:rsidRPr="00D364BD">
        <w:rPr>
          <w:rtl/>
        </w:rPr>
        <w:t>على سبيل المشاكلة. وهي أن يذكر الشيء</w:t>
      </w:r>
      <w:r w:rsidR="001B20C1">
        <w:rPr>
          <w:rtl/>
        </w:rPr>
        <w:t xml:space="preserve">، </w:t>
      </w:r>
      <w:r w:rsidRPr="00D364BD">
        <w:rPr>
          <w:rtl/>
        </w:rPr>
        <w:t>بلفظ غيره</w:t>
      </w:r>
      <w:r w:rsidR="001B20C1">
        <w:rPr>
          <w:rtl/>
        </w:rPr>
        <w:t xml:space="preserve">، </w:t>
      </w:r>
      <w:r w:rsidRPr="00D364BD">
        <w:rPr>
          <w:rtl/>
        </w:rPr>
        <w:t>لوقوعه في صحبته. كقوله</w:t>
      </w:r>
      <w:r w:rsidR="001B283C">
        <w:rPr>
          <w:rtl/>
        </w:rPr>
        <w:t xml:space="preserve">: </w:t>
      </w:r>
      <w:r w:rsidRPr="00D364BD">
        <w:rPr>
          <w:rtl/>
        </w:rPr>
        <w:t>قالوا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بترك</w:t>
      </w:r>
      <w:r>
        <w:rPr>
          <w:rtl/>
        </w:rPr>
        <w:t>.</w:t>
      </w:r>
    </w:p>
    <w:p w:rsidR="00614DA6" w:rsidRPr="00D364BD" w:rsidRDefault="00614DA6" w:rsidP="00AD2581">
      <w:pPr>
        <w:pStyle w:val="libNormal0"/>
        <w:rPr>
          <w:rtl/>
        </w:rPr>
      </w:pPr>
      <w:r>
        <w:rPr>
          <w:rtl/>
        </w:rPr>
        <w:br w:type="page"/>
      </w:r>
      <w:r w:rsidRPr="00D364BD">
        <w:rPr>
          <w:rtl/>
        </w:rPr>
        <w:t>اقترح شيئا نجد لك طبخة. قلت</w:t>
      </w:r>
      <w:r w:rsidR="001B283C">
        <w:rPr>
          <w:rtl/>
        </w:rPr>
        <w:t xml:space="preserve">: </w:t>
      </w:r>
      <w:r w:rsidRPr="00D364BD">
        <w:rPr>
          <w:rtl/>
        </w:rPr>
        <w:t xml:space="preserve">اطبخوا لي </w:t>
      </w:r>
      <w:r w:rsidRPr="002C332B">
        <w:rPr>
          <w:rStyle w:val="libFootnotenumChar"/>
          <w:rtl/>
        </w:rPr>
        <w:t>(1)</w:t>
      </w:r>
      <w:r w:rsidRPr="00D364BD">
        <w:rPr>
          <w:rtl/>
        </w:rPr>
        <w:t xml:space="preserve"> جبة وقميصا </w:t>
      </w:r>
      <w:r w:rsidRPr="002C332B">
        <w:rPr>
          <w:rStyle w:val="libFootnotenumChar"/>
          <w:rtl/>
        </w:rPr>
        <w:t>(2)</w:t>
      </w:r>
      <w:r>
        <w:rPr>
          <w:rtl/>
        </w:rPr>
        <w:t>.</w:t>
      </w:r>
    </w:p>
    <w:p w:rsidR="00614DA6" w:rsidRPr="00D364BD" w:rsidRDefault="00614DA6" w:rsidP="001D127C">
      <w:pPr>
        <w:pStyle w:val="libNormal"/>
        <w:rPr>
          <w:rtl/>
        </w:rPr>
      </w:pPr>
      <w:r w:rsidRPr="00D364BD">
        <w:rPr>
          <w:rtl/>
        </w:rPr>
        <w:t>وقد يجاب بأن وقوعها في القرآن</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بالنظر</w:t>
      </w:r>
      <w:r w:rsidR="0011647A">
        <w:rPr>
          <w:rtl/>
        </w:rPr>
        <w:t xml:space="preserve"> إلى </w:t>
      </w:r>
      <w:r w:rsidRPr="00D364BD">
        <w:rPr>
          <w:rtl/>
        </w:rPr>
        <w:t>هذه الاية. وبأن ترك ضرب المثل بالبعوضة وبما فوقها</w:t>
      </w:r>
      <w:r w:rsidR="001B20C1">
        <w:rPr>
          <w:rtl/>
        </w:rPr>
        <w:t xml:space="preserve">، </w:t>
      </w:r>
      <w:r w:rsidRPr="00D364BD">
        <w:rPr>
          <w:rtl/>
        </w:rPr>
        <w:t>يكون بتركهما</w:t>
      </w:r>
      <w:r w:rsidR="001B20C1">
        <w:rPr>
          <w:rtl/>
        </w:rPr>
        <w:t xml:space="preserve">، </w:t>
      </w:r>
      <w:r w:rsidRPr="00D364BD">
        <w:rPr>
          <w:rtl/>
        </w:rPr>
        <w:t>جميعا. فهو في قوة السلب الكلي. وهو يرتفع بالإيجاب الجزئي. فليكن صدق نفي تركهما</w:t>
      </w:r>
      <w:r w:rsidR="001B20C1">
        <w:rPr>
          <w:rtl/>
        </w:rPr>
        <w:t xml:space="preserve">، </w:t>
      </w:r>
      <w:r w:rsidRPr="00D364BD">
        <w:rPr>
          <w:rtl/>
        </w:rPr>
        <w:t>بوقوع ضرب المثل</w:t>
      </w:r>
      <w:r w:rsidR="001B20C1">
        <w:rPr>
          <w:rtl/>
        </w:rPr>
        <w:t xml:space="preserve">، </w:t>
      </w:r>
      <w:r w:rsidRPr="00D364BD">
        <w:rPr>
          <w:rtl/>
        </w:rPr>
        <w:t>بما فوق البعوضة.</w:t>
      </w:r>
    </w:p>
    <w:p w:rsidR="00614DA6" w:rsidRPr="00D364BD" w:rsidRDefault="00614DA6" w:rsidP="00293BB2">
      <w:pPr>
        <w:pStyle w:val="libNormal"/>
        <w:rPr>
          <w:rtl/>
        </w:rPr>
      </w:pPr>
      <w:r w:rsidRPr="00D364BD">
        <w:rPr>
          <w:rtl/>
        </w:rPr>
        <w:t>والأول ضعيف. فإنها لم يقع على قصد التمثيل لها. وان تكلف. ويقال</w:t>
      </w:r>
      <w:r w:rsidR="001B283C">
        <w:rPr>
          <w:rtl/>
        </w:rPr>
        <w:t xml:space="preserve">: </w:t>
      </w:r>
      <w:r w:rsidRPr="00D364BD">
        <w:rPr>
          <w:rtl/>
        </w:rPr>
        <w:t>المراد</w:t>
      </w:r>
      <w:r w:rsidR="001B20C1">
        <w:rPr>
          <w:rtl/>
        </w:rPr>
        <w:t xml:space="preserve">، </w:t>
      </w:r>
      <w:r w:rsidRPr="00D364BD">
        <w:rPr>
          <w:rtl/>
        </w:rPr>
        <w:t>أنه لا يستحي أن يضرب بها مثلا</w:t>
      </w:r>
      <w:r w:rsidR="001B20C1">
        <w:rPr>
          <w:rtl/>
        </w:rPr>
        <w:t xml:space="preserve">، </w:t>
      </w:r>
      <w:r w:rsidRPr="00D364BD">
        <w:rPr>
          <w:rtl/>
        </w:rPr>
        <w:t>للالهة. فان المتبادر أنها اخبار عما وقع خارجا</w:t>
      </w:r>
      <w:r w:rsidR="001B20C1">
        <w:rPr>
          <w:rtl/>
        </w:rPr>
        <w:t xml:space="preserve">، </w:t>
      </w:r>
      <w:r w:rsidRPr="00D364BD">
        <w:rPr>
          <w:rtl/>
        </w:rPr>
        <w:t>عن هذا الكلام.</w:t>
      </w:r>
    </w:p>
    <w:p w:rsidR="00614DA6" w:rsidRPr="00D364BD" w:rsidRDefault="00614DA6" w:rsidP="00D72375">
      <w:pPr>
        <w:pStyle w:val="libNormal"/>
        <w:rPr>
          <w:rtl/>
        </w:rPr>
      </w:pPr>
      <w:r w:rsidRPr="00D364BD">
        <w:rPr>
          <w:rtl/>
        </w:rPr>
        <w:t>والثاني لا يتأتى</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على تقدير أن يراد بما فوقها</w:t>
      </w:r>
      <w:r w:rsidR="001B20C1">
        <w:rPr>
          <w:rtl/>
        </w:rPr>
        <w:t xml:space="preserve">، </w:t>
      </w:r>
      <w:r w:rsidRPr="00D364BD">
        <w:rPr>
          <w:rtl/>
        </w:rPr>
        <w:t>ما يفوقها في العظم. مع أن حمله على ما يفوقها في الحقارة وان لم يكن أولى</w:t>
      </w:r>
      <w:r w:rsidR="001B20C1">
        <w:rPr>
          <w:rtl/>
        </w:rPr>
        <w:t xml:space="preserve">، </w:t>
      </w:r>
      <w:r w:rsidRPr="00D364BD">
        <w:rPr>
          <w:rtl/>
        </w:rPr>
        <w:t>فلا أقل من أن يكون مساويا.</w:t>
      </w:r>
    </w:p>
    <w:p w:rsidR="00614DA6" w:rsidRPr="00D364BD" w:rsidRDefault="00614DA6" w:rsidP="00293BB2">
      <w:pPr>
        <w:pStyle w:val="libNormal"/>
        <w:rPr>
          <w:rtl/>
        </w:rPr>
      </w:pPr>
      <w:r w:rsidRPr="00D364BD">
        <w:rPr>
          <w:rtl/>
        </w:rPr>
        <w:t xml:space="preserve">قال العلامة السبزواري </w:t>
      </w:r>
      <w:r w:rsidRPr="002C332B">
        <w:rPr>
          <w:rStyle w:val="libFootnotenumChar"/>
          <w:rtl/>
        </w:rPr>
        <w:t>(3)</w:t>
      </w:r>
      <w:r w:rsidR="001B283C">
        <w:rPr>
          <w:rtl/>
        </w:rPr>
        <w:t xml:space="preserve">: </w:t>
      </w:r>
      <w:r w:rsidRPr="00D364BD">
        <w:rPr>
          <w:rtl/>
        </w:rPr>
        <w:t>«المعنى لا يدع ضرب المثل</w:t>
      </w:r>
      <w:r w:rsidR="001B20C1">
        <w:rPr>
          <w:rtl/>
        </w:rPr>
        <w:t xml:space="preserve">، </w:t>
      </w:r>
      <w:r w:rsidRPr="00D364BD">
        <w:rPr>
          <w:rtl/>
        </w:rPr>
        <w:t>بالأشياء الحقيرة كالبعوضة</w:t>
      </w:r>
      <w:r w:rsidR="001B20C1">
        <w:rPr>
          <w:rtl/>
        </w:rPr>
        <w:t xml:space="preserve">، </w:t>
      </w:r>
      <w:r w:rsidRPr="00D364BD">
        <w:rPr>
          <w:rtl/>
        </w:rPr>
        <w:t>فضلا عما هو أكبر منها</w:t>
      </w:r>
      <w:r w:rsidR="001B20C1">
        <w:rPr>
          <w:rtl/>
        </w:rPr>
        <w:t xml:space="preserve">، </w:t>
      </w:r>
      <w:r w:rsidRPr="00D364BD">
        <w:rPr>
          <w:rtl/>
        </w:rPr>
        <w:t>كالذباب والعنكبوت»</w:t>
      </w:r>
      <w:r>
        <w:rPr>
          <w:rtl/>
        </w:rPr>
        <w:t>.</w:t>
      </w:r>
      <w:r w:rsidRPr="00D364BD">
        <w:rPr>
          <w:rtl/>
        </w:rPr>
        <w:t xml:space="preserve"> وما هو أعظم منهما أو كالبعوضة فما فوقها</w:t>
      </w:r>
      <w:r w:rsidR="001B20C1">
        <w:rPr>
          <w:rtl/>
        </w:rPr>
        <w:t xml:space="preserve">، </w:t>
      </w:r>
      <w:r w:rsidRPr="00D364BD">
        <w:rPr>
          <w:rtl/>
        </w:rPr>
        <w:t>في الصغر والحقارة. لأن جناح البعوضة أصغر منها. وقد ضرب به المثل. وقد خلق الله من الحيوان</w:t>
      </w:r>
      <w:r w:rsidR="001B20C1">
        <w:rPr>
          <w:rtl/>
        </w:rPr>
        <w:t xml:space="preserve">، </w:t>
      </w:r>
      <w:r w:rsidRPr="00D364BD">
        <w:rPr>
          <w:rtl/>
        </w:rPr>
        <w:t>ما هو أصغر حجما من البعوضة</w:t>
      </w:r>
      <w:r w:rsidR="001B20C1">
        <w:rPr>
          <w:rtl/>
        </w:rPr>
        <w:t xml:space="preserve">، </w:t>
      </w:r>
      <w:r w:rsidRPr="00D364BD">
        <w:rPr>
          <w:rtl/>
        </w:rPr>
        <w:t>بكثير.</w:t>
      </w:r>
    </w:p>
    <w:p w:rsidR="00614DA6" w:rsidRPr="00D364BD" w:rsidRDefault="00614DA6" w:rsidP="001D127C">
      <w:pPr>
        <w:pStyle w:val="libNormal"/>
        <w:rPr>
          <w:rtl/>
        </w:rPr>
      </w:pPr>
      <w:r w:rsidRPr="00D364BD">
        <w:rPr>
          <w:rtl/>
        </w:rPr>
        <w:t>أقول</w:t>
      </w:r>
      <w:r w:rsidR="001B283C">
        <w:rPr>
          <w:rtl/>
        </w:rPr>
        <w:t xml:space="preserve">: </w:t>
      </w:r>
      <w:r w:rsidRPr="00D364BD">
        <w:rPr>
          <w:rtl/>
        </w:rPr>
        <w:t>لا يخفى على ما حق</w:t>
      </w:r>
      <w:r w:rsidR="001D127C">
        <w:rPr>
          <w:rFonts w:hint="cs"/>
          <w:rtl/>
        </w:rPr>
        <w:t>ّ</w:t>
      </w:r>
      <w:r w:rsidRPr="00D364BD">
        <w:rPr>
          <w:rtl/>
        </w:rPr>
        <w:t>قنا ما فيه. فان</w:t>
      </w:r>
      <w:r w:rsidR="001D127C">
        <w:rPr>
          <w:rFonts w:hint="cs"/>
          <w:rtl/>
        </w:rPr>
        <w:t>ّ</w:t>
      </w:r>
      <w:r w:rsidRPr="00D364BD">
        <w:rPr>
          <w:rtl/>
        </w:rPr>
        <w:t>ه يد</w:t>
      </w:r>
      <w:r w:rsidR="001D127C">
        <w:rPr>
          <w:rFonts w:hint="cs"/>
          <w:rtl/>
        </w:rPr>
        <w:t>ّ</w:t>
      </w:r>
      <w:r w:rsidRPr="00D364BD">
        <w:rPr>
          <w:rtl/>
        </w:rPr>
        <w:t>ل على أن</w:t>
      </w:r>
      <w:r w:rsidR="001D127C">
        <w:rPr>
          <w:rFonts w:hint="cs"/>
          <w:rtl/>
        </w:rPr>
        <w:t>ّ</w:t>
      </w:r>
      <w:r w:rsidRPr="00D364BD">
        <w:rPr>
          <w:rtl/>
        </w:rPr>
        <w:t>ه ضرب المثل بالبعوضة وما هو أصغر منها. وليس كذلك. وأما</w:t>
      </w:r>
      <w:r>
        <w:rPr>
          <w:rFonts w:hint="cs"/>
          <w:rtl/>
        </w:rPr>
        <w:t xml:space="preserve"> </w:t>
      </w:r>
      <w:r w:rsidRPr="00D364BD">
        <w:rPr>
          <w:rtl/>
        </w:rPr>
        <w:t>ما روى عن الصادق</w:t>
      </w:r>
      <w:r>
        <w:rPr>
          <w:rtl/>
        </w:rPr>
        <w:t xml:space="preserve"> ـ </w:t>
      </w:r>
      <w:r w:rsidRPr="00D364BD">
        <w:rPr>
          <w:rtl/>
        </w:rPr>
        <w:t>عليه السلام</w:t>
      </w:r>
      <w:r>
        <w:rPr>
          <w:rtl/>
        </w:rPr>
        <w:t xml:space="preserve"> ـ </w:t>
      </w:r>
      <w:r w:rsidRPr="002C332B">
        <w:rPr>
          <w:rStyle w:val="libFootnotenumChar"/>
          <w:rtl/>
        </w:rPr>
        <w:t>(4)</w:t>
      </w:r>
      <w:r w:rsidRPr="00D364BD">
        <w:rPr>
          <w:rtl/>
        </w:rPr>
        <w:t xml:space="preserve"> من أنه قال</w:t>
      </w:r>
      <w:r w:rsidR="001B283C">
        <w:rPr>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ضرب الله المثل بالبعوضة</w:t>
      </w:r>
      <w:r w:rsidR="001B20C1">
        <w:rPr>
          <w:rtl/>
        </w:rPr>
        <w:t xml:space="preserve">، </w:t>
      </w:r>
      <w:r w:rsidRPr="00D364BD">
        <w:rPr>
          <w:rtl/>
        </w:rPr>
        <w:t>لأن</w:t>
      </w:r>
      <w:r w:rsidR="001D127C">
        <w:rPr>
          <w:rFonts w:hint="cs"/>
          <w:rtl/>
        </w:rPr>
        <w:t>ّ</w:t>
      </w:r>
      <w:r w:rsidRPr="00D364BD">
        <w:rPr>
          <w:rtl/>
        </w:rPr>
        <w:t xml:space="preserve"> البعوضة على صغر حجمها</w:t>
      </w:r>
      <w:r w:rsidR="001B20C1">
        <w:rPr>
          <w:rtl/>
        </w:rPr>
        <w:t xml:space="preserve">، </w:t>
      </w:r>
      <w:r w:rsidRPr="00D364BD">
        <w:rPr>
          <w:rtl/>
        </w:rPr>
        <w:t>خلق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الى</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قيصا</w:t>
      </w:r>
      <w:r>
        <w:rPr>
          <w:rtl/>
        </w:rPr>
        <w:t>.</w:t>
      </w:r>
    </w:p>
    <w:p w:rsidR="00614DA6" w:rsidRPr="00D364BD" w:rsidRDefault="00614DA6" w:rsidP="002C332B">
      <w:pPr>
        <w:pStyle w:val="libFootnote0"/>
        <w:rPr>
          <w:rtl/>
        </w:rPr>
      </w:pPr>
      <w:r>
        <w:rPr>
          <w:rtl/>
        </w:rPr>
        <w:t>(</w:t>
      </w:r>
      <w:r w:rsidRPr="00D364BD">
        <w:rPr>
          <w:rtl/>
        </w:rPr>
        <w:t>3) تفسير حسينى 1 / 7</w:t>
      </w:r>
      <w:r>
        <w:rPr>
          <w:rtl/>
        </w:rPr>
        <w:t>.</w:t>
      </w:r>
    </w:p>
    <w:p w:rsidR="00614DA6" w:rsidRPr="00D364BD" w:rsidRDefault="00614DA6" w:rsidP="002C332B">
      <w:pPr>
        <w:pStyle w:val="libFootnote0"/>
        <w:rPr>
          <w:rtl/>
        </w:rPr>
      </w:pPr>
      <w:r>
        <w:rPr>
          <w:rtl/>
        </w:rPr>
        <w:t>(</w:t>
      </w:r>
      <w:r w:rsidRPr="00D364BD">
        <w:rPr>
          <w:rtl/>
        </w:rPr>
        <w:t>4) مجمع البيان 1 / 67</w:t>
      </w:r>
      <w:r>
        <w:rPr>
          <w:rtl/>
        </w:rPr>
        <w:t>.</w:t>
      </w:r>
    </w:p>
    <w:p w:rsidR="00614DA6" w:rsidRPr="00D364BD" w:rsidRDefault="00614DA6" w:rsidP="00AD2581">
      <w:pPr>
        <w:pStyle w:val="libNormal0"/>
        <w:rPr>
          <w:rtl/>
        </w:rPr>
      </w:pPr>
      <w:r>
        <w:rPr>
          <w:rtl/>
        </w:rPr>
        <w:br w:type="page"/>
      </w:r>
      <w:r w:rsidRPr="00D364BD">
        <w:rPr>
          <w:rtl/>
        </w:rPr>
        <w:t>الله. فيها جميع ما خلق في الفيل</w:t>
      </w:r>
      <w:r w:rsidR="001B20C1">
        <w:rPr>
          <w:rtl/>
        </w:rPr>
        <w:t xml:space="preserve">، </w:t>
      </w:r>
      <w:r w:rsidRPr="00D364BD">
        <w:rPr>
          <w:rtl/>
        </w:rPr>
        <w:t>مع كبره وزيادة عضوين آخرين. فأراد الله سبحانه أن ينبه بذلك المؤمنين</w:t>
      </w:r>
      <w:r w:rsidR="001B20C1">
        <w:rPr>
          <w:rtl/>
        </w:rPr>
        <w:t xml:space="preserve">، </w:t>
      </w:r>
      <w:r w:rsidRPr="00D364BD">
        <w:rPr>
          <w:rtl/>
        </w:rPr>
        <w:t xml:space="preserve">على لطف خلقه وعجيب صنيعته </w:t>
      </w:r>
      <w:r w:rsidRPr="002C332B">
        <w:rPr>
          <w:rStyle w:val="libFootnotenumChar"/>
          <w:rtl/>
        </w:rPr>
        <w:t>(1)</w:t>
      </w:r>
      <w:r>
        <w:rPr>
          <w:rtl/>
        </w:rPr>
        <w:t>.</w:t>
      </w:r>
    </w:p>
    <w:p w:rsidR="00614DA6" w:rsidRPr="00D364BD" w:rsidRDefault="00614DA6" w:rsidP="00293BB2">
      <w:pPr>
        <w:pStyle w:val="libNormal"/>
        <w:rPr>
          <w:rtl/>
        </w:rPr>
      </w:pPr>
      <w:r w:rsidRPr="00D364BD">
        <w:rPr>
          <w:rtl/>
        </w:rPr>
        <w:t>فلا يدل على أن ضرب المثل بالبعوضة</w:t>
      </w:r>
      <w:r w:rsidR="001B20C1">
        <w:rPr>
          <w:rtl/>
        </w:rPr>
        <w:t xml:space="preserve">، </w:t>
      </w:r>
      <w:r w:rsidRPr="00D364BD">
        <w:rPr>
          <w:rtl/>
        </w:rPr>
        <w:t>واقع من الله</w:t>
      </w:r>
      <w:r w:rsidR="001B20C1">
        <w:rPr>
          <w:rtl/>
        </w:rPr>
        <w:t xml:space="preserve">، </w:t>
      </w:r>
      <w:r w:rsidRPr="00D364BD">
        <w:rPr>
          <w:rtl/>
        </w:rPr>
        <w:t>بل على أنه جاز وقوعه لهذا الوجه. وهذا المعنى وان كان خلاف ما هو المتبادر من لفظ الحديث</w:t>
      </w:r>
      <w:r w:rsidR="001B20C1">
        <w:rPr>
          <w:rtl/>
        </w:rPr>
        <w:t xml:space="preserve">، </w:t>
      </w:r>
      <w:r w:rsidRPr="00D364BD">
        <w:rPr>
          <w:rtl/>
        </w:rPr>
        <w:t>لكن يجب أن يصار اليه</w:t>
      </w:r>
      <w:r w:rsidR="001B20C1">
        <w:rPr>
          <w:rtl/>
        </w:rPr>
        <w:t xml:space="preserve">، </w:t>
      </w:r>
      <w:r w:rsidRPr="00D364BD">
        <w:rPr>
          <w:rtl/>
        </w:rPr>
        <w:t>عند قيام القرينة.</w:t>
      </w:r>
    </w:p>
    <w:p w:rsidR="00614DA6" w:rsidRPr="00D364BD" w:rsidRDefault="00614DA6" w:rsidP="00293BB2">
      <w:pPr>
        <w:pStyle w:val="libNormal"/>
        <w:rPr>
          <w:rtl/>
        </w:rPr>
      </w:pPr>
      <w:r w:rsidRPr="00AD2581">
        <w:rPr>
          <w:rStyle w:val="libAlaemChar"/>
          <w:rtl/>
        </w:rPr>
        <w:t>(</w:t>
      </w:r>
      <w:r w:rsidRPr="00AD2581">
        <w:rPr>
          <w:rStyle w:val="libAieChar"/>
          <w:rtl/>
        </w:rPr>
        <w:t>أَنْ يَضْرِبَ مَثَلاً ما بَعُوضَةً فَما فَوْقَها</w:t>
      </w:r>
      <w:r w:rsidRPr="00AD2581">
        <w:rPr>
          <w:rStyle w:val="libAlaemChar"/>
          <w:rtl/>
        </w:rPr>
        <w:t>)</w:t>
      </w:r>
      <w:r w:rsidR="001B283C">
        <w:rPr>
          <w:rtl/>
        </w:rPr>
        <w:t xml:space="preserve">: </w:t>
      </w:r>
      <w:r w:rsidRPr="00D364BD">
        <w:rPr>
          <w:rtl/>
        </w:rPr>
        <w:t>في محل النصب. اما على أنه مفعول الفعل المتقدم. أو بنزع الخافض. أو الجر</w:t>
      </w:r>
      <w:r w:rsidR="001B20C1">
        <w:rPr>
          <w:rtl/>
        </w:rPr>
        <w:t xml:space="preserve">، </w:t>
      </w:r>
      <w:r w:rsidRPr="00D364BD">
        <w:rPr>
          <w:rtl/>
        </w:rPr>
        <w:t>بتقديره. كما في</w:t>
      </w:r>
      <w:r w:rsidR="001B283C">
        <w:rPr>
          <w:rtl/>
        </w:rPr>
        <w:t xml:space="preserve">: </w:t>
      </w:r>
      <w:r w:rsidRPr="00D364BD">
        <w:rPr>
          <w:rtl/>
        </w:rPr>
        <w:t>الله لأفعلن.</w:t>
      </w:r>
    </w:p>
    <w:p w:rsidR="00614DA6" w:rsidRPr="00D364BD" w:rsidRDefault="00614DA6" w:rsidP="00293BB2">
      <w:pPr>
        <w:pStyle w:val="libNormal"/>
        <w:rPr>
          <w:rtl/>
        </w:rPr>
      </w:pPr>
      <w:r w:rsidRPr="00D364BD">
        <w:rPr>
          <w:rtl/>
        </w:rPr>
        <w:t>وضرب المثل</w:t>
      </w:r>
      <w:r w:rsidR="001B20C1">
        <w:rPr>
          <w:rtl/>
        </w:rPr>
        <w:t xml:space="preserve">، </w:t>
      </w:r>
      <w:r w:rsidRPr="00D364BD">
        <w:rPr>
          <w:rtl/>
        </w:rPr>
        <w:t>اعتماده من ضرب الخاتم. وأصله</w:t>
      </w:r>
      <w:r w:rsidR="001B20C1">
        <w:rPr>
          <w:rtl/>
        </w:rPr>
        <w:t xml:space="preserve">، </w:t>
      </w:r>
      <w:r w:rsidRPr="00D364BD">
        <w:rPr>
          <w:rtl/>
        </w:rPr>
        <w:t>إيقاع شيء على شيء.</w:t>
      </w:r>
    </w:p>
    <w:p w:rsidR="00614DA6" w:rsidRPr="00D364BD" w:rsidRDefault="00614DA6" w:rsidP="00293BB2">
      <w:pPr>
        <w:pStyle w:val="libNormal"/>
        <w:rPr>
          <w:rtl/>
        </w:rPr>
      </w:pPr>
      <w:r w:rsidRPr="00D364BD">
        <w:rPr>
          <w:rtl/>
        </w:rPr>
        <w:t>كضرب الشيء باليد والعصى والسيف ونحوها. وضرب الدراهم</w:t>
      </w:r>
      <w:r w:rsidR="001B20C1">
        <w:rPr>
          <w:rtl/>
        </w:rPr>
        <w:t xml:space="preserve">، </w:t>
      </w:r>
      <w:r w:rsidRPr="00D364BD">
        <w:rPr>
          <w:rtl/>
        </w:rPr>
        <w:t>اعتبارا بضربه بالمطرقة. والضرب في الأرض الذهاب فيها. وهو ضربها بالأرجل. وضرب الخيمة</w:t>
      </w:r>
      <w:r w:rsidR="001B20C1">
        <w:rPr>
          <w:rtl/>
        </w:rPr>
        <w:t xml:space="preserve">، </w:t>
      </w:r>
      <w:r w:rsidRPr="00D364BD">
        <w:rPr>
          <w:rtl/>
        </w:rPr>
        <w:t>لضرب أوتادها</w:t>
      </w:r>
      <w:r w:rsidR="001B20C1">
        <w:rPr>
          <w:rtl/>
        </w:rPr>
        <w:t xml:space="preserve">، </w:t>
      </w:r>
      <w:r w:rsidRPr="00D364BD">
        <w:rPr>
          <w:rtl/>
        </w:rPr>
        <w:t>بالمطرقة. وضرب المثل</w:t>
      </w:r>
      <w:r w:rsidR="001B20C1">
        <w:rPr>
          <w:rtl/>
        </w:rPr>
        <w:t xml:space="preserve">، </w:t>
      </w:r>
      <w:r w:rsidRPr="00D364BD">
        <w:rPr>
          <w:rtl/>
        </w:rPr>
        <w:t>هو من ضرب الدراهم.</w:t>
      </w:r>
    </w:p>
    <w:p w:rsidR="00614DA6" w:rsidRPr="00D364BD" w:rsidRDefault="00614DA6" w:rsidP="00293BB2">
      <w:pPr>
        <w:pStyle w:val="libNormal"/>
        <w:rPr>
          <w:rtl/>
        </w:rPr>
      </w:pPr>
      <w:r w:rsidRPr="00D364BD">
        <w:rPr>
          <w:rtl/>
        </w:rPr>
        <w:t>وهو ذكر شيء</w:t>
      </w:r>
      <w:r w:rsidR="001B20C1">
        <w:rPr>
          <w:rtl/>
        </w:rPr>
        <w:t xml:space="preserve">، </w:t>
      </w:r>
      <w:r w:rsidRPr="00D364BD">
        <w:rPr>
          <w:rtl/>
        </w:rPr>
        <w:t>يظهر أثره في غيره.</w:t>
      </w:r>
    </w:p>
    <w:p w:rsidR="00614DA6" w:rsidRPr="00D364BD" w:rsidRDefault="00614DA6" w:rsidP="00293BB2">
      <w:pPr>
        <w:pStyle w:val="libNormal"/>
        <w:rPr>
          <w:rtl/>
        </w:rPr>
      </w:pPr>
      <w:r w:rsidRPr="00D364BD">
        <w:rPr>
          <w:rtl/>
        </w:rPr>
        <w:t>والاضطراب</w:t>
      </w:r>
      <w:r w:rsidR="001B20C1">
        <w:rPr>
          <w:rtl/>
        </w:rPr>
        <w:t xml:space="preserve">، </w:t>
      </w:r>
      <w:r w:rsidRPr="00D364BD">
        <w:rPr>
          <w:rtl/>
        </w:rPr>
        <w:t>كثرة الذهاب</w:t>
      </w:r>
      <w:r w:rsidR="001B20C1">
        <w:rPr>
          <w:rtl/>
        </w:rPr>
        <w:t xml:space="preserve">، </w:t>
      </w:r>
      <w:r w:rsidRPr="00D364BD">
        <w:rPr>
          <w:rtl/>
        </w:rPr>
        <w:t>في الجهات. من الضرب في الأرض.</w:t>
      </w:r>
    </w:p>
    <w:p w:rsidR="00614DA6" w:rsidRPr="00D364BD" w:rsidRDefault="00614DA6" w:rsidP="00293BB2">
      <w:pPr>
        <w:pStyle w:val="libNormal"/>
        <w:rPr>
          <w:rtl/>
        </w:rPr>
      </w:pPr>
      <w:r>
        <w:rPr>
          <w:rtl/>
        </w:rPr>
        <w:t>و «</w:t>
      </w:r>
      <w:r w:rsidRPr="00D364BD">
        <w:rPr>
          <w:rtl/>
        </w:rPr>
        <w:t>مثلا»</w:t>
      </w:r>
      <w:r w:rsidR="001B20C1">
        <w:rPr>
          <w:rtl/>
        </w:rPr>
        <w:t xml:space="preserve">، </w:t>
      </w:r>
      <w:r w:rsidRPr="00D364BD">
        <w:rPr>
          <w:rtl/>
        </w:rPr>
        <w:t>منصوب على أنه مفعول به ليضرب.</w:t>
      </w:r>
    </w:p>
    <w:p w:rsidR="00614DA6" w:rsidRPr="00D364BD" w:rsidRDefault="00614DA6" w:rsidP="00293BB2">
      <w:pPr>
        <w:pStyle w:val="libNormal"/>
        <w:rPr>
          <w:rtl/>
        </w:rPr>
      </w:pPr>
      <w:r>
        <w:rPr>
          <w:rtl/>
        </w:rPr>
        <w:t>و «</w:t>
      </w:r>
      <w:r w:rsidRPr="00D364BD">
        <w:rPr>
          <w:rtl/>
        </w:rPr>
        <w:t>بعوضة»</w:t>
      </w:r>
      <w:r w:rsidR="001B20C1">
        <w:rPr>
          <w:rtl/>
        </w:rPr>
        <w:t xml:space="preserve">، </w:t>
      </w:r>
      <w:r w:rsidRPr="00D364BD">
        <w:rPr>
          <w:rtl/>
        </w:rPr>
        <w:t>بدل منه. أو عطف بيان. أو مفعول ليضرب.</w:t>
      </w:r>
    </w:p>
    <w:p w:rsidR="00614DA6" w:rsidRPr="00D364BD" w:rsidRDefault="00614DA6" w:rsidP="00293BB2">
      <w:pPr>
        <w:pStyle w:val="libNormal"/>
        <w:rPr>
          <w:rtl/>
        </w:rPr>
      </w:pPr>
      <w:r>
        <w:rPr>
          <w:rtl/>
        </w:rPr>
        <w:t>و «</w:t>
      </w:r>
      <w:r w:rsidRPr="00D364BD">
        <w:rPr>
          <w:rtl/>
        </w:rPr>
        <w:t>مثلا»</w:t>
      </w:r>
      <w:r w:rsidR="001B20C1">
        <w:rPr>
          <w:rtl/>
        </w:rPr>
        <w:t xml:space="preserve">، </w:t>
      </w:r>
      <w:r w:rsidRPr="00D364BD">
        <w:rPr>
          <w:rtl/>
        </w:rPr>
        <w:t>حال</w:t>
      </w:r>
      <w:r w:rsidR="001B20C1">
        <w:rPr>
          <w:rtl/>
        </w:rPr>
        <w:t xml:space="preserve">، </w:t>
      </w:r>
      <w:r w:rsidRPr="00D364BD">
        <w:rPr>
          <w:rtl/>
        </w:rPr>
        <w:t>تقدمت. لأنه نكرة. أو هما مفعولاه</w:t>
      </w:r>
      <w:r w:rsidR="001B283C">
        <w:rPr>
          <w:rtl/>
        </w:rPr>
        <w:t xml:space="preserve">: </w:t>
      </w:r>
      <w:r w:rsidRPr="00D364BD">
        <w:rPr>
          <w:rtl/>
        </w:rPr>
        <w:t>لتضمينه معنى الجعل.</w:t>
      </w:r>
    </w:p>
    <w:p w:rsidR="00614DA6" w:rsidRPr="00D364BD" w:rsidRDefault="00614DA6" w:rsidP="00293BB2">
      <w:pPr>
        <w:pStyle w:val="libNormal"/>
        <w:rPr>
          <w:rtl/>
        </w:rPr>
      </w:pPr>
      <w:r w:rsidRPr="00D364BD">
        <w:rPr>
          <w:rtl/>
        </w:rPr>
        <w:t>أو لتجوزه عنه. ويكون «مثلا» مفعوله الثاني. لأنه المناسب</w:t>
      </w:r>
      <w:r w:rsidR="001B20C1">
        <w:rPr>
          <w:rtl/>
        </w:rPr>
        <w:t xml:space="preserve">، </w:t>
      </w:r>
      <w:r w:rsidRPr="00D364BD">
        <w:rPr>
          <w:rtl/>
        </w:rPr>
        <w:t>بحسب المعنى.</w:t>
      </w:r>
    </w:p>
    <w:p w:rsidR="00614DA6" w:rsidRPr="00D364BD" w:rsidRDefault="00614DA6" w:rsidP="00293BB2">
      <w:pPr>
        <w:pStyle w:val="libNormal"/>
        <w:rPr>
          <w:rtl/>
        </w:rPr>
      </w:pPr>
      <w:r w:rsidRPr="00D364BD">
        <w:rPr>
          <w:rtl/>
        </w:rPr>
        <w:t>وقرئ</w:t>
      </w:r>
      <w:r w:rsidR="001B20C1">
        <w:rPr>
          <w:rtl/>
        </w:rPr>
        <w:t xml:space="preserve">، </w:t>
      </w:r>
      <w:r w:rsidRPr="00D364BD">
        <w:rPr>
          <w:rtl/>
        </w:rPr>
        <w:t>بعوضة</w:t>
      </w:r>
      <w:r>
        <w:rPr>
          <w:rtl/>
        </w:rPr>
        <w:t xml:space="preserve"> ـ </w:t>
      </w:r>
      <w:r w:rsidRPr="00D364BD">
        <w:rPr>
          <w:rtl/>
        </w:rPr>
        <w:t>بالرفع</w:t>
      </w:r>
      <w:r>
        <w:rPr>
          <w:rtl/>
        </w:rPr>
        <w:t xml:space="preserve"> ـ </w:t>
      </w:r>
      <w:r w:rsidRPr="00D364BD">
        <w:rPr>
          <w:rtl/>
        </w:rPr>
        <w:t>على أنه خبر مبتدأ محذوف.</w:t>
      </w:r>
    </w:p>
    <w:p w:rsidR="00614DA6" w:rsidRPr="00D364BD" w:rsidRDefault="00614DA6" w:rsidP="00293BB2">
      <w:pPr>
        <w:pStyle w:val="libNormal"/>
        <w:rPr>
          <w:rtl/>
        </w:rPr>
      </w:pPr>
      <w:r>
        <w:rPr>
          <w:rtl/>
        </w:rPr>
        <w:t>و «</w:t>
      </w:r>
      <w:r w:rsidRPr="00D364BD">
        <w:rPr>
          <w:rtl/>
        </w:rPr>
        <w:t>ما» هذه</w:t>
      </w:r>
      <w:r w:rsidR="001B20C1">
        <w:rPr>
          <w:rtl/>
        </w:rPr>
        <w:t xml:space="preserve">، </w:t>
      </w:r>
      <w:r w:rsidRPr="00D364BD">
        <w:rPr>
          <w:rtl/>
        </w:rPr>
        <w:t>ابهامية. تزيد للنكرة إبهاما وعموما</w:t>
      </w:r>
      <w:r w:rsidR="001B20C1">
        <w:rPr>
          <w:rtl/>
        </w:rPr>
        <w:t xml:space="preserve">، </w:t>
      </w:r>
      <w:r w:rsidRPr="00D364BD">
        <w:rPr>
          <w:rtl/>
        </w:rPr>
        <w:t>تسد عنها طرق التقييد</w:t>
      </w:r>
      <w:r w:rsidR="001B283C">
        <w:rPr>
          <w:rtl/>
        </w:rPr>
        <w:t xml:space="preserve">: </w:t>
      </w:r>
      <w:r w:rsidRPr="00D364BD">
        <w:rPr>
          <w:rtl/>
        </w:rPr>
        <w:t>فأما اسم</w:t>
      </w:r>
      <w:r w:rsidR="001B20C1">
        <w:rPr>
          <w:rtl/>
        </w:rPr>
        <w:t xml:space="preserve">، </w:t>
      </w:r>
      <w:r w:rsidRPr="00D364BD">
        <w:rPr>
          <w:rtl/>
        </w:rPr>
        <w:t>يقع صفة للنكرة. فمعنى قوله</w:t>
      </w:r>
      <w:r w:rsidR="001B283C">
        <w:rPr>
          <w:rtl/>
        </w:rPr>
        <w:t xml:space="preserve">: </w:t>
      </w:r>
      <w:r w:rsidRPr="00D364BD">
        <w:rPr>
          <w:rtl/>
        </w:rPr>
        <w:t>«مثلا ما»</w:t>
      </w:r>
      <w:r w:rsidR="001B20C1">
        <w:rPr>
          <w:rtl/>
        </w:rPr>
        <w:t xml:space="preserve">، </w:t>
      </w:r>
      <w:r w:rsidRPr="00D364BD">
        <w:rPr>
          <w:rtl/>
        </w:rPr>
        <w:t>مثلا أي مثل.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صفته</w:t>
      </w:r>
      <w:r>
        <w:rPr>
          <w:rtl/>
        </w:rPr>
        <w:t>.</w:t>
      </w:r>
      <w:r w:rsidRPr="00D364BD">
        <w:rPr>
          <w:rtl/>
        </w:rPr>
        <w:t xml:space="preserve"> المصدر</w:t>
      </w:r>
      <w:r w:rsidR="001B283C">
        <w:rPr>
          <w:rtl/>
        </w:rPr>
        <w:t xml:space="preserve">: </w:t>
      </w:r>
      <w:r w:rsidRPr="00D364BD">
        <w:rPr>
          <w:rtl/>
        </w:rPr>
        <w:t>صنعه</w:t>
      </w:r>
      <w:r>
        <w:rPr>
          <w:rtl/>
        </w:rPr>
        <w:t>.</w:t>
      </w:r>
    </w:p>
    <w:p w:rsidR="00614DA6" w:rsidRPr="00D364BD" w:rsidRDefault="00614DA6" w:rsidP="00293BB2">
      <w:pPr>
        <w:pStyle w:val="libNormal"/>
        <w:rPr>
          <w:rtl/>
        </w:rPr>
      </w:pPr>
      <w:r>
        <w:rPr>
          <w:rtl/>
        </w:rPr>
        <w:br w:type="page"/>
      </w:r>
      <w:r w:rsidRPr="00D364BD">
        <w:rPr>
          <w:rtl/>
        </w:rPr>
        <w:t>واما زائدة. فيكون حرفا. لأن زيادة الحروف</w:t>
      </w:r>
      <w:r w:rsidR="001B20C1">
        <w:rPr>
          <w:rtl/>
        </w:rPr>
        <w:t xml:space="preserve">، </w:t>
      </w:r>
      <w:r w:rsidRPr="00D364BD">
        <w:rPr>
          <w:rtl/>
        </w:rPr>
        <w:t>أولى من زيادة الأسماء</w:t>
      </w:r>
      <w:r w:rsidR="001B20C1">
        <w:rPr>
          <w:rtl/>
        </w:rPr>
        <w:t xml:space="preserve">، </w:t>
      </w:r>
      <w:r w:rsidRPr="00D364BD">
        <w:rPr>
          <w:rtl/>
        </w:rPr>
        <w:t>لاستبدادها بالجزئية.</w:t>
      </w:r>
    </w:p>
    <w:p w:rsidR="00614DA6" w:rsidRPr="00D364BD" w:rsidRDefault="00614DA6" w:rsidP="00293BB2">
      <w:pPr>
        <w:pStyle w:val="libNormal"/>
        <w:rPr>
          <w:rtl/>
        </w:rPr>
      </w:pPr>
      <w:r w:rsidRPr="00D364BD">
        <w:rPr>
          <w:rtl/>
        </w:rPr>
        <w:t>وأيضا</w:t>
      </w:r>
      <w:r w:rsidR="001B20C1">
        <w:rPr>
          <w:rtl/>
        </w:rPr>
        <w:t xml:space="preserve">، </w:t>
      </w:r>
      <w:r w:rsidRPr="00D364BD">
        <w:rPr>
          <w:rtl/>
        </w:rPr>
        <w:t>ثبت زيادتها</w:t>
      </w:r>
      <w:r w:rsidR="001B20C1">
        <w:rPr>
          <w:rtl/>
        </w:rPr>
        <w:t xml:space="preserve">، </w:t>
      </w:r>
      <w:r w:rsidRPr="00D364BD">
        <w:rPr>
          <w:rtl/>
        </w:rPr>
        <w:t>في نحو</w:t>
      </w:r>
      <w:r w:rsidR="001B20C1">
        <w:rPr>
          <w:rtl/>
        </w:rPr>
        <w:t xml:space="preserve">، </w:t>
      </w:r>
      <w:r w:rsidRPr="00AD2581">
        <w:rPr>
          <w:rStyle w:val="libAlaemChar"/>
          <w:rtl/>
        </w:rPr>
        <w:t>(</w:t>
      </w:r>
      <w:r w:rsidRPr="00AD2581">
        <w:rPr>
          <w:rStyle w:val="libAieChar"/>
          <w:rtl/>
        </w:rPr>
        <w:t>فَبِما رَحْمَةٍ مِنَ اللهِ لِنْتَ لَهُمْ</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ووصفيتها لم تثبت. فالحمل على ما ثبت</w:t>
      </w:r>
      <w:r w:rsidR="001B20C1">
        <w:rPr>
          <w:rtl/>
        </w:rPr>
        <w:t xml:space="preserve">، </w:t>
      </w:r>
      <w:r w:rsidRPr="00D364BD">
        <w:rPr>
          <w:rtl/>
        </w:rPr>
        <w:t>في موضع الالتباس.</w:t>
      </w:r>
    </w:p>
    <w:p w:rsidR="00614DA6" w:rsidRPr="00D364BD" w:rsidRDefault="00614DA6" w:rsidP="00D72375">
      <w:pPr>
        <w:pStyle w:val="libNormal"/>
        <w:rPr>
          <w:rtl/>
        </w:rPr>
      </w:pPr>
      <w:r w:rsidRPr="00D364BD">
        <w:rPr>
          <w:rtl/>
        </w:rPr>
        <w:t>وفائدة «ما» هذه</w:t>
      </w:r>
      <w:r w:rsidR="001B20C1">
        <w:rPr>
          <w:rtl/>
        </w:rPr>
        <w:t xml:space="preserve">، </w:t>
      </w:r>
      <w:r w:rsidR="00D72375">
        <w:rPr>
          <w:rFonts w:hint="cs"/>
          <w:rtl/>
        </w:rPr>
        <w:t>إ</w:t>
      </w:r>
      <w:r w:rsidRPr="00D364BD">
        <w:rPr>
          <w:rtl/>
        </w:rPr>
        <w:t>م</w:t>
      </w:r>
      <w:r w:rsidR="00D72375">
        <w:rPr>
          <w:rFonts w:hint="cs"/>
          <w:rtl/>
        </w:rPr>
        <w:t>ّ</w:t>
      </w:r>
      <w:r w:rsidRPr="00D364BD">
        <w:rPr>
          <w:rtl/>
        </w:rPr>
        <w:t>ا التحقير</w:t>
      </w:r>
      <w:r w:rsidR="001B20C1">
        <w:rPr>
          <w:rtl/>
        </w:rPr>
        <w:t xml:space="preserve">، </w:t>
      </w:r>
      <w:r w:rsidRPr="00D364BD">
        <w:rPr>
          <w:rtl/>
        </w:rPr>
        <w:t>نحو</w:t>
      </w:r>
      <w:r w:rsidR="001B20C1">
        <w:rPr>
          <w:rtl/>
        </w:rPr>
        <w:t xml:space="preserve">، </w:t>
      </w:r>
      <w:r w:rsidRPr="00D364BD">
        <w:rPr>
          <w:rtl/>
        </w:rPr>
        <w:t>هل أعطيت</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أعطية ما. أو التعظيم</w:t>
      </w:r>
      <w:r w:rsidR="001B20C1">
        <w:rPr>
          <w:rtl/>
        </w:rPr>
        <w:t xml:space="preserve">، </w:t>
      </w:r>
      <w:r w:rsidRPr="00D364BD">
        <w:rPr>
          <w:rtl/>
        </w:rPr>
        <w:t>نحو</w:t>
      </w:r>
      <w:r w:rsidR="001B283C">
        <w:rPr>
          <w:rtl/>
        </w:rPr>
        <w:t xml:space="preserve">: </w:t>
      </w:r>
      <w:r w:rsidRPr="00D364BD">
        <w:rPr>
          <w:rtl/>
        </w:rPr>
        <w:t>لأمر ما يسود من يسود. أو التنويع</w:t>
      </w:r>
      <w:r w:rsidR="001B20C1">
        <w:rPr>
          <w:rtl/>
        </w:rPr>
        <w:t xml:space="preserve">، </w:t>
      </w:r>
      <w:r w:rsidRPr="00D364BD">
        <w:rPr>
          <w:rtl/>
        </w:rPr>
        <w:t>نحو</w:t>
      </w:r>
      <w:r w:rsidR="001B283C">
        <w:rPr>
          <w:rtl/>
        </w:rPr>
        <w:t xml:space="preserve">: </w:t>
      </w:r>
      <w:r w:rsidRPr="00D364BD">
        <w:rPr>
          <w:rtl/>
        </w:rPr>
        <w:t>أضربه ضربا ما</w:t>
      </w:r>
      <w:r w:rsidR="001B20C1">
        <w:rPr>
          <w:rtl/>
        </w:rPr>
        <w:t xml:space="preserve">، </w:t>
      </w:r>
      <w:r w:rsidRPr="00D364BD">
        <w:rPr>
          <w:rtl/>
        </w:rPr>
        <w:t>أي</w:t>
      </w:r>
      <w:r w:rsidR="001B283C">
        <w:rPr>
          <w:rtl/>
        </w:rPr>
        <w:t xml:space="preserve">: </w:t>
      </w:r>
      <w:r w:rsidRPr="00D364BD">
        <w:rPr>
          <w:rtl/>
        </w:rPr>
        <w:t>نوعا من أنواعه</w:t>
      </w:r>
      <w:r w:rsidR="001B20C1">
        <w:rPr>
          <w:rtl/>
        </w:rPr>
        <w:t xml:space="preserve">، </w:t>
      </w:r>
      <w:r w:rsidRPr="00D364BD">
        <w:rPr>
          <w:rtl/>
        </w:rPr>
        <w:t>أيها كان.</w:t>
      </w:r>
    </w:p>
    <w:p w:rsidR="00614DA6" w:rsidRPr="00D364BD" w:rsidRDefault="00614DA6" w:rsidP="00293BB2">
      <w:pPr>
        <w:pStyle w:val="libNormal"/>
        <w:rPr>
          <w:rtl/>
        </w:rPr>
      </w:pPr>
      <w:r w:rsidRPr="00D364BD">
        <w:rPr>
          <w:rtl/>
        </w:rPr>
        <w:t>ويجتمع هذه المعاني</w:t>
      </w:r>
      <w:r w:rsidR="001B20C1">
        <w:rPr>
          <w:rtl/>
        </w:rPr>
        <w:t xml:space="preserve">، </w:t>
      </w:r>
      <w:r w:rsidRPr="00D364BD">
        <w:rPr>
          <w:rtl/>
        </w:rPr>
        <w:t>كلها</w:t>
      </w:r>
      <w:r w:rsidR="001B20C1">
        <w:rPr>
          <w:rtl/>
        </w:rPr>
        <w:t xml:space="preserve">، </w:t>
      </w:r>
      <w:r w:rsidRPr="00D364BD">
        <w:rPr>
          <w:rtl/>
        </w:rPr>
        <w:t>في الإبهام وتأكيد التنكير</w:t>
      </w:r>
      <w:r w:rsidR="001B20C1">
        <w:rPr>
          <w:rtl/>
        </w:rPr>
        <w:t xml:space="preserve">، </w:t>
      </w:r>
      <w:r w:rsidRPr="00D364BD">
        <w:rPr>
          <w:rtl/>
        </w:rPr>
        <w:t>أي</w:t>
      </w:r>
      <w:r w:rsidR="001B283C">
        <w:rPr>
          <w:rtl/>
        </w:rPr>
        <w:t xml:space="preserve">: </w:t>
      </w:r>
      <w:r w:rsidRPr="00D364BD">
        <w:rPr>
          <w:rtl/>
        </w:rPr>
        <w:t>عطية لا تعرف من حقارتها</w:t>
      </w:r>
      <w:r w:rsidR="001B20C1">
        <w:rPr>
          <w:rtl/>
        </w:rPr>
        <w:t xml:space="preserve">، </w:t>
      </w:r>
      <w:r w:rsidRPr="00D364BD">
        <w:rPr>
          <w:rtl/>
        </w:rPr>
        <w:t>وأمر مجهول العظمة وضربا مجهولا غير معين.</w:t>
      </w:r>
    </w:p>
    <w:p w:rsidR="00614DA6" w:rsidRPr="00D364BD" w:rsidRDefault="00614DA6" w:rsidP="00293BB2">
      <w:pPr>
        <w:pStyle w:val="libNormal"/>
        <w:rPr>
          <w:rtl/>
        </w:rPr>
      </w:pPr>
      <w:r w:rsidRPr="00D364BD">
        <w:rPr>
          <w:rtl/>
        </w:rPr>
        <w:t>أو غير ابهامية. بل هي حرف زيدت</w:t>
      </w:r>
      <w:r w:rsidR="001B20C1">
        <w:rPr>
          <w:rtl/>
        </w:rPr>
        <w:t xml:space="preserve">، </w:t>
      </w:r>
      <w:r w:rsidRPr="00D364BD">
        <w:rPr>
          <w:rtl/>
        </w:rPr>
        <w:t>لتأكيد معنى آخر</w:t>
      </w:r>
      <w:r w:rsidR="001B20C1">
        <w:rPr>
          <w:rtl/>
        </w:rPr>
        <w:t xml:space="preserve">، </w:t>
      </w:r>
      <w:r w:rsidRPr="00D364BD">
        <w:rPr>
          <w:rtl/>
        </w:rPr>
        <w:t>غير التنكير والإبهام.</w:t>
      </w:r>
    </w:p>
    <w:p w:rsidR="00614DA6" w:rsidRPr="00D364BD" w:rsidRDefault="00614DA6" w:rsidP="00293BB2">
      <w:pPr>
        <w:pStyle w:val="libNormal"/>
        <w:rPr>
          <w:rtl/>
        </w:rPr>
      </w:pPr>
      <w:r w:rsidRPr="00D364BD">
        <w:rPr>
          <w:rtl/>
        </w:rPr>
        <w:t>فهي هنا :</w:t>
      </w:r>
    </w:p>
    <w:p w:rsidR="00614DA6" w:rsidRPr="00D364BD" w:rsidRDefault="00614DA6" w:rsidP="00293BB2">
      <w:pPr>
        <w:pStyle w:val="libNormal"/>
        <w:rPr>
          <w:rtl/>
        </w:rPr>
      </w:pPr>
      <w:r w:rsidRPr="00D364BD">
        <w:rPr>
          <w:rtl/>
        </w:rPr>
        <w:t>اما لتأكيد ضرب المثل. أو نفي الاستحياء</w:t>
      </w:r>
      <w:r w:rsidR="001B20C1">
        <w:rPr>
          <w:rtl/>
        </w:rPr>
        <w:t xml:space="preserve">، </w:t>
      </w:r>
      <w:r w:rsidRPr="00D364BD">
        <w:rPr>
          <w:rtl/>
        </w:rPr>
        <w:t>أي</w:t>
      </w:r>
      <w:r w:rsidR="001B283C">
        <w:rPr>
          <w:rtl/>
        </w:rPr>
        <w:t xml:space="preserve">: </w:t>
      </w:r>
      <w:r w:rsidRPr="00D364BD">
        <w:rPr>
          <w:rtl/>
        </w:rPr>
        <w:t>يضرب المثل</w:t>
      </w:r>
      <w:r w:rsidR="001B20C1">
        <w:rPr>
          <w:rtl/>
        </w:rPr>
        <w:t xml:space="preserve">، </w:t>
      </w:r>
      <w:r w:rsidRPr="00D364BD">
        <w:rPr>
          <w:rtl/>
        </w:rPr>
        <w:t>البتّة</w:t>
      </w:r>
      <w:r w:rsidR="001B20C1">
        <w:rPr>
          <w:rtl/>
        </w:rPr>
        <w:t xml:space="preserve">، </w:t>
      </w:r>
      <w:r w:rsidRPr="00D364BD">
        <w:rPr>
          <w:rtl/>
        </w:rPr>
        <w:t>أو لا يستحيى البتّة.</w:t>
      </w:r>
    </w:p>
    <w:p w:rsidR="00614DA6" w:rsidRPr="00D364BD" w:rsidRDefault="00614DA6" w:rsidP="00293BB2">
      <w:pPr>
        <w:pStyle w:val="libNormal"/>
        <w:rPr>
          <w:rtl/>
        </w:rPr>
      </w:pPr>
      <w:r w:rsidRPr="00D364BD">
        <w:rPr>
          <w:rtl/>
        </w:rPr>
        <w:t>واما موصولة. وذلك بشرط أن يقرأ بعوضة</w:t>
      </w:r>
      <w:r>
        <w:rPr>
          <w:rtl/>
        </w:rPr>
        <w:t xml:space="preserve"> ـ </w:t>
      </w:r>
      <w:r w:rsidRPr="00D364BD">
        <w:rPr>
          <w:rtl/>
        </w:rPr>
        <w:t>مرفوعة. ويجعل مع مبتدئه المحذوف</w:t>
      </w:r>
      <w:r w:rsidR="001B20C1">
        <w:rPr>
          <w:rtl/>
        </w:rPr>
        <w:t xml:space="preserve">، </w:t>
      </w:r>
      <w:r w:rsidRPr="00D364BD">
        <w:rPr>
          <w:rtl/>
        </w:rPr>
        <w:t>صلة.</w:t>
      </w:r>
    </w:p>
    <w:p w:rsidR="00614DA6" w:rsidRPr="00D364BD" w:rsidRDefault="00614DA6" w:rsidP="00293BB2">
      <w:pPr>
        <w:pStyle w:val="libNormal"/>
        <w:rPr>
          <w:rtl/>
        </w:rPr>
      </w:pPr>
      <w:r w:rsidRPr="00D364BD">
        <w:rPr>
          <w:rtl/>
        </w:rPr>
        <w:t>واما موصوفة. والجملة</w:t>
      </w:r>
      <w:r w:rsidR="001B20C1">
        <w:rPr>
          <w:rtl/>
        </w:rPr>
        <w:t xml:space="preserve">، </w:t>
      </w:r>
      <w:r w:rsidRPr="00D364BD">
        <w:rPr>
          <w:rtl/>
        </w:rPr>
        <w:t>صفة. ومحلها النصب</w:t>
      </w:r>
      <w:r w:rsidR="001B20C1">
        <w:rPr>
          <w:rtl/>
        </w:rPr>
        <w:t xml:space="preserve">، </w:t>
      </w:r>
      <w:r w:rsidRPr="00D364BD">
        <w:rPr>
          <w:rtl/>
        </w:rPr>
        <w:t>على البدلية</w:t>
      </w:r>
      <w:r w:rsidR="001B20C1">
        <w:rPr>
          <w:rtl/>
        </w:rPr>
        <w:t xml:space="preserve">، </w:t>
      </w:r>
      <w:r w:rsidRPr="00D364BD">
        <w:rPr>
          <w:rtl/>
        </w:rPr>
        <w:t>أو الاختصاص.</w:t>
      </w:r>
    </w:p>
    <w:p w:rsidR="00614DA6" w:rsidRPr="00D364BD" w:rsidRDefault="00614DA6" w:rsidP="00293BB2">
      <w:pPr>
        <w:pStyle w:val="libNormal"/>
        <w:rPr>
          <w:rtl/>
        </w:rPr>
      </w:pPr>
      <w:r w:rsidRPr="00D364BD">
        <w:rPr>
          <w:rtl/>
        </w:rPr>
        <w:t>واما استفهامية</w:t>
      </w:r>
      <w:r w:rsidR="001B20C1">
        <w:rPr>
          <w:rtl/>
        </w:rPr>
        <w:t xml:space="preserve">، </w:t>
      </w:r>
      <w:r w:rsidRPr="00D364BD">
        <w:rPr>
          <w:rtl/>
        </w:rPr>
        <w:t>مرفوع المحل</w:t>
      </w:r>
      <w:r w:rsidR="001B20C1">
        <w:rPr>
          <w:rtl/>
        </w:rPr>
        <w:t xml:space="preserve">، </w:t>
      </w:r>
      <w:r w:rsidRPr="00D364BD">
        <w:rPr>
          <w:rtl/>
        </w:rPr>
        <w:t>على أنه مبتدأ. وبعوضة خبره. فانه لما قال في رد استبعادهم</w:t>
      </w:r>
      <w:r w:rsidR="001B283C">
        <w:rPr>
          <w:rtl/>
        </w:rPr>
        <w:t xml:space="preserve">: </w:t>
      </w:r>
      <w:r w:rsidRPr="00D364BD">
        <w:rPr>
          <w:rtl/>
        </w:rPr>
        <w:t>ضرب الله الأمثال بالمحقرات. ان الله لا يستحيى أن يضرب مثلا. لا يبعد أن يقال</w:t>
      </w:r>
      <w:r w:rsidR="001B20C1">
        <w:rPr>
          <w:rtl/>
        </w:rPr>
        <w:t xml:space="preserve">، </w:t>
      </w:r>
      <w:r w:rsidRPr="00D364BD">
        <w:rPr>
          <w:rtl/>
        </w:rPr>
        <w:t>معناه للمبالغة</w:t>
      </w:r>
      <w:r w:rsidR="001B20C1">
        <w:rPr>
          <w:rtl/>
        </w:rPr>
        <w:t xml:space="preserve">، </w:t>
      </w:r>
      <w:r w:rsidRPr="00D364BD">
        <w:rPr>
          <w:rtl/>
        </w:rPr>
        <w:t>في الرد أن لله التمثيل بأشياء محقرة</w:t>
      </w:r>
      <w:r w:rsidR="001B20C1">
        <w:rPr>
          <w:rtl/>
        </w:rPr>
        <w:t xml:space="preserve">، </w:t>
      </w:r>
      <w:r w:rsidRPr="00D364BD">
        <w:rPr>
          <w:rtl/>
        </w:rPr>
        <w:t>لا يتأتى لكم أن تدركوها</w:t>
      </w:r>
      <w:r w:rsidR="001B20C1">
        <w:rPr>
          <w:rtl/>
        </w:rPr>
        <w:t xml:space="preserve">، </w:t>
      </w:r>
      <w:r w:rsidRPr="00D364BD">
        <w:rPr>
          <w:rtl/>
        </w:rPr>
        <w:t>من الحقارة. فيحسن اردافه بما</w:t>
      </w:r>
      <w:r w:rsidR="0011647A">
        <w:rPr>
          <w:rtl/>
        </w:rPr>
        <w:t xml:space="preserve"> إلى </w:t>
      </w:r>
      <w:r w:rsidRPr="00D364BD">
        <w:rPr>
          <w:rtl/>
        </w:rPr>
        <w:t>آخره.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آل عمران / 159</w:t>
      </w:r>
      <w:r>
        <w:rPr>
          <w:rtl/>
        </w:rPr>
        <w:t>.</w:t>
      </w:r>
    </w:p>
    <w:p w:rsidR="00614DA6" w:rsidRPr="00D364BD" w:rsidRDefault="00614DA6" w:rsidP="00293BB2">
      <w:pPr>
        <w:pStyle w:val="libNormal"/>
        <w:rPr>
          <w:rtl/>
        </w:rPr>
      </w:pPr>
      <w:r>
        <w:rPr>
          <w:rtl/>
        </w:rPr>
        <w:br w:type="page"/>
      </w:r>
      <w:r w:rsidRPr="00D364BD">
        <w:rPr>
          <w:rtl/>
        </w:rPr>
        <w:t>ومعناه</w:t>
      </w:r>
      <w:r w:rsidR="001B283C">
        <w:rPr>
          <w:rtl/>
        </w:rPr>
        <w:t xml:space="preserve">: </w:t>
      </w:r>
      <w:r w:rsidRPr="00D364BD">
        <w:rPr>
          <w:rtl/>
        </w:rPr>
        <w:t>أي شيء</w:t>
      </w:r>
      <w:r w:rsidR="001B20C1">
        <w:rPr>
          <w:rtl/>
        </w:rPr>
        <w:t xml:space="preserve">، </w:t>
      </w:r>
      <w:r w:rsidRPr="00D364BD">
        <w:rPr>
          <w:rtl/>
        </w:rPr>
        <w:t>البعوضة فما فوقها</w:t>
      </w:r>
      <w:r w:rsidR="001B20C1">
        <w:rPr>
          <w:rtl/>
        </w:rPr>
        <w:t xml:space="preserve">، </w:t>
      </w:r>
      <w:r w:rsidRPr="00D364BD">
        <w:rPr>
          <w:rtl/>
        </w:rPr>
        <w:t>حتى لا يمثل بهما. بل له أن يمثل بما هو أحقر من ذلك ونظيره. فلان لا يبالي بإعطاء المئات والألوف من الدينار ما دينار وديناران</w:t>
      </w:r>
      <w:r w:rsidR="001B20C1">
        <w:rPr>
          <w:rtl/>
        </w:rPr>
        <w:t xml:space="preserve">، </w:t>
      </w:r>
      <w:r w:rsidRPr="00D364BD">
        <w:rPr>
          <w:rtl/>
        </w:rPr>
        <w:t>حتى لا يعطي.</w:t>
      </w:r>
    </w:p>
    <w:p w:rsidR="00614DA6" w:rsidRPr="00D364BD" w:rsidRDefault="00614DA6" w:rsidP="00293BB2">
      <w:pPr>
        <w:pStyle w:val="libNormal"/>
        <w:rPr>
          <w:rtl/>
        </w:rPr>
      </w:pPr>
      <w:r w:rsidRPr="00D364BD">
        <w:rPr>
          <w:rtl/>
        </w:rPr>
        <w:t xml:space="preserve">واما </w:t>
      </w:r>
      <w:r w:rsidRPr="002C332B">
        <w:rPr>
          <w:rStyle w:val="libFootnotenumChar"/>
          <w:rtl/>
        </w:rPr>
        <w:t>(1)</w:t>
      </w:r>
      <w:r w:rsidRPr="00D364BD">
        <w:rPr>
          <w:rtl/>
        </w:rPr>
        <w:t xml:space="preserve"> زائدة. أو صفة لنكرة. </w:t>
      </w:r>
      <w:r>
        <w:rPr>
          <w:rtl/>
        </w:rPr>
        <w:t>و «</w:t>
      </w:r>
      <w:r w:rsidRPr="00D364BD">
        <w:rPr>
          <w:rtl/>
        </w:rPr>
        <w:t>بعوضة»</w:t>
      </w:r>
      <w:r w:rsidR="001B20C1">
        <w:rPr>
          <w:rtl/>
        </w:rPr>
        <w:t xml:space="preserve">، </w:t>
      </w:r>
      <w:r w:rsidRPr="00D364BD">
        <w:rPr>
          <w:rtl/>
        </w:rPr>
        <w:t>خبر مبتدأ محذوف</w:t>
      </w:r>
      <w:r w:rsidR="001B20C1">
        <w:rPr>
          <w:rtl/>
        </w:rPr>
        <w:t xml:space="preserve">، </w:t>
      </w:r>
      <w:r w:rsidRPr="00D364BD">
        <w:rPr>
          <w:rtl/>
        </w:rPr>
        <w:t>أي</w:t>
      </w:r>
      <w:r w:rsidR="001B283C">
        <w:rPr>
          <w:rtl/>
        </w:rPr>
        <w:t xml:space="preserve">: </w:t>
      </w:r>
      <w:r w:rsidRPr="00D364BD">
        <w:rPr>
          <w:rtl/>
        </w:rPr>
        <w:t>«مثلا» هو بعوضة.</w:t>
      </w:r>
    </w:p>
    <w:p w:rsidR="00614DA6" w:rsidRPr="00D364BD" w:rsidRDefault="00614DA6" w:rsidP="00293BB2">
      <w:pPr>
        <w:pStyle w:val="libNormal"/>
        <w:rPr>
          <w:rtl/>
        </w:rPr>
      </w:pPr>
      <w:r>
        <w:rPr>
          <w:rtl/>
        </w:rPr>
        <w:t>و «</w:t>
      </w:r>
      <w:r w:rsidRPr="00D364BD">
        <w:rPr>
          <w:rtl/>
        </w:rPr>
        <w:t>البعوض»</w:t>
      </w:r>
      <w:r w:rsidR="001B20C1">
        <w:rPr>
          <w:rtl/>
        </w:rPr>
        <w:t xml:space="preserve">، </w:t>
      </w:r>
      <w:r w:rsidRPr="00D364BD">
        <w:rPr>
          <w:rtl/>
        </w:rPr>
        <w:t>من البعض. وهو القطع</w:t>
      </w:r>
      <w:r w:rsidR="001B20C1">
        <w:rPr>
          <w:rtl/>
        </w:rPr>
        <w:t xml:space="preserve">، </w:t>
      </w:r>
      <w:r w:rsidRPr="00D364BD">
        <w:rPr>
          <w:rtl/>
        </w:rPr>
        <w:t>كالبضع. والعضب. ومنه</w:t>
      </w:r>
      <w:r w:rsidR="001B20C1">
        <w:rPr>
          <w:rtl/>
        </w:rPr>
        <w:t xml:space="preserve">، </w:t>
      </w:r>
      <w:r w:rsidRPr="00D364BD">
        <w:rPr>
          <w:rtl/>
        </w:rPr>
        <w:t>بعض الشيء. فانه قطعة منه. فمدار هذه الحروف</w:t>
      </w:r>
      <w:r w:rsidR="001B20C1">
        <w:rPr>
          <w:rtl/>
        </w:rPr>
        <w:t xml:space="preserve">، </w:t>
      </w:r>
      <w:r w:rsidRPr="00D364BD">
        <w:rPr>
          <w:rtl/>
        </w:rPr>
        <w:t>على القطع</w:t>
      </w:r>
      <w:r w:rsidR="001B20C1">
        <w:rPr>
          <w:rtl/>
        </w:rPr>
        <w:t xml:space="preserve">، </w:t>
      </w:r>
      <w:r w:rsidRPr="00D364BD">
        <w:rPr>
          <w:rtl/>
        </w:rPr>
        <w:t>كيفما يترتب. فهو في أصله صفة على فعول</w:t>
      </w:r>
      <w:r w:rsidR="001B20C1">
        <w:rPr>
          <w:rtl/>
        </w:rPr>
        <w:t xml:space="preserve">، </w:t>
      </w:r>
      <w:r w:rsidRPr="00D364BD">
        <w:rPr>
          <w:rtl/>
        </w:rPr>
        <w:t>كالقطوع. فغلب على البقة</w:t>
      </w:r>
      <w:r w:rsidR="001B20C1">
        <w:rPr>
          <w:rtl/>
        </w:rPr>
        <w:t xml:space="preserve">، </w:t>
      </w:r>
      <w:r w:rsidRPr="00D364BD">
        <w:rPr>
          <w:rtl/>
        </w:rPr>
        <w:t>كالخموش</w:t>
      </w:r>
      <w:r>
        <w:rPr>
          <w:rtl/>
        </w:rPr>
        <w:t xml:space="preserve"> ـ </w:t>
      </w:r>
      <w:r w:rsidRPr="00D364BD">
        <w:rPr>
          <w:rtl/>
        </w:rPr>
        <w:t>بفتح الخاء</w:t>
      </w:r>
      <w:r>
        <w:rPr>
          <w:rtl/>
        </w:rPr>
        <w:t xml:space="preserve"> ـ </w:t>
      </w:r>
      <w:r w:rsidRPr="00D364BD">
        <w:rPr>
          <w:rtl/>
        </w:rPr>
        <w:t>فانه</w:t>
      </w:r>
      <w:r>
        <w:rPr>
          <w:rtl/>
        </w:rPr>
        <w:t xml:space="preserve"> ـ </w:t>
      </w:r>
      <w:r w:rsidRPr="00D364BD">
        <w:rPr>
          <w:rtl/>
        </w:rPr>
        <w:t>أيضا</w:t>
      </w:r>
      <w:r>
        <w:rPr>
          <w:rtl/>
        </w:rPr>
        <w:t xml:space="preserve"> ـ </w:t>
      </w:r>
      <w:r w:rsidRPr="00D364BD">
        <w:rPr>
          <w:rtl/>
        </w:rPr>
        <w:t>صفة على فعول</w:t>
      </w:r>
      <w:r w:rsidR="001B20C1">
        <w:rPr>
          <w:rtl/>
        </w:rPr>
        <w:t xml:space="preserve">، </w:t>
      </w:r>
      <w:r w:rsidRPr="00D364BD">
        <w:rPr>
          <w:rtl/>
        </w:rPr>
        <w:t>من خمش وجهه</w:t>
      </w:r>
      <w:r w:rsidR="001B20C1">
        <w:rPr>
          <w:rtl/>
        </w:rPr>
        <w:t xml:space="preserve">، </w:t>
      </w:r>
      <w:r w:rsidRPr="00D364BD">
        <w:rPr>
          <w:rtl/>
        </w:rPr>
        <w:t>يخمشه</w:t>
      </w:r>
      <w:r w:rsidR="001B20C1">
        <w:rPr>
          <w:rtl/>
        </w:rPr>
        <w:t xml:space="preserve">، </w:t>
      </w:r>
      <w:r w:rsidRPr="00D364BD">
        <w:rPr>
          <w:rtl/>
        </w:rPr>
        <w:t>أي</w:t>
      </w:r>
      <w:r w:rsidR="001B283C">
        <w:rPr>
          <w:rtl/>
        </w:rPr>
        <w:t xml:space="preserve">: </w:t>
      </w:r>
      <w:r w:rsidRPr="00D364BD">
        <w:rPr>
          <w:rtl/>
        </w:rPr>
        <w:t>يخدشه. فغلبت عليها.</w:t>
      </w:r>
    </w:p>
    <w:p w:rsidR="00614DA6" w:rsidRPr="00D364BD" w:rsidRDefault="00614DA6" w:rsidP="00293BB2">
      <w:pPr>
        <w:pStyle w:val="libNormal"/>
        <w:rPr>
          <w:rtl/>
        </w:rPr>
      </w:pPr>
      <w:r>
        <w:rPr>
          <w:rtl/>
        </w:rPr>
        <w:t>و «</w:t>
      </w:r>
      <w:r w:rsidRPr="00D364BD">
        <w:rPr>
          <w:rtl/>
        </w:rPr>
        <w:t>ما» في «ما فوقها»</w:t>
      </w:r>
      <w:r w:rsidR="001B20C1">
        <w:rPr>
          <w:rtl/>
        </w:rPr>
        <w:t xml:space="preserve">، </w:t>
      </w:r>
      <w:r w:rsidRPr="00D364BD">
        <w:rPr>
          <w:rtl/>
        </w:rPr>
        <w:t xml:space="preserve">ان نصبنا </w:t>
      </w:r>
      <w:r w:rsidRPr="002C332B">
        <w:rPr>
          <w:rStyle w:val="libFootnotenumChar"/>
          <w:rtl/>
        </w:rPr>
        <w:t>(2)</w:t>
      </w:r>
      <w:r w:rsidRPr="00D364BD">
        <w:rPr>
          <w:rtl/>
        </w:rPr>
        <w:t xml:space="preserve"> «بعوضة»</w:t>
      </w:r>
      <w:r w:rsidR="001B20C1">
        <w:rPr>
          <w:rtl/>
        </w:rPr>
        <w:t xml:space="preserve">، </w:t>
      </w:r>
      <w:r w:rsidRPr="00D364BD">
        <w:rPr>
          <w:rtl/>
        </w:rPr>
        <w:t>كانت معطوفة عليها موصولة.</w:t>
      </w:r>
    </w:p>
    <w:p w:rsidR="00614DA6" w:rsidRPr="00D364BD" w:rsidRDefault="00614DA6" w:rsidP="00293BB2">
      <w:pPr>
        <w:pStyle w:val="libNormal"/>
        <w:rPr>
          <w:rtl/>
        </w:rPr>
      </w:pPr>
      <w:r w:rsidRPr="00D364BD">
        <w:rPr>
          <w:rtl/>
        </w:rPr>
        <w:t>أو موصوفة</w:t>
      </w:r>
      <w:r w:rsidR="001B20C1">
        <w:rPr>
          <w:rtl/>
        </w:rPr>
        <w:t xml:space="preserve">، </w:t>
      </w:r>
      <w:r w:rsidRPr="00D364BD">
        <w:rPr>
          <w:rtl/>
        </w:rPr>
        <w:t>صلتها</w:t>
      </w:r>
      <w:r w:rsidR="001B20C1">
        <w:rPr>
          <w:rtl/>
        </w:rPr>
        <w:t xml:space="preserve">، </w:t>
      </w:r>
      <w:r w:rsidRPr="00D364BD">
        <w:rPr>
          <w:rtl/>
        </w:rPr>
        <w:t>أو صفتها</w:t>
      </w:r>
      <w:r w:rsidR="001B20C1">
        <w:rPr>
          <w:rtl/>
        </w:rPr>
        <w:t xml:space="preserve">، </w:t>
      </w:r>
      <w:r w:rsidRPr="00D364BD">
        <w:rPr>
          <w:rtl/>
        </w:rPr>
        <w:t>الظرف. وان رفعناها. وجعلنا «ما» الأولى موصولة</w:t>
      </w:r>
      <w:r w:rsidR="001B20C1">
        <w:rPr>
          <w:rtl/>
        </w:rPr>
        <w:t xml:space="preserve">، </w:t>
      </w:r>
      <w:r w:rsidRPr="00D364BD">
        <w:rPr>
          <w:rtl/>
        </w:rPr>
        <w:t>أو موصوفة</w:t>
      </w:r>
      <w:r w:rsidR="001B20C1">
        <w:rPr>
          <w:rtl/>
        </w:rPr>
        <w:t xml:space="preserve">، </w:t>
      </w:r>
      <w:r w:rsidRPr="00D364BD">
        <w:rPr>
          <w:rtl/>
        </w:rPr>
        <w:t>أو استفهامية</w:t>
      </w:r>
      <w:r w:rsidR="001B20C1">
        <w:rPr>
          <w:rtl/>
        </w:rPr>
        <w:t xml:space="preserve">، </w:t>
      </w:r>
      <w:r w:rsidRPr="00D364BD">
        <w:rPr>
          <w:rtl/>
        </w:rPr>
        <w:t>فالثانية معطوفة عليها</w:t>
      </w:r>
      <w:r w:rsidR="001B20C1">
        <w:rPr>
          <w:rtl/>
        </w:rPr>
        <w:t xml:space="preserve">، </w:t>
      </w:r>
      <w:r w:rsidRPr="00D364BD">
        <w:rPr>
          <w:rtl/>
        </w:rPr>
        <w:t>أو على «بعوضة»</w:t>
      </w:r>
      <w:r>
        <w:rPr>
          <w:rtl/>
        </w:rPr>
        <w:t>.</w:t>
      </w:r>
    </w:p>
    <w:p w:rsidR="00614DA6" w:rsidRPr="00D364BD" w:rsidRDefault="00614DA6" w:rsidP="00293BB2">
      <w:pPr>
        <w:pStyle w:val="libNormal"/>
        <w:rPr>
          <w:rtl/>
        </w:rPr>
      </w:pPr>
      <w:r w:rsidRPr="00D364BD">
        <w:rPr>
          <w:rtl/>
        </w:rPr>
        <w:t>وان جعلنا «ما» زائدة</w:t>
      </w:r>
      <w:r w:rsidR="001B20C1">
        <w:rPr>
          <w:rtl/>
        </w:rPr>
        <w:t xml:space="preserve">، </w:t>
      </w:r>
      <w:r w:rsidRPr="00D364BD">
        <w:rPr>
          <w:rtl/>
        </w:rPr>
        <w:t xml:space="preserve">أو صفة نكرة </w:t>
      </w:r>
      <w:r>
        <w:rPr>
          <w:rtl/>
        </w:rPr>
        <w:t>و «</w:t>
      </w:r>
      <w:r w:rsidRPr="00D364BD">
        <w:rPr>
          <w:rtl/>
        </w:rPr>
        <w:t>بعوضة» خبرا لهو مضمرا</w:t>
      </w:r>
      <w:r w:rsidR="001B20C1">
        <w:rPr>
          <w:rtl/>
        </w:rPr>
        <w:t xml:space="preserve">، </w:t>
      </w:r>
      <w:r w:rsidRPr="00D364BD">
        <w:rPr>
          <w:rtl/>
        </w:rPr>
        <w:t>كانت «ما» معطوفة</w:t>
      </w:r>
      <w:r w:rsidR="001B20C1">
        <w:rPr>
          <w:rtl/>
        </w:rPr>
        <w:t xml:space="preserve">، </w:t>
      </w:r>
      <w:r w:rsidRPr="00D364BD">
        <w:rPr>
          <w:rtl/>
        </w:rPr>
        <w:t>على «بعوضة»</w:t>
      </w:r>
      <w:r>
        <w:rPr>
          <w:rtl/>
        </w:rPr>
        <w:t>.</w:t>
      </w:r>
    </w:p>
    <w:p w:rsidR="00614DA6" w:rsidRPr="00D364BD" w:rsidRDefault="00614DA6" w:rsidP="00293BB2">
      <w:pPr>
        <w:pStyle w:val="libNormal"/>
        <w:rPr>
          <w:rtl/>
        </w:rPr>
      </w:pPr>
      <w:r w:rsidRPr="00D364BD">
        <w:rPr>
          <w:rtl/>
        </w:rPr>
        <w:t>وان جوز حذف الموصول</w:t>
      </w:r>
      <w:r w:rsidR="001B20C1">
        <w:rPr>
          <w:rtl/>
        </w:rPr>
        <w:t xml:space="preserve">، </w:t>
      </w:r>
      <w:r w:rsidRPr="00D364BD">
        <w:rPr>
          <w:rtl/>
        </w:rPr>
        <w:t>مع بعض الصلة</w:t>
      </w:r>
      <w:r w:rsidR="001B20C1">
        <w:rPr>
          <w:rtl/>
        </w:rPr>
        <w:t xml:space="preserve">، </w:t>
      </w:r>
      <w:r w:rsidRPr="00D364BD">
        <w:rPr>
          <w:rtl/>
        </w:rPr>
        <w:t xml:space="preserve">يجوز أن يكون «ما» في «ما </w:t>
      </w:r>
      <w:r w:rsidRPr="002C332B">
        <w:rPr>
          <w:rStyle w:val="libFootnotenumChar"/>
          <w:rtl/>
        </w:rPr>
        <w:t>(3)</w:t>
      </w:r>
      <w:r w:rsidRPr="00D364BD">
        <w:rPr>
          <w:rtl/>
        </w:rPr>
        <w:t xml:space="preserve"> فوقها»</w:t>
      </w:r>
      <w:r w:rsidR="001B20C1">
        <w:rPr>
          <w:rtl/>
        </w:rPr>
        <w:t xml:space="preserve">، </w:t>
      </w:r>
      <w:r w:rsidRPr="00D364BD">
        <w:rPr>
          <w:rtl/>
        </w:rPr>
        <w:t>استفهامية</w:t>
      </w:r>
      <w:r w:rsidR="001B20C1">
        <w:rPr>
          <w:rtl/>
        </w:rPr>
        <w:t xml:space="preserve">، </w:t>
      </w:r>
      <w:r w:rsidRPr="00D364BD">
        <w:rPr>
          <w:rtl/>
        </w:rPr>
        <w:t>أي</w:t>
      </w:r>
      <w:r w:rsidR="001B283C">
        <w:rPr>
          <w:rtl/>
        </w:rPr>
        <w:t xml:space="preserve">: </w:t>
      </w:r>
      <w:r w:rsidRPr="00D364BD">
        <w:rPr>
          <w:rtl/>
        </w:rPr>
        <w:t>فما الذي هو فوق البعوضة.</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لله التمثيل بالبعوضة</w:t>
      </w:r>
      <w:r w:rsidR="001B20C1">
        <w:rPr>
          <w:rtl/>
        </w:rPr>
        <w:t xml:space="preserve">، </w:t>
      </w:r>
      <w:r w:rsidRPr="00D364BD">
        <w:rPr>
          <w:rtl/>
        </w:rPr>
        <w:t>فأي شيء ما هو فوق البعوضة</w:t>
      </w:r>
      <w:r w:rsidR="001B20C1">
        <w:rPr>
          <w:rtl/>
        </w:rPr>
        <w:t xml:space="preserve">، </w:t>
      </w:r>
      <w:r w:rsidRPr="00D364BD">
        <w:rPr>
          <w:rtl/>
        </w:rPr>
        <w:t>كالذباب والعنكبوت</w:t>
      </w:r>
      <w:r w:rsidR="001B20C1">
        <w:rPr>
          <w:rtl/>
        </w:rPr>
        <w:t xml:space="preserve">، </w:t>
      </w:r>
      <w:r w:rsidRPr="00D364BD">
        <w:rPr>
          <w:rtl/>
        </w:rPr>
        <w:t>حتى لا يمثل به.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وما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تصبنا</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فما</w:t>
      </w:r>
      <w:r>
        <w:rPr>
          <w:rtl/>
        </w:rPr>
        <w:t>.</w:t>
      </w:r>
    </w:p>
    <w:p w:rsidR="00614DA6" w:rsidRPr="00D364BD" w:rsidRDefault="00614DA6" w:rsidP="00293BB2">
      <w:pPr>
        <w:pStyle w:val="libNormal"/>
        <w:rPr>
          <w:rtl/>
        </w:rPr>
      </w:pPr>
      <w:r>
        <w:rPr>
          <w:rtl/>
        </w:rPr>
        <w:br w:type="page"/>
      </w:r>
      <w:r w:rsidRPr="00D364BD">
        <w:rPr>
          <w:rtl/>
        </w:rPr>
        <w:t>وحينئذ يكون في غاية الطباق</w:t>
      </w:r>
      <w:r w:rsidR="001B20C1">
        <w:rPr>
          <w:rtl/>
        </w:rPr>
        <w:t xml:space="preserve">، </w:t>
      </w:r>
      <w:r w:rsidRPr="00D364BD">
        <w:rPr>
          <w:rtl/>
        </w:rPr>
        <w:t>لكلام الكفرة. هذا إذا لم يكن «ما» الأولى</w:t>
      </w:r>
      <w:r w:rsidR="001B20C1">
        <w:rPr>
          <w:rtl/>
        </w:rPr>
        <w:t xml:space="preserve">، </w:t>
      </w:r>
      <w:r w:rsidRPr="00D364BD">
        <w:rPr>
          <w:rtl/>
        </w:rPr>
        <w:t>استفهامية. فإذا كانت هي</w:t>
      </w:r>
      <w:r>
        <w:rPr>
          <w:rtl/>
        </w:rPr>
        <w:t xml:space="preserve"> ـ </w:t>
      </w:r>
      <w:r w:rsidRPr="00D364BD">
        <w:rPr>
          <w:rtl/>
        </w:rPr>
        <w:t>أيضا</w:t>
      </w:r>
      <w:r>
        <w:rPr>
          <w:rtl/>
        </w:rPr>
        <w:t xml:space="preserve"> ـ </w:t>
      </w:r>
      <w:r w:rsidRPr="00D364BD">
        <w:rPr>
          <w:rtl/>
        </w:rPr>
        <w:t>استفهامية</w:t>
      </w:r>
      <w:r w:rsidR="001B20C1">
        <w:rPr>
          <w:rtl/>
        </w:rPr>
        <w:t xml:space="preserve">، </w:t>
      </w:r>
      <w:r w:rsidRPr="00D364BD">
        <w:rPr>
          <w:rtl/>
        </w:rPr>
        <w:t>يكون ترقيا على ترقّ.</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لله التمثيل</w:t>
      </w:r>
      <w:r w:rsidR="001B20C1">
        <w:rPr>
          <w:rtl/>
        </w:rPr>
        <w:t xml:space="preserve">، </w:t>
      </w:r>
      <w:r w:rsidRPr="00D364BD">
        <w:rPr>
          <w:rtl/>
        </w:rPr>
        <w:t>بأحقر شيء</w:t>
      </w:r>
      <w:r w:rsidR="001B20C1">
        <w:rPr>
          <w:rtl/>
        </w:rPr>
        <w:t xml:space="preserve">، </w:t>
      </w:r>
      <w:r w:rsidRPr="00D364BD">
        <w:rPr>
          <w:rtl/>
        </w:rPr>
        <w:t>فأي شيء البعوضة</w:t>
      </w:r>
      <w:r w:rsidR="001B20C1">
        <w:rPr>
          <w:rtl/>
        </w:rPr>
        <w:t xml:space="preserve">، </w:t>
      </w:r>
      <w:r w:rsidRPr="00D364BD">
        <w:rPr>
          <w:rtl/>
        </w:rPr>
        <w:t>حتى لا يمثل بها. وبعد ذلك</w:t>
      </w:r>
      <w:r w:rsidR="001B20C1">
        <w:rPr>
          <w:rtl/>
        </w:rPr>
        <w:t xml:space="preserve">، </w:t>
      </w:r>
      <w:r w:rsidRPr="00D364BD">
        <w:rPr>
          <w:rtl/>
        </w:rPr>
        <w:t>أي شيء ما فوق البعوضة</w:t>
      </w:r>
      <w:r w:rsidR="001B20C1">
        <w:rPr>
          <w:rtl/>
        </w:rPr>
        <w:t xml:space="preserve">، </w:t>
      </w:r>
      <w:r w:rsidRPr="00D364BD">
        <w:rPr>
          <w:rtl/>
        </w:rPr>
        <w:t>كالذباب والعنكبوت</w:t>
      </w:r>
      <w:r w:rsidR="001B20C1">
        <w:rPr>
          <w:rtl/>
        </w:rPr>
        <w:t xml:space="preserve">، </w:t>
      </w:r>
      <w:r w:rsidRPr="00D364BD">
        <w:rPr>
          <w:rtl/>
        </w:rPr>
        <w:t>حتى لا يمثل به.</w:t>
      </w:r>
    </w:p>
    <w:p w:rsidR="00614DA6" w:rsidRPr="00D364BD" w:rsidRDefault="00614DA6" w:rsidP="00293BB2">
      <w:pPr>
        <w:pStyle w:val="libNormal"/>
        <w:rPr>
          <w:rtl/>
        </w:rPr>
      </w:pPr>
      <w:r w:rsidRPr="00D364BD">
        <w:rPr>
          <w:rtl/>
        </w:rPr>
        <w:t>ومعنى «ما فوقها»</w:t>
      </w:r>
      <w:r w:rsidR="001B20C1">
        <w:rPr>
          <w:rtl/>
        </w:rPr>
        <w:t xml:space="preserve">، </w:t>
      </w:r>
      <w:r w:rsidRPr="00D364BD">
        <w:rPr>
          <w:rtl/>
        </w:rPr>
        <w:t>أي</w:t>
      </w:r>
      <w:r w:rsidR="001B283C">
        <w:rPr>
          <w:rtl/>
        </w:rPr>
        <w:t xml:space="preserve">: </w:t>
      </w:r>
      <w:r w:rsidRPr="00D364BD">
        <w:rPr>
          <w:rtl/>
        </w:rPr>
        <w:t>في الكبر. وهو أوفق لكلام الكفرة. أو في الصغر.</w:t>
      </w:r>
    </w:p>
    <w:p w:rsidR="00614DA6" w:rsidRPr="00D364BD" w:rsidRDefault="00614DA6" w:rsidP="00293BB2">
      <w:pPr>
        <w:pStyle w:val="libNormal"/>
        <w:rPr>
          <w:rtl/>
        </w:rPr>
      </w:pPr>
      <w:r w:rsidRPr="00D364BD">
        <w:rPr>
          <w:rtl/>
        </w:rPr>
        <w:t>وهو أشد مبالغة في ردهم. وما فوق في الصغر</w:t>
      </w:r>
      <w:r w:rsidR="001B20C1">
        <w:rPr>
          <w:rtl/>
        </w:rPr>
        <w:t xml:space="preserve">، </w:t>
      </w:r>
      <w:r w:rsidRPr="00D364BD">
        <w:rPr>
          <w:rtl/>
        </w:rPr>
        <w:t>هو جناحها. كما ضربه</w:t>
      </w:r>
      <w:r>
        <w:rPr>
          <w:rtl/>
        </w:rPr>
        <w:t xml:space="preserve"> ـ </w:t>
      </w:r>
      <w:r w:rsidRPr="00D364BD">
        <w:rPr>
          <w:rtl/>
        </w:rPr>
        <w:t>عليه السلام</w:t>
      </w:r>
      <w:r>
        <w:rPr>
          <w:rtl/>
        </w:rPr>
        <w:t xml:space="preserve"> ـ </w:t>
      </w:r>
      <w:r w:rsidRPr="00D364BD">
        <w:rPr>
          <w:rtl/>
        </w:rPr>
        <w:t>مثلا للدنيا</w:t>
      </w:r>
      <w:r w:rsidR="001B20C1">
        <w:rPr>
          <w:rtl/>
        </w:rPr>
        <w:t xml:space="preserve">، </w:t>
      </w:r>
      <w:r w:rsidRPr="00D364BD">
        <w:rPr>
          <w:rtl/>
        </w:rPr>
        <w:t xml:space="preserve">روى عن الترمذي </w:t>
      </w:r>
      <w:r w:rsidRPr="002C332B">
        <w:rPr>
          <w:rStyle w:val="libFootnotenumChar"/>
          <w:rtl/>
        </w:rPr>
        <w:t>(1)</w:t>
      </w:r>
      <w:r w:rsidR="001B20C1">
        <w:rPr>
          <w:rtl/>
        </w:rPr>
        <w:t xml:space="preserve">، </w:t>
      </w:r>
      <w:r w:rsidRPr="00D364BD">
        <w:rPr>
          <w:rtl/>
        </w:rPr>
        <w:t xml:space="preserve">عن سهل </w:t>
      </w:r>
      <w:r w:rsidRPr="002C332B">
        <w:rPr>
          <w:rStyle w:val="libFootnotenumChar"/>
          <w:rtl/>
        </w:rPr>
        <w:t>(2)</w:t>
      </w:r>
      <w:r w:rsidRPr="00D364BD">
        <w:rPr>
          <w:rtl/>
        </w:rPr>
        <w:t xml:space="preserve"> بن سعد</w:t>
      </w:r>
      <w:r w:rsidR="001B20C1">
        <w:rPr>
          <w:rtl/>
        </w:rPr>
        <w:t xml:space="preserve">، </w:t>
      </w:r>
      <w:r w:rsidRPr="00D364BD">
        <w:rPr>
          <w:rtl/>
        </w:rPr>
        <w:t>عن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لو كانت الدنيا تعدل عند الله جناح بعوضة</w:t>
      </w:r>
      <w:r w:rsidR="001B20C1">
        <w:rPr>
          <w:rtl/>
        </w:rPr>
        <w:t xml:space="preserve">، </w:t>
      </w:r>
      <w:r w:rsidRPr="00D364BD">
        <w:rPr>
          <w:rtl/>
        </w:rPr>
        <w:t xml:space="preserve">ما سقى «منها كافرا» </w:t>
      </w:r>
      <w:r w:rsidRPr="002C332B">
        <w:rPr>
          <w:rStyle w:val="libFootnotenumChar"/>
          <w:rtl/>
        </w:rPr>
        <w:t>(3)</w:t>
      </w:r>
      <w:r w:rsidRPr="00D364BD">
        <w:rPr>
          <w:rtl/>
        </w:rPr>
        <w:t xml:space="preserve"> شربة ماء.</w:t>
      </w:r>
    </w:p>
    <w:p w:rsidR="00614DA6" w:rsidRPr="00D364BD" w:rsidRDefault="00614DA6" w:rsidP="00293BB2">
      <w:pPr>
        <w:pStyle w:val="libNormal"/>
        <w:rPr>
          <w:rtl/>
        </w:rPr>
      </w:pPr>
      <w:r w:rsidRPr="00AD2581">
        <w:rPr>
          <w:rStyle w:val="libAlaemChar"/>
          <w:rtl/>
        </w:rPr>
        <w:t>(</w:t>
      </w:r>
      <w:r w:rsidRPr="00AD2581">
        <w:rPr>
          <w:rStyle w:val="libAieChar"/>
          <w:rtl/>
        </w:rPr>
        <w:t>فَأَمَّا الَّذِينَ آمَنُوا فَيَعْلَمُونَ</w:t>
      </w:r>
      <w:r w:rsidRPr="00AD2581">
        <w:rPr>
          <w:rStyle w:val="libAlaemChar"/>
          <w:rtl/>
        </w:rPr>
        <w:t>)</w:t>
      </w:r>
      <w:r w:rsidRPr="00D364BD">
        <w:rPr>
          <w:rtl/>
        </w:rPr>
        <w:t xml:space="preserve"> :</w:t>
      </w:r>
    </w:p>
    <w:p w:rsidR="00614DA6" w:rsidRPr="00D364BD" w:rsidRDefault="00614DA6" w:rsidP="00D72375">
      <w:pPr>
        <w:pStyle w:val="libNormal"/>
        <w:rPr>
          <w:rtl/>
        </w:rPr>
      </w:pPr>
      <w:r w:rsidRPr="00D364BD">
        <w:rPr>
          <w:rtl/>
        </w:rPr>
        <w:t>«أما»</w:t>
      </w:r>
      <w:r w:rsidR="001B20C1">
        <w:rPr>
          <w:rtl/>
        </w:rPr>
        <w:t xml:space="preserve">، </w:t>
      </w:r>
      <w:r w:rsidRPr="00D364BD">
        <w:rPr>
          <w:rtl/>
        </w:rPr>
        <w:t>بفتح الهمزة وتشديد الميم</w:t>
      </w:r>
      <w:r w:rsidR="001B20C1">
        <w:rPr>
          <w:rtl/>
        </w:rPr>
        <w:t xml:space="preserve">، </w:t>
      </w:r>
      <w:r w:rsidRPr="00D364BD">
        <w:rPr>
          <w:rtl/>
        </w:rPr>
        <w:t>في جميع اللغات.</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عند بني تميم.</w:t>
      </w:r>
    </w:p>
    <w:p w:rsidR="00614DA6" w:rsidRPr="00D364BD" w:rsidRDefault="00614DA6" w:rsidP="00293BB2">
      <w:pPr>
        <w:pStyle w:val="libNormal"/>
        <w:rPr>
          <w:rtl/>
        </w:rPr>
      </w:pPr>
      <w:r w:rsidRPr="00D364BD">
        <w:rPr>
          <w:rtl/>
        </w:rPr>
        <w:t>فإنهم يقولون «أيما»</w:t>
      </w:r>
      <w:r w:rsidR="001B20C1">
        <w:rPr>
          <w:rtl/>
        </w:rPr>
        <w:t xml:space="preserve">، </w:t>
      </w:r>
      <w:r w:rsidRPr="00D364BD">
        <w:rPr>
          <w:rtl/>
        </w:rPr>
        <w:t>حرف تفصيل</w:t>
      </w:r>
      <w:r w:rsidR="001B20C1">
        <w:rPr>
          <w:rtl/>
        </w:rPr>
        <w:t xml:space="preserve">، </w:t>
      </w:r>
      <w:r w:rsidRPr="00D364BD">
        <w:rPr>
          <w:rtl/>
        </w:rPr>
        <w:t>كإمّا</w:t>
      </w:r>
      <w:r>
        <w:rPr>
          <w:rtl/>
        </w:rPr>
        <w:t xml:space="preserve"> ـ </w:t>
      </w:r>
      <w:r w:rsidRPr="00D364BD">
        <w:rPr>
          <w:rtl/>
        </w:rPr>
        <w:t>بكسر الهمزة</w:t>
      </w:r>
      <w:r>
        <w:rPr>
          <w:rtl/>
        </w:rPr>
        <w:t xml:space="preserve"> ـ </w:t>
      </w:r>
      <w:r w:rsidRPr="00D364BD">
        <w:rPr>
          <w:rtl/>
        </w:rPr>
        <w:t>مطلقا</w:t>
      </w:r>
      <w:r>
        <w:rPr>
          <w:rtl/>
        </w:rPr>
        <w:t xml:space="preserve"> ـ </w:t>
      </w:r>
      <w:r w:rsidRPr="00D364BD">
        <w:rPr>
          <w:rtl/>
        </w:rPr>
        <w:t>عند المبرد.</w:t>
      </w:r>
    </w:p>
    <w:p w:rsidR="00614DA6" w:rsidRPr="00D364BD" w:rsidRDefault="00614DA6" w:rsidP="00293BB2">
      <w:pPr>
        <w:pStyle w:val="libNormal"/>
        <w:rPr>
          <w:rtl/>
        </w:rPr>
      </w:pPr>
      <w:r>
        <w:rPr>
          <w:rtl/>
        </w:rPr>
        <w:t>و «</w:t>
      </w:r>
      <w:r w:rsidRPr="00D364BD">
        <w:rPr>
          <w:rtl/>
        </w:rPr>
        <w:t>أما» الأولى عند غير المبرد</w:t>
      </w:r>
      <w:r w:rsidR="001B20C1">
        <w:rPr>
          <w:rtl/>
        </w:rPr>
        <w:t xml:space="preserve">، </w:t>
      </w:r>
      <w:r w:rsidRPr="00D364BD">
        <w:rPr>
          <w:rtl/>
        </w:rPr>
        <w:t>يفيد تفصيل مجمل متعدد سابق في الذكر</w:t>
      </w:r>
      <w:r>
        <w:rPr>
          <w:rtl/>
        </w:rPr>
        <w:t xml:space="preserve"> ـ </w:t>
      </w:r>
      <w:r w:rsidRPr="00D364BD">
        <w:rPr>
          <w:rtl/>
        </w:rPr>
        <w:t>صريحا</w:t>
      </w:r>
      <w:r>
        <w:rPr>
          <w:rtl/>
        </w:rPr>
        <w:t xml:space="preserve"> ـ.</w:t>
      </w:r>
      <w:r w:rsidRPr="00D364BD">
        <w:rPr>
          <w:rtl/>
        </w:rPr>
        <w:t xml:space="preserve"> كقولك</w:t>
      </w:r>
      <w:r w:rsidR="001B283C">
        <w:rPr>
          <w:rtl/>
        </w:rPr>
        <w:t xml:space="preserve">: </w:t>
      </w:r>
      <w:r w:rsidRPr="00D364BD">
        <w:rPr>
          <w:rtl/>
        </w:rPr>
        <w:t>جاءني القوم. أما العلماء فكذا. وأما الجهلاء فكذا. أو في الذهن</w:t>
      </w:r>
      <w:r w:rsidR="001B20C1">
        <w:rPr>
          <w:rtl/>
        </w:rPr>
        <w:t xml:space="preserve">، </w:t>
      </w:r>
      <w:r w:rsidRPr="00D364BD">
        <w:rPr>
          <w:rtl/>
        </w:rPr>
        <w:t>من غير سبق</w:t>
      </w:r>
      <w:r w:rsidR="001B20C1">
        <w:rPr>
          <w:rtl/>
        </w:rPr>
        <w:t xml:space="preserve">، </w:t>
      </w:r>
      <w:r w:rsidRPr="00D364BD">
        <w:rPr>
          <w:rtl/>
        </w:rPr>
        <w:t>ما يدل عليه</w:t>
      </w:r>
      <w:r w:rsidR="001B20C1">
        <w:rPr>
          <w:rtl/>
        </w:rPr>
        <w:t xml:space="preserve">، </w:t>
      </w:r>
      <w:r w:rsidRPr="00D364BD">
        <w:rPr>
          <w:rtl/>
        </w:rPr>
        <w:t xml:space="preserve">بوجه ما. كقولهم في صدور </w:t>
      </w:r>
      <w:r w:rsidRPr="002C332B">
        <w:rPr>
          <w:rStyle w:val="libFootnotenumChar"/>
          <w:rtl/>
        </w:rPr>
        <w:t>(4)</w:t>
      </w:r>
      <w:r w:rsidRPr="00D364BD">
        <w:rPr>
          <w:rtl/>
        </w:rPr>
        <w:t xml:space="preserve"> الكتب</w:t>
      </w:r>
      <w:r w:rsidR="001B283C">
        <w:rPr>
          <w:rtl/>
        </w:rPr>
        <w:t xml:space="preserve">: </w:t>
      </w:r>
      <w:r w:rsidRPr="00D364BD">
        <w:rPr>
          <w:rtl/>
        </w:rPr>
        <w:t>أما بعد. أو مع سبقه. كما نحن فيه من الاية. لأن قوله تعالى</w:t>
      </w:r>
      <w:r w:rsidR="001B283C">
        <w:rPr>
          <w:rtl/>
        </w:rPr>
        <w:t xml:space="preserve">: </w:t>
      </w:r>
      <w:r w:rsidRPr="00AD2581">
        <w:rPr>
          <w:rStyle w:val="libAlaemChar"/>
          <w:rtl/>
        </w:rPr>
        <w:t>(</w:t>
      </w:r>
      <w:r w:rsidRPr="00AD2581">
        <w:rPr>
          <w:rStyle w:val="libAieChar"/>
          <w:rtl/>
        </w:rPr>
        <w:t>إِنَّ اللهَ لا يَسْتَحْيِي</w:t>
      </w:r>
      <w:r w:rsidRPr="00AD2581">
        <w:rPr>
          <w:rStyle w:val="libAlaemChar"/>
          <w:rtl/>
        </w:rPr>
        <w:t>)</w:t>
      </w:r>
      <w:r w:rsidRPr="00D364BD">
        <w:rPr>
          <w:rtl/>
        </w:rPr>
        <w:t xml:space="preserve"> دل على أن ثمة من يداخله شبهة على ما مر ويخطر منه بالبال</w:t>
      </w:r>
      <w:r w:rsidR="001B20C1">
        <w:rPr>
          <w:rtl/>
        </w:rPr>
        <w:t xml:space="preserve">، </w:t>
      </w:r>
      <w:r w:rsidRPr="00D364BD">
        <w:rPr>
          <w:rtl/>
        </w:rPr>
        <w:t>مقابله. فيحصل في الذهن</w:t>
      </w:r>
      <w:r w:rsidR="001B20C1">
        <w:rPr>
          <w:rtl/>
        </w:rPr>
        <w:t xml:space="preserve">، </w:t>
      </w:r>
      <w:r w:rsidRPr="00D364BD">
        <w:rPr>
          <w:rtl/>
        </w:rPr>
        <w:t>متعدد</w:t>
      </w:r>
      <w:r w:rsidR="001B20C1">
        <w:rPr>
          <w:rtl/>
        </w:rPr>
        <w:t xml:space="preserve">، </w:t>
      </w:r>
      <w:r w:rsidRPr="00D364BD">
        <w:rPr>
          <w:rtl/>
        </w:rPr>
        <w:t>يفصله أما. ويتضمن معنى الشرط. ولذلك يجاب بالفاء.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سنن الترمذي 3 / 383</w:t>
      </w:r>
      <w:r w:rsidR="001B20C1">
        <w:rPr>
          <w:rtl/>
        </w:rPr>
        <w:t xml:space="preserve">، </w:t>
      </w:r>
      <w:r w:rsidRPr="00D364BD">
        <w:rPr>
          <w:rtl/>
        </w:rPr>
        <w:t>ح 2422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مسهر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كافرا منها</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صدر</w:t>
      </w:r>
      <w:r>
        <w:rPr>
          <w:rtl/>
        </w:rPr>
        <w:t>.</w:t>
      </w:r>
    </w:p>
    <w:p w:rsidR="00614DA6" w:rsidRPr="00D364BD" w:rsidRDefault="00614DA6" w:rsidP="00293BB2">
      <w:pPr>
        <w:pStyle w:val="libNormal"/>
        <w:rPr>
          <w:rtl/>
        </w:rPr>
      </w:pPr>
      <w:r>
        <w:rPr>
          <w:rtl/>
        </w:rPr>
        <w:br w:type="page"/>
      </w:r>
      <w:r w:rsidRPr="00D364BD">
        <w:rPr>
          <w:rtl/>
        </w:rPr>
        <w:t>قال سيبويه</w:t>
      </w:r>
      <w:r w:rsidR="001B283C">
        <w:rPr>
          <w:rtl/>
        </w:rPr>
        <w:t xml:space="preserve">: </w:t>
      </w:r>
      <w:r w:rsidRPr="00D364BD">
        <w:rPr>
          <w:rtl/>
        </w:rPr>
        <w:t>أما زيد فذاهب. معناه</w:t>
      </w:r>
      <w:r w:rsidR="001B283C">
        <w:rPr>
          <w:rtl/>
        </w:rPr>
        <w:t xml:space="preserve">: </w:t>
      </w:r>
      <w:r w:rsidRPr="00D364BD">
        <w:rPr>
          <w:rtl/>
        </w:rPr>
        <w:t xml:space="preserve">مهما يكن </w:t>
      </w:r>
      <w:r w:rsidRPr="002C332B">
        <w:rPr>
          <w:rStyle w:val="libFootnotenumChar"/>
          <w:rtl/>
        </w:rPr>
        <w:t>(1)</w:t>
      </w:r>
      <w:r w:rsidRPr="00D364BD">
        <w:rPr>
          <w:rtl/>
        </w:rPr>
        <w:t xml:space="preserve"> من شيء</w:t>
      </w:r>
      <w:r w:rsidR="001B20C1">
        <w:rPr>
          <w:rtl/>
        </w:rPr>
        <w:t xml:space="preserve">، </w:t>
      </w:r>
      <w:r w:rsidRPr="00D364BD">
        <w:rPr>
          <w:rtl/>
        </w:rPr>
        <w:t>فزيد ذاهب</w:t>
      </w:r>
      <w:r w:rsidR="001B283C">
        <w:rPr>
          <w:rtl/>
        </w:rPr>
        <w:t xml:space="preserve">: </w:t>
      </w:r>
      <w:r w:rsidRPr="00D364BD">
        <w:rPr>
          <w:rtl/>
        </w:rPr>
        <w:t>أي</w:t>
      </w:r>
      <w:r w:rsidR="001B283C">
        <w:rPr>
          <w:rtl/>
        </w:rPr>
        <w:t xml:space="preserve">: </w:t>
      </w:r>
      <w:r w:rsidRPr="00D364BD">
        <w:rPr>
          <w:rtl/>
        </w:rPr>
        <w:t>هو ذاهب لا محالة. وانه منه</w:t>
      </w:r>
      <w:r w:rsidR="001B20C1">
        <w:rPr>
          <w:rtl/>
        </w:rPr>
        <w:t xml:space="preserve">، </w:t>
      </w:r>
      <w:r w:rsidRPr="00D364BD">
        <w:rPr>
          <w:rtl/>
        </w:rPr>
        <w:t>عزيمة.</w:t>
      </w:r>
    </w:p>
    <w:p w:rsidR="00614DA6" w:rsidRPr="00D364BD" w:rsidRDefault="00614DA6" w:rsidP="00293BB2">
      <w:pPr>
        <w:pStyle w:val="libNormal"/>
        <w:rPr>
          <w:rtl/>
        </w:rPr>
      </w:pPr>
      <w:r w:rsidRPr="00D364BD">
        <w:rPr>
          <w:rtl/>
        </w:rPr>
        <w:t>ففي تصدير الجملتين به</w:t>
      </w:r>
      <w:r w:rsidR="001B20C1">
        <w:rPr>
          <w:rtl/>
        </w:rPr>
        <w:t xml:space="preserve">، </w:t>
      </w:r>
      <w:r w:rsidRPr="00D364BD">
        <w:rPr>
          <w:rtl/>
        </w:rPr>
        <w:t>مبالغة في محمدة المؤمنين ومذمة الكافرين. وكان الأصل</w:t>
      </w:r>
      <w:r w:rsidR="001B20C1">
        <w:rPr>
          <w:rtl/>
        </w:rPr>
        <w:t xml:space="preserve">، </w:t>
      </w:r>
      <w:r w:rsidRPr="00D364BD">
        <w:rPr>
          <w:rtl/>
        </w:rPr>
        <w:t>دخول «الفاء» على الجملة. لأنها الجزاء. لكنهم كرهوا ايلائها حرف الشرط. فأدخلوا الخبر. وعوضوا المبتدأ</w:t>
      </w:r>
      <w:r w:rsidR="001B20C1">
        <w:rPr>
          <w:rtl/>
        </w:rPr>
        <w:t xml:space="preserve">، </w:t>
      </w:r>
      <w:r w:rsidRPr="00D364BD">
        <w:rPr>
          <w:rtl/>
        </w:rPr>
        <w:t>عن الشرط. «فالذين آمنوا»</w:t>
      </w:r>
      <w:r w:rsidR="001B20C1">
        <w:rPr>
          <w:rtl/>
        </w:rPr>
        <w:t xml:space="preserve">، </w:t>
      </w:r>
      <w:r w:rsidRPr="00D364BD">
        <w:rPr>
          <w:rtl/>
        </w:rPr>
        <w:t>مبتدأ.</w:t>
      </w:r>
    </w:p>
    <w:p w:rsidR="00614DA6" w:rsidRPr="00D364BD" w:rsidRDefault="00614DA6" w:rsidP="00293BB2">
      <w:pPr>
        <w:pStyle w:val="libNormal"/>
        <w:rPr>
          <w:rtl/>
        </w:rPr>
      </w:pPr>
      <w:r>
        <w:rPr>
          <w:rtl/>
        </w:rPr>
        <w:t>و «</w:t>
      </w:r>
      <w:r w:rsidRPr="00D364BD">
        <w:rPr>
          <w:rtl/>
        </w:rPr>
        <w:t>يعلمون»</w:t>
      </w:r>
      <w:r w:rsidR="001B20C1">
        <w:rPr>
          <w:rtl/>
        </w:rPr>
        <w:t xml:space="preserve">، </w:t>
      </w:r>
      <w:r w:rsidRPr="00D364BD">
        <w:rPr>
          <w:rtl/>
        </w:rPr>
        <w:t>خبره.</w:t>
      </w:r>
    </w:p>
    <w:p w:rsidR="00614DA6" w:rsidRPr="00D364BD" w:rsidRDefault="00614DA6" w:rsidP="00293BB2">
      <w:pPr>
        <w:pStyle w:val="libNormal"/>
        <w:rPr>
          <w:rtl/>
        </w:rPr>
      </w:pPr>
      <w:r w:rsidRPr="00AD2581">
        <w:rPr>
          <w:rStyle w:val="libAlaemChar"/>
          <w:rtl/>
        </w:rPr>
        <w:t>(</w:t>
      </w:r>
      <w:r w:rsidRPr="00AD2581">
        <w:rPr>
          <w:rStyle w:val="libAieChar"/>
          <w:rtl/>
        </w:rPr>
        <w:t>أَنَّهُ الْحَقُ</w:t>
      </w:r>
      <w:r w:rsidRPr="00AD2581">
        <w:rPr>
          <w:rStyle w:val="libAlaemChar"/>
          <w:rtl/>
        </w:rPr>
        <w:t>)</w:t>
      </w:r>
      <w:r w:rsidR="001B283C">
        <w:rPr>
          <w:rtl/>
        </w:rPr>
        <w:t xml:space="preserve">: </w:t>
      </w:r>
      <w:r w:rsidRPr="00D364BD">
        <w:rPr>
          <w:rtl/>
        </w:rPr>
        <w:t xml:space="preserve">في موضع مفعولي «يعلمون» </w:t>
      </w:r>
      <w:r w:rsidRPr="002C332B">
        <w:rPr>
          <w:rStyle w:val="libFootnotenumChar"/>
          <w:rtl/>
        </w:rPr>
        <w:t>(2)</w:t>
      </w:r>
      <w:r>
        <w:rPr>
          <w:rtl/>
        </w:rPr>
        <w:t>.</w:t>
      </w:r>
    </w:p>
    <w:p w:rsidR="00614DA6" w:rsidRPr="00D364BD" w:rsidRDefault="00614DA6" w:rsidP="00293BB2">
      <w:pPr>
        <w:pStyle w:val="libNormal"/>
        <w:rPr>
          <w:rtl/>
        </w:rPr>
      </w:pPr>
      <w:r w:rsidRPr="00D364BD">
        <w:rPr>
          <w:rtl/>
        </w:rPr>
        <w:t>والحق أن «أن» الواقعة بعد العلم</w:t>
      </w:r>
      <w:r w:rsidR="001B20C1">
        <w:rPr>
          <w:rtl/>
        </w:rPr>
        <w:t xml:space="preserve">، </w:t>
      </w:r>
      <w:r w:rsidRPr="00D364BD">
        <w:rPr>
          <w:rtl/>
        </w:rPr>
        <w:t>لا يغير معنى الجملة</w:t>
      </w:r>
      <w:r w:rsidR="001B20C1">
        <w:rPr>
          <w:rtl/>
        </w:rPr>
        <w:t xml:space="preserve">، </w:t>
      </w:r>
      <w:r w:rsidRPr="00D364BD">
        <w:rPr>
          <w:rtl/>
        </w:rPr>
        <w:t>أي</w:t>
      </w:r>
      <w:r w:rsidR="001B283C">
        <w:rPr>
          <w:rtl/>
        </w:rPr>
        <w:t xml:space="preserve">: </w:t>
      </w:r>
      <w:r w:rsidRPr="00D364BD">
        <w:rPr>
          <w:rtl/>
        </w:rPr>
        <w:t>لا يؤولها</w:t>
      </w:r>
      <w:r w:rsidR="0011647A">
        <w:rPr>
          <w:rtl/>
        </w:rPr>
        <w:t xml:space="preserve"> إلى </w:t>
      </w:r>
      <w:r w:rsidRPr="00D364BD">
        <w:rPr>
          <w:rtl/>
        </w:rPr>
        <w:t xml:space="preserve">المفرد. فجزءا </w:t>
      </w:r>
      <w:r w:rsidRPr="002C332B">
        <w:rPr>
          <w:rStyle w:val="libFootnotenumChar"/>
          <w:rtl/>
        </w:rPr>
        <w:t>(3)</w:t>
      </w:r>
      <w:r w:rsidRPr="00D364BD">
        <w:rPr>
          <w:rtl/>
        </w:rPr>
        <w:t xml:space="preserve"> الجملة</w:t>
      </w:r>
      <w:r w:rsidR="001B20C1">
        <w:rPr>
          <w:rtl/>
        </w:rPr>
        <w:t xml:space="preserve">، </w:t>
      </w:r>
      <w:r w:rsidRPr="00D364BD">
        <w:rPr>
          <w:rtl/>
        </w:rPr>
        <w:t>منصوبان</w:t>
      </w:r>
      <w:r>
        <w:rPr>
          <w:rtl/>
        </w:rPr>
        <w:t xml:space="preserve"> ـ </w:t>
      </w:r>
      <w:r w:rsidRPr="00D364BD">
        <w:rPr>
          <w:rtl/>
        </w:rPr>
        <w:t>محلا</w:t>
      </w:r>
      <w:r>
        <w:rPr>
          <w:rtl/>
        </w:rPr>
        <w:t xml:space="preserve"> ـ </w:t>
      </w:r>
      <w:r w:rsidRPr="00D364BD">
        <w:rPr>
          <w:rtl/>
        </w:rPr>
        <w:t xml:space="preserve">على أنهما مفعولاه </w:t>
      </w:r>
      <w:r w:rsidRPr="002C332B">
        <w:rPr>
          <w:rStyle w:val="libFootnotenumChar"/>
          <w:rtl/>
        </w:rPr>
        <w:t>(4)</w:t>
      </w:r>
      <w:r>
        <w:rPr>
          <w:rtl/>
        </w:rPr>
        <w:t>.</w:t>
      </w:r>
    </w:p>
    <w:p w:rsidR="00614DA6" w:rsidRPr="00D364BD" w:rsidRDefault="00614DA6" w:rsidP="00293BB2">
      <w:pPr>
        <w:pStyle w:val="libNormal"/>
        <w:rPr>
          <w:rtl/>
        </w:rPr>
      </w:pPr>
      <w:r>
        <w:rPr>
          <w:rtl/>
        </w:rPr>
        <w:t>و «</w:t>
      </w:r>
      <w:r w:rsidRPr="00D364BD">
        <w:rPr>
          <w:rtl/>
        </w:rPr>
        <w:t>الحق»</w:t>
      </w:r>
      <w:r w:rsidR="001B20C1">
        <w:rPr>
          <w:rtl/>
        </w:rPr>
        <w:t xml:space="preserve">، </w:t>
      </w:r>
      <w:r w:rsidRPr="00D364BD">
        <w:rPr>
          <w:rtl/>
        </w:rPr>
        <w:t>في اللغة</w:t>
      </w:r>
      <w:r w:rsidR="001B20C1">
        <w:rPr>
          <w:rtl/>
        </w:rPr>
        <w:t xml:space="preserve">، </w:t>
      </w:r>
      <w:r w:rsidRPr="00D364BD">
        <w:rPr>
          <w:rtl/>
        </w:rPr>
        <w:t>الثابت الذي لا يسوغ إنكاره</w:t>
      </w:r>
      <w:r w:rsidR="001B20C1">
        <w:rPr>
          <w:rtl/>
        </w:rPr>
        <w:t xml:space="preserve">، </w:t>
      </w:r>
      <w:r w:rsidRPr="00D364BD">
        <w:rPr>
          <w:rtl/>
        </w:rPr>
        <w:t>يعم الأعيان الثابتة والأفعال الصائبة والأقوال الصادقة. من قولهم</w:t>
      </w:r>
      <w:r w:rsidR="001B283C">
        <w:rPr>
          <w:rtl/>
        </w:rPr>
        <w:t xml:space="preserve">: </w:t>
      </w:r>
      <w:r w:rsidRPr="00D364BD">
        <w:rPr>
          <w:rtl/>
        </w:rPr>
        <w:t>حق الامر</w:t>
      </w:r>
      <w:r w:rsidR="001B20C1">
        <w:rPr>
          <w:rtl/>
        </w:rPr>
        <w:t xml:space="preserve">، </w:t>
      </w:r>
      <w:r w:rsidRPr="00D364BD">
        <w:rPr>
          <w:rtl/>
        </w:rPr>
        <w:t>إذا ثبت. ومنه</w:t>
      </w:r>
      <w:r w:rsidR="001B283C">
        <w:rPr>
          <w:rtl/>
        </w:rPr>
        <w:t xml:space="preserve">: </w:t>
      </w:r>
      <w:r w:rsidRPr="00D364BD">
        <w:rPr>
          <w:rtl/>
        </w:rPr>
        <w:t>ثوب محقق</w:t>
      </w:r>
      <w:r w:rsidR="001B20C1">
        <w:rPr>
          <w:rtl/>
        </w:rPr>
        <w:t xml:space="preserve">، </w:t>
      </w:r>
      <w:r w:rsidRPr="00D364BD">
        <w:rPr>
          <w:rtl/>
        </w:rPr>
        <w:t>محكم النسج. وفي العرف الأخير</w:t>
      </w:r>
      <w:r w:rsidR="001B20C1">
        <w:rPr>
          <w:rtl/>
        </w:rPr>
        <w:t xml:space="preserve">، </w:t>
      </w:r>
      <w:r w:rsidRPr="00D364BD">
        <w:rPr>
          <w:rtl/>
        </w:rPr>
        <w:t>يخص الأخيرين. وفي اصطلاح ارباب المعقول</w:t>
      </w:r>
      <w:r w:rsidR="001B20C1">
        <w:rPr>
          <w:rtl/>
        </w:rPr>
        <w:t xml:space="preserve">، </w:t>
      </w:r>
      <w:r w:rsidRPr="00D364BD">
        <w:rPr>
          <w:rtl/>
        </w:rPr>
        <w:t>يخص الأخير. فيقولون للأقوال المطابقة للواقع</w:t>
      </w:r>
      <w:r w:rsidR="001B283C">
        <w:rPr>
          <w:rtl/>
        </w:rPr>
        <w:t xml:space="preserve">: </w:t>
      </w:r>
      <w:r w:rsidRPr="00D364BD">
        <w:rPr>
          <w:rtl/>
        </w:rPr>
        <w:t xml:space="preserve">صادقة وحقة </w:t>
      </w:r>
      <w:r w:rsidRPr="002C332B">
        <w:rPr>
          <w:rStyle w:val="libFootnotenumChar"/>
          <w:rtl/>
        </w:rPr>
        <w:t>(5)</w:t>
      </w:r>
      <w:r w:rsidR="001B20C1">
        <w:rPr>
          <w:rtl/>
        </w:rPr>
        <w:t xml:space="preserve">، </w:t>
      </w:r>
      <w:r w:rsidRPr="00D364BD">
        <w:rPr>
          <w:rtl/>
        </w:rPr>
        <w:t>باعتبارين.</w:t>
      </w:r>
    </w:p>
    <w:p w:rsidR="00614DA6" w:rsidRPr="00D364BD" w:rsidRDefault="00614DA6" w:rsidP="00293BB2">
      <w:pPr>
        <w:pStyle w:val="libNormal"/>
        <w:rPr>
          <w:rtl/>
        </w:rPr>
      </w:pPr>
      <w:r w:rsidRPr="00D364BD">
        <w:rPr>
          <w:rtl/>
        </w:rPr>
        <w:t>والضمير</w:t>
      </w:r>
      <w:r w:rsidR="001B20C1">
        <w:rPr>
          <w:rtl/>
        </w:rPr>
        <w:t xml:space="preserve">، </w:t>
      </w:r>
      <w:r w:rsidRPr="00D364BD">
        <w:rPr>
          <w:rtl/>
        </w:rPr>
        <w:t>في «أنه»</w:t>
      </w:r>
      <w:r w:rsidR="001B20C1">
        <w:rPr>
          <w:rtl/>
        </w:rPr>
        <w:t xml:space="preserve">، </w:t>
      </w:r>
      <w:r w:rsidRPr="00D364BD">
        <w:rPr>
          <w:rtl/>
        </w:rPr>
        <w:t>للمثل. أو لضربه. أو لترك الاستحياء.</w:t>
      </w:r>
    </w:p>
    <w:p w:rsidR="00614DA6" w:rsidRPr="00D364BD" w:rsidRDefault="00614DA6" w:rsidP="00293BB2">
      <w:pPr>
        <w:pStyle w:val="libNormal"/>
        <w:rPr>
          <w:rtl/>
        </w:rPr>
      </w:pPr>
      <w:r w:rsidRPr="00AD2581">
        <w:rPr>
          <w:rStyle w:val="libAlaemChar"/>
          <w:rtl/>
        </w:rPr>
        <w:t>(</w:t>
      </w:r>
      <w:r w:rsidRPr="00AD2581">
        <w:rPr>
          <w:rStyle w:val="libAieChar"/>
          <w:rtl/>
        </w:rPr>
        <w:t>مِنْ رَبِّهِمْ</w:t>
      </w:r>
      <w:r w:rsidRPr="00AD2581">
        <w:rPr>
          <w:rStyle w:val="libAlaemChar"/>
          <w:rtl/>
        </w:rPr>
        <w:t>)</w:t>
      </w:r>
      <w:r w:rsidR="001B283C">
        <w:rPr>
          <w:rtl/>
        </w:rPr>
        <w:t xml:space="preserve">: </w:t>
      </w:r>
      <w:r w:rsidRPr="00D364BD">
        <w:rPr>
          <w:rtl/>
        </w:rPr>
        <w:t>في محل النصب</w:t>
      </w:r>
      <w:r w:rsidR="001B20C1">
        <w:rPr>
          <w:rtl/>
        </w:rPr>
        <w:t xml:space="preserve">، </w:t>
      </w:r>
      <w:r w:rsidRPr="00D364BD">
        <w:rPr>
          <w:rtl/>
        </w:rPr>
        <w:t>على أنه حال من «الحق»</w:t>
      </w:r>
      <w:r w:rsidR="001B20C1">
        <w:rPr>
          <w:rtl/>
        </w:rPr>
        <w:t xml:space="preserve">، </w:t>
      </w:r>
      <w:r w:rsidRPr="00D364BD">
        <w:rPr>
          <w:rtl/>
        </w:rPr>
        <w:t>أي</w:t>
      </w:r>
      <w:r w:rsidR="001B283C">
        <w:rPr>
          <w:rtl/>
        </w:rPr>
        <w:t xml:space="preserve">: </w:t>
      </w:r>
      <w:r w:rsidRPr="00D364BD">
        <w:rPr>
          <w:rtl/>
        </w:rPr>
        <w:t>كائنا وصادرا من ربهم. أو من الضمير المستكن. وهو العامل فيه. لكونه مشتقا.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يمكن</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جعلوا</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فحبرا</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مفعولاها</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وكاذبه</w:t>
      </w:r>
      <w:r>
        <w:rPr>
          <w:rtl/>
        </w:rPr>
        <w:t>.</w:t>
      </w:r>
    </w:p>
    <w:p w:rsidR="00614DA6" w:rsidRPr="00D364BD" w:rsidRDefault="00614DA6" w:rsidP="00293BB2">
      <w:pPr>
        <w:pStyle w:val="libNormal"/>
        <w:rPr>
          <w:rtl/>
        </w:rPr>
      </w:pPr>
      <w:r>
        <w:rPr>
          <w:rtl/>
        </w:rPr>
        <w:br w:type="page"/>
      </w:r>
      <w:r w:rsidRPr="00D364BD">
        <w:rPr>
          <w:rtl/>
        </w:rPr>
        <w:t>والمعنى</w:t>
      </w:r>
      <w:r w:rsidR="001B283C">
        <w:rPr>
          <w:rtl/>
        </w:rPr>
        <w:t xml:space="preserve">: </w:t>
      </w:r>
      <w:r w:rsidRPr="00D364BD">
        <w:rPr>
          <w:rtl/>
        </w:rPr>
        <w:t>انه حق</w:t>
      </w:r>
      <w:r w:rsidR="001B20C1">
        <w:rPr>
          <w:rtl/>
        </w:rPr>
        <w:t xml:space="preserve">، </w:t>
      </w:r>
      <w:r w:rsidRPr="00D364BD">
        <w:rPr>
          <w:rtl/>
        </w:rPr>
        <w:t>حال كونه من ربهم.</w:t>
      </w:r>
    </w:p>
    <w:p w:rsidR="00614DA6" w:rsidRPr="00D364BD" w:rsidRDefault="00614DA6" w:rsidP="00293BB2">
      <w:pPr>
        <w:pStyle w:val="libNormal"/>
        <w:rPr>
          <w:rtl/>
        </w:rPr>
      </w:pPr>
      <w:r w:rsidRPr="00D364BD">
        <w:rPr>
          <w:rtl/>
        </w:rPr>
        <w:t>أو في محل الرفع</w:t>
      </w:r>
      <w:r w:rsidR="001B20C1">
        <w:rPr>
          <w:rtl/>
        </w:rPr>
        <w:t xml:space="preserve">، </w:t>
      </w:r>
      <w:r w:rsidRPr="00D364BD">
        <w:rPr>
          <w:rtl/>
        </w:rPr>
        <w:t>على البدلية من الحق.</w:t>
      </w:r>
    </w:p>
    <w:p w:rsidR="00614DA6" w:rsidRPr="00D364BD" w:rsidRDefault="00614DA6" w:rsidP="00293BB2">
      <w:pPr>
        <w:pStyle w:val="libNormal"/>
        <w:rPr>
          <w:rtl/>
        </w:rPr>
      </w:pPr>
      <w:r w:rsidRPr="00D364BD">
        <w:rPr>
          <w:rtl/>
        </w:rPr>
        <w:t>ويحتمل أن يجعل</w:t>
      </w:r>
      <w:r w:rsidR="001B20C1">
        <w:rPr>
          <w:rtl/>
        </w:rPr>
        <w:t xml:space="preserve">، </w:t>
      </w:r>
      <w:r w:rsidRPr="00D364BD">
        <w:rPr>
          <w:rtl/>
        </w:rPr>
        <w:t>ظرفا لغوا</w:t>
      </w:r>
      <w:r w:rsidR="001B20C1">
        <w:rPr>
          <w:rtl/>
        </w:rPr>
        <w:t xml:space="preserve">، </w:t>
      </w:r>
      <w:r w:rsidRPr="00D364BD">
        <w:rPr>
          <w:rtl/>
        </w:rPr>
        <w:t>للحق</w:t>
      </w:r>
      <w:r w:rsidR="001B20C1">
        <w:rPr>
          <w:rtl/>
        </w:rPr>
        <w:t xml:space="preserve">، </w:t>
      </w:r>
      <w:r w:rsidRPr="00D364BD">
        <w:rPr>
          <w:rtl/>
        </w:rPr>
        <w:t xml:space="preserve">أو ليعلمون </w:t>
      </w:r>
      <w:r w:rsidRPr="002C332B">
        <w:rPr>
          <w:rStyle w:val="libFootnotenumChar"/>
          <w:rtl/>
        </w:rPr>
        <w:t>(1)</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وَأَمَّا الَّذِينَ كَفَرُوا فَيَقُولُونَ</w:t>
      </w:r>
      <w:r w:rsidRPr="00AD2581">
        <w:rPr>
          <w:rStyle w:val="libAlaemChar"/>
          <w:rtl/>
        </w:rPr>
        <w:t>)</w:t>
      </w:r>
      <w:r w:rsidRPr="00D364BD">
        <w:rPr>
          <w:rtl/>
        </w:rPr>
        <w:t xml:space="preserve"> :</w:t>
      </w:r>
    </w:p>
    <w:p w:rsidR="00614DA6" w:rsidRPr="00D364BD" w:rsidRDefault="00614DA6" w:rsidP="001D127C">
      <w:pPr>
        <w:pStyle w:val="libNormal"/>
        <w:rPr>
          <w:rtl/>
        </w:rPr>
      </w:pPr>
      <w:r w:rsidRPr="00D364BD">
        <w:rPr>
          <w:rtl/>
        </w:rPr>
        <w:t>انما قال ذلك. ولم يقل</w:t>
      </w:r>
      <w:r w:rsidR="001B283C">
        <w:rPr>
          <w:rtl/>
        </w:rPr>
        <w:t xml:space="preserve">: </w:t>
      </w:r>
      <w:r w:rsidRPr="00D364BD">
        <w:rPr>
          <w:rtl/>
        </w:rPr>
        <w:t>فلا يعلمون</w:t>
      </w:r>
      <w:r w:rsidR="001B20C1">
        <w:rPr>
          <w:rtl/>
        </w:rPr>
        <w:t xml:space="preserve">، </w:t>
      </w:r>
      <w:r w:rsidRPr="00D364BD">
        <w:rPr>
          <w:rtl/>
        </w:rPr>
        <w:t>كما هو مقتضى المقابلة. لأن قولهم ذلك</w:t>
      </w:r>
      <w:r w:rsidR="001B20C1">
        <w:rPr>
          <w:rtl/>
        </w:rPr>
        <w:t xml:space="preserve">، </w:t>
      </w:r>
      <w:r w:rsidRPr="00D364BD">
        <w:rPr>
          <w:rtl/>
        </w:rPr>
        <w:t>يستلزم عدم علمهم بالحق. فكان كذكره</w:t>
      </w:r>
      <w:r w:rsidR="001B20C1">
        <w:rPr>
          <w:rtl/>
        </w:rPr>
        <w:t xml:space="preserve">، </w:t>
      </w:r>
      <w:r w:rsidRPr="00D364BD">
        <w:rPr>
          <w:rtl/>
        </w:rPr>
        <w:t>مبرهنا عليه. لأن مذمتهم بنفي العلم</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هي للتقصير في أسباب حصوله. بخلاف القول السيّء. فانه مذموم لذاته.</w:t>
      </w:r>
    </w:p>
    <w:p w:rsidR="00614DA6" w:rsidRPr="00D364BD" w:rsidRDefault="00614DA6" w:rsidP="00293BB2">
      <w:pPr>
        <w:pStyle w:val="libNormal"/>
        <w:rPr>
          <w:rtl/>
        </w:rPr>
      </w:pPr>
      <w:r w:rsidRPr="00AD2581">
        <w:rPr>
          <w:rStyle w:val="libAlaemChar"/>
          <w:rtl/>
        </w:rPr>
        <w:t>(</w:t>
      </w:r>
      <w:r w:rsidRPr="00AD2581">
        <w:rPr>
          <w:rStyle w:val="libAieChar"/>
          <w:rtl/>
        </w:rPr>
        <w:t>ما ذا أَرادَ اللهُ</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«ما»</w:t>
      </w:r>
      <w:r w:rsidR="001B20C1">
        <w:rPr>
          <w:rtl/>
        </w:rPr>
        <w:t xml:space="preserve">، </w:t>
      </w:r>
      <w:r w:rsidRPr="00D364BD">
        <w:rPr>
          <w:rtl/>
        </w:rPr>
        <w:t>للاستفهام. مرفوع المحل</w:t>
      </w:r>
      <w:r w:rsidR="001B20C1">
        <w:rPr>
          <w:rtl/>
        </w:rPr>
        <w:t xml:space="preserve">، </w:t>
      </w:r>
      <w:r w:rsidRPr="00D364BD">
        <w:rPr>
          <w:rtl/>
        </w:rPr>
        <w:t>على أنه مبتدأ.</w:t>
      </w:r>
    </w:p>
    <w:p w:rsidR="00614DA6" w:rsidRPr="00D364BD" w:rsidRDefault="00614DA6" w:rsidP="00293BB2">
      <w:pPr>
        <w:pStyle w:val="libNormal"/>
        <w:rPr>
          <w:rtl/>
        </w:rPr>
      </w:pPr>
      <w:r>
        <w:rPr>
          <w:rtl/>
        </w:rPr>
        <w:t>و «</w:t>
      </w:r>
      <w:r w:rsidRPr="00D364BD">
        <w:rPr>
          <w:rtl/>
        </w:rPr>
        <w:t>ذا»</w:t>
      </w:r>
      <w:r w:rsidR="001B20C1">
        <w:rPr>
          <w:rtl/>
        </w:rPr>
        <w:t xml:space="preserve">، </w:t>
      </w:r>
      <w:r w:rsidRPr="00D364BD">
        <w:rPr>
          <w:rtl/>
        </w:rPr>
        <w:t>بمعنى الذي. موصول. وهو مع صلته</w:t>
      </w:r>
      <w:r w:rsidR="001B20C1">
        <w:rPr>
          <w:rtl/>
        </w:rPr>
        <w:t xml:space="preserve">، </w:t>
      </w:r>
      <w:r w:rsidRPr="00D364BD">
        <w:rPr>
          <w:rtl/>
        </w:rPr>
        <w:t>خبره.</w:t>
      </w:r>
    </w:p>
    <w:p w:rsidR="00614DA6" w:rsidRPr="00D364BD" w:rsidRDefault="00614DA6" w:rsidP="00293BB2">
      <w:pPr>
        <w:pStyle w:val="libNormal"/>
        <w:rPr>
          <w:rtl/>
        </w:rPr>
      </w:pPr>
      <w:r w:rsidRPr="00D364BD">
        <w:rPr>
          <w:rtl/>
        </w:rPr>
        <w:t>أو منصوب المحل</w:t>
      </w:r>
      <w:r w:rsidR="001B20C1">
        <w:rPr>
          <w:rtl/>
        </w:rPr>
        <w:t xml:space="preserve">، </w:t>
      </w:r>
      <w:r w:rsidRPr="00D364BD">
        <w:rPr>
          <w:rtl/>
        </w:rPr>
        <w:t>على أنه مفعول «أراد» قدم عليه</w:t>
      </w:r>
      <w:r w:rsidR="001B20C1">
        <w:rPr>
          <w:rtl/>
        </w:rPr>
        <w:t xml:space="preserve">، </w:t>
      </w:r>
      <w:r w:rsidRPr="00D364BD">
        <w:rPr>
          <w:rtl/>
        </w:rPr>
        <w:t>وجوبا</w:t>
      </w:r>
      <w:r w:rsidR="001B20C1">
        <w:rPr>
          <w:rtl/>
        </w:rPr>
        <w:t xml:space="preserve">، </w:t>
      </w:r>
      <w:r w:rsidRPr="00D364BD">
        <w:rPr>
          <w:rtl/>
        </w:rPr>
        <w:t>لتضمنه معنى</w:t>
      </w:r>
      <w:r w:rsidR="001B283C">
        <w:rPr>
          <w:rtl/>
        </w:rPr>
        <w:t xml:space="preserve">: </w:t>
      </w:r>
      <w:r w:rsidRPr="00D364BD">
        <w:rPr>
          <w:rtl/>
        </w:rPr>
        <w:t>الاستفهام. وكلمة «ذا»</w:t>
      </w:r>
      <w:r w:rsidR="001B20C1">
        <w:rPr>
          <w:rtl/>
        </w:rPr>
        <w:t xml:space="preserve">، </w:t>
      </w:r>
      <w:r w:rsidRPr="00D364BD">
        <w:rPr>
          <w:rtl/>
        </w:rPr>
        <w:t>حينئذ يكون زائدة</w:t>
      </w:r>
      <w:r w:rsidR="001B20C1">
        <w:rPr>
          <w:rtl/>
        </w:rPr>
        <w:t xml:space="preserve">، </w:t>
      </w:r>
      <w:r w:rsidRPr="00D364BD">
        <w:rPr>
          <w:rtl/>
        </w:rPr>
        <w:t xml:space="preserve">لتزيين اللفظ </w:t>
      </w:r>
      <w:r w:rsidRPr="002C332B">
        <w:rPr>
          <w:rStyle w:val="libFootnotenumChar"/>
          <w:rtl/>
        </w:rPr>
        <w:t>(2)</w:t>
      </w:r>
      <w:r>
        <w:rPr>
          <w:rtl/>
        </w:rPr>
        <w:t>.</w:t>
      </w:r>
    </w:p>
    <w:p w:rsidR="00614DA6" w:rsidRPr="00D364BD" w:rsidRDefault="00614DA6" w:rsidP="00293BB2">
      <w:pPr>
        <w:pStyle w:val="libNormal"/>
        <w:rPr>
          <w:rtl/>
        </w:rPr>
      </w:pPr>
      <w:r w:rsidRPr="00D364BD">
        <w:rPr>
          <w:rtl/>
        </w:rPr>
        <w:t xml:space="preserve">وقيل </w:t>
      </w:r>
      <w:r w:rsidRPr="002C332B">
        <w:rPr>
          <w:rStyle w:val="libFootnotenumChar"/>
          <w:rtl/>
        </w:rPr>
        <w:t>(3)</w:t>
      </w:r>
      <w:r w:rsidR="001B283C">
        <w:rPr>
          <w:rtl/>
        </w:rPr>
        <w:t xml:space="preserve">: </w:t>
      </w:r>
      <w:r w:rsidRPr="00D364BD">
        <w:rPr>
          <w:rtl/>
        </w:rPr>
        <w:t>على التقدير الثاني</w:t>
      </w:r>
      <w:r w:rsidR="001B20C1">
        <w:rPr>
          <w:rtl/>
        </w:rPr>
        <w:t xml:space="preserve">، </w:t>
      </w:r>
      <w:r w:rsidRPr="00D364BD">
        <w:rPr>
          <w:rtl/>
        </w:rPr>
        <w:t>يكون «ما»</w:t>
      </w:r>
      <w:r w:rsidR="001B20C1">
        <w:rPr>
          <w:rtl/>
        </w:rPr>
        <w:t xml:space="preserve">، </w:t>
      </w:r>
      <w:r w:rsidRPr="00D364BD">
        <w:rPr>
          <w:rtl/>
        </w:rPr>
        <w:t>مع «ذا» كلمة واحدة. بمعنى أي شيء.</w:t>
      </w:r>
    </w:p>
    <w:p w:rsidR="00614DA6" w:rsidRPr="00D364BD" w:rsidRDefault="00614DA6" w:rsidP="00293BB2">
      <w:pPr>
        <w:pStyle w:val="libNormal"/>
        <w:rPr>
          <w:rtl/>
        </w:rPr>
      </w:pPr>
      <w:r w:rsidRPr="00D364BD">
        <w:rPr>
          <w:rtl/>
        </w:rPr>
        <w:t>والأصوب</w:t>
      </w:r>
      <w:r w:rsidR="001B20C1">
        <w:rPr>
          <w:rtl/>
        </w:rPr>
        <w:t xml:space="preserve">، </w:t>
      </w:r>
      <w:r w:rsidRPr="00D364BD">
        <w:rPr>
          <w:rtl/>
        </w:rPr>
        <w:t>على الأول</w:t>
      </w:r>
      <w:r w:rsidR="001B20C1">
        <w:rPr>
          <w:rtl/>
        </w:rPr>
        <w:t xml:space="preserve">، </w:t>
      </w:r>
      <w:r w:rsidRPr="00D364BD">
        <w:rPr>
          <w:rtl/>
        </w:rPr>
        <w:t>رفع جوابه. وعلى الثاني</w:t>
      </w:r>
      <w:r w:rsidR="001B20C1">
        <w:rPr>
          <w:rtl/>
        </w:rPr>
        <w:t xml:space="preserve">، </w:t>
      </w:r>
      <w:r w:rsidRPr="00D364BD">
        <w:rPr>
          <w:rtl/>
        </w:rPr>
        <w:t>نصبه. ليشاكل الجواب السؤال.</w:t>
      </w:r>
    </w:p>
    <w:p w:rsidR="00614DA6" w:rsidRPr="00D364BD" w:rsidRDefault="00614DA6" w:rsidP="00293BB2">
      <w:pPr>
        <w:pStyle w:val="libNormal"/>
        <w:rPr>
          <w:rtl/>
        </w:rPr>
      </w:pPr>
      <w:r w:rsidRPr="00D364BD">
        <w:rPr>
          <w:rtl/>
        </w:rPr>
        <w:t>ويجوز العكس</w:t>
      </w:r>
      <w:r w:rsidR="001B20C1">
        <w:rPr>
          <w:rtl/>
        </w:rPr>
        <w:t xml:space="preserve">، </w:t>
      </w:r>
      <w:r w:rsidRPr="00D364BD">
        <w:rPr>
          <w:rtl/>
        </w:rPr>
        <w:t xml:space="preserve">بناء على التأويل </w:t>
      </w:r>
      <w:r w:rsidRPr="002C332B">
        <w:rPr>
          <w:rStyle w:val="libFootnotenumChar"/>
          <w:rtl/>
        </w:rPr>
        <w:t>(4)</w:t>
      </w:r>
      <w:r w:rsidRPr="00D364BD">
        <w:rPr>
          <w:rtl/>
        </w:rPr>
        <w:t xml:space="preserve"> الأول</w:t>
      </w:r>
      <w:r w:rsidR="001B20C1">
        <w:rPr>
          <w:rtl/>
        </w:rPr>
        <w:t xml:space="preserve">، </w:t>
      </w:r>
      <w:r w:rsidRPr="00D364BD">
        <w:rPr>
          <w:rtl/>
        </w:rPr>
        <w:t>بأراد كذا. والثاني</w:t>
      </w:r>
      <w:r w:rsidR="001B20C1">
        <w:rPr>
          <w:rtl/>
        </w:rPr>
        <w:t xml:space="preserve">، </w:t>
      </w:r>
      <w:r w:rsidRPr="00D364BD">
        <w:rPr>
          <w:rtl/>
        </w:rPr>
        <w:t>بمراده كذا ليحصل المشاكلة. أو بدونه.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ليعلموا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الفعل</w:t>
      </w:r>
      <w:r>
        <w:rPr>
          <w:rtl/>
        </w:rPr>
        <w:t>.</w:t>
      </w:r>
    </w:p>
    <w:p w:rsidR="00614DA6" w:rsidRPr="00D364BD" w:rsidRDefault="00614DA6" w:rsidP="002C332B">
      <w:pPr>
        <w:pStyle w:val="libFootnote0"/>
        <w:rPr>
          <w:rtl/>
        </w:rPr>
      </w:pPr>
      <w:r>
        <w:rPr>
          <w:rtl/>
        </w:rPr>
        <w:t>(</w:t>
      </w:r>
      <w:r w:rsidRPr="00D364BD">
        <w:rPr>
          <w:rtl/>
        </w:rPr>
        <w:t>3) ليس في أ</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0C1">
        <w:rPr>
          <w:rtl/>
        </w:rPr>
        <w:t xml:space="preserve">، </w:t>
      </w:r>
      <w:r w:rsidRPr="00D364BD">
        <w:rPr>
          <w:rtl/>
        </w:rPr>
        <w:t>ر</w:t>
      </w:r>
      <w:r w:rsidR="001B283C">
        <w:rPr>
          <w:rtl/>
        </w:rPr>
        <w:t xml:space="preserve">: </w:t>
      </w:r>
      <w:r w:rsidRPr="00D364BD">
        <w:rPr>
          <w:rtl/>
        </w:rPr>
        <w:t>تأويل</w:t>
      </w:r>
      <w:r>
        <w:rPr>
          <w:rtl/>
        </w:rPr>
        <w:t>.</w:t>
      </w:r>
    </w:p>
    <w:p w:rsidR="00614DA6" w:rsidRPr="00D364BD" w:rsidRDefault="00614DA6" w:rsidP="00293BB2">
      <w:pPr>
        <w:pStyle w:val="libNormal"/>
        <w:rPr>
          <w:rtl/>
        </w:rPr>
      </w:pPr>
      <w:r>
        <w:rPr>
          <w:rtl/>
        </w:rPr>
        <w:br w:type="page"/>
      </w:r>
      <w:r w:rsidRPr="00D364BD">
        <w:rPr>
          <w:rtl/>
        </w:rPr>
        <w:t>والاستفهام للتعجب والإنكار.</w:t>
      </w:r>
    </w:p>
    <w:p w:rsidR="00614DA6" w:rsidRPr="00D364BD" w:rsidRDefault="00614DA6" w:rsidP="00293BB2">
      <w:pPr>
        <w:pStyle w:val="libNormal"/>
        <w:rPr>
          <w:rtl/>
        </w:rPr>
      </w:pPr>
      <w:r>
        <w:rPr>
          <w:rtl/>
        </w:rPr>
        <w:t>و «</w:t>
      </w:r>
      <w:r w:rsidRPr="00D364BD">
        <w:rPr>
          <w:rtl/>
        </w:rPr>
        <w:t>الارادة»</w:t>
      </w:r>
      <w:r w:rsidR="001B20C1">
        <w:rPr>
          <w:rtl/>
        </w:rPr>
        <w:t xml:space="preserve">، </w:t>
      </w:r>
      <w:r w:rsidRPr="00D364BD">
        <w:rPr>
          <w:rtl/>
        </w:rPr>
        <w:t>ضد الكراهة. وهي مصدر أردت الشيء</w:t>
      </w:r>
      <w:r w:rsidR="001B20C1">
        <w:rPr>
          <w:rtl/>
        </w:rPr>
        <w:t xml:space="preserve">، </w:t>
      </w:r>
      <w:r w:rsidRPr="00D364BD">
        <w:rPr>
          <w:rtl/>
        </w:rPr>
        <w:t>إذا طلبته نفسك. ومال</w:t>
      </w:r>
      <w:r w:rsidR="006A0795">
        <w:rPr>
          <w:rtl/>
        </w:rPr>
        <w:t xml:space="preserve"> إليه </w:t>
      </w:r>
      <w:r w:rsidRPr="00D364BD">
        <w:rPr>
          <w:rtl/>
        </w:rPr>
        <w:t>قلبك. وفي عرف المتكلمين نزوع النفس وميلانها</w:t>
      </w:r>
      <w:r w:rsidR="001B20C1">
        <w:rPr>
          <w:rtl/>
        </w:rPr>
        <w:t>،</w:t>
      </w:r>
      <w:r w:rsidR="0011647A">
        <w:rPr>
          <w:rtl/>
        </w:rPr>
        <w:t xml:space="preserve"> إلى </w:t>
      </w:r>
      <w:r w:rsidRPr="00D364BD">
        <w:rPr>
          <w:rtl/>
        </w:rPr>
        <w:t>الفعل</w:t>
      </w:r>
      <w:r w:rsidR="001B20C1">
        <w:rPr>
          <w:rtl/>
        </w:rPr>
        <w:t xml:space="preserve">، </w:t>
      </w:r>
      <w:r w:rsidRPr="00D364BD">
        <w:rPr>
          <w:rtl/>
        </w:rPr>
        <w:t>بحيث يحملها عليه. ويقال للقوة التي هي مبدأ النزوع.</w:t>
      </w:r>
    </w:p>
    <w:p w:rsidR="00614DA6" w:rsidRPr="00D364BD" w:rsidRDefault="00614DA6" w:rsidP="00293BB2">
      <w:pPr>
        <w:pStyle w:val="libNormal"/>
        <w:rPr>
          <w:rtl/>
        </w:rPr>
      </w:pPr>
      <w:r w:rsidRPr="00D364BD">
        <w:rPr>
          <w:rtl/>
        </w:rPr>
        <w:t>وشيء من تلك المعاني</w:t>
      </w:r>
      <w:r w:rsidR="001B20C1">
        <w:rPr>
          <w:rtl/>
        </w:rPr>
        <w:t xml:space="preserve">، </w:t>
      </w:r>
      <w:r w:rsidRPr="00D364BD">
        <w:rPr>
          <w:rtl/>
        </w:rPr>
        <w:t>لا يتصور اتصاف الباري تعالى به. ولذلك اختلف في معنى ارادته</w:t>
      </w:r>
      <w:r w:rsidR="001B20C1">
        <w:rPr>
          <w:rtl/>
        </w:rPr>
        <w:t xml:space="preserve">، </w:t>
      </w:r>
      <w:r w:rsidRPr="00D364BD">
        <w:rPr>
          <w:rtl/>
        </w:rPr>
        <w:t>فقيل</w:t>
      </w:r>
      <w:r w:rsidR="001B283C">
        <w:rPr>
          <w:rtl/>
        </w:rPr>
        <w:t xml:space="preserve">: </w:t>
      </w:r>
      <w:r w:rsidRPr="00D364BD">
        <w:rPr>
          <w:rtl/>
        </w:rPr>
        <w:t xml:space="preserve">ارادته لأفعاله. أنه غير ساه </w:t>
      </w:r>
      <w:r w:rsidRPr="002C332B">
        <w:rPr>
          <w:rStyle w:val="libFootnotenumChar"/>
          <w:rtl/>
        </w:rPr>
        <w:t>(1)</w:t>
      </w:r>
      <w:r w:rsidRPr="00D364BD">
        <w:rPr>
          <w:rtl/>
        </w:rPr>
        <w:t xml:space="preserve"> ولا مكره ولأفعال غيره أمره بها. فعلى هذا</w:t>
      </w:r>
      <w:r w:rsidR="001B20C1">
        <w:rPr>
          <w:rtl/>
        </w:rPr>
        <w:t xml:space="preserve">، </w:t>
      </w:r>
      <w:r w:rsidRPr="00D364BD">
        <w:rPr>
          <w:rtl/>
        </w:rPr>
        <w:t>لم يكن المعاصي بإرادته.</w:t>
      </w:r>
    </w:p>
    <w:p w:rsidR="00614DA6" w:rsidRPr="00D364BD" w:rsidRDefault="00614DA6" w:rsidP="00293BB2">
      <w:pPr>
        <w:pStyle w:val="libNormal"/>
        <w:rPr>
          <w:rtl/>
        </w:rPr>
      </w:pPr>
      <w:r w:rsidRPr="00D364BD">
        <w:rPr>
          <w:rtl/>
        </w:rPr>
        <w:t xml:space="preserve">وقيل </w:t>
      </w:r>
      <w:r w:rsidRPr="002C332B">
        <w:rPr>
          <w:rStyle w:val="libFootnotenumChar"/>
          <w:rtl/>
        </w:rPr>
        <w:t>(2)</w:t>
      </w:r>
      <w:r w:rsidR="001B283C">
        <w:rPr>
          <w:rtl/>
        </w:rPr>
        <w:t xml:space="preserve">: </w:t>
      </w:r>
      <w:r w:rsidRPr="00D364BD">
        <w:rPr>
          <w:rtl/>
        </w:rPr>
        <w:t>علمه باشتمال الأمر على النظام الأكمل والوجه الأصلح. فانه يدعو القادر</w:t>
      </w:r>
      <w:r w:rsidR="0011647A">
        <w:rPr>
          <w:rtl/>
        </w:rPr>
        <w:t xml:space="preserve"> إلى </w:t>
      </w:r>
      <w:r w:rsidRPr="00D364BD">
        <w:rPr>
          <w:rtl/>
        </w:rPr>
        <w:t>تحصيله.</w:t>
      </w:r>
    </w:p>
    <w:p w:rsidR="00614DA6" w:rsidRPr="00D364BD" w:rsidRDefault="00614DA6" w:rsidP="00293BB2">
      <w:pPr>
        <w:pStyle w:val="libNormal"/>
        <w:rPr>
          <w:rtl/>
        </w:rPr>
      </w:pPr>
      <w:r w:rsidRPr="00D364BD">
        <w:rPr>
          <w:rtl/>
        </w:rPr>
        <w:t xml:space="preserve">وقيل </w:t>
      </w:r>
      <w:r w:rsidRPr="002C332B">
        <w:rPr>
          <w:rStyle w:val="libFootnotenumChar"/>
          <w:rtl/>
        </w:rPr>
        <w:t>(3)</w:t>
      </w:r>
      <w:r w:rsidR="001B283C">
        <w:rPr>
          <w:rtl/>
        </w:rPr>
        <w:t xml:space="preserve">: </w:t>
      </w:r>
      <w:r w:rsidRPr="00D364BD">
        <w:rPr>
          <w:rtl/>
        </w:rPr>
        <w:t>ترجيح أحد مقدوريه</w:t>
      </w:r>
      <w:r w:rsidR="001B20C1">
        <w:rPr>
          <w:rtl/>
        </w:rPr>
        <w:t xml:space="preserve">، </w:t>
      </w:r>
      <w:r w:rsidRPr="00D364BD">
        <w:rPr>
          <w:rtl/>
        </w:rPr>
        <w:t>على الاخر. وتخصيصه بوجه</w:t>
      </w:r>
      <w:r w:rsidR="001B20C1">
        <w:rPr>
          <w:rtl/>
        </w:rPr>
        <w:t xml:space="preserve">، </w:t>
      </w:r>
      <w:r w:rsidRPr="00D364BD">
        <w:rPr>
          <w:rtl/>
        </w:rPr>
        <w:t>دون وجه.</w:t>
      </w:r>
    </w:p>
    <w:p w:rsidR="00614DA6" w:rsidRPr="00D364BD" w:rsidRDefault="00614DA6" w:rsidP="00293BB2">
      <w:pPr>
        <w:pStyle w:val="libNormal"/>
        <w:rPr>
          <w:rtl/>
        </w:rPr>
      </w:pPr>
      <w:r w:rsidRPr="00D364BD">
        <w:rPr>
          <w:rtl/>
        </w:rPr>
        <w:t xml:space="preserve">أو معنى يوجب هذا الترجيح. وهي أعم من الاختيار. فانه ميل مع تفضيل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بِهذا مَثَلاً</w:t>
      </w:r>
      <w:r w:rsidRPr="00AD2581">
        <w:rPr>
          <w:rStyle w:val="libAlaemChar"/>
          <w:rtl/>
        </w:rPr>
        <w:t>)</w:t>
      </w:r>
      <w:r w:rsidR="001B283C">
        <w:rPr>
          <w:rtl/>
        </w:rPr>
        <w:t xml:space="preserve">: </w:t>
      </w:r>
      <w:r w:rsidRPr="00D364BD">
        <w:rPr>
          <w:rtl/>
        </w:rPr>
        <w:t>متعلق «بأراد»</w:t>
      </w:r>
      <w:r>
        <w:rPr>
          <w:rtl/>
        </w:rPr>
        <w:t>.</w:t>
      </w:r>
    </w:p>
    <w:p w:rsidR="00614DA6" w:rsidRPr="00D364BD" w:rsidRDefault="00614DA6" w:rsidP="00293BB2">
      <w:pPr>
        <w:pStyle w:val="libNormal"/>
        <w:rPr>
          <w:rtl/>
        </w:rPr>
      </w:pPr>
      <w:r w:rsidRPr="00D364BD">
        <w:rPr>
          <w:rtl/>
        </w:rPr>
        <w:t>والمشار</w:t>
      </w:r>
      <w:r w:rsidR="006A0795">
        <w:rPr>
          <w:rtl/>
        </w:rPr>
        <w:t xml:space="preserve"> إليه </w:t>
      </w:r>
      <w:r w:rsidRPr="00D364BD">
        <w:rPr>
          <w:rtl/>
        </w:rPr>
        <w:t>«بهذا»</w:t>
      </w:r>
      <w:r w:rsidR="001B20C1">
        <w:rPr>
          <w:rtl/>
        </w:rPr>
        <w:t xml:space="preserve">، </w:t>
      </w:r>
      <w:r w:rsidRPr="00D364BD">
        <w:rPr>
          <w:rtl/>
        </w:rPr>
        <w:t>هو ما يرجع</w:t>
      </w:r>
      <w:r w:rsidR="006A0795">
        <w:rPr>
          <w:rtl/>
        </w:rPr>
        <w:t xml:space="preserve"> إليه </w:t>
      </w:r>
      <w:r w:rsidRPr="00D364BD">
        <w:rPr>
          <w:rtl/>
        </w:rPr>
        <w:t>الضمير</w:t>
      </w:r>
      <w:r w:rsidR="001B20C1">
        <w:rPr>
          <w:rtl/>
        </w:rPr>
        <w:t xml:space="preserve">، </w:t>
      </w:r>
      <w:r w:rsidRPr="00D364BD">
        <w:rPr>
          <w:rtl/>
        </w:rPr>
        <w:t>في قوله</w:t>
      </w:r>
      <w:r w:rsidR="001B283C">
        <w:rPr>
          <w:rtl/>
        </w:rPr>
        <w:t xml:space="preserve">: </w:t>
      </w:r>
      <w:r w:rsidRPr="00AD2581">
        <w:rPr>
          <w:rStyle w:val="libAlaemChar"/>
          <w:rtl/>
        </w:rPr>
        <w:t>(</w:t>
      </w:r>
      <w:r w:rsidRPr="00AD2581">
        <w:rPr>
          <w:rStyle w:val="libAieChar"/>
          <w:rtl/>
        </w:rPr>
        <w:t>أَنَّهُ الْحَقُ</w:t>
      </w:r>
      <w:r w:rsidRPr="00AD2581">
        <w:rPr>
          <w:rStyle w:val="libAlaemChar"/>
          <w:rtl/>
        </w:rPr>
        <w:t>)</w:t>
      </w:r>
      <w:r>
        <w:rPr>
          <w:rtl/>
        </w:rPr>
        <w:t>.</w:t>
      </w:r>
    </w:p>
    <w:p w:rsidR="00614DA6" w:rsidRPr="00D364BD" w:rsidRDefault="00614DA6" w:rsidP="00293BB2">
      <w:pPr>
        <w:pStyle w:val="libNormal"/>
        <w:rPr>
          <w:rtl/>
        </w:rPr>
      </w:pPr>
      <w:r>
        <w:rPr>
          <w:rtl/>
        </w:rPr>
        <w:t>و «</w:t>
      </w:r>
      <w:r w:rsidRPr="00D364BD">
        <w:rPr>
          <w:rtl/>
        </w:rPr>
        <w:t>مثلا»</w:t>
      </w:r>
      <w:r w:rsidR="001B20C1">
        <w:rPr>
          <w:rtl/>
        </w:rPr>
        <w:t xml:space="preserve">، </w:t>
      </w:r>
      <w:r w:rsidRPr="00D364BD">
        <w:rPr>
          <w:rtl/>
        </w:rPr>
        <w:t>نصب على التميز. كقولك لمن حمل سلاحا رديئا</w:t>
      </w:r>
      <w:r w:rsidR="001B283C">
        <w:rPr>
          <w:rtl/>
        </w:rPr>
        <w:t xml:space="preserve">: </w:t>
      </w:r>
      <w:r w:rsidRPr="00D364BD">
        <w:rPr>
          <w:rtl/>
        </w:rPr>
        <w:t>كيف ينتفع بهذا سلاحا</w:t>
      </w:r>
      <w:r>
        <w:rPr>
          <w:rtl/>
        </w:rPr>
        <w:t>؟</w:t>
      </w:r>
      <w:r w:rsidRPr="00D364BD">
        <w:rPr>
          <w:rtl/>
        </w:rPr>
        <w:t xml:space="preserve"> عن نسبة التعجب والإنكار</w:t>
      </w:r>
      <w:r w:rsidR="001B20C1">
        <w:rPr>
          <w:rtl/>
        </w:rPr>
        <w:t>،</w:t>
      </w:r>
      <w:r w:rsidR="0011647A">
        <w:rPr>
          <w:rtl/>
        </w:rPr>
        <w:t xml:space="preserve"> إلى </w:t>
      </w:r>
      <w:r w:rsidRPr="00D364BD">
        <w:rPr>
          <w:rtl/>
        </w:rPr>
        <w:t>المشار اليه. إذ لا إبهام فيه</w:t>
      </w:r>
      <w:r w:rsidR="001B20C1">
        <w:rPr>
          <w:rtl/>
        </w:rPr>
        <w:t xml:space="preserve">، </w:t>
      </w:r>
      <w:r w:rsidRPr="00D364BD">
        <w:rPr>
          <w:rtl/>
        </w:rPr>
        <w:t>هنا.</w:t>
      </w:r>
      <w:r>
        <w:rPr>
          <w:rFonts w:hint="cs"/>
          <w:rtl/>
        </w:rPr>
        <w:t xml:space="preserve"> </w:t>
      </w:r>
      <w:r w:rsidRPr="00D364BD">
        <w:rPr>
          <w:rtl/>
        </w:rPr>
        <w:t>لأنه المثل.</w:t>
      </w:r>
    </w:p>
    <w:p w:rsidR="00614DA6" w:rsidRPr="00D364BD" w:rsidRDefault="00614DA6" w:rsidP="00293BB2">
      <w:pPr>
        <w:pStyle w:val="libNormal"/>
        <w:rPr>
          <w:rtl/>
        </w:rPr>
      </w:pPr>
      <w:r w:rsidRPr="00D364BD">
        <w:rPr>
          <w:rtl/>
        </w:rPr>
        <w:t>أو يقال لما تعدد المشار</w:t>
      </w:r>
      <w:r w:rsidR="006A0795">
        <w:rPr>
          <w:rtl/>
        </w:rPr>
        <w:t xml:space="preserve"> إليه </w:t>
      </w:r>
      <w:r w:rsidRPr="00D364BD">
        <w:rPr>
          <w:rtl/>
        </w:rPr>
        <w:t>بهذا</w:t>
      </w:r>
      <w:r w:rsidR="001B20C1">
        <w:rPr>
          <w:rtl/>
        </w:rPr>
        <w:t xml:space="preserve">، </w:t>
      </w:r>
      <w:r w:rsidRPr="00D364BD">
        <w:rPr>
          <w:rtl/>
        </w:rPr>
        <w:t>بحسب الاحتمال</w:t>
      </w:r>
      <w:r w:rsidR="001B20C1">
        <w:rPr>
          <w:rtl/>
        </w:rPr>
        <w:t xml:space="preserve">، </w:t>
      </w:r>
      <w:r w:rsidRPr="00D364BD">
        <w:rPr>
          <w:rtl/>
        </w:rPr>
        <w:t xml:space="preserve">ميزه </w:t>
      </w:r>
      <w:r w:rsidRPr="002C332B">
        <w:rPr>
          <w:rStyle w:val="libFootnotenumChar"/>
          <w:rtl/>
        </w:rPr>
        <w:t>(5)</w:t>
      </w:r>
      <w:r w:rsidRPr="00D364BD">
        <w:rPr>
          <w:rtl/>
        </w:rPr>
        <w:t xml:space="preserve"> بقوله</w:t>
      </w:r>
      <w:r w:rsidR="001B283C">
        <w:rPr>
          <w:rtl/>
        </w:rPr>
        <w:t xml:space="preserve">: </w:t>
      </w:r>
      <w:r w:rsidRPr="00D364BD">
        <w:rPr>
          <w:rtl/>
        </w:rPr>
        <w:t>«مثلا»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ماء</w:t>
      </w:r>
      <w:r>
        <w:rPr>
          <w:rtl/>
        </w:rPr>
        <w:t>.</w:t>
      </w:r>
    </w:p>
    <w:p w:rsidR="00614DA6" w:rsidRPr="00D364BD" w:rsidRDefault="00614DA6" w:rsidP="002C332B">
      <w:pPr>
        <w:pStyle w:val="libFootnote0"/>
        <w:rPr>
          <w:rtl/>
        </w:rPr>
      </w:pPr>
      <w:r>
        <w:rPr>
          <w:rtl/>
        </w:rPr>
        <w:t>(</w:t>
      </w:r>
      <w:r w:rsidRPr="00D364BD">
        <w:rPr>
          <w:rtl/>
        </w:rPr>
        <w:t>2) أنوار التنزيل 1 / 41</w:t>
      </w:r>
      <w:r>
        <w:rPr>
          <w:rtl/>
        </w:rPr>
        <w:t>.</w:t>
      </w:r>
    </w:p>
    <w:p w:rsidR="00614DA6" w:rsidRPr="00D364BD" w:rsidRDefault="00614DA6" w:rsidP="002C332B">
      <w:pPr>
        <w:pStyle w:val="libFootnote0"/>
        <w:rPr>
          <w:rtl/>
        </w:rPr>
      </w:pPr>
      <w:r>
        <w:rPr>
          <w:rtl/>
        </w:rPr>
        <w:t>(</w:t>
      </w:r>
      <w:r w:rsidRPr="00D364BD">
        <w:rPr>
          <w:rtl/>
        </w:rPr>
        <w:t>3) نفس المصدر</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مع ميل تفضيل</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غيره</w:t>
      </w:r>
      <w:r>
        <w:rPr>
          <w:rtl/>
        </w:rPr>
        <w:t>.</w:t>
      </w:r>
    </w:p>
    <w:p w:rsidR="00614DA6" w:rsidRPr="00D364BD" w:rsidRDefault="00614DA6" w:rsidP="00AD2581">
      <w:pPr>
        <w:pStyle w:val="libNormal0"/>
        <w:rPr>
          <w:rtl/>
        </w:rPr>
      </w:pPr>
      <w:r>
        <w:rPr>
          <w:rtl/>
        </w:rPr>
        <w:br w:type="page"/>
      </w:r>
      <w:r w:rsidRPr="00D364BD">
        <w:rPr>
          <w:rtl/>
        </w:rPr>
        <w:t xml:space="preserve">لتعين </w:t>
      </w:r>
      <w:r w:rsidRPr="002C332B">
        <w:rPr>
          <w:rStyle w:val="libFootnotenumChar"/>
          <w:rtl/>
        </w:rPr>
        <w:t>(1)</w:t>
      </w:r>
      <w:r w:rsidRPr="00D364BD">
        <w:rPr>
          <w:rtl/>
        </w:rPr>
        <w:t xml:space="preserve"> ما هو المقصود.</w:t>
      </w:r>
    </w:p>
    <w:p w:rsidR="00614DA6" w:rsidRPr="00D364BD" w:rsidRDefault="00614DA6" w:rsidP="00293BB2">
      <w:pPr>
        <w:pStyle w:val="libNormal"/>
        <w:rPr>
          <w:rtl/>
        </w:rPr>
      </w:pPr>
      <w:r w:rsidRPr="00D364BD">
        <w:rPr>
          <w:rtl/>
        </w:rPr>
        <w:t>فلا يرد</w:t>
      </w:r>
      <w:r w:rsidR="001B283C">
        <w:rPr>
          <w:rtl/>
        </w:rPr>
        <w:t xml:space="preserve">: </w:t>
      </w:r>
      <w:r w:rsidRPr="00D364BD">
        <w:rPr>
          <w:rtl/>
        </w:rPr>
        <w:t>أنه لو كان «هذا»</w:t>
      </w:r>
      <w:r w:rsidR="001B20C1">
        <w:rPr>
          <w:rtl/>
        </w:rPr>
        <w:t xml:space="preserve">، </w:t>
      </w:r>
      <w:r w:rsidRPr="00D364BD">
        <w:rPr>
          <w:rtl/>
        </w:rPr>
        <w:t>اشارة</w:t>
      </w:r>
      <w:r w:rsidR="0011647A">
        <w:rPr>
          <w:rtl/>
        </w:rPr>
        <w:t xml:space="preserve"> إلى </w:t>
      </w:r>
      <w:r w:rsidRPr="00D364BD">
        <w:rPr>
          <w:rtl/>
        </w:rPr>
        <w:t>«المثل»</w:t>
      </w:r>
      <w:r w:rsidR="001B20C1">
        <w:rPr>
          <w:rtl/>
        </w:rPr>
        <w:t xml:space="preserve">، </w:t>
      </w:r>
      <w:r w:rsidRPr="00D364BD">
        <w:rPr>
          <w:rtl/>
        </w:rPr>
        <w:t>لصار المعنى ما ذا أراد الله بالمثل</w:t>
      </w:r>
      <w:r w:rsidR="001B20C1">
        <w:rPr>
          <w:rtl/>
        </w:rPr>
        <w:t xml:space="preserve">، </w:t>
      </w:r>
      <w:r w:rsidRPr="00D364BD">
        <w:rPr>
          <w:rtl/>
        </w:rPr>
        <w:t>مثلا.</w:t>
      </w:r>
    </w:p>
    <w:p w:rsidR="00614DA6" w:rsidRPr="00D364BD" w:rsidRDefault="00614DA6" w:rsidP="00293BB2">
      <w:pPr>
        <w:pStyle w:val="libNormal"/>
        <w:rPr>
          <w:rtl/>
        </w:rPr>
      </w:pPr>
      <w:r w:rsidRPr="00D364BD">
        <w:rPr>
          <w:rtl/>
        </w:rPr>
        <w:t>ولا يحتاج</w:t>
      </w:r>
      <w:r w:rsidR="0011647A">
        <w:rPr>
          <w:rtl/>
        </w:rPr>
        <w:t xml:space="preserve"> إلى </w:t>
      </w:r>
      <w:r w:rsidRPr="00D364BD">
        <w:rPr>
          <w:rtl/>
        </w:rPr>
        <w:t>أن يجاب</w:t>
      </w:r>
      <w:r w:rsidR="001B20C1">
        <w:rPr>
          <w:rtl/>
        </w:rPr>
        <w:t xml:space="preserve">، </w:t>
      </w:r>
      <w:r w:rsidRPr="00D364BD">
        <w:rPr>
          <w:rtl/>
        </w:rPr>
        <w:t>بأن المشار اليه</w:t>
      </w:r>
      <w:r w:rsidR="001B20C1">
        <w:rPr>
          <w:rtl/>
        </w:rPr>
        <w:t xml:space="preserve">، </w:t>
      </w:r>
      <w:r w:rsidRPr="00D364BD">
        <w:rPr>
          <w:rtl/>
        </w:rPr>
        <w:t>هو الذات</w:t>
      </w:r>
      <w:r w:rsidR="001B20C1">
        <w:rPr>
          <w:rtl/>
        </w:rPr>
        <w:t xml:space="preserve">، </w:t>
      </w:r>
      <w:r w:rsidRPr="00D364BD">
        <w:rPr>
          <w:rtl/>
        </w:rPr>
        <w:t>من غير وصف المثلية. وفي لفظ «هذا»</w:t>
      </w:r>
      <w:r w:rsidR="001B20C1">
        <w:rPr>
          <w:rtl/>
        </w:rPr>
        <w:t xml:space="preserve">، </w:t>
      </w:r>
      <w:r w:rsidRPr="00D364BD">
        <w:rPr>
          <w:rtl/>
        </w:rPr>
        <w:t>استحقار واسترذال</w:t>
      </w:r>
      <w:r w:rsidR="001B20C1">
        <w:rPr>
          <w:rtl/>
        </w:rPr>
        <w:t xml:space="preserve">، </w:t>
      </w:r>
      <w:r w:rsidRPr="00D364BD">
        <w:rPr>
          <w:rtl/>
        </w:rPr>
        <w:t>لشأنه.</w:t>
      </w:r>
    </w:p>
    <w:p w:rsidR="00614DA6" w:rsidRPr="00D364BD" w:rsidRDefault="00614DA6" w:rsidP="00293BB2">
      <w:pPr>
        <w:pStyle w:val="libNormal"/>
        <w:rPr>
          <w:rtl/>
        </w:rPr>
      </w:pPr>
      <w:r w:rsidRPr="00D364BD">
        <w:rPr>
          <w:rtl/>
        </w:rPr>
        <w:t>أو على الحالية</w:t>
      </w:r>
      <w:r w:rsidR="001B20C1">
        <w:rPr>
          <w:rtl/>
        </w:rPr>
        <w:t xml:space="preserve">، </w:t>
      </w:r>
      <w:r w:rsidRPr="00D364BD">
        <w:rPr>
          <w:rtl/>
        </w:rPr>
        <w:t>من</w:t>
      </w:r>
      <w:r w:rsidR="007D2D21">
        <w:rPr>
          <w:rtl/>
        </w:rPr>
        <w:t xml:space="preserve"> إسم </w:t>
      </w:r>
      <w:r w:rsidRPr="00D364BD">
        <w:rPr>
          <w:rtl/>
        </w:rPr>
        <w:t>الاشارة. والعامل فيه</w:t>
      </w:r>
      <w:r w:rsidR="001B20C1">
        <w:rPr>
          <w:rtl/>
        </w:rPr>
        <w:t xml:space="preserve">، </w:t>
      </w:r>
      <w:r w:rsidRPr="00D364BD">
        <w:rPr>
          <w:rtl/>
        </w:rPr>
        <w:t>اما الفعل المذكور. أو فعل التعجب. والإنكار المفهوم</w:t>
      </w:r>
      <w:r w:rsidR="001B20C1">
        <w:rPr>
          <w:rtl/>
        </w:rPr>
        <w:t xml:space="preserve">، </w:t>
      </w:r>
      <w:r w:rsidRPr="00D364BD">
        <w:rPr>
          <w:rtl/>
        </w:rPr>
        <w:t>من الاستفهام</w:t>
      </w:r>
      <w:r w:rsidR="001B20C1">
        <w:rPr>
          <w:rtl/>
        </w:rPr>
        <w:t xml:space="preserve">، </w:t>
      </w:r>
      <w:r w:rsidRPr="00D364BD">
        <w:rPr>
          <w:rtl/>
        </w:rPr>
        <w:t>أو فعل الاشارة والتنبيه المفهومين من «هذا»</w:t>
      </w:r>
      <w:r w:rsidR="001B20C1">
        <w:rPr>
          <w:rtl/>
        </w:rPr>
        <w:t xml:space="preserve">، </w:t>
      </w:r>
      <w:r w:rsidRPr="00D364BD">
        <w:rPr>
          <w:rtl/>
        </w:rPr>
        <w:t>فحينئذ يكون ذو الحال</w:t>
      </w:r>
      <w:r w:rsidR="001B20C1">
        <w:rPr>
          <w:rtl/>
        </w:rPr>
        <w:t xml:space="preserve">، </w:t>
      </w:r>
      <w:r w:rsidRPr="00D364BD">
        <w:rPr>
          <w:rtl/>
        </w:rPr>
        <w:t>الضمير المجرور</w:t>
      </w:r>
      <w:r w:rsidR="001B20C1">
        <w:rPr>
          <w:rtl/>
        </w:rPr>
        <w:t xml:space="preserve">، </w:t>
      </w:r>
      <w:r w:rsidRPr="00D364BD">
        <w:rPr>
          <w:rtl/>
        </w:rPr>
        <w:t>في عليه أو اليه. كما في قوله تعالى</w:t>
      </w:r>
      <w:r w:rsidR="001B283C">
        <w:rPr>
          <w:rtl/>
        </w:rPr>
        <w:t xml:space="preserve">: </w:t>
      </w:r>
      <w:r w:rsidRPr="00AD2581">
        <w:rPr>
          <w:rStyle w:val="libAlaemChar"/>
          <w:rtl/>
        </w:rPr>
        <w:t>(</w:t>
      </w:r>
      <w:r w:rsidRPr="00AD2581">
        <w:rPr>
          <w:rStyle w:val="libAieChar"/>
          <w:rtl/>
        </w:rPr>
        <w:t>هذِهِ ناقَةُ اللهِ لَكُمْ آيَةً</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ولا يخفى أن في تفصيل هاتين الجملتين</w:t>
      </w:r>
      <w:r w:rsidR="001B20C1">
        <w:rPr>
          <w:rtl/>
        </w:rPr>
        <w:t xml:space="preserve">، </w:t>
      </w:r>
      <w:r w:rsidRPr="00D364BD">
        <w:rPr>
          <w:rtl/>
        </w:rPr>
        <w:t>توضيحا لما ذكر</w:t>
      </w:r>
      <w:r w:rsidR="001B20C1">
        <w:rPr>
          <w:rtl/>
        </w:rPr>
        <w:t xml:space="preserve">، </w:t>
      </w:r>
      <w:r w:rsidRPr="00D364BD">
        <w:rPr>
          <w:rtl/>
        </w:rPr>
        <w:t>من قبل من اختصاص المتقين</w:t>
      </w:r>
      <w:r w:rsidR="001B20C1">
        <w:rPr>
          <w:rtl/>
        </w:rPr>
        <w:t xml:space="preserve">، </w:t>
      </w:r>
      <w:r w:rsidRPr="00D364BD">
        <w:rPr>
          <w:rtl/>
        </w:rPr>
        <w:t>بكون الكتاب هدى لهم</w:t>
      </w:r>
      <w:r w:rsidR="001B20C1">
        <w:rPr>
          <w:rtl/>
        </w:rPr>
        <w:t xml:space="preserve">، </w:t>
      </w:r>
      <w:r w:rsidRPr="00D364BD">
        <w:rPr>
          <w:rtl/>
        </w:rPr>
        <w:t>دون غيرهم. ويزيد في هذا التوضيح ما أردفهما به</w:t>
      </w:r>
      <w:r w:rsidR="001B20C1">
        <w:rPr>
          <w:rtl/>
        </w:rPr>
        <w:t xml:space="preserve">، </w:t>
      </w:r>
      <w:r w:rsidRPr="00D364BD">
        <w:rPr>
          <w:rtl/>
        </w:rPr>
        <w:t>أعني</w:t>
      </w:r>
      <w:r w:rsidR="001B283C">
        <w:rPr>
          <w:rtl/>
        </w:rPr>
        <w:t xml:space="preserve">: </w:t>
      </w:r>
      <w:r w:rsidRPr="00D364BD">
        <w:rPr>
          <w:rtl/>
        </w:rPr>
        <w:t>قوله</w:t>
      </w:r>
      <w:r w:rsidR="001B283C">
        <w:rPr>
          <w:rtl/>
        </w:rPr>
        <w:t xml:space="preserve">: </w:t>
      </w:r>
      <w:r w:rsidRPr="00AD2581">
        <w:rPr>
          <w:rStyle w:val="libAlaemChar"/>
          <w:rtl/>
        </w:rPr>
        <w:t>(</w:t>
      </w:r>
      <w:r w:rsidRPr="00AD2581">
        <w:rPr>
          <w:rStyle w:val="libAieChar"/>
          <w:rtl/>
        </w:rPr>
        <w:t>يُضِلُّ بِهِ كَثِيراً وَيَهْدِي بِهِ كَثِيراً</w:t>
      </w:r>
      <w:r w:rsidRPr="00AD2581">
        <w:rPr>
          <w:rStyle w:val="libAlaemChar"/>
          <w:rtl/>
        </w:rPr>
        <w:t>)</w:t>
      </w:r>
      <w:r w:rsidR="001B283C">
        <w:rPr>
          <w:rtl/>
        </w:rPr>
        <w:t xml:space="preserve">: </w:t>
      </w:r>
      <w:r w:rsidRPr="00D364BD">
        <w:rPr>
          <w:rtl/>
        </w:rPr>
        <w:t>جواب «ما ذا»</w:t>
      </w:r>
      <w:r w:rsidR="001B20C1">
        <w:rPr>
          <w:rtl/>
        </w:rPr>
        <w:t xml:space="preserve">، </w:t>
      </w:r>
      <w:r w:rsidRPr="00D364BD">
        <w:rPr>
          <w:rtl/>
        </w:rPr>
        <w:t>أي</w:t>
      </w:r>
      <w:r w:rsidR="001B283C">
        <w:rPr>
          <w:rtl/>
        </w:rPr>
        <w:t xml:space="preserve">: </w:t>
      </w:r>
      <w:r w:rsidRPr="00D364BD">
        <w:rPr>
          <w:rtl/>
        </w:rPr>
        <w:t>إضلال كثير.</w:t>
      </w:r>
      <w:r>
        <w:rPr>
          <w:rFonts w:hint="cs"/>
          <w:rtl/>
        </w:rPr>
        <w:t xml:space="preserve"> </w:t>
      </w:r>
      <w:r w:rsidRPr="00D364BD">
        <w:rPr>
          <w:rtl/>
        </w:rPr>
        <w:t>وإهداء كثير.</w:t>
      </w:r>
    </w:p>
    <w:p w:rsidR="00614DA6" w:rsidRPr="00D364BD" w:rsidRDefault="00614DA6" w:rsidP="00293BB2">
      <w:pPr>
        <w:pStyle w:val="libNormal"/>
        <w:rPr>
          <w:rtl/>
        </w:rPr>
      </w:pPr>
      <w:r w:rsidRPr="00D364BD">
        <w:rPr>
          <w:rtl/>
        </w:rPr>
        <w:t>وضع الفعل</w:t>
      </w:r>
      <w:r w:rsidR="001B20C1">
        <w:rPr>
          <w:rtl/>
        </w:rPr>
        <w:t xml:space="preserve">، </w:t>
      </w:r>
      <w:r w:rsidRPr="00D364BD">
        <w:rPr>
          <w:rtl/>
        </w:rPr>
        <w:t>موضع المصدر</w:t>
      </w:r>
      <w:r w:rsidR="001B20C1">
        <w:rPr>
          <w:rtl/>
        </w:rPr>
        <w:t xml:space="preserve">، </w:t>
      </w:r>
      <w:r w:rsidRPr="00D364BD">
        <w:rPr>
          <w:rtl/>
        </w:rPr>
        <w:t>لارادة الحدوث والتجدد. أو بيان للجملتين المصدرتين</w:t>
      </w:r>
      <w:r w:rsidR="001B20C1">
        <w:rPr>
          <w:rtl/>
        </w:rPr>
        <w:t xml:space="preserve">، </w:t>
      </w:r>
      <w:r w:rsidRPr="00D364BD">
        <w:rPr>
          <w:rtl/>
        </w:rPr>
        <w:t xml:space="preserve">بأما. وتسجيل بأن العلم بكونه حقا وهدى وبيان. وأن الجهل </w:t>
      </w:r>
      <w:r w:rsidRPr="002C332B">
        <w:rPr>
          <w:rStyle w:val="libFootnotenumChar"/>
          <w:rtl/>
        </w:rPr>
        <w:t>(3)</w:t>
      </w:r>
      <w:r w:rsidRPr="00D364BD">
        <w:rPr>
          <w:rtl/>
        </w:rPr>
        <w:t xml:space="preserve"> بوجه إيراده والإنكار لحسن </w:t>
      </w:r>
      <w:r w:rsidRPr="002C332B">
        <w:rPr>
          <w:rStyle w:val="libFootnotenumChar"/>
          <w:rtl/>
        </w:rPr>
        <w:t>(4)</w:t>
      </w:r>
      <w:r w:rsidRPr="00D364BD">
        <w:rPr>
          <w:rtl/>
        </w:rPr>
        <w:t xml:space="preserve"> مورده</w:t>
      </w:r>
      <w:r w:rsidR="001B20C1">
        <w:rPr>
          <w:rtl/>
        </w:rPr>
        <w:t xml:space="preserve">، </w:t>
      </w:r>
      <w:r w:rsidRPr="00D364BD">
        <w:rPr>
          <w:rtl/>
        </w:rPr>
        <w:t>ضلال وفسوق. وكثرة القبيلتين</w:t>
      </w:r>
      <w:r w:rsidR="001B20C1">
        <w:rPr>
          <w:rtl/>
        </w:rPr>
        <w:t xml:space="preserve">، </w:t>
      </w:r>
      <w:r w:rsidRPr="00D364BD">
        <w:rPr>
          <w:rtl/>
        </w:rPr>
        <w:t>حقيقية لا بالقياس</w:t>
      </w:r>
      <w:r w:rsidR="0011647A">
        <w:rPr>
          <w:rtl/>
        </w:rPr>
        <w:t xml:space="preserve"> إلى </w:t>
      </w:r>
      <w:r w:rsidRPr="00D364BD">
        <w:rPr>
          <w:rtl/>
        </w:rPr>
        <w:t>مقابليهم. فان المهتدين قليلون بالنظر</w:t>
      </w:r>
      <w:r w:rsidR="0011647A">
        <w:rPr>
          <w:rtl/>
        </w:rPr>
        <w:t xml:space="preserve"> إلى </w:t>
      </w:r>
      <w:r w:rsidRPr="00D364BD">
        <w:rPr>
          <w:rtl/>
        </w:rPr>
        <w:t>أهل الضلال. كما قال الله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لتعيين</w:t>
      </w:r>
      <w:r>
        <w:rPr>
          <w:rtl/>
        </w:rPr>
        <w:t>.</w:t>
      </w:r>
    </w:p>
    <w:p w:rsidR="00614DA6" w:rsidRPr="00D364BD" w:rsidRDefault="00614DA6" w:rsidP="002C332B">
      <w:pPr>
        <w:pStyle w:val="libFootnote0"/>
        <w:rPr>
          <w:rtl/>
        </w:rPr>
      </w:pPr>
      <w:r>
        <w:rPr>
          <w:rtl/>
        </w:rPr>
        <w:t>(</w:t>
      </w:r>
      <w:r w:rsidRPr="00D364BD">
        <w:rPr>
          <w:rtl/>
        </w:rPr>
        <w:t>2) الاعراف / 73</w:t>
      </w:r>
      <w:r w:rsidR="001B20C1">
        <w:rPr>
          <w:rtl/>
        </w:rPr>
        <w:t xml:space="preserve">، </w:t>
      </w:r>
      <w:r w:rsidRPr="00D364BD">
        <w:rPr>
          <w:rtl/>
        </w:rPr>
        <w:t>هود / 64</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الوجه</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بحسن</w:t>
      </w:r>
      <w:r>
        <w:rPr>
          <w:rtl/>
        </w:rPr>
        <w:t>.</w:t>
      </w:r>
    </w:p>
    <w:p w:rsidR="00614DA6" w:rsidRPr="00D364BD" w:rsidRDefault="00614DA6" w:rsidP="00AD2581">
      <w:pPr>
        <w:pStyle w:val="libNormal0"/>
        <w:rPr>
          <w:rtl/>
        </w:rPr>
      </w:pPr>
      <w:r>
        <w:rPr>
          <w:rtl/>
        </w:rPr>
        <w:br w:type="page"/>
      </w:r>
      <w:r w:rsidRPr="00AD2581">
        <w:rPr>
          <w:rStyle w:val="libAlaemChar"/>
          <w:rtl/>
        </w:rPr>
        <w:t>(</w:t>
      </w:r>
      <w:r w:rsidRPr="00AD2581">
        <w:rPr>
          <w:rStyle w:val="libAieChar"/>
          <w:rtl/>
        </w:rPr>
        <w:t>وَقَلِيلٌ مِنْ عِبادِيَ الشَّكُورُ</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Pr>
          <w:rtl/>
        </w:rPr>
        <w:t>و</w:t>
      </w:r>
      <w:r w:rsidRPr="00D364BD">
        <w:rPr>
          <w:rtl/>
        </w:rPr>
        <w:t>قال</w:t>
      </w:r>
      <w:r>
        <w:rPr>
          <w:rtl/>
        </w:rPr>
        <w:t xml:space="preserve"> ـ </w:t>
      </w:r>
      <w:r w:rsidRPr="00D364BD">
        <w:rPr>
          <w:rtl/>
        </w:rPr>
        <w:t>عليه السلام</w:t>
      </w:r>
      <w:r>
        <w:rPr>
          <w:rtl/>
        </w:rPr>
        <w:t xml:space="preserve"> ـ</w:t>
      </w:r>
      <w:r w:rsidR="001B283C">
        <w:rPr>
          <w:rtl/>
        </w:rPr>
        <w:t xml:space="preserve">: </w:t>
      </w:r>
      <w:r w:rsidRPr="00D364BD">
        <w:rPr>
          <w:rtl/>
        </w:rPr>
        <w:t xml:space="preserve">الناس </w:t>
      </w:r>
      <w:r w:rsidRPr="002C332B">
        <w:rPr>
          <w:rStyle w:val="libFootnotenumChar"/>
          <w:rtl/>
        </w:rPr>
        <w:t>(2)</w:t>
      </w:r>
      <w:r w:rsidRPr="00D364BD">
        <w:rPr>
          <w:rtl/>
        </w:rPr>
        <w:t xml:space="preserve"> كابل مائة. لا تجد فيها راحلة.</w:t>
      </w:r>
    </w:p>
    <w:p w:rsidR="00614DA6" w:rsidRPr="00D364BD" w:rsidRDefault="00614DA6" w:rsidP="00293BB2">
      <w:pPr>
        <w:pStyle w:val="libNormal"/>
        <w:rPr>
          <w:rtl/>
        </w:rPr>
      </w:pPr>
      <w:r w:rsidRPr="00D364BD">
        <w:rPr>
          <w:rtl/>
        </w:rPr>
        <w:t>وان كانت اضافية</w:t>
      </w:r>
      <w:r w:rsidR="001B20C1">
        <w:rPr>
          <w:rtl/>
        </w:rPr>
        <w:t xml:space="preserve">، </w:t>
      </w:r>
      <w:r w:rsidRPr="00D364BD">
        <w:rPr>
          <w:rtl/>
        </w:rPr>
        <w:t xml:space="preserve">فكثرة </w:t>
      </w:r>
      <w:r w:rsidRPr="002C332B">
        <w:rPr>
          <w:rStyle w:val="libFootnotenumChar"/>
          <w:rtl/>
        </w:rPr>
        <w:t>(3)</w:t>
      </w:r>
      <w:r w:rsidRPr="00D364BD">
        <w:rPr>
          <w:rtl/>
        </w:rPr>
        <w:t xml:space="preserve"> الضالين</w:t>
      </w:r>
      <w:r w:rsidR="001B20C1">
        <w:rPr>
          <w:rtl/>
        </w:rPr>
        <w:t xml:space="preserve">، </w:t>
      </w:r>
      <w:r w:rsidRPr="00D364BD">
        <w:rPr>
          <w:rtl/>
        </w:rPr>
        <w:t>من حيث العدد. وكثرة المهتدين</w:t>
      </w:r>
      <w:r w:rsidR="001B20C1">
        <w:rPr>
          <w:rtl/>
        </w:rPr>
        <w:t xml:space="preserve">، </w:t>
      </w:r>
      <w:r w:rsidRPr="00D364BD">
        <w:rPr>
          <w:rtl/>
        </w:rPr>
        <w:t>باعتبار الفضل والشرف. كقوله</w:t>
      </w:r>
      <w:r w:rsidR="001B283C">
        <w:rPr>
          <w:rtl/>
        </w:rPr>
        <w:t xml:space="preserve">: </w:t>
      </w:r>
      <w:r w:rsidRPr="00D364BD">
        <w:rPr>
          <w:rtl/>
        </w:rPr>
        <w:t>قليل إذا عدوا. كثير إذا شدّوا. وقوله</w:t>
      </w:r>
      <w:r w:rsidR="00020A82">
        <w:rPr>
          <w:rtl/>
        </w:rPr>
        <w:t xml:space="preserve">: إنّ </w:t>
      </w:r>
      <w:r w:rsidRPr="00D364BD">
        <w:rPr>
          <w:rtl/>
        </w:rPr>
        <w:t>الكرام</w:t>
      </w:r>
      <w:r w:rsidR="001B20C1">
        <w:rPr>
          <w:rtl/>
        </w:rPr>
        <w:t xml:space="preserve">، </w:t>
      </w:r>
      <w:r w:rsidRPr="00D364BD">
        <w:rPr>
          <w:rtl/>
        </w:rPr>
        <w:t>كثير في البلاد. وان قلوا. كما غيرهم قلّ. وان كثروا.</w:t>
      </w:r>
    </w:p>
    <w:p w:rsidR="00614DA6" w:rsidRPr="00D364BD" w:rsidRDefault="00614DA6" w:rsidP="00D72375">
      <w:pPr>
        <w:pStyle w:val="libNormal"/>
        <w:rPr>
          <w:rtl/>
        </w:rPr>
      </w:pPr>
      <w:r w:rsidRPr="00D364BD">
        <w:rPr>
          <w:rtl/>
        </w:rPr>
        <w:t>واسناد الإضلال والإهداء</w:t>
      </w:r>
      <w:r w:rsidR="001B20C1">
        <w:rPr>
          <w:rtl/>
        </w:rPr>
        <w:t xml:space="preserve">، </w:t>
      </w:r>
      <w:r w:rsidRPr="00D364BD">
        <w:rPr>
          <w:rtl/>
        </w:rPr>
        <w:t>اما بناء على أن معناه أنه أضل قوما ضالا. وأهدى قوما مهتديا</w:t>
      </w:r>
      <w:r w:rsidR="001B20C1">
        <w:rPr>
          <w:rtl/>
        </w:rPr>
        <w:t xml:space="preserve">، </w:t>
      </w:r>
      <w:r w:rsidRPr="00D364BD">
        <w:rPr>
          <w:rtl/>
        </w:rPr>
        <w:t>كما يدل عليه قوله</w:t>
      </w:r>
      <w:r w:rsidR="001B283C">
        <w:rPr>
          <w:rtl/>
        </w:rPr>
        <w:t xml:space="preserve">: </w:t>
      </w:r>
      <w:r w:rsidRPr="00AD2581">
        <w:rPr>
          <w:rStyle w:val="libAlaemChar"/>
          <w:rtl/>
        </w:rPr>
        <w:t>(</w:t>
      </w:r>
      <w:r w:rsidRPr="00AD2581">
        <w:rPr>
          <w:rStyle w:val="libAieChar"/>
          <w:rtl/>
        </w:rPr>
        <w:t>وَما يُضِلُّ بِهِ إِلَّا الْفاسِقِينَ</w:t>
      </w:r>
      <w:r w:rsidRPr="00AD2581">
        <w:rPr>
          <w:rStyle w:val="libAlaemChar"/>
          <w:rtl/>
        </w:rPr>
        <w:t>)</w:t>
      </w:r>
      <w:r w:rsidRPr="00D364BD">
        <w:rPr>
          <w:rtl/>
        </w:rPr>
        <w:t xml:space="preserve"> </w:t>
      </w:r>
      <w:r w:rsidRPr="002C332B">
        <w:rPr>
          <w:rStyle w:val="libFootnotenumChar"/>
          <w:rtl/>
        </w:rPr>
        <w:t>(4)</w:t>
      </w:r>
      <w:r>
        <w:rPr>
          <w:rtl/>
        </w:rPr>
        <w:t>.</w:t>
      </w:r>
      <w:r w:rsidRPr="00D364BD">
        <w:rPr>
          <w:rtl/>
        </w:rPr>
        <w:t xml:space="preserve"> أي</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فاسقا ضالا.</w:t>
      </w:r>
    </w:p>
    <w:p w:rsidR="00614DA6" w:rsidRPr="00D364BD" w:rsidRDefault="00614DA6" w:rsidP="00293BB2">
      <w:pPr>
        <w:pStyle w:val="libNormal"/>
        <w:rPr>
          <w:rtl/>
        </w:rPr>
      </w:pPr>
      <w:r w:rsidRPr="00D364BD">
        <w:rPr>
          <w:rtl/>
        </w:rPr>
        <w:t>أو بناء على أنهما</w:t>
      </w:r>
      <w:r w:rsidR="001B20C1">
        <w:rPr>
          <w:rtl/>
        </w:rPr>
        <w:t xml:space="preserve">، </w:t>
      </w:r>
      <w:r w:rsidRPr="00D364BD">
        <w:rPr>
          <w:rtl/>
        </w:rPr>
        <w:t>بسببه.</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الكفار يكذبون به. وينكرونه. ويقولون</w:t>
      </w:r>
      <w:r w:rsidR="001B283C">
        <w:rPr>
          <w:rtl/>
        </w:rPr>
        <w:t xml:space="preserve">: </w:t>
      </w:r>
      <w:r w:rsidRPr="00D364BD">
        <w:rPr>
          <w:rtl/>
        </w:rPr>
        <w:t>ليس هو من عند الله.</w:t>
      </w:r>
    </w:p>
    <w:p w:rsidR="00614DA6" w:rsidRPr="00D364BD" w:rsidRDefault="00614DA6" w:rsidP="00293BB2">
      <w:pPr>
        <w:pStyle w:val="libNormal"/>
        <w:rPr>
          <w:rtl/>
        </w:rPr>
      </w:pPr>
      <w:r w:rsidRPr="00D364BD">
        <w:rPr>
          <w:rtl/>
        </w:rPr>
        <w:t>فيضلون بسببه. والمؤمنين لما صدقوا به. وقالوا</w:t>
      </w:r>
      <w:r w:rsidR="001B283C">
        <w:rPr>
          <w:rtl/>
        </w:rPr>
        <w:t xml:space="preserve">: </w:t>
      </w:r>
      <w:r w:rsidRPr="00D364BD">
        <w:rPr>
          <w:rtl/>
        </w:rPr>
        <w:t>هذا في موضعه. فيهتدون بسببه.</w:t>
      </w:r>
    </w:p>
    <w:p w:rsidR="00614DA6" w:rsidRPr="00D364BD" w:rsidRDefault="00614DA6" w:rsidP="00293BB2">
      <w:pPr>
        <w:pStyle w:val="libNormal"/>
        <w:rPr>
          <w:rtl/>
        </w:rPr>
      </w:pPr>
      <w:r w:rsidRPr="00D364BD">
        <w:rPr>
          <w:rtl/>
        </w:rPr>
        <w:t>أو بناء على أن «أضله» بمعنى نسبه</w:t>
      </w:r>
      <w:r w:rsidR="0011647A">
        <w:rPr>
          <w:rtl/>
        </w:rPr>
        <w:t xml:space="preserve"> إلى </w:t>
      </w:r>
      <w:r w:rsidRPr="00D364BD">
        <w:rPr>
          <w:rtl/>
        </w:rPr>
        <w:t xml:space="preserve">الضلال. </w:t>
      </w:r>
      <w:r>
        <w:rPr>
          <w:rtl/>
        </w:rPr>
        <w:t>و «</w:t>
      </w:r>
      <w:r w:rsidRPr="00D364BD">
        <w:rPr>
          <w:rtl/>
        </w:rPr>
        <w:t>أكفره» إذا نسبه</w:t>
      </w:r>
      <w:r w:rsidR="0011647A">
        <w:rPr>
          <w:rtl/>
        </w:rPr>
        <w:t xml:space="preserve"> إلى </w:t>
      </w:r>
      <w:r w:rsidRPr="00D364BD">
        <w:rPr>
          <w:rtl/>
        </w:rPr>
        <w:t>الكفر.</w:t>
      </w:r>
    </w:p>
    <w:p w:rsidR="00614DA6" w:rsidRPr="00D364BD" w:rsidRDefault="00614DA6" w:rsidP="00293BB2">
      <w:pPr>
        <w:pStyle w:val="libNormal"/>
        <w:rPr>
          <w:rtl/>
        </w:rPr>
      </w:pPr>
      <w:r w:rsidRPr="00D364BD">
        <w:rPr>
          <w:rtl/>
        </w:rPr>
        <w:t xml:space="preserve">قال كميت </w:t>
      </w:r>
      <w:r w:rsidRPr="002C332B">
        <w:rPr>
          <w:rStyle w:val="libFootnotenumChar"/>
          <w:rtl/>
        </w:rPr>
        <w:t>(5)</w:t>
      </w:r>
      <w:r w:rsidRPr="00D364BD">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فطائفة قد أكفروني بحبكم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Pr>
                <w:rtl/>
              </w:rPr>
              <w:t>و</w:t>
            </w:r>
            <w:r w:rsidRPr="00D364BD">
              <w:rPr>
                <w:rtl/>
              </w:rPr>
              <w:t xml:space="preserve">طائفة قالوا مسيء ومذنب </w:t>
            </w:r>
            <w:r w:rsidRPr="00DB56AD">
              <w:rPr>
                <w:rStyle w:val="libPoemTiniCharChar"/>
                <w:rtl/>
              </w:rPr>
              <w:br/>
              <w:t> </w:t>
            </w:r>
          </w:p>
        </w:tc>
      </w:tr>
    </w:tbl>
    <w:p w:rsidR="00614DA6" w:rsidRPr="00D364BD" w:rsidRDefault="00614DA6" w:rsidP="00293BB2">
      <w:pPr>
        <w:pStyle w:val="libNormal"/>
        <w:rPr>
          <w:rtl/>
        </w:rPr>
      </w:pPr>
      <w:r w:rsidRPr="00D364BD">
        <w:rPr>
          <w:rtl/>
        </w:rPr>
        <w:t>أو بناء على أن الإضلال بمعنى الإهلاك والتعذيب. ومنه قوله تعالى</w:t>
      </w:r>
      <w:r w:rsidR="001B283C">
        <w:rPr>
          <w:rtl/>
        </w:rPr>
        <w:t xml:space="preserve">: </w:t>
      </w:r>
      <w:r w:rsidRPr="00AD2581">
        <w:rPr>
          <w:rStyle w:val="libAlaemChar"/>
          <w:rtl/>
        </w:rPr>
        <w:t>(</w:t>
      </w:r>
      <w:r w:rsidRPr="00AD2581">
        <w:rPr>
          <w:rStyle w:val="libAieChar"/>
          <w:rtl/>
        </w:rPr>
        <w:t>أَإِذا ضَلَلْنا فِي الْأَرْضِ</w:t>
      </w:r>
      <w:r w:rsidRPr="00AD2581">
        <w:rPr>
          <w:rStyle w:val="libAlaemChar"/>
          <w:rtl/>
        </w:rPr>
        <w:t>)</w:t>
      </w:r>
      <w:r w:rsidRPr="00D364BD">
        <w:rPr>
          <w:rtl/>
        </w:rPr>
        <w:t xml:space="preserve"> </w:t>
      </w:r>
      <w:r w:rsidRPr="002C332B">
        <w:rPr>
          <w:rStyle w:val="libFootnotenumChar"/>
          <w:rtl/>
        </w:rPr>
        <w:t>(6)</w:t>
      </w:r>
      <w:r w:rsidR="001B20C1">
        <w:rPr>
          <w:rtl/>
        </w:rPr>
        <w:t xml:space="preserve">، </w:t>
      </w:r>
      <w:r w:rsidRPr="00D364BD">
        <w:rPr>
          <w:rtl/>
        </w:rPr>
        <w:t>أي</w:t>
      </w:r>
      <w:r w:rsidR="001B283C">
        <w:rPr>
          <w:rtl/>
        </w:rPr>
        <w:t xml:space="preserve">: </w:t>
      </w:r>
      <w:r w:rsidRPr="00D364BD">
        <w:rPr>
          <w:rtl/>
        </w:rPr>
        <w:t>هلكنا.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سبأ / 13</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لكثرة</w:t>
      </w:r>
      <w:r>
        <w:rPr>
          <w:rtl/>
        </w:rPr>
        <w:t>.</w:t>
      </w:r>
    </w:p>
    <w:p w:rsidR="00614DA6" w:rsidRPr="00D364BD" w:rsidRDefault="00614DA6" w:rsidP="002C332B">
      <w:pPr>
        <w:pStyle w:val="libFootnote0"/>
        <w:rPr>
          <w:rtl/>
        </w:rPr>
      </w:pPr>
      <w:r>
        <w:rPr>
          <w:rtl/>
        </w:rPr>
        <w:t>(</w:t>
      </w:r>
      <w:r w:rsidRPr="00D364BD">
        <w:rPr>
          <w:rtl/>
        </w:rPr>
        <w:t>4) البقرة / 26</w:t>
      </w:r>
      <w:r>
        <w:rPr>
          <w:rtl/>
        </w:rPr>
        <w:t>.</w:t>
      </w:r>
    </w:p>
    <w:p w:rsidR="00614DA6" w:rsidRPr="00D364BD" w:rsidRDefault="00614DA6" w:rsidP="002C332B">
      <w:pPr>
        <w:pStyle w:val="libFootnote0"/>
        <w:rPr>
          <w:rtl/>
        </w:rPr>
      </w:pPr>
      <w:r>
        <w:rPr>
          <w:rtl/>
        </w:rPr>
        <w:t>(</w:t>
      </w:r>
      <w:r w:rsidRPr="00D364BD">
        <w:rPr>
          <w:rtl/>
        </w:rPr>
        <w:t>5) ر</w:t>
      </w:r>
      <w:r>
        <w:rPr>
          <w:rtl/>
        </w:rPr>
        <w:t>.</w:t>
      </w:r>
      <w:r w:rsidRPr="00D364BD">
        <w:rPr>
          <w:rtl/>
        </w:rPr>
        <w:t xml:space="preserve"> مجمع البيان 1 / 68</w:t>
      </w:r>
      <w:r>
        <w:rPr>
          <w:rtl/>
        </w:rPr>
        <w:t>.</w:t>
      </w:r>
    </w:p>
    <w:p w:rsidR="00614DA6" w:rsidRPr="00D364BD" w:rsidRDefault="00614DA6" w:rsidP="002C332B">
      <w:pPr>
        <w:pStyle w:val="libFootnote0"/>
        <w:rPr>
          <w:rtl/>
        </w:rPr>
      </w:pPr>
      <w:r>
        <w:rPr>
          <w:rtl/>
        </w:rPr>
        <w:t>(</w:t>
      </w:r>
      <w:r w:rsidRPr="00D364BD">
        <w:rPr>
          <w:rtl/>
        </w:rPr>
        <w:t>6) السجدة / 10</w:t>
      </w:r>
      <w:r>
        <w:rPr>
          <w:rtl/>
        </w:rPr>
        <w:t>.</w:t>
      </w:r>
    </w:p>
    <w:p w:rsidR="00614DA6" w:rsidRPr="00D364BD" w:rsidRDefault="00614DA6" w:rsidP="00293BB2">
      <w:pPr>
        <w:pStyle w:val="libNormal"/>
        <w:rPr>
          <w:rtl/>
        </w:rPr>
      </w:pPr>
      <w:r>
        <w:rPr>
          <w:rtl/>
        </w:rPr>
        <w:br w:type="page"/>
      </w:r>
      <w:r w:rsidRPr="00D364BD">
        <w:rPr>
          <w:rtl/>
        </w:rPr>
        <w:t>أو بناء على أن الإضلال بمعنى التخلية</w:t>
      </w:r>
      <w:r w:rsidR="001B20C1">
        <w:rPr>
          <w:rtl/>
        </w:rPr>
        <w:t xml:space="preserve">، </w:t>
      </w:r>
      <w:r w:rsidRPr="00D364BD">
        <w:rPr>
          <w:rtl/>
        </w:rPr>
        <w:t>على وجه العقوبة</w:t>
      </w:r>
      <w:r w:rsidR="001B20C1">
        <w:rPr>
          <w:rtl/>
        </w:rPr>
        <w:t xml:space="preserve">، </w:t>
      </w:r>
      <w:r w:rsidRPr="00D364BD">
        <w:rPr>
          <w:rtl/>
        </w:rPr>
        <w:t>وترك المنع بالقهر</w:t>
      </w:r>
      <w:r w:rsidR="001B20C1">
        <w:rPr>
          <w:rtl/>
        </w:rPr>
        <w:t xml:space="preserve">، </w:t>
      </w:r>
      <w:r w:rsidRPr="00D364BD">
        <w:rPr>
          <w:rtl/>
        </w:rPr>
        <w:t>ومنع الألطاف التي تفعل بالمؤمنين</w:t>
      </w:r>
      <w:r w:rsidR="001B20C1">
        <w:rPr>
          <w:rtl/>
        </w:rPr>
        <w:t xml:space="preserve">، </w:t>
      </w:r>
      <w:r w:rsidRPr="00D364BD">
        <w:rPr>
          <w:rtl/>
        </w:rPr>
        <w:t>جزاء على ايمانهم. ومنه</w:t>
      </w:r>
      <w:r w:rsidR="001B283C">
        <w:rPr>
          <w:rtl/>
        </w:rPr>
        <w:t xml:space="preserve">: </w:t>
      </w:r>
      <w:r w:rsidRPr="00D364BD">
        <w:rPr>
          <w:rtl/>
        </w:rPr>
        <w:t>أفسدت سيفك</w:t>
      </w:r>
      <w:r w:rsidR="001B20C1">
        <w:rPr>
          <w:rtl/>
        </w:rPr>
        <w:t xml:space="preserve">، </w:t>
      </w:r>
      <w:r w:rsidRPr="00D364BD">
        <w:rPr>
          <w:rtl/>
        </w:rPr>
        <w:t>لمن لا يصلح سيفه.</w:t>
      </w:r>
    </w:p>
    <w:p w:rsidR="00614DA6" w:rsidRPr="00D364BD" w:rsidRDefault="00614DA6" w:rsidP="00D11C8F">
      <w:pPr>
        <w:pStyle w:val="libNormal"/>
        <w:rPr>
          <w:rtl/>
        </w:rPr>
      </w:pPr>
      <w:r w:rsidRPr="00D364BD">
        <w:rPr>
          <w:rtl/>
        </w:rPr>
        <w:t>وأما ما يقال من أن اسناد الإضلال وسائر الأفعال</w:t>
      </w:r>
      <w:r w:rsidR="001B20C1">
        <w:rPr>
          <w:rtl/>
        </w:rPr>
        <w:t>،</w:t>
      </w:r>
      <w:r w:rsidR="0011647A">
        <w:rPr>
          <w:rtl/>
        </w:rPr>
        <w:t xml:space="preserve"> إلى </w:t>
      </w:r>
      <w:r w:rsidRPr="00D364BD">
        <w:rPr>
          <w:rtl/>
        </w:rPr>
        <w:t>الله سبحانه</w:t>
      </w:r>
      <w:r w:rsidR="001B20C1">
        <w:rPr>
          <w:rtl/>
        </w:rPr>
        <w:t xml:space="preserve">، </w:t>
      </w:r>
      <w:r w:rsidRPr="00D364BD">
        <w:rPr>
          <w:rtl/>
        </w:rPr>
        <w:t>اسناد الفعل</w:t>
      </w:r>
      <w:r w:rsidR="0011647A">
        <w:rPr>
          <w:rtl/>
        </w:rPr>
        <w:t xml:space="preserve"> إلى </w:t>
      </w:r>
      <w:r w:rsidRPr="00D364BD">
        <w:rPr>
          <w:rtl/>
        </w:rPr>
        <w:t>الفاعل الحقيقي الذي لا مؤثر في الوجود</w:t>
      </w:r>
      <w:r w:rsidR="001B20C1">
        <w:rPr>
          <w:rtl/>
        </w:rPr>
        <w:t xml:space="preserve">، </w:t>
      </w:r>
      <w:r w:rsidRPr="00D364BD">
        <w:rPr>
          <w:rtl/>
        </w:rPr>
        <w:t>عند الحكماء المتألهين والصوفية المحققين وجمهور أهل السنة والجماعة</w:t>
      </w:r>
      <w:r w:rsidR="001B20C1">
        <w:rPr>
          <w:rtl/>
        </w:rPr>
        <w:t>،</w:t>
      </w:r>
      <w:r w:rsidR="00D11C8F" w:rsidRPr="00D72375">
        <w:rPr>
          <w:rFonts w:hint="cs"/>
          <w:rtl/>
        </w:rPr>
        <w:t xml:space="preserve">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هو</w:t>
      </w:r>
      <w:r w:rsidR="001B20C1">
        <w:rPr>
          <w:rtl/>
        </w:rPr>
        <w:t xml:space="preserve">، </w:t>
      </w:r>
      <w:r w:rsidRPr="00D364BD">
        <w:rPr>
          <w:rtl/>
        </w:rPr>
        <w:t>فيؤدي</w:t>
      </w:r>
      <w:r w:rsidR="0011647A">
        <w:rPr>
          <w:rtl/>
        </w:rPr>
        <w:t xml:space="preserve"> إلى </w:t>
      </w:r>
      <w:r w:rsidRPr="00D364BD">
        <w:rPr>
          <w:rtl/>
        </w:rPr>
        <w:t>التظليم والتجوير</w:t>
      </w:r>
      <w:r w:rsidR="001B20C1">
        <w:rPr>
          <w:rtl/>
        </w:rPr>
        <w:t xml:space="preserve">، </w:t>
      </w:r>
      <w:r w:rsidRPr="00D364BD">
        <w:rPr>
          <w:rtl/>
        </w:rPr>
        <w:t>على ما يذهب</w:t>
      </w:r>
      <w:r w:rsidR="006A0795">
        <w:rPr>
          <w:rtl/>
        </w:rPr>
        <w:t xml:space="preserve"> إليه </w:t>
      </w:r>
      <w:r w:rsidRPr="00D364BD">
        <w:rPr>
          <w:rtl/>
        </w:rPr>
        <w:t>المجبرة</w:t>
      </w:r>
      <w:r>
        <w:rPr>
          <w:rtl/>
        </w:rPr>
        <w:t xml:space="preserve"> ـ </w:t>
      </w:r>
      <w:r w:rsidRPr="00D364BD">
        <w:rPr>
          <w:rtl/>
        </w:rPr>
        <w:t>تعالى الله عن ذلك علوا كبيرا</w:t>
      </w:r>
      <w:r>
        <w:rPr>
          <w:rtl/>
        </w:rPr>
        <w:t xml:space="preserve"> ـ.</w:t>
      </w:r>
    </w:p>
    <w:p w:rsidR="00614DA6" w:rsidRPr="00D364BD" w:rsidRDefault="00614DA6" w:rsidP="00293BB2">
      <w:pPr>
        <w:pStyle w:val="libNormal"/>
        <w:rPr>
          <w:rtl/>
        </w:rPr>
      </w:pPr>
      <w:r>
        <w:rPr>
          <w:rtl/>
        </w:rPr>
        <w:t>و «</w:t>
      </w:r>
      <w:r w:rsidRPr="00D364BD">
        <w:rPr>
          <w:rtl/>
        </w:rPr>
        <w:t>الباء»</w:t>
      </w:r>
      <w:r w:rsidR="001B20C1">
        <w:rPr>
          <w:rtl/>
        </w:rPr>
        <w:t xml:space="preserve">، </w:t>
      </w:r>
      <w:r w:rsidRPr="00D364BD">
        <w:rPr>
          <w:rtl/>
        </w:rPr>
        <w:t>في الموضعين</w:t>
      </w:r>
      <w:r w:rsidR="001B20C1">
        <w:rPr>
          <w:rtl/>
        </w:rPr>
        <w:t xml:space="preserve">، </w:t>
      </w:r>
      <w:r w:rsidRPr="00D364BD">
        <w:rPr>
          <w:rtl/>
        </w:rPr>
        <w:t>على جميع التقادير</w:t>
      </w:r>
      <w:r w:rsidR="001B20C1">
        <w:rPr>
          <w:rtl/>
        </w:rPr>
        <w:t xml:space="preserve">، </w:t>
      </w:r>
      <w:r w:rsidRPr="00D364BD">
        <w:rPr>
          <w:rtl/>
        </w:rPr>
        <w:t>للسببية.</w:t>
      </w:r>
    </w:p>
    <w:p w:rsidR="00614DA6" w:rsidRPr="00D364BD" w:rsidRDefault="00614DA6" w:rsidP="00293BB2">
      <w:pPr>
        <w:pStyle w:val="libNormal"/>
        <w:rPr>
          <w:rtl/>
        </w:rPr>
      </w:pPr>
      <w:r>
        <w:rPr>
          <w:rtl/>
        </w:rPr>
        <w:t>و «</w:t>
      </w:r>
      <w:r w:rsidRPr="00D364BD">
        <w:rPr>
          <w:rtl/>
        </w:rPr>
        <w:t>الهداية» في القرآن</w:t>
      </w:r>
      <w:r w:rsidR="001B20C1">
        <w:rPr>
          <w:rtl/>
        </w:rPr>
        <w:t xml:space="preserve">، </w:t>
      </w:r>
      <w:r w:rsidRPr="00D364BD">
        <w:rPr>
          <w:rtl/>
        </w:rPr>
        <w:t>يقع على وجوه :</w:t>
      </w:r>
    </w:p>
    <w:p w:rsidR="00614DA6" w:rsidRPr="00D364BD" w:rsidRDefault="00614DA6" w:rsidP="00293BB2">
      <w:pPr>
        <w:pStyle w:val="libNormal"/>
        <w:rPr>
          <w:rtl/>
        </w:rPr>
      </w:pPr>
      <w:r w:rsidRPr="00D364BD">
        <w:rPr>
          <w:rtl/>
        </w:rPr>
        <w:t>الأول</w:t>
      </w:r>
      <w:r>
        <w:rPr>
          <w:rtl/>
        </w:rPr>
        <w:t xml:space="preserve"> ـ </w:t>
      </w:r>
      <w:r w:rsidRPr="00D364BD">
        <w:rPr>
          <w:rtl/>
        </w:rPr>
        <w:t>الدلالة والإرشاد. وهو بهذا المعنى</w:t>
      </w:r>
      <w:r w:rsidR="001B20C1">
        <w:rPr>
          <w:rtl/>
        </w:rPr>
        <w:t xml:space="preserve">، </w:t>
      </w:r>
      <w:r w:rsidRPr="00D364BD">
        <w:rPr>
          <w:rtl/>
        </w:rPr>
        <w:t>شامل لجميع المكلفين. فلا يكون بهذا المعنى</w:t>
      </w:r>
      <w:r w:rsidR="001B20C1">
        <w:rPr>
          <w:rtl/>
        </w:rPr>
        <w:t xml:space="preserve">، </w:t>
      </w:r>
      <w:r w:rsidRPr="00D364BD">
        <w:rPr>
          <w:rtl/>
        </w:rPr>
        <w:t>مرادة في الاية.</w:t>
      </w:r>
    </w:p>
    <w:p w:rsidR="00614DA6" w:rsidRPr="00D364BD" w:rsidRDefault="00614DA6" w:rsidP="00293BB2">
      <w:pPr>
        <w:pStyle w:val="libNormal"/>
        <w:rPr>
          <w:rtl/>
        </w:rPr>
      </w:pPr>
      <w:r w:rsidRPr="00D364BD">
        <w:rPr>
          <w:rtl/>
        </w:rPr>
        <w:t>الثاني</w:t>
      </w:r>
      <w:r>
        <w:rPr>
          <w:rtl/>
        </w:rPr>
        <w:t xml:space="preserve"> ـ </w:t>
      </w:r>
      <w:r w:rsidRPr="00D364BD">
        <w:rPr>
          <w:rtl/>
        </w:rPr>
        <w:t>زيادة الألطاف التي بها يثبت على الهدى.</w:t>
      </w:r>
    </w:p>
    <w:p w:rsidR="00614DA6" w:rsidRPr="00D364BD" w:rsidRDefault="00614DA6" w:rsidP="00293BB2">
      <w:pPr>
        <w:pStyle w:val="libNormal"/>
        <w:rPr>
          <w:rtl/>
        </w:rPr>
      </w:pPr>
      <w:r w:rsidRPr="00D364BD">
        <w:rPr>
          <w:rtl/>
        </w:rPr>
        <w:t>الثالث</w:t>
      </w:r>
      <w:r>
        <w:rPr>
          <w:rtl/>
        </w:rPr>
        <w:t xml:space="preserve"> ـ </w:t>
      </w:r>
      <w:r w:rsidRPr="00D364BD">
        <w:rPr>
          <w:rtl/>
        </w:rPr>
        <w:t>الاثابة. ومنه قوله تعالى</w:t>
      </w:r>
      <w:r w:rsidR="001B283C">
        <w:rPr>
          <w:rtl/>
        </w:rPr>
        <w:t xml:space="preserve">: </w:t>
      </w:r>
      <w:r w:rsidRPr="00AD2581">
        <w:rPr>
          <w:rStyle w:val="libAlaemChar"/>
          <w:rtl/>
        </w:rPr>
        <w:t>(</w:t>
      </w:r>
      <w:r w:rsidRPr="00AD2581">
        <w:rPr>
          <w:rStyle w:val="libAieChar"/>
          <w:rtl/>
        </w:rPr>
        <w:t>وَالَّذِينَ قُتِلُوا فِي سَبِيلِ اللهِ</w:t>
      </w:r>
      <w:r w:rsidR="001B20C1">
        <w:rPr>
          <w:rStyle w:val="libAieChar"/>
          <w:rtl/>
        </w:rPr>
        <w:t xml:space="preserve">، </w:t>
      </w:r>
      <w:r w:rsidRPr="00AD2581">
        <w:rPr>
          <w:rStyle w:val="libAieChar"/>
          <w:rtl/>
        </w:rPr>
        <w:t>فَلَنْ يُضِلَّ أَعْمالَهُمْ سَيَهْدِيهِمْ. وَيُصْلِحُ بالَهُمْ</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الرابع</w:t>
      </w:r>
      <w:r>
        <w:rPr>
          <w:rtl/>
        </w:rPr>
        <w:t xml:space="preserve"> ـ </w:t>
      </w:r>
      <w:r w:rsidRPr="00D364BD">
        <w:rPr>
          <w:rtl/>
        </w:rPr>
        <w:t>الحكم بالهداية.</w:t>
      </w:r>
    </w:p>
    <w:p w:rsidR="00614DA6" w:rsidRPr="00D364BD" w:rsidRDefault="00614DA6" w:rsidP="00293BB2">
      <w:pPr>
        <w:pStyle w:val="libNormal"/>
        <w:rPr>
          <w:rtl/>
        </w:rPr>
      </w:pPr>
      <w:r w:rsidRPr="00D364BD">
        <w:rPr>
          <w:rtl/>
        </w:rPr>
        <w:t>والخامس</w:t>
      </w:r>
      <w:r>
        <w:rPr>
          <w:rtl/>
        </w:rPr>
        <w:t xml:space="preserve"> ـ </w:t>
      </w:r>
      <w:r w:rsidRPr="00D364BD">
        <w:rPr>
          <w:rtl/>
        </w:rPr>
        <w:t>جعل الإنسان</w:t>
      </w:r>
      <w:r w:rsidR="001B20C1">
        <w:rPr>
          <w:rtl/>
        </w:rPr>
        <w:t xml:space="preserve">، </w:t>
      </w:r>
      <w:r w:rsidRPr="00D364BD">
        <w:rPr>
          <w:rtl/>
        </w:rPr>
        <w:t>مهتديا</w:t>
      </w:r>
      <w:r w:rsidR="001B20C1">
        <w:rPr>
          <w:rtl/>
        </w:rPr>
        <w:t xml:space="preserve">، </w:t>
      </w:r>
      <w:r w:rsidRPr="00D364BD">
        <w:rPr>
          <w:rtl/>
        </w:rPr>
        <w:t>بأن يخلق الهداية فيه. كما يجعل متحركا بجعل الحركة فيه.</w:t>
      </w:r>
    </w:p>
    <w:p w:rsidR="00614DA6" w:rsidRPr="00D364BD" w:rsidRDefault="00614DA6" w:rsidP="00293BB2">
      <w:pPr>
        <w:pStyle w:val="libNormal"/>
        <w:rPr>
          <w:rtl/>
        </w:rPr>
      </w:pPr>
      <w:r w:rsidRPr="00D364BD">
        <w:rPr>
          <w:rtl/>
        </w:rPr>
        <w:t>وكل واحد من هذه الوجوه الأربعة الأخيرة</w:t>
      </w:r>
      <w:r w:rsidR="001B20C1">
        <w:rPr>
          <w:rtl/>
        </w:rPr>
        <w:t xml:space="preserve">، </w:t>
      </w:r>
      <w:r w:rsidRPr="00D364BD">
        <w:rPr>
          <w:rtl/>
        </w:rPr>
        <w:t>يمكن أن يكون مرادا في تلك الاية.</w:t>
      </w:r>
    </w:p>
    <w:p w:rsidR="00614DA6" w:rsidRPr="00D364BD" w:rsidRDefault="00614DA6" w:rsidP="00293BB2">
      <w:pPr>
        <w:pStyle w:val="libNormal"/>
        <w:rPr>
          <w:rtl/>
        </w:rPr>
      </w:pPr>
      <w:r w:rsidRPr="00D364BD">
        <w:rPr>
          <w:rtl/>
        </w:rPr>
        <w:t>وقدم الإضلال على الهداية</w:t>
      </w:r>
      <w:r w:rsidR="001B20C1">
        <w:rPr>
          <w:rtl/>
        </w:rPr>
        <w:t xml:space="preserve">، </w:t>
      </w:r>
      <w:r w:rsidRPr="00D364BD">
        <w:rPr>
          <w:rtl/>
        </w:rPr>
        <w:t>لزيادة الاهتمام بتعريضهم وتوبيخهم به. ولذلك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محمد / 4</w:t>
      </w:r>
      <w:r>
        <w:rPr>
          <w:rtl/>
        </w:rPr>
        <w:t>.</w:t>
      </w:r>
    </w:p>
    <w:p w:rsidR="00614DA6" w:rsidRPr="00D364BD" w:rsidRDefault="00614DA6" w:rsidP="00D72375">
      <w:pPr>
        <w:pStyle w:val="libNormal0"/>
        <w:rPr>
          <w:rtl/>
        </w:rPr>
      </w:pPr>
      <w:r>
        <w:rPr>
          <w:rtl/>
        </w:rPr>
        <w:br w:type="page"/>
      </w:r>
      <w:r w:rsidRPr="00D364BD">
        <w:rPr>
          <w:rtl/>
        </w:rPr>
        <w:t>سجل عليهم بمجامع الكفر والطغيان. وختمها بأن حصر فيهم الخسران</w:t>
      </w:r>
      <w:r w:rsidR="001B20C1">
        <w:rPr>
          <w:rtl/>
        </w:rPr>
        <w:t xml:space="preserve">، </w:t>
      </w:r>
      <w:r w:rsidRPr="00D364BD">
        <w:rPr>
          <w:rtl/>
        </w:rPr>
        <w:t>بقوله</w:t>
      </w:r>
      <w:r w:rsidR="001B283C">
        <w:rPr>
          <w:rtl/>
        </w:rPr>
        <w:t xml:space="preserve">: </w:t>
      </w:r>
      <w:r w:rsidRPr="00AD2581">
        <w:rPr>
          <w:rStyle w:val="libAlaemChar"/>
          <w:rtl/>
        </w:rPr>
        <w:t>(</w:t>
      </w:r>
      <w:r w:rsidRPr="00AD2581">
        <w:rPr>
          <w:rStyle w:val="libAieChar"/>
          <w:rtl/>
        </w:rPr>
        <w:t>وَما يُضِلُّ بِهِ إِلَّا الْفاسِقِينَ (26)</w:t>
      </w:r>
      <w:r w:rsidRPr="00AD2581">
        <w:rPr>
          <w:rStyle w:val="libAlaemChar"/>
          <w:rtl/>
        </w:rPr>
        <w:t>)</w:t>
      </w:r>
      <w:r w:rsidR="001B283C">
        <w:rPr>
          <w:rtl/>
        </w:rPr>
        <w:t xml:space="preserve">: </w:t>
      </w:r>
      <w:r w:rsidRPr="00D364BD">
        <w:rPr>
          <w:rtl/>
        </w:rPr>
        <w:t>وقرئ</w:t>
      </w:r>
      <w:r w:rsidR="001B283C">
        <w:rPr>
          <w:rtl/>
        </w:rPr>
        <w:t xml:space="preserve">: </w:t>
      </w:r>
      <w:r w:rsidRPr="00D364BD">
        <w:rPr>
          <w:rtl/>
        </w:rPr>
        <w:t>«يضل به كثير»</w:t>
      </w:r>
      <w:r>
        <w:rPr>
          <w:rtl/>
        </w:rPr>
        <w:t>.</w:t>
      </w:r>
      <w:r w:rsidRPr="00D364BD">
        <w:rPr>
          <w:rtl/>
        </w:rPr>
        <w:t xml:space="preserve"> «وما يضل به</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الفاسقون»</w:t>
      </w:r>
      <w:r>
        <w:rPr>
          <w:rtl/>
        </w:rPr>
        <w:t xml:space="preserve">. ـ </w:t>
      </w:r>
      <w:r w:rsidRPr="00D364BD">
        <w:rPr>
          <w:rtl/>
        </w:rPr>
        <w:t>على البناء للمجهول</w:t>
      </w:r>
      <w:r w:rsidR="001B20C1">
        <w:rPr>
          <w:rtl/>
        </w:rPr>
        <w:t xml:space="preserve">، </w:t>
      </w:r>
      <w:r w:rsidRPr="00D364BD">
        <w:rPr>
          <w:rtl/>
        </w:rPr>
        <w:t>في الموضعين. ورفع «كثير»</w:t>
      </w:r>
      <w:r>
        <w:rPr>
          <w:rtl/>
        </w:rPr>
        <w:t xml:space="preserve"> ـ </w:t>
      </w:r>
      <w:r w:rsidRPr="00D364BD">
        <w:rPr>
          <w:rtl/>
        </w:rPr>
        <w:t>والفاسقون والفسق</w:t>
      </w:r>
      <w:r w:rsidR="001B20C1">
        <w:rPr>
          <w:rtl/>
        </w:rPr>
        <w:t xml:space="preserve">، </w:t>
      </w:r>
      <w:r w:rsidRPr="00D364BD">
        <w:rPr>
          <w:rtl/>
        </w:rPr>
        <w:t>لغة</w:t>
      </w:r>
      <w:r w:rsidR="001B283C">
        <w:rPr>
          <w:rtl/>
        </w:rPr>
        <w:t xml:space="preserve">: </w:t>
      </w:r>
      <w:r w:rsidRPr="00D364BD">
        <w:rPr>
          <w:rtl/>
        </w:rPr>
        <w:t>الخروج. يقال</w:t>
      </w:r>
      <w:r w:rsidR="001B283C">
        <w:rPr>
          <w:rtl/>
        </w:rPr>
        <w:t xml:space="preserve">: </w:t>
      </w:r>
      <w:r w:rsidRPr="00D364BD">
        <w:rPr>
          <w:rtl/>
        </w:rPr>
        <w:t>فسقت الرطبة عن قشرها</w:t>
      </w:r>
      <w:r w:rsidR="001B20C1">
        <w:rPr>
          <w:rtl/>
        </w:rPr>
        <w:t xml:space="preserve">، </w:t>
      </w:r>
      <w:r w:rsidRPr="00D364BD">
        <w:rPr>
          <w:rtl/>
        </w:rPr>
        <w:t>أي</w:t>
      </w:r>
      <w:r w:rsidR="001B283C">
        <w:rPr>
          <w:rtl/>
        </w:rPr>
        <w:t xml:space="preserve">: </w:t>
      </w:r>
      <w:r w:rsidRPr="00D364BD">
        <w:rPr>
          <w:rtl/>
        </w:rPr>
        <w:t>خرجت.</w:t>
      </w:r>
    </w:p>
    <w:p w:rsidR="00614DA6" w:rsidRPr="00D364BD" w:rsidRDefault="00614DA6" w:rsidP="00293BB2">
      <w:pPr>
        <w:pStyle w:val="libNormal"/>
        <w:rPr>
          <w:rtl/>
        </w:rPr>
      </w:pPr>
      <w:r w:rsidRPr="00D364BD">
        <w:rPr>
          <w:rtl/>
        </w:rPr>
        <w:t>قال رؤبة :</w:t>
      </w:r>
    </w:p>
    <w:p w:rsidR="00614DA6" w:rsidRDefault="00614DA6" w:rsidP="00DB56AD">
      <w:pPr>
        <w:pStyle w:val="libPoemCenter"/>
        <w:rPr>
          <w:rtl/>
        </w:rPr>
      </w:pPr>
      <w:r w:rsidRPr="00D364BD">
        <w:rPr>
          <w:rtl/>
        </w:rPr>
        <w:t>فواسقا عن قصدها جوائرا</w:t>
      </w:r>
    </w:p>
    <w:p w:rsidR="00614DA6" w:rsidRPr="00D364BD" w:rsidRDefault="00614DA6" w:rsidP="00293BB2">
      <w:pPr>
        <w:pStyle w:val="libNormal"/>
        <w:rPr>
          <w:rtl/>
        </w:rPr>
      </w:pPr>
      <w:r w:rsidRPr="00D364BD">
        <w:rPr>
          <w:rtl/>
        </w:rPr>
        <w:t>والفاسق في الشرع</w:t>
      </w:r>
      <w:r w:rsidR="001B283C">
        <w:rPr>
          <w:rtl/>
        </w:rPr>
        <w:t xml:space="preserve">: </w:t>
      </w:r>
      <w:r w:rsidRPr="00D364BD">
        <w:rPr>
          <w:rtl/>
        </w:rPr>
        <w:t>الخارج عن أمر الله</w:t>
      </w:r>
      <w:r w:rsidR="001B20C1">
        <w:rPr>
          <w:rtl/>
        </w:rPr>
        <w:t xml:space="preserve">، </w:t>
      </w:r>
      <w:r w:rsidRPr="00D364BD">
        <w:rPr>
          <w:rtl/>
        </w:rPr>
        <w:t>بارتكاب الكبيرة</w:t>
      </w:r>
      <w:r w:rsidR="001B20C1">
        <w:rPr>
          <w:rtl/>
        </w:rPr>
        <w:t xml:space="preserve">، </w:t>
      </w:r>
      <w:r w:rsidRPr="00D364BD">
        <w:rPr>
          <w:rtl/>
        </w:rPr>
        <w:t>ومن الكبائر</w:t>
      </w:r>
      <w:r w:rsidR="001B20C1">
        <w:rPr>
          <w:rtl/>
        </w:rPr>
        <w:t xml:space="preserve">، </w:t>
      </w:r>
      <w:r w:rsidRPr="00D364BD">
        <w:rPr>
          <w:rtl/>
        </w:rPr>
        <w:t>الإصرار على الصغيرة. فلا حاجة</w:t>
      </w:r>
      <w:r w:rsidR="0011647A">
        <w:rPr>
          <w:rtl/>
        </w:rPr>
        <w:t xml:space="preserve"> إلى </w:t>
      </w:r>
      <w:r w:rsidRPr="00D364BD">
        <w:rPr>
          <w:rtl/>
        </w:rPr>
        <w:t>ذكره. وله ثلاث مراتب :</w:t>
      </w:r>
    </w:p>
    <w:p w:rsidR="00614DA6" w:rsidRPr="00D364BD" w:rsidRDefault="00614DA6" w:rsidP="00293BB2">
      <w:pPr>
        <w:pStyle w:val="libNormal"/>
        <w:rPr>
          <w:rtl/>
        </w:rPr>
      </w:pPr>
      <w:r w:rsidRPr="00D364BD">
        <w:rPr>
          <w:rtl/>
        </w:rPr>
        <w:t>أوليها</w:t>
      </w:r>
      <w:r>
        <w:rPr>
          <w:rtl/>
        </w:rPr>
        <w:t xml:space="preserve"> ـ </w:t>
      </w:r>
      <w:r w:rsidRPr="00D364BD">
        <w:rPr>
          <w:rtl/>
        </w:rPr>
        <w:t>التغابي. وهو ان يرتكبها أحيانا</w:t>
      </w:r>
      <w:r w:rsidR="001B20C1">
        <w:rPr>
          <w:rtl/>
        </w:rPr>
        <w:t xml:space="preserve">، </w:t>
      </w:r>
      <w:r w:rsidRPr="00D364BD">
        <w:rPr>
          <w:rtl/>
        </w:rPr>
        <w:t>مستقبحا إياها.</w:t>
      </w:r>
    </w:p>
    <w:p w:rsidR="00614DA6" w:rsidRPr="00D364BD" w:rsidRDefault="00614DA6" w:rsidP="00293BB2">
      <w:pPr>
        <w:pStyle w:val="libNormal"/>
        <w:rPr>
          <w:rtl/>
        </w:rPr>
      </w:pPr>
      <w:r w:rsidRPr="00D364BD">
        <w:rPr>
          <w:rtl/>
        </w:rPr>
        <w:t>وثانيتها</w:t>
      </w:r>
      <w:r>
        <w:rPr>
          <w:rtl/>
        </w:rPr>
        <w:t xml:space="preserve"> ـ </w:t>
      </w:r>
      <w:r w:rsidRPr="00D364BD">
        <w:rPr>
          <w:rtl/>
        </w:rPr>
        <w:t>الانهماك</w:t>
      </w:r>
      <w:r w:rsidR="001B20C1">
        <w:rPr>
          <w:rtl/>
        </w:rPr>
        <w:t xml:space="preserve">، </w:t>
      </w:r>
      <w:r w:rsidRPr="00D364BD">
        <w:rPr>
          <w:rtl/>
        </w:rPr>
        <w:t>وهو أن يعتاد ارتكابها غير مبال بها. وهو في هاتين المرتبتين</w:t>
      </w:r>
      <w:r w:rsidR="001B20C1">
        <w:rPr>
          <w:rtl/>
        </w:rPr>
        <w:t xml:space="preserve">، </w:t>
      </w:r>
      <w:r w:rsidRPr="00D364BD">
        <w:rPr>
          <w:rtl/>
        </w:rPr>
        <w:t>مؤمن فاسق. لاتصافه بالتصديق الذي هو مسمى الايمان.</w:t>
      </w:r>
    </w:p>
    <w:p w:rsidR="00614DA6" w:rsidRPr="00D364BD" w:rsidRDefault="00614DA6" w:rsidP="00293BB2">
      <w:pPr>
        <w:pStyle w:val="libNormal"/>
        <w:rPr>
          <w:rtl/>
        </w:rPr>
      </w:pPr>
      <w:r w:rsidRPr="00D364BD">
        <w:rPr>
          <w:rtl/>
        </w:rPr>
        <w:t>وثالثتها</w:t>
      </w:r>
      <w:r>
        <w:rPr>
          <w:rtl/>
        </w:rPr>
        <w:t xml:space="preserve"> ـ [</w:t>
      </w:r>
      <w:r w:rsidRPr="00D364BD">
        <w:rPr>
          <w:rtl/>
        </w:rPr>
        <w:t>الجحود. وهو</w:t>
      </w:r>
      <w:r>
        <w:rPr>
          <w:rtl/>
        </w:rPr>
        <w:t>]</w:t>
      </w:r>
      <w:r w:rsidRPr="00D364BD">
        <w:rPr>
          <w:rtl/>
        </w:rPr>
        <w:t xml:space="preserve"> </w:t>
      </w:r>
      <w:r w:rsidRPr="002C332B">
        <w:rPr>
          <w:rStyle w:val="libFootnotenumChar"/>
          <w:rtl/>
        </w:rPr>
        <w:t>(1)</w:t>
      </w:r>
      <w:r w:rsidRPr="00D364BD">
        <w:rPr>
          <w:rtl/>
        </w:rPr>
        <w:t xml:space="preserve"> أن يرتكبها مستصوبا إياها. فإذا شارف هذه المرتبة</w:t>
      </w:r>
      <w:r w:rsidR="001B20C1">
        <w:rPr>
          <w:rtl/>
        </w:rPr>
        <w:t xml:space="preserve">، </w:t>
      </w:r>
      <w:r w:rsidRPr="00D364BD">
        <w:rPr>
          <w:rtl/>
        </w:rPr>
        <w:t>خلع ربقة الايمان</w:t>
      </w:r>
      <w:r w:rsidR="001B20C1">
        <w:rPr>
          <w:rtl/>
        </w:rPr>
        <w:t xml:space="preserve">، </w:t>
      </w:r>
      <w:r w:rsidRPr="00D364BD">
        <w:rPr>
          <w:rtl/>
        </w:rPr>
        <w:t>عن عنقه. ولابس الكفر.</w:t>
      </w:r>
    </w:p>
    <w:p w:rsidR="00614DA6" w:rsidRPr="00D364BD" w:rsidRDefault="00614DA6" w:rsidP="00293BB2">
      <w:pPr>
        <w:pStyle w:val="libNormal"/>
        <w:rPr>
          <w:rtl/>
        </w:rPr>
      </w:pPr>
      <w:r w:rsidRPr="00D364BD">
        <w:rPr>
          <w:rtl/>
        </w:rPr>
        <w:t>والمراد به في الاية</w:t>
      </w:r>
      <w:r w:rsidR="001B20C1">
        <w:rPr>
          <w:rtl/>
        </w:rPr>
        <w:t xml:space="preserve">، </w:t>
      </w:r>
      <w:r w:rsidRPr="00D364BD">
        <w:rPr>
          <w:rtl/>
        </w:rPr>
        <w:t>يحتمل أن يكون مخصوصا بالمعنى الأخير.</w:t>
      </w:r>
      <w:r w:rsidR="007D2D21">
        <w:rPr>
          <w:rtl/>
        </w:rPr>
        <w:t xml:space="preserve"> لكنّه </w:t>
      </w:r>
      <w:r w:rsidRPr="00D364BD">
        <w:rPr>
          <w:rtl/>
        </w:rPr>
        <w:t>أحسن.</w:t>
      </w:r>
    </w:p>
    <w:p w:rsidR="00614DA6" w:rsidRPr="00D364BD" w:rsidRDefault="00614DA6" w:rsidP="00293BB2">
      <w:pPr>
        <w:pStyle w:val="libNormal"/>
        <w:rPr>
          <w:rtl/>
        </w:rPr>
      </w:pPr>
      <w:r w:rsidRPr="00D364BD">
        <w:rPr>
          <w:rtl/>
        </w:rPr>
        <w:t>والمراد به في قوله تعالى</w:t>
      </w:r>
      <w:r w:rsidR="001B283C">
        <w:rPr>
          <w:rtl/>
        </w:rPr>
        <w:t xml:space="preserve">: </w:t>
      </w:r>
      <w:r w:rsidRPr="00AD2581">
        <w:rPr>
          <w:rStyle w:val="libAlaemChar"/>
          <w:rtl/>
        </w:rPr>
        <w:t>(</w:t>
      </w:r>
      <w:r w:rsidRPr="00AD2581">
        <w:rPr>
          <w:rStyle w:val="libAieChar"/>
          <w:rtl/>
        </w:rPr>
        <w:t>إِنَّ الْمُنافِقِينَ هُمُ الْفاسِقُونَ</w:t>
      </w:r>
      <w:r w:rsidRPr="00AD2581">
        <w:rPr>
          <w:rStyle w:val="libAlaemChar"/>
          <w:rtl/>
        </w:rPr>
        <w:t>)</w:t>
      </w:r>
      <w:r w:rsidRPr="00D364BD">
        <w:rPr>
          <w:rtl/>
        </w:rPr>
        <w:t xml:space="preserve"> </w:t>
      </w:r>
      <w:r w:rsidRPr="002C332B">
        <w:rPr>
          <w:rStyle w:val="libFootnotenumChar"/>
          <w:rtl/>
        </w:rPr>
        <w:t>(2)</w:t>
      </w:r>
      <w:r w:rsidR="001B20C1">
        <w:rPr>
          <w:rtl/>
        </w:rPr>
        <w:t xml:space="preserve">، </w:t>
      </w:r>
      <w:r w:rsidRPr="00D364BD">
        <w:rPr>
          <w:rtl/>
        </w:rPr>
        <w:t>هو المعنى الأخير.</w:t>
      </w:r>
    </w:p>
    <w:p w:rsidR="00614DA6" w:rsidRPr="00D364BD" w:rsidRDefault="00614DA6" w:rsidP="00293BB2">
      <w:pPr>
        <w:pStyle w:val="libNormal"/>
        <w:rPr>
          <w:rtl/>
        </w:rPr>
      </w:pPr>
      <w:r w:rsidRPr="00D364BD">
        <w:rPr>
          <w:rtl/>
        </w:rPr>
        <w:t xml:space="preserve">وبهذا يندفع ما قاله البيضاوي </w:t>
      </w:r>
      <w:r w:rsidRPr="002C332B">
        <w:rPr>
          <w:rStyle w:val="libFootnotenumChar"/>
          <w:rtl/>
        </w:rPr>
        <w:t>(3)</w:t>
      </w:r>
      <w:r w:rsidR="001B20C1">
        <w:rPr>
          <w:rtl/>
        </w:rPr>
        <w:t xml:space="preserve">، </w:t>
      </w:r>
      <w:r w:rsidRPr="00D364BD">
        <w:rPr>
          <w:rtl/>
        </w:rPr>
        <w:t>من أن المراد به</w:t>
      </w:r>
      <w:r w:rsidR="001B283C">
        <w:rPr>
          <w:rtl/>
        </w:rPr>
        <w:t xml:space="preserve">: </w:t>
      </w:r>
      <w:r w:rsidRPr="00D364BD">
        <w:rPr>
          <w:rtl/>
        </w:rPr>
        <w:t>الخارجون عن حد الايمان</w:t>
      </w:r>
      <w:r w:rsidR="001B20C1">
        <w:rPr>
          <w:rtl/>
        </w:rPr>
        <w:t xml:space="preserve">، </w:t>
      </w:r>
      <w:r w:rsidRPr="00D364BD">
        <w:rPr>
          <w:rtl/>
        </w:rPr>
        <w:t>بقوله تعالى</w:t>
      </w:r>
      <w:r w:rsidR="001B283C">
        <w:rPr>
          <w:rtl/>
        </w:rPr>
        <w:t xml:space="preserve">: </w:t>
      </w:r>
      <w:r w:rsidRPr="00AD2581">
        <w:rPr>
          <w:rStyle w:val="libAlaemChar"/>
          <w:rtl/>
        </w:rPr>
        <w:t>(</w:t>
      </w:r>
      <w:r w:rsidRPr="00AD2581">
        <w:rPr>
          <w:rStyle w:val="libAieChar"/>
          <w:rtl/>
        </w:rPr>
        <w:t>إِنَّ الْمُنافِقِينَ هُمُ الْفاسِقُونَ</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أنوار التنزيل 1 / 41</w:t>
      </w:r>
      <w:r>
        <w:rPr>
          <w:rtl/>
        </w:rPr>
        <w:t>.</w:t>
      </w:r>
    </w:p>
    <w:p w:rsidR="00614DA6" w:rsidRPr="00D364BD" w:rsidRDefault="00614DA6" w:rsidP="002C332B">
      <w:pPr>
        <w:pStyle w:val="libFootnote0"/>
        <w:rPr>
          <w:rtl/>
        </w:rPr>
      </w:pPr>
      <w:r>
        <w:rPr>
          <w:rtl/>
        </w:rPr>
        <w:t>(</w:t>
      </w:r>
      <w:r w:rsidRPr="00D364BD">
        <w:rPr>
          <w:rtl/>
        </w:rPr>
        <w:t>2) التوبة / 67</w:t>
      </w:r>
      <w:r>
        <w:rPr>
          <w:rtl/>
        </w:rPr>
        <w:t>.</w:t>
      </w:r>
    </w:p>
    <w:p w:rsidR="00614DA6" w:rsidRPr="00D364BD" w:rsidRDefault="00614DA6" w:rsidP="002C332B">
      <w:pPr>
        <w:pStyle w:val="libFootnote0"/>
        <w:rPr>
          <w:rtl/>
        </w:rPr>
      </w:pPr>
      <w:r>
        <w:rPr>
          <w:rtl/>
        </w:rPr>
        <w:t>(</w:t>
      </w:r>
      <w:r w:rsidRPr="00D364BD">
        <w:rPr>
          <w:rtl/>
        </w:rPr>
        <w:t>3) أنوار التنزيل 1 / 41</w:t>
      </w:r>
      <w:r>
        <w:rPr>
          <w:rtl/>
        </w:rPr>
        <w:t>.</w:t>
      </w:r>
    </w:p>
    <w:p w:rsidR="00614DA6" w:rsidRPr="00D364BD" w:rsidRDefault="00614DA6" w:rsidP="00293BB2">
      <w:pPr>
        <w:pStyle w:val="libNormal"/>
        <w:rPr>
          <w:rtl/>
        </w:rPr>
      </w:pPr>
      <w:r>
        <w:rPr>
          <w:rtl/>
        </w:rPr>
        <w:br w:type="page"/>
      </w:r>
      <w:r w:rsidRPr="00D364BD">
        <w:rPr>
          <w:rtl/>
        </w:rPr>
        <w:t>والمعتزلة لما قالوا الايمان</w:t>
      </w:r>
      <w:r w:rsidR="001B283C">
        <w:rPr>
          <w:rtl/>
        </w:rPr>
        <w:t xml:space="preserve">: </w:t>
      </w:r>
      <w:r w:rsidRPr="00D364BD">
        <w:rPr>
          <w:rtl/>
        </w:rPr>
        <w:t xml:space="preserve">عبارة عن مجموع التصديق والإقرار والعمل </w:t>
      </w:r>
      <w:r w:rsidRPr="002C332B">
        <w:rPr>
          <w:rStyle w:val="libFootnotenumChar"/>
          <w:rtl/>
        </w:rPr>
        <w:t>(1)</w:t>
      </w:r>
      <w:r>
        <w:rPr>
          <w:rtl/>
        </w:rPr>
        <w:t>.</w:t>
      </w:r>
    </w:p>
    <w:p w:rsidR="00614DA6" w:rsidRPr="00D364BD" w:rsidRDefault="00614DA6" w:rsidP="00293BB2">
      <w:pPr>
        <w:pStyle w:val="libNormal"/>
        <w:rPr>
          <w:rtl/>
        </w:rPr>
      </w:pPr>
      <w:r w:rsidRPr="00D364BD">
        <w:rPr>
          <w:rtl/>
        </w:rPr>
        <w:t>والكفر</w:t>
      </w:r>
      <w:r w:rsidR="001B283C">
        <w:rPr>
          <w:rtl/>
        </w:rPr>
        <w:t xml:space="preserve">: </w:t>
      </w:r>
      <w:r w:rsidRPr="00D364BD">
        <w:rPr>
          <w:rtl/>
        </w:rPr>
        <w:t>تكذيب الحق. وجحوده. جعلوا قسما ثالثا بين منزلتي المؤمن والكافر لمشاركته كل واحد منهما</w:t>
      </w:r>
      <w:r w:rsidR="001B20C1">
        <w:rPr>
          <w:rtl/>
        </w:rPr>
        <w:t xml:space="preserve">، </w:t>
      </w:r>
      <w:r w:rsidRPr="00D364BD">
        <w:rPr>
          <w:rtl/>
        </w:rPr>
        <w:t>في بعض الأحكام.</w:t>
      </w:r>
    </w:p>
    <w:p w:rsidR="00614DA6" w:rsidRPr="00D364BD" w:rsidRDefault="00614DA6" w:rsidP="00293BB2">
      <w:pPr>
        <w:pStyle w:val="libNormal"/>
        <w:rPr>
          <w:rtl/>
        </w:rPr>
      </w:pPr>
      <w:r w:rsidRPr="00D364BD">
        <w:rPr>
          <w:rtl/>
        </w:rPr>
        <w:t xml:space="preserve">قال صاحب الكشاف </w:t>
      </w:r>
      <w:r w:rsidRPr="002C332B">
        <w:rPr>
          <w:rStyle w:val="libFootnotenumChar"/>
          <w:rtl/>
        </w:rPr>
        <w:t>(2)</w:t>
      </w:r>
      <w:r w:rsidR="001B283C">
        <w:rPr>
          <w:rtl/>
        </w:rPr>
        <w:t xml:space="preserve">: </w:t>
      </w:r>
      <w:r w:rsidRPr="00D364BD">
        <w:rPr>
          <w:rtl/>
        </w:rPr>
        <w:t>معنى كونه بين بين</w:t>
      </w:r>
      <w:r w:rsidR="001B20C1">
        <w:rPr>
          <w:rtl/>
        </w:rPr>
        <w:t xml:space="preserve">، </w:t>
      </w:r>
      <w:r w:rsidRPr="00D364BD">
        <w:rPr>
          <w:rtl/>
        </w:rPr>
        <w:t>أن حكمه</w:t>
      </w:r>
      <w:r w:rsidR="001B20C1">
        <w:rPr>
          <w:rtl/>
        </w:rPr>
        <w:t xml:space="preserve">، </w:t>
      </w:r>
      <w:r w:rsidRPr="00D364BD">
        <w:rPr>
          <w:rtl/>
        </w:rPr>
        <w:t>حكم المؤمن</w:t>
      </w:r>
      <w:r w:rsidR="001B20C1">
        <w:rPr>
          <w:rtl/>
        </w:rPr>
        <w:t xml:space="preserve">، </w:t>
      </w:r>
      <w:r w:rsidRPr="00D364BD">
        <w:rPr>
          <w:rtl/>
        </w:rPr>
        <w:t>في أنه يناكح. ويوارث. ويغسل. ويصلى عليه. ويدفن في مقابر المسلمين.</w:t>
      </w:r>
    </w:p>
    <w:p w:rsidR="00614DA6" w:rsidRPr="00D364BD" w:rsidRDefault="00614DA6" w:rsidP="00293BB2">
      <w:pPr>
        <w:pStyle w:val="libNormal"/>
        <w:rPr>
          <w:rtl/>
        </w:rPr>
      </w:pPr>
      <w:r w:rsidRPr="00D364BD">
        <w:rPr>
          <w:rtl/>
        </w:rPr>
        <w:t>وهو كالكافر</w:t>
      </w:r>
      <w:r w:rsidR="001B20C1">
        <w:rPr>
          <w:rtl/>
        </w:rPr>
        <w:t xml:space="preserve">، </w:t>
      </w:r>
      <w:r w:rsidRPr="00D364BD">
        <w:rPr>
          <w:rtl/>
        </w:rPr>
        <w:t>في الذم واللعن والبراءة منه واعتقاد عداوته.</w:t>
      </w:r>
    </w:p>
    <w:p w:rsidR="00614DA6" w:rsidRPr="00D364BD" w:rsidRDefault="00614DA6" w:rsidP="00293BB2">
      <w:pPr>
        <w:pStyle w:val="libNormal"/>
        <w:rPr>
          <w:rtl/>
        </w:rPr>
      </w:pPr>
      <w:r w:rsidRPr="00D364BD">
        <w:rPr>
          <w:rtl/>
        </w:rPr>
        <w:t>وحصر الإضلال فيهم</w:t>
      </w:r>
      <w:r w:rsidR="001B20C1">
        <w:rPr>
          <w:rtl/>
        </w:rPr>
        <w:t xml:space="preserve">، </w:t>
      </w:r>
      <w:r w:rsidRPr="00D364BD">
        <w:rPr>
          <w:rtl/>
        </w:rPr>
        <w:t>مرتبا على صفة الفسق</w:t>
      </w:r>
      <w:r w:rsidR="001B20C1">
        <w:rPr>
          <w:rtl/>
        </w:rPr>
        <w:t xml:space="preserve">، </w:t>
      </w:r>
      <w:r w:rsidRPr="00D364BD">
        <w:rPr>
          <w:rtl/>
        </w:rPr>
        <w:t>يدل على أنه الذي أعد لهم الإضلال</w:t>
      </w:r>
      <w:r w:rsidR="001B20C1">
        <w:rPr>
          <w:rtl/>
        </w:rPr>
        <w:t xml:space="preserve">، </w:t>
      </w:r>
      <w:r w:rsidRPr="00D364BD">
        <w:rPr>
          <w:rtl/>
        </w:rPr>
        <w:t>بضرب المثل. فطلبوا بلسان الاستعداد</w:t>
      </w:r>
      <w:r w:rsidR="001B20C1">
        <w:rPr>
          <w:rtl/>
        </w:rPr>
        <w:t xml:space="preserve">، </w:t>
      </w:r>
      <w:r w:rsidRPr="00D364BD">
        <w:rPr>
          <w:rtl/>
        </w:rPr>
        <w:t>أن يوجد فيهم</w:t>
      </w:r>
      <w:r w:rsidR="001B20C1">
        <w:rPr>
          <w:rtl/>
        </w:rPr>
        <w:t xml:space="preserve">، </w:t>
      </w:r>
      <w:r w:rsidRPr="00D364BD">
        <w:rPr>
          <w:rtl/>
        </w:rPr>
        <w:t>صفة الضلال به. فوجد فيهم. فأنكروه. وانتهزوا به.</w:t>
      </w:r>
    </w:p>
    <w:p w:rsidR="00614DA6" w:rsidRPr="00D364BD" w:rsidRDefault="00614DA6" w:rsidP="00293BB2">
      <w:pPr>
        <w:pStyle w:val="libNormal"/>
        <w:rPr>
          <w:rtl/>
        </w:rPr>
      </w:pPr>
      <w:r w:rsidRPr="00D364BD">
        <w:rPr>
          <w:rtl/>
        </w:rPr>
        <w:t>أقول</w:t>
      </w:r>
      <w:r w:rsidR="001B283C">
        <w:rPr>
          <w:rtl/>
        </w:rPr>
        <w:t xml:space="preserve">: </w:t>
      </w:r>
      <w:r w:rsidRPr="00D364BD">
        <w:rPr>
          <w:rtl/>
        </w:rPr>
        <w:t xml:space="preserve">يحتمل أن يكون قوله </w:t>
      </w:r>
      <w:r w:rsidRPr="00AD2581">
        <w:rPr>
          <w:rStyle w:val="libAlaemChar"/>
          <w:rtl/>
        </w:rPr>
        <w:t>(</w:t>
      </w:r>
      <w:r w:rsidRPr="00AD2581">
        <w:rPr>
          <w:rStyle w:val="libAieChar"/>
          <w:rtl/>
        </w:rPr>
        <w:t>يُضِلُّ بِهِ كَثِيراً. وَيَهْدِي بِهِ كَثِيراً</w:t>
      </w:r>
      <w:r w:rsidRPr="00AD2581">
        <w:rPr>
          <w:rStyle w:val="libAlaemChar"/>
          <w:rtl/>
        </w:rPr>
        <w:t>)</w:t>
      </w:r>
      <w:r w:rsidR="001B20C1">
        <w:rPr>
          <w:rtl/>
        </w:rPr>
        <w:t xml:space="preserve">، </w:t>
      </w:r>
      <w:r w:rsidRPr="00D364BD">
        <w:rPr>
          <w:rtl/>
        </w:rPr>
        <w:t>مقول قول الكافرين. فحينئذ</w:t>
      </w:r>
      <w:r w:rsidR="001B20C1">
        <w:rPr>
          <w:rtl/>
        </w:rPr>
        <w:t xml:space="preserve">، </w:t>
      </w:r>
      <w:r w:rsidRPr="00D364BD">
        <w:rPr>
          <w:rtl/>
        </w:rPr>
        <w:t>لا حاجة في اسناد الضلال</w:t>
      </w:r>
      <w:r w:rsidR="0011647A">
        <w:rPr>
          <w:rtl/>
        </w:rPr>
        <w:t xml:space="preserve"> إلى </w:t>
      </w:r>
      <w:r w:rsidRPr="00D364BD">
        <w:rPr>
          <w:rtl/>
        </w:rPr>
        <w:t>الله</w:t>
      </w:r>
      <w:r w:rsidR="001B20C1">
        <w:rPr>
          <w:rtl/>
        </w:rPr>
        <w:t>،</w:t>
      </w:r>
      <w:r w:rsidR="0011647A">
        <w:rPr>
          <w:rtl/>
        </w:rPr>
        <w:t xml:space="preserve"> إلى </w:t>
      </w:r>
      <w:r w:rsidRPr="00D364BD">
        <w:rPr>
          <w:rtl/>
        </w:rPr>
        <w:t>هذه التوجيهات.</w:t>
      </w:r>
    </w:p>
    <w:p w:rsidR="00614DA6" w:rsidRPr="00D364BD" w:rsidRDefault="00614DA6" w:rsidP="00293BB2">
      <w:pPr>
        <w:pStyle w:val="libNormal"/>
        <w:rPr>
          <w:rtl/>
        </w:rPr>
      </w:pPr>
      <w:r w:rsidRPr="00D364BD">
        <w:rPr>
          <w:rtl/>
        </w:rPr>
        <w:t>يدل على ذلك</w:t>
      </w:r>
      <w:r w:rsidR="001B20C1">
        <w:rPr>
          <w:rFonts w:hint="cs"/>
          <w:rtl/>
        </w:rPr>
        <w:t xml:space="preserve">، </w:t>
      </w:r>
      <w:r w:rsidRPr="00D364BD">
        <w:rPr>
          <w:rtl/>
        </w:rPr>
        <w:t>ما رواه علي بن</w:t>
      </w:r>
      <w:r w:rsidR="00856CA0">
        <w:rPr>
          <w:rtl/>
        </w:rPr>
        <w:t xml:space="preserve"> إبراهيم </w:t>
      </w:r>
      <w:r w:rsidRPr="002C332B">
        <w:rPr>
          <w:rStyle w:val="libFootnotenumChar"/>
          <w:rtl/>
        </w:rPr>
        <w:t>(3)</w:t>
      </w:r>
      <w:r w:rsidR="001B20C1">
        <w:rPr>
          <w:rtl/>
        </w:rPr>
        <w:t xml:space="preserve">، </w:t>
      </w:r>
      <w:r w:rsidRPr="00D364BD">
        <w:rPr>
          <w:rtl/>
        </w:rPr>
        <w:t>عن النضر بن سويد</w:t>
      </w:r>
      <w:r w:rsidR="001B20C1">
        <w:rPr>
          <w:rtl/>
        </w:rPr>
        <w:t xml:space="preserve">، </w:t>
      </w:r>
      <w:r w:rsidRPr="00D364BD">
        <w:rPr>
          <w:rtl/>
        </w:rPr>
        <w:t>عن القاسم ابن سليمان</w:t>
      </w:r>
      <w:r w:rsidR="001B20C1">
        <w:rPr>
          <w:rtl/>
        </w:rPr>
        <w:t xml:space="preserve">، </w:t>
      </w:r>
      <w:r w:rsidRPr="00D364BD">
        <w:rPr>
          <w:rtl/>
        </w:rPr>
        <w:t>عن المعلى بن خنيس</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00020A82">
        <w:rPr>
          <w:rtl/>
        </w:rPr>
        <w:t xml:space="preserve">: إنّ </w:t>
      </w:r>
      <w:r w:rsidRPr="00D364BD">
        <w:rPr>
          <w:rtl/>
        </w:rPr>
        <w:t>هذا المثل</w:t>
      </w:r>
      <w:r w:rsidR="001B20C1">
        <w:rPr>
          <w:rtl/>
        </w:rPr>
        <w:t xml:space="preserve">، </w:t>
      </w:r>
      <w:r w:rsidRPr="00D364BD">
        <w:rPr>
          <w:rtl/>
        </w:rPr>
        <w:t>ضربه الله</w:t>
      </w:r>
      <w:r w:rsidR="001B20C1">
        <w:rPr>
          <w:rtl/>
        </w:rPr>
        <w:t xml:space="preserve">، </w:t>
      </w:r>
      <w:r w:rsidRPr="00D364BD">
        <w:rPr>
          <w:rtl/>
        </w:rPr>
        <w:t xml:space="preserve">لأمير المؤمنين </w:t>
      </w:r>
      <w:r>
        <w:rPr>
          <w:rtl/>
        </w:rPr>
        <w:t>[</w:t>
      </w:r>
      <w:r w:rsidRPr="00D364BD">
        <w:rPr>
          <w:rtl/>
        </w:rPr>
        <w:t>علي</w:t>
      </w:r>
      <w:r>
        <w:rPr>
          <w:rtl/>
        </w:rPr>
        <w:t>]</w:t>
      </w:r>
      <w:r w:rsidRPr="00D364BD">
        <w:rPr>
          <w:rtl/>
        </w:rPr>
        <w:t xml:space="preserve"> </w:t>
      </w:r>
      <w:r w:rsidRPr="002C332B">
        <w:rPr>
          <w:rStyle w:val="libFootnotenumChar"/>
          <w:rtl/>
        </w:rPr>
        <w:t>(4)</w:t>
      </w:r>
      <w:r>
        <w:rPr>
          <w:rtl/>
        </w:rPr>
        <w:t xml:space="preserve"> ـ </w:t>
      </w:r>
      <w:r w:rsidRPr="00D364BD">
        <w:rPr>
          <w:rtl/>
        </w:rPr>
        <w:t>صلوات الله عليه</w:t>
      </w:r>
      <w:r>
        <w:rPr>
          <w:rtl/>
        </w:rPr>
        <w:t xml:space="preserve"> ـ </w:t>
      </w:r>
      <w:r w:rsidRPr="00D364BD">
        <w:rPr>
          <w:rtl/>
        </w:rPr>
        <w:t>فالبعوضة</w:t>
      </w:r>
      <w:r w:rsidR="001B20C1">
        <w:rPr>
          <w:rtl/>
        </w:rPr>
        <w:t xml:space="preserve">، </w:t>
      </w:r>
      <w:r w:rsidRPr="00D364BD">
        <w:rPr>
          <w:rtl/>
        </w:rPr>
        <w:t>أمير المؤمنين. وما فوقها</w:t>
      </w:r>
      <w:r w:rsidR="001B20C1">
        <w:rPr>
          <w:rtl/>
        </w:rPr>
        <w:t xml:space="preserve">، </w:t>
      </w:r>
      <w:r w:rsidRPr="00D364BD">
        <w:rPr>
          <w:rtl/>
        </w:rPr>
        <w:t>رسول الله</w:t>
      </w:r>
      <w:r>
        <w:rPr>
          <w:rtl/>
        </w:rPr>
        <w:t xml:space="preserve"> ـ </w:t>
      </w:r>
      <w:r w:rsidRPr="00D364BD">
        <w:rPr>
          <w:rtl/>
        </w:rPr>
        <w:t>صلى الله عليه وآله</w:t>
      </w:r>
      <w:r>
        <w:rPr>
          <w:rtl/>
        </w:rPr>
        <w:t xml:space="preserve"> ـ </w:t>
      </w:r>
      <w:r w:rsidRPr="00D364BD">
        <w:rPr>
          <w:rtl/>
        </w:rPr>
        <w:t>والدليل على ذلك قوله</w:t>
      </w:r>
      <w:r w:rsidR="001B283C">
        <w:rPr>
          <w:rtl/>
        </w:rPr>
        <w:t xml:space="preserve">: </w:t>
      </w:r>
      <w:r w:rsidRPr="00AD2581">
        <w:rPr>
          <w:rStyle w:val="libAlaemChar"/>
          <w:rtl/>
        </w:rPr>
        <w:t>(</w:t>
      </w:r>
      <w:r w:rsidRPr="00AD2581">
        <w:rPr>
          <w:rStyle w:val="libAieChar"/>
          <w:rtl/>
        </w:rPr>
        <w:t>فَأَمَّا الَّذِينَ آمَنُوا فَيَعْلَمُونَ أَنَّهُ الْحَقُّ مِنْ رَبِّهِمْ</w:t>
      </w:r>
      <w:r w:rsidRPr="00AD2581">
        <w:rPr>
          <w:rStyle w:val="libAlaemChar"/>
          <w:rtl/>
        </w:rPr>
        <w:t>)</w:t>
      </w:r>
      <w:r w:rsidRPr="00D364BD">
        <w:rPr>
          <w:rtl/>
        </w:rPr>
        <w:t xml:space="preserve"> </w:t>
      </w:r>
      <w:r w:rsidRPr="002C332B">
        <w:rPr>
          <w:rStyle w:val="libFootnotenumChar"/>
          <w:rtl/>
        </w:rPr>
        <w:t>(5)</w:t>
      </w:r>
      <w:r w:rsidR="001B20C1">
        <w:rPr>
          <w:rtl/>
        </w:rPr>
        <w:t xml:space="preserve">، </w:t>
      </w:r>
      <w:r w:rsidRPr="00D364BD">
        <w:rPr>
          <w:rtl/>
        </w:rPr>
        <w:t>يعني</w:t>
      </w:r>
      <w:r w:rsidR="001B283C">
        <w:rPr>
          <w:rtl/>
        </w:rPr>
        <w:t>:</w:t>
      </w:r>
      <w:r w:rsidR="00D26084">
        <w:rPr>
          <w:rtl/>
        </w:rPr>
        <w:t xml:space="preserve"> أمير المؤمنين </w:t>
      </w:r>
      <w:r>
        <w:rPr>
          <w:rtl/>
        </w:rPr>
        <w:t xml:space="preserve">ـ </w:t>
      </w:r>
      <w:r w:rsidRPr="00D364BD">
        <w:rPr>
          <w:rtl/>
        </w:rPr>
        <w:t>عليه السلام</w:t>
      </w:r>
      <w:r>
        <w:rPr>
          <w:rtl/>
        </w:rPr>
        <w:t xml:space="preserve"> ـ.</w:t>
      </w:r>
      <w:r w:rsidRPr="00D364BD">
        <w:rPr>
          <w:rtl/>
        </w:rPr>
        <w:t xml:space="preserve"> كما أخذ رسول الله</w:t>
      </w:r>
      <w:r>
        <w:rPr>
          <w:rtl/>
        </w:rPr>
        <w:t xml:space="preserve"> ـ </w:t>
      </w:r>
      <w:r w:rsidRPr="00D364BD">
        <w:rPr>
          <w:rtl/>
        </w:rPr>
        <w:t>صلى الله عليه وآله</w:t>
      </w:r>
      <w:r>
        <w:rPr>
          <w:rtl/>
        </w:rPr>
        <w:t xml:space="preserve"> ـ </w:t>
      </w:r>
      <w:r w:rsidRPr="00D364BD">
        <w:rPr>
          <w:rtl/>
        </w:rPr>
        <w:t>الميثاق عليهم</w:t>
      </w:r>
      <w:r w:rsidR="001B20C1">
        <w:rPr>
          <w:rtl/>
        </w:rPr>
        <w:t xml:space="preserve">، </w:t>
      </w:r>
      <w:r w:rsidRPr="00D364BD">
        <w:rPr>
          <w:rtl/>
        </w:rPr>
        <w:t>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هنا</w:t>
      </w:r>
      <w:r w:rsidR="001B20C1">
        <w:rPr>
          <w:rtl/>
        </w:rPr>
        <w:t xml:space="preserve">، </w:t>
      </w:r>
      <w:r w:rsidRPr="00D364BD">
        <w:rPr>
          <w:rtl/>
        </w:rPr>
        <w:t>تقديم وتأخير في العبارات</w:t>
      </w:r>
      <w:r w:rsidR="001B20C1">
        <w:rPr>
          <w:rtl/>
        </w:rPr>
        <w:t xml:space="preserve">، </w:t>
      </w:r>
      <w:r w:rsidRPr="00D364BD">
        <w:rPr>
          <w:rtl/>
        </w:rPr>
        <w:t>بين أو نسختي ر والمتن</w:t>
      </w:r>
      <w:r>
        <w:rPr>
          <w:rtl/>
        </w:rPr>
        <w:t>.</w:t>
      </w:r>
    </w:p>
    <w:p w:rsidR="00614DA6" w:rsidRPr="00D364BD" w:rsidRDefault="00614DA6" w:rsidP="002C332B">
      <w:pPr>
        <w:pStyle w:val="libFootnote0"/>
        <w:rPr>
          <w:rtl/>
        </w:rPr>
      </w:pPr>
      <w:r>
        <w:rPr>
          <w:rtl/>
        </w:rPr>
        <w:t>(</w:t>
      </w:r>
      <w:r w:rsidRPr="00D364BD">
        <w:rPr>
          <w:rtl/>
        </w:rPr>
        <w:t>2) الكشاف 1 / 119</w:t>
      </w:r>
      <w:r>
        <w:rPr>
          <w:rtl/>
        </w:rPr>
        <w:t>.</w:t>
      </w:r>
    </w:p>
    <w:p w:rsidR="00614DA6" w:rsidRPr="00D364BD" w:rsidRDefault="00614DA6" w:rsidP="002C332B">
      <w:pPr>
        <w:pStyle w:val="libFootnote0"/>
        <w:rPr>
          <w:rtl/>
        </w:rPr>
      </w:pPr>
      <w:r>
        <w:rPr>
          <w:rtl/>
        </w:rPr>
        <w:t>(</w:t>
      </w:r>
      <w:r w:rsidRPr="00D364BD">
        <w:rPr>
          <w:rtl/>
        </w:rPr>
        <w:t>3) تفسير القمي 1 / 34 :</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D364BD" w:rsidRDefault="00614DA6" w:rsidP="002C332B">
      <w:pPr>
        <w:pStyle w:val="libFootnote0"/>
        <w:rPr>
          <w:rtl/>
        </w:rPr>
      </w:pPr>
      <w:r>
        <w:rPr>
          <w:rtl/>
        </w:rPr>
        <w:t>(</w:t>
      </w:r>
      <w:r w:rsidRPr="00D364BD">
        <w:rPr>
          <w:rtl/>
        </w:rPr>
        <w:t>5) البقرة / 26</w:t>
      </w:r>
      <w:r>
        <w:rPr>
          <w:rtl/>
        </w:rPr>
        <w:t>.</w:t>
      </w:r>
    </w:p>
    <w:p w:rsidR="00614DA6" w:rsidRPr="00D364BD" w:rsidRDefault="00614DA6" w:rsidP="00293BB2">
      <w:pPr>
        <w:pStyle w:val="libNormal"/>
        <w:rPr>
          <w:rtl/>
        </w:rPr>
      </w:pPr>
      <w:r>
        <w:rPr>
          <w:rtl/>
        </w:rPr>
        <w:br w:type="page"/>
      </w:r>
      <w:r w:rsidRPr="00AD2581">
        <w:rPr>
          <w:rStyle w:val="libAlaemChar"/>
          <w:rtl/>
        </w:rPr>
        <w:t>(</w:t>
      </w:r>
      <w:r w:rsidRPr="00AD2581">
        <w:rPr>
          <w:rStyle w:val="libAieChar"/>
          <w:rtl/>
        </w:rPr>
        <w:t>وَأَمَّا الَّذِينَ كَفَرُوا</w:t>
      </w:r>
      <w:r w:rsidR="001B20C1">
        <w:rPr>
          <w:rStyle w:val="libAieChar"/>
          <w:rtl/>
        </w:rPr>
        <w:t xml:space="preserve">، </w:t>
      </w:r>
      <w:r w:rsidRPr="00AD2581">
        <w:rPr>
          <w:rStyle w:val="libAieChar"/>
          <w:rtl/>
        </w:rPr>
        <w:t>فَيَقُولُونَ</w:t>
      </w:r>
      <w:r w:rsidR="001B283C">
        <w:rPr>
          <w:rStyle w:val="libAieChar"/>
          <w:rtl/>
        </w:rPr>
        <w:t xml:space="preserve">: </w:t>
      </w:r>
      <w:r w:rsidRPr="00AD2581">
        <w:rPr>
          <w:rStyle w:val="libAieChar"/>
          <w:rtl/>
        </w:rPr>
        <w:t>ما ذا أَرادَ اللهُ بِهذا مَثَلاً. يُضِلُّ بِهِ كَثِيراً وَيَهْدِي بِهِ كَثِيراً</w:t>
      </w:r>
      <w:r w:rsidRPr="00AD2581">
        <w:rPr>
          <w:rStyle w:val="libAlaemChar"/>
          <w:rtl/>
        </w:rPr>
        <w:t>)</w:t>
      </w:r>
      <w:r>
        <w:rPr>
          <w:rtl/>
        </w:rPr>
        <w:t>.</w:t>
      </w:r>
      <w:r w:rsidRPr="00D364BD">
        <w:rPr>
          <w:rtl/>
        </w:rPr>
        <w:t xml:space="preserve"> فرد الله عليهم. فقال</w:t>
      </w:r>
      <w:r w:rsidR="001B283C">
        <w:rPr>
          <w:rtl/>
        </w:rPr>
        <w:t xml:space="preserve">: </w:t>
      </w:r>
      <w:r w:rsidRPr="00AD2581">
        <w:rPr>
          <w:rStyle w:val="libAlaemChar"/>
          <w:rtl/>
        </w:rPr>
        <w:t>(</w:t>
      </w:r>
      <w:r w:rsidRPr="00AD2581">
        <w:rPr>
          <w:rStyle w:val="libAieChar"/>
          <w:rtl/>
        </w:rPr>
        <w:t>وَما يُضِلُّ بِهِ إِلَّا الْفاسِقِينَ</w:t>
      </w:r>
      <w:r w:rsidRPr="00AD2581">
        <w:rPr>
          <w:rStyle w:val="libAlaemChar"/>
          <w:rtl/>
        </w:rPr>
        <w:t>)</w:t>
      </w:r>
      <w:r>
        <w:rPr>
          <w:rtl/>
        </w:rPr>
        <w:t xml:space="preserve"> ـ</w:t>
      </w:r>
      <w:r w:rsidR="0011647A">
        <w:rPr>
          <w:rtl/>
        </w:rPr>
        <w:t xml:space="preserve"> إلى </w:t>
      </w:r>
      <w:r w:rsidRPr="00D364BD">
        <w:rPr>
          <w:rtl/>
        </w:rPr>
        <w:t>آخر الاية.</w:t>
      </w:r>
    </w:p>
    <w:p w:rsidR="00614DA6" w:rsidRPr="00D364BD" w:rsidRDefault="00614DA6" w:rsidP="00293BB2">
      <w:pPr>
        <w:pStyle w:val="libNormal"/>
        <w:rPr>
          <w:rtl/>
        </w:rPr>
      </w:pPr>
      <w:r w:rsidRPr="00D364BD">
        <w:rPr>
          <w:rtl/>
        </w:rPr>
        <w:t>والمراد من قوله</w:t>
      </w:r>
      <w:r>
        <w:rPr>
          <w:rtl/>
        </w:rPr>
        <w:t xml:space="preserve"> ـ </w:t>
      </w:r>
      <w:r w:rsidRPr="00D364BD">
        <w:rPr>
          <w:rtl/>
        </w:rPr>
        <w:t>عليه السلام</w:t>
      </w:r>
      <w:r>
        <w:rPr>
          <w:rtl/>
        </w:rPr>
        <w:t xml:space="preserve"> ـ</w:t>
      </w:r>
      <w:r w:rsidR="00020A82">
        <w:rPr>
          <w:rtl/>
        </w:rPr>
        <w:t xml:space="preserve">: إنّ </w:t>
      </w:r>
      <w:r w:rsidRPr="00D364BD">
        <w:rPr>
          <w:rtl/>
        </w:rPr>
        <w:t>هذا المثل</w:t>
      </w:r>
      <w:r w:rsidR="001B20C1">
        <w:rPr>
          <w:rtl/>
        </w:rPr>
        <w:t xml:space="preserve">، </w:t>
      </w:r>
      <w:r w:rsidRPr="00D364BD">
        <w:rPr>
          <w:rtl/>
        </w:rPr>
        <w:t>ضربه لأمير المؤمنين</w:t>
      </w:r>
      <w:r w:rsidR="001B20C1">
        <w:rPr>
          <w:rtl/>
        </w:rPr>
        <w:t xml:space="preserve">، </w:t>
      </w:r>
      <w:r w:rsidRPr="00D364BD">
        <w:rPr>
          <w:rtl/>
        </w:rPr>
        <w:t>أنه يصير مصداق البعوضة المذكورة في الاية</w:t>
      </w:r>
      <w:r w:rsidR="001B20C1">
        <w:rPr>
          <w:rtl/>
        </w:rPr>
        <w:t xml:space="preserve">، </w:t>
      </w:r>
      <w:r w:rsidRPr="00D364BD">
        <w:rPr>
          <w:rtl/>
        </w:rPr>
        <w:t>أمير المؤمنين. لا أن المثل بالبعوضة</w:t>
      </w:r>
      <w:r w:rsidR="001B20C1">
        <w:rPr>
          <w:rtl/>
        </w:rPr>
        <w:t xml:space="preserve">، </w:t>
      </w:r>
      <w:r w:rsidRPr="00D364BD">
        <w:rPr>
          <w:rtl/>
        </w:rPr>
        <w:t>وقع له. ومن قوله</w:t>
      </w:r>
      <w:r w:rsidR="001B283C">
        <w:rPr>
          <w:rtl/>
        </w:rPr>
        <w:t xml:space="preserve">: </w:t>
      </w:r>
      <w:r w:rsidRPr="00D364BD">
        <w:rPr>
          <w:rtl/>
        </w:rPr>
        <w:t>فالبعوضة أمير المؤمنين</w:t>
      </w:r>
      <w:r w:rsidR="001B20C1">
        <w:rPr>
          <w:rtl/>
        </w:rPr>
        <w:t xml:space="preserve">، </w:t>
      </w:r>
      <w:r w:rsidRPr="00D364BD">
        <w:rPr>
          <w:rtl/>
        </w:rPr>
        <w:t>أنه مع عظمته بالنسبة</w:t>
      </w:r>
      <w:r w:rsidR="0011647A">
        <w:rPr>
          <w:rtl/>
        </w:rPr>
        <w:t xml:space="preserve"> إلى </w:t>
      </w:r>
      <w:r w:rsidRPr="00D364BD">
        <w:rPr>
          <w:rtl/>
        </w:rPr>
        <w:t>جبروته تعالى</w:t>
      </w:r>
      <w:r w:rsidR="001B20C1">
        <w:rPr>
          <w:rtl/>
        </w:rPr>
        <w:t xml:space="preserve">، </w:t>
      </w:r>
      <w:r w:rsidRPr="00D364BD">
        <w:rPr>
          <w:rtl/>
        </w:rPr>
        <w:t>ليست له عظمة. وأنه بالنسبة</w:t>
      </w:r>
      <w:r w:rsidR="006A0795">
        <w:rPr>
          <w:rtl/>
        </w:rPr>
        <w:t xml:space="preserve"> إليه </w:t>
      </w:r>
      <w:r w:rsidRPr="00D364BD">
        <w:rPr>
          <w:rtl/>
        </w:rPr>
        <w:t>تعالى</w:t>
      </w:r>
      <w:r w:rsidR="001B20C1">
        <w:rPr>
          <w:rtl/>
        </w:rPr>
        <w:t xml:space="preserve">، </w:t>
      </w:r>
      <w:r w:rsidRPr="00D364BD">
        <w:rPr>
          <w:rtl/>
        </w:rPr>
        <w:t>كالبعوضة</w:t>
      </w:r>
      <w:r w:rsidR="001B20C1">
        <w:rPr>
          <w:rtl/>
        </w:rPr>
        <w:t xml:space="preserve">، </w:t>
      </w:r>
      <w:r w:rsidRPr="00D364BD">
        <w:rPr>
          <w:rtl/>
        </w:rPr>
        <w:t>بالنسبة</w:t>
      </w:r>
      <w:r w:rsidR="0011647A">
        <w:rPr>
          <w:rtl/>
        </w:rPr>
        <w:t xml:space="preserve"> إلى </w:t>
      </w:r>
      <w:r w:rsidRPr="00D364BD">
        <w:rPr>
          <w:rtl/>
        </w:rPr>
        <w:t>المخلوقين.</w:t>
      </w:r>
    </w:p>
    <w:p w:rsidR="00614DA6" w:rsidRPr="00D364BD" w:rsidRDefault="00614DA6" w:rsidP="001D127C">
      <w:pPr>
        <w:pStyle w:val="libNormal"/>
        <w:rPr>
          <w:rtl/>
        </w:rPr>
      </w:pPr>
      <w:r w:rsidRPr="00D364BD">
        <w:rPr>
          <w:rtl/>
        </w:rPr>
        <w:t>يدل على ذلك</w:t>
      </w:r>
      <w:r w:rsidR="001B20C1">
        <w:rPr>
          <w:rFonts w:hint="cs"/>
          <w:rtl/>
        </w:rPr>
        <w:t xml:space="preserve">، </w:t>
      </w:r>
      <w:r w:rsidRPr="00D364BD">
        <w:rPr>
          <w:rtl/>
        </w:rPr>
        <w:t>ما روى في التفسير المنسوب</w:t>
      </w:r>
      <w:r w:rsidR="0011647A">
        <w:rPr>
          <w:rtl/>
        </w:rPr>
        <w:t xml:space="preserve"> إلى </w:t>
      </w:r>
      <w:r w:rsidRPr="00D364BD">
        <w:rPr>
          <w:rtl/>
        </w:rPr>
        <w:t>مولانا العسكري</w:t>
      </w:r>
      <w:r>
        <w:rPr>
          <w:rtl/>
        </w:rPr>
        <w:t xml:space="preserve"> ـ </w:t>
      </w:r>
      <w:r w:rsidRPr="00D364BD">
        <w:rPr>
          <w:rtl/>
        </w:rPr>
        <w:t xml:space="preserve">عليه السلام </w:t>
      </w:r>
      <w:r w:rsidRPr="002C332B">
        <w:rPr>
          <w:rStyle w:val="libFootnotenumChar"/>
          <w:rtl/>
        </w:rPr>
        <w:t>(1)</w:t>
      </w:r>
      <w:r>
        <w:rPr>
          <w:rtl/>
        </w:rPr>
        <w:t xml:space="preserve"> ـ </w:t>
      </w:r>
      <w:r w:rsidRPr="00D364BD">
        <w:rPr>
          <w:rtl/>
        </w:rPr>
        <w:t>من أنه قيل للباقر</w:t>
      </w:r>
      <w:r>
        <w:rPr>
          <w:rtl/>
        </w:rPr>
        <w:t xml:space="preserve"> ـ </w:t>
      </w:r>
      <w:r w:rsidRPr="00D364BD">
        <w:rPr>
          <w:rtl/>
        </w:rPr>
        <w:t>عليه السلام</w:t>
      </w:r>
      <w:r>
        <w:rPr>
          <w:rtl/>
        </w:rPr>
        <w:t xml:space="preserve"> ـ </w:t>
      </w:r>
      <w:r w:rsidRPr="00D364BD">
        <w:rPr>
          <w:rtl/>
        </w:rPr>
        <w:t>ان بعض من ينتحل موالاتكم</w:t>
      </w:r>
      <w:r w:rsidR="001B20C1">
        <w:rPr>
          <w:rtl/>
        </w:rPr>
        <w:t xml:space="preserve">، </w:t>
      </w:r>
      <w:r w:rsidRPr="00D364BD">
        <w:rPr>
          <w:rtl/>
        </w:rPr>
        <w:t>يزعم أن البعوضة</w:t>
      </w:r>
      <w:r w:rsidR="001B20C1">
        <w:rPr>
          <w:rtl/>
        </w:rPr>
        <w:t xml:space="preserve">، </w:t>
      </w:r>
      <w:r w:rsidRPr="00D364BD">
        <w:rPr>
          <w:rtl/>
        </w:rPr>
        <w:t xml:space="preserve">عليّ. وما </w:t>
      </w:r>
      <w:r w:rsidRPr="002C332B">
        <w:rPr>
          <w:rStyle w:val="libFootnotenumChar"/>
          <w:rtl/>
        </w:rPr>
        <w:t>(2)</w:t>
      </w:r>
      <w:r w:rsidRPr="00D364BD">
        <w:rPr>
          <w:rtl/>
        </w:rPr>
        <w:t xml:space="preserve"> فوقها وهو الذباب</w:t>
      </w:r>
      <w:r w:rsidR="001B20C1">
        <w:rPr>
          <w:rtl/>
        </w:rPr>
        <w:t xml:space="preserve">، </w:t>
      </w:r>
      <w:r w:rsidRPr="00D364BD">
        <w:rPr>
          <w:rtl/>
        </w:rPr>
        <w:t>محمد رسول الله</w:t>
      </w:r>
      <w:r>
        <w:rPr>
          <w:rtl/>
        </w:rPr>
        <w:t xml:space="preserve"> ـ </w:t>
      </w:r>
      <w:r w:rsidRPr="00D364BD">
        <w:rPr>
          <w:rtl/>
        </w:rPr>
        <w:t>صلى الله عليه وآله</w:t>
      </w:r>
      <w:r>
        <w:rPr>
          <w:rtl/>
        </w:rPr>
        <w:t xml:space="preserve"> ـ </w:t>
      </w:r>
      <w:r w:rsidRPr="00D364BD">
        <w:rPr>
          <w:rtl/>
        </w:rPr>
        <w:t>فقال الباقر</w:t>
      </w:r>
      <w:r>
        <w:rPr>
          <w:rtl/>
        </w:rPr>
        <w:t xml:space="preserve"> ـ </w:t>
      </w:r>
      <w:r w:rsidRPr="00D364BD">
        <w:rPr>
          <w:rtl/>
        </w:rPr>
        <w:t>عليه السلام</w:t>
      </w:r>
      <w:r>
        <w:rPr>
          <w:rtl/>
        </w:rPr>
        <w:t xml:space="preserve"> ـ</w:t>
      </w:r>
      <w:r w:rsidR="001B283C">
        <w:rPr>
          <w:rtl/>
        </w:rPr>
        <w:t xml:space="preserve">: </w:t>
      </w:r>
      <w:r w:rsidRPr="00D364BD">
        <w:rPr>
          <w:rtl/>
        </w:rPr>
        <w:t>سمع هؤلاء شيئا</w:t>
      </w:r>
      <w:r w:rsidR="001B20C1">
        <w:rPr>
          <w:rtl/>
        </w:rPr>
        <w:t xml:space="preserve">، </w:t>
      </w:r>
      <w:r w:rsidRPr="00D364BD">
        <w:rPr>
          <w:rtl/>
        </w:rPr>
        <w:t>لم يضعوه على وجهه.</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كان رسول الله</w:t>
      </w:r>
      <w:r>
        <w:rPr>
          <w:rtl/>
        </w:rPr>
        <w:t xml:space="preserve"> ـ </w:t>
      </w:r>
      <w:r w:rsidRPr="00D364BD">
        <w:rPr>
          <w:rtl/>
        </w:rPr>
        <w:t>صلى الله عليه وآله</w:t>
      </w:r>
      <w:r>
        <w:rPr>
          <w:rtl/>
        </w:rPr>
        <w:t xml:space="preserve"> ـ </w:t>
      </w:r>
      <w:r w:rsidRPr="00D364BD">
        <w:rPr>
          <w:rtl/>
        </w:rPr>
        <w:t>قاعدا</w:t>
      </w:r>
      <w:r w:rsidR="001B20C1">
        <w:rPr>
          <w:rtl/>
        </w:rPr>
        <w:t xml:space="preserve">، </w:t>
      </w:r>
      <w:r w:rsidRPr="00D364BD">
        <w:rPr>
          <w:rtl/>
        </w:rPr>
        <w:t xml:space="preserve">ذات يوم. وعلي </w:t>
      </w:r>
      <w:r w:rsidRPr="002C332B">
        <w:rPr>
          <w:rStyle w:val="libFootnotenumChar"/>
          <w:rtl/>
        </w:rPr>
        <w:t>(3)</w:t>
      </w:r>
      <w:r>
        <w:rPr>
          <w:rtl/>
        </w:rPr>
        <w:t xml:space="preserve"> ـ </w:t>
      </w:r>
      <w:r w:rsidRPr="00D364BD">
        <w:rPr>
          <w:rtl/>
        </w:rPr>
        <w:t>عليه السلام</w:t>
      </w:r>
      <w:r>
        <w:rPr>
          <w:rtl/>
        </w:rPr>
        <w:t xml:space="preserve"> ـ </w:t>
      </w:r>
      <w:r w:rsidRPr="00D364BD">
        <w:rPr>
          <w:rtl/>
        </w:rPr>
        <w:t xml:space="preserve">إذ سمع قائلا يقول </w:t>
      </w:r>
      <w:r w:rsidRPr="002C332B">
        <w:rPr>
          <w:rStyle w:val="libFootnotenumChar"/>
          <w:rtl/>
        </w:rPr>
        <w:t>(4)</w:t>
      </w:r>
      <w:r w:rsidR="001B283C">
        <w:rPr>
          <w:rtl/>
        </w:rPr>
        <w:t xml:space="preserve">: </w:t>
      </w:r>
      <w:r w:rsidRPr="00D364BD">
        <w:rPr>
          <w:rtl/>
        </w:rPr>
        <w:t>ما شاء الله وشاء محمد. وسمع آخر يقول</w:t>
      </w:r>
      <w:r w:rsidR="001B283C">
        <w:rPr>
          <w:rtl/>
        </w:rPr>
        <w:t xml:space="preserve">: </w:t>
      </w:r>
      <w:r w:rsidRPr="00D364BD">
        <w:rPr>
          <w:rtl/>
        </w:rPr>
        <w:t>ما شاء الله وشاء علي.</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لا تقرنوا محمدا وعليا</w:t>
      </w:r>
      <w:r w:rsidR="001B20C1">
        <w:rPr>
          <w:rtl/>
        </w:rPr>
        <w:t xml:space="preserve">، </w:t>
      </w:r>
      <w:r w:rsidRPr="00D364BD">
        <w:rPr>
          <w:rtl/>
        </w:rPr>
        <w:t>بالله</w:t>
      </w:r>
      <w:r>
        <w:rPr>
          <w:rtl/>
        </w:rPr>
        <w:t xml:space="preserve"> ـ </w:t>
      </w:r>
      <w:r w:rsidRPr="00D364BD">
        <w:rPr>
          <w:rtl/>
        </w:rPr>
        <w:t>عز وجل</w:t>
      </w:r>
      <w:r>
        <w:rPr>
          <w:rtl/>
        </w:rPr>
        <w:t xml:space="preserve"> ـ </w:t>
      </w:r>
      <w:r w:rsidRPr="00D364BD">
        <w:rPr>
          <w:rtl/>
        </w:rPr>
        <w:t>ولكن قولوا</w:t>
      </w:r>
      <w:r w:rsidR="001B283C">
        <w:rPr>
          <w:rtl/>
        </w:rPr>
        <w:t xml:space="preserve">: </w:t>
      </w:r>
      <w:r w:rsidRPr="00D364BD">
        <w:rPr>
          <w:rtl/>
        </w:rPr>
        <w:t xml:space="preserve">ما شاء الله. ثم </w:t>
      </w:r>
      <w:r w:rsidRPr="002C332B">
        <w:rPr>
          <w:rStyle w:val="libFootnotenumChar"/>
          <w:rtl/>
        </w:rPr>
        <w:t>(5)</w:t>
      </w:r>
      <w:r w:rsidRPr="00D364BD">
        <w:rPr>
          <w:rtl/>
        </w:rPr>
        <w:t xml:space="preserve"> ما شاء محمد</w:t>
      </w:r>
      <w:r w:rsidR="001B20C1">
        <w:rPr>
          <w:rtl/>
        </w:rPr>
        <w:t xml:space="preserve">، </w:t>
      </w:r>
      <w:r w:rsidRPr="00D364BD">
        <w:rPr>
          <w:rtl/>
        </w:rPr>
        <w:t xml:space="preserve">ما شاء الله. ثم </w:t>
      </w:r>
      <w:r w:rsidRPr="002C332B">
        <w:rPr>
          <w:rStyle w:val="libFootnotenumChar"/>
          <w:rtl/>
        </w:rPr>
        <w:t>(6)</w:t>
      </w:r>
      <w:r w:rsidRPr="00D364BD">
        <w:rPr>
          <w:rtl/>
        </w:rPr>
        <w:t xml:space="preserve"> ما شاء علي. ان مشيئة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العسكري / 101</w:t>
      </w:r>
      <w:r>
        <w:rPr>
          <w:rtl/>
        </w:rPr>
        <w:t xml:space="preserve"> ـ </w:t>
      </w:r>
      <w:r w:rsidRPr="00D364BD">
        <w:rPr>
          <w:rtl/>
        </w:rPr>
        <w:t>102</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0C1">
        <w:rPr>
          <w:rtl/>
        </w:rPr>
        <w:t>،</w:t>
      </w:r>
      <w:r w:rsidR="001B283C">
        <w:rPr>
          <w:rtl/>
        </w:rPr>
        <w:t xml:space="preserve">: </w:t>
      </w:r>
      <w:r w:rsidRPr="00D364BD">
        <w:rPr>
          <w:rtl/>
        </w:rPr>
        <w:t>وان ما</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هو وعلى</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قائلا يقول</w:t>
      </w:r>
      <w:r w:rsidR="001B283C">
        <w:rPr>
          <w:rtl/>
        </w:rPr>
        <w:t xml:space="preserve">: </w:t>
      </w:r>
      <w:r w:rsidRPr="00D364BD">
        <w:rPr>
          <w:rtl/>
        </w:rPr>
        <w:t>ما شاء الله</w:t>
      </w:r>
      <w:r>
        <w:rPr>
          <w:rtl/>
        </w:rPr>
        <w:t>.</w:t>
      </w:r>
      <w:r w:rsidRPr="00D364BD">
        <w:rPr>
          <w:rtl/>
        </w:rPr>
        <w:t xml:space="preserve"> ثم ما شاء محمد ما شاء الله</w:t>
      </w:r>
      <w:r>
        <w:rPr>
          <w:rtl/>
        </w:rPr>
        <w:t>.</w:t>
      </w:r>
      <w:r w:rsidRPr="00D364BD">
        <w:rPr>
          <w:rtl/>
        </w:rPr>
        <w:t xml:space="preserve"> ثم ما شاء على</w:t>
      </w:r>
      <w:r>
        <w:rPr>
          <w:rtl/>
        </w:rPr>
        <w:t>.</w:t>
      </w:r>
      <w:r w:rsidRPr="00D364BD">
        <w:rPr>
          <w:rtl/>
        </w:rPr>
        <w:t xml:space="preserve"> ان مشية الله هي</w:t>
      </w:r>
      <w:r>
        <w:rPr>
          <w:rtl/>
        </w:rPr>
        <w:t>.</w:t>
      </w:r>
    </w:p>
    <w:p w:rsidR="00614DA6" w:rsidRPr="00D364BD" w:rsidRDefault="00614DA6" w:rsidP="002C332B">
      <w:pPr>
        <w:pStyle w:val="libFootnote0"/>
        <w:rPr>
          <w:rtl/>
        </w:rPr>
      </w:pPr>
      <w:r>
        <w:rPr>
          <w:rtl/>
        </w:rPr>
        <w:t>(</w:t>
      </w:r>
      <w:r w:rsidRPr="00D364BD">
        <w:rPr>
          <w:rtl/>
        </w:rPr>
        <w:t>5) «ما شاء الله</w:t>
      </w:r>
      <w:r>
        <w:rPr>
          <w:rtl/>
        </w:rPr>
        <w:t>.</w:t>
      </w:r>
      <w:r w:rsidRPr="00D364BD">
        <w:rPr>
          <w:rtl/>
        </w:rPr>
        <w:t xml:space="preserve"> ثم» ليس في المصدر</w:t>
      </w:r>
      <w:r>
        <w:rPr>
          <w:rtl/>
        </w:rPr>
        <w:t>.</w:t>
      </w:r>
    </w:p>
    <w:p w:rsidR="00614DA6" w:rsidRPr="00D364BD" w:rsidRDefault="00614DA6" w:rsidP="002C332B">
      <w:pPr>
        <w:pStyle w:val="libFootnote0"/>
        <w:rPr>
          <w:rtl/>
        </w:rPr>
      </w:pPr>
      <w:r>
        <w:rPr>
          <w:rtl/>
        </w:rPr>
        <w:t>(</w:t>
      </w:r>
      <w:r w:rsidRPr="00D364BD">
        <w:rPr>
          <w:rtl/>
        </w:rPr>
        <w:t>6) «ما»</w:t>
      </w:r>
      <w:r w:rsidR="001B20C1">
        <w:rPr>
          <w:rtl/>
        </w:rPr>
        <w:t xml:space="preserve">، </w:t>
      </w:r>
      <w:r w:rsidRPr="00D364BD">
        <w:rPr>
          <w:rtl/>
        </w:rPr>
        <w:t>ليس في المصدر</w:t>
      </w:r>
      <w:r>
        <w:rPr>
          <w:rtl/>
        </w:rPr>
        <w:t>.</w:t>
      </w:r>
    </w:p>
    <w:p w:rsidR="00614DA6" w:rsidRPr="00D364BD" w:rsidRDefault="00614DA6" w:rsidP="00D72375">
      <w:pPr>
        <w:pStyle w:val="libNormal0"/>
        <w:rPr>
          <w:rtl/>
        </w:rPr>
      </w:pPr>
      <w:r>
        <w:rPr>
          <w:rtl/>
        </w:rPr>
        <w:br w:type="page"/>
      </w:r>
      <w:r w:rsidRPr="00D364BD">
        <w:rPr>
          <w:rtl/>
        </w:rPr>
        <w:t xml:space="preserve">الله هي </w:t>
      </w:r>
      <w:r w:rsidRPr="002C332B">
        <w:rPr>
          <w:rStyle w:val="libFootnotenumChar"/>
          <w:rtl/>
        </w:rPr>
        <w:t>(1)</w:t>
      </w:r>
      <w:r w:rsidRPr="00D364BD">
        <w:rPr>
          <w:rtl/>
        </w:rPr>
        <w:t xml:space="preserve"> القاهرة التي لا تساوي ولا تكافأ </w:t>
      </w:r>
      <w:r w:rsidRPr="002C332B">
        <w:rPr>
          <w:rStyle w:val="libFootnotenumChar"/>
          <w:rtl/>
        </w:rPr>
        <w:t>(2)</w:t>
      </w:r>
      <w:r w:rsidRPr="00D364BD">
        <w:rPr>
          <w:rtl/>
        </w:rPr>
        <w:t xml:space="preserve"> ولا تداني </w:t>
      </w:r>
      <w:r w:rsidRPr="002C332B">
        <w:rPr>
          <w:rStyle w:val="libFootnotenumChar"/>
          <w:rtl/>
        </w:rPr>
        <w:t>(3)</w:t>
      </w:r>
      <w:r>
        <w:rPr>
          <w:rtl/>
        </w:rPr>
        <w:t>.</w:t>
      </w:r>
      <w:r w:rsidRPr="00D364BD">
        <w:rPr>
          <w:rtl/>
        </w:rPr>
        <w:t xml:space="preserve"> وما محمد رسول الله</w:t>
      </w:r>
      <w:r w:rsidR="001B20C1">
        <w:rPr>
          <w:rtl/>
        </w:rPr>
        <w:t xml:space="preserve">، </w:t>
      </w:r>
      <w:r w:rsidRPr="00D364BD">
        <w:rPr>
          <w:rtl/>
        </w:rPr>
        <w:t>في الله وفي قدرته</w:t>
      </w:r>
      <w:r w:rsidR="001B20C1">
        <w:rPr>
          <w:rtl/>
        </w:rPr>
        <w:t>،</w:t>
      </w:r>
      <w:r w:rsidR="00D72375" w:rsidRPr="00D72375">
        <w:rPr>
          <w:rFonts w:hint="cs"/>
          <w:rtl/>
        </w:rPr>
        <w:t xml:space="preserve"> </w:t>
      </w:r>
      <w:r w:rsidR="00D72375">
        <w:rPr>
          <w:rFonts w:hint="cs"/>
          <w:rtl/>
        </w:rPr>
        <w:t>إ</w:t>
      </w:r>
      <w:r w:rsidR="00D72375" w:rsidRPr="00D364BD">
        <w:rPr>
          <w:rtl/>
        </w:rPr>
        <w:t>ل</w:t>
      </w:r>
      <w:r w:rsidR="00D72375">
        <w:rPr>
          <w:rFonts w:hint="cs"/>
          <w:rtl/>
        </w:rPr>
        <w:t>ّ</w:t>
      </w:r>
      <w:r w:rsidR="00D72375" w:rsidRPr="00D364BD">
        <w:rPr>
          <w:rtl/>
        </w:rPr>
        <w:t xml:space="preserve">ا </w:t>
      </w:r>
      <w:r w:rsidRPr="00D364BD">
        <w:rPr>
          <w:rtl/>
        </w:rPr>
        <w:t xml:space="preserve">كذبابة </w:t>
      </w:r>
      <w:r w:rsidRPr="002C332B">
        <w:rPr>
          <w:rStyle w:val="libFootnotenumChar"/>
          <w:rtl/>
        </w:rPr>
        <w:t>(4)</w:t>
      </w:r>
      <w:r>
        <w:rPr>
          <w:rtl/>
        </w:rPr>
        <w:t>.</w:t>
      </w:r>
      <w:r w:rsidRPr="00D364BD">
        <w:rPr>
          <w:rtl/>
        </w:rPr>
        <w:t xml:space="preserve"> وما علي في الله وفي قدرته</w:t>
      </w:r>
      <w:r w:rsidR="001B20C1">
        <w:rPr>
          <w:rtl/>
        </w:rPr>
        <w:t xml:space="preserve">، </w:t>
      </w:r>
      <w:r w:rsidRPr="00D364BD">
        <w:rPr>
          <w:rtl/>
        </w:rPr>
        <w:t>الا كبعوضة</w:t>
      </w:r>
      <w:r w:rsidR="001B20C1">
        <w:rPr>
          <w:rtl/>
        </w:rPr>
        <w:t xml:space="preserve">، </w:t>
      </w:r>
      <w:r w:rsidRPr="00D364BD">
        <w:rPr>
          <w:rtl/>
        </w:rPr>
        <w:t xml:space="preserve">في جملة هذه الماليك </w:t>
      </w:r>
      <w:r w:rsidRPr="002C332B">
        <w:rPr>
          <w:rStyle w:val="libFootnotenumChar"/>
          <w:rtl/>
        </w:rPr>
        <w:t>(5)</w:t>
      </w:r>
      <w:r>
        <w:rPr>
          <w:rtl/>
        </w:rPr>
        <w:t>.</w:t>
      </w:r>
      <w:r w:rsidRPr="00D364BD">
        <w:rPr>
          <w:rtl/>
        </w:rPr>
        <w:t xml:space="preserve"> مع أن فضل </w:t>
      </w:r>
      <w:r>
        <w:rPr>
          <w:rtl/>
        </w:rPr>
        <w:t>[</w:t>
      </w:r>
      <w:r w:rsidRPr="00D364BD">
        <w:rPr>
          <w:rtl/>
        </w:rPr>
        <w:t>الله على</w:t>
      </w:r>
      <w:r>
        <w:rPr>
          <w:rtl/>
        </w:rPr>
        <w:t>]</w:t>
      </w:r>
      <w:r w:rsidRPr="00D364BD">
        <w:rPr>
          <w:rtl/>
        </w:rPr>
        <w:t xml:space="preserve"> محمد </w:t>
      </w:r>
      <w:r w:rsidRPr="002C332B">
        <w:rPr>
          <w:rStyle w:val="libFootnotenumChar"/>
          <w:rtl/>
        </w:rPr>
        <w:t>(6)</w:t>
      </w:r>
      <w:r w:rsidRPr="00D364BD">
        <w:rPr>
          <w:rtl/>
        </w:rPr>
        <w:t xml:space="preserve"> وعلي </w:t>
      </w:r>
      <w:r>
        <w:rPr>
          <w:rtl/>
        </w:rPr>
        <w:t>[</w:t>
      </w:r>
      <w:r w:rsidRPr="00D364BD">
        <w:rPr>
          <w:rtl/>
        </w:rPr>
        <w:t>هو</w:t>
      </w:r>
      <w:r>
        <w:rPr>
          <w:rtl/>
        </w:rPr>
        <w:t>]</w:t>
      </w:r>
      <w:r w:rsidRPr="00D364BD">
        <w:rPr>
          <w:rtl/>
        </w:rPr>
        <w:t xml:space="preserve"> </w:t>
      </w:r>
      <w:r w:rsidRPr="002C332B">
        <w:rPr>
          <w:rStyle w:val="libFootnotenumChar"/>
          <w:rtl/>
        </w:rPr>
        <w:t>(7)</w:t>
      </w:r>
      <w:r w:rsidRPr="00D364BD">
        <w:rPr>
          <w:rtl/>
        </w:rPr>
        <w:t xml:space="preserve"> الفضل الذي لا يفي به فضله </w:t>
      </w:r>
      <w:r w:rsidRPr="002C332B">
        <w:rPr>
          <w:rStyle w:val="libFootnotenumChar"/>
          <w:rtl/>
        </w:rPr>
        <w:t>(8)</w:t>
      </w:r>
      <w:r w:rsidRPr="00D364BD">
        <w:rPr>
          <w:rtl/>
        </w:rPr>
        <w:t xml:space="preserve"> على جميع خلقه</w:t>
      </w:r>
      <w:r w:rsidR="001B20C1">
        <w:rPr>
          <w:rtl/>
        </w:rPr>
        <w:t xml:space="preserve">، </w:t>
      </w:r>
      <w:r w:rsidRPr="00D364BD">
        <w:rPr>
          <w:rtl/>
        </w:rPr>
        <w:t>من أول الدهر</w:t>
      </w:r>
      <w:r w:rsidR="001B20C1">
        <w:rPr>
          <w:rtl/>
        </w:rPr>
        <w:t>،</w:t>
      </w:r>
      <w:r w:rsidR="0011647A">
        <w:rPr>
          <w:rtl/>
        </w:rPr>
        <w:t xml:space="preserve"> إلى </w:t>
      </w:r>
      <w:r w:rsidRPr="00D364BD">
        <w:rPr>
          <w:rtl/>
        </w:rPr>
        <w:t>آخره. هذا ما قال رسول الله</w:t>
      </w:r>
      <w:r>
        <w:rPr>
          <w:rtl/>
        </w:rPr>
        <w:t xml:space="preserve"> ـ </w:t>
      </w:r>
      <w:r w:rsidRPr="00D364BD">
        <w:rPr>
          <w:rtl/>
        </w:rPr>
        <w:t>صلى الله عليه وآله</w:t>
      </w:r>
      <w:r>
        <w:rPr>
          <w:rtl/>
        </w:rPr>
        <w:t xml:space="preserve"> ـ </w:t>
      </w:r>
      <w:r w:rsidRPr="00D364BD">
        <w:rPr>
          <w:rtl/>
        </w:rPr>
        <w:t>في ذكر الذباب والبعوضة</w:t>
      </w:r>
      <w:r w:rsidR="001B20C1">
        <w:rPr>
          <w:rtl/>
        </w:rPr>
        <w:t xml:space="preserve">، </w:t>
      </w:r>
      <w:r w:rsidRPr="00D364BD">
        <w:rPr>
          <w:rtl/>
        </w:rPr>
        <w:t>في هذا المكان. فلا يدخل في قوله «ان الله لا يستحيى أن يضرب مثلا ما بعوضة»</w:t>
      </w:r>
      <w:r>
        <w:rPr>
          <w:rFonts w:hint="cs"/>
          <w:rtl/>
        </w:rPr>
        <w:t xml:space="preserve"> </w:t>
      </w:r>
      <w:r>
        <w:rPr>
          <w:rtl/>
        </w:rPr>
        <w:t xml:space="preserve">ـ </w:t>
      </w:r>
      <w:r w:rsidRPr="00D364BD">
        <w:rPr>
          <w:rtl/>
        </w:rPr>
        <w:t>انتهى</w:t>
      </w:r>
      <w:r>
        <w:rPr>
          <w:rtl/>
        </w:rPr>
        <w:t xml:space="preserve"> ـ.</w:t>
      </w:r>
    </w:p>
    <w:p w:rsidR="00614DA6" w:rsidRPr="00D364BD" w:rsidRDefault="00614DA6" w:rsidP="00293BB2">
      <w:pPr>
        <w:pStyle w:val="libNormal"/>
        <w:rPr>
          <w:rtl/>
        </w:rPr>
      </w:pPr>
      <w:r w:rsidRPr="00D364BD">
        <w:rPr>
          <w:rtl/>
        </w:rPr>
        <w:t>أقول</w:t>
      </w:r>
      <w:r w:rsidR="001B283C">
        <w:rPr>
          <w:rtl/>
        </w:rPr>
        <w:t xml:space="preserve">: </w:t>
      </w:r>
      <w:r w:rsidRPr="00D364BD">
        <w:rPr>
          <w:rtl/>
        </w:rPr>
        <w:t>ولا يذهب عليك بعد ما ذكرنا</w:t>
      </w:r>
      <w:r w:rsidR="001B20C1">
        <w:rPr>
          <w:rtl/>
        </w:rPr>
        <w:t xml:space="preserve">، </w:t>
      </w:r>
      <w:r w:rsidRPr="00D364BD">
        <w:rPr>
          <w:rtl/>
        </w:rPr>
        <w:t>من الجمع بين الخبرين. والتأمل فيهما وملاحظة ارتباط الاية</w:t>
      </w:r>
      <w:r w:rsidR="001B20C1">
        <w:rPr>
          <w:rtl/>
        </w:rPr>
        <w:t xml:space="preserve">، </w:t>
      </w:r>
      <w:r w:rsidRPr="00D364BD">
        <w:rPr>
          <w:rtl/>
        </w:rPr>
        <w:t>بما تقدمها</w:t>
      </w:r>
      <w:r w:rsidR="001B20C1">
        <w:rPr>
          <w:rtl/>
        </w:rPr>
        <w:t xml:space="preserve">، </w:t>
      </w:r>
      <w:r w:rsidRPr="00D364BD">
        <w:rPr>
          <w:rtl/>
        </w:rPr>
        <w:t>اندفاع ما قاله العل</w:t>
      </w:r>
      <w:r w:rsidR="00D72375">
        <w:rPr>
          <w:rFonts w:hint="cs"/>
          <w:rtl/>
        </w:rPr>
        <w:t>ّ</w:t>
      </w:r>
      <w:r w:rsidRPr="00D364BD">
        <w:rPr>
          <w:rtl/>
        </w:rPr>
        <w:t>امة السبزواري</w:t>
      </w:r>
      <w:r w:rsidR="001B20C1">
        <w:rPr>
          <w:rtl/>
        </w:rPr>
        <w:t xml:space="preserve">، </w:t>
      </w:r>
      <w:r w:rsidRPr="00D364BD">
        <w:rPr>
          <w:rtl/>
        </w:rPr>
        <w:t>في الجمع</w:t>
      </w:r>
      <w:r w:rsidR="001B20C1">
        <w:rPr>
          <w:rtl/>
        </w:rPr>
        <w:t xml:space="preserve">، </w:t>
      </w:r>
      <w:r w:rsidRPr="00D364BD">
        <w:rPr>
          <w:rtl/>
        </w:rPr>
        <w:t>من أنه لعل المراد</w:t>
      </w:r>
      <w:r w:rsidR="001B20C1">
        <w:rPr>
          <w:rtl/>
        </w:rPr>
        <w:t xml:space="preserve">، </w:t>
      </w:r>
      <w:r w:rsidRPr="00D364BD">
        <w:rPr>
          <w:rtl/>
        </w:rPr>
        <w:t>أنهما داخلان في مدلول الاية. لأن المراد هما</w:t>
      </w:r>
      <w:r w:rsidR="001B20C1">
        <w:rPr>
          <w:rtl/>
        </w:rPr>
        <w:t xml:space="preserve">، </w:t>
      </w:r>
      <w:r w:rsidRPr="00D364BD">
        <w:rPr>
          <w:rtl/>
        </w:rPr>
        <w:t>فقط. ولا ريب أنهما وأولادهما</w:t>
      </w:r>
      <w:r w:rsidR="001B20C1">
        <w:rPr>
          <w:rtl/>
        </w:rPr>
        <w:t xml:space="preserve">، </w:t>
      </w:r>
      <w:r w:rsidRPr="00D364BD">
        <w:rPr>
          <w:rtl/>
        </w:rPr>
        <w:t>ضرب بهما المثل</w:t>
      </w:r>
      <w:r w:rsidR="001B20C1">
        <w:rPr>
          <w:rtl/>
        </w:rPr>
        <w:t xml:space="preserve">، </w:t>
      </w:r>
      <w:r w:rsidRPr="00D364BD">
        <w:rPr>
          <w:rtl/>
        </w:rPr>
        <w:t>في كتاب الله تعالى.</w:t>
      </w:r>
    </w:p>
    <w:p w:rsidR="00614DA6" w:rsidRPr="00D364BD" w:rsidRDefault="00614DA6" w:rsidP="00293BB2">
      <w:pPr>
        <w:pStyle w:val="libNormal"/>
        <w:rPr>
          <w:rtl/>
        </w:rPr>
      </w:pPr>
      <w:r w:rsidRPr="00AD2581">
        <w:rPr>
          <w:rStyle w:val="libAlaemChar"/>
          <w:rtl/>
        </w:rPr>
        <w:t>(</w:t>
      </w:r>
      <w:r w:rsidRPr="00AD2581">
        <w:rPr>
          <w:rStyle w:val="libAieChar"/>
          <w:rtl/>
        </w:rPr>
        <w:t>الَّذِينَ يَنْقُضُونَ عَهْدَ اللهِ</w:t>
      </w:r>
      <w:r w:rsidRPr="00AD2581">
        <w:rPr>
          <w:rStyle w:val="libAlaemChar"/>
          <w:rtl/>
        </w:rPr>
        <w:t>)</w:t>
      </w:r>
      <w:r w:rsidR="001B283C">
        <w:rPr>
          <w:rtl/>
        </w:rPr>
        <w:t xml:space="preserve">: </w:t>
      </w:r>
      <w:r w:rsidRPr="00D364BD">
        <w:rPr>
          <w:rtl/>
        </w:rPr>
        <w:t>منصوب المحل</w:t>
      </w:r>
      <w:r w:rsidR="001B20C1">
        <w:rPr>
          <w:rtl/>
        </w:rPr>
        <w:t xml:space="preserve">، </w:t>
      </w:r>
      <w:r w:rsidRPr="00D364BD">
        <w:rPr>
          <w:rtl/>
        </w:rPr>
        <w:t>على أنه صفة كاشفة للفاسقين أو على الذم.</w:t>
      </w:r>
    </w:p>
    <w:p w:rsidR="00614DA6" w:rsidRPr="00D364BD" w:rsidRDefault="00614DA6" w:rsidP="00293BB2">
      <w:pPr>
        <w:pStyle w:val="libNormal"/>
        <w:rPr>
          <w:rtl/>
        </w:rPr>
      </w:pPr>
      <w:r w:rsidRPr="00D364BD">
        <w:rPr>
          <w:rtl/>
        </w:rPr>
        <w:t>أو مرفوع</w:t>
      </w:r>
      <w:r w:rsidR="001B20C1">
        <w:rPr>
          <w:rtl/>
        </w:rPr>
        <w:t xml:space="preserve">، </w:t>
      </w:r>
      <w:r w:rsidRPr="00D364BD">
        <w:rPr>
          <w:rtl/>
        </w:rPr>
        <w:t>على الذم</w:t>
      </w:r>
      <w:r w:rsidR="001B20C1">
        <w:rPr>
          <w:rtl/>
        </w:rPr>
        <w:t xml:space="preserve">، </w:t>
      </w:r>
      <w:r w:rsidRPr="00D364BD">
        <w:rPr>
          <w:rtl/>
        </w:rPr>
        <w:t xml:space="preserve">أو على الابتداء. والخبر </w:t>
      </w:r>
      <w:r w:rsidRPr="00AD2581">
        <w:rPr>
          <w:rStyle w:val="libAlaemChar"/>
          <w:rtl/>
        </w:rPr>
        <w:t>(</w:t>
      </w:r>
      <w:r w:rsidRPr="00AD2581">
        <w:rPr>
          <w:rStyle w:val="libAieChar"/>
          <w:rtl/>
        </w:rPr>
        <w:t>أُولئِكَ هُمُ الْخاسِرُونَ</w:t>
      </w:r>
      <w:r w:rsidRPr="00AD2581">
        <w:rPr>
          <w:rStyle w:val="libAlaemChar"/>
          <w:rtl/>
        </w:rPr>
        <w:t>)</w:t>
      </w:r>
      <w:r>
        <w:rPr>
          <w:rtl/>
        </w:rPr>
        <w:t>.</w:t>
      </w:r>
    </w:p>
    <w:p w:rsidR="00614DA6" w:rsidRPr="00D364BD" w:rsidRDefault="00614DA6" w:rsidP="00293BB2">
      <w:pPr>
        <w:pStyle w:val="libNormal"/>
        <w:rPr>
          <w:rtl/>
        </w:rPr>
      </w:pPr>
      <w:r w:rsidRPr="00D364BD">
        <w:rPr>
          <w:rtl/>
        </w:rPr>
        <w:t>أو على الخبرية. والمبتدأ محذوف</w:t>
      </w:r>
      <w:r w:rsidR="001B20C1">
        <w:rPr>
          <w:rtl/>
        </w:rPr>
        <w:t xml:space="preserve">، </w:t>
      </w:r>
      <w:r w:rsidRPr="00D364BD">
        <w:rPr>
          <w:rtl/>
        </w:rPr>
        <w:t>أي</w:t>
      </w:r>
      <w:r w:rsidR="001B283C">
        <w:rPr>
          <w:rtl/>
        </w:rPr>
        <w:t xml:space="preserve">: </w:t>
      </w:r>
      <w:r w:rsidRPr="00D364BD">
        <w:rPr>
          <w:rtl/>
        </w:rPr>
        <w:t>هم الذين ينقضون.</w:t>
      </w:r>
    </w:p>
    <w:p w:rsidR="00614DA6" w:rsidRPr="00D364BD" w:rsidRDefault="00614DA6" w:rsidP="00293BB2">
      <w:pPr>
        <w:pStyle w:val="libNormal"/>
        <w:rPr>
          <w:rtl/>
        </w:rPr>
      </w:pPr>
      <w:r>
        <w:rPr>
          <w:rtl/>
        </w:rPr>
        <w:t>و «</w:t>
      </w:r>
      <w:r w:rsidRPr="00D364BD">
        <w:rPr>
          <w:rtl/>
        </w:rPr>
        <w:t>النقض»</w:t>
      </w:r>
      <w:r w:rsidR="001B283C">
        <w:rPr>
          <w:rtl/>
        </w:rPr>
        <w:t xml:space="preserve">: </w:t>
      </w:r>
      <w:r w:rsidRPr="00D364BD">
        <w:rPr>
          <w:rtl/>
        </w:rPr>
        <w:t>فسخ التركيب. ولعله في طاقات الحبل</w:t>
      </w:r>
      <w:r w:rsidR="001B20C1">
        <w:rPr>
          <w:rtl/>
        </w:rPr>
        <w:t xml:space="preserve">، </w:t>
      </w:r>
      <w:r w:rsidRPr="00D364BD">
        <w:rPr>
          <w:rtl/>
        </w:rPr>
        <w:t>استعير لابطال العهد</w:t>
      </w:r>
    </w:p>
    <w:p w:rsidR="00614DA6" w:rsidRPr="00D364BD" w:rsidRDefault="00614DA6" w:rsidP="00D70226">
      <w:pPr>
        <w:pStyle w:val="libLine"/>
        <w:rPr>
          <w:rtl/>
        </w:rPr>
      </w:pPr>
      <w:r w:rsidRPr="00D364BD">
        <w:rPr>
          <w:rtl/>
        </w:rPr>
        <w:t>__________________</w:t>
      </w:r>
    </w:p>
    <w:p w:rsidR="00614DA6" w:rsidRPr="00D364BD" w:rsidRDefault="00614DA6" w:rsidP="00340EDA">
      <w:pPr>
        <w:pStyle w:val="libFootnote0"/>
        <w:rPr>
          <w:rtl/>
        </w:rPr>
      </w:pPr>
      <w:r>
        <w:rPr>
          <w:rtl/>
        </w:rPr>
        <w:t>(</w:t>
      </w:r>
      <w:r w:rsidRPr="00D364BD">
        <w:rPr>
          <w:rtl/>
        </w:rPr>
        <w:t xml:space="preserve">1) مقول قول «قائلا يقول» ليس في </w:t>
      </w:r>
      <w:r>
        <w:rPr>
          <w:rtl/>
        </w:rPr>
        <w:t>أ</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ما ذكر في رقم 4 ال</w:t>
      </w:r>
      <w:r w:rsidR="00340EDA">
        <w:rPr>
          <w:rFonts w:hint="cs"/>
          <w:rtl/>
        </w:rPr>
        <w:t>ّ</w:t>
      </w:r>
      <w:r w:rsidRPr="00D364BD">
        <w:rPr>
          <w:rtl/>
        </w:rPr>
        <w:t>ذي مر</w:t>
      </w:r>
      <w:r w:rsidR="00340EDA">
        <w:rPr>
          <w:rFonts w:hint="cs"/>
          <w:rtl/>
        </w:rPr>
        <w:t>ّ</w:t>
      </w:r>
      <w:r w:rsidRPr="00D364BD">
        <w:rPr>
          <w:rtl/>
        </w:rPr>
        <w:t xml:space="preserve"> آنفا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تكافى</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تدانى</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كذبابة تطير في هذه الممالك الواسعة</w:t>
      </w:r>
      <w:r>
        <w:rPr>
          <w:rtl/>
        </w:rPr>
        <w:t>.</w:t>
      </w:r>
    </w:p>
    <w:p w:rsidR="00614DA6" w:rsidRPr="00D364BD" w:rsidRDefault="00614DA6" w:rsidP="002C332B">
      <w:pPr>
        <w:pStyle w:val="libFootnote0"/>
        <w:rPr>
          <w:rtl/>
        </w:rPr>
      </w:pPr>
      <w:r>
        <w:rPr>
          <w:rtl/>
        </w:rPr>
        <w:t>(</w:t>
      </w:r>
      <w:r w:rsidRPr="00D364BD">
        <w:rPr>
          <w:rtl/>
        </w:rPr>
        <w:t>5) كذا في المصدر</w:t>
      </w:r>
      <w:r>
        <w:rPr>
          <w:rtl/>
        </w:rPr>
        <w:t>.</w:t>
      </w:r>
      <w:r w:rsidRPr="00D364BD">
        <w:rPr>
          <w:rtl/>
        </w:rPr>
        <w:t xml:space="preserve"> وفي الأصل ور</w:t>
      </w:r>
      <w:r w:rsidR="001B283C">
        <w:rPr>
          <w:rtl/>
        </w:rPr>
        <w:t xml:space="preserve">: </w:t>
      </w:r>
      <w:r w:rsidRPr="00D364BD">
        <w:rPr>
          <w:rtl/>
        </w:rPr>
        <w:t>مماليك</w:t>
      </w:r>
      <w:r>
        <w:rPr>
          <w:rtl/>
        </w:rPr>
        <w:t>.</w:t>
      </w:r>
    </w:p>
    <w:p w:rsidR="00614DA6" w:rsidRPr="00D630FC" w:rsidRDefault="00614DA6" w:rsidP="002C332B">
      <w:pPr>
        <w:pStyle w:val="libFootnote0"/>
        <w:rPr>
          <w:rtl/>
        </w:rPr>
      </w:pPr>
      <w:r>
        <w:rPr>
          <w:rtl/>
        </w:rPr>
        <w:t xml:space="preserve">(6 و 7) </w:t>
      </w:r>
      <w:r w:rsidRPr="00D630FC">
        <w:rPr>
          <w:rtl/>
        </w:rPr>
        <w:t>يوجد في المصدر.</w:t>
      </w:r>
    </w:p>
    <w:p w:rsidR="00614DA6" w:rsidRPr="00D364BD" w:rsidRDefault="00614DA6" w:rsidP="002C332B">
      <w:pPr>
        <w:pStyle w:val="libFootnote0"/>
        <w:rPr>
          <w:rtl/>
        </w:rPr>
      </w:pPr>
      <w:r>
        <w:rPr>
          <w:rtl/>
        </w:rPr>
        <w:t>(</w:t>
      </w:r>
      <w:r w:rsidRPr="00D364BD">
        <w:rPr>
          <w:rtl/>
        </w:rPr>
        <w:t>8) كذا في المصدر</w:t>
      </w:r>
      <w:r>
        <w:rPr>
          <w:rtl/>
        </w:rPr>
        <w:t>.</w:t>
      </w:r>
      <w:r w:rsidRPr="00D364BD">
        <w:rPr>
          <w:rtl/>
        </w:rPr>
        <w:t xml:space="preserve"> وفي الأصل ور</w:t>
      </w:r>
      <w:r w:rsidR="001B283C">
        <w:rPr>
          <w:rtl/>
        </w:rPr>
        <w:t xml:space="preserve">: </w:t>
      </w:r>
      <w:r w:rsidRPr="00D364BD">
        <w:rPr>
          <w:rtl/>
        </w:rPr>
        <w:t>فضل</w:t>
      </w:r>
      <w:r>
        <w:rPr>
          <w:rtl/>
        </w:rPr>
        <w:t>.</w:t>
      </w:r>
    </w:p>
    <w:p w:rsidR="00614DA6" w:rsidRPr="00D364BD" w:rsidRDefault="00614DA6" w:rsidP="00AD2581">
      <w:pPr>
        <w:pStyle w:val="libNormal0"/>
        <w:rPr>
          <w:rtl/>
        </w:rPr>
      </w:pPr>
      <w:r>
        <w:rPr>
          <w:rtl/>
        </w:rPr>
        <w:br w:type="page"/>
      </w:r>
      <w:r w:rsidRPr="00D364BD">
        <w:rPr>
          <w:rtl/>
        </w:rPr>
        <w:t>استعارة تحقيقية تصريحية</w:t>
      </w:r>
      <w:r w:rsidR="001B20C1">
        <w:rPr>
          <w:rtl/>
        </w:rPr>
        <w:t xml:space="preserve">، </w:t>
      </w:r>
      <w:r w:rsidRPr="00D364BD">
        <w:rPr>
          <w:rtl/>
        </w:rPr>
        <w:t>حيث شبه إبطال العهد</w:t>
      </w:r>
      <w:r w:rsidR="001B20C1">
        <w:rPr>
          <w:rtl/>
        </w:rPr>
        <w:t xml:space="preserve">، </w:t>
      </w:r>
      <w:r w:rsidRPr="00D364BD">
        <w:rPr>
          <w:rtl/>
        </w:rPr>
        <w:t>بفك تأليف الحبل. وأطلق</w:t>
      </w:r>
      <w:r w:rsidR="007D2D21">
        <w:rPr>
          <w:rtl/>
        </w:rPr>
        <w:t xml:space="preserve"> إسم </w:t>
      </w:r>
      <w:r w:rsidRPr="00D364BD">
        <w:rPr>
          <w:rtl/>
        </w:rPr>
        <w:t>المشبه به</w:t>
      </w:r>
      <w:r w:rsidR="001B20C1">
        <w:rPr>
          <w:rtl/>
        </w:rPr>
        <w:t xml:space="preserve">، </w:t>
      </w:r>
      <w:r w:rsidRPr="00D364BD">
        <w:rPr>
          <w:rtl/>
        </w:rPr>
        <w:t>على المشبه. وشرط حسنه</w:t>
      </w:r>
      <w:r w:rsidR="001B20C1">
        <w:rPr>
          <w:rtl/>
        </w:rPr>
        <w:t xml:space="preserve">، </w:t>
      </w:r>
      <w:r w:rsidRPr="00D364BD">
        <w:rPr>
          <w:rtl/>
        </w:rPr>
        <w:t>اعتبار تشبيه العهد</w:t>
      </w:r>
      <w:r w:rsidR="001B20C1">
        <w:rPr>
          <w:rtl/>
        </w:rPr>
        <w:t xml:space="preserve">، </w:t>
      </w:r>
      <w:r w:rsidRPr="00D364BD">
        <w:rPr>
          <w:rtl/>
        </w:rPr>
        <w:t>بالحبل</w:t>
      </w:r>
      <w:r w:rsidR="001B20C1">
        <w:rPr>
          <w:rtl/>
        </w:rPr>
        <w:t xml:space="preserve">، </w:t>
      </w:r>
      <w:r w:rsidRPr="00D364BD">
        <w:rPr>
          <w:rtl/>
        </w:rPr>
        <w:t>لما فيه من ربط أحد المتعاهدين</w:t>
      </w:r>
      <w:r w:rsidR="001B20C1">
        <w:rPr>
          <w:rtl/>
        </w:rPr>
        <w:t xml:space="preserve">، </w:t>
      </w:r>
      <w:r w:rsidRPr="00D364BD">
        <w:rPr>
          <w:rtl/>
        </w:rPr>
        <w:t>بالآخر. فتشبيه العهد</w:t>
      </w:r>
      <w:r w:rsidR="001B20C1">
        <w:rPr>
          <w:rtl/>
        </w:rPr>
        <w:t xml:space="preserve">، </w:t>
      </w:r>
      <w:r w:rsidRPr="00D364BD">
        <w:rPr>
          <w:rtl/>
        </w:rPr>
        <w:t>بالنفس</w:t>
      </w:r>
      <w:r w:rsidR="001B20C1">
        <w:rPr>
          <w:rtl/>
        </w:rPr>
        <w:t xml:space="preserve">، </w:t>
      </w:r>
      <w:r w:rsidRPr="00D364BD">
        <w:rPr>
          <w:rtl/>
        </w:rPr>
        <w:t>استعارة بالكناية واثبات النقض</w:t>
      </w:r>
      <w:r>
        <w:rPr>
          <w:rtl/>
        </w:rPr>
        <w:t xml:space="preserve"> ـ </w:t>
      </w:r>
      <w:r w:rsidRPr="00D364BD">
        <w:rPr>
          <w:rtl/>
        </w:rPr>
        <w:t>سواء أريد منه معناه الحقيقي</w:t>
      </w:r>
      <w:r w:rsidR="001B20C1">
        <w:rPr>
          <w:rtl/>
        </w:rPr>
        <w:t xml:space="preserve">، </w:t>
      </w:r>
      <w:r w:rsidRPr="00D364BD">
        <w:rPr>
          <w:rtl/>
        </w:rPr>
        <w:t>أو المجازي له</w:t>
      </w:r>
      <w:r>
        <w:rPr>
          <w:rtl/>
        </w:rPr>
        <w:t xml:space="preserve"> ـ </w:t>
      </w:r>
      <w:r w:rsidRPr="00D364BD">
        <w:rPr>
          <w:rtl/>
        </w:rPr>
        <w:t>قرينة لها.</w:t>
      </w:r>
    </w:p>
    <w:p w:rsidR="00614DA6" w:rsidRPr="00D364BD" w:rsidRDefault="00614DA6" w:rsidP="00293BB2">
      <w:pPr>
        <w:pStyle w:val="libNormal"/>
        <w:rPr>
          <w:rtl/>
        </w:rPr>
      </w:pPr>
      <w:r w:rsidRPr="00D364BD">
        <w:rPr>
          <w:rtl/>
        </w:rPr>
        <w:t>لا يقال</w:t>
      </w:r>
      <w:r w:rsidR="001B283C">
        <w:rPr>
          <w:rtl/>
        </w:rPr>
        <w:t xml:space="preserve">: </w:t>
      </w:r>
      <w:r w:rsidRPr="00D364BD">
        <w:rPr>
          <w:rtl/>
        </w:rPr>
        <w:t>إذا أريد بالنقض معناه الحقيقي</w:t>
      </w:r>
      <w:r w:rsidR="001B20C1">
        <w:rPr>
          <w:rtl/>
        </w:rPr>
        <w:t xml:space="preserve">، </w:t>
      </w:r>
      <w:r w:rsidRPr="00D364BD">
        <w:rPr>
          <w:rtl/>
        </w:rPr>
        <w:t>فظاهر أنه من لوازم الحبل. وأما إذا أريد به معناه المجازي</w:t>
      </w:r>
      <w:r w:rsidR="001B20C1">
        <w:rPr>
          <w:rtl/>
        </w:rPr>
        <w:t xml:space="preserve">، </w:t>
      </w:r>
      <w:r w:rsidRPr="00D364BD">
        <w:rPr>
          <w:rtl/>
        </w:rPr>
        <w:t>فليس كذلك. فكيف يكون قرينة للاستعارة بالكناية</w:t>
      </w:r>
      <w:r w:rsidR="001B20C1">
        <w:rPr>
          <w:rtl/>
        </w:rPr>
        <w:t xml:space="preserve">، </w:t>
      </w:r>
      <w:r w:rsidRPr="00D364BD">
        <w:rPr>
          <w:rtl/>
        </w:rPr>
        <w:t>لأنا نقول</w:t>
      </w:r>
      <w:r w:rsidR="001B283C">
        <w:rPr>
          <w:rtl/>
        </w:rPr>
        <w:t xml:space="preserve">: </w:t>
      </w:r>
      <w:r w:rsidRPr="00D364BD">
        <w:rPr>
          <w:rtl/>
        </w:rPr>
        <w:t>المراد باللازم</w:t>
      </w:r>
      <w:r w:rsidR="001B20C1">
        <w:rPr>
          <w:rtl/>
        </w:rPr>
        <w:t xml:space="preserve">، </w:t>
      </w:r>
      <w:r w:rsidRPr="00D364BD">
        <w:rPr>
          <w:rtl/>
        </w:rPr>
        <w:t>أعم من أن يراد معناه الأصلي الذي هو اللازم الحقيقي</w:t>
      </w:r>
      <w:r w:rsidR="001B20C1">
        <w:rPr>
          <w:rtl/>
        </w:rPr>
        <w:t xml:space="preserve">، </w:t>
      </w:r>
      <w:r w:rsidRPr="00D364BD">
        <w:rPr>
          <w:rtl/>
        </w:rPr>
        <w:t xml:space="preserve">أو يراد ما هو مشبه </w:t>
      </w:r>
      <w:r w:rsidRPr="002C332B">
        <w:rPr>
          <w:rStyle w:val="libFootnotenumChar"/>
          <w:rtl/>
        </w:rPr>
        <w:t>(1)</w:t>
      </w:r>
      <w:r w:rsidRPr="00D364BD">
        <w:rPr>
          <w:rtl/>
        </w:rPr>
        <w:t xml:space="preserve"> بذلك المعنى</w:t>
      </w:r>
      <w:r w:rsidR="001B20C1">
        <w:rPr>
          <w:rtl/>
        </w:rPr>
        <w:t xml:space="preserve">، </w:t>
      </w:r>
      <w:r w:rsidRPr="00D364BD">
        <w:rPr>
          <w:rtl/>
        </w:rPr>
        <w:t xml:space="preserve">منزل منزلته. فانه إذا نزل </w:t>
      </w:r>
      <w:r w:rsidRPr="002C332B">
        <w:rPr>
          <w:rStyle w:val="libFootnotenumChar"/>
          <w:rtl/>
        </w:rPr>
        <w:t>(2)</w:t>
      </w:r>
      <w:r w:rsidRPr="00D364BD">
        <w:rPr>
          <w:rtl/>
        </w:rPr>
        <w:t xml:space="preserve"> منزلة الحقيقي وعبر عنه باسمه</w:t>
      </w:r>
      <w:r w:rsidR="001B20C1">
        <w:rPr>
          <w:rtl/>
        </w:rPr>
        <w:t xml:space="preserve">، </w:t>
      </w:r>
      <w:r w:rsidRPr="00D364BD">
        <w:rPr>
          <w:rtl/>
        </w:rPr>
        <w:t>صار لازما ادعاء. فاللازم على الاول</w:t>
      </w:r>
      <w:r w:rsidR="001B20C1">
        <w:rPr>
          <w:rtl/>
        </w:rPr>
        <w:t xml:space="preserve">، </w:t>
      </w:r>
      <w:r w:rsidRPr="00D364BD">
        <w:rPr>
          <w:rtl/>
        </w:rPr>
        <w:t>مذكور لفظا ومعنى حقيقة.</w:t>
      </w:r>
    </w:p>
    <w:p w:rsidR="00614DA6" w:rsidRPr="00D364BD" w:rsidRDefault="00614DA6" w:rsidP="00293BB2">
      <w:pPr>
        <w:pStyle w:val="libNormal"/>
        <w:rPr>
          <w:rtl/>
        </w:rPr>
      </w:pPr>
      <w:r w:rsidRPr="00D364BD">
        <w:rPr>
          <w:rtl/>
        </w:rPr>
        <w:t>وعلى الثاني مذكور لفظا حقيقة. ومعنى ادعاء وكلاهما</w:t>
      </w:r>
      <w:r w:rsidR="001B20C1">
        <w:rPr>
          <w:rtl/>
        </w:rPr>
        <w:t xml:space="preserve">، </w:t>
      </w:r>
      <w:r w:rsidRPr="00D364BD">
        <w:rPr>
          <w:rtl/>
        </w:rPr>
        <w:t>يصلحان للقرينة.</w:t>
      </w:r>
    </w:p>
    <w:p w:rsidR="00614DA6" w:rsidRPr="00D364BD" w:rsidRDefault="00614DA6" w:rsidP="00293BB2">
      <w:pPr>
        <w:pStyle w:val="libNormal"/>
        <w:rPr>
          <w:rtl/>
        </w:rPr>
      </w:pPr>
      <w:r w:rsidRPr="00D364BD">
        <w:rPr>
          <w:rtl/>
        </w:rPr>
        <w:t>والعهد الموثق</w:t>
      </w:r>
      <w:r w:rsidR="001B20C1">
        <w:rPr>
          <w:rtl/>
        </w:rPr>
        <w:t xml:space="preserve">، </w:t>
      </w:r>
      <w:r w:rsidRPr="00D364BD">
        <w:rPr>
          <w:rtl/>
        </w:rPr>
        <w:t>أي</w:t>
      </w:r>
      <w:r w:rsidR="001B283C">
        <w:rPr>
          <w:rtl/>
        </w:rPr>
        <w:t xml:space="preserve">: </w:t>
      </w:r>
      <w:r w:rsidRPr="00D364BD">
        <w:rPr>
          <w:rtl/>
        </w:rPr>
        <w:t>الميثاق. ويقال للأمان واليمين والذمة والوصية.</w:t>
      </w:r>
    </w:p>
    <w:p w:rsidR="00614DA6" w:rsidRPr="00D364BD" w:rsidRDefault="00614DA6" w:rsidP="00293BB2">
      <w:pPr>
        <w:pStyle w:val="libNormal"/>
        <w:rPr>
          <w:rtl/>
        </w:rPr>
      </w:pPr>
      <w:r w:rsidRPr="00D364BD">
        <w:rPr>
          <w:rtl/>
        </w:rPr>
        <w:t>ووضعه</w:t>
      </w:r>
      <w:r w:rsidR="001B20C1">
        <w:rPr>
          <w:rtl/>
        </w:rPr>
        <w:t xml:space="preserve">، </w:t>
      </w:r>
      <w:r w:rsidRPr="00D364BD">
        <w:rPr>
          <w:rtl/>
        </w:rPr>
        <w:t>لما من شأنه</w:t>
      </w:r>
      <w:r w:rsidR="001B20C1">
        <w:rPr>
          <w:rtl/>
        </w:rPr>
        <w:t xml:space="preserve">، </w:t>
      </w:r>
      <w:r w:rsidRPr="00D364BD">
        <w:rPr>
          <w:rtl/>
        </w:rPr>
        <w:t>أن يراعى ويتعهد</w:t>
      </w:r>
      <w:r w:rsidR="001B20C1">
        <w:rPr>
          <w:rtl/>
        </w:rPr>
        <w:t xml:space="preserve">، </w:t>
      </w:r>
      <w:r w:rsidRPr="00D364BD">
        <w:rPr>
          <w:rtl/>
        </w:rPr>
        <w:t>كالوصية واليمين.</w:t>
      </w:r>
    </w:p>
    <w:p w:rsidR="00614DA6" w:rsidRPr="00D364BD" w:rsidRDefault="00614DA6" w:rsidP="00293BB2">
      <w:pPr>
        <w:pStyle w:val="libNormal"/>
        <w:rPr>
          <w:rtl/>
        </w:rPr>
      </w:pPr>
      <w:r w:rsidRPr="00D364BD">
        <w:rPr>
          <w:rtl/>
        </w:rPr>
        <w:t>ويقال للدار</w:t>
      </w:r>
      <w:r w:rsidR="001B20C1">
        <w:rPr>
          <w:rtl/>
        </w:rPr>
        <w:t xml:space="preserve">، </w:t>
      </w:r>
      <w:r w:rsidRPr="00D364BD">
        <w:rPr>
          <w:rtl/>
        </w:rPr>
        <w:t>من حيث أنها يراعى بالرجوع اليها وللتأريخ</w:t>
      </w:r>
      <w:r w:rsidR="001B20C1">
        <w:rPr>
          <w:rtl/>
        </w:rPr>
        <w:t xml:space="preserve">، </w:t>
      </w:r>
      <w:r w:rsidRPr="00D364BD">
        <w:rPr>
          <w:rtl/>
        </w:rPr>
        <w:t>لأنه يحفظ.</w:t>
      </w:r>
    </w:p>
    <w:p w:rsidR="00614DA6" w:rsidRPr="00D364BD" w:rsidRDefault="00614DA6" w:rsidP="00293BB2">
      <w:pPr>
        <w:pStyle w:val="libNormal"/>
        <w:rPr>
          <w:rtl/>
        </w:rPr>
      </w:pPr>
      <w:r w:rsidRPr="00AD2581">
        <w:rPr>
          <w:rStyle w:val="libAlaemChar"/>
          <w:rtl/>
        </w:rPr>
        <w:t>(</w:t>
      </w:r>
      <w:r w:rsidRPr="00AD2581">
        <w:rPr>
          <w:rStyle w:val="libAieChar"/>
          <w:rtl/>
        </w:rPr>
        <w:t>مِنْ بَعْدِ مِيثاقِهِ</w:t>
      </w:r>
      <w:r w:rsidRPr="00AD2581">
        <w:rPr>
          <w:rStyle w:val="libAlaemChar"/>
          <w:rtl/>
        </w:rPr>
        <w:t>)</w:t>
      </w:r>
      <w:r w:rsidR="001B283C">
        <w:rPr>
          <w:rtl/>
        </w:rPr>
        <w:t xml:space="preserve">: </w:t>
      </w:r>
      <w:r w:rsidRPr="00D364BD">
        <w:rPr>
          <w:rtl/>
        </w:rPr>
        <w:t>متعلق بينقضون.</w:t>
      </w:r>
    </w:p>
    <w:p w:rsidR="00614DA6" w:rsidRPr="00D364BD" w:rsidRDefault="00614DA6" w:rsidP="00293BB2">
      <w:pPr>
        <w:pStyle w:val="libNormal"/>
        <w:rPr>
          <w:rtl/>
        </w:rPr>
      </w:pPr>
      <w:r>
        <w:rPr>
          <w:rtl/>
        </w:rPr>
        <w:t>و «</w:t>
      </w:r>
      <w:r w:rsidRPr="00D364BD">
        <w:rPr>
          <w:rtl/>
        </w:rPr>
        <w:t>من»</w:t>
      </w:r>
      <w:r w:rsidR="001B20C1">
        <w:rPr>
          <w:rtl/>
        </w:rPr>
        <w:t xml:space="preserve">، </w:t>
      </w:r>
      <w:r w:rsidRPr="00D364BD">
        <w:rPr>
          <w:rtl/>
        </w:rPr>
        <w:t>لابتداء الغاية. فان ابتداء النقض</w:t>
      </w:r>
      <w:r w:rsidR="001B20C1">
        <w:rPr>
          <w:rtl/>
        </w:rPr>
        <w:t xml:space="preserve">، </w:t>
      </w:r>
      <w:r w:rsidRPr="00D364BD">
        <w:rPr>
          <w:rtl/>
        </w:rPr>
        <w:t>بعد الميثاق.</w:t>
      </w:r>
    </w:p>
    <w:p w:rsidR="00614DA6" w:rsidRPr="00D364BD" w:rsidRDefault="00614DA6" w:rsidP="00293BB2">
      <w:pPr>
        <w:pStyle w:val="libNormal"/>
        <w:rPr>
          <w:rtl/>
        </w:rPr>
      </w:pPr>
      <w:r w:rsidRPr="00D364BD">
        <w:rPr>
          <w:rtl/>
        </w:rPr>
        <w:t>وقيل</w:t>
      </w:r>
      <w:r w:rsidR="001B283C">
        <w:rPr>
          <w:rtl/>
        </w:rPr>
        <w:t xml:space="preserve">: </w:t>
      </w:r>
      <w:r w:rsidRPr="00D364BD">
        <w:rPr>
          <w:rtl/>
        </w:rPr>
        <w:t>زائدة.</w:t>
      </w:r>
    </w:p>
    <w:p w:rsidR="00614DA6" w:rsidRPr="00D364BD" w:rsidRDefault="00614DA6" w:rsidP="00293BB2">
      <w:pPr>
        <w:pStyle w:val="libNormal"/>
        <w:rPr>
          <w:rtl/>
        </w:rPr>
      </w:pPr>
      <w:r>
        <w:rPr>
          <w:rtl/>
        </w:rPr>
        <w:t>و «</w:t>
      </w:r>
      <w:r w:rsidRPr="00D364BD">
        <w:rPr>
          <w:rtl/>
        </w:rPr>
        <w:t>الميثاق»</w:t>
      </w:r>
      <w:r w:rsidR="001B283C">
        <w:rPr>
          <w:rtl/>
        </w:rPr>
        <w:t>:</w:t>
      </w:r>
      <w:r w:rsidR="007D2D21">
        <w:rPr>
          <w:rtl/>
        </w:rPr>
        <w:t xml:space="preserve"> إسم </w:t>
      </w:r>
      <w:r w:rsidRPr="00D364BD">
        <w:rPr>
          <w:rtl/>
        </w:rPr>
        <w:t>لما يقع به الوثاقة. وهي الأحكام. أو معنى التوثقة</w:t>
      </w:r>
      <w:r w:rsidR="001B20C1">
        <w:rPr>
          <w:rtl/>
        </w:rPr>
        <w:t xml:space="preserve">، </w:t>
      </w:r>
      <w:r w:rsidRPr="00D364BD">
        <w:rPr>
          <w:rtl/>
        </w:rPr>
        <w:t>كالميلاد والميعاد</w:t>
      </w:r>
      <w:r w:rsidR="001B20C1">
        <w:rPr>
          <w:rtl/>
        </w:rPr>
        <w:t xml:space="preserve">، </w:t>
      </w:r>
      <w:r>
        <w:rPr>
          <w:rtl/>
        </w:rPr>
        <w:t>(</w:t>
      </w:r>
      <w:r w:rsidRPr="00D364BD">
        <w:rPr>
          <w:rtl/>
        </w:rPr>
        <w:t>بمعنى الولادة والوعدة</w:t>
      </w:r>
      <w:r>
        <w:rPr>
          <w:rtl/>
        </w:rPr>
        <w:t>).</w:t>
      </w:r>
    </w:p>
    <w:p w:rsidR="00614DA6" w:rsidRPr="00D364BD" w:rsidRDefault="00614DA6" w:rsidP="00293BB2">
      <w:pPr>
        <w:pStyle w:val="libNormal"/>
        <w:rPr>
          <w:rtl/>
        </w:rPr>
      </w:pPr>
      <w:r w:rsidRPr="00D364BD">
        <w:rPr>
          <w:rtl/>
        </w:rPr>
        <w:t>ومرجع الضمير</w:t>
      </w:r>
      <w:r w:rsidR="001B20C1">
        <w:rPr>
          <w:rtl/>
        </w:rPr>
        <w:t xml:space="preserve">، </w:t>
      </w:r>
      <w:r w:rsidRPr="00D364BD">
        <w:rPr>
          <w:rtl/>
        </w:rPr>
        <w:t>العهد</w:t>
      </w:r>
      <w:r w:rsidR="001B20C1">
        <w:rPr>
          <w:rtl/>
        </w:rPr>
        <w:t xml:space="preserve">، </w:t>
      </w:r>
      <w:r w:rsidRPr="00D364BD">
        <w:rPr>
          <w:rtl/>
        </w:rPr>
        <w:t>أو الله.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شبه</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منزل</w:t>
      </w:r>
      <w:r>
        <w:rPr>
          <w:rtl/>
        </w:rPr>
        <w:t>.</w:t>
      </w:r>
    </w:p>
    <w:p w:rsidR="00614DA6" w:rsidRPr="00D364BD" w:rsidRDefault="00614DA6" w:rsidP="00293BB2">
      <w:pPr>
        <w:pStyle w:val="libNormal"/>
        <w:rPr>
          <w:rtl/>
        </w:rPr>
      </w:pPr>
      <w:r>
        <w:rPr>
          <w:rtl/>
        </w:rPr>
        <w:br w:type="page"/>
      </w:r>
      <w:r w:rsidRPr="00D364BD">
        <w:rPr>
          <w:rtl/>
        </w:rPr>
        <w:t>واضافته</w:t>
      </w:r>
      <w:r w:rsidR="0011647A">
        <w:rPr>
          <w:rtl/>
        </w:rPr>
        <w:t xml:space="preserve"> إلى </w:t>
      </w:r>
      <w:r w:rsidRPr="00D364BD">
        <w:rPr>
          <w:rtl/>
        </w:rPr>
        <w:t>العهد</w:t>
      </w:r>
      <w:r w:rsidR="001B20C1">
        <w:rPr>
          <w:rtl/>
        </w:rPr>
        <w:t xml:space="preserve">، </w:t>
      </w:r>
      <w:r w:rsidRPr="00D364BD">
        <w:rPr>
          <w:rtl/>
        </w:rPr>
        <w:t>بمعناه الاسمي</w:t>
      </w:r>
      <w:r w:rsidR="001B20C1">
        <w:rPr>
          <w:rtl/>
        </w:rPr>
        <w:t xml:space="preserve">، </w:t>
      </w:r>
      <w:r w:rsidRPr="00D364BD">
        <w:rPr>
          <w:rtl/>
        </w:rPr>
        <w:t>للتأكيد. لأن ميثاق الميثاق</w:t>
      </w:r>
      <w:r w:rsidR="001B20C1">
        <w:rPr>
          <w:rtl/>
        </w:rPr>
        <w:t xml:space="preserve">، </w:t>
      </w:r>
      <w:r w:rsidRPr="00D364BD">
        <w:rPr>
          <w:rtl/>
        </w:rPr>
        <w:t>مما يؤكده.</w:t>
      </w:r>
    </w:p>
    <w:p w:rsidR="00614DA6" w:rsidRPr="00D364BD" w:rsidRDefault="00614DA6" w:rsidP="00293BB2">
      <w:pPr>
        <w:pStyle w:val="libNormal"/>
        <w:rPr>
          <w:rtl/>
        </w:rPr>
      </w:pPr>
      <w:r w:rsidRPr="00D364BD">
        <w:rPr>
          <w:rtl/>
        </w:rPr>
        <w:t>وبمعناه المصدري</w:t>
      </w:r>
      <w:r w:rsidR="001B20C1">
        <w:rPr>
          <w:rtl/>
        </w:rPr>
        <w:t xml:space="preserve">، </w:t>
      </w:r>
      <w:r w:rsidRPr="00D364BD">
        <w:rPr>
          <w:rtl/>
        </w:rPr>
        <w:t>من اضافة المصدر</w:t>
      </w:r>
      <w:r w:rsidR="0011647A">
        <w:rPr>
          <w:rtl/>
        </w:rPr>
        <w:t xml:space="preserve"> إلى </w:t>
      </w:r>
      <w:r w:rsidRPr="00D364BD">
        <w:rPr>
          <w:rtl/>
        </w:rPr>
        <w:t>المفعول</w:t>
      </w:r>
      <w:r w:rsidR="001B20C1">
        <w:rPr>
          <w:rtl/>
        </w:rPr>
        <w:t xml:space="preserve">، </w:t>
      </w:r>
      <w:r w:rsidRPr="00D364BD">
        <w:rPr>
          <w:rtl/>
        </w:rPr>
        <w:t>والى الله</w:t>
      </w:r>
      <w:r w:rsidR="001B20C1">
        <w:rPr>
          <w:rtl/>
        </w:rPr>
        <w:t xml:space="preserve">، </w:t>
      </w:r>
      <w:r w:rsidRPr="00D364BD">
        <w:rPr>
          <w:rtl/>
        </w:rPr>
        <w:t>من اضافته</w:t>
      </w:r>
      <w:r w:rsidR="0011647A">
        <w:rPr>
          <w:rtl/>
        </w:rPr>
        <w:t xml:space="preserve"> إلى </w:t>
      </w:r>
      <w:r w:rsidRPr="00D364BD">
        <w:rPr>
          <w:rtl/>
        </w:rPr>
        <w:t>الفاعل.</w:t>
      </w:r>
    </w:p>
    <w:p w:rsidR="00614DA6" w:rsidRPr="00D364BD" w:rsidRDefault="00614DA6" w:rsidP="00293BB2">
      <w:pPr>
        <w:pStyle w:val="libNormal"/>
        <w:rPr>
          <w:rtl/>
        </w:rPr>
      </w:pPr>
      <w:r w:rsidRPr="00D364BD">
        <w:rPr>
          <w:rtl/>
        </w:rPr>
        <w:t>وعهده الذي نقضوه من بعد ميثاقه</w:t>
      </w:r>
      <w:r w:rsidR="001B20C1">
        <w:rPr>
          <w:rtl/>
        </w:rPr>
        <w:t xml:space="preserve">، </w:t>
      </w:r>
      <w:r w:rsidRPr="00D364BD">
        <w:rPr>
          <w:rtl/>
        </w:rPr>
        <w:t>اما ما ركز في عقولهم</w:t>
      </w:r>
      <w:r w:rsidR="001B20C1">
        <w:rPr>
          <w:rtl/>
        </w:rPr>
        <w:t xml:space="preserve">، </w:t>
      </w:r>
      <w:r w:rsidRPr="00D364BD">
        <w:rPr>
          <w:rtl/>
        </w:rPr>
        <w:t>من قوة التفكر في مصنوعاته التي هي دلائل توحيده سبحانه</w:t>
      </w:r>
      <w:r w:rsidR="001B20C1">
        <w:rPr>
          <w:rtl/>
        </w:rPr>
        <w:t xml:space="preserve">، </w:t>
      </w:r>
      <w:r w:rsidRPr="00D364BD">
        <w:rPr>
          <w:rtl/>
        </w:rPr>
        <w:t>أو هو الذي أخذه الله تعالى</w:t>
      </w:r>
      <w:r w:rsidR="001B20C1">
        <w:rPr>
          <w:rtl/>
        </w:rPr>
        <w:t xml:space="preserve">، </w:t>
      </w:r>
      <w:r w:rsidRPr="00D364BD">
        <w:rPr>
          <w:rtl/>
        </w:rPr>
        <w:t>على بنى آدم</w:t>
      </w:r>
      <w:r w:rsidR="001B20C1">
        <w:rPr>
          <w:rtl/>
        </w:rPr>
        <w:t xml:space="preserve">، </w:t>
      </w:r>
      <w:r w:rsidRPr="00D364BD">
        <w:rPr>
          <w:rtl/>
        </w:rPr>
        <w:t>حين استخرجهم من ظهره وأقروا بربوبية.</w:t>
      </w:r>
    </w:p>
    <w:p w:rsidR="00614DA6" w:rsidRPr="00D364BD" w:rsidRDefault="00614DA6" w:rsidP="00293BB2">
      <w:pPr>
        <w:pStyle w:val="libNormal"/>
        <w:rPr>
          <w:rtl/>
        </w:rPr>
      </w:pPr>
      <w:r w:rsidRPr="00D364BD">
        <w:rPr>
          <w:rtl/>
        </w:rPr>
        <w:t>وميثاقه</w:t>
      </w:r>
      <w:r>
        <w:rPr>
          <w:rtl/>
        </w:rPr>
        <w:t xml:space="preserve"> ـ </w:t>
      </w:r>
      <w:r w:rsidRPr="00D364BD">
        <w:rPr>
          <w:rtl/>
        </w:rPr>
        <w:t>على التقديرين</w:t>
      </w:r>
      <w:r>
        <w:rPr>
          <w:rtl/>
        </w:rPr>
        <w:t xml:space="preserve"> ـ </w:t>
      </w:r>
      <w:r w:rsidRPr="00D364BD">
        <w:rPr>
          <w:rtl/>
        </w:rPr>
        <w:t>إرسال الرسل وانزال الكتب</w:t>
      </w:r>
      <w:r w:rsidR="001B20C1">
        <w:rPr>
          <w:rtl/>
        </w:rPr>
        <w:t xml:space="preserve">، </w:t>
      </w:r>
      <w:r w:rsidRPr="00D364BD">
        <w:rPr>
          <w:rtl/>
        </w:rPr>
        <w:t>على وفقه.</w:t>
      </w:r>
    </w:p>
    <w:p w:rsidR="00614DA6" w:rsidRPr="00D364BD" w:rsidRDefault="00614DA6" w:rsidP="00293BB2">
      <w:pPr>
        <w:pStyle w:val="libNormal"/>
        <w:rPr>
          <w:rtl/>
        </w:rPr>
      </w:pPr>
      <w:r w:rsidRPr="00D364BD">
        <w:rPr>
          <w:rtl/>
        </w:rPr>
        <w:t>ونقضه :</w:t>
      </w:r>
    </w:p>
    <w:p w:rsidR="00614DA6" w:rsidRPr="00D364BD" w:rsidRDefault="00614DA6" w:rsidP="00293BB2">
      <w:pPr>
        <w:pStyle w:val="libNormal"/>
        <w:rPr>
          <w:rtl/>
        </w:rPr>
      </w:pPr>
      <w:r w:rsidRPr="00D364BD">
        <w:rPr>
          <w:rtl/>
        </w:rPr>
        <w:t>على الأول</w:t>
      </w:r>
      <w:r w:rsidR="001B283C">
        <w:rPr>
          <w:rtl/>
        </w:rPr>
        <w:t xml:space="preserve">: </w:t>
      </w:r>
      <w:r w:rsidRPr="00D364BD">
        <w:rPr>
          <w:rtl/>
        </w:rPr>
        <w:t>ترك التفكر فيها المندوب</w:t>
      </w:r>
      <w:r w:rsidR="006A0795">
        <w:rPr>
          <w:rtl/>
        </w:rPr>
        <w:t xml:space="preserve"> إليه </w:t>
      </w:r>
      <w:r w:rsidRPr="00D364BD">
        <w:rPr>
          <w:rtl/>
        </w:rPr>
        <w:t>عقلا وشرعا.</w:t>
      </w:r>
    </w:p>
    <w:p w:rsidR="00614DA6" w:rsidRPr="00D364BD" w:rsidRDefault="00614DA6" w:rsidP="00293BB2">
      <w:pPr>
        <w:pStyle w:val="libNormal"/>
        <w:rPr>
          <w:rtl/>
        </w:rPr>
      </w:pPr>
      <w:r w:rsidRPr="00D364BD">
        <w:rPr>
          <w:rtl/>
        </w:rPr>
        <w:t>وعلى الثاني</w:t>
      </w:r>
      <w:r w:rsidR="001B283C">
        <w:rPr>
          <w:rtl/>
        </w:rPr>
        <w:t xml:space="preserve">: </w:t>
      </w:r>
      <w:r w:rsidRPr="00D364BD">
        <w:rPr>
          <w:rtl/>
        </w:rPr>
        <w:t>نسيانهم ما أقروا به. وعدم جريهم على مقتضاه</w:t>
      </w:r>
      <w:r w:rsidR="001B20C1">
        <w:rPr>
          <w:rtl/>
        </w:rPr>
        <w:t xml:space="preserve">، </w:t>
      </w:r>
      <w:r w:rsidRPr="00D364BD">
        <w:rPr>
          <w:rtl/>
        </w:rPr>
        <w:t>لما أخذوا أربابا من دون الله.</w:t>
      </w:r>
    </w:p>
    <w:p w:rsidR="00614DA6" w:rsidRPr="00D364BD" w:rsidRDefault="00614DA6" w:rsidP="00293BB2">
      <w:pPr>
        <w:pStyle w:val="libNormal"/>
        <w:rPr>
          <w:rtl/>
        </w:rPr>
      </w:pPr>
      <w:r w:rsidRPr="00D364BD">
        <w:rPr>
          <w:rtl/>
        </w:rPr>
        <w:t>أو العهد</w:t>
      </w:r>
      <w:r w:rsidR="001B283C">
        <w:rPr>
          <w:rtl/>
        </w:rPr>
        <w:t xml:space="preserve">: </w:t>
      </w:r>
      <w:r w:rsidRPr="00D364BD">
        <w:rPr>
          <w:rtl/>
        </w:rPr>
        <w:t>وصية الله</w:t>
      </w:r>
      <w:r w:rsidR="0011647A">
        <w:rPr>
          <w:rtl/>
        </w:rPr>
        <w:t xml:space="preserve"> إلى </w:t>
      </w:r>
      <w:r w:rsidRPr="00D364BD">
        <w:rPr>
          <w:rtl/>
        </w:rPr>
        <w:t>خلقه. وأمره إياهم</w:t>
      </w:r>
      <w:r w:rsidR="001B20C1">
        <w:rPr>
          <w:rtl/>
        </w:rPr>
        <w:t xml:space="preserve">، </w:t>
      </w:r>
      <w:r w:rsidRPr="00D364BD">
        <w:rPr>
          <w:rtl/>
        </w:rPr>
        <w:t>بما أمرهم به</w:t>
      </w:r>
      <w:r w:rsidR="001B20C1">
        <w:rPr>
          <w:rtl/>
        </w:rPr>
        <w:t xml:space="preserve">، </w:t>
      </w:r>
      <w:r w:rsidRPr="00D364BD">
        <w:rPr>
          <w:rtl/>
        </w:rPr>
        <w:t>من طاعته.</w:t>
      </w:r>
    </w:p>
    <w:p w:rsidR="00614DA6" w:rsidRPr="00D364BD" w:rsidRDefault="00614DA6" w:rsidP="00293BB2">
      <w:pPr>
        <w:pStyle w:val="libNormal"/>
        <w:rPr>
          <w:rtl/>
        </w:rPr>
      </w:pPr>
      <w:r w:rsidRPr="00D364BD">
        <w:rPr>
          <w:rtl/>
        </w:rPr>
        <w:t>ونهيه إياهم</w:t>
      </w:r>
      <w:r w:rsidR="001B20C1">
        <w:rPr>
          <w:rtl/>
        </w:rPr>
        <w:t xml:space="preserve">، </w:t>
      </w:r>
      <w:r w:rsidRPr="00D364BD">
        <w:rPr>
          <w:rtl/>
        </w:rPr>
        <w:t>عما نهاهم عنه</w:t>
      </w:r>
      <w:r w:rsidR="001B20C1">
        <w:rPr>
          <w:rtl/>
        </w:rPr>
        <w:t xml:space="preserve">، </w:t>
      </w:r>
      <w:r w:rsidRPr="00D364BD">
        <w:rPr>
          <w:rtl/>
        </w:rPr>
        <w:t>من معصيته</w:t>
      </w:r>
      <w:r w:rsidR="001B20C1">
        <w:rPr>
          <w:rtl/>
        </w:rPr>
        <w:t xml:space="preserve">، </w:t>
      </w:r>
      <w:r w:rsidRPr="00D364BD">
        <w:rPr>
          <w:rtl/>
        </w:rPr>
        <w:t>في الشرايع المتقدمة.</w:t>
      </w:r>
    </w:p>
    <w:p w:rsidR="00614DA6" w:rsidRPr="00D364BD" w:rsidRDefault="00614DA6" w:rsidP="00293BB2">
      <w:pPr>
        <w:pStyle w:val="libNormal"/>
        <w:rPr>
          <w:rtl/>
        </w:rPr>
      </w:pPr>
      <w:r w:rsidRPr="00D364BD">
        <w:rPr>
          <w:rtl/>
        </w:rPr>
        <w:t>وميثاقه</w:t>
      </w:r>
      <w:r w:rsidR="001B283C">
        <w:rPr>
          <w:rtl/>
        </w:rPr>
        <w:t xml:space="preserve">: </w:t>
      </w:r>
      <w:r w:rsidRPr="00D364BD">
        <w:rPr>
          <w:rtl/>
        </w:rPr>
        <w:t>شريعة نبينا</w:t>
      </w:r>
      <w:r>
        <w:rPr>
          <w:rtl/>
        </w:rPr>
        <w:t xml:space="preserve"> ـ </w:t>
      </w:r>
      <w:r w:rsidRPr="00D364BD">
        <w:rPr>
          <w:rtl/>
        </w:rPr>
        <w:t>صلى الله عليه وآله</w:t>
      </w:r>
      <w:r>
        <w:rPr>
          <w:rtl/>
        </w:rPr>
        <w:t xml:space="preserve"> ـ.</w:t>
      </w:r>
    </w:p>
    <w:p w:rsidR="00614DA6" w:rsidRPr="00D364BD" w:rsidRDefault="00614DA6" w:rsidP="00293BB2">
      <w:pPr>
        <w:pStyle w:val="libNormal"/>
        <w:rPr>
          <w:rtl/>
        </w:rPr>
      </w:pPr>
      <w:r w:rsidRPr="00D364BD">
        <w:rPr>
          <w:rtl/>
        </w:rPr>
        <w:t>ونقضهم</w:t>
      </w:r>
      <w:r w:rsidR="001B283C">
        <w:rPr>
          <w:rtl/>
        </w:rPr>
        <w:t xml:space="preserve">: </w:t>
      </w:r>
      <w:r w:rsidRPr="00D364BD">
        <w:rPr>
          <w:rtl/>
        </w:rPr>
        <w:t>اعراضهم عما وصلهم الله به وعما وثقه به.</w:t>
      </w:r>
    </w:p>
    <w:p w:rsidR="00614DA6" w:rsidRPr="00D364BD" w:rsidRDefault="00614DA6" w:rsidP="00293BB2">
      <w:pPr>
        <w:pStyle w:val="libNormal"/>
        <w:rPr>
          <w:rtl/>
        </w:rPr>
      </w:pPr>
      <w:r w:rsidRPr="00D364BD">
        <w:rPr>
          <w:rtl/>
        </w:rPr>
        <w:t>أو هو ما عهده</w:t>
      </w:r>
      <w:r w:rsidR="0011647A">
        <w:rPr>
          <w:rtl/>
        </w:rPr>
        <w:t xml:space="preserve"> إلى </w:t>
      </w:r>
      <w:r w:rsidRPr="00D364BD">
        <w:rPr>
          <w:rtl/>
        </w:rPr>
        <w:t>من أوتي الكتاب</w:t>
      </w:r>
      <w:r w:rsidR="001B20C1">
        <w:rPr>
          <w:rtl/>
        </w:rPr>
        <w:t xml:space="preserve">، </w:t>
      </w:r>
      <w:r w:rsidRPr="00D364BD">
        <w:rPr>
          <w:rtl/>
        </w:rPr>
        <w:t>أن بينوا نبوة محمد. ولا يكتموا أمره.</w:t>
      </w:r>
    </w:p>
    <w:p w:rsidR="00614DA6" w:rsidRPr="00D364BD" w:rsidRDefault="00614DA6" w:rsidP="00293BB2">
      <w:pPr>
        <w:pStyle w:val="libNormal"/>
        <w:rPr>
          <w:rtl/>
        </w:rPr>
      </w:pPr>
      <w:r w:rsidRPr="00D364BD">
        <w:rPr>
          <w:rtl/>
        </w:rPr>
        <w:t>وميثاقه</w:t>
      </w:r>
      <w:r w:rsidR="001B283C">
        <w:rPr>
          <w:rtl/>
        </w:rPr>
        <w:t xml:space="preserve">: </w:t>
      </w:r>
      <w:r w:rsidRPr="00D364BD">
        <w:rPr>
          <w:rtl/>
        </w:rPr>
        <w:t>الآيات الظاهرة والمعجزات الباهرة الدالة على نبوته</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sidRPr="00D364BD">
        <w:rPr>
          <w:rtl/>
        </w:rPr>
        <w:t>ونقضهم</w:t>
      </w:r>
      <w:r w:rsidR="001B283C">
        <w:rPr>
          <w:rtl/>
        </w:rPr>
        <w:t xml:space="preserve">: </w:t>
      </w:r>
      <w:r w:rsidRPr="00D364BD">
        <w:rPr>
          <w:rtl/>
        </w:rPr>
        <w:t>كتمان أمره وانكار نبوته.</w:t>
      </w:r>
    </w:p>
    <w:p w:rsidR="00614DA6" w:rsidRPr="00D364BD" w:rsidRDefault="00614DA6" w:rsidP="00293BB2">
      <w:pPr>
        <w:pStyle w:val="libNormal"/>
        <w:rPr>
          <w:rtl/>
        </w:rPr>
      </w:pPr>
      <w:r w:rsidRPr="00D364BD">
        <w:rPr>
          <w:rtl/>
        </w:rPr>
        <w:t>فالآية على هذا</w:t>
      </w:r>
      <w:r w:rsidR="001B20C1">
        <w:rPr>
          <w:rtl/>
        </w:rPr>
        <w:t xml:space="preserve">، </w:t>
      </w:r>
      <w:r w:rsidRPr="00D364BD">
        <w:rPr>
          <w:rtl/>
        </w:rPr>
        <w:t>في أحبار اليهود.</w:t>
      </w:r>
    </w:p>
    <w:p w:rsidR="00614DA6" w:rsidRPr="00D364BD" w:rsidRDefault="00614DA6" w:rsidP="00293BB2">
      <w:pPr>
        <w:pStyle w:val="libNormal"/>
        <w:rPr>
          <w:rtl/>
        </w:rPr>
      </w:pPr>
      <w:r w:rsidRPr="00D364BD">
        <w:rPr>
          <w:rtl/>
        </w:rPr>
        <w:t xml:space="preserve">وضعّف الشيخ الطبرسي </w:t>
      </w:r>
      <w:r w:rsidRPr="002C332B">
        <w:rPr>
          <w:rStyle w:val="libFootnotenumChar"/>
          <w:rtl/>
        </w:rPr>
        <w:t>(1)</w:t>
      </w:r>
      <w:r w:rsidRPr="00D364BD">
        <w:rPr>
          <w:rtl/>
        </w:rPr>
        <w:t xml:space="preserve"> الوجه الثاني</w:t>
      </w:r>
      <w:r w:rsidR="001B20C1">
        <w:rPr>
          <w:rtl/>
        </w:rPr>
        <w:t xml:space="preserve">، </w:t>
      </w:r>
      <w:r w:rsidRPr="00D364BD">
        <w:rPr>
          <w:rtl/>
        </w:rPr>
        <w:t>بأن الله تعالى</w:t>
      </w:r>
      <w:r w:rsidR="001B20C1">
        <w:rPr>
          <w:rtl/>
        </w:rPr>
        <w:t xml:space="preserve">، </w:t>
      </w:r>
      <w:r w:rsidRPr="00D364BD">
        <w:rPr>
          <w:rtl/>
        </w:rPr>
        <w:t>لا يحتج على عباده بعهد لا يذكرونه ولا يعرفونه.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70</w:t>
      </w:r>
      <w:r>
        <w:rPr>
          <w:rtl/>
        </w:rPr>
        <w:t>.</w:t>
      </w:r>
    </w:p>
    <w:p w:rsidR="00614DA6" w:rsidRPr="00D364BD" w:rsidRDefault="00614DA6" w:rsidP="00293BB2">
      <w:pPr>
        <w:pStyle w:val="libNormal"/>
        <w:rPr>
          <w:rtl/>
        </w:rPr>
      </w:pPr>
      <w:r>
        <w:rPr>
          <w:rtl/>
        </w:rPr>
        <w:br w:type="page"/>
      </w:r>
      <w:r w:rsidRPr="00D364BD">
        <w:rPr>
          <w:rtl/>
        </w:rPr>
        <w:t>ولا يكون عليه دليل.</w:t>
      </w:r>
    </w:p>
    <w:p w:rsidR="00614DA6" w:rsidRPr="00D364BD" w:rsidRDefault="00614DA6" w:rsidP="00293BB2">
      <w:pPr>
        <w:pStyle w:val="libNormal"/>
        <w:rPr>
          <w:rtl/>
        </w:rPr>
      </w:pPr>
      <w:r w:rsidRPr="00D364BD">
        <w:rPr>
          <w:rtl/>
        </w:rPr>
        <w:t>وزيّف تضعيفه العلامة السبزواري</w:t>
      </w:r>
      <w:r w:rsidR="001B20C1">
        <w:rPr>
          <w:rtl/>
        </w:rPr>
        <w:t xml:space="preserve">، </w:t>
      </w:r>
      <w:r w:rsidRPr="00D364BD">
        <w:rPr>
          <w:rtl/>
        </w:rPr>
        <w:t>بأن مفاد الاية</w:t>
      </w:r>
      <w:r w:rsidR="001B20C1">
        <w:rPr>
          <w:rtl/>
        </w:rPr>
        <w:t xml:space="preserve">، </w:t>
      </w:r>
      <w:r w:rsidRPr="00D364BD">
        <w:rPr>
          <w:rtl/>
        </w:rPr>
        <w:t>أن هؤلاء من الفاسقين والخاسرين</w:t>
      </w:r>
      <w:r w:rsidR="001B20C1">
        <w:rPr>
          <w:rtl/>
        </w:rPr>
        <w:t xml:space="preserve">، </w:t>
      </w:r>
      <w:r w:rsidRPr="00D364BD">
        <w:rPr>
          <w:rtl/>
        </w:rPr>
        <w:t>بلا احتجاج عليهم بفعلهم هذا</w:t>
      </w:r>
      <w:r w:rsidR="001B20C1">
        <w:rPr>
          <w:rtl/>
        </w:rPr>
        <w:t xml:space="preserve">، </w:t>
      </w:r>
      <w:r w:rsidRPr="00D364BD">
        <w:rPr>
          <w:rtl/>
        </w:rPr>
        <w:t>كما إذا قيل</w:t>
      </w:r>
      <w:r w:rsidR="001B283C">
        <w:rPr>
          <w:rtl/>
        </w:rPr>
        <w:t xml:space="preserve">: </w:t>
      </w:r>
      <w:r w:rsidRPr="00D364BD">
        <w:rPr>
          <w:rtl/>
        </w:rPr>
        <w:t>ولد الزنا</w:t>
      </w:r>
      <w:r w:rsidR="001B20C1">
        <w:rPr>
          <w:rtl/>
        </w:rPr>
        <w:t xml:space="preserve">، </w:t>
      </w:r>
      <w:r w:rsidRPr="00D364BD">
        <w:rPr>
          <w:rtl/>
        </w:rPr>
        <w:t>لا يدخل الجنة</w:t>
      </w:r>
      <w:r w:rsidR="001B20C1">
        <w:rPr>
          <w:rtl/>
        </w:rPr>
        <w:t xml:space="preserve">، </w:t>
      </w:r>
      <w:r w:rsidRPr="00D364BD">
        <w:rPr>
          <w:rtl/>
        </w:rPr>
        <w:t>لا يحتج عليه بفعل قبيح صدر عنه. وهو كون تولده من الزنا. بل المقصود</w:t>
      </w:r>
      <w:r w:rsidR="001B20C1">
        <w:rPr>
          <w:rtl/>
        </w:rPr>
        <w:t xml:space="preserve">، </w:t>
      </w:r>
      <w:r w:rsidRPr="00D364BD">
        <w:rPr>
          <w:rtl/>
        </w:rPr>
        <w:t>أنه يصدر عنه أفعال اختيارية موجبة لخلود النار.</w:t>
      </w:r>
    </w:p>
    <w:p w:rsidR="00614DA6" w:rsidRPr="00D364BD" w:rsidRDefault="00614DA6" w:rsidP="00293BB2">
      <w:pPr>
        <w:pStyle w:val="libNormal"/>
        <w:rPr>
          <w:rtl/>
        </w:rPr>
      </w:pPr>
      <w:r w:rsidRPr="00D364BD">
        <w:rPr>
          <w:rtl/>
        </w:rPr>
        <w:t>وأقول</w:t>
      </w:r>
      <w:r w:rsidR="001B283C">
        <w:rPr>
          <w:rtl/>
        </w:rPr>
        <w:t xml:space="preserve">: </w:t>
      </w:r>
      <w:r w:rsidRPr="00D364BD">
        <w:rPr>
          <w:rtl/>
        </w:rPr>
        <w:t>مبنى كلام الشيخ</w:t>
      </w:r>
      <w:r w:rsidR="001B20C1">
        <w:rPr>
          <w:rtl/>
        </w:rPr>
        <w:t xml:space="preserve">، </w:t>
      </w:r>
      <w:r w:rsidRPr="00D364BD">
        <w:rPr>
          <w:rtl/>
        </w:rPr>
        <w:t>أن مفهوم الاية</w:t>
      </w:r>
      <w:r w:rsidR="001B20C1">
        <w:rPr>
          <w:rtl/>
        </w:rPr>
        <w:t xml:space="preserve">، </w:t>
      </w:r>
      <w:r w:rsidRPr="00D364BD">
        <w:rPr>
          <w:rtl/>
        </w:rPr>
        <w:t>أن الله ذمهم بنقض العهد</w:t>
      </w:r>
      <w:r w:rsidR="001B20C1">
        <w:rPr>
          <w:rtl/>
        </w:rPr>
        <w:t xml:space="preserve">، </w:t>
      </w:r>
      <w:r w:rsidRPr="00D364BD">
        <w:rPr>
          <w:rtl/>
        </w:rPr>
        <w:t>بعد الميثاق. وإذا كان العهد</w:t>
      </w:r>
      <w:r w:rsidR="001B20C1">
        <w:rPr>
          <w:rtl/>
        </w:rPr>
        <w:t xml:space="preserve">، </w:t>
      </w:r>
      <w:r w:rsidRPr="00D364BD">
        <w:rPr>
          <w:rtl/>
        </w:rPr>
        <w:t>عبارة عما ذكر</w:t>
      </w:r>
      <w:r w:rsidR="001B20C1">
        <w:rPr>
          <w:rtl/>
        </w:rPr>
        <w:t xml:space="preserve">، </w:t>
      </w:r>
      <w:r w:rsidRPr="00D364BD">
        <w:rPr>
          <w:rtl/>
        </w:rPr>
        <w:t>كان الاحتجاج عليهم بعهد</w:t>
      </w:r>
      <w:r w:rsidR="001B20C1">
        <w:rPr>
          <w:rtl/>
        </w:rPr>
        <w:t xml:space="preserve">، </w:t>
      </w:r>
      <w:r w:rsidRPr="00D364BD">
        <w:rPr>
          <w:rtl/>
        </w:rPr>
        <w:t>لا يذكرونه.</w:t>
      </w:r>
    </w:p>
    <w:p w:rsidR="00614DA6" w:rsidRPr="00D364BD" w:rsidRDefault="00614DA6" w:rsidP="00293BB2">
      <w:pPr>
        <w:pStyle w:val="libNormal"/>
        <w:rPr>
          <w:rtl/>
        </w:rPr>
      </w:pPr>
      <w:r w:rsidRPr="00D364BD">
        <w:rPr>
          <w:rtl/>
        </w:rPr>
        <w:t>ولا يعرفونه. وظاهر</w:t>
      </w:r>
      <w:r w:rsidR="001B20C1">
        <w:rPr>
          <w:rtl/>
        </w:rPr>
        <w:t xml:space="preserve">، </w:t>
      </w:r>
      <w:r w:rsidRPr="00D364BD">
        <w:rPr>
          <w:rtl/>
        </w:rPr>
        <w:t>أنه لا يرد على ذلك</w:t>
      </w:r>
      <w:r w:rsidR="001B20C1">
        <w:rPr>
          <w:rtl/>
        </w:rPr>
        <w:t xml:space="preserve">، </w:t>
      </w:r>
      <w:r w:rsidRPr="00D364BD">
        <w:rPr>
          <w:rtl/>
        </w:rPr>
        <w:t>ما أورده العلامة.</w:t>
      </w:r>
      <w:r w:rsidR="007D2D21">
        <w:rPr>
          <w:rtl/>
        </w:rPr>
        <w:t xml:space="preserve"> وإنّما </w:t>
      </w:r>
      <w:r w:rsidRPr="00D364BD">
        <w:rPr>
          <w:rtl/>
        </w:rPr>
        <w:t>يرد عليه لو كان مراده</w:t>
      </w:r>
      <w:r w:rsidR="001B20C1">
        <w:rPr>
          <w:rtl/>
        </w:rPr>
        <w:t xml:space="preserve">، </w:t>
      </w:r>
      <w:r w:rsidRPr="00D364BD">
        <w:rPr>
          <w:rtl/>
        </w:rPr>
        <w:t>أن التعليل</w:t>
      </w:r>
      <w:r w:rsidR="001B20C1">
        <w:rPr>
          <w:rtl/>
        </w:rPr>
        <w:t xml:space="preserve">، </w:t>
      </w:r>
      <w:r w:rsidRPr="00D364BD">
        <w:rPr>
          <w:rtl/>
        </w:rPr>
        <w:t>يفهم من ترتب الحكم</w:t>
      </w:r>
      <w:r w:rsidR="001B20C1">
        <w:rPr>
          <w:rtl/>
        </w:rPr>
        <w:t xml:space="preserve">، </w:t>
      </w:r>
      <w:r w:rsidRPr="00D364BD">
        <w:rPr>
          <w:rtl/>
        </w:rPr>
        <w:t>على الوصف. وليس كذلك.</w:t>
      </w:r>
    </w:p>
    <w:p w:rsidR="00614DA6" w:rsidRPr="00D364BD" w:rsidRDefault="00614DA6" w:rsidP="00293BB2">
      <w:pPr>
        <w:pStyle w:val="libNormal"/>
        <w:rPr>
          <w:rtl/>
        </w:rPr>
      </w:pPr>
      <w:r w:rsidRPr="00AD2581">
        <w:rPr>
          <w:rStyle w:val="libAlaemChar"/>
          <w:rtl/>
        </w:rPr>
        <w:t>(</w:t>
      </w:r>
      <w:r w:rsidRPr="00AD2581">
        <w:rPr>
          <w:rStyle w:val="libAieChar"/>
          <w:rtl/>
        </w:rPr>
        <w:t>وَيَقْطَعُونَ ما أَمَرَ اللهُ بِهِ أَنْ يُوصَلَ</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محل أن يوصل</w:t>
      </w:r>
      <w:r w:rsidR="001B20C1">
        <w:rPr>
          <w:rtl/>
        </w:rPr>
        <w:t xml:space="preserve">، </w:t>
      </w:r>
      <w:r w:rsidRPr="00D364BD">
        <w:rPr>
          <w:rtl/>
        </w:rPr>
        <w:t>الجر</w:t>
      </w:r>
      <w:r w:rsidR="001B20C1">
        <w:rPr>
          <w:rtl/>
        </w:rPr>
        <w:t xml:space="preserve">، </w:t>
      </w:r>
      <w:r w:rsidRPr="00D364BD">
        <w:rPr>
          <w:rtl/>
        </w:rPr>
        <w:t>على البدلية من الضمير. وحينئذ</w:t>
      </w:r>
      <w:r w:rsidR="001B20C1">
        <w:rPr>
          <w:rtl/>
        </w:rPr>
        <w:t xml:space="preserve">، </w:t>
      </w:r>
      <w:r w:rsidRPr="00D364BD">
        <w:rPr>
          <w:rtl/>
        </w:rPr>
        <w:t>ما في أمر الله به</w:t>
      </w:r>
      <w:r w:rsidR="001B20C1">
        <w:rPr>
          <w:rtl/>
        </w:rPr>
        <w:t xml:space="preserve">، </w:t>
      </w:r>
      <w:r w:rsidRPr="00D364BD">
        <w:rPr>
          <w:rtl/>
        </w:rPr>
        <w:t>اما صولة</w:t>
      </w:r>
      <w:r w:rsidR="001B20C1">
        <w:rPr>
          <w:rtl/>
        </w:rPr>
        <w:t xml:space="preserve">، </w:t>
      </w:r>
      <w:r w:rsidRPr="00D364BD">
        <w:rPr>
          <w:rtl/>
        </w:rPr>
        <w:t>أو موصوفة</w:t>
      </w:r>
      <w:r w:rsidR="001B20C1">
        <w:rPr>
          <w:rtl/>
        </w:rPr>
        <w:t xml:space="preserve">، </w:t>
      </w:r>
      <w:r w:rsidRPr="00D364BD">
        <w:rPr>
          <w:rtl/>
        </w:rPr>
        <w:t>أو منصوب على البدلية مما أمر الله به.</w:t>
      </w:r>
    </w:p>
    <w:p w:rsidR="00614DA6" w:rsidRPr="00D364BD" w:rsidRDefault="00614DA6" w:rsidP="00340EDA">
      <w:pPr>
        <w:pStyle w:val="libNormal"/>
        <w:rPr>
          <w:rtl/>
        </w:rPr>
      </w:pPr>
      <w:r w:rsidRPr="00D364BD">
        <w:rPr>
          <w:rtl/>
        </w:rPr>
        <w:t>فكلمة «ما» موصوفة. لأن النكرة</w:t>
      </w:r>
      <w:r w:rsidR="001B20C1">
        <w:rPr>
          <w:rtl/>
        </w:rPr>
        <w:t xml:space="preserve">، </w:t>
      </w:r>
      <w:r w:rsidRPr="00D364BD">
        <w:rPr>
          <w:rtl/>
        </w:rPr>
        <w:t>لا يبدل عن المعرفة</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إذا كانت مخصصة</w:t>
      </w:r>
      <w:r w:rsidR="001B20C1">
        <w:rPr>
          <w:rtl/>
        </w:rPr>
        <w:t xml:space="preserve">، </w:t>
      </w:r>
      <w:r w:rsidRPr="00D364BD">
        <w:rPr>
          <w:rtl/>
        </w:rPr>
        <w:t>نحو</w:t>
      </w:r>
      <w:r w:rsidR="001B283C">
        <w:rPr>
          <w:rtl/>
        </w:rPr>
        <w:t xml:space="preserve">: </w:t>
      </w:r>
      <w:r w:rsidRPr="00AD2581">
        <w:rPr>
          <w:rStyle w:val="libAlaemChar"/>
          <w:rtl/>
        </w:rPr>
        <w:t>(</w:t>
      </w:r>
      <w:r w:rsidRPr="00AD2581">
        <w:rPr>
          <w:rStyle w:val="libAieChar"/>
          <w:rtl/>
        </w:rPr>
        <w:t>بِالنَّاصِيَةِ</w:t>
      </w:r>
      <w:r w:rsidR="001B20C1">
        <w:rPr>
          <w:rStyle w:val="libAieChar"/>
          <w:rtl/>
        </w:rPr>
        <w:t xml:space="preserve">، </w:t>
      </w:r>
      <w:r w:rsidRPr="00AD2581">
        <w:rPr>
          <w:rStyle w:val="libAieChar"/>
          <w:rtl/>
        </w:rPr>
        <w:t>ناصِيَةٍ كاذِبَةٍ</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والأول</w:t>
      </w:r>
      <w:r w:rsidR="001B20C1">
        <w:rPr>
          <w:rtl/>
        </w:rPr>
        <w:t xml:space="preserve">، </w:t>
      </w:r>
      <w:r w:rsidRPr="00D364BD">
        <w:rPr>
          <w:rtl/>
        </w:rPr>
        <w:t>أحسن. لقرب المبدل منه. ولأن القطع</w:t>
      </w:r>
      <w:r w:rsidR="001B20C1">
        <w:rPr>
          <w:rtl/>
        </w:rPr>
        <w:t xml:space="preserve">، </w:t>
      </w:r>
      <w:r w:rsidRPr="00D364BD">
        <w:rPr>
          <w:rtl/>
        </w:rPr>
        <w:t>يقع على المتصل</w:t>
      </w:r>
      <w:r w:rsidR="001B20C1">
        <w:rPr>
          <w:rtl/>
        </w:rPr>
        <w:t xml:space="preserve">، </w:t>
      </w:r>
      <w:r w:rsidRPr="00D364BD">
        <w:rPr>
          <w:rtl/>
        </w:rPr>
        <w:t>لا على الوصل.</w:t>
      </w:r>
    </w:p>
    <w:p w:rsidR="00614DA6" w:rsidRPr="00D364BD" w:rsidRDefault="00614DA6" w:rsidP="00293BB2">
      <w:pPr>
        <w:pStyle w:val="libNormal"/>
        <w:rPr>
          <w:rtl/>
        </w:rPr>
      </w:pPr>
      <w:r w:rsidRPr="00D364BD">
        <w:rPr>
          <w:rtl/>
        </w:rPr>
        <w:t xml:space="preserve">قيل </w:t>
      </w:r>
      <w:r w:rsidRPr="002C332B">
        <w:rPr>
          <w:rStyle w:val="libFootnotenumChar"/>
          <w:rtl/>
        </w:rPr>
        <w:t>(2)</w:t>
      </w:r>
      <w:r w:rsidR="001B283C">
        <w:rPr>
          <w:rtl/>
        </w:rPr>
        <w:t xml:space="preserve">: </w:t>
      </w:r>
      <w:r w:rsidRPr="00D364BD">
        <w:rPr>
          <w:rtl/>
        </w:rPr>
        <w:t>ولاحتياج الثاني</w:t>
      </w:r>
      <w:r w:rsidR="0011647A">
        <w:rPr>
          <w:rtl/>
        </w:rPr>
        <w:t xml:space="preserve"> إلى </w:t>
      </w:r>
      <w:r w:rsidRPr="00D364BD">
        <w:rPr>
          <w:rtl/>
        </w:rPr>
        <w:t>تقدير مضاف</w:t>
      </w:r>
      <w:r w:rsidR="001B20C1">
        <w:rPr>
          <w:rtl/>
        </w:rPr>
        <w:t xml:space="preserve">، </w:t>
      </w:r>
      <w:r w:rsidRPr="00D364BD">
        <w:rPr>
          <w:rtl/>
        </w:rPr>
        <w:t>أي</w:t>
      </w:r>
      <w:r w:rsidR="001B283C">
        <w:rPr>
          <w:rtl/>
        </w:rPr>
        <w:t xml:space="preserve">: </w:t>
      </w:r>
      <w:r w:rsidRPr="00D364BD">
        <w:rPr>
          <w:rtl/>
        </w:rPr>
        <w:t>يقطعون وصل ما أمر الله به أن يوصله.</w:t>
      </w:r>
    </w:p>
    <w:p w:rsidR="00614DA6" w:rsidRPr="00D364BD" w:rsidRDefault="00614DA6" w:rsidP="001D127C">
      <w:pPr>
        <w:pStyle w:val="libNormal"/>
        <w:rPr>
          <w:rtl/>
        </w:rPr>
      </w:pPr>
      <w:r w:rsidRPr="00D364BD">
        <w:rPr>
          <w:rtl/>
        </w:rPr>
        <w:t>وأقول</w:t>
      </w:r>
      <w:r w:rsidR="001B283C">
        <w:rPr>
          <w:rtl/>
        </w:rPr>
        <w:t xml:space="preserve">: </w:t>
      </w:r>
      <w:r w:rsidRPr="00D364BD">
        <w:rPr>
          <w:rtl/>
        </w:rPr>
        <w:t>الاحتياج</w:t>
      </w:r>
      <w:r w:rsidR="0011647A">
        <w:rPr>
          <w:rtl/>
        </w:rPr>
        <w:t xml:space="preserve"> إلى </w:t>
      </w:r>
      <w:r w:rsidRPr="00D364BD">
        <w:rPr>
          <w:rtl/>
        </w:rPr>
        <w:t>ذلك</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يكون إذا كان بدل الكل عن الكل. واما إذا كان بدل الاشتمال</w:t>
      </w:r>
      <w:r w:rsidR="001B20C1">
        <w:rPr>
          <w:rtl/>
        </w:rPr>
        <w:t xml:space="preserve">، </w:t>
      </w:r>
      <w:r w:rsidRPr="00D364BD">
        <w:rPr>
          <w:rtl/>
        </w:rPr>
        <w:t>فلا.</w:t>
      </w:r>
    </w:p>
    <w:p w:rsidR="00614DA6" w:rsidRPr="00D364BD" w:rsidRDefault="00614DA6" w:rsidP="00293BB2">
      <w:pPr>
        <w:pStyle w:val="libNormal"/>
        <w:rPr>
          <w:rtl/>
        </w:rPr>
      </w:pPr>
      <w:r>
        <w:rPr>
          <w:rtl/>
        </w:rPr>
        <w:t>و</w:t>
      </w:r>
      <w:r w:rsidRPr="00D364BD">
        <w:rPr>
          <w:rtl/>
        </w:rPr>
        <w:t>المراد بما أمر الله كلما لا يجوز قطعه</w:t>
      </w:r>
      <w:r>
        <w:rPr>
          <w:rtl/>
        </w:rPr>
        <w:t xml:space="preserve"> ـ </w:t>
      </w:r>
      <w:r w:rsidRPr="00D364BD">
        <w:rPr>
          <w:rtl/>
        </w:rPr>
        <w:t>كائنا ما كان</w:t>
      </w:r>
      <w:r>
        <w:rPr>
          <w:rtl/>
        </w:rPr>
        <w:t xml:space="preserve"> 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العلق / 16</w:t>
      </w:r>
      <w:r>
        <w:rPr>
          <w:rtl/>
        </w:rPr>
        <w:t>.</w:t>
      </w:r>
    </w:p>
    <w:p w:rsidR="00614DA6" w:rsidRPr="00D364BD" w:rsidRDefault="00614DA6" w:rsidP="002C332B">
      <w:pPr>
        <w:pStyle w:val="libFootnote0"/>
        <w:rPr>
          <w:rtl/>
        </w:rPr>
      </w:pPr>
      <w:r>
        <w:rPr>
          <w:rtl/>
        </w:rPr>
        <w:t>(</w:t>
      </w:r>
      <w:r w:rsidRPr="00D364BD">
        <w:rPr>
          <w:rtl/>
        </w:rPr>
        <w:t>2) تفسير البحر المحيط 1 / 128</w:t>
      </w:r>
      <w:r>
        <w:rPr>
          <w:rtl/>
        </w:rPr>
        <w:t>.</w:t>
      </w:r>
    </w:p>
    <w:p w:rsidR="00614DA6" w:rsidRPr="00D364BD" w:rsidRDefault="00614DA6" w:rsidP="00293BB2">
      <w:pPr>
        <w:pStyle w:val="libNormal"/>
        <w:rPr>
          <w:rtl/>
        </w:rPr>
      </w:pPr>
      <w:r>
        <w:rPr>
          <w:rtl/>
        </w:rPr>
        <w:br w:type="page"/>
        <w:t>و</w:t>
      </w:r>
      <w:r w:rsidRPr="00D364BD">
        <w:rPr>
          <w:rtl/>
        </w:rPr>
        <w:t xml:space="preserve">العمدة </w:t>
      </w:r>
      <w:r w:rsidRPr="002C332B">
        <w:rPr>
          <w:rStyle w:val="libFootnotenumChar"/>
          <w:rtl/>
        </w:rPr>
        <w:t>(1)</w:t>
      </w:r>
      <w:r w:rsidRPr="00D364BD">
        <w:rPr>
          <w:rtl/>
        </w:rPr>
        <w:t xml:space="preserve"> فيه</w:t>
      </w:r>
      <w:r w:rsidR="001B20C1">
        <w:rPr>
          <w:rtl/>
        </w:rPr>
        <w:t xml:space="preserve">، </w:t>
      </w:r>
      <w:r w:rsidRPr="00D364BD">
        <w:rPr>
          <w:rtl/>
        </w:rPr>
        <w:t>صلة</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وصلة الرحم</w:t>
      </w:r>
      <w:r>
        <w:rPr>
          <w:rtl/>
        </w:rPr>
        <w:t>.</w:t>
      </w:r>
      <w:r w:rsidRPr="00D364BD">
        <w:rPr>
          <w:rtl/>
        </w:rPr>
        <w:t xml:space="preserve"> روى الاول</w:t>
      </w:r>
      <w:r w:rsidR="001B20C1">
        <w:rPr>
          <w:rtl/>
        </w:rPr>
        <w:t xml:space="preserve">، </w:t>
      </w:r>
      <w:r w:rsidRPr="00D364BD">
        <w:rPr>
          <w:rtl/>
        </w:rPr>
        <w:t>في تفسير علي بن</w:t>
      </w:r>
      <w:r w:rsidR="00856CA0">
        <w:rPr>
          <w:rtl/>
        </w:rPr>
        <w:t xml:space="preserve"> إبراهيم </w:t>
      </w:r>
      <w:r w:rsidRPr="002C332B">
        <w:rPr>
          <w:rStyle w:val="libFootnotenumChar"/>
          <w:rtl/>
        </w:rPr>
        <w:t>(2)</w:t>
      </w:r>
      <w:r w:rsidRPr="00D364BD">
        <w:rPr>
          <w:rtl/>
        </w:rPr>
        <w:t xml:space="preserve"> والثاني</w:t>
      </w:r>
      <w:r w:rsidR="001B20C1">
        <w:rPr>
          <w:rtl/>
        </w:rPr>
        <w:t xml:space="preserve">، </w:t>
      </w:r>
      <w:r w:rsidRPr="00D364BD">
        <w:rPr>
          <w:rtl/>
        </w:rPr>
        <w:t>في الكافي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2C332B">
        <w:rPr>
          <w:rStyle w:val="libFootnotenumChar"/>
          <w:rtl/>
        </w:rPr>
        <w:t>(3)</w:t>
      </w:r>
      <w:r>
        <w:rPr>
          <w:rtl/>
        </w:rPr>
        <w:t>.</w:t>
      </w:r>
    </w:p>
    <w:p w:rsidR="00614DA6" w:rsidRPr="00D364BD" w:rsidRDefault="00614DA6" w:rsidP="00293BB2">
      <w:pPr>
        <w:pStyle w:val="libNormal"/>
        <w:rPr>
          <w:rtl/>
        </w:rPr>
      </w:pPr>
      <w:r>
        <w:rPr>
          <w:rtl/>
        </w:rPr>
        <w:t>و «</w:t>
      </w:r>
      <w:r w:rsidRPr="00D364BD">
        <w:rPr>
          <w:rtl/>
        </w:rPr>
        <w:t>الامر» الذي</w:t>
      </w:r>
      <w:r w:rsidR="001B20C1">
        <w:rPr>
          <w:rtl/>
        </w:rPr>
        <w:t xml:space="preserve">، </w:t>
      </w:r>
      <w:r w:rsidRPr="00D364BD">
        <w:rPr>
          <w:rtl/>
        </w:rPr>
        <w:t>واحد الأوامر</w:t>
      </w:r>
      <w:r w:rsidR="001B283C">
        <w:rPr>
          <w:rtl/>
        </w:rPr>
        <w:t xml:space="preserve">: </w:t>
      </w:r>
      <w:r w:rsidRPr="00D364BD">
        <w:rPr>
          <w:rtl/>
        </w:rPr>
        <w:t>طلب الفعل</w:t>
      </w:r>
      <w:r w:rsidR="001B20C1">
        <w:rPr>
          <w:rtl/>
        </w:rPr>
        <w:t xml:space="preserve">، </w:t>
      </w:r>
      <w:r w:rsidRPr="00D364BD">
        <w:rPr>
          <w:rtl/>
        </w:rPr>
        <w:t xml:space="preserve">مع العلو. وقيل </w:t>
      </w:r>
      <w:r w:rsidRPr="002C332B">
        <w:rPr>
          <w:rStyle w:val="libFootnotenumChar"/>
          <w:rtl/>
        </w:rPr>
        <w:t>(4)</w:t>
      </w:r>
      <w:r w:rsidR="001B283C">
        <w:rPr>
          <w:rtl/>
        </w:rPr>
        <w:t xml:space="preserve">: </w:t>
      </w:r>
      <w:r w:rsidRPr="00D364BD">
        <w:rPr>
          <w:rtl/>
        </w:rPr>
        <w:t>مع الاستعلاء.</w:t>
      </w:r>
    </w:p>
    <w:p w:rsidR="00614DA6" w:rsidRPr="00D364BD" w:rsidRDefault="00614DA6" w:rsidP="00293BB2">
      <w:pPr>
        <w:pStyle w:val="libNormal"/>
        <w:rPr>
          <w:rtl/>
        </w:rPr>
      </w:pPr>
      <w:r w:rsidRPr="00D364BD">
        <w:rPr>
          <w:rtl/>
        </w:rPr>
        <w:t>والذي واحد الأمور</w:t>
      </w:r>
      <w:r w:rsidR="001B283C">
        <w:rPr>
          <w:rtl/>
        </w:rPr>
        <w:t xml:space="preserve">: </w:t>
      </w:r>
      <w:r w:rsidRPr="00D364BD">
        <w:rPr>
          <w:rtl/>
        </w:rPr>
        <w:t>المأمور به. تسمية للمفعول به</w:t>
      </w:r>
      <w:r w:rsidR="001B20C1">
        <w:rPr>
          <w:rtl/>
        </w:rPr>
        <w:t xml:space="preserve">، </w:t>
      </w:r>
      <w:r w:rsidRPr="00D364BD">
        <w:rPr>
          <w:rtl/>
        </w:rPr>
        <w:t>بالمصدر</w:t>
      </w:r>
      <w:r w:rsidR="001B20C1">
        <w:rPr>
          <w:rtl/>
        </w:rPr>
        <w:t xml:space="preserve">، </w:t>
      </w:r>
      <w:r w:rsidRPr="00D364BD">
        <w:rPr>
          <w:rtl/>
        </w:rPr>
        <w:t>كما سمى الشأن</w:t>
      </w:r>
      <w:r w:rsidR="001B20C1">
        <w:rPr>
          <w:rtl/>
        </w:rPr>
        <w:t xml:space="preserve">، </w:t>
      </w:r>
      <w:r w:rsidRPr="00D364BD">
        <w:rPr>
          <w:rtl/>
        </w:rPr>
        <w:t>بمعنى المشئون.</w:t>
      </w:r>
    </w:p>
    <w:p w:rsidR="00614DA6" w:rsidRPr="00D364BD" w:rsidRDefault="00614DA6" w:rsidP="00293BB2">
      <w:pPr>
        <w:pStyle w:val="libNormal"/>
        <w:rPr>
          <w:rtl/>
        </w:rPr>
      </w:pPr>
      <w:r>
        <w:rPr>
          <w:rtl/>
        </w:rPr>
        <w:t>و «</w:t>
      </w:r>
      <w:r w:rsidRPr="00D364BD">
        <w:rPr>
          <w:rtl/>
        </w:rPr>
        <w:t>الشأن»</w:t>
      </w:r>
      <w:r w:rsidR="001B283C">
        <w:rPr>
          <w:rtl/>
        </w:rPr>
        <w:t xml:space="preserve">: </w:t>
      </w:r>
      <w:r w:rsidRPr="00D364BD">
        <w:rPr>
          <w:rtl/>
        </w:rPr>
        <w:t>الطلب والقصد. يقول</w:t>
      </w:r>
      <w:r w:rsidR="001B283C">
        <w:rPr>
          <w:rtl/>
        </w:rPr>
        <w:t xml:space="preserve">: </w:t>
      </w:r>
      <w:r w:rsidRPr="00D364BD">
        <w:rPr>
          <w:rtl/>
        </w:rPr>
        <w:t>شأنت</w:t>
      </w:r>
      <w:r w:rsidR="001B20C1">
        <w:rPr>
          <w:rtl/>
        </w:rPr>
        <w:t xml:space="preserve">، </w:t>
      </w:r>
      <w:r w:rsidRPr="00D364BD">
        <w:rPr>
          <w:rtl/>
        </w:rPr>
        <w:t>شأنه</w:t>
      </w:r>
      <w:r w:rsidR="001B20C1">
        <w:rPr>
          <w:rtl/>
        </w:rPr>
        <w:t xml:space="preserve">، </w:t>
      </w:r>
      <w:r w:rsidRPr="00D364BD">
        <w:rPr>
          <w:rtl/>
        </w:rPr>
        <w:t>أي</w:t>
      </w:r>
      <w:r w:rsidR="001B283C">
        <w:rPr>
          <w:rtl/>
        </w:rPr>
        <w:t xml:space="preserve">: </w:t>
      </w:r>
      <w:r w:rsidRPr="00D364BD">
        <w:rPr>
          <w:rtl/>
        </w:rPr>
        <w:t>قصدت</w:t>
      </w:r>
      <w:r w:rsidR="001B283C">
        <w:rPr>
          <w:rtl/>
        </w:rPr>
        <w:t xml:space="preserve">: </w:t>
      </w:r>
      <w:r w:rsidRPr="00D364BD">
        <w:rPr>
          <w:rtl/>
        </w:rPr>
        <w:t>قصده.</w:t>
      </w:r>
    </w:p>
    <w:p w:rsidR="00614DA6" w:rsidRPr="00D364BD" w:rsidRDefault="00614DA6" w:rsidP="00293BB2">
      <w:pPr>
        <w:pStyle w:val="libNormal"/>
        <w:rPr>
          <w:rtl/>
        </w:rPr>
      </w:pPr>
      <w:r w:rsidRPr="00AD2581">
        <w:rPr>
          <w:rStyle w:val="libAlaemChar"/>
          <w:rtl/>
        </w:rPr>
        <w:t>(</w:t>
      </w:r>
      <w:r w:rsidRPr="00AD2581">
        <w:rPr>
          <w:rStyle w:val="libAieChar"/>
          <w:rtl/>
        </w:rPr>
        <w:t>وَيُفْسِدُونَ فِي الْأَرْضِ</w:t>
      </w:r>
      <w:r w:rsidRPr="00AD2581">
        <w:rPr>
          <w:rStyle w:val="libAlaemChar"/>
          <w:rtl/>
        </w:rPr>
        <w:t>)</w:t>
      </w:r>
      <w:r w:rsidRPr="00D364BD">
        <w:rPr>
          <w:rtl/>
        </w:rPr>
        <w:t xml:space="preserve"> بالمنع من الايمان والاستهزاء بالحق وقطع الوصل التي</w:t>
      </w:r>
      <w:r w:rsidR="001B20C1">
        <w:rPr>
          <w:rtl/>
        </w:rPr>
        <w:t xml:space="preserve">، </w:t>
      </w:r>
      <w:r w:rsidRPr="00D364BD">
        <w:rPr>
          <w:rtl/>
        </w:rPr>
        <w:t>بها نظام العالم وصلاحه.</w:t>
      </w:r>
    </w:p>
    <w:p w:rsidR="00614DA6" w:rsidRPr="00D364BD" w:rsidRDefault="00614DA6" w:rsidP="00293BB2">
      <w:pPr>
        <w:pStyle w:val="libNormal"/>
        <w:rPr>
          <w:rtl/>
        </w:rPr>
      </w:pPr>
      <w:r w:rsidRPr="00AD2581">
        <w:rPr>
          <w:rStyle w:val="libAlaemChar"/>
          <w:rtl/>
        </w:rPr>
        <w:t>(</w:t>
      </w:r>
      <w:r w:rsidRPr="00AD2581">
        <w:rPr>
          <w:rStyle w:val="libAieChar"/>
          <w:rtl/>
        </w:rPr>
        <w:t>أُولئِكَ هُمُ الْخاسِرُونَ (27)</w:t>
      </w:r>
      <w:r w:rsidRPr="00AD2581">
        <w:rPr>
          <w:rStyle w:val="libAlaemChar"/>
          <w:rtl/>
        </w:rPr>
        <w:t>)</w:t>
      </w:r>
      <w:r w:rsidR="001B283C">
        <w:rPr>
          <w:rtl/>
        </w:rPr>
        <w:t xml:space="preserve">: </w:t>
      </w:r>
      <w:r w:rsidRPr="00D364BD">
        <w:rPr>
          <w:rtl/>
        </w:rPr>
        <w:t>لاشترائهم النقض بالوفاء</w:t>
      </w:r>
      <w:r w:rsidR="001B20C1">
        <w:rPr>
          <w:rtl/>
        </w:rPr>
        <w:t xml:space="preserve">، </w:t>
      </w:r>
      <w:r w:rsidRPr="00D364BD">
        <w:rPr>
          <w:rtl/>
        </w:rPr>
        <w:t>والقطع بالوصل</w:t>
      </w:r>
      <w:r w:rsidR="001B20C1">
        <w:rPr>
          <w:rtl/>
        </w:rPr>
        <w:t xml:space="preserve">، </w:t>
      </w:r>
      <w:r w:rsidRPr="00D364BD">
        <w:rPr>
          <w:rtl/>
        </w:rPr>
        <w:t>والفساد بالصلاح</w:t>
      </w:r>
      <w:r w:rsidR="001B20C1">
        <w:rPr>
          <w:rtl/>
        </w:rPr>
        <w:t xml:space="preserve">، </w:t>
      </w:r>
      <w:r w:rsidRPr="00D364BD">
        <w:rPr>
          <w:rtl/>
        </w:rPr>
        <w:t>في الدنيا.</w:t>
      </w:r>
    </w:p>
    <w:p w:rsidR="00614DA6" w:rsidRPr="00D364BD" w:rsidRDefault="00614DA6" w:rsidP="00293BB2">
      <w:pPr>
        <w:pStyle w:val="libNormal"/>
        <w:rPr>
          <w:rtl/>
        </w:rPr>
      </w:pPr>
      <w:r w:rsidRPr="00D364BD">
        <w:rPr>
          <w:rtl/>
        </w:rPr>
        <w:t>وعقاب المشتري</w:t>
      </w:r>
      <w:r w:rsidR="001B20C1">
        <w:rPr>
          <w:rtl/>
        </w:rPr>
        <w:t xml:space="preserve">، </w:t>
      </w:r>
      <w:r w:rsidRPr="00D364BD">
        <w:rPr>
          <w:rtl/>
        </w:rPr>
        <w:t>بثواب المشترى به</w:t>
      </w:r>
      <w:r w:rsidR="001B20C1">
        <w:rPr>
          <w:rtl/>
        </w:rPr>
        <w:t xml:space="preserve">، </w:t>
      </w:r>
      <w:r w:rsidRPr="00D364BD">
        <w:rPr>
          <w:rtl/>
        </w:rPr>
        <w:t xml:space="preserve">في الاخرة فخسروا الدنيا بالاخرة </w:t>
      </w:r>
      <w:r w:rsidRPr="002C332B">
        <w:rPr>
          <w:rStyle w:val="libFootnotenumChar"/>
          <w:rtl/>
        </w:rPr>
        <w:t>(5)</w:t>
      </w:r>
      <w:r>
        <w:rPr>
          <w:rtl/>
        </w:rPr>
        <w:t>.</w:t>
      </w:r>
    </w:p>
    <w:p w:rsidR="00614DA6" w:rsidRPr="00D364BD" w:rsidRDefault="00614DA6" w:rsidP="00293BB2">
      <w:pPr>
        <w:pStyle w:val="libNormal"/>
        <w:rPr>
          <w:rtl/>
        </w:rPr>
      </w:pPr>
      <w:r w:rsidRPr="00D364BD">
        <w:rPr>
          <w:rtl/>
        </w:rPr>
        <w:t>ذلك هو الخسران المبين.</w:t>
      </w:r>
    </w:p>
    <w:p w:rsidR="00614DA6" w:rsidRPr="00D364BD" w:rsidRDefault="00614DA6" w:rsidP="00293BB2">
      <w:pPr>
        <w:pStyle w:val="libNormal"/>
        <w:rPr>
          <w:rtl/>
        </w:rPr>
      </w:pPr>
      <w:r w:rsidRPr="00AD2581">
        <w:rPr>
          <w:rStyle w:val="libAlaemChar"/>
          <w:rtl/>
        </w:rPr>
        <w:t>(</w:t>
      </w:r>
      <w:r w:rsidRPr="00AD2581">
        <w:rPr>
          <w:rStyle w:val="libAieChar"/>
          <w:rtl/>
        </w:rPr>
        <w:t>كَيْفَ تَكْفُرُونَ بِاللهِ</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الخطاب مع الذين كفروا</w:t>
      </w:r>
      <w:r w:rsidR="001B20C1">
        <w:rPr>
          <w:rtl/>
        </w:rPr>
        <w:t xml:space="preserve">، </w:t>
      </w:r>
      <w:r w:rsidRPr="00D364BD">
        <w:rPr>
          <w:rtl/>
        </w:rPr>
        <w:t>لما وصفهم بالكفر وتوابعه</w:t>
      </w:r>
      <w:r w:rsidR="001B20C1">
        <w:rPr>
          <w:rtl/>
        </w:rPr>
        <w:t xml:space="preserve">، </w:t>
      </w:r>
      <w:r w:rsidRPr="00D364BD">
        <w:rPr>
          <w:rtl/>
        </w:rPr>
        <w:t>خاطبهم على طريقة الالتفات</w:t>
      </w:r>
      <w:r w:rsidR="001B20C1">
        <w:rPr>
          <w:rtl/>
        </w:rPr>
        <w:t xml:space="preserve">، </w:t>
      </w:r>
      <w:r w:rsidRPr="00D364BD">
        <w:rPr>
          <w:rtl/>
        </w:rPr>
        <w:t>إنكارا لكفرهم وتوبيخا لهم عليه</w:t>
      </w:r>
      <w:r w:rsidR="001B20C1">
        <w:rPr>
          <w:rtl/>
        </w:rPr>
        <w:t xml:space="preserve">، </w:t>
      </w:r>
      <w:r w:rsidRPr="00D364BD">
        <w:rPr>
          <w:rtl/>
        </w:rPr>
        <w:t>مع علمهم بحال يقتضي خلاف ذلك.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العهدة</w:t>
      </w:r>
      <w:r>
        <w:rPr>
          <w:rtl/>
        </w:rPr>
        <w:t>.</w:t>
      </w:r>
    </w:p>
    <w:p w:rsidR="00614DA6" w:rsidRPr="00D364BD" w:rsidRDefault="00614DA6" w:rsidP="002C332B">
      <w:pPr>
        <w:pStyle w:val="libFootnote0"/>
        <w:rPr>
          <w:rtl/>
        </w:rPr>
      </w:pPr>
      <w:r>
        <w:rPr>
          <w:rtl/>
        </w:rPr>
        <w:t>(</w:t>
      </w:r>
      <w:r w:rsidRPr="00D364BD">
        <w:rPr>
          <w:rtl/>
        </w:rPr>
        <w:t>2) تفسير القمي 1 / 35</w:t>
      </w:r>
      <w:r>
        <w:rPr>
          <w:rtl/>
        </w:rPr>
        <w:t>.</w:t>
      </w:r>
    </w:p>
    <w:p w:rsidR="00614DA6" w:rsidRPr="00D364BD" w:rsidRDefault="00614DA6" w:rsidP="002C332B">
      <w:pPr>
        <w:pStyle w:val="libFootnote0"/>
        <w:rPr>
          <w:rtl/>
        </w:rPr>
      </w:pPr>
      <w:r>
        <w:rPr>
          <w:rtl/>
        </w:rPr>
        <w:t>(</w:t>
      </w:r>
      <w:r w:rsidRPr="00D364BD">
        <w:rPr>
          <w:rtl/>
        </w:rPr>
        <w:t>3) الكافي 2 / 150</w:t>
      </w:r>
      <w:r>
        <w:rPr>
          <w:rtl/>
        </w:rPr>
        <w:t>.</w:t>
      </w:r>
    </w:p>
    <w:p w:rsidR="00614DA6" w:rsidRPr="00D364BD" w:rsidRDefault="00614DA6" w:rsidP="002C332B">
      <w:pPr>
        <w:pStyle w:val="libFootnote0"/>
        <w:rPr>
          <w:rtl/>
        </w:rPr>
      </w:pPr>
      <w:r>
        <w:rPr>
          <w:rtl/>
        </w:rPr>
        <w:t>(</w:t>
      </w:r>
      <w:r w:rsidRPr="00D364BD">
        <w:rPr>
          <w:rtl/>
        </w:rPr>
        <w:t>4) أنوار التنزيل 1 / 42</w:t>
      </w:r>
      <w:r w:rsidR="001B20C1">
        <w:rPr>
          <w:rtl/>
        </w:rPr>
        <w:t xml:space="preserve">، </w:t>
      </w:r>
      <w:r w:rsidRPr="00D364BD">
        <w:rPr>
          <w:rtl/>
        </w:rPr>
        <w:t>البحر المحيط 1 / 128</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والاخرة</w:t>
      </w:r>
      <w:r>
        <w:rPr>
          <w:rtl/>
        </w:rPr>
        <w:t>.</w:t>
      </w:r>
      <w:r w:rsidRPr="00D364BD">
        <w:rPr>
          <w:rtl/>
        </w:rPr>
        <w:t xml:space="preserve"> وهو الظاهر</w:t>
      </w:r>
      <w:r>
        <w:rPr>
          <w:rtl/>
        </w:rPr>
        <w:t>.</w:t>
      </w:r>
    </w:p>
    <w:p w:rsidR="00614DA6" w:rsidRPr="00D364BD" w:rsidRDefault="00614DA6" w:rsidP="00293BB2">
      <w:pPr>
        <w:pStyle w:val="libNormal"/>
        <w:rPr>
          <w:rtl/>
        </w:rPr>
      </w:pPr>
      <w:r>
        <w:rPr>
          <w:rtl/>
        </w:rPr>
        <w:br w:type="page"/>
      </w:r>
      <w:r w:rsidRPr="00D364BD">
        <w:rPr>
          <w:rtl/>
        </w:rPr>
        <w:t>فان الإنكار والتوبيخ</w:t>
      </w:r>
      <w:r w:rsidR="001B20C1">
        <w:rPr>
          <w:rtl/>
        </w:rPr>
        <w:t xml:space="preserve">، </w:t>
      </w:r>
      <w:r w:rsidRPr="00D364BD">
        <w:rPr>
          <w:rtl/>
        </w:rPr>
        <w:t>إذا توجه</w:t>
      </w:r>
      <w:r w:rsidR="0011647A">
        <w:rPr>
          <w:rtl/>
        </w:rPr>
        <w:t xml:space="preserve"> إلى </w:t>
      </w:r>
      <w:r w:rsidRPr="00D364BD">
        <w:rPr>
          <w:rtl/>
        </w:rPr>
        <w:t>المخاطب</w:t>
      </w:r>
      <w:r w:rsidR="001B20C1">
        <w:rPr>
          <w:rtl/>
        </w:rPr>
        <w:t xml:space="preserve">، </w:t>
      </w:r>
      <w:r w:rsidRPr="00D364BD">
        <w:rPr>
          <w:rtl/>
        </w:rPr>
        <w:t>كان أبلغ</w:t>
      </w:r>
      <w:r w:rsidR="001B283C">
        <w:rPr>
          <w:rtl/>
        </w:rPr>
        <w:t xml:space="preserve">: </w:t>
      </w:r>
      <w:r w:rsidRPr="00D364BD">
        <w:rPr>
          <w:rtl/>
        </w:rPr>
        <w:t>أو معهم</w:t>
      </w:r>
      <w:r w:rsidR="001B20C1">
        <w:rPr>
          <w:rtl/>
        </w:rPr>
        <w:t xml:space="preserve">، </w:t>
      </w:r>
      <w:r w:rsidRPr="00D364BD">
        <w:rPr>
          <w:rtl/>
        </w:rPr>
        <w:t>مع المؤمنين</w:t>
      </w:r>
      <w:r w:rsidR="001B20C1">
        <w:rPr>
          <w:rtl/>
        </w:rPr>
        <w:t xml:space="preserve">، </w:t>
      </w:r>
      <w:r w:rsidRPr="00D364BD">
        <w:rPr>
          <w:rtl/>
        </w:rPr>
        <w:t>أو مع المؤمنين</w:t>
      </w:r>
      <w:r w:rsidR="001B20C1">
        <w:rPr>
          <w:rtl/>
        </w:rPr>
        <w:t xml:space="preserve">، </w:t>
      </w:r>
      <w:r w:rsidRPr="00D364BD">
        <w:rPr>
          <w:rtl/>
        </w:rPr>
        <w:t>فقط.</w:t>
      </w:r>
    </w:p>
    <w:p w:rsidR="00614DA6" w:rsidRPr="00D364BD" w:rsidRDefault="00614DA6" w:rsidP="001D127C">
      <w:pPr>
        <w:pStyle w:val="libNormal"/>
        <w:rPr>
          <w:rtl/>
        </w:rPr>
      </w:pPr>
      <w:r w:rsidRPr="00D364BD">
        <w:rPr>
          <w:rtl/>
        </w:rPr>
        <w:t>وكيف يصلح للسؤال</w:t>
      </w:r>
      <w:r w:rsidR="001B20C1">
        <w:rPr>
          <w:rtl/>
        </w:rPr>
        <w:t xml:space="preserve">، </w:t>
      </w:r>
      <w:r w:rsidRPr="00D364BD">
        <w:rPr>
          <w:rtl/>
        </w:rPr>
        <w:t>عن الأحوال</w:t>
      </w:r>
      <w:r w:rsidR="001B20C1">
        <w:rPr>
          <w:rtl/>
        </w:rPr>
        <w:t xml:space="preserve">، </w:t>
      </w:r>
      <w:r w:rsidRPr="00D364BD">
        <w:rPr>
          <w:rtl/>
        </w:rPr>
        <w:t>كلها. لا بمعنى أنه مستغرق لها. بل قد يستغرق بمعونة المقام وقد لا يستغرق. فإذا قصد به الإنكار وهو في معنى النفي ونفي الحال التي يقتضيها. كيف</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يتحق</w:t>
      </w:r>
      <w:r w:rsidR="001D127C">
        <w:rPr>
          <w:rFonts w:hint="cs"/>
          <w:rtl/>
        </w:rPr>
        <w:t>ّ</w:t>
      </w:r>
      <w:r w:rsidRPr="00D364BD">
        <w:rPr>
          <w:rtl/>
        </w:rPr>
        <w:t>ق بنفي جميع أفرادها</w:t>
      </w:r>
      <w:r w:rsidR="001B20C1">
        <w:rPr>
          <w:rtl/>
        </w:rPr>
        <w:t xml:space="preserve">، </w:t>
      </w:r>
      <w:r w:rsidRPr="00D364BD">
        <w:rPr>
          <w:rtl/>
        </w:rPr>
        <w:t>بل هي كالنكرة الواقعة</w:t>
      </w:r>
      <w:r w:rsidR="001B20C1">
        <w:rPr>
          <w:rtl/>
        </w:rPr>
        <w:t xml:space="preserve">، </w:t>
      </w:r>
      <w:r w:rsidRPr="00D364BD">
        <w:rPr>
          <w:rtl/>
        </w:rPr>
        <w:t>في سياق النفي</w:t>
      </w:r>
      <w:r w:rsidR="001B20C1">
        <w:rPr>
          <w:rtl/>
        </w:rPr>
        <w:t xml:space="preserve">، </w:t>
      </w:r>
      <w:r w:rsidRPr="00D364BD">
        <w:rPr>
          <w:rtl/>
        </w:rPr>
        <w:t xml:space="preserve">في </w:t>
      </w:r>
      <w:r w:rsidR="001D127C">
        <w:rPr>
          <w:rFonts w:hint="cs"/>
          <w:rtl/>
        </w:rPr>
        <w:t>إ</w:t>
      </w:r>
      <w:r w:rsidRPr="00D364BD">
        <w:rPr>
          <w:rtl/>
        </w:rPr>
        <w:t>فادة العموم. فكأن</w:t>
      </w:r>
      <w:r w:rsidR="001D127C">
        <w:rPr>
          <w:rFonts w:hint="cs"/>
          <w:rtl/>
        </w:rPr>
        <w:t>ّ</w:t>
      </w:r>
      <w:r w:rsidRPr="00D364BD">
        <w:rPr>
          <w:rtl/>
        </w:rPr>
        <w:t>ه قيل</w:t>
      </w:r>
      <w:r w:rsidR="001B283C">
        <w:rPr>
          <w:rtl/>
        </w:rPr>
        <w:t xml:space="preserve">: </w:t>
      </w:r>
      <w:r w:rsidRPr="00D364BD">
        <w:rPr>
          <w:rtl/>
        </w:rPr>
        <w:t xml:space="preserve">لا يصح ولا ينبغي أن يوجد حال ما لكفركم. وقد علمتم أنكم </w:t>
      </w:r>
      <w:r w:rsidRPr="00AD2581">
        <w:rPr>
          <w:rStyle w:val="libAlaemChar"/>
          <w:rtl/>
        </w:rPr>
        <w:t>(</w:t>
      </w:r>
      <w:r w:rsidRPr="00AD2581">
        <w:rPr>
          <w:rStyle w:val="libAieChar"/>
          <w:rtl/>
        </w:rPr>
        <w:t>كُنْتُمْ أَمْواتاً</w:t>
      </w:r>
      <w:r w:rsidRPr="00AD2581">
        <w:rPr>
          <w:rStyle w:val="libAlaemChar"/>
          <w:rtl/>
        </w:rPr>
        <w:t>)</w:t>
      </w:r>
      <w:r w:rsidRPr="00D364BD">
        <w:rPr>
          <w:rtl/>
        </w:rPr>
        <w:t xml:space="preserve"> </w:t>
      </w:r>
      <w:r>
        <w:rPr>
          <w:rtl/>
        </w:rPr>
        <w:t>(</w:t>
      </w:r>
      <w:r w:rsidRPr="00D364BD">
        <w:rPr>
          <w:rtl/>
        </w:rPr>
        <w:t>الاية.</w:t>
      </w:r>
      <w:r>
        <w:rPr>
          <w:rtl/>
        </w:rPr>
        <w:t>)</w:t>
      </w:r>
      <w:r w:rsidRPr="00D364BD">
        <w:rPr>
          <w:rtl/>
        </w:rPr>
        <w:t xml:space="preserve"> وإذا لم ينبغ</w:t>
      </w:r>
      <w:r w:rsidR="001B20C1">
        <w:rPr>
          <w:rtl/>
        </w:rPr>
        <w:t xml:space="preserve">، </w:t>
      </w:r>
      <w:r w:rsidRPr="00D364BD">
        <w:rPr>
          <w:rtl/>
        </w:rPr>
        <w:t>أن توجد حال من أحوال الكفر</w:t>
      </w:r>
      <w:r w:rsidR="001B20C1">
        <w:rPr>
          <w:rtl/>
        </w:rPr>
        <w:t xml:space="preserve">، </w:t>
      </w:r>
      <w:r w:rsidRPr="00D364BD">
        <w:rPr>
          <w:rtl/>
        </w:rPr>
        <w:t>مع وجود هذا الصارف</w:t>
      </w:r>
      <w:r w:rsidR="001B20C1">
        <w:rPr>
          <w:rtl/>
        </w:rPr>
        <w:t xml:space="preserve">، </w:t>
      </w:r>
      <w:r w:rsidRPr="00D364BD">
        <w:rPr>
          <w:rtl/>
        </w:rPr>
        <w:t>اما لأنه يتضمن آيات بينات</w:t>
      </w:r>
      <w:r w:rsidR="001B20C1">
        <w:rPr>
          <w:rtl/>
        </w:rPr>
        <w:t xml:space="preserve">، </w:t>
      </w:r>
      <w:r w:rsidRPr="00D364BD">
        <w:rPr>
          <w:rtl/>
        </w:rPr>
        <w:t>أو نعما جساما حقها</w:t>
      </w:r>
      <w:r w:rsidR="001B20C1">
        <w:rPr>
          <w:rtl/>
        </w:rPr>
        <w:t xml:space="preserve">، </w:t>
      </w:r>
      <w:r w:rsidRPr="00D364BD">
        <w:rPr>
          <w:rtl/>
        </w:rPr>
        <w:t>أن لا يكفر</w:t>
      </w:r>
      <w:r w:rsidR="001B20C1">
        <w:rPr>
          <w:rtl/>
        </w:rPr>
        <w:t xml:space="preserve">، </w:t>
      </w:r>
      <w:r w:rsidRPr="00D364BD">
        <w:rPr>
          <w:rtl/>
        </w:rPr>
        <w:t>بمولها. فينبغي أن لا يوجد كفركم معه. لأن وجود ذات بلا حال</w:t>
      </w:r>
      <w:r w:rsidR="001B20C1">
        <w:rPr>
          <w:rtl/>
        </w:rPr>
        <w:t xml:space="preserve">، </w:t>
      </w:r>
      <w:r w:rsidRPr="00D364BD">
        <w:rPr>
          <w:rtl/>
        </w:rPr>
        <w:t>محال. فان وجد معه</w:t>
      </w:r>
      <w:r w:rsidR="001B20C1">
        <w:rPr>
          <w:rtl/>
        </w:rPr>
        <w:t xml:space="preserve">، </w:t>
      </w:r>
      <w:r w:rsidRPr="00D364BD">
        <w:rPr>
          <w:rtl/>
        </w:rPr>
        <w:t>فهو مظنة توبيخ وانكار وتعجيب وتعجب. وخص بعضهم الحال</w:t>
      </w:r>
      <w:r w:rsidR="001B20C1">
        <w:rPr>
          <w:rtl/>
        </w:rPr>
        <w:t xml:space="preserve">، </w:t>
      </w:r>
      <w:r w:rsidRPr="00D364BD">
        <w:rPr>
          <w:rtl/>
        </w:rPr>
        <w:t>بماله مزيد اختصاص بالكفر بالله.</w:t>
      </w:r>
    </w:p>
    <w:p w:rsidR="00614DA6" w:rsidRPr="00D364BD" w:rsidRDefault="00614DA6" w:rsidP="00293BB2">
      <w:pPr>
        <w:pStyle w:val="libNormal"/>
        <w:rPr>
          <w:rtl/>
        </w:rPr>
      </w:pPr>
      <w:r w:rsidRPr="00D364BD">
        <w:rPr>
          <w:rtl/>
        </w:rPr>
        <w:t>وهو العلم بالصانع والجهل به.</w:t>
      </w:r>
    </w:p>
    <w:p w:rsidR="00614DA6" w:rsidRPr="00D364BD" w:rsidRDefault="00614DA6" w:rsidP="00293BB2">
      <w:pPr>
        <w:pStyle w:val="libNormal"/>
        <w:rPr>
          <w:rtl/>
        </w:rPr>
      </w:pPr>
      <w:r w:rsidRPr="00D364BD">
        <w:rPr>
          <w:rtl/>
        </w:rPr>
        <w:t>فالمعنى</w:t>
      </w:r>
      <w:r w:rsidR="001B283C">
        <w:rPr>
          <w:rtl/>
        </w:rPr>
        <w:t xml:space="preserve">: </w:t>
      </w:r>
      <w:r w:rsidRPr="00D364BD">
        <w:rPr>
          <w:rtl/>
        </w:rPr>
        <w:t>أفي حال العلم بالله تكفرون</w:t>
      </w:r>
      <w:r>
        <w:rPr>
          <w:rtl/>
        </w:rPr>
        <w:t>؟</w:t>
      </w:r>
      <w:r w:rsidRPr="00D364BD">
        <w:rPr>
          <w:rtl/>
        </w:rPr>
        <w:t xml:space="preserve"> أم في حال الجهل</w:t>
      </w:r>
      <w:r>
        <w:rPr>
          <w:rtl/>
        </w:rPr>
        <w:t>؟</w:t>
      </w:r>
      <w:r w:rsidRPr="00D364BD">
        <w:rPr>
          <w:rtl/>
        </w:rPr>
        <w:t xml:space="preserve"> والحال حال العلم</w:t>
      </w:r>
      <w:r w:rsidR="001B20C1">
        <w:rPr>
          <w:rtl/>
        </w:rPr>
        <w:t xml:space="preserve">، </w:t>
      </w:r>
      <w:r w:rsidRPr="00D364BD">
        <w:rPr>
          <w:rtl/>
        </w:rPr>
        <w:t>بمضمون القصة الواقعة</w:t>
      </w:r>
      <w:r w:rsidR="001B20C1">
        <w:rPr>
          <w:rtl/>
        </w:rPr>
        <w:t xml:space="preserve">، </w:t>
      </w:r>
      <w:r w:rsidRPr="00D364BD">
        <w:rPr>
          <w:rtl/>
        </w:rPr>
        <w:t>حالا. والعلم به</w:t>
      </w:r>
      <w:r w:rsidR="001B20C1">
        <w:rPr>
          <w:rtl/>
        </w:rPr>
        <w:t xml:space="preserve">، </w:t>
      </w:r>
      <w:r w:rsidRPr="00D364BD">
        <w:rPr>
          <w:rtl/>
        </w:rPr>
        <w:t>يقتضي أن يكون للعاقل علم</w:t>
      </w:r>
      <w:r w:rsidR="001B20C1">
        <w:rPr>
          <w:rtl/>
        </w:rPr>
        <w:t xml:space="preserve">، </w:t>
      </w:r>
      <w:r w:rsidRPr="00D364BD">
        <w:rPr>
          <w:rtl/>
        </w:rPr>
        <w:t>بأن له صانعا متصفا بالعلم والقدرة وسائر صفات الكمال. وعلمه بأن له</w:t>
      </w:r>
      <w:r w:rsidR="001B20C1">
        <w:rPr>
          <w:rtl/>
        </w:rPr>
        <w:t xml:space="preserve">، </w:t>
      </w:r>
      <w:r w:rsidRPr="00D364BD">
        <w:rPr>
          <w:rtl/>
        </w:rPr>
        <w:t>هذا الصانع</w:t>
      </w:r>
      <w:r w:rsidR="001B20C1">
        <w:rPr>
          <w:rtl/>
        </w:rPr>
        <w:t xml:space="preserve">، </w:t>
      </w:r>
      <w:r w:rsidRPr="00D364BD">
        <w:rPr>
          <w:rtl/>
        </w:rPr>
        <w:t>صارف قوي عن الكفر. وصدور الفعل عن القادر</w:t>
      </w:r>
      <w:r w:rsidR="001B20C1">
        <w:rPr>
          <w:rtl/>
        </w:rPr>
        <w:t xml:space="preserve">، </w:t>
      </w:r>
      <w:r w:rsidRPr="00D364BD">
        <w:rPr>
          <w:rtl/>
        </w:rPr>
        <w:t>مع الصارف القوي</w:t>
      </w:r>
      <w:r w:rsidR="001B20C1">
        <w:rPr>
          <w:rtl/>
        </w:rPr>
        <w:t xml:space="preserve">، </w:t>
      </w:r>
      <w:r w:rsidRPr="00D364BD">
        <w:rPr>
          <w:rtl/>
        </w:rPr>
        <w:t>مظنة تعجيب وتعجب وانكار وتوبيخ.</w:t>
      </w:r>
    </w:p>
    <w:p w:rsidR="00614DA6" w:rsidRPr="00D364BD" w:rsidRDefault="00614DA6" w:rsidP="00293BB2">
      <w:pPr>
        <w:pStyle w:val="libNormal"/>
        <w:rPr>
          <w:rtl/>
        </w:rPr>
      </w:pPr>
      <w:r w:rsidRPr="00D364BD">
        <w:rPr>
          <w:rtl/>
        </w:rPr>
        <w:t>فنفي الكفر</w:t>
      </w:r>
      <w:r w:rsidR="001B20C1">
        <w:rPr>
          <w:rtl/>
        </w:rPr>
        <w:t xml:space="preserve">، </w:t>
      </w:r>
      <w:r w:rsidRPr="00D364BD">
        <w:rPr>
          <w:rtl/>
        </w:rPr>
        <w:t>بمعني لا ينفي أن يقع</w:t>
      </w:r>
      <w:r w:rsidR="001B20C1">
        <w:rPr>
          <w:rtl/>
        </w:rPr>
        <w:t xml:space="preserve">، </w:t>
      </w:r>
      <w:r w:rsidRPr="00D364BD">
        <w:rPr>
          <w:rtl/>
        </w:rPr>
        <w:t>على كلا التقديرين</w:t>
      </w:r>
      <w:r w:rsidR="001B20C1">
        <w:rPr>
          <w:rtl/>
        </w:rPr>
        <w:t xml:space="preserve">، </w:t>
      </w:r>
      <w:r w:rsidRPr="00D364BD">
        <w:rPr>
          <w:rtl/>
        </w:rPr>
        <w:t>بطريق الكناية.</w:t>
      </w:r>
    </w:p>
    <w:p w:rsidR="00614DA6" w:rsidRPr="00D364BD" w:rsidRDefault="00614DA6" w:rsidP="00293BB2">
      <w:pPr>
        <w:pStyle w:val="libNormal"/>
        <w:rPr>
          <w:rtl/>
        </w:rPr>
      </w:pPr>
      <w:r w:rsidRPr="00D364BD">
        <w:rPr>
          <w:rtl/>
        </w:rPr>
        <w:t xml:space="preserve">لأنه كما </w:t>
      </w:r>
      <w:r w:rsidRPr="002C332B">
        <w:rPr>
          <w:rStyle w:val="libFootnotenumChar"/>
          <w:rtl/>
        </w:rPr>
        <w:t>(1)</w:t>
      </w:r>
      <w:r w:rsidRPr="00D364BD">
        <w:rPr>
          <w:rtl/>
        </w:rPr>
        <w:t xml:space="preserve"> لزم من إنكار الحال</w:t>
      </w:r>
      <w:r w:rsidR="001B20C1">
        <w:rPr>
          <w:rtl/>
        </w:rPr>
        <w:t xml:space="preserve">، </w:t>
      </w:r>
      <w:r w:rsidRPr="00D364BD">
        <w:rPr>
          <w:rtl/>
        </w:rPr>
        <w:t>مطلقا</w:t>
      </w:r>
      <w:r w:rsidR="001B20C1">
        <w:rPr>
          <w:rtl/>
        </w:rPr>
        <w:t xml:space="preserve">، </w:t>
      </w:r>
      <w:r w:rsidRPr="00D364BD">
        <w:rPr>
          <w:rtl/>
        </w:rPr>
        <w:t>انكار الكفر</w:t>
      </w:r>
      <w:r w:rsidR="001B20C1">
        <w:rPr>
          <w:rtl/>
        </w:rPr>
        <w:t xml:space="preserve">، </w:t>
      </w:r>
      <w:r w:rsidRPr="00D364BD">
        <w:rPr>
          <w:rtl/>
        </w:rPr>
        <w:t>لزم من انكار حاليته</w:t>
      </w:r>
      <w:r w:rsidR="001B20C1">
        <w:rPr>
          <w:rtl/>
        </w:rPr>
        <w:t xml:space="preserve">، </w:t>
      </w:r>
      <w:r w:rsidRPr="00D364BD">
        <w:rPr>
          <w:rtl/>
        </w:rPr>
        <w:t>أعني</w:t>
      </w:r>
      <w:r w:rsidR="001B283C">
        <w:rPr>
          <w:rtl/>
        </w:rPr>
        <w:t xml:space="preserve">: </w:t>
      </w:r>
      <w:r w:rsidRPr="00D364BD">
        <w:rPr>
          <w:rtl/>
        </w:rPr>
        <w:t>العلم والجهل</w:t>
      </w:r>
      <w:r>
        <w:rPr>
          <w:rtl/>
        </w:rPr>
        <w:t xml:space="preserve"> ـ </w:t>
      </w:r>
      <w:r w:rsidRPr="00D364BD">
        <w:rPr>
          <w:rtl/>
        </w:rPr>
        <w:t>ايضا</w:t>
      </w:r>
      <w:r>
        <w:rPr>
          <w:rtl/>
        </w:rPr>
        <w:t xml:space="preserve"> ـ </w:t>
      </w:r>
      <w:r w:rsidRPr="00D364BD">
        <w:rPr>
          <w:rtl/>
        </w:rPr>
        <w:t>إنكاره</w:t>
      </w:r>
      <w:r w:rsidR="001B20C1">
        <w:rPr>
          <w:rtl/>
        </w:rPr>
        <w:t xml:space="preserve">، </w:t>
      </w:r>
      <w:r w:rsidRPr="00D364BD">
        <w:rPr>
          <w:rtl/>
        </w:rPr>
        <w:t xml:space="preserve">إذ لا ثالث لهما. ولهذا صار </w:t>
      </w:r>
      <w:r w:rsidRPr="00AD2581">
        <w:rPr>
          <w:rStyle w:val="libAlaemChar"/>
          <w:rtl/>
        </w:rPr>
        <w:t>(</w:t>
      </w:r>
      <w:r w:rsidRPr="00AD2581">
        <w:rPr>
          <w:rStyle w:val="libAieChar"/>
          <w:rtl/>
        </w:rPr>
        <w:t>كَيْفَ تَكْفُرُونَ</w:t>
      </w:r>
      <w:r w:rsidRPr="00AD2581">
        <w:rPr>
          <w:rStyle w:val="libAlaemCha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AD2581">
      <w:pPr>
        <w:pStyle w:val="libNormal0"/>
        <w:rPr>
          <w:rtl/>
        </w:rPr>
      </w:pPr>
      <w:r>
        <w:rPr>
          <w:rtl/>
        </w:rPr>
        <w:br w:type="page"/>
      </w:r>
      <w:r w:rsidRPr="00D364BD">
        <w:rPr>
          <w:rtl/>
        </w:rPr>
        <w:t>أولى من «</w:t>
      </w:r>
      <w:r>
        <w:rPr>
          <w:rtl/>
        </w:rPr>
        <w:t>أ</w:t>
      </w:r>
      <w:r w:rsidRPr="00D364BD">
        <w:rPr>
          <w:rtl/>
        </w:rPr>
        <w:t>تكفرون»</w:t>
      </w:r>
      <w:r>
        <w:rPr>
          <w:rtl/>
        </w:rPr>
        <w:t>.</w:t>
      </w:r>
      <w:r w:rsidRPr="00D364BD">
        <w:rPr>
          <w:rtl/>
        </w:rPr>
        <w:t xml:space="preserve"> فاختير عليه. وأوفق </w:t>
      </w:r>
      <w:r w:rsidRPr="002C332B">
        <w:rPr>
          <w:rStyle w:val="libFootnotenumChar"/>
          <w:rtl/>
        </w:rPr>
        <w:t>(1)</w:t>
      </w:r>
      <w:r>
        <w:rPr>
          <w:rtl/>
        </w:rPr>
        <w:t xml:space="preserve"> ـ </w:t>
      </w:r>
      <w:r w:rsidRPr="00D364BD">
        <w:rPr>
          <w:rtl/>
        </w:rPr>
        <w:t>ايضا</w:t>
      </w:r>
      <w:r>
        <w:rPr>
          <w:rtl/>
        </w:rPr>
        <w:t xml:space="preserve"> ـ</w:t>
      </w:r>
      <w:r w:rsidR="001B20C1">
        <w:rPr>
          <w:rtl/>
        </w:rPr>
        <w:t xml:space="preserve">، </w:t>
      </w:r>
      <w:r w:rsidRPr="00D364BD">
        <w:rPr>
          <w:rtl/>
        </w:rPr>
        <w:t>لما بعدها</w:t>
      </w:r>
      <w:r w:rsidR="001B20C1">
        <w:rPr>
          <w:rtl/>
        </w:rPr>
        <w:t xml:space="preserve">، </w:t>
      </w:r>
      <w:r w:rsidRPr="00D364BD">
        <w:rPr>
          <w:rtl/>
        </w:rPr>
        <w:t>من الحال.</w:t>
      </w:r>
    </w:p>
    <w:p w:rsidR="00614DA6" w:rsidRPr="00D364BD" w:rsidRDefault="00614DA6" w:rsidP="00293BB2">
      <w:pPr>
        <w:pStyle w:val="libNormal"/>
        <w:rPr>
          <w:rtl/>
        </w:rPr>
      </w:pPr>
      <w:r w:rsidRPr="00D364BD">
        <w:rPr>
          <w:rtl/>
        </w:rPr>
        <w:t>وهي في الاية</w:t>
      </w:r>
      <w:r w:rsidR="001B20C1">
        <w:rPr>
          <w:rtl/>
        </w:rPr>
        <w:t xml:space="preserve">، </w:t>
      </w:r>
      <w:r w:rsidRPr="00D364BD">
        <w:rPr>
          <w:rtl/>
        </w:rPr>
        <w:t>منصوبة على التشبيه بالظرف</w:t>
      </w:r>
      <w:r w:rsidR="001B20C1">
        <w:rPr>
          <w:rtl/>
        </w:rPr>
        <w:t xml:space="preserve">، </w:t>
      </w:r>
      <w:r w:rsidRPr="00D364BD">
        <w:rPr>
          <w:rtl/>
        </w:rPr>
        <w:t>عند سيبويه</w:t>
      </w:r>
      <w:r w:rsidR="001B20C1">
        <w:rPr>
          <w:rtl/>
        </w:rPr>
        <w:t xml:space="preserve">، </w:t>
      </w:r>
      <w:r w:rsidRPr="00D364BD">
        <w:rPr>
          <w:rtl/>
        </w:rPr>
        <w:t>أي</w:t>
      </w:r>
      <w:r w:rsidR="001B283C">
        <w:rPr>
          <w:rtl/>
        </w:rPr>
        <w:t xml:space="preserve">: </w:t>
      </w:r>
      <w:r w:rsidRPr="00D364BD">
        <w:rPr>
          <w:rtl/>
        </w:rPr>
        <w:t>في أي حال تكفرون. وعلى الحال عند الأخفش</w:t>
      </w:r>
      <w:r w:rsidR="001B20C1">
        <w:rPr>
          <w:rtl/>
        </w:rPr>
        <w:t xml:space="preserve">، </w:t>
      </w:r>
      <w:r w:rsidRPr="00D364BD">
        <w:rPr>
          <w:rtl/>
        </w:rPr>
        <w:t>أي</w:t>
      </w:r>
      <w:r w:rsidR="001B283C">
        <w:rPr>
          <w:rtl/>
        </w:rPr>
        <w:t xml:space="preserve">: </w:t>
      </w:r>
      <w:r w:rsidRPr="00D364BD">
        <w:rPr>
          <w:rtl/>
        </w:rPr>
        <w:t xml:space="preserve">على أي </w:t>
      </w:r>
      <w:r w:rsidRPr="002C332B">
        <w:rPr>
          <w:rStyle w:val="libFootnotenumChar"/>
          <w:rtl/>
        </w:rPr>
        <w:t>(2)</w:t>
      </w:r>
      <w:r w:rsidRPr="00D364BD">
        <w:rPr>
          <w:rtl/>
        </w:rPr>
        <w:t xml:space="preserve"> حال تكفرون.</w:t>
      </w:r>
    </w:p>
    <w:p w:rsidR="00614DA6" w:rsidRPr="00D364BD" w:rsidRDefault="00614DA6" w:rsidP="00293BB2">
      <w:pPr>
        <w:pStyle w:val="libNormal"/>
        <w:rPr>
          <w:rtl/>
        </w:rPr>
      </w:pPr>
      <w:r w:rsidRPr="00D364BD">
        <w:rPr>
          <w:rtl/>
        </w:rPr>
        <w:t>والعامل فيها</w:t>
      </w:r>
      <w:r w:rsidR="001B20C1">
        <w:rPr>
          <w:rtl/>
        </w:rPr>
        <w:t xml:space="preserve">، </w:t>
      </w:r>
      <w:r w:rsidRPr="00D364BD">
        <w:rPr>
          <w:rtl/>
        </w:rPr>
        <w:t>على التقديرين</w:t>
      </w:r>
      <w:r w:rsidR="001B20C1">
        <w:rPr>
          <w:rtl/>
        </w:rPr>
        <w:t xml:space="preserve">، </w:t>
      </w:r>
      <w:r w:rsidRPr="00D364BD">
        <w:rPr>
          <w:rtl/>
        </w:rPr>
        <w:t>تكفرون.</w:t>
      </w:r>
    </w:p>
    <w:p w:rsidR="00614DA6" w:rsidRPr="00D364BD" w:rsidRDefault="00614DA6" w:rsidP="00293BB2">
      <w:pPr>
        <w:pStyle w:val="libNormal"/>
        <w:rPr>
          <w:rtl/>
        </w:rPr>
      </w:pPr>
      <w:r w:rsidRPr="00D364BD">
        <w:rPr>
          <w:rtl/>
        </w:rPr>
        <w:t>وصاحب الحال</w:t>
      </w:r>
      <w:r w:rsidR="001B20C1">
        <w:rPr>
          <w:rtl/>
        </w:rPr>
        <w:t xml:space="preserve">، </w:t>
      </w:r>
      <w:r w:rsidRPr="00D364BD">
        <w:rPr>
          <w:rtl/>
        </w:rPr>
        <w:t>الضمير فيه.</w:t>
      </w:r>
    </w:p>
    <w:p w:rsidR="00614DA6" w:rsidRPr="00D364BD" w:rsidRDefault="00614DA6" w:rsidP="00293BB2">
      <w:pPr>
        <w:pStyle w:val="libNormal"/>
        <w:rPr>
          <w:rtl/>
        </w:rPr>
      </w:pPr>
      <w:r w:rsidRPr="00AD2581">
        <w:rPr>
          <w:rStyle w:val="libAlaemChar"/>
          <w:rtl/>
        </w:rPr>
        <w:t>(</w:t>
      </w:r>
      <w:r w:rsidRPr="00AD2581">
        <w:rPr>
          <w:rStyle w:val="libAieChar"/>
          <w:rtl/>
        </w:rPr>
        <w:t>وَكُنْتُمْ أَمْواتاً فَأَحْياكُمْ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«الواو»</w:t>
      </w:r>
      <w:r w:rsidR="001B20C1">
        <w:rPr>
          <w:rtl/>
        </w:rPr>
        <w:t xml:space="preserve">، </w:t>
      </w:r>
      <w:r w:rsidRPr="00D364BD">
        <w:rPr>
          <w:rtl/>
        </w:rPr>
        <w:t>للحال. والجملة</w:t>
      </w:r>
      <w:r w:rsidR="001B20C1">
        <w:rPr>
          <w:rtl/>
        </w:rPr>
        <w:t xml:space="preserve">، </w:t>
      </w:r>
      <w:r w:rsidRPr="00D364BD">
        <w:rPr>
          <w:rtl/>
        </w:rPr>
        <w:t>حال</w:t>
      </w:r>
      <w:r w:rsidR="001B20C1">
        <w:rPr>
          <w:rtl/>
        </w:rPr>
        <w:t xml:space="preserve">، </w:t>
      </w:r>
      <w:r w:rsidRPr="00D364BD">
        <w:rPr>
          <w:rtl/>
        </w:rPr>
        <w:t>بتقدير قد. وتأويلها</w:t>
      </w:r>
      <w:r w:rsidR="001B20C1">
        <w:rPr>
          <w:rtl/>
        </w:rPr>
        <w:t xml:space="preserve">، </w:t>
      </w:r>
      <w:r w:rsidRPr="00D364BD">
        <w:rPr>
          <w:rtl/>
        </w:rPr>
        <w:t>بجملة اسمية</w:t>
      </w:r>
      <w:r w:rsidR="001B20C1">
        <w:rPr>
          <w:rtl/>
        </w:rPr>
        <w:t xml:space="preserve">، </w:t>
      </w:r>
      <w:r w:rsidRPr="00D364BD">
        <w:rPr>
          <w:rtl/>
        </w:rPr>
        <w:t>أو فعلية</w:t>
      </w:r>
      <w:r w:rsidR="001B20C1">
        <w:rPr>
          <w:rtl/>
        </w:rPr>
        <w:t xml:space="preserve">، </w:t>
      </w:r>
      <w:r w:rsidRPr="00D364BD">
        <w:rPr>
          <w:rtl/>
        </w:rPr>
        <w:t xml:space="preserve">مأخوذا فيها العلم </w:t>
      </w:r>
      <w:r w:rsidRPr="002C332B">
        <w:rPr>
          <w:rStyle w:val="libFootnotenumChar"/>
          <w:rtl/>
        </w:rPr>
        <w:t>(3)</w:t>
      </w:r>
      <w:r>
        <w:rPr>
          <w:rtl/>
        </w:rPr>
        <w:t>.</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وقد علمتم</w:t>
      </w:r>
      <w:r w:rsidR="001B20C1">
        <w:rPr>
          <w:rtl/>
        </w:rPr>
        <w:t xml:space="preserve">، </w:t>
      </w:r>
      <w:r w:rsidRPr="00D364BD">
        <w:rPr>
          <w:rtl/>
        </w:rPr>
        <w:t>أو تعلمون</w:t>
      </w:r>
      <w:r w:rsidR="001B20C1">
        <w:rPr>
          <w:rtl/>
        </w:rPr>
        <w:t xml:space="preserve">، </w:t>
      </w:r>
      <w:r w:rsidRPr="00D364BD">
        <w:rPr>
          <w:rtl/>
        </w:rPr>
        <w:t>أو أنتم عالمون</w:t>
      </w:r>
      <w:r w:rsidR="001B20C1">
        <w:rPr>
          <w:rtl/>
        </w:rPr>
        <w:t xml:space="preserve">، </w:t>
      </w:r>
      <w:r w:rsidRPr="00D364BD">
        <w:rPr>
          <w:rtl/>
        </w:rPr>
        <w:t>انكم كنتم أمواتا. فان بعض الجمل الواقعة</w:t>
      </w:r>
      <w:r w:rsidR="001B20C1">
        <w:rPr>
          <w:rtl/>
        </w:rPr>
        <w:t xml:space="preserve">، </w:t>
      </w:r>
      <w:r w:rsidRPr="00D364BD">
        <w:rPr>
          <w:rtl/>
        </w:rPr>
        <w:t>في تلك القصة الواقعة</w:t>
      </w:r>
      <w:r w:rsidR="001B20C1">
        <w:rPr>
          <w:rtl/>
        </w:rPr>
        <w:t xml:space="preserve">، </w:t>
      </w:r>
      <w:r w:rsidRPr="00D364BD">
        <w:rPr>
          <w:rtl/>
        </w:rPr>
        <w:t>حالا ماض. وبعضها</w:t>
      </w:r>
      <w:r w:rsidR="001B20C1">
        <w:rPr>
          <w:rtl/>
        </w:rPr>
        <w:t xml:space="preserve">، </w:t>
      </w:r>
      <w:r w:rsidRPr="00D364BD">
        <w:rPr>
          <w:rtl/>
        </w:rPr>
        <w:t>مستقبل.</w:t>
      </w:r>
    </w:p>
    <w:p w:rsidR="00614DA6" w:rsidRPr="00D364BD" w:rsidRDefault="00614DA6" w:rsidP="00293BB2">
      <w:pPr>
        <w:pStyle w:val="libNormal"/>
        <w:rPr>
          <w:rtl/>
        </w:rPr>
      </w:pPr>
      <w:r w:rsidRPr="00D364BD">
        <w:rPr>
          <w:rtl/>
        </w:rPr>
        <w:t>لا يقارن مضمونهما</w:t>
      </w:r>
      <w:r w:rsidR="001B20C1">
        <w:rPr>
          <w:rtl/>
        </w:rPr>
        <w:t xml:space="preserve">، </w:t>
      </w:r>
      <w:r w:rsidRPr="00D364BD">
        <w:rPr>
          <w:rtl/>
        </w:rPr>
        <w:t>مضمونه. فلا بد من أخذ العلم.</w:t>
      </w:r>
    </w:p>
    <w:p w:rsidR="00614DA6" w:rsidRPr="00D364BD" w:rsidRDefault="00614DA6" w:rsidP="00293BB2">
      <w:pPr>
        <w:pStyle w:val="libNormal"/>
        <w:rPr>
          <w:rtl/>
        </w:rPr>
      </w:pPr>
      <w:r>
        <w:rPr>
          <w:rtl/>
        </w:rPr>
        <w:t>[</w:t>
      </w:r>
      <w:r w:rsidRPr="00D364BD">
        <w:rPr>
          <w:rtl/>
        </w:rPr>
        <w:t>والمعنى</w:t>
      </w:r>
      <w:r w:rsidR="001B283C">
        <w:rPr>
          <w:rtl/>
        </w:rPr>
        <w:t xml:space="preserve">: </w:t>
      </w:r>
      <w:r w:rsidRPr="00D364BD">
        <w:rPr>
          <w:rtl/>
        </w:rPr>
        <w:t>وقد علمتم أو تعلمون</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D364BD">
        <w:rPr>
          <w:rtl/>
        </w:rPr>
        <w:t>وايضا</w:t>
      </w:r>
      <w:r w:rsidR="001B20C1">
        <w:rPr>
          <w:rtl/>
        </w:rPr>
        <w:t xml:space="preserve">، </w:t>
      </w:r>
      <w:r w:rsidRPr="00D364BD">
        <w:rPr>
          <w:rtl/>
        </w:rPr>
        <w:t>مضمون تلك الجمل</w:t>
      </w:r>
      <w:r w:rsidR="001B20C1">
        <w:rPr>
          <w:rtl/>
        </w:rPr>
        <w:t xml:space="preserve">، </w:t>
      </w:r>
      <w:r w:rsidRPr="00D364BD">
        <w:rPr>
          <w:rtl/>
        </w:rPr>
        <w:t>بدون اعتبار تعلق علمهم بها</w:t>
      </w:r>
      <w:r w:rsidR="001B20C1">
        <w:rPr>
          <w:rtl/>
        </w:rPr>
        <w:t xml:space="preserve">، </w:t>
      </w:r>
      <w:r w:rsidRPr="00D364BD">
        <w:rPr>
          <w:rtl/>
        </w:rPr>
        <w:t xml:space="preserve">لا يصح أن يكون صارفا. واعتبار تعلق علمهم بالموتة </w:t>
      </w:r>
      <w:r w:rsidRPr="002C332B">
        <w:rPr>
          <w:rStyle w:val="libFootnotenumChar"/>
          <w:rtl/>
        </w:rPr>
        <w:t>(5)</w:t>
      </w:r>
      <w:r w:rsidRPr="00D364BD">
        <w:rPr>
          <w:rtl/>
        </w:rPr>
        <w:t xml:space="preserve"> والأحياء الأولين </w:t>
      </w:r>
      <w:r w:rsidRPr="002C332B">
        <w:rPr>
          <w:rStyle w:val="libFootnotenumChar"/>
          <w:rtl/>
        </w:rPr>
        <w:t>(6)</w:t>
      </w:r>
      <w:r w:rsidR="001B20C1">
        <w:rPr>
          <w:rtl/>
        </w:rPr>
        <w:t xml:space="preserve">، </w:t>
      </w:r>
      <w:r w:rsidRPr="00D364BD">
        <w:rPr>
          <w:rtl/>
        </w:rPr>
        <w:t>ظاهر. وأما اعتبار تعلقه بالاحياء الثاني والرجوع</w:t>
      </w:r>
      <w:r w:rsidR="001B20C1">
        <w:rPr>
          <w:rtl/>
        </w:rPr>
        <w:t xml:space="preserve">، </w:t>
      </w:r>
      <w:r w:rsidRPr="00D364BD">
        <w:rPr>
          <w:rtl/>
        </w:rPr>
        <w:t>فلتمكنهم من العلم بهما</w:t>
      </w:r>
      <w:r w:rsidR="001B20C1">
        <w:rPr>
          <w:rtl/>
        </w:rPr>
        <w:t xml:space="preserve">، </w:t>
      </w:r>
      <w:r w:rsidRPr="00D364BD">
        <w:rPr>
          <w:rtl/>
        </w:rPr>
        <w:t>بالدلائل الموصلة اليه</w:t>
      </w:r>
      <w:r w:rsidR="001B20C1">
        <w:rPr>
          <w:rtl/>
        </w:rPr>
        <w:t xml:space="preserve">، </w:t>
      </w:r>
      <w:r w:rsidRPr="00D364BD">
        <w:rPr>
          <w:rtl/>
        </w:rPr>
        <w:t>فكان بمنزلة حصول العلم</w:t>
      </w:r>
      <w:r w:rsidR="001B20C1">
        <w:rPr>
          <w:rtl/>
        </w:rPr>
        <w:t xml:space="preserve">، </w:t>
      </w:r>
      <w:r w:rsidRPr="00D364BD">
        <w:rPr>
          <w:rtl/>
        </w:rPr>
        <w:t>سيما.</w:t>
      </w:r>
    </w:p>
    <w:p w:rsidR="00614DA6" w:rsidRPr="00D364BD" w:rsidRDefault="00614DA6" w:rsidP="00293BB2">
      <w:pPr>
        <w:pStyle w:val="libNormal"/>
        <w:rPr>
          <w:rtl/>
        </w:rPr>
      </w:pPr>
      <w:r w:rsidRPr="00D364BD">
        <w:rPr>
          <w:rtl/>
        </w:rPr>
        <w:t>وفي الاية</w:t>
      </w:r>
      <w:r w:rsidR="001B20C1">
        <w:rPr>
          <w:rtl/>
        </w:rPr>
        <w:t xml:space="preserve">، </w:t>
      </w:r>
      <w:r w:rsidRPr="00D364BD">
        <w:rPr>
          <w:rtl/>
        </w:rPr>
        <w:t>تنبيه على ما يدل على صحتهما. وهو أنه تعالى</w:t>
      </w:r>
      <w:r w:rsidR="001B20C1">
        <w:rPr>
          <w:rtl/>
        </w:rPr>
        <w:t xml:space="preserve">، </w:t>
      </w:r>
      <w:r w:rsidRPr="00D364BD">
        <w:rPr>
          <w:rtl/>
        </w:rPr>
        <w:t>لما قدر أن أحياهم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فيه</w:t>
      </w:r>
      <w:r>
        <w:rPr>
          <w:rtl/>
        </w:rPr>
        <w:t>.</w:t>
      </w:r>
    </w:p>
    <w:p w:rsidR="00614DA6" w:rsidRPr="00D364BD" w:rsidRDefault="00614DA6" w:rsidP="002C332B">
      <w:pPr>
        <w:pStyle w:val="libFootnote0"/>
        <w:rPr>
          <w:rtl/>
        </w:rPr>
      </w:pPr>
      <w:r>
        <w:rPr>
          <w:rtl/>
        </w:rPr>
        <w:t>(</w:t>
      </w:r>
      <w:r w:rsidRPr="00D364BD">
        <w:rPr>
          <w:rtl/>
        </w:rPr>
        <w:t>4) لا يوجد في الأصل ور</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بالمئونة</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الحينين</w:t>
      </w:r>
      <w:r>
        <w:rPr>
          <w:rtl/>
        </w:rPr>
        <w:t>.</w:t>
      </w:r>
    </w:p>
    <w:p w:rsidR="00614DA6" w:rsidRPr="00D364BD" w:rsidRDefault="00614DA6" w:rsidP="00AD2581">
      <w:pPr>
        <w:pStyle w:val="libNormal0"/>
        <w:rPr>
          <w:rtl/>
        </w:rPr>
      </w:pPr>
      <w:r>
        <w:rPr>
          <w:rtl/>
        </w:rPr>
        <w:br w:type="page"/>
      </w:r>
      <w:r w:rsidRPr="00D364BD">
        <w:rPr>
          <w:rtl/>
        </w:rPr>
        <w:t>أولا</w:t>
      </w:r>
      <w:r w:rsidR="001B20C1">
        <w:rPr>
          <w:rtl/>
        </w:rPr>
        <w:t xml:space="preserve">، </w:t>
      </w:r>
      <w:r w:rsidRPr="00D364BD">
        <w:rPr>
          <w:rtl/>
        </w:rPr>
        <w:t>قدر أن يحييهم</w:t>
      </w:r>
      <w:r w:rsidR="001B20C1">
        <w:rPr>
          <w:rtl/>
        </w:rPr>
        <w:t xml:space="preserve">، </w:t>
      </w:r>
      <w:r w:rsidRPr="00D364BD">
        <w:rPr>
          <w:rtl/>
        </w:rPr>
        <w:t>ثانيا. فان بدء الخلق</w:t>
      </w:r>
      <w:r w:rsidR="001B20C1">
        <w:rPr>
          <w:rtl/>
        </w:rPr>
        <w:t xml:space="preserve">، </w:t>
      </w:r>
      <w:r w:rsidRPr="00D364BD">
        <w:rPr>
          <w:rtl/>
        </w:rPr>
        <w:t>ليس بأهون من إعادته.</w:t>
      </w:r>
    </w:p>
    <w:p w:rsidR="00614DA6" w:rsidRPr="00D364BD" w:rsidRDefault="00614DA6" w:rsidP="00293BB2">
      <w:pPr>
        <w:pStyle w:val="libNormal"/>
        <w:rPr>
          <w:rtl/>
        </w:rPr>
      </w:pPr>
      <w:r>
        <w:rPr>
          <w:rtl/>
        </w:rPr>
        <w:t>و «</w:t>
      </w:r>
      <w:r w:rsidRPr="00D364BD">
        <w:rPr>
          <w:rtl/>
        </w:rPr>
        <w:t>الأموات»</w:t>
      </w:r>
      <w:r w:rsidR="001B283C">
        <w:rPr>
          <w:rtl/>
        </w:rPr>
        <w:t xml:space="preserve">: </w:t>
      </w:r>
      <w:r w:rsidRPr="00D364BD">
        <w:rPr>
          <w:rtl/>
        </w:rPr>
        <w:t xml:space="preserve">جمع ميت </w:t>
      </w:r>
      <w:r>
        <w:rPr>
          <w:rtl/>
        </w:rPr>
        <w:t>(</w:t>
      </w:r>
      <w:r w:rsidRPr="00D364BD">
        <w:rPr>
          <w:rtl/>
        </w:rPr>
        <w:t>بالتخفيف</w:t>
      </w:r>
      <w:r>
        <w:rPr>
          <w:rtl/>
        </w:rPr>
        <w:t>)</w:t>
      </w:r>
      <w:r w:rsidR="001B20C1">
        <w:rPr>
          <w:rtl/>
        </w:rPr>
        <w:t xml:space="preserve">، </w:t>
      </w:r>
      <w:r w:rsidRPr="00D364BD">
        <w:rPr>
          <w:rtl/>
        </w:rPr>
        <w:t>كالأقوال</w:t>
      </w:r>
      <w:r w:rsidR="001B20C1">
        <w:rPr>
          <w:rtl/>
        </w:rPr>
        <w:t xml:space="preserve">، </w:t>
      </w:r>
      <w:r w:rsidRPr="00D364BD">
        <w:rPr>
          <w:rtl/>
        </w:rPr>
        <w:t>جمع قيل.</w:t>
      </w:r>
    </w:p>
    <w:p w:rsidR="00614DA6" w:rsidRPr="00D364BD" w:rsidRDefault="00614DA6" w:rsidP="00293BB2">
      <w:pPr>
        <w:pStyle w:val="libNormal"/>
        <w:rPr>
          <w:rtl/>
        </w:rPr>
      </w:pPr>
      <w:r w:rsidRPr="00D364BD">
        <w:rPr>
          <w:rtl/>
        </w:rPr>
        <w:t xml:space="preserve">والمعنى </w:t>
      </w:r>
      <w:r w:rsidRPr="00AD2581">
        <w:rPr>
          <w:rStyle w:val="libAlaemChar"/>
          <w:rtl/>
        </w:rPr>
        <w:t>(</w:t>
      </w:r>
      <w:r w:rsidRPr="00AD2581">
        <w:rPr>
          <w:rStyle w:val="libAieChar"/>
          <w:rtl/>
        </w:rPr>
        <w:t>كُنْتُمْ أَمْواتاً</w:t>
      </w:r>
      <w:r w:rsidRPr="00AD2581">
        <w:rPr>
          <w:rStyle w:val="libAlaemChar"/>
          <w:rtl/>
        </w:rPr>
        <w:t>)</w:t>
      </w:r>
      <w:r w:rsidR="001B20C1">
        <w:rPr>
          <w:rtl/>
        </w:rPr>
        <w:t xml:space="preserve">، </w:t>
      </w:r>
      <w:r w:rsidRPr="00D364BD">
        <w:rPr>
          <w:rtl/>
        </w:rPr>
        <w:t>أي</w:t>
      </w:r>
      <w:r w:rsidR="001B283C">
        <w:rPr>
          <w:rtl/>
        </w:rPr>
        <w:t xml:space="preserve">: </w:t>
      </w:r>
      <w:r w:rsidRPr="00D364BD">
        <w:rPr>
          <w:rtl/>
        </w:rPr>
        <w:t>عناصر ممتزجة منتقلة</w:t>
      </w:r>
      <w:r w:rsidR="001B20C1">
        <w:rPr>
          <w:rtl/>
        </w:rPr>
        <w:t xml:space="preserve">، </w:t>
      </w:r>
      <w:r w:rsidRPr="00D364BD">
        <w:rPr>
          <w:rtl/>
        </w:rPr>
        <w:t>من حال</w:t>
      </w:r>
      <w:r w:rsidR="0011647A">
        <w:rPr>
          <w:rtl/>
        </w:rPr>
        <w:t xml:space="preserve"> إلى </w:t>
      </w:r>
      <w:r w:rsidRPr="00D364BD">
        <w:rPr>
          <w:rtl/>
        </w:rPr>
        <w:t>حال</w:t>
      </w:r>
      <w:r w:rsidR="001B20C1">
        <w:rPr>
          <w:rtl/>
        </w:rPr>
        <w:t xml:space="preserve">، </w:t>
      </w:r>
      <w:r w:rsidRPr="00D364BD">
        <w:rPr>
          <w:rtl/>
        </w:rPr>
        <w:t>حتى استقر على مزاج معتدل قابل لنفخ الروح فيه. فأحياكم بنفخ الروح فيه.</w:t>
      </w:r>
    </w:p>
    <w:p w:rsidR="00614DA6" w:rsidRPr="00D364BD" w:rsidRDefault="00614DA6" w:rsidP="00293BB2">
      <w:pPr>
        <w:pStyle w:val="libNormal"/>
        <w:rPr>
          <w:rtl/>
        </w:rPr>
      </w:pPr>
      <w:r w:rsidRPr="00D364BD">
        <w:rPr>
          <w:rtl/>
        </w:rPr>
        <w:t>فعلى هذا</w:t>
      </w:r>
      <w:r w:rsidR="001B20C1">
        <w:rPr>
          <w:rtl/>
        </w:rPr>
        <w:t xml:space="preserve">، </w:t>
      </w:r>
      <w:r w:rsidRPr="00D364BD">
        <w:rPr>
          <w:rtl/>
        </w:rPr>
        <w:t>يكون استعمال الأموات</w:t>
      </w:r>
      <w:r w:rsidR="001B20C1">
        <w:rPr>
          <w:rtl/>
        </w:rPr>
        <w:t xml:space="preserve">، </w:t>
      </w:r>
      <w:r w:rsidRPr="00D364BD">
        <w:rPr>
          <w:rtl/>
        </w:rPr>
        <w:t>في العناصر</w:t>
      </w:r>
      <w:r w:rsidR="001B20C1">
        <w:rPr>
          <w:rtl/>
        </w:rPr>
        <w:t xml:space="preserve">، </w:t>
      </w:r>
      <w:r w:rsidRPr="00D364BD">
        <w:rPr>
          <w:rtl/>
        </w:rPr>
        <w:t>استعارة لاشتراكهما</w:t>
      </w:r>
      <w:r w:rsidR="001B20C1">
        <w:rPr>
          <w:rtl/>
        </w:rPr>
        <w:t xml:space="preserve">، </w:t>
      </w:r>
      <w:r w:rsidRPr="00D364BD">
        <w:rPr>
          <w:rtl/>
        </w:rPr>
        <w:t>في أن لا روح ولا احساس لهما.</w:t>
      </w:r>
    </w:p>
    <w:p w:rsidR="00614DA6" w:rsidRPr="00D364BD" w:rsidRDefault="00614DA6" w:rsidP="00293BB2">
      <w:pPr>
        <w:pStyle w:val="libNormal"/>
        <w:rPr>
          <w:rtl/>
        </w:rPr>
      </w:pPr>
      <w:r w:rsidRPr="00D364BD">
        <w:rPr>
          <w:rtl/>
        </w:rPr>
        <w:t>وانما عطف بالفاء</w:t>
      </w:r>
      <w:r w:rsidR="001B20C1">
        <w:rPr>
          <w:rtl/>
        </w:rPr>
        <w:t xml:space="preserve">، </w:t>
      </w:r>
      <w:r w:rsidRPr="00D364BD">
        <w:rPr>
          <w:rtl/>
        </w:rPr>
        <w:t>لأنه متصل بما عطف عليه</w:t>
      </w:r>
      <w:r w:rsidR="001B20C1">
        <w:rPr>
          <w:rtl/>
        </w:rPr>
        <w:t xml:space="preserve">، </w:t>
      </w:r>
      <w:r w:rsidRPr="00D364BD">
        <w:rPr>
          <w:rtl/>
        </w:rPr>
        <w:t>غير متراخ عنه. بخلاف البواقي.</w:t>
      </w:r>
    </w:p>
    <w:p w:rsidR="00614DA6" w:rsidRPr="00D364BD" w:rsidRDefault="00614DA6" w:rsidP="00293BB2">
      <w:pPr>
        <w:pStyle w:val="libNormal"/>
        <w:rPr>
          <w:rtl/>
        </w:rPr>
      </w:pPr>
      <w:r w:rsidRPr="00AD2581">
        <w:rPr>
          <w:rStyle w:val="libAlaemChar"/>
          <w:rtl/>
        </w:rPr>
        <w:t>(</w:t>
      </w:r>
      <w:r w:rsidRPr="00AD2581">
        <w:rPr>
          <w:rStyle w:val="libAieChar"/>
          <w:rtl/>
        </w:rPr>
        <w:t>ثُمَّ يُمِيتُكُمْ</w:t>
      </w:r>
      <w:r w:rsidRPr="00AD2581">
        <w:rPr>
          <w:rStyle w:val="libAlaemChar"/>
          <w:rtl/>
        </w:rPr>
        <w:t>)</w:t>
      </w:r>
      <w:r w:rsidR="001B20C1">
        <w:rPr>
          <w:rtl/>
        </w:rPr>
        <w:t xml:space="preserve">، </w:t>
      </w:r>
      <w:r w:rsidRPr="00D364BD">
        <w:rPr>
          <w:rtl/>
        </w:rPr>
        <w:t>عند تقضي آجالكم.</w:t>
      </w:r>
    </w:p>
    <w:p w:rsidR="00614DA6" w:rsidRPr="00D364BD" w:rsidRDefault="00614DA6" w:rsidP="00293BB2">
      <w:pPr>
        <w:pStyle w:val="libNormal"/>
        <w:rPr>
          <w:rtl/>
        </w:rPr>
      </w:pPr>
      <w:r w:rsidRPr="00AD2581">
        <w:rPr>
          <w:rStyle w:val="libAlaemChar"/>
          <w:rtl/>
        </w:rPr>
        <w:t>(</w:t>
      </w:r>
      <w:r w:rsidRPr="00AD2581">
        <w:rPr>
          <w:rStyle w:val="libAieChar"/>
          <w:rtl/>
        </w:rPr>
        <w:t>ثُمَّ يُحْيِيكُمْ</w:t>
      </w:r>
      <w:r w:rsidRPr="00AD2581">
        <w:rPr>
          <w:rStyle w:val="libAlaemChar"/>
          <w:rtl/>
        </w:rPr>
        <w:t>)</w:t>
      </w:r>
      <w:r w:rsidR="001B20C1">
        <w:rPr>
          <w:rtl/>
        </w:rPr>
        <w:t xml:space="preserve">، </w:t>
      </w:r>
      <w:r w:rsidRPr="00D364BD">
        <w:rPr>
          <w:rtl/>
        </w:rPr>
        <w:t>بحياة أبدية</w:t>
      </w:r>
      <w:r w:rsidR="001B20C1">
        <w:rPr>
          <w:rtl/>
        </w:rPr>
        <w:t xml:space="preserve">، </w:t>
      </w:r>
      <w:r w:rsidRPr="00D364BD">
        <w:rPr>
          <w:rtl/>
        </w:rPr>
        <w:t>يوم النشور</w:t>
      </w:r>
      <w:r w:rsidR="001B20C1">
        <w:rPr>
          <w:rtl/>
        </w:rPr>
        <w:t xml:space="preserve">، </w:t>
      </w:r>
      <w:r w:rsidRPr="00D364BD">
        <w:rPr>
          <w:rtl/>
        </w:rPr>
        <w:t>أو في القبر</w:t>
      </w:r>
      <w:r w:rsidR="001B20C1">
        <w:rPr>
          <w:rtl/>
        </w:rPr>
        <w:t xml:space="preserve">، </w:t>
      </w:r>
      <w:r w:rsidRPr="00D364BD">
        <w:rPr>
          <w:rtl/>
        </w:rPr>
        <w:t>للسؤال.</w:t>
      </w:r>
    </w:p>
    <w:p w:rsidR="00614DA6" w:rsidRPr="00D364BD" w:rsidRDefault="00614DA6" w:rsidP="00293BB2">
      <w:pPr>
        <w:pStyle w:val="libNormal"/>
        <w:rPr>
          <w:rtl/>
        </w:rPr>
      </w:pPr>
      <w:r w:rsidRPr="00AD2581">
        <w:rPr>
          <w:rStyle w:val="libAlaemChar"/>
          <w:rtl/>
        </w:rPr>
        <w:t>(</w:t>
      </w:r>
      <w:r w:rsidRPr="00AD2581">
        <w:rPr>
          <w:rStyle w:val="libAieChar"/>
          <w:rtl/>
        </w:rPr>
        <w:t>ثُمَّ</w:t>
      </w:r>
      <w:r w:rsidR="006A0795">
        <w:rPr>
          <w:rStyle w:val="libAieChar"/>
          <w:rtl/>
        </w:rPr>
        <w:t xml:space="preserve"> إليه </w:t>
      </w:r>
      <w:r w:rsidRPr="00AD2581">
        <w:rPr>
          <w:rStyle w:val="libAieChar"/>
          <w:rtl/>
        </w:rPr>
        <w:t>تُرْجَعُونَ (28)</w:t>
      </w:r>
      <w:r w:rsidRPr="00AD2581">
        <w:rPr>
          <w:rStyle w:val="libAlaemChar"/>
          <w:rtl/>
        </w:rPr>
        <w:t>)</w:t>
      </w:r>
      <w:r w:rsidR="001B20C1">
        <w:rPr>
          <w:rtl/>
        </w:rPr>
        <w:t xml:space="preserve">، </w:t>
      </w:r>
      <w:r w:rsidRPr="00D364BD">
        <w:rPr>
          <w:rtl/>
        </w:rPr>
        <w:t>ليحاسبكم أو يجازيكم</w:t>
      </w:r>
      <w:r w:rsidR="001B20C1">
        <w:rPr>
          <w:rtl/>
        </w:rPr>
        <w:t xml:space="preserve">، </w:t>
      </w:r>
      <w:r w:rsidRPr="00D364BD">
        <w:rPr>
          <w:rtl/>
        </w:rPr>
        <w:t>على أعمالكم.</w:t>
      </w:r>
    </w:p>
    <w:p w:rsidR="00614DA6" w:rsidRPr="00D364BD" w:rsidRDefault="00614DA6" w:rsidP="00340EDA">
      <w:pPr>
        <w:pStyle w:val="libNormal"/>
        <w:rPr>
          <w:rtl/>
        </w:rPr>
      </w:pPr>
      <w:r w:rsidRPr="00D364BD">
        <w:rPr>
          <w:rtl/>
        </w:rPr>
        <w:t>وان أريد بقوله «يحييكم» الحياة في القبر</w:t>
      </w:r>
      <w:r w:rsidR="001B20C1">
        <w:rPr>
          <w:rtl/>
        </w:rPr>
        <w:t xml:space="preserve">، </w:t>
      </w:r>
      <w:r w:rsidRPr="00D364BD">
        <w:rPr>
          <w:rtl/>
        </w:rPr>
        <w:t>فينبغي أن يراد «بترجعون»</w:t>
      </w:r>
      <w:r w:rsidR="001B20C1">
        <w:rPr>
          <w:rtl/>
        </w:rPr>
        <w:t xml:space="preserve">، </w:t>
      </w:r>
      <w:r w:rsidRPr="00D364BD">
        <w:rPr>
          <w:rtl/>
        </w:rPr>
        <w:t>الأحياء يوم النشور. ويلزم منه</w:t>
      </w:r>
      <w:r w:rsidR="001B20C1">
        <w:rPr>
          <w:rtl/>
        </w:rPr>
        <w:t xml:space="preserve">، </w:t>
      </w:r>
      <w:r w:rsidRPr="00D364BD">
        <w:rPr>
          <w:rtl/>
        </w:rPr>
        <w:t xml:space="preserve">إهمال اماتتهم في القبر. </w:t>
      </w:r>
      <w:r w:rsidR="00340EDA">
        <w:rPr>
          <w:rFonts w:hint="cs"/>
          <w:rtl/>
        </w:rPr>
        <w:t>أ</w:t>
      </w:r>
      <w:r w:rsidRPr="00D364BD">
        <w:rPr>
          <w:rtl/>
        </w:rPr>
        <w:t>لل</w:t>
      </w:r>
      <w:r w:rsidR="00340EDA">
        <w:rPr>
          <w:rFonts w:hint="cs"/>
          <w:rtl/>
        </w:rPr>
        <w:t>ّ</w:t>
      </w:r>
      <w:r w:rsidRPr="00D364BD">
        <w:rPr>
          <w:rtl/>
        </w:rPr>
        <w:t>هم</w:t>
      </w:r>
      <w:r w:rsidR="00340EDA">
        <w:rPr>
          <w:rFonts w:hint="cs"/>
          <w:rtl/>
        </w:rPr>
        <w:t>ّ</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أن يقال</w:t>
      </w:r>
      <w:r w:rsidR="001B283C">
        <w:rPr>
          <w:rtl/>
        </w:rPr>
        <w:t xml:space="preserve">: </w:t>
      </w:r>
      <w:r w:rsidRPr="00D364BD">
        <w:rPr>
          <w:rtl/>
        </w:rPr>
        <w:t xml:space="preserve">معنى </w:t>
      </w:r>
      <w:r w:rsidRPr="00AD2581">
        <w:rPr>
          <w:rStyle w:val="libAlaemChar"/>
          <w:rtl/>
        </w:rPr>
        <w:t>(</w:t>
      </w:r>
      <w:r w:rsidRPr="00AD2581">
        <w:rPr>
          <w:rStyle w:val="libAieChar"/>
          <w:rtl/>
        </w:rPr>
        <w:t>إِلَيْهِ تُرْجَعُونَ</w:t>
      </w:r>
      <w:r w:rsidRPr="00AD2581">
        <w:rPr>
          <w:rStyle w:val="libAlaemChar"/>
          <w:rtl/>
        </w:rPr>
        <w:t>)</w:t>
      </w:r>
      <w:r w:rsidR="001B20C1">
        <w:rPr>
          <w:rtl/>
        </w:rPr>
        <w:t xml:space="preserve">، </w:t>
      </w:r>
      <w:r w:rsidRPr="00D364BD">
        <w:rPr>
          <w:rtl/>
        </w:rPr>
        <w:t>أنهم يرجعون</w:t>
      </w:r>
      <w:r w:rsidR="001B20C1">
        <w:rPr>
          <w:rtl/>
        </w:rPr>
        <w:t xml:space="preserve">، </w:t>
      </w:r>
      <w:r w:rsidRPr="00D364BD">
        <w:rPr>
          <w:rtl/>
        </w:rPr>
        <w:t>بتلك الاماتة واحياء</w:t>
      </w:r>
      <w:r w:rsidR="001B20C1">
        <w:rPr>
          <w:rtl/>
        </w:rPr>
        <w:t xml:space="preserve">، </w:t>
      </w:r>
      <w:r w:rsidRPr="00D364BD">
        <w:rPr>
          <w:rtl/>
        </w:rPr>
        <w:t>يوم النشور.</w:t>
      </w:r>
    </w:p>
    <w:p w:rsidR="00614DA6" w:rsidRPr="00D364BD" w:rsidRDefault="00614DA6" w:rsidP="00D11C8F">
      <w:pPr>
        <w:pStyle w:val="libNormal"/>
        <w:rPr>
          <w:rtl/>
        </w:rPr>
      </w:pPr>
      <w:r w:rsidRPr="00D364BD">
        <w:rPr>
          <w:rtl/>
        </w:rPr>
        <w:t xml:space="preserve">ولو جعل </w:t>
      </w:r>
      <w:r w:rsidRPr="00AD2581">
        <w:rPr>
          <w:rStyle w:val="libAlaemChar"/>
          <w:rtl/>
        </w:rPr>
        <w:t>(</w:t>
      </w:r>
      <w:r w:rsidRPr="00AD2581">
        <w:rPr>
          <w:rStyle w:val="libAieChar"/>
          <w:rtl/>
        </w:rPr>
        <w:t>ثُمَّ يُحْيِيكُمْ</w:t>
      </w:r>
      <w:r w:rsidRPr="00AD2581">
        <w:rPr>
          <w:rStyle w:val="libAlaemChar"/>
          <w:rtl/>
        </w:rPr>
        <w:t>)</w:t>
      </w:r>
      <w:r w:rsidR="001B20C1">
        <w:rPr>
          <w:rtl/>
        </w:rPr>
        <w:t xml:space="preserve">، </w:t>
      </w:r>
      <w:r w:rsidRPr="00D364BD">
        <w:rPr>
          <w:rtl/>
        </w:rPr>
        <w:t>متناولا ل</w:t>
      </w:r>
      <w:r w:rsidR="00D11C8F">
        <w:rPr>
          <w:rFonts w:hint="cs"/>
          <w:rtl/>
        </w:rPr>
        <w:t>إ</w:t>
      </w:r>
      <w:r w:rsidRPr="00D364BD">
        <w:rPr>
          <w:rtl/>
        </w:rPr>
        <w:t>حيائين</w:t>
      </w:r>
      <w:r w:rsidR="001B20C1">
        <w:rPr>
          <w:rtl/>
        </w:rPr>
        <w:t xml:space="preserve">، </w:t>
      </w:r>
      <w:r w:rsidRPr="00D364BD">
        <w:rPr>
          <w:rtl/>
        </w:rPr>
        <w:t>جميعا</w:t>
      </w:r>
      <w:r w:rsidR="001B20C1">
        <w:rPr>
          <w:rtl/>
        </w:rPr>
        <w:t xml:space="preserve">، </w:t>
      </w:r>
      <w:r w:rsidRPr="00D364BD">
        <w:rPr>
          <w:rtl/>
        </w:rPr>
        <w:t>أي</w:t>
      </w:r>
      <w:r w:rsidR="001B283C">
        <w:rPr>
          <w:rtl/>
        </w:rPr>
        <w:t xml:space="preserve">: </w:t>
      </w:r>
      <w:r w:rsidRPr="00D364BD">
        <w:rPr>
          <w:rtl/>
        </w:rPr>
        <w:t>يحييكم مر</w:t>
      </w:r>
      <w:r w:rsidR="00D11C8F">
        <w:rPr>
          <w:rFonts w:hint="cs"/>
          <w:rtl/>
        </w:rPr>
        <w:t>ّ</w:t>
      </w:r>
      <w:r w:rsidRPr="00D364BD">
        <w:rPr>
          <w:rtl/>
        </w:rPr>
        <w:t>ة بعد أخرى</w:t>
      </w:r>
      <w:r w:rsidR="001B20C1">
        <w:rPr>
          <w:rtl/>
        </w:rPr>
        <w:t xml:space="preserve">، </w:t>
      </w:r>
      <w:r w:rsidRPr="00D364BD">
        <w:rPr>
          <w:rtl/>
        </w:rPr>
        <w:t>بقرينة المقام</w:t>
      </w:r>
      <w:r w:rsidR="001B20C1">
        <w:rPr>
          <w:rtl/>
        </w:rPr>
        <w:t xml:space="preserve">، </w:t>
      </w:r>
      <w:r w:rsidRPr="00D364BD">
        <w:rPr>
          <w:rtl/>
        </w:rPr>
        <w:t>يلزم</w:t>
      </w:r>
      <w:r w:rsidR="001B20C1">
        <w:rPr>
          <w:rtl/>
        </w:rPr>
        <w:t xml:space="preserve">، </w:t>
      </w:r>
      <w:r w:rsidRPr="00D364BD">
        <w:rPr>
          <w:rtl/>
        </w:rPr>
        <w:t>أيضا</w:t>
      </w:r>
      <w:r w:rsidR="001B20C1">
        <w:rPr>
          <w:rtl/>
        </w:rPr>
        <w:t xml:space="preserve">، </w:t>
      </w:r>
      <w:r w:rsidRPr="00D364BD">
        <w:rPr>
          <w:rtl/>
        </w:rPr>
        <w:t xml:space="preserve">ذلك الإهمال. </w:t>
      </w:r>
      <w:r w:rsidR="00D11C8F">
        <w:rPr>
          <w:rFonts w:hint="cs"/>
          <w:rtl/>
        </w:rPr>
        <w:t>إ</w:t>
      </w:r>
      <w:r w:rsidR="00D11C8F" w:rsidRPr="00D364BD">
        <w:rPr>
          <w:rtl/>
        </w:rPr>
        <w:t>ل</w:t>
      </w:r>
      <w:r w:rsidR="00D11C8F">
        <w:rPr>
          <w:rFonts w:hint="cs"/>
          <w:rtl/>
        </w:rPr>
        <w:t>ّ</w:t>
      </w:r>
      <w:r w:rsidR="00D11C8F" w:rsidRPr="00D364BD">
        <w:rPr>
          <w:rtl/>
        </w:rPr>
        <w:t xml:space="preserve">ا </w:t>
      </w:r>
      <w:r w:rsidRPr="00D364BD">
        <w:rPr>
          <w:rtl/>
        </w:rPr>
        <w:t>أن يقال</w:t>
      </w:r>
      <w:r w:rsidR="001B283C">
        <w:rPr>
          <w:rtl/>
        </w:rPr>
        <w:t xml:space="preserve">: </w:t>
      </w:r>
      <w:r w:rsidRPr="00D364BD">
        <w:rPr>
          <w:rtl/>
        </w:rPr>
        <w:t>يفهم من تعدد الاحيائين</w:t>
      </w:r>
      <w:r w:rsidR="001B20C1">
        <w:rPr>
          <w:rtl/>
        </w:rPr>
        <w:t xml:space="preserve">، </w:t>
      </w:r>
      <w:r w:rsidRPr="00D364BD">
        <w:rPr>
          <w:rtl/>
        </w:rPr>
        <w:t xml:space="preserve">تخلل </w:t>
      </w:r>
      <w:r w:rsidR="00D11C8F">
        <w:rPr>
          <w:rFonts w:hint="cs"/>
          <w:rtl/>
        </w:rPr>
        <w:t>إ</w:t>
      </w:r>
      <w:r w:rsidRPr="00D364BD">
        <w:rPr>
          <w:rtl/>
        </w:rPr>
        <w:t>ماتة بينهما. والظاهر</w:t>
      </w:r>
      <w:r w:rsidR="001B20C1">
        <w:rPr>
          <w:rtl/>
        </w:rPr>
        <w:t xml:space="preserve">، </w:t>
      </w:r>
      <w:r w:rsidRPr="00D364BD">
        <w:rPr>
          <w:rtl/>
        </w:rPr>
        <w:t>أنه لم يعتد بالاحياء في القبر. لأنه ليس له زمان يعتد به.</w:t>
      </w:r>
    </w:p>
    <w:p w:rsidR="00614DA6" w:rsidRPr="00D364BD" w:rsidRDefault="00614DA6" w:rsidP="00293BB2">
      <w:pPr>
        <w:pStyle w:val="libNormal"/>
        <w:rPr>
          <w:rtl/>
        </w:rPr>
      </w:pPr>
      <w:r w:rsidRPr="00D364BD">
        <w:rPr>
          <w:rtl/>
        </w:rPr>
        <w:t>وقرأ يعقوب</w:t>
      </w:r>
      <w:r w:rsidR="001B20C1">
        <w:rPr>
          <w:rtl/>
        </w:rPr>
        <w:t xml:space="preserve">، </w:t>
      </w:r>
      <w:r w:rsidRPr="00D364BD">
        <w:rPr>
          <w:rtl/>
        </w:rPr>
        <w:t>ترجعون</w:t>
      </w:r>
      <w:r>
        <w:rPr>
          <w:rtl/>
        </w:rPr>
        <w:t xml:space="preserve"> ـ </w:t>
      </w:r>
      <w:r w:rsidRPr="00D364BD">
        <w:rPr>
          <w:rtl/>
        </w:rPr>
        <w:t>بفتح التاء</w:t>
      </w:r>
      <w:r>
        <w:rPr>
          <w:rtl/>
        </w:rPr>
        <w:t xml:space="preserve"> ـ</w:t>
      </w:r>
      <w:r w:rsidR="001B20C1">
        <w:rPr>
          <w:rtl/>
        </w:rPr>
        <w:t xml:space="preserve">، </w:t>
      </w:r>
      <w:r w:rsidRPr="00D364BD">
        <w:rPr>
          <w:rtl/>
        </w:rPr>
        <w:t>في جميع القرآن.</w:t>
      </w:r>
    </w:p>
    <w:p w:rsidR="00614DA6" w:rsidRPr="00D364BD" w:rsidRDefault="00614DA6" w:rsidP="00293BB2">
      <w:pPr>
        <w:pStyle w:val="libNormal"/>
        <w:rPr>
          <w:rtl/>
        </w:rPr>
      </w:pPr>
      <w:r w:rsidRPr="00AD2581">
        <w:rPr>
          <w:rStyle w:val="libAlaemChar"/>
          <w:rtl/>
        </w:rPr>
        <w:t>(</w:t>
      </w:r>
      <w:r w:rsidRPr="00AD2581">
        <w:rPr>
          <w:rStyle w:val="libAieChar"/>
          <w:rtl/>
        </w:rPr>
        <w:t>هُوَ الَّذِي خَلَقَ لَكُمْ ما فِي الْأَرْضِ جَمِيعاً</w:t>
      </w:r>
      <w:r w:rsidRPr="00AD2581">
        <w:rPr>
          <w:rStyle w:val="libAlaemChar"/>
          <w:rtl/>
        </w:rPr>
        <w:t>)</w:t>
      </w:r>
      <w:r w:rsidRPr="00D364BD">
        <w:rPr>
          <w:rtl/>
        </w:rPr>
        <w:t xml:space="preserve"> :</w:t>
      </w:r>
    </w:p>
    <w:p w:rsidR="00614DA6" w:rsidRPr="00D364BD" w:rsidRDefault="00614DA6" w:rsidP="001D127C">
      <w:pPr>
        <w:pStyle w:val="libNormal"/>
        <w:rPr>
          <w:rtl/>
        </w:rPr>
      </w:pPr>
      <w:r w:rsidRPr="00D364BD">
        <w:rPr>
          <w:rtl/>
        </w:rPr>
        <w:t>بيان نعمة ثانية مترتبة على النعمة الأولى. فان الانتفاع بالأرض والسماء وما فيهما</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يكون بعد موهبة الحياة.</w:t>
      </w:r>
    </w:p>
    <w:p w:rsidR="00614DA6" w:rsidRPr="00D364BD" w:rsidRDefault="00614DA6" w:rsidP="00293BB2">
      <w:pPr>
        <w:pStyle w:val="libNormal"/>
        <w:rPr>
          <w:rtl/>
        </w:rPr>
      </w:pPr>
      <w:r>
        <w:rPr>
          <w:rtl/>
        </w:rPr>
        <w:br w:type="page"/>
        <w:t>و «</w:t>
      </w:r>
      <w:r w:rsidRPr="00D364BD">
        <w:rPr>
          <w:rtl/>
        </w:rPr>
        <w:t>الخلق»</w:t>
      </w:r>
      <w:r w:rsidR="001B20C1">
        <w:rPr>
          <w:rtl/>
        </w:rPr>
        <w:t xml:space="preserve">، </w:t>
      </w:r>
      <w:r w:rsidRPr="00D364BD">
        <w:rPr>
          <w:rtl/>
        </w:rPr>
        <w:t>في الأصل</w:t>
      </w:r>
      <w:r w:rsidR="001B283C">
        <w:rPr>
          <w:rtl/>
        </w:rPr>
        <w:t xml:space="preserve">: </w:t>
      </w:r>
      <w:r w:rsidRPr="00D364BD">
        <w:rPr>
          <w:rtl/>
        </w:rPr>
        <w:t>التقدير. ويراد منه الإيجاد.</w:t>
      </w:r>
    </w:p>
    <w:p w:rsidR="00614DA6" w:rsidRPr="00D364BD" w:rsidRDefault="00614DA6" w:rsidP="00293BB2">
      <w:pPr>
        <w:pStyle w:val="libNormal"/>
        <w:rPr>
          <w:rtl/>
        </w:rPr>
      </w:pPr>
      <w:r w:rsidRPr="00D364BD">
        <w:rPr>
          <w:rtl/>
        </w:rPr>
        <w:t xml:space="preserve">فان أريد </w:t>
      </w:r>
      <w:r w:rsidRPr="002C332B">
        <w:rPr>
          <w:rStyle w:val="libFootnotenumChar"/>
          <w:rtl/>
        </w:rPr>
        <w:t>(1)</w:t>
      </w:r>
      <w:r w:rsidRPr="00D364BD">
        <w:rPr>
          <w:rtl/>
        </w:rPr>
        <w:t xml:space="preserve"> المعنى الأول</w:t>
      </w:r>
      <w:r w:rsidR="001B20C1">
        <w:rPr>
          <w:rtl/>
        </w:rPr>
        <w:t xml:space="preserve">، </w:t>
      </w:r>
      <w:r w:rsidRPr="00D364BD">
        <w:rPr>
          <w:rtl/>
        </w:rPr>
        <w:t xml:space="preserve">عم الأرض وجميع </w:t>
      </w:r>
      <w:r w:rsidRPr="002C332B">
        <w:rPr>
          <w:rStyle w:val="libFootnotenumChar"/>
          <w:rtl/>
        </w:rPr>
        <w:t>(2)</w:t>
      </w:r>
      <w:r w:rsidRPr="00D364BD">
        <w:rPr>
          <w:rtl/>
        </w:rPr>
        <w:t xml:space="preserve"> ما فيها </w:t>
      </w:r>
      <w:r w:rsidRPr="002C332B">
        <w:rPr>
          <w:rStyle w:val="libFootnotenumChar"/>
          <w:rtl/>
        </w:rPr>
        <w:t>(3)</w:t>
      </w:r>
      <w:r>
        <w:rPr>
          <w:rtl/>
        </w:rPr>
        <w:t>.</w:t>
      </w:r>
      <w:r w:rsidRPr="00D364BD">
        <w:rPr>
          <w:rtl/>
        </w:rPr>
        <w:t xml:space="preserve"> وان أريد الثاني</w:t>
      </w:r>
      <w:r w:rsidR="001B20C1">
        <w:rPr>
          <w:rtl/>
        </w:rPr>
        <w:t xml:space="preserve">، </w:t>
      </w:r>
      <w:r w:rsidRPr="00D364BD">
        <w:rPr>
          <w:rtl/>
        </w:rPr>
        <w:t>احتيج في شموله لما سوى العناصر</w:t>
      </w:r>
      <w:r w:rsidR="001B20C1">
        <w:rPr>
          <w:rtl/>
        </w:rPr>
        <w:t>،</w:t>
      </w:r>
      <w:r w:rsidR="0011647A">
        <w:rPr>
          <w:rtl/>
        </w:rPr>
        <w:t xml:space="preserve"> إلى </w:t>
      </w:r>
      <w:r w:rsidRPr="00D364BD">
        <w:rPr>
          <w:rtl/>
        </w:rPr>
        <w:t>ارتكاب تجوز.</w:t>
      </w:r>
    </w:p>
    <w:p w:rsidR="00614DA6" w:rsidRPr="00D364BD" w:rsidRDefault="00614DA6" w:rsidP="00293BB2">
      <w:pPr>
        <w:pStyle w:val="libNormal"/>
        <w:rPr>
          <w:rtl/>
        </w:rPr>
      </w:pPr>
      <w:r>
        <w:rPr>
          <w:rtl/>
        </w:rPr>
        <w:t>و «</w:t>
      </w:r>
      <w:r w:rsidRPr="00D364BD">
        <w:rPr>
          <w:rtl/>
        </w:rPr>
        <w:t>اللام»</w:t>
      </w:r>
      <w:r w:rsidR="001B20C1">
        <w:rPr>
          <w:rtl/>
        </w:rPr>
        <w:t xml:space="preserve">، </w:t>
      </w:r>
      <w:r w:rsidRPr="00D364BD">
        <w:rPr>
          <w:rtl/>
        </w:rPr>
        <w:t>للانتفاع.</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خلق لانتفاعكم</w:t>
      </w:r>
      <w:r w:rsidR="001B20C1">
        <w:rPr>
          <w:rtl/>
        </w:rPr>
        <w:t xml:space="preserve">، </w:t>
      </w:r>
      <w:r w:rsidRPr="00D364BD">
        <w:rPr>
          <w:rtl/>
        </w:rPr>
        <w:t xml:space="preserve">في الدنيا </w:t>
      </w:r>
      <w:r w:rsidRPr="002C332B">
        <w:rPr>
          <w:rStyle w:val="libFootnotenumChar"/>
          <w:rtl/>
        </w:rPr>
        <w:t>(4)</w:t>
      </w:r>
      <w:r w:rsidRPr="00D364BD">
        <w:rPr>
          <w:rtl/>
        </w:rPr>
        <w:t xml:space="preserve"> والاخرة</w:t>
      </w:r>
      <w:r w:rsidR="001B20C1">
        <w:rPr>
          <w:rtl/>
        </w:rPr>
        <w:t xml:space="preserve">، </w:t>
      </w:r>
      <w:r w:rsidRPr="00D364BD">
        <w:rPr>
          <w:rtl/>
        </w:rPr>
        <w:t>ما في الأرض</w:t>
      </w:r>
      <w:r w:rsidR="001B20C1">
        <w:rPr>
          <w:rtl/>
        </w:rPr>
        <w:t xml:space="preserve">، </w:t>
      </w:r>
      <w:r w:rsidRPr="00D364BD">
        <w:rPr>
          <w:rtl/>
        </w:rPr>
        <w:t>جميعا.</w:t>
      </w:r>
    </w:p>
    <w:p w:rsidR="00614DA6" w:rsidRPr="00D364BD" w:rsidRDefault="00614DA6" w:rsidP="00293BB2">
      <w:pPr>
        <w:pStyle w:val="libNormal"/>
        <w:rPr>
          <w:rtl/>
        </w:rPr>
      </w:pPr>
      <w:r w:rsidRPr="00D364BD">
        <w:rPr>
          <w:rtl/>
        </w:rPr>
        <w:t>فعند الأشاعرة</w:t>
      </w:r>
      <w:r w:rsidR="001B20C1">
        <w:rPr>
          <w:rtl/>
        </w:rPr>
        <w:t xml:space="preserve">، </w:t>
      </w:r>
      <w:r w:rsidRPr="00D364BD">
        <w:rPr>
          <w:rtl/>
        </w:rPr>
        <w:t>مدخوله غاية. وعند المعتزلة وأهل الذوق</w:t>
      </w:r>
      <w:r w:rsidR="001B20C1">
        <w:rPr>
          <w:rtl/>
        </w:rPr>
        <w:t xml:space="preserve">، </w:t>
      </w:r>
      <w:r w:rsidRPr="00D364BD">
        <w:rPr>
          <w:rtl/>
        </w:rPr>
        <w:t>غرض. لكن عند المعتزلة ذلك الغرض</w:t>
      </w:r>
      <w:r w:rsidR="001B20C1">
        <w:rPr>
          <w:rtl/>
        </w:rPr>
        <w:t xml:space="preserve">، </w:t>
      </w:r>
      <w:r w:rsidRPr="00D364BD">
        <w:rPr>
          <w:rtl/>
        </w:rPr>
        <w:t>عائد</w:t>
      </w:r>
      <w:r w:rsidR="0011647A">
        <w:rPr>
          <w:rtl/>
        </w:rPr>
        <w:t xml:space="preserve"> إلى </w:t>
      </w:r>
      <w:r w:rsidRPr="00D364BD">
        <w:rPr>
          <w:rtl/>
        </w:rPr>
        <w:t>العبد. وعند أهل الذوق</w:t>
      </w:r>
      <w:r w:rsidR="001B20C1">
        <w:rPr>
          <w:rtl/>
        </w:rPr>
        <w:t>،</w:t>
      </w:r>
      <w:r w:rsidR="0011647A">
        <w:rPr>
          <w:rtl/>
        </w:rPr>
        <w:t xml:space="preserve"> إلى </w:t>
      </w:r>
      <w:r w:rsidRPr="00D364BD">
        <w:rPr>
          <w:rtl/>
        </w:rPr>
        <w:t>المعبود. فإنهم قالوا</w:t>
      </w:r>
      <w:r w:rsidR="00020A82">
        <w:rPr>
          <w:rtl/>
        </w:rPr>
        <w:t xml:space="preserve">: إنّ </w:t>
      </w:r>
      <w:r w:rsidRPr="00D364BD">
        <w:rPr>
          <w:rtl/>
        </w:rPr>
        <w:t>للحق كمالين.</w:t>
      </w:r>
    </w:p>
    <w:p w:rsidR="00614DA6" w:rsidRPr="00D364BD" w:rsidRDefault="00614DA6" w:rsidP="00293BB2">
      <w:pPr>
        <w:pStyle w:val="libNormal"/>
        <w:rPr>
          <w:rtl/>
        </w:rPr>
      </w:pPr>
      <w:r w:rsidRPr="00D364BD">
        <w:rPr>
          <w:rtl/>
        </w:rPr>
        <w:t>كمالا ذاتيا</w:t>
      </w:r>
      <w:r w:rsidR="001B20C1">
        <w:rPr>
          <w:rtl/>
        </w:rPr>
        <w:t xml:space="preserve">، </w:t>
      </w:r>
      <w:r w:rsidRPr="00D364BD">
        <w:rPr>
          <w:rtl/>
        </w:rPr>
        <w:t>كوجوب وجوده ووحدته وحياته وعلمه وغير ذلك من الصفات الذاتية التي لا يحتاج الحق سبحانه</w:t>
      </w:r>
      <w:r w:rsidR="001B20C1">
        <w:rPr>
          <w:rtl/>
        </w:rPr>
        <w:t xml:space="preserve">، </w:t>
      </w:r>
      <w:r w:rsidRPr="00D364BD">
        <w:rPr>
          <w:rtl/>
        </w:rPr>
        <w:t>في الاتصاف بها</w:t>
      </w:r>
      <w:r w:rsidR="001B20C1">
        <w:rPr>
          <w:rtl/>
        </w:rPr>
        <w:t>،</w:t>
      </w:r>
      <w:r w:rsidR="0011647A">
        <w:rPr>
          <w:rtl/>
        </w:rPr>
        <w:t xml:space="preserve"> إلى </w:t>
      </w:r>
      <w:r w:rsidRPr="00D364BD">
        <w:rPr>
          <w:rtl/>
        </w:rPr>
        <w:t>سواه.</w:t>
      </w:r>
    </w:p>
    <w:p w:rsidR="00614DA6" w:rsidRPr="00D364BD" w:rsidRDefault="00614DA6" w:rsidP="001D127C">
      <w:pPr>
        <w:pStyle w:val="libNormal"/>
        <w:rPr>
          <w:rtl/>
        </w:rPr>
      </w:pPr>
      <w:r w:rsidRPr="00D364BD">
        <w:rPr>
          <w:rtl/>
        </w:rPr>
        <w:t>وكمالا أسمائيا</w:t>
      </w:r>
      <w:r w:rsidR="001B20C1">
        <w:rPr>
          <w:rtl/>
        </w:rPr>
        <w:t xml:space="preserve">، </w:t>
      </w:r>
      <w:r w:rsidRPr="00D364BD">
        <w:rPr>
          <w:rtl/>
        </w:rPr>
        <w:t>يحتاج في الاتصاف بها اليه. فان كمال الأسماء</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 xml:space="preserve">هو بظهور آثارها وترتب أحكامها عليها. وذلك لا يتم </w:t>
      </w:r>
      <w:r w:rsidRPr="002C332B">
        <w:rPr>
          <w:rStyle w:val="libFootnotenumChar"/>
          <w:rtl/>
        </w:rPr>
        <w:t>(5)</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 xml:space="preserve">بوجود </w:t>
      </w:r>
      <w:r w:rsidRPr="002C332B">
        <w:rPr>
          <w:rStyle w:val="libFootnotenumChar"/>
          <w:rtl/>
        </w:rPr>
        <w:t>(6)</w:t>
      </w:r>
      <w:r w:rsidRPr="00D364BD">
        <w:rPr>
          <w:rtl/>
        </w:rPr>
        <w:t xml:space="preserve"> المظاهر.</w:t>
      </w:r>
    </w:p>
    <w:p w:rsidR="00614DA6" w:rsidRPr="00D364BD" w:rsidRDefault="00614DA6" w:rsidP="001D127C">
      <w:pPr>
        <w:pStyle w:val="libNormal"/>
        <w:rPr>
          <w:rtl/>
        </w:rPr>
      </w:pPr>
      <w:r w:rsidRPr="00D364BD">
        <w:rPr>
          <w:rtl/>
        </w:rPr>
        <w:t>فنفي الاحتياج والاستكمال بالغير عنه</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هو بالنظر</w:t>
      </w:r>
      <w:r w:rsidR="0011647A">
        <w:rPr>
          <w:rtl/>
        </w:rPr>
        <w:t xml:space="preserve"> إلى </w:t>
      </w:r>
      <w:r w:rsidRPr="00D364BD">
        <w:rPr>
          <w:rtl/>
        </w:rPr>
        <w:t>كماله الذاتي الذي له مرتبة الغنى</w:t>
      </w:r>
      <w:r w:rsidR="001B20C1">
        <w:rPr>
          <w:rtl/>
        </w:rPr>
        <w:t xml:space="preserve">، </w:t>
      </w:r>
      <w:r w:rsidRPr="00D364BD">
        <w:rPr>
          <w:rtl/>
        </w:rPr>
        <w:t>عن العالمين. وأما بالنظر</w:t>
      </w:r>
      <w:r w:rsidR="0011647A">
        <w:rPr>
          <w:rtl/>
        </w:rPr>
        <w:t xml:space="preserve"> إلى </w:t>
      </w:r>
      <w:r w:rsidRPr="00D364BD">
        <w:rPr>
          <w:rtl/>
        </w:rPr>
        <w:t>كماله الأسمائي</w:t>
      </w:r>
      <w:r w:rsidR="001B20C1">
        <w:rPr>
          <w:rtl/>
        </w:rPr>
        <w:t xml:space="preserve">، </w:t>
      </w:r>
      <w:r w:rsidRPr="00D364BD">
        <w:rPr>
          <w:rtl/>
        </w:rPr>
        <w:t>فليس له هذه المرتبة.</w:t>
      </w:r>
    </w:p>
    <w:p w:rsidR="00614DA6" w:rsidRPr="00D364BD" w:rsidRDefault="00614DA6" w:rsidP="00293BB2">
      <w:pPr>
        <w:pStyle w:val="libNormal"/>
        <w:rPr>
          <w:rtl/>
        </w:rPr>
      </w:pPr>
      <w:r w:rsidRPr="00D364BD">
        <w:rPr>
          <w:rtl/>
        </w:rPr>
        <w:t>وكلمة «ما» للعموم</w:t>
      </w:r>
      <w:r w:rsidR="001B20C1">
        <w:rPr>
          <w:rtl/>
        </w:rPr>
        <w:t xml:space="preserve">، </w:t>
      </w:r>
      <w:r w:rsidRPr="00D364BD">
        <w:rPr>
          <w:rtl/>
        </w:rPr>
        <w:t>خصوصا</w:t>
      </w:r>
      <w:r w:rsidR="001B20C1">
        <w:rPr>
          <w:rtl/>
        </w:rPr>
        <w:t xml:space="preserve">، </w:t>
      </w:r>
      <w:r w:rsidRPr="00D364BD">
        <w:rPr>
          <w:rtl/>
        </w:rPr>
        <w:t>إذا قيد بالحال الذي وقع بعده. وقد صرح به أئمة الأصول.</w:t>
      </w:r>
    </w:p>
    <w:p w:rsidR="00614DA6" w:rsidRPr="00D364BD" w:rsidRDefault="00614DA6" w:rsidP="00340EDA">
      <w:pPr>
        <w:pStyle w:val="libNormal"/>
        <w:rPr>
          <w:rtl/>
        </w:rPr>
      </w:pPr>
      <w:r w:rsidRPr="00D364BD">
        <w:rPr>
          <w:rtl/>
        </w:rPr>
        <w:t>فدل</w:t>
      </w:r>
      <w:r w:rsidR="006A0795">
        <w:rPr>
          <w:rtl/>
        </w:rPr>
        <w:t xml:space="preserve"> الآية </w:t>
      </w:r>
      <w:r w:rsidRPr="00D364BD">
        <w:rPr>
          <w:rtl/>
        </w:rPr>
        <w:t>على اباحة جميع الأشياء</w:t>
      </w:r>
      <w:r w:rsidR="001B20C1">
        <w:rPr>
          <w:rtl/>
        </w:rPr>
        <w:t xml:space="preserve">، </w:t>
      </w:r>
      <w:r w:rsidRPr="00D364BD">
        <w:rPr>
          <w:rtl/>
        </w:rPr>
        <w:t>على أي وجه</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ما أخرجه الدليل.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فيه</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ليس في أ</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الوجود</w:t>
      </w:r>
      <w:r>
        <w:rPr>
          <w:rtl/>
        </w:rPr>
        <w:t>.</w:t>
      </w:r>
    </w:p>
    <w:p w:rsidR="00614DA6" w:rsidRPr="00D364BD" w:rsidRDefault="00614DA6" w:rsidP="00293BB2">
      <w:pPr>
        <w:pStyle w:val="libNormal"/>
        <w:rPr>
          <w:rtl/>
        </w:rPr>
      </w:pPr>
      <w:r>
        <w:rPr>
          <w:rtl/>
        </w:rPr>
        <w:br w:type="page"/>
      </w:r>
      <w:r w:rsidRPr="00D364BD">
        <w:rPr>
          <w:rtl/>
        </w:rPr>
        <w:t>واندفع ما قاله العلامة السبزواري</w:t>
      </w:r>
      <w:r w:rsidR="001B20C1">
        <w:rPr>
          <w:rtl/>
        </w:rPr>
        <w:t xml:space="preserve">، </w:t>
      </w:r>
      <w:r w:rsidRPr="00D364BD">
        <w:rPr>
          <w:rtl/>
        </w:rPr>
        <w:t>من أنها لما كانت مجملة غير ظاهرة في العموم</w:t>
      </w:r>
      <w:r w:rsidR="001B20C1">
        <w:rPr>
          <w:rtl/>
        </w:rPr>
        <w:t xml:space="preserve">، </w:t>
      </w:r>
      <w:r w:rsidRPr="00D364BD">
        <w:rPr>
          <w:rtl/>
        </w:rPr>
        <w:t>لا يتم الاستدلال بها</w:t>
      </w:r>
      <w:r w:rsidR="001B20C1">
        <w:rPr>
          <w:rtl/>
        </w:rPr>
        <w:t xml:space="preserve">، </w:t>
      </w:r>
      <w:r w:rsidRPr="00D364BD">
        <w:rPr>
          <w:rtl/>
        </w:rPr>
        <w:t>على ذلك.</w:t>
      </w:r>
    </w:p>
    <w:p w:rsidR="00614DA6" w:rsidRPr="00D364BD" w:rsidRDefault="00614DA6" w:rsidP="00340EDA">
      <w:pPr>
        <w:pStyle w:val="libNormal"/>
        <w:rPr>
          <w:rtl/>
        </w:rPr>
      </w:pPr>
      <w:r w:rsidRPr="00D364BD">
        <w:rPr>
          <w:rtl/>
        </w:rPr>
        <w:t>والمراد «بالأرض»</w:t>
      </w:r>
      <w:r w:rsidR="001B20C1">
        <w:rPr>
          <w:rtl/>
        </w:rPr>
        <w:t xml:space="preserve">، </w:t>
      </w:r>
      <w:r w:rsidRPr="00D364BD">
        <w:rPr>
          <w:rtl/>
        </w:rPr>
        <w:t>اما جهة السفل</w:t>
      </w:r>
      <w:r w:rsidR="001B20C1">
        <w:rPr>
          <w:rtl/>
        </w:rPr>
        <w:t xml:space="preserve">، </w:t>
      </w:r>
      <w:r w:rsidRPr="00D364BD">
        <w:rPr>
          <w:rtl/>
        </w:rPr>
        <w:t>ليشتمل الغبراء وما فيها. واما الغبراء</w:t>
      </w:r>
      <w:r w:rsidR="001B20C1">
        <w:rPr>
          <w:rtl/>
        </w:rPr>
        <w:t xml:space="preserve">، </w:t>
      </w:r>
      <w:r w:rsidRPr="00D364BD">
        <w:rPr>
          <w:rtl/>
        </w:rPr>
        <w:t>فلا يتناول</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 xml:space="preserve">ما فيها. لامتناع </w:t>
      </w:r>
      <w:r w:rsidRPr="002C332B">
        <w:rPr>
          <w:rStyle w:val="libFootnotenumChar"/>
          <w:rtl/>
        </w:rPr>
        <w:t>(1)</w:t>
      </w:r>
      <w:r w:rsidRPr="00D364BD">
        <w:rPr>
          <w:rtl/>
        </w:rPr>
        <w:t xml:space="preserve"> ظرفية الشيء</w:t>
      </w:r>
      <w:r w:rsidR="001B20C1">
        <w:rPr>
          <w:rtl/>
        </w:rPr>
        <w:t xml:space="preserve">، </w:t>
      </w:r>
      <w:r w:rsidRPr="00D364BD">
        <w:rPr>
          <w:rtl/>
        </w:rPr>
        <w:t>لنفسه.</w:t>
      </w:r>
    </w:p>
    <w:p w:rsidR="00614DA6" w:rsidRPr="00D364BD" w:rsidRDefault="00614DA6" w:rsidP="00293BB2">
      <w:pPr>
        <w:pStyle w:val="libNormal"/>
        <w:rPr>
          <w:rtl/>
        </w:rPr>
      </w:pPr>
      <w:r w:rsidRPr="00AD2581">
        <w:rPr>
          <w:rStyle w:val="libAlaemChar"/>
          <w:rtl/>
        </w:rPr>
        <w:t>(</w:t>
      </w:r>
      <w:r w:rsidRPr="00AD2581">
        <w:rPr>
          <w:rStyle w:val="libAieChar"/>
          <w:rtl/>
        </w:rPr>
        <w:t>ثُمَّ اسْتَوى</w:t>
      </w:r>
      <w:r w:rsidR="0011647A">
        <w:rPr>
          <w:rStyle w:val="libAieChar"/>
          <w:rtl/>
        </w:rPr>
        <w:t xml:space="preserve"> إلى </w:t>
      </w:r>
      <w:r w:rsidRPr="00AD2581">
        <w:rPr>
          <w:rStyle w:val="libAieChar"/>
          <w:rtl/>
        </w:rPr>
        <w:t>السَّماءِ</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قصد اليها بإرادته</w:t>
      </w:r>
      <w:r w:rsidR="001B20C1">
        <w:rPr>
          <w:rtl/>
        </w:rPr>
        <w:t xml:space="preserve">، </w:t>
      </w:r>
      <w:r w:rsidRPr="00D364BD">
        <w:rPr>
          <w:rtl/>
        </w:rPr>
        <w:t>من قولهم</w:t>
      </w:r>
      <w:r w:rsidR="001B283C">
        <w:rPr>
          <w:rtl/>
        </w:rPr>
        <w:t xml:space="preserve">: </w:t>
      </w:r>
      <w:r w:rsidRPr="00D364BD">
        <w:rPr>
          <w:rtl/>
        </w:rPr>
        <w:t>استوى اليه</w:t>
      </w:r>
      <w:r w:rsidR="001B20C1">
        <w:rPr>
          <w:rtl/>
        </w:rPr>
        <w:t xml:space="preserve">، </w:t>
      </w:r>
      <w:r w:rsidRPr="00D364BD">
        <w:rPr>
          <w:rtl/>
        </w:rPr>
        <w:t>كالسهم المرسل. إذا قصده قصدا مستويا</w:t>
      </w:r>
      <w:r w:rsidR="001B20C1">
        <w:rPr>
          <w:rtl/>
        </w:rPr>
        <w:t xml:space="preserve">، </w:t>
      </w:r>
      <w:r w:rsidRPr="00D364BD">
        <w:rPr>
          <w:rtl/>
        </w:rPr>
        <w:t>من غير أن يلوي على شيء.</w:t>
      </w:r>
    </w:p>
    <w:p w:rsidR="00614DA6" w:rsidRPr="00D364BD" w:rsidRDefault="00614DA6" w:rsidP="00293BB2">
      <w:pPr>
        <w:pStyle w:val="libNormal"/>
        <w:rPr>
          <w:rtl/>
        </w:rPr>
      </w:pPr>
      <w:r w:rsidRPr="00D364BD">
        <w:rPr>
          <w:rtl/>
        </w:rPr>
        <w:t>وأصل الاستواء</w:t>
      </w:r>
      <w:r w:rsidR="001B283C">
        <w:rPr>
          <w:rtl/>
        </w:rPr>
        <w:t xml:space="preserve">: </w:t>
      </w:r>
      <w:r w:rsidRPr="00D364BD">
        <w:rPr>
          <w:rtl/>
        </w:rPr>
        <w:t>طلب السواء. وإطلاقه على الاعتدال</w:t>
      </w:r>
      <w:r w:rsidR="001B20C1">
        <w:rPr>
          <w:rtl/>
        </w:rPr>
        <w:t xml:space="preserve">، </w:t>
      </w:r>
      <w:r w:rsidRPr="00D364BD">
        <w:rPr>
          <w:rtl/>
        </w:rPr>
        <w:t>لما فيه من تسوية وضع الاجزاء. يقال</w:t>
      </w:r>
      <w:r w:rsidR="001B283C">
        <w:rPr>
          <w:rtl/>
        </w:rPr>
        <w:t xml:space="preserve">: </w:t>
      </w:r>
      <w:r w:rsidRPr="00D364BD">
        <w:rPr>
          <w:rtl/>
        </w:rPr>
        <w:t>استوى العود وغيره</w:t>
      </w:r>
      <w:r w:rsidR="001B20C1">
        <w:rPr>
          <w:rtl/>
        </w:rPr>
        <w:t xml:space="preserve">، </w:t>
      </w:r>
      <w:r w:rsidRPr="00D364BD">
        <w:rPr>
          <w:rtl/>
        </w:rPr>
        <w:t>إذا قام واعتدل. ولا يمكن حمله عليه</w:t>
      </w:r>
      <w:r w:rsidR="001B20C1">
        <w:rPr>
          <w:rtl/>
        </w:rPr>
        <w:t xml:space="preserve">، </w:t>
      </w:r>
      <w:r w:rsidRPr="00D364BD">
        <w:rPr>
          <w:rtl/>
        </w:rPr>
        <w:t>لأنه من خواص الأجسام.</w:t>
      </w:r>
    </w:p>
    <w:p w:rsidR="00614DA6" w:rsidRPr="00D364BD" w:rsidRDefault="00614DA6" w:rsidP="00293BB2">
      <w:pPr>
        <w:pStyle w:val="libNormal"/>
        <w:rPr>
          <w:rtl/>
        </w:rPr>
      </w:pPr>
      <w:r w:rsidRPr="00D364BD">
        <w:rPr>
          <w:rtl/>
        </w:rPr>
        <w:t xml:space="preserve">وقيل </w:t>
      </w:r>
      <w:r w:rsidRPr="002C332B">
        <w:rPr>
          <w:rStyle w:val="libFootnotenumChar"/>
          <w:rtl/>
        </w:rPr>
        <w:t>(2)</w:t>
      </w:r>
      <w:r w:rsidR="001B283C">
        <w:rPr>
          <w:rtl/>
        </w:rPr>
        <w:t xml:space="preserve">: </w:t>
      </w:r>
      <w:r w:rsidRPr="00D364BD">
        <w:rPr>
          <w:rtl/>
        </w:rPr>
        <w:t>استوى</w:t>
      </w:r>
      <w:r w:rsidR="001B20C1">
        <w:rPr>
          <w:rtl/>
        </w:rPr>
        <w:t xml:space="preserve">، </w:t>
      </w:r>
      <w:r w:rsidRPr="00D364BD">
        <w:rPr>
          <w:rtl/>
        </w:rPr>
        <w:t>استولى.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قد استوى بشر على العراق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 xml:space="preserve">من غير سيف ودم مهراق </w:t>
            </w:r>
            <w:r w:rsidRPr="00DB56AD">
              <w:rPr>
                <w:rStyle w:val="libPoemTiniCharChar"/>
                <w:rtl/>
              </w:rPr>
              <w:br/>
              <w:t> </w:t>
            </w:r>
          </w:p>
        </w:tc>
      </w:tr>
    </w:tbl>
    <w:p w:rsidR="00614DA6" w:rsidRPr="00D364BD" w:rsidRDefault="00614DA6" w:rsidP="00293BB2">
      <w:pPr>
        <w:pStyle w:val="libNormal"/>
        <w:rPr>
          <w:rtl/>
        </w:rPr>
      </w:pPr>
      <w:r w:rsidRPr="00D364BD">
        <w:rPr>
          <w:rtl/>
        </w:rPr>
        <w:t>وهذا المعنى</w:t>
      </w:r>
      <w:r w:rsidR="001B20C1">
        <w:rPr>
          <w:rtl/>
        </w:rPr>
        <w:t xml:space="preserve">، </w:t>
      </w:r>
      <w:r w:rsidRPr="00D364BD">
        <w:rPr>
          <w:rtl/>
        </w:rPr>
        <w:t>غير مناسب للأصل والصلة المعدى بها.</w:t>
      </w:r>
    </w:p>
    <w:p w:rsidR="00614DA6" w:rsidRPr="00D364BD" w:rsidRDefault="00614DA6" w:rsidP="00293BB2">
      <w:pPr>
        <w:pStyle w:val="libNormal"/>
        <w:rPr>
          <w:rtl/>
        </w:rPr>
      </w:pPr>
      <w:r w:rsidRPr="00D364BD">
        <w:rPr>
          <w:rtl/>
        </w:rPr>
        <w:t xml:space="preserve">وقيل </w:t>
      </w:r>
      <w:r w:rsidRPr="002C332B">
        <w:rPr>
          <w:rStyle w:val="libFootnotenumChar"/>
          <w:rtl/>
        </w:rPr>
        <w:t>(3)</w:t>
      </w:r>
      <w:r w:rsidR="001B283C">
        <w:rPr>
          <w:rtl/>
        </w:rPr>
        <w:t xml:space="preserve">: </w:t>
      </w:r>
      <w:r w:rsidRPr="00D364BD">
        <w:rPr>
          <w:rtl/>
        </w:rPr>
        <w:t>أقبل</w:t>
      </w:r>
      <w:r w:rsidR="001B20C1">
        <w:rPr>
          <w:rtl/>
        </w:rPr>
        <w:t xml:space="preserve">، </w:t>
      </w:r>
      <w:r w:rsidRPr="00D364BD">
        <w:rPr>
          <w:rtl/>
        </w:rPr>
        <w:t>كما يقال</w:t>
      </w:r>
      <w:r w:rsidR="001B283C">
        <w:rPr>
          <w:rtl/>
        </w:rPr>
        <w:t xml:space="preserve">: </w:t>
      </w:r>
      <w:r w:rsidRPr="00D364BD">
        <w:rPr>
          <w:rtl/>
        </w:rPr>
        <w:t>كان فلان</w:t>
      </w:r>
      <w:r w:rsidR="001B20C1">
        <w:rPr>
          <w:rtl/>
        </w:rPr>
        <w:t xml:space="preserve">، </w:t>
      </w:r>
      <w:r w:rsidRPr="00D364BD">
        <w:rPr>
          <w:rtl/>
        </w:rPr>
        <w:t>مقبلا على فلان. ثم استوى إليّ وعليّ يكلمني</w:t>
      </w:r>
      <w:r w:rsidR="001B20C1">
        <w:rPr>
          <w:rtl/>
        </w:rPr>
        <w:t xml:space="preserve">، </w:t>
      </w:r>
      <w:r w:rsidRPr="00D364BD">
        <w:rPr>
          <w:rtl/>
        </w:rPr>
        <w:t>على معنى أقبل الي وعليّ.</w:t>
      </w:r>
    </w:p>
    <w:p w:rsidR="00614DA6" w:rsidRPr="00D364BD" w:rsidRDefault="00614DA6" w:rsidP="00293BB2">
      <w:pPr>
        <w:pStyle w:val="libNormal"/>
        <w:rPr>
          <w:rtl/>
        </w:rPr>
      </w:pPr>
      <w:r w:rsidRPr="00D364BD">
        <w:rPr>
          <w:rtl/>
        </w:rPr>
        <w:t xml:space="preserve">وقيل </w:t>
      </w:r>
      <w:r w:rsidRPr="002C332B">
        <w:rPr>
          <w:rStyle w:val="libFootnotenumChar"/>
          <w:rtl/>
        </w:rPr>
        <w:t>(4)</w:t>
      </w:r>
      <w:r w:rsidR="001B283C">
        <w:rPr>
          <w:rtl/>
        </w:rPr>
        <w:t xml:space="preserve">: </w:t>
      </w:r>
      <w:r w:rsidRPr="00D364BD">
        <w:rPr>
          <w:rtl/>
        </w:rPr>
        <w:t>استوى أقره. وصعد</w:t>
      </w:r>
      <w:r w:rsidR="0011647A">
        <w:rPr>
          <w:rtl/>
        </w:rPr>
        <w:t xml:space="preserve"> إلى </w:t>
      </w:r>
      <w:r w:rsidRPr="00D364BD">
        <w:rPr>
          <w:rtl/>
        </w:rPr>
        <w:t>السماء.</w:t>
      </w:r>
    </w:p>
    <w:p w:rsidR="00614DA6" w:rsidRPr="00D364BD" w:rsidRDefault="00614DA6" w:rsidP="00293BB2">
      <w:pPr>
        <w:pStyle w:val="libNormal"/>
        <w:rPr>
          <w:rtl/>
        </w:rPr>
      </w:pPr>
      <w:r w:rsidRPr="00D364BD">
        <w:rPr>
          <w:rtl/>
        </w:rPr>
        <w:t>قال العلامة السبزواري</w:t>
      </w:r>
      <w:r w:rsidR="001B283C">
        <w:rPr>
          <w:rtl/>
        </w:rPr>
        <w:t xml:space="preserve">: </w:t>
      </w:r>
      <w:r w:rsidRPr="00D364BD">
        <w:rPr>
          <w:rtl/>
        </w:rPr>
        <w:t>وهذا بخلاف ما اشتهر أن أوامره وقضاياه</w:t>
      </w:r>
      <w:r w:rsidR="001B20C1">
        <w:rPr>
          <w:rtl/>
        </w:rPr>
        <w:t xml:space="preserve">، </w:t>
      </w:r>
      <w:r w:rsidRPr="00D364BD">
        <w:rPr>
          <w:rtl/>
        </w:rPr>
        <w:t>تنزل من السماء</w:t>
      </w:r>
      <w:r w:rsidR="001B20C1">
        <w:rPr>
          <w:rtl/>
        </w:rPr>
        <w:t>،</w:t>
      </w:r>
      <w:r w:rsidR="0011647A">
        <w:rPr>
          <w:rtl/>
        </w:rPr>
        <w:t xml:space="preserve"> إلى </w:t>
      </w:r>
      <w:r w:rsidRPr="00D364BD">
        <w:rPr>
          <w:rtl/>
        </w:rPr>
        <w:t>الأرض. وفيه نظر. لأن المقصود</w:t>
      </w:r>
      <w:r w:rsidR="001B20C1">
        <w:rPr>
          <w:rtl/>
        </w:rPr>
        <w:t xml:space="preserve">، </w:t>
      </w:r>
      <w:r w:rsidRPr="00D364BD">
        <w:rPr>
          <w:rtl/>
        </w:rPr>
        <w:t>صعد أمره في الخلق</w:t>
      </w:r>
      <w:r w:rsidR="001B20C1">
        <w:rPr>
          <w:rtl/>
        </w:rPr>
        <w:t xml:space="preserve">، </w:t>
      </w:r>
      <w:r w:rsidRPr="00D364BD">
        <w:rPr>
          <w:rtl/>
        </w:rPr>
        <w:t>الى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الامتناع</w:t>
      </w:r>
      <w:r>
        <w:rPr>
          <w:rtl/>
        </w:rPr>
        <w:t>.</w:t>
      </w:r>
    </w:p>
    <w:p w:rsidR="00614DA6" w:rsidRPr="00D364BD" w:rsidRDefault="00614DA6" w:rsidP="002C332B">
      <w:pPr>
        <w:pStyle w:val="libFootnote0"/>
        <w:rPr>
          <w:rtl/>
        </w:rPr>
      </w:pPr>
      <w:r>
        <w:rPr>
          <w:rtl/>
        </w:rPr>
        <w:t>(</w:t>
      </w:r>
      <w:r w:rsidRPr="00D364BD">
        <w:rPr>
          <w:rtl/>
        </w:rPr>
        <w:t>2) أنوار التنزيل 1 / 43</w:t>
      </w:r>
      <w:r>
        <w:rPr>
          <w:rtl/>
        </w:rPr>
        <w:t>.</w:t>
      </w:r>
    </w:p>
    <w:p w:rsidR="00614DA6" w:rsidRPr="00D364BD" w:rsidRDefault="00614DA6" w:rsidP="002C332B">
      <w:pPr>
        <w:pStyle w:val="libFootnote0"/>
        <w:rPr>
          <w:rtl/>
        </w:rPr>
      </w:pPr>
      <w:r>
        <w:rPr>
          <w:rtl/>
        </w:rPr>
        <w:t>(</w:t>
      </w:r>
      <w:r w:rsidRPr="00D364BD">
        <w:rPr>
          <w:rtl/>
        </w:rPr>
        <w:t>3) مجمع البيان 1 / 72</w:t>
      </w:r>
      <w:r>
        <w:rPr>
          <w:rtl/>
        </w:rPr>
        <w:t>.</w:t>
      </w:r>
    </w:p>
    <w:p w:rsidR="00614DA6" w:rsidRPr="00D364BD" w:rsidRDefault="00614DA6" w:rsidP="002C332B">
      <w:pPr>
        <w:pStyle w:val="libFootnote0"/>
        <w:rPr>
          <w:rtl/>
        </w:rPr>
      </w:pPr>
      <w:r>
        <w:rPr>
          <w:rtl/>
        </w:rPr>
        <w:t>(</w:t>
      </w:r>
      <w:r w:rsidRPr="00D364BD">
        <w:rPr>
          <w:rtl/>
        </w:rPr>
        <w:t>4) نفس المصدر 1 / 71</w:t>
      </w:r>
      <w:r>
        <w:rPr>
          <w:rtl/>
        </w:rPr>
        <w:t>.</w:t>
      </w:r>
    </w:p>
    <w:p w:rsidR="00614DA6" w:rsidRPr="00D364BD" w:rsidRDefault="00614DA6" w:rsidP="00AD2581">
      <w:pPr>
        <w:pStyle w:val="libNormal0"/>
        <w:rPr>
          <w:rtl/>
        </w:rPr>
      </w:pPr>
      <w:r>
        <w:rPr>
          <w:rtl/>
        </w:rPr>
        <w:br w:type="page"/>
      </w:r>
      <w:r w:rsidRPr="00D364BD">
        <w:rPr>
          <w:rtl/>
        </w:rPr>
        <w:t>السماء. وهذه</w:t>
      </w:r>
      <w:r w:rsidR="006A0795">
        <w:rPr>
          <w:rtl/>
        </w:rPr>
        <w:t xml:space="preserve"> الآية </w:t>
      </w:r>
      <w:r w:rsidRPr="00D364BD">
        <w:rPr>
          <w:rtl/>
        </w:rPr>
        <w:t>مع التي في سورة حم السجدة</w:t>
      </w:r>
      <w:r w:rsidR="001B20C1">
        <w:rPr>
          <w:rtl/>
        </w:rPr>
        <w:t xml:space="preserve">، </w:t>
      </w:r>
      <w:r w:rsidRPr="00D364BD">
        <w:rPr>
          <w:rtl/>
        </w:rPr>
        <w:t xml:space="preserve">أعني قوله </w:t>
      </w:r>
      <w:r w:rsidRPr="002C332B">
        <w:rPr>
          <w:rStyle w:val="libFootnotenumChar"/>
          <w:rtl/>
        </w:rPr>
        <w:t>(1)</w:t>
      </w:r>
      <w:r w:rsidR="001B283C">
        <w:rPr>
          <w:rtl/>
        </w:rPr>
        <w:t xml:space="preserve">: </w:t>
      </w:r>
      <w:r w:rsidRPr="00AD2581">
        <w:rPr>
          <w:rStyle w:val="libAlaemChar"/>
          <w:rtl/>
        </w:rPr>
        <w:t>(</w:t>
      </w:r>
      <w:r w:rsidRPr="00AD2581">
        <w:rPr>
          <w:rStyle w:val="libAieChar"/>
          <w:rtl/>
        </w:rPr>
        <w:t>قُلْ أَإِنَّكُمْ لَتَكْفُرُونَ بِالَّذِي خَلَقَ الْأَرْضَ فِي يَوْمَيْنِ</w:t>
      </w:r>
      <w:r w:rsidRPr="00AD2581">
        <w:rPr>
          <w:rStyle w:val="libAlaemChar"/>
          <w:rtl/>
        </w:rPr>
        <w:t>)</w:t>
      </w:r>
      <w:r>
        <w:rPr>
          <w:rtl/>
        </w:rPr>
        <w:t xml:space="preserve"> ـ</w:t>
      </w:r>
      <w:r w:rsidR="0011647A">
        <w:rPr>
          <w:rtl/>
        </w:rPr>
        <w:t xml:space="preserve"> إلى </w:t>
      </w:r>
      <w:r w:rsidRPr="00D364BD">
        <w:rPr>
          <w:rtl/>
        </w:rPr>
        <w:t xml:space="preserve">قوله </w:t>
      </w:r>
      <w:r w:rsidRPr="00AD2581">
        <w:rPr>
          <w:rStyle w:val="libAlaemChar"/>
          <w:rtl/>
        </w:rPr>
        <w:t>(</w:t>
      </w:r>
      <w:r w:rsidRPr="00AD2581">
        <w:rPr>
          <w:rStyle w:val="libAieChar"/>
          <w:rtl/>
        </w:rPr>
        <w:t>ـ ثُمَّ اسْتَوى</w:t>
      </w:r>
      <w:r w:rsidR="0011647A">
        <w:rPr>
          <w:rStyle w:val="libAieChar"/>
          <w:rtl/>
        </w:rPr>
        <w:t xml:space="preserve"> إلى </w:t>
      </w:r>
      <w:r w:rsidRPr="00AD2581">
        <w:rPr>
          <w:rStyle w:val="libAieChar"/>
          <w:rtl/>
        </w:rPr>
        <w:t>السَّماءِ</w:t>
      </w:r>
      <w:r w:rsidRPr="00AD2581">
        <w:rPr>
          <w:rStyle w:val="libAlaemChar"/>
          <w:rtl/>
        </w:rPr>
        <w:t>)</w:t>
      </w:r>
      <w:r w:rsidR="001B20C1">
        <w:rPr>
          <w:rtl/>
        </w:rPr>
        <w:t xml:space="preserve">، </w:t>
      </w:r>
      <w:r w:rsidRPr="00D364BD">
        <w:rPr>
          <w:rtl/>
        </w:rPr>
        <w:t>حجة على من ذهب</w:t>
      </w:r>
      <w:r w:rsidR="0011647A">
        <w:rPr>
          <w:rtl/>
        </w:rPr>
        <w:t xml:space="preserve"> إلى </w:t>
      </w:r>
      <w:r w:rsidRPr="00D364BD">
        <w:rPr>
          <w:rtl/>
        </w:rPr>
        <w:t>تقدم خلق السماء</w:t>
      </w:r>
      <w:r w:rsidR="001B20C1">
        <w:rPr>
          <w:rtl/>
        </w:rPr>
        <w:t xml:space="preserve">، </w:t>
      </w:r>
      <w:r w:rsidRPr="00D364BD">
        <w:rPr>
          <w:rtl/>
        </w:rPr>
        <w:t>على الأرض. وما في سورة والنازعات</w:t>
      </w:r>
      <w:r w:rsidR="001B20C1">
        <w:rPr>
          <w:rtl/>
        </w:rPr>
        <w:t xml:space="preserve">، </w:t>
      </w:r>
      <w:r w:rsidRPr="00D364BD">
        <w:rPr>
          <w:rtl/>
        </w:rPr>
        <w:t>من قوله</w:t>
      </w:r>
      <w:r w:rsidR="001B283C">
        <w:rPr>
          <w:rtl/>
        </w:rPr>
        <w:t xml:space="preserve">: </w:t>
      </w:r>
      <w:r w:rsidRPr="00AD2581">
        <w:rPr>
          <w:rStyle w:val="libAlaemChar"/>
          <w:rtl/>
        </w:rPr>
        <w:t>(</w:t>
      </w:r>
      <w:r w:rsidRPr="00AD2581">
        <w:rPr>
          <w:rStyle w:val="libAieChar"/>
          <w:rtl/>
        </w:rPr>
        <w:t>وَالْأَرْضَ بَعْدَ ذلِكَ دَحاها</w:t>
      </w:r>
      <w:r w:rsidRPr="00AD2581">
        <w:rPr>
          <w:rStyle w:val="libAlaemChar"/>
          <w:rtl/>
        </w:rPr>
        <w:t>)</w:t>
      </w:r>
      <w:r w:rsidRPr="00D364BD">
        <w:rPr>
          <w:rtl/>
        </w:rPr>
        <w:t xml:space="preserve"> </w:t>
      </w:r>
      <w:r w:rsidRPr="002C332B">
        <w:rPr>
          <w:rStyle w:val="libFootnotenumChar"/>
          <w:rtl/>
        </w:rPr>
        <w:t>(2)</w:t>
      </w:r>
      <w:r w:rsidR="001B20C1">
        <w:rPr>
          <w:rtl/>
        </w:rPr>
        <w:t xml:space="preserve">، </w:t>
      </w:r>
      <w:r w:rsidRPr="00D364BD">
        <w:rPr>
          <w:rtl/>
        </w:rPr>
        <w:t>أي</w:t>
      </w:r>
      <w:r w:rsidR="001B283C">
        <w:rPr>
          <w:rtl/>
        </w:rPr>
        <w:t xml:space="preserve">: </w:t>
      </w:r>
      <w:r w:rsidRPr="00D364BD">
        <w:rPr>
          <w:rtl/>
        </w:rPr>
        <w:t>بعد رفع سمك السماء وتسويتها</w:t>
      </w:r>
      <w:r w:rsidR="001B20C1">
        <w:rPr>
          <w:rtl/>
        </w:rPr>
        <w:t xml:space="preserve">، </w:t>
      </w:r>
      <w:r w:rsidRPr="00D364BD">
        <w:rPr>
          <w:rtl/>
        </w:rPr>
        <w:t>دحى الأرض</w:t>
      </w:r>
      <w:r w:rsidR="001B20C1">
        <w:rPr>
          <w:rtl/>
        </w:rPr>
        <w:t xml:space="preserve">، </w:t>
      </w:r>
      <w:r w:rsidRPr="00D364BD">
        <w:rPr>
          <w:rtl/>
        </w:rPr>
        <w:t>وبسطها</w:t>
      </w:r>
      <w:r w:rsidR="001B20C1">
        <w:rPr>
          <w:rtl/>
        </w:rPr>
        <w:t xml:space="preserve">، </w:t>
      </w:r>
      <w:r w:rsidRPr="00D364BD">
        <w:rPr>
          <w:rtl/>
        </w:rPr>
        <w:t>حجة له.</w:t>
      </w:r>
    </w:p>
    <w:p w:rsidR="00614DA6" w:rsidRPr="00D364BD" w:rsidRDefault="00614DA6" w:rsidP="00293BB2">
      <w:pPr>
        <w:pStyle w:val="libNormal"/>
        <w:rPr>
          <w:rtl/>
        </w:rPr>
      </w:pPr>
      <w:r w:rsidRPr="00D364BD">
        <w:rPr>
          <w:rtl/>
        </w:rPr>
        <w:t>وأجاب عن الأول</w:t>
      </w:r>
      <w:r w:rsidR="001B20C1">
        <w:rPr>
          <w:rtl/>
        </w:rPr>
        <w:t xml:space="preserve">، </w:t>
      </w:r>
      <w:r w:rsidRPr="00D364BD">
        <w:rPr>
          <w:rtl/>
        </w:rPr>
        <w:t>بأن ثم</w:t>
      </w:r>
      <w:r w:rsidR="001B20C1">
        <w:rPr>
          <w:rtl/>
        </w:rPr>
        <w:t xml:space="preserve">، </w:t>
      </w:r>
      <w:r w:rsidRPr="00D364BD">
        <w:rPr>
          <w:rtl/>
        </w:rPr>
        <w:t>لتفاوت ما بين الخليقين وفضل خلق السماء على خلق الأرض</w:t>
      </w:r>
      <w:r w:rsidR="001B20C1">
        <w:rPr>
          <w:rtl/>
        </w:rPr>
        <w:t xml:space="preserve">، </w:t>
      </w:r>
      <w:r w:rsidRPr="00D364BD">
        <w:rPr>
          <w:rtl/>
        </w:rPr>
        <w:t>كقوله</w:t>
      </w:r>
      <w:r w:rsidR="001B283C">
        <w:rPr>
          <w:rtl/>
        </w:rPr>
        <w:t xml:space="preserve">: </w:t>
      </w:r>
      <w:r w:rsidRPr="00AD2581">
        <w:rPr>
          <w:rStyle w:val="libAlaemChar"/>
          <w:rtl/>
        </w:rPr>
        <w:t>(</w:t>
      </w:r>
      <w:r w:rsidRPr="00AD2581">
        <w:rPr>
          <w:rStyle w:val="libAieChar"/>
          <w:rtl/>
        </w:rPr>
        <w:t>ثُمَّ كانَ مِنَ الَّذِينَ آمَنُوا</w:t>
      </w:r>
      <w:r w:rsidRPr="00AD2581">
        <w:rPr>
          <w:rStyle w:val="libAlaemChar"/>
          <w:rtl/>
        </w:rPr>
        <w:t>)</w:t>
      </w:r>
      <w:r w:rsidRPr="00D364BD">
        <w:rPr>
          <w:rtl/>
        </w:rPr>
        <w:t xml:space="preserve"> </w:t>
      </w:r>
      <w:r w:rsidRPr="002C332B">
        <w:rPr>
          <w:rStyle w:val="libFootnotenumChar"/>
          <w:rtl/>
        </w:rPr>
        <w:t>(3)</w:t>
      </w:r>
      <w:r w:rsidR="001B20C1">
        <w:rPr>
          <w:rtl/>
        </w:rPr>
        <w:t xml:space="preserve">، </w:t>
      </w:r>
      <w:r w:rsidRPr="00D364BD">
        <w:rPr>
          <w:rtl/>
        </w:rPr>
        <w:t>لا للتراخي في الوقت. وبأن الخلق في الآيتين بمعنى التقدير</w:t>
      </w:r>
      <w:r w:rsidR="001B20C1">
        <w:rPr>
          <w:rtl/>
        </w:rPr>
        <w:t xml:space="preserve">، </w:t>
      </w:r>
      <w:r w:rsidRPr="00D364BD">
        <w:rPr>
          <w:rtl/>
        </w:rPr>
        <w:t>لا بمعنى الإيجاد.</w:t>
      </w:r>
    </w:p>
    <w:p w:rsidR="00614DA6" w:rsidRPr="00D364BD" w:rsidRDefault="00614DA6" w:rsidP="00293BB2">
      <w:pPr>
        <w:pStyle w:val="libNormal"/>
        <w:rPr>
          <w:rtl/>
        </w:rPr>
      </w:pPr>
      <w:r w:rsidRPr="00D364BD">
        <w:rPr>
          <w:rtl/>
        </w:rPr>
        <w:t>وقد أوّلت</w:t>
      </w:r>
      <w:r w:rsidR="006A0795">
        <w:rPr>
          <w:rtl/>
        </w:rPr>
        <w:t xml:space="preserve"> الآية </w:t>
      </w:r>
      <w:r w:rsidRPr="00D364BD">
        <w:rPr>
          <w:rtl/>
        </w:rPr>
        <w:t>الثانية</w:t>
      </w:r>
      <w:r w:rsidR="001B20C1">
        <w:rPr>
          <w:rtl/>
        </w:rPr>
        <w:t xml:space="preserve">، </w:t>
      </w:r>
      <w:r w:rsidRPr="00D364BD">
        <w:rPr>
          <w:rtl/>
        </w:rPr>
        <w:t>بأن معناه</w:t>
      </w:r>
      <w:r w:rsidR="001B283C">
        <w:rPr>
          <w:rtl/>
        </w:rPr>
        <w:t xml:space="preserve">: </w:t>
      </w:r>
      <w:r w:rsidRPr="00D364BD">
        <w:rPr>
          <w:rtl/>
        </w:rPr>
        <w:t>اذكر الأرض دحاها</w:t>
      </w:r>
      <w:r w:rsidR="001B20C1">
        <w:rPr>
          <w:rtl/>
        </w:rPr>
        <w:t xml:space="preserve">، </w:t>
      </w:r>
      <w:r w:rsidRPr="00D364BD">
        <w:rPr>
          <w:rtl/>
        </w:rPr>
        <w:t>بعد ذكر ما سبق.</w:t>
      </w:r>
    </w:p>
    <w:p w:rsidR="00614DA6" w:rsidRPr="00D364BD" w:rsidRDefault="00614DA6" w:rsidP="00293BB2">
      <w:pPr>
        <w:pStyle w:val="libNormal"/>
        <w:rPr>
          <w:rtl/>
        </w:rPr>
      </w:pPr>
      <w:r w:rsidRPr="00D364BD">
        <w:rPr>
          <w:rtl/>
        </w:rPr>
        <w:t>والخلق أن خلق الأرض</w:t>
      </w:r>
      <w:r w:rsidR="001B20C1">
        <w:rPr>
          <w:rtl/>
        </w:rPr>
        <w:t xml:space="preserve">، </w:t>
      </w:r>
      <w:r w:rsidRPr="00D364BD">
        <w:rPr>
          <w:rtl/>
        </w:rPr>
        <w:t>مقدم على خلق السماء. ودحوها</w:t>
      </w:r>
      <w:r w:rsidR="001B20C1">
        <w:rPr>
          <w:rtl/>
        </w:rPr>
        <w:t xml:space="preserve">، </w:t>
      </w:r>
      <w:r w:rsidRPr="00D364BD">
        <w:rPr>
          <w:rtl/>
        </w:rPr>
        <w:t>مؤخر عنه. وهذا هو وجه الجمع</w:t>
      </w:r>
      <w:r w:rsidR="001B20C1">
        <w:rPr>
          <w:rtl/>
        </w:rPr>
        <w:t xml:space="preserve">، </w:t>
      </w:r>
      <w:r w:rsidRPr="00D364BD">
        <w:rPr>
          <w:rtl/>
        </w:rPr>
        <w:t>بين تلك الآيات. يدل على ذلك</w:t>
      </w:r>
      <w:r w:rsidR="001B20C1">
        <w:rPr>
          <w:rtl/>
        </w:rPr>
        <w:t xml:space="preserve">، </w:t>
      </w:r>
      <w:r w:rsidRPr="00D364BD">
        <w:rPr>
          <w:rtl/>
        </w:rPr>
        <w:t>ما روى</w:t>
      </w:r>
      <w:r w:rsidR="001B20C1">
        <w:rPr>
          <w:rtl/>
        </w:rPr>
        <w:t xml:space="preserve">، </w:t>
      </w:r>
      <w:r w:rsidRPr="00D364BD">
        <w:rPr>
          <w:rtl/>
        </w:rPr>
        <w:t>من أنه خلق الله الأرض</w:t>
      </w:r>
      <w:r w:rsidR="001B20C1">
        <w:rPr>
          <w:rtl/>
        </w:rPr>
        <w:t xml:space="preserve">، </w:t>
      </w:r>
      <w:r w:rsidRPr="00D364BD">
        <w:rPr>
          <w:rtl/>
        </w:rPr>
        <w:t>في موضع بيت المقدس</w:t>
      </w:r>
      <w:r w:rsidR="001B20C1">
        <w:rPr>
          <w:rtl/>
        </w:rPr>
        <w:t xml:space="preserve">، </w:t>
      </w:r>
      <w:r w:rsidRPr="00D364BD">
        <w:rPr>
          <w:rtl/>
        </w:rPr>
        <w:t>كهيئة الفهر</w:t>
      </w:r>
      <w:r w:rsidR="001B20C1">
        <w:rPr>
          <w:rtl/>
        </w:rPr>
        <w:t xml:space="preserve">، </w:t>
      </w:r>
      <w:r w:rsidRPr="00D364BD">
        <w:rPr>
          <w:rtl/>
        </w:rPr>
        <w:t>عليها دخان ملتزق بها. ثم أصعد الدخان. وخلق منه السموات. وأمسك الفهر</w:t>
      </w:r>
      <w:r w:rsidR="001B20C1">
        <w:rPr>
          <w:rtl/>
        </w:rPr>
        <w:t xml:space="preserve">، </w:t>
      </w:r>
      <w:r w:rsidRPr="00D364BD">
        <w:rPr>
          <w:rtl/>
        </w:rPr>
        <w:t>في موضعها. وبسط منها الأرض. فذلك قوله</w:t>
      </w:r>
      <w:r w:rsidR="001B283C">
        <w:rPr>
          <w:rtl/>
        </w:rPr>
        <w:t xml:space="preserve">: </w:t>
      </w:r>
      <w:r w:rsidRPr="00AD2581">
        <w:rPr>
          <w:rStyle w:val="libAlaemChar"/>
          <w:rtl/>
        </w:rPr>
        <w:t>(</w:t>
      </w:r>
      <w:r w:rsidRPr="00AD2581">
        <w:rPr>
          <w:rStyle w:val="libAieChar"/>
          <w:rtl/>
        </w:rPr>
        <w:t>كانَتا رَتْقاً</w:t>
      </w:r>
      <w:r w:rsidRPr="00AD2581">
        <w:rPr>
          <w:rStyle w:val="libAlaemChar"/>
          <w:rtl/>
        </w:rPr>
        <w:t>)</w:t>
      </w:r>
      <w:r w:rsidRPr="00D364BD">
        <w:rPr>
          <w:rtl/>
        </w:rPr>
        <w:t xml:space="preserve"> </w:t>
      </w:r>
      <w:r w:rsidRPr="002C332B">
        <w:rPr>
          <w:rStyle w:val="libFootnotenumChar"/>
          <w:rtl/>
        </w:rPr>
        <w:t>(4)</w:t>
      </w:r>
      <w:r w:rsidRPr="00D364BD">
        <w:rPr>
          <w:rtl/>
        </w:rPr>
        <w:t>»</w:t>
      </w:r>
      <w:r>
        <w:rPr>
          <w:rtl/>
        </w:rPr>
        <w:t>.</w:t>
      </w:r>
    </w:p>
    <w:p w:rsidR="00614DA6" w:rsidRPr="00D364BD" w:rsidRDefault="00614DA6" w:rsidP="00293BB2">
      <w:pPr>
        <w:pStyle w:val="libNormal"/>
        <w:rPr>
          <w:rtl/>
        </w:rPr>
      </w:pPr>
      <w:r w:rsidRPr="00D364BD">
        <w:rPr>
          <w:rtl/>
        </w:rPr>
        <w:t>والفهر</w:t>
      </w:r>
      <w:r w:rsidR="001B283C">
        <w:rPr>
          <w:rtl/>
        </w:rPr>
        <w:t xml:space="preserve">: </w:t>
      </w:r>
      <w:r w:rsidRPr="00D364BD">
        <w:rPr>
          <w:rtl/>
        </w:rPr>
        <w:t>حجر يملأ الكف</w:t>
      </w:r>
      <w:r w:rsidR="001B20C1">
        <w:rPr>
          <w:rtl/>
        </w:rPr>
        <w:t xml:space="preserve">، </w:t>
      </w:r>
      <w:r w:rsidRPr="00D364BD">
        <w:rPr>
          <w:rtl/>
        </w:rPr>
        <w:t>أي</w:t>
      </w:r>
      <w:r w:rsidR="001B283C">
        <w:rPr>
          <w:rtl/>
        </w:rPr>
        <w:t xml:space="preserve">: </w:t>
      </w:r>
      <w:r w:rsidRPr="00D364BD">
        <w:rPr>
          <w:rtl/>
        </w:rPr>
        <w:t>في الاستدارة واكتنازها</w:t>
      </w:r>
      <w:r w:rsidR="001B20C1">
        <w:rPr>
          <w:rtl/>
        </w:rPr>
        <w:t xml:space="preserve">، </w:t>
      </w:r>
      <w:r w:rsidRPr="00D364BD">
        <w:rPr>
          <w:rtl/>
        </w:rPr>
        <w:t>بحيث لا يتخللها خلاء ولا يتميز فيها شيء عن شيء.</w:t>
      </w:r>
    </w:p>
    <w:p w:rsidR="00614DA6" w:rsidRPr="00D364BD" w:rsidRDefault="00614DA6" w:rsidP="00293BB2">
      <w:pPr>
        <w:pStyle w:val="libNormal"/>
        <w:rPr>
          <w:rtl/>
        </w:rPr>
      </w:pPr>
      <w:r w:rsidRPr="00D364BD">
        <w:rPr>
          <w:rtl/>
        </w:rPr>
        <w:t>والرتق</w:t>
      </w:r>
      <w:r w:rsidR="001B283C">
        <w:rPr>
          <w:rtl/>
        </w:rPr>
        <w:t xml:space="preserve">: </w:t>
      </w:r>
      <w:r w:rsidRPr="00D364BD">
        <w:rPr>
          <w:rtl/>
        </w:rPr>
        <w:t>الالتزاق.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فصلت / 9</w:t>
      </w:r>
      <w:r>
        <w:rPr>
          <w:rtl/>
        </w:rPr>
        <w:t>.</w:t>
      </w:r>
    </w:p>
    <w:p w:rsidR="00614DA6" w:rsidRPr="00D364BD" w:rsidRDefault="00614DA6" w:rsidP="002C332B">
      <w:pPr>
        <w:pStyle w:val="libFootnote0"/>
        <w:rPr>
          <w:rtl/>
        </w:rPr>
      </w:pPr>
      <w:r>
        <w:rPr>
          <w:rtl/>
        </w:rPr>
        <w:t>(</w:t>
      </w:r>
      <w:r w:rsidRPr="00D364BD">
        <w:rPr>
          <w:rtl/>
        </w:rPr>
        <w:t>2) النازعات / 30</w:t>
      </w:r>
      <w:r>
        <w:rPr>
          <w:rtl/>
        </w:rPr>
        <w:t>.</w:t>
      </w:r>
    </w:p>
    <w:p w:rsidR="00614DA6" w:rsidRPr="00D364BD" w:rsidRDefault="00614DA6" w:rsidP="002C332B">
      <w:pPr>
        <w:pStyle w:val="libFootnote0"/>
        <w:rPr>
          <w:rtl/>
        </w:rPr>
      </w:pPr>
      <w:r>
        <w:rPr>
          <w:rtl/>
        </w:rPr>
        <w:t>(</w:t>
      </w:r>
      <w:r w:rsidRPr="00D364BD">
        <w:rPr>
          <w:rtl/>
        </w:rPr>
        <w:t>3) البلد / 17</w:t>
      </w:r>
      <w:r>
        <w:rPr>
          <w:rtl/>
        </w:rPr>
        <w:t>.</w:t>
      </w:r>
    </w:p>
    <w:p w:rsidR="00614DA6" w:rsidRPr="00D364BD" w:rsidRDefault="00614DA6" w:rsidP="002C332B">
      <w:pPr>
        <w:pStyle w:val="libFootnote0"/>
        <w:rPr>
          <w:rtl/>
        </w:rPr>
      </w:pPr>
      <w:r>
        <w:rPr>
          <w:rtl/>
        </w:rPr>
        <w:t>(</w:t>
      </w:r>
      <w:r w:rsidRPr="00D364BD">
        <w:rPr>
          <w:rtl/>
        </w:rPr>
        <w:t>4) الأنبياء / 30</w:t>
      </w:r>
      <w:r>
        <w:rPr>
          <w:rtl/>
        </w:rPr>
        <w:t>.</w:t>
      </w:r>
    </w:p>
    <w:p w:rsidR="00614DA6" w:rsidRPr="00D364BD" w:rsidRDefault="00614DA6" w:rsidP="00293BB2">
      <w:pPr>
        <w:pStyle w:val="libNormal"/>
        <w:rPr>
          <w:rtl/>
        </w:rPr>
      </w:pPr>
      <w:r>
        <w:rPr>
          <w:rtl/>
        </w:rPr>
        <w:br w:type="page"/>
      </w:r>
      <w:r w:rsidRPr="00D364BD">
        <w:rPr>
          <w:rtl/>
        </w:rPr>
        <w:t>قال العلامة السبزواري</w:t>
      </w:r>
      <w:r w:rsidR="001B283C">
        <w:rPr>
          <w:rtl/>
        </w:rPr>
        <w:t xml:space="preserve">: </w:t>
      </w:r>
      <w:r w:rsidRPr="00D364BD">
        <w:rPr>
          <w:rtl/>
        </w:rPr>
        <w:t>وما قيل أن هذا يناقض قوله تعالى</w:t>
      </w:r>
      <w:r w:rsidR="001B283C">
        <w:rPr>
          <w:rtl/>
        </w:rPr>
        <w:t xml:space="preserve">: </w:t>
      </w:r>
      <w:r w:rsidRPr="00AD2581">
        <w:rPr>
          <w:rStyle w:val="libAlaemChar"/>
          <w:rtl/>
        </w:rPr>
        <w:t>(</w:t>
      </w:r>
      <w:r w:rsidRPr="00AD2581">
        <w:rPr>
          <w:rStyle w:val="libAieChar"/>
          <w:rtl/>
        </w:rPr>
        <w:t>وَالْأَرْضَ بَعْدَ ذلِكَ دَحاها</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فغير موجّه. أما إذا كان الأرض</w:t>
      </w:r>
      <w:r w:rsidR="001B20C1">
        <w:rPr>
          <w:rtl/>
        </w:rPr>
        <w:t xml:space="preserve">، </w:t>
      </w:r>
      <w:r w:rsidRPr="00D364BD">
        <w:rPr>
          <w:rtl/>
        </w:rPr>
        <w:t>بمعنى الجهة السفلية. فخلق ما في الأرض</w:t>
      </w:r>
      <w:r w:rsidR="001B20C1">
        <w:rPr>
          <w:rtl/>
        </w:rPr>
        <w:t xml:space="preserve">، </w:t>
      </w:r>
      <w:r w:rsidRPr="00D364BD">
        <w:rPr>
          <w:rtl/>
        </w:rPr>
        <w:t>لا يستلزم خلق ذلك الجسم المسمى بالأرض</w:t>
      </w:r>
      <w:r>
        <w:rPr>
          <w:rtl/>
        </w:rPr>
        <w:t xml:space="preserve"> ـ </w:t>
      </w:r>
      <w:r w:rsidRPr="00D364BD">
        <w:rPr>
          <w:rtl/>
        </w:rPr>
        <w:t>أيضا</w:t>
      </w:r>
      <w:r>
        <w:rPr>
          <w:rtl/>
        </w:rPr>
        <w:t xml:space="preserve"> ـ </w:t>
      </w:r>
      <w:r w:rsidRPr="00D364BD">
        <w:rPr>
          <w:rtl/>
        </w:rPr>
        <w:t>لا الصغير منه ولا العظيم. وان كان بمعنى التقدير</w:t>
      </w:r>
      <w:r w:rsidR="001B20C1">
        <w:rPr>
          <w:rtl/>
        </w:rPr>
        <w:t xml:space="preserve">، </w:t>
      </w:r>
      <w:r w:rsidRPr="00D364BD">
        <w:rPr>
          <w:rtl/>
        </w:rPr>
        <w:t>فلا يستلزم وجودها. لأن إيجاد مادتها التي هي الماء</w:t>
      </w:r>
      <w:r w:rsidR="001B20C1">
        <w:rPr>
          <w:rtl/>
        </w:rPr>
        <w:t xml:space="preserve">، </w:t>
      </w:r>
      <w:r w:rsidRPr="00D364BD">
        <w:rPr>
          <w:rtl/>
        </w:rPr>
        <w:t>يكفي في اسناد الخلق بمعنى التقدير اليها :</w:t>
      </w:r>
    </w:p>
    <w:p w:rsidR="00614DA6" w:rsidRPr="00D364BD" w:rsidRDefault="00614DA6" w:rsidP="00293BB2">
      <w:pPr>
        <w:pStyle w:val="libNormal"/>
        <w:rPr>
          <w:rtl/>
        </w:rPr>
      </w:pPr>
      <w:r w:rsidRPr="00D364BD">
        <w:rPr>
          <w:rtl/>
        </w:rPr>
        <w:t>أقول</w:t>
      </w:r>
      <w:r w:rsidR="001B283C">
        <w:rPr>
          <w:rtl/>
        </w:rPr>
        <w:t xml:space="preserve">: </w:t>
      </w:r>
      <w:r w:rsidRPr="00D364BD">
        <w:rPr>
          <w:rtl/>
        </w:rPr>
        <w:t>لا يخفى</w:t>
      </w:r>
      <w:r w:rsidR="001B20C1">
        <w:rPr>
          <w:rtl/>
        </w:rPr>
        <w:t xml:space="preserve">، </w:t>
      </w:r>
      <w:r w:rsidRPr="00D364BD">
        <w:rPr>
          <w:rtl/>
        </w:rPr>
        <w:t>أن خلق ما في الأرض</w:t>
      </w:r>
      <w:r w:rsidR="001B20C1">
        <w:rPr>
          <w:rtl/>
        </w:rPr>
        <w:t xml:space="preserve">، </w:t>
      </w:r>
      <w:r w:rsidRPr="00D364BD">
        <w:rPr>
          <w:rtl/>
        </w:rPr>
        <w:t>يستلزم خلقها. لان المراد به الأجسام المواليد والعناصر الثلاثة الباقية</w:t>
      </w:r>
      <w:r w:rsidR="001B20C1">
        <w:rPr>
          <w:rtl/>
        </w:rPr>
        <w:t xml:space="preserve">، </w:t>
      </w:r>
      <w:r w:rsidRPr="00D364BD">
        <w:rPr>
          <w:rtl/>
        </w:rPr>
        <w:t>ان أريد بالأرض</w:t>
      </w:r>
      <w:r w:rsidR="001B20C1">
        <w:rPr>
          <w:rtl/>
        </w:rPr>
        <w:t xml:space="preserve">، </w:t>
      </w:r>
      <w:r w:rsidRPr="00D364BD">
        <w:rPr>
          <w:rtl/>
        </w:rPr>
        <w:t>معناه الحقيقي</w:t>
      </w:r>
      <w:r w:rsidR="001B20C1">
        <w:rPr>
          <w:rtl/>
        </w:rPr>
        <w:t xml:space="preserve">، </w:t>
      </w:r>
      <w:r w:rsidRPr="00D364BD">
        <w:rPr>
          <w:rtl/>
        </w:rPr>
        <w:t>أو الاربعة</w:t>
      </w:r>
      <w:r w:rsidR="001B20C1">
        <w:rPr>
          <w:rtl/>
        </w:rPr>
        <w:t xml:space="preserve">، </w:t>
      </w:r>
      <w:r w:rsidRPr="00D364BD">
        <w:rPr>
          <w:rtl/>
        </w:rPr>
        <w:t>ان أريد به جهة السفل.</w:t>
      </w:r>
    </w:p>
    <w:p w:rsidR="00614DA6" w:rsidRPr="00D364BD" w:rsidRDefault="00614DA6" w:rsidP="0037042A">
      <w:pPr>
        <w:pStyle w:val="libNormal"/>
        <w:rPr>
          <w:rtl/>
        </w:rPr>
      </w:pPr>
      <w:r w:rsidRPr="00D364BD">
        <w:rPr>
          <w:rtl/>
        </w:rPr>
        <w:t>وظاهر</w:t>
      </w:r>
      <w:r w:rsidR="001B20C1">
        <w:rPr>
          <w:rtl/>
        </w:rPr>
        <w:t xml:space="preserve">، </w:t>
      </w:r>
      <w:r w:rsidRPr="00D364BD">
        <w:rPr>
          <w:rtl/>
        </w:rPr>
        <w:t>أن وجود جميع ذلك</w:t>
      </w:r>
      <w:r w:rsidR="001B20C1">
        <w:rPr>
          <w:rtl/>
        </w:rPr>
        <w:t xml:space="preserve">، </w:t>
      </w:r>
      <w:r w:rsidRPr="00D364BD">
        <w:rPr>
          <w:rtl/>
        </w:rPr>
        <w:t>لا يمكن</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بعد وجود الأرض.</w:t>
      </w:r>
    </w:p>
    <w:p w:rsidR="00614DA6" w:rsidRPr="00D364BD" w:rsidRDefault="00614DA6" w:rsidP="00293BB2">
      <w:pPr>
        <w:pStyle w:val="libNormal"/>
        <w:rPr>
          <w:rtl/>
        </w:rPr>
      </w:pPr>
      <w:r>
        <w:rPr>
          <w:rtl/>
        </w:rPr>
        <w:t>[</w:t>
      </w:r>
      <w:r w:rsidRPr="00D364BD">
        <w:rPr>
          <w:rtl/>
        </w:rPr>
        <w:t xml:space="preserve">وفي كتاب علل الشرائع </w:t>
      </w:r>
      <w:r w:rsidRPr="002C332B">
        <w:rPr>
          <w:rStyle w:val="libFootnotenumChar"/>
          <w:rtl/>
        </w:rPr>
        <w:t>(2)</w:t>
      </w:r>
      <w:r w:rsidR="001B283C">
        <w:rPr>
          <w:rtl/>
        </w:rPr>
        <w:t xml:space="preserve">: </w:t>
      </w:r>
      <w:r w:rsidRPr="00D364BD">
        <w:rPr>
          <w:rtl/>
        </w:rPr>
        <w:t>بإسناده</w:t>
      </w:r>
      <w:r w:rsidR="0011647A">
        <w:rPr>
          <w:rtl/>
        </w:rPr>
        <w:t xml:space="preserve"> إلى </w:t>
      </w:r>
      <w:r w:rsidRPr="00D364BD">
        <w:rPr>
          <w:rtl/>
        </w:rPr>
        <w:t>محمد بن يعقوب</w:t>
      </w:r>
      <w:r w:rsidR="001B20C1">
        <w:rPr>
          <w:rtl/>
        </w:rPr>
        <w:t xml:space="preserve">، </w:t>
      </w:r>
      <w:r w:rsidR="0037042A">
        <w:rPr>
          <w:rtl/>
        </w:rPr>
        <w:t xml:space="preserve">عن علي </w:t>
      </w:r>
      <w:r w:rsidRPr="00D364BD">
        <w:rPr>
          <w:rtl/>
        </w:rPr>
        <w:t>بن محمد</w:t>
      </w:r>
      <w:r w:rsidR="001B20C1">
        <w:rPr>
          <w:rtl/>
        </w:rPr>
        <w:t xml:space="preserve">، </w:t>
      </w:r>
      <w:r w:rsidRPr="00D364BD">
        <w:rPr>
          <w:rtl/>
        </w:rPr>
        <w:t>بإسناده رفعه. قال</w:t>
      </w:r>
      <w:r w:rsidR="001B283C">
        <w:rPr>
          <w:rtl/>
        </w:rPr>
        <w:t xml:space="preserve">: </w:t>
      </w:r>
      <w:r w:rsidRPr="00D364BD">
        <w:rPr>
          <w:rtl/>
        </w:rPr>
        <w:t>قال علي</w:t>
      </w:r>
      <w:r>
        <w:rPr>
          <w:rtl/>
        </w:rPr>
        <w:t xml:space="preserve"> ـ </w:t>
      </w:r>
      <w:r w:rsidRPr="00D364BD">
        <w:rPr>
          <w:rtl/>
        </w:rPr>
        <w:t>عليه السلام</w:t>
      </w:r>
      <w:r>
        <w:rPr>
          <w:rtl/>
        </w:rPr>
        <w:t xml:space="preserve"> ـ </w:t>
      </w:r>
      <w:r w:rsidRPr="00D364BD">
        <w:rPr>
          <w:rtl/>
        </w:rPr>
        <w:t>وقد سئل عن مسائل</w:t>
      </w:r>
      <w:r w:rsidR="001B283C">
        <w:rPr>
          <w:rtl/>
        </w:rPr>
        <w:t xml:space="preserve">: </w:t>
      </w:r>
      <w:r>
        <w:rPr>
          <w:rtl/>
        </w:rPr>
        <w:t>و</w:t>
      </w:r>
      <w:r w:rsidRPr="00D364BD">
        <w:rPr>
          <w:rtl/>
        </w:rPr>
        <w:t>سميت السماء سماء</w:t>
      </w:r>
      <w:r w:rsidR="001B20C1">
        <w:rPr>
          <w:rtl/>
        </w:rPr>
        <w:t xml:space="preserve">، </w:t>
      </w:r>
      <w:r w:rsidRPr="00D364BD">
        <w:rPr>
          <w:rtl/>
        </w:rPr>
        <w:t>لأنها وسم الماء</w:t>
      </w:r>
      <w:r w:rsidR="001B20C1">
        <w:rPr>
          <w:rtl/>
        </w:rPr>
        <w:t xml:space="preserve">، </w:t>
      </w:r>
      <w:r w:rsidRPr="00D364BD">
        <w:rPr>
          <w:rtl/>
        </w:rPr>
        <w:t>يعنى</w:t>
      </w:r>
      <w:r w:rsidR="001B283C">
        <w:rPr>
          <w:rtl/>
        </w:rPr>
        <w:t xml:space="preserve">: </w:t>
      </w:r>
      <w:r w:rsidRPr="00D364BD">
        <w:rPr>
          <w:rtl/>
        </w:rPr>
        <w:t>معدن الماء.</w:t>
      </w:r>
    </w:p>
    <w:p w:rsidR="00614DA6" w:rsidRPr="00D364BD" w:rsidRDefault="00614DA6" w:rsidP="00293BB2">
      <w:pPr>
        <w:pStyle w:val="libNormal"/>
        <w:rPr>
          <w:rtl/>
        </w:rPr>
      </w:pPr>
      <w:r w:rsidRPr="00D364BD">
        <w:rPr>
          <w:rtl/>
        </w:rPr>
        <w:t>والحديث طويل أخذت منه موضع الحاجة.</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(3)</w:t>
      </w:r>
      <w:r w:rsidR="001B20C1">
        <w:rPr>
          <w:rtl/>
        </w:rPr>
        <w:t xml:space="preserve">، </w:t>
      </w:r>
      <w:r w:rsidRPr="00D364BD">
        <w:rPr>
          <w:rtl/>
        </w:rPr>
        <w:t>حديث طويل</w:t>
      </w:r>
      <w:r w:rsidR="001B20C1">
        <w:rPr>
          <w:rtl/>
        </w:rPr>
        <w:t xml:space="preserve">، </w:t>
      </w:r>
      <w:r w:rsidRPr="00D364BD">
        <w:rPr>
          <w:rtl/>
        </w:rPr>
        <w:t>عن الحسين بن علي بن أبي طالب</w:t>
      </w:r>
      <w:r>
        <w:rPr>
          <w:rtl/>
        </w:rPr>
        <w:t xml:space="preserve"> ـ </w:t>
      </w:r>
      <w:r w:rsidRPr="00D364BD">
        <w:rPr>
          <w:rtl/>
        </w:rPr>
        <w:t>عليه السلام</w:t>
      </w:r>
      <w:r>
        <w:rPr>
          <w:rtl/>
        </w:rPr>
        <w:t xml:space="preserve"> ـ </w:t>
      </w:r>
      <w:r w:rsidRPr="00D364BD">
        <w:rPr>
          <w:rtl/>
        </w:rPr>
        <w:t>وفيه يقول</w:t>
      </w:r>
      <w:r>
        <w:rPr>
          <w:rtl/>
        </w:rPr>
        <w:t xml:space="preserve"> ـ </w:t>
      </w:r>
      <w:r w:rsidRPr="00D364BD">
        <w:rPr>
          <w:rtl/>
        </w:rPr>
        <w:t>عليه السلام</w:t>
      </w:r>
      <w:r>
        <w:rPr>
          <w:rtl/>
        </w:rPr>
        <w:t xml:space="preserve"> ـ</w:t>
      </w:r>
      <w:r w:rsidR="001B283C">
        <w:rPr>
          <w:rtl/>
        </w:rPr>
        <w:t xml:space="preserve">: </w:t>
      </w:r>
      <w:r w:rsidRPr="00D364BD">
        <w:rPr>
          <w:rtl/>
        </w:rPr>
        <w:t>ومنها استوى بناء</w:t>
      </w:r>
      <w:r w:rsidR="0011647A">
        <w:rPr>
          <w:rtl/>
        </w:rPr>
        <w:t xml:space="preserve"> إلى </w:t>
      </w:r>
      <w:r w:rsidRPr="00D364BD">
        <w:rPr>
          <w:rtl/>
        </w:rPr>
        <w:t>السماء أي</w:t>
      </w:r>
      <w:r w:rsidR="001B283C">
        <w:rPr>
          <w:rtl/>
        </w:rPr>
        <w:t xml:space="preserve">: </w:t>
      </w:r>
      <w:r w:rsidRPr="00D364BD">
        <w:rPr>
          <w:rtl/>
        </w:rPr>
        <w:t>استولى على السماء والملائكة</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فَسَوَّاهُنَ</w:t>
      </w:r>
      <w:r w:rsidRPr="00AD2581">
        <w:rPr>
          <w:rStyle w:val="libAlaemChar"/>
          <w:rtl/>
        </w:rPr>
        <w:t>)</w:t>
      </w:r>
      <w:r w:rsidR="001B283C">
        <w:rPr>
          <w:rtl/>
        </w:rPr>
        <w:t xml:space="preserve">: </w:t>
      </w:r>
      <w:r w:rsidRPr="00D364BD">
        <w:rPr>
          <w:rtl/>
        </w:rPr>
        <w:t>أي</w:t>
      </w:r>
      <w:r w:rsidR="001B283C">
        <w:rPr>
          <w:rtl/>
        </w:rPr>
        <w:t xml:space="preserve">: </w:t>
      </w:r>
      <w:r w:rsidRPr="00D364BD">
        <w:rPr>
          <w:rtl/>
        </w:rPr>
        <w:t>عدل خلقهن. وقومه وأخلاه من العوج والفطور.</w:t>
      </w:r>
    </w:p>
    <w:p w:rsidR="00614DA6" w:rsidRPr="00D364BD" w:rsidRDefault="00614DA6" w:rsidP="00293BB2">
      <w:pPr>
        <w:pStyle w:val="libNormal"/>
        <w:rPr>
          <w:rtl/>
        </w:rPr>
      </w:pPr>
      <w:r w:rsidRPr="00D364BD">
        <w:rPr>
          <w:rtl/>
        </w:rPr>
        <w:t>وضمير «هن»</w:t>
      </w:r>
      <w:r w:rsidR="001B20C1">
        <w:rPr>
          <w:rtl/>
        </w:rPr>
        <w:t xml:space="preserve">، </w:t>
      </w:r>
      <w:r w:rsidRPr="00D364BD">
        <w:rPr>
          <w:rtl/>
        </w:rPr>
        <w:t>اما راجع</w:t>
      </w:r>
      <w:r w:rsidR="0011647A">
        <w:rPr>
          <w:rtl/>
        </w:rPr>
        <w:t xml:space="preserve"> إلى </w:t>
      </w:r>
      <w:r w:rsidRPr="00D364BD">
        <w:rPr>
          <w:rtl/>
        </w:rPr>
        <w:t>السماء</w:t>
      </w:r>
      <w:r w:rsidR="001B20C1">
        <w:rPr>
          <w:rtl/>
        </w:rPr>
        <w:t xml:space="preserve">، </w:t>
      </w:r>
      <w:r w:rsidRPr="00D364BD">
        <w:rPr>
          <w:rtl/>
        </w:rPr>
        <w:t>ان فسرت بالأجرام. لأنه جمع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النازعات / 30</w:t>
      </w:r>
      <w:r>
        <w:rPr>
          <w:rtl/>
        </w:rPr>
        <w:t>.</w:t>
      </w:r>
    </w:p>
    <w:p w:rsidR="00614DA6" w:rsidRPr="00D364BD" w:rsidRDefault="00614DA6" w:rsidP="002C332B">
      <w:pPr>
        <w:pStyle w:val="libFootnote0"/>
        <w:rPr>
          <w:rtl/>
        </w:rPr>
      </w:pPr>
      <w:r>
        <w:rPr>
          <w:rtl/>
        </w:rPr>
        <w:t>(</w:t>
      </w:r>
      <w:r w:rsidRPr="00D364BD">
        <w:rPr>
          <w:rtl/>
        </w:rPr>
        <w:t>2) علل الشرايع 1 / 2</w:t>
      </w:r>
      <w:r>
        <w:rPr>
          <w:rtl/>
        </w:rPr>
        <w:t>.</w:t>
      </w:r>
    </w:p>
    <w:p w:rsidR="00614DA6" w:rsidRPr="00D364BD" w:rsidRDefault="00614DA6" w:rsidP="002C332B">
      <w:pPr>
        <w:pStyle w:val="libFootnote0"/>
        <w:rPr>
          <w:rtl/>
        </w:rPr>
      </w:pPr>
      <w:r>
        <w:rPr>
          <w:rtl/>
        </w:rPr>
        <w:t>(</w:t>
      </w:r>
      <w:r w:rsidRPr="00D364BD">
        <w:rPr>
          <w:rtl/>
        </w:rPr>
        <w:t>3) تفسير القمي 2 / 272</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AD2581">
      <w:pPr>
        <w:pStyle w:val="libNormal0"/>
        <w:rPr>
          <w:rtl/>
        </w:rPr>
      </w:pPr>
      <w:r>
        <w:rPr>
          <w:rtl/>
        </w:rPr>
        <w:br w:type="page"/>
      </w:r>
      <w:r w:rsidRPr="00D364BD">
        <w:rPr>
          <w:rtl/>
        </w:rPr>
        <w:t>وفي المعنى الجمع. أو مبهم</w:t>
      </w:r>
      <w:r w:rsidR="001B20C1">
        <w:rPr>
          <w:rtl/>
        </w:rPr>
        <w:t xml:space="preserve">، </w:t>
      </w:r>
      <w:r w:rsidRPr="00D364BD">
        <w:rPr>
          <w:rtl/>
        </w:rPr>
        <w:t>يفسره ما بعده</w:t>
      </w:r>
      <w:r w:rsidR="001B20C1">
        <w:rPr>
          <w:rtl/>
        </w:rPr>
        <w:t xml:space="preserve">، </w:t>
      </w:r>
      <w:r w:rsidRPr="00D364BD">
        <w:rPr>
          <w:rtl/>
        </w:rPr>
        <w:t>كما في ربه رجلا. وهو أولى</w:t>
      </w:r>
      <w:r w:rsidR="001B20C1">
        <w:rPr>
          <w:rtl/>
        </w:rPr>
        <w:t xml:space="preserve">، </w:t>
      </w:r>
      <w:r w:rsidRPr="00D364BD">
        <w:rPr>
          <w:rtl/>
        </w:rPr>
        <w:t>لما فيه من التفسير</w:t>
      </w:r>
      <w:r w:rsidR="001B20C1">
        <w:rPr>
          <w:rtl/>
        </w:rPr>
        <w:t xml:space="preserve">، </w:t>
      </w:r>
      <w:r w:rsidRPr="00D364BD">
        <w:rPr>
          <w:rtl/>
        </w:rPr>
        <w:t>بعد الإبهام.</w:t>
      </w:r>
    </w:p>
    <w:p w:rsidR="00614DA6" w:rsidRPr="00D364BD" w:rsidRDefault="00614DA6" w:rsidP="00293BB2">
      <w:pPr>
        <w:pStyle w:val="libNormal"/>
        <w:rPr>
          <w:rtl/>
        </w:rPr>
      </w:pPr>
      <w:r w:rsidRPr="00AD2581">
        <w:rPr>
          <w:rStyle w:val="libAlaemChar"/>
          <w:rtl/>
        </w:rPr>
        <w:t>(</w:t>
      </w:r>
      <w:r w:rsidRPr="00AD2581">
        <w:rPr>
          <w:rStyle w:val="libAieChar"/>
          <w:rtl/>
        </w:rPr>
        <w:t>سَبْعَ سَماواتٍ</w:t>
      </w:r>
      <w:r w:rsidRPr="00AD2581">
        <w:rPr>
          <w:rStyle w:val="libAlaemChar"/>
          <w:rtl/>
        </w:rPr>
        <w:t>)</w:t>
      </w:r>
      <w:r w:rsidR="001B20C1">
        <w:rPr>
          <w:rtl/>
        </w:rPr>
        <w:t xml:space="preserve">، </w:t>
      </w:r>
      <w:r w:rsidRPr="00D364BD">
        <w:rPr>
          <w:rtl/>
        </w:rPr>
        <w:t>بدل أو تفسير. وعلى تقدير كون الضمير غير مبهم</w:t>
      </w:r>
      <w:r w:rsidR="001B20C1">
        <w:rPr>
          <w:rtl/>
        </w:rPr>
        <w:t xml:space="preserve">، </w:t>
      </w:r>
      <w:r w:rsidRPr="00D364BD">
        <w:rPr>
          <w:rtl/>
        </w:rPr>
        <w:t>بدل عن الضمير</w:t>
      </w:r>
      <w:r w:rsidR="001B20C1">
        <w:rPr>
          <w:rtl/>
        </w:rPr>
        <w:t xml:space="preserve">، </w:t>
      </w:r>
      <w:r w:rsidRPr="00D364BD">
        <w:rPr>
          <w:rtl/>
        </w:rPr>
        <w:t>أو حال عنه</w:t>
      </w:r>
      <w:r w:rsidR="001B20C1">
        <w:rPr>
          <w:rtl/>
        </w:rPr>
        <w:t xml:space="preserve">، </w:t>
      </w:r>
      <w:r w:rsidRPr="00D364BD">
        <w:rPr>
          <w:rtl/>
        </w:rPr>
        <w:t>أو مفعول للتسوية</w:t>
      </w:r>
      <w:r w:rsidR="001B20C1">
        <w:rPr>
          <w:rtl/>
        </w:rPr>
        <w:t xml:space="preserve">، </w:t>
      </w:r>
      <w:r w:rsidRPr="00D364BD">
        <w:rPr>
          <w:rtl/>
        </w:rPr>
        <w:t>على تقدير «فسوى منهن سبع سموات»</w:t>
      </w:r>
      <w:r w:rsidR="001B20C1">
        <w:rPr>
          <w:rtl/>
        </w:rPr>
        <w:t xml:space="preserve">، </w:t>
      </w:r>
      <w:r w:rsidRPr="00D364BD">
        <w:rPr>
          <w:rtl/>
        </w:rPr>
        <w:t xml:space="preserve">من قبيل </w:t>
      </w:r>
      <w:r w:rsidRPr="00AD2581">
        <w:rPr>
          <w:rStyle w:val="libAlaemChar"/>
          <w:rtl/>
        </w:rPr>
        <w:t>(</w:t>
      </w:r>
      <w:r w:rsidRPr="00AD2581">
        <w:rPr>
          <w:rStyle w:val="libAieChar"/>
          <w:rtl/>
        </w:rPr>
        <w:t>وَاخْتارَ مُوسى قَوْمَهُ</w:t>
      </w:r>
      <w:r w:rsidRPr="00AD2581">
        <w:rPr>
          <w:rStyle w:val="libAlaemChar"/>
          <w:rtl/>
        </w:rPr>
        <w:t>)</w:t>
      </w:r>
      <w:r>
        <w:rPr>
          <w:rtl/>
        </w:rPr>
        <w:t>.</w:t>
      </w:r>
      <w:r w:rsidRPr="00D364BD">
        <w:rPr>
          <w:rtl/>
        </w:rPr>
        <w:t xml:space="preserve"> أو مفعول ثان لجعل</w:t>
      </w:r>
      <w:r w:rsidR="001B20C1">
        <w:rPr>
          <w:rtl/>
        </w:rPr>
        <w:t xml:space="preserve">، </w:t>
      </w:r>
      <w:r w:rsidRPr="00D364BD">
        <w:rPr>
          <w:rtl/>
        </w:rPr>
        <w:t>على تضمين التسوية</w:t>
      </w:r>
      <w:r w:rsidR="001B20C1">
        <w:rPr>
          <w:rtl/>
        </w:rPr>
        <w:t xml:space="preserve">، </w:t>
      </w:r>
      <w:r w:rsidRPr="00D364BD">
        <w:rPr>
          <w:rtl/>
        </w:rPr>
        <w:t>معنى الجعل أو تجوزها عنه. لكن على الأخير</w:t>
      </w:r>
      <w:r w:rsidR="001B20C1">
        <w:rPr>
          <w:rtl/>
        </w:rPr>
        <w:t xml:space="preserve">، </w:t>
      </w:r>
      <w:r w:rsidRPr="00D364BD">
        <w:rPr>
          <w:rtl/>
        </w:rPr>
        <w:t>يفوت معنى التسوية.</w:t>
      </w:r>
    </w:p>
    <w:p w:rsidR="00614DA6" w:rsidRPr="00D364BD" w:rsidRDefault="00614DA6" w:rsidP="00293BB2">
      <w:pPr>
        <w:pStyle w:val="libNormal"/>
        <w:rPr>
          <w:rtl/>
        </w:rPr>
      </w:pPr>
      <w:r w:rsidRPr="00D364BD">
        <w:rPr>
          <w:rtl/>
        </w:rPr>
        <w:t>فان قلت</w:t>
      </w:r>
      <w:r w:rsidR="00020A82">
        <w:rPr>
          <w:rtl/>
        </w:rPr>
        <w:t xml:space="preserve">: إنّ </w:t>
      </w:r>
      <w:r w:rsidRPr="00D364BD">
        <w:rPr>
          <w:rtl/>
        </w:rPr>
        <w:t>أصحاب الارصاد</w:t>
      </w:r>
      <w:r w:rsidR="001B20C1">
        <w:rPr>
          <w:rtl/>
        </w:rPr>
        <w:t xml:space="preserve">، </w:t>
      </w:r>
      <w:r w:rsidRPr="00D364BD">
        <w:rPr>
          <w:rtl/>
        </w:rPr>
        <w:t>أثبتوا تسعة أفلاك.</w:t>
      </w:r>
    </w:p>
    <w:p w:rsidR="00614DA6" w:rsidRPr="00D364BD" w:rsidRDefault="00614DA6" w:rsidP="00293BB2">
      <w:pPr>
        <w:pStyle w:val="libNormal"/>
        <w:rPr>
          <w:rtl/>
        </w:rPr>
      </w:pPr>
      <w:r w:rsidRPr="00D364BD">
        <w:rPr>
          <w:rtl/>
        </w:rPr>
        <w:t>قلت</w:t>
      </w:r>
      <w:r w:rsidR="001B283C">
        <w:rPr>
          <w:rtl/>
        </w:rPr>
        <w:t xml:space="preserve">: </w:t>
      </w:r>
      <w:r w:rsidRPr="00D364BD">
        <w:rPr>
          <w:rtl/>
        </w:rPr>
        <w:t>فيما ذكروه</w:t>
      </w:r>
      <w:r w:rsidR="001B20C1">
        <w:rPr>
          <w:rtl/>
        </w:rPr>
        <w:t xml:space="preserve">، </w:t>
      </w:r>
      <w:r w:rsidRPr="00D364BD">
        <w:rPr>
          <w:rtl/>
        </w:rPr>
        <w:t>شكوك. وان صح</w:t>
      </w:r>
      <w:r w:rsidR="001B20C1">
        <w:rPr>
          <w:rtl/>
        </w:rPr>
        <w:t xml:space="preserve">، </w:t>
      </w:r>
      <w:r w:rsidRPr="00D364BD">
        <w:rPr>
          <w:rtl/>
        </w:rPr>
        <w:t>فليس في</w:t>
      </w:r>
      <w:r w:rsidR="006A0795">
        <w:rPr>
          <w:rtl/>
        </w:rPr>
        <w:t xml:space="preserve"> الآية </w:t>
      </w:r>
      <w:r w:rsidRPr="00D364BD">
        <w:rPr>
          <w:rtl/>
        </w:rPr>
        <w:t>نفي الزائد. مع أنه لو ضم</w:t>
      </w:r>
      <w:r w:rsidR="006A0795">
        <w:rPr>
          <w:rtl/>
        </w:rPr>
        <w:t xml:space="preserve"> إليه </w:t>
      </w:r>
      <w:r w:rsidRPr="00D364BD">
        <w:rPr>
          <w:rtl/>
        </w:rPr>
        <w:t>العرش والكرسي</w:t>
      </w:r>
      <w:r w:rsidR="001B20C1">
        <w:rPr>
          <w:rtl/>
        </w:rPr>
        <w:t xml:space="preserve">، </w:t>
      </w:r>
      <w:r w:rsidRPr="00D364BD">
        <w:rPr>
          <w:rtl/>
        </w:rPr>
        <w:t>لم يبق خلاف.</w:t>
      </w:r>
    </w:p>
    <w:p w:rsidR="00614DA6" w:rsidRPr="00D364BD" w:rsidRDefault="00614DA6" w:rsidP="00293BB2">
      <w:pPr>
        <w:pStyle w:val="libNormal"/>
        <w:rPr>
          <w:rtl/>
        </w:rPr>
      </w:pPr>
      <w:r w:rsidRPr="00D364BD">
        <w:rPr>
          <w:rtl/>
        </w:rPr>
        <w:t>قيل</w:t>
      </w:r>
      <w:r w:rsidR="001B283C">
        <w:rPr>
          <w:rtl/>
        </w:rPr>
        <w:t xml:space="preserve">: </w:t>
      </w:r>
      <w:r w:rsidRPr="00D364BD">
        <w:rPr>
          <w:rtl/>
        </w:rPr>
        <w:t>فوجه التخصيص على هذا</w:t>
      </w:r>
      <w:r w:rsidR="001B20C1">
        <w:rPr>
          <w:rtl/>
        </w:rPr>
        <w:t xml:space="preserve">، </w:t>
      </w:r>
      <w:r w:rsidRPr="00D364BD">
        <w:rPr>
          <w:rtl/>
        </w:rPr>
        <w:t>أن السموات على قسمين</w:t>
      </w:r>
      <w:r w:rsidR="001B283C">
        <w:rPr>
          <w:rtl/>
        </w:rPr>
        <w:t xml:space="preserve">: </w:t>
      </w:r>
      <w:r w:rsidRPr="00D364BD">
        <w:rPr>
          <w:rtl/>
        </w:rPr>
        <w:t>قسم منها عنصري.</w:t>
      </w:r>
    </w:p>
    <w:p w:rsidR="00614DA6" w:rsidRPr="00D364BD" w:rsidRDefault="00614DA6" w:rsidP="001D127C">
      <w:pPr>
        <w:pStyle w:val="libNormal"/>
        <w:rPr>
          <w:rtl/>
        </w:rPr>
      </w:pPr>
      <w:r w:rsidRPr="00D364BD">
        <w:rPr>
          <w:rtl/>
        </w:rPr>
        <w:t>يشترك مع الأرض وما فيها</w:t>
      </w:r>
      <w:r w:rsidR="001B20C1">
        <w:rPr>
          <w:rtl/>
        </w:rPr>
        <w:t xml:space="preserve">، </w:t>
      </w:r>
      <w:r w:rsidRPr="00D364BD">
        <w:rPr>
          <w:rtl/>
        </w:rPr>
        <w:t>في المادة</w:t>
      </w:r>
      <w:r w:rsidR="001B20C1">
        <w:rPr>
          <w:rtl/>
        </w:rPr>
        <w:t xml:space="preserve">، </w:t>
      </w:r>
      <w:r w:rsidRPr="00D364BD">
        <w:rPr>
          <w:rtl/>
        </w:rPr>
        <w:t>عند المحققين. ويدل عليه الكتاب والسنة. وهو سبع. تسمى عند أهل الشرع</w:t>
      </w:r>
      <w:r w:rsidR="001B20C1">
        <w:rPr>
          <w:rtl/>
        </w:rPr>
        <w:t xml:space="preserve">، </w:t>
      </w:r>
      <w:r w:rsidRPr="00D364BD">
        <w:rPr>
          <w:rtl/>
        </w:rPr>
        <w:t>بالسماوات. وقسم منها طبيعي غير عنصري. وهو الباقيات. منها المسميان بالعرش والكرسي</w:t>
      </w:r>
      <w:r w:rsidR="001B20C1">
        <w:rPr>
          <w:rtl/>
        </w:rPr>
        <w:t xml:space="preserve">، </w:t>
      </w:r>
      <w:r w:rsidRPr="00D364BD">
        <w:rPr>
          <w:rtl/>
        </w:rPr>
        <w:t>وعند غيرهم</w:t>
      </w:r>
      <w:r w:rsidR="001B20C1">
        <w:rPr>
          <w:rtl/>
        </w:rPr>
        <w:t xml:space="preserve">، </w:t>
      </w:r>
      <w:r w:rsidRPr="00D364BD">
        <w:rPr>
          <w:rtl/>
        </w:rPr>
        <w:t>بالفلك الأطلس وفلك الثوابت. ولا تميز بينها عند غيرهم. لأن الكل عندهم طبيعي غير عنصري. وكان التميز بينها</w:t>
      </w:r>
      <w:r w:rsidR="001B20C1">
        <w:rPr>
          <w:rtl/>
        </w:rPr>
        <w:t xml:space="preserve">، </w:t>
      </w:r>
      <w:r w:rsidRPr="00D364BD">
        <w:rPr>
          <w:rtl/>
        </w:rPr>
        <w:t>بلسان أهل الشرع.</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 xml:space="preserve">وقع بناء على أن أحكام القيامة كالطي وتكوير </w:t>
      </w:r>
      <w:r w:rsidRPr="002C332B">
        <w:rPr>
          <w:rStyle w:val="libFootnotenumChar"/>
          <w:rtl/>
        </w:rPr>
        <w:t>(1)</w:t>
      </w:r>
      <w:r w:rsidRPr="00D364BD">
        <w:rPr>
          <w:rtl/>
        </w:rPr>
        <w:t xml:space="preserve"> الكواكب وانتشارها وغير ذلك</w:t>
      </w:r>
      <w:r w:rsidR="001B20C1">
        <w:rPr>
          <w:rtl/>
        </w:rPr>
        <w:t xml:space="preserve">، </w:t>
      </w:r>
      <w:r w:rsidRPr="00D364BD">
        <w:rPr>
          <w:rtl/>
        </w:rPr>
        <w:t>مختص بالسماوات السبع. لا يتعداها</w:t>
      </w:r>
      <w:r w:rsidR="0011647A">
        <w:rPr>
          <w:rtl/>
        </w:rPr>
        <w:t xml:space="preserve"> إلى </w:t>
      </w:r>
      <w:r w:rsidRPr="00D364BD">
        <w:rPr>
          <w:rtl/>
        </w:rPr>
        <w:t>العرش والكرسي.</w:t>
      </w:r>
    </w:p>
    <w:p w:rsidR="00614DA6" w:rsidRPr="00D364BD" w:rsidRDefault="00614DA6" w:rsidP="00293BB2">
      <w:pPr>
        <w:pStyle w:val="libNormal"/>
        <w:rPr>
          <w:rtl/>
        </w:rPr>
      </w:pPr>
      <w:r>
        <w:rPr>
          <w:rtl/>
        </w:rPr>
        <w:t>[</w:t>
      </w:r>
      <w:r w:rsidRPr="00D364BD">
        <w:rPr>
          <w:rtl/>
        </w:rPr>
        <w:t>وفي</w:t>
      </w:r>
      <w:r w:rsidR="00D11C8F">
        <w:rPr>
          <w:rtl/>
        </w:rPr>
        <w:t xml:space="preserve"> عيون الأخبار </w:t>
      </w:r>
      <w:r w:rsidRPr="002C332B">
        <w:rPr>
          <w:rStyle w:val="libFootnotenumChar"/>
          <w:rtl/>
        </w:rPr>
        <w:t>(2)</w:t>
      </w:r>
      <w:r w:rsidR="001B283C">
        <w:rPr>
          <w:rtl/>
        </w:rPr>
        <w:t xml:space="preserve">: </w:t>
      </w:r>
      <w:r w:rsidRPr="00D364BD">
        <w:rPr>
          <w:rtl/>
        </w:rPr>
        <w:t>حد</w:t>
      </w:r>
      <w:r w:rsidR="001D127C">
        <w:rPr>
          <w:rFonts w:hint="cs"/>
          <w:rtl/>
        </w:rPr>
        <w:t>ّ</w:t>
      </w:r>
      <w:r w:rsidRPr="00D364BD">
        <w:rPr>
          <w:rtl/>
        </w:rPr>
        <w:t>ثنا أبو الحسن محمد بن عمرو بن علي بن عبد الله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تكرير</w:t>
      </w:r>
      <w:r>
        <w:rPr>
          <w:rtl/>
        </w:rPr>
        <w:t>.</w:t>
      </w:r>
    </w:p>
    <w:p w:rsidR="00614DA6" w:rsidRPr="00D364BD" w:rsidRDefault="00614DA6" w:rsidP="002C332B">
      <w:pPr>
        <w:pStyle w:val="libFootnote0"/>
        <w:rPr>
          <w:rtl/>
        </w:rPr>
      </w:pPr>
      <w:r>
        <w:rPr>
          <w:rtl/>
        </w:rPr>
        <w:t>(</w:t>
      </w:r>
      <w:r w:rsidRPr="00D364BD">
        <w:rPr>
          <w:rtl/>
        </w:rPr>
        <w:t>2) عيون أخبار / 240</w:t>
      </w:r>
      <w:r>
        <w:rPr>
          <w:rtl/>
        </w:rPr>
        <w:t xml:space="preserve"> ـ </w:t>
      </w:r>
      <w:r w:rsidRPr="00D364BD">
        <w:rPr>
          <w:rtl/>
        </w:rPr>
        <w:t>241</w:t>
      </w:r>
      <w:r w:rsidR="001B20C1">
        <w:rPr>
          <w:rtl/>
        </w:rPr>
        <w:t xml:space="preserve">، </w:t>
      </w:r>
      <w:r w:rsidRPr="00D364BD">
        <w:rPr>
          <w:rtl/>
        </w:rPr>
        <w:t>ح 1 وللحديث تتمة طويلة</w:t>
      </w:r>
      <w:r>
        <w:rPr>
          <w:rtl/>
        </w:rPr>
        <w:t>.</w:t>
      </w:r>
    </w:p>
    <w:p w:rsidR="00614DA6" w:rsidRPr="00D364BD" w:rsidRDefault="00614DA6" w:rsidP="00AD2581">
      <w:pPr>
        <w:pStyle w:val="libNormal0"/>
        <w:rPr>
          <w:rtl/>
        </w:rPr>
      </w:pPr>
      <w:r>
        <w:rPr>
          <w:rtl/>
        </w:rPr>
        <w:br w:type="page"/>
      </w:r>
      <w:r w:rsidRPr="00D364BD">
        <w:rPr>
          <w:rtl/>
        </w:rPr>
        <w:t>البصري</w:t>
      </w:r>
      <w:r w:rsidR="001B20C1">
        <w:rPr>
          <w:rtl/>
        </w:rPr>
        <w:t xml:space="preserve">، </w:t>
      </w:r>
      <w:r w:rsidRPr="00D364BD">
        <w:rPr>
          <w:rtl/>
        </w:rPr>
        <w:t>بإيلاق. قال</w:t>
      </w:r>
      <w:r w:rsidR="001B283C">
        <w:rPr>
          <w:rtl/>
        </w:rPr>
        <w:t xml:space="preserve">: </w:t>
      </w:r>
      <w:r w:rsidRPr="00D364BD">
        <w:rPr>
          <w:rtl/>
        </w:rPr>
        <w:t>حدثنا أبو عبد الله محمد بن عبد الله بن أحمد بن جبلة الواعظ. قال</w:t>
      </w:r>
      <w:r w:rsidR="001B283C">
        <w:rPr>
          <w:rtl/>
        </w:rPr>
        <w:t xml:space="preserve">: </w:t>
      </w:r>
      <w:r w:rsidRPr="00D364BD">
        <w:rPr>
          <w:rtl/>
        </w:rPr>
        <w:t xml:space="preserve">حدثنا أبو القسم </w:t>
      </w:r>
      <w:r w:rsidRPr="002C332B">
        <w:rPr>
          <w:rStyle w:val="libFootnotenumChar"/>
          <w:rtl/>
        </w:rPr>
        <w:t>(1)</w:t>
      </w:r>
      <w:r w:rsidRPr="00D364BD">
        <w:rPr>
          <w:rtl/>
        </w:rPr>
        <w:t xml:space="preserve"> عبد الله بن احمد بن عامر الطائي. قال</w:t>
      </w:r>
      <w:r w:rsidR="001B283C">
        <w:rPr>
          <w:rtl/>
        </w:rPr>
        <w:t xml:space="preserve">: </w:t>
      </w:r>
      <w:r w:rsidRPr="00D364BD">
        <w:rPr>
          <w:rtl/>
        </w:rPr>
        <w:t>حدثنا أبي. قال</w:t>
      </w:r>
      <w:r w:rsidR="001B283C">
        <w:rPr>
          <w:rtl/>
        </w:rPr>
        <w:t xml:space="preserve">: </w:t>
      </w:r>
      <w:r w:rsidRPr="00D364BD">
        <w:rPr>
          <w:rtl/>
        </w:rPr>
        <w:t>حدثنا علي بن موسى الرضا</w:t>
      </w:r>
      <w:r>
        <w:rPr>
          <w:rtl/>
        </w:rPr>
        <w:t xml:space="preserve"> ـ </w:t>
      </w:r>
      <w:r w:rsidRPr="00D364BD">
        <w:rPr>
          <w:rtl/>
        </w:rPr>
        <w:t>عليه السلام</w:t>
      </w:r>
      <w:r>
        <w:rPr>
          <w:rtl/>
        </w:rPr>
        <w:t xml:space="preserve"> ـ.</w:t>
      </w:r>
      <w:r w:rsidRPr="00D364BD">
        <w:rPr>
          <w:rtl/>
        </w:rPr>
        <w:t xml:space="preserve"> قال</w:t>
      </w:r>
      <w:r w:rsidR="001B283C">
        <w:rPr>
          <w:rtl/>
        </w:rPr>
        <w:t xml:space="preserve">: </w:t>
      </w:r>
      <w:r w:rsidRPr="00D364BD">
        <w:rPr>
          <w:rtl/>
        </w:rPr>
        <w:t>حدثنا أبي</w:t>
      </w:r>
      <w:r w:rsidR="001B20C1">
        <w:rPr>
          <w:rtl/>
        </w:rPr>
        <w:t xml:space="preserve">، </w:t>
      </w:r>
      <w:r w:rsidRPr="00D364BD">
        <w:rPr>
          <w:rtl/>
        </w:rPr>
        <w:t>موسى ابن جعفر. قال</w:t>
      </w:r>
      <w:r w:rsidR="001B283C">
        <w:rPr>
          <w:rtl/>
        </w:rPr>
        <w:t xml:space="preserve">: </w:t>
      </w:r>
      <w:r w:rsidRPr="00D364BD">
        <w:rPr>
          <w:rtl/>
        </w:rPr>
        <w:t>حدثنا أبي</w:t>
      </w:r>
      <w:r w:rsidR="001B20C1">
        <w:rPr>
          <w:rtl/>
        </w:rPr>
        <w:t xml:space="preserve">، </w:t>
      </w:r>
      <w:r w:rsidRPr="00D364BD">
        <w:rPr>
          <w:rtl/>
        </w:rPr>
        <w:t>جعفر بن محمد. قال</w:t>
      </w:r>
      <w:r w:rsidR="001B283C">
        <w:rPr>
          <w:rtl/>
        </w:rPr>
        <w:t xml:space="preserve">: </w:t>
      </w:r>
      <w:r w:rsidRPr="00D364BD">
        <w:rPr>
          <w:rtl/>
        </w:rPr>
        <w:t>حدثنا أبي</w:t>
      </w:r>
      <w:r w:rsidR="001B20C1">
        <w:rPr>
          <w:rtl/>
        </w:rPr>
        <w:t xml:space="preserve">، </w:t>
      </w:r>
      <w:r w:rsidRPr="00D364BD">
        <w:rPr>
          <w:rtl/>
        </w:rPr>
        <w:t>محمد بن علي قال</w:t>
      </w:r>
      <w:r w:rsidR="001B283C">
        <w:rPr>
          <w:rtl/>
        </w:rPr>
        <w:t xml:space="preserve">: </w:t>
      </w:r>
      <w:r w:rsidRPr="00D364BD">
        <w:rPr>
          <w:rtl/>
        </w:rPr>
        <w:t>حدثنا أبى</w:t>
      </w:r>
      <w:r w:rsidR="001B20C1">
        <w:rPr>
          <w:rtl/>
        </w:rPr>
        <w:t xml:space="preserve">، </w:t>
      </w:r>
      <w:r w:rsidRPr="00D364BD">
        <w:rPr>
          <w:rtl/>
        </w:rPr>
        <w:t>علي بن الحسين. قال</w:t>
      </w:r>
      <w:r w:rsidR="001B283C">
        <w:rPr>
          <w:rtl/>
        </w:rPr>
        <w:t xml:space="preserve">: </w:t>
      </w:r>
      <w:r w:rsidRPr="00D364BD">
        <w:rPr>
          <w:rtl/>
        </w:rPr>
        <w:t>حدثنا أبي</w:t>
      </w:r>
      <w:r w:rsidR="001B20C1">
        <w:rPr>
          <w:rtl/>
        </w:rPr>
        <w:t xml:space="preserve">، </w:t>
      </w:r>
      <w:r w:rsidRPr="00D364BD">
        <w:rPr>
          <w:rtl/>
        </w:rPr>
        <w:t>الحسين بن علي</w:t>
      </w:r>
      <w:r>
        <w:rPr>
          <w:rtl/>
        </w:rPr>
        <w:t xml:space="preserve"> ـ </w:t>
      </w:r>
      <w:r w:rsidRPr="00D364BD">
        <w:rPr>
          <w:rtl/>
        </w:rPr>
        <w:t>عليهم السلام</w:t>
      </w:r>
      <w:r>
        <w:rPr>
          <w:rtl/>
        </w:rPr>
        <w:t xml:space="preserve"> ـ </w:t>
      </w:r>
      <w:r w:rsidRPr="00D364BD">
        <w:rPr>
          <w:rtl/>
        </w:rPr>
        <w:t>قال</w:t>
      </w:r>
      <w:r w:rsidR="001B283C">
        <w:rPr>
          <w:rtl/>
        </w:rPr>
        <w:t xml:space="preserve">: </w:t>
      </w:r>
      <w:r w:rsidRPr="00D364BD">
        <w:rPr>
          <w:rtl/>
        </w:rPr>
        <w:t>كان علي بن أبي طالب</w:t>
      </w:r>
      <w:r>
        <w:rPr>
          <w:rtl/>
        </w:rPr>
        <w:t xml:space="preserve"> ـ </w:t>
      </w:r>
      <w:r w:rsidRPr="00D364BD">
        <w:rPr>
          <w:rtl/>
        </w:rPr>
        <w:t>عليه السلام</w:t>
      </w:r>
      <w:r>
        <w:rPr>
          <w:rtl/>
        </w:rPr>
        <w:t xml:space="preserve"> ـ </w:t>
      </w:r>
      <w:r w:rsidRPr="00D364BD">
        <w:rPr>
          <w:rtl/>
        </w:rPr>
        <w:t xml:space="preserve">بالكوفة في مسجد </w:t>
      </w:r>
      <w:r w:rsidRPr="002C332B">
        <w:rPr>
          <w:rStyle w:val="libFootnotenumChar"/>
          <w:rtl/>
        </w:rPr>
        <w:t>(2)</w:t>
      </w:r>
      <w:r w:rsidRPr="00D364BD">
        <w:rPr>
          <w:rtl/>
        </w:rPr>
        <w:t xml:space="preserve"> الجامع</w:t>
      </w:r>
      <w:r w:rsidR="001B20C1">
        <w:rPr>
          <w:rtl/>
        </w:rPr>
        <w:t xml:space="preserve">، </w:t>
      </w:r>
      <w:r w:rsidRPr="00D364BD">
        <w:rPr>
          <w:rtl/>
        </w:rPr>
        <w:t>إذ قام اليه</w:t>
      </w:r>
      <w:r w:rsidR="001B20C1">
        <w:rPr>
          <w:rtl/>
        </w:rPr>
        <w:t xml:space="preserve">، </w:t>
      </w:r>
      <w:r w:rsidRPr="00D364BD">
        <w:rPr>
          <w:rtl/>
        </w:rPr>
        <w:t>رجل من أهل الشام. فقال</w:t>
      </w:r>
      <w:r w:rsidR="001B283C">
        <w:rPr>
          <w:rtl/>
        </w:rPr>
        <w:t xml:space="preserve">: </w:t>
      </w:r>
      <w:r w:rsidRPr="00D364BD">
        <w:rPr>
          <w:rtl/>
        </w:rPr>
        <w:t>يا أمير المؤمنين</w:t>
      </w:r>
      <w:r>
        <w:rPr>
          <w:rtl/>
        </w:rPr>
        <w:t>!</w:t>
      </w:r>
      <w:r w:rsidRPr="00D364BD">
        <w:rPr>
          <w:rtl/>
        </w:rPr>
        <w:t xml:space="preserve"> اني أسألك عن أشياء.</w:t>
      </w:r>
    </w:p>
    <w:p w:rsidR="00614DA6" w:rsidRPr="00D364BD" w:rsidRDefault="00614DA6" w:rsidP="00293BB2">
      <w:pPr>
        <w:pStyle w:val="libNormal"/>
        <w:rPr>
          <w:rtl/>
        </w:rPr>
      </w:pPr>
      <w:r w:rsidRPr="00D364BD">
        <w:rPr>
          <w:rtl/>
        </w:rPr>
        <w:t>فقال</w:t>
      </w:r>
      <w:r w:rsidR="001B283C">
        <w:rPr>
          <w:rtl/>
        </w:rPr>
        <w:t xml:space="preserve">: </w:t>
      </w:r>
      <w:r w:rsidRPr="00D364BD">
        <w:rPr>
          <w:rtl/>
        </w:rPr>
        <w:t>سل تفقّها. ولا تسأل تعنّتا.</w:t>
      </w:r>
    </w:p>
    <w:p w:rsidR="00614DA6" w:rsidRPr="00D364BD" w:rsidRDefault="00614DA6" w:rsidP="00293BB2">
      <w:pPr>
        <w:pStyle w:val="libNormal"/>
        <w:rPr>
          <w:rtl/>
        </w:rPr>
      </w:pPr>
      <w:r w:rsidRPr="00D364BD">
        <w:rPr>
          <w:rtl/>
        </w:rPr>
        <w:t>فأحدق الناس بأبصارهم.</w:t>
      </w:r>
    </w:p>
    <w:p w:rsidR="00614DA6" w:rsidRPr="00D364BD" w:rsidRDefault="00614DA6" w:rsidP="00293BB2">
      <w:pPr>
        <w:pStyle w:val="libNormal"/>
        <w:rPr>
          <w:rtl/>
        </w:rPr>
      </w:pPr>
      <w:r w:rsidRPr="00D364BD">
        <w:rPr>
          <w:rtl/>
        </w:rPr>
        <w:t>فقال</w:t>
      </w:r>
      <w:r w:rsidR="001B283C">
        <w:rPr>
          <w:rtl/>
        </w:rPr>
        <w:t xml:space="preserve">: </w:t>
      </w:r>
      <w:r w:rsidRPr="00D364BD">
        <w:rPr>
          <w:rtl/>
        </w:rPr>
        <w:t>أخبرني عن أول ما خلق الله</w:t>
      </w:r>
      <w:r>
        <w:rPr>
          <w:rtl/>
        </w:rPr>
        <w:t xml:space="preserve"> ـ </w:t>
      </w:r>
      <w:r w:rsidRPr="00D364BD">
        <w:rPr>
          <w:rtl/>
        </w:rPr>
        <w:t>تبارك وتعالى</w:t>
      </w:r>
      <w:r>
        <w:rPr>
          <w:rtl/>
        </w:rPr>
        <w:t xml:space="preserve"> ـ.</w:t>
      </w:r>
    </w:p>
    <w:p w:rsidR="00614DA6" w:rsidRPr="00D364BD" w:rsidRDefault="00614DA6" w:rsidP="00293BB2">
      <w:pPr>
        <w:pStyle w:val="libNormal"/>
        <w:rPr>
          <w:rtl/>
        </w:rPr>
      </w:pPr>
      <w:r w:rsidRPr="00D364BD">
        <w:rPr>
          <w:rtl/>
        </w:rPr>
        <w:t>فقال</w:t>
      </w:r>
      <w:r w:rsidR="001B283C">
        <w:rPr>
          <w:rtl/>
        </w:rPr>
        <w:t xml:space="preserve">: </w:t>
      </w:r>
      <w:r w:rsidRPr="00D364BD">
        <w:rPr>
          <w:rtl/>
        </w:rPr>
        <w:t>خلق النور.</w:t>
      </w:r>
    </w:p>
    <w:p w:rsidR="00614DA6" w:rsidRPr="00D364BD" w:rsidRDefault="00614DA6" w:rsidP="00293BB2">
      <w:pPr>
        <w:pStyle w:val="libNormal"/>
        <w:rPr>
          <w:rtl/>
        </w:rPr>
      </w:pPr>
      <w:r w:rsidRPr="00D364BD">
        <w:rPr>
          <w:rtl/>
        </w:rPr>
        <w:t>قال</w:t>
      </w:r>
      <w:r w:rsidR="001B283C">
        <w:rPr>
          <w:rtl/>
        </w:rPr>
        <w:t xml:space="preserve">: </w:t>
      </w:r>
      <w:r w:rsidRPr="00D364BD">
        <w:rPr>
          <w:rtl/>
        </w:rPr>
        <w:t>فمم خلقت السماوات</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من بخار الماء.</w:t>
      </w:r>
    </w:p>
    <w:p w:rsidR="00614DA6" w:rsidRPr="00D364BD" w:rsidRDefault="00614DA6" w:rsidP="00293BB2">
      <w:pPr>
        <w:pStyle w:val="libNormal"/>
        <w:rPr>
          <w:rtl/>
        </w:rPr>
      </w:pPr>
      <w:r w:rsidRPr="00D364BD">
        <w:rPr>
          <w:rtl/>
        </w:rPr>
        <w:t>قال</w:t>
      </w:r>
      <w:r w:rsidR="001B283C">
        <w:rPr>
          <w:rtl/>
        </w:rPr>
        <w:t xml:space="preserve">: </w:t>
      </w:r>
      <w:r w:rsidRPr="00D364BD">
        <w:rPr>
          <w:rtl/>
        </w:rPr>
        <w:t>فمم خلقت الأرض</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من زبد الماء.</w:t>
      </w:r>
    </w:p>
    <w:p w:rsidR="00614DA6" w:rsidRPr="00D364BD" w:rsidRDefault="00614DA6" w:rsidP="00293BB2">
      <w:pPr>
        <w:pStyle w:val="libNormal"/>
        <w:rPr>
          <w:rtl/>
        </w:rPr>
      </w:pPr>
      <w:r w:rsidRPr="00D364BD">
        <w:rPr>
          <w:rtl/>
        </w:rPr>
        <w:t>قال</w:t>
      </w:r>
      <w:r w:rsidR="001B283C">
        <w:rPr>
          <w:rtl/>
        </w:rPr>
        <w:t xml:space="preserve">: </w:t>
      </w:r>
      <w:r w:rsidRPr="00D364BD">
        <w:rPr>
          <w:rtl/>
        </w:rPr>
        <w:t>فمم خلقت الجبال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من الأمواج.</w:t>
      </w:r>
    </w:p>
    <w:p w:rsidR="00614DA6" w:rsidRPr="00D364BD" w:rsidRDefault="00614DA6" w:rsidP="00293BB2">
      <w:pPr>
        <w:pStyle w:val="libNormal"/>
        <w:rPr>
          <w:rtl/>
        </w:rPr>
      </w:pPr>
      <w:r w:rsidRPr="00D364BD">
        <w:rPr>
          <w:rtl/>
        </w:rPr>
        <w:t>قال</w:t>
      </w:r>
      <w:r w:rsidR="001B283C">
        <w:rPr>
          <w:rtl/>
        </w:rPr>
        <w:t xml:space="preserve">: </w:t>
      </w:r>
      <w:r w:rsidRPr="00D364BD">
        <w:rPr>
          <w:rtl/>
        </w:rPr>
        <w:t>فلم سميت مكة أم القرى</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لأن الأرض دحيت من تحتها.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ور القاسم</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93BB2">
      <w:pPr>
        <w:pStyle w:val="libNormal"/>
        <w:rPr>
          <w:rtl/>
        </w:rPr>
      </w:pPr>
      <w:r>
        <w:rPr>
          <w:rtl/>
        </w:rPr>
        <w:br w:type="page"/>
        <w:t>و</w:t>
      </w:r>
      <w:r w:rsidRPr="00D364BD">
        <w:rPr>
          <w:rtl/>
        </w:rPr>
        <w:t>سأله عن السماء الدنيا</w:t>
      </w:r>
      <w:r w:rsidR="001B20C1">
        <w:rPr>
          <w:rtl/>
        </w:rPr>
        <w:t xml:space="preserve">، </w:t>
      </w:r>
      <w:r w:rsidRPr="00D364BD">
        <w:rPr>
          <w:rtl/>
        </w:rPr>
        <w:t>مما هي</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من موج مكفوف.</w:t>
      </w:r>
    </w:p>
    <w:p w:rsidR="00614DA6" w:rsidRPr="00D364BD" w:rsidRDefault="00614DA6" w:rsidP="00293BB2">
      <w:pPr>
        <w:pStyle w:val="libNormal"/>
        <w:rPr>
          <w:rtl/>
        </w:rPr>
      </w:pPr>
      <w:r>
        <w:rPr>
          <w:rtl/>
        </w:rPr>
        <w:t>و</w:t>
      </w:r>
      <w:r w:rsidRPr="00D364BD">
        <w:rPr>
          <w:rtl/>
        </w:rPr>
        <w:t>سأله عن طول الشمس والقمر وعرضهما.</w:t>
      </w:r>
    </w:p>
    <w:p w:rsidR="00614DA6" w:rsidRPr="00D364BD" w:rsidRDefault="00614DA6" w:rsidP="00293BB2">
      <w:pPr>
        <w:pStyle w:val="libNormal"/>
        <w:rPr>
          <w:rtl/>
        </w:rPr>
      </w:pPr>
      <w:r w:rsidRPr="00D364BD">
        <w:rPr>
          <w:rtl/>
        </w:rPr>
        <w:t>قال</w:t>
      </w:r>
      <w:r w:rsidR="001B283C">
        <w:rPr>
          <w:rtl/>
        </w:rPr>
        <w:t xml:space="preserve">: </w:t>
      </w:r>
      <w:r w:rsidRPr="00D364BD">
        <w:rPr>
          <w:rtl/>
        </w:rPr>
        <w:t>تسعمائة فرسخ</w:t>
      </w:r>
      <w:r w:rsidR="001B20C1">
        <w:rPr>
          <w:rtl/>
        </w:rPr>
        <w:t xml:space="preserve">، </w:t>
      </w:r>
      <w:r w:rsidRPr="00D364BD">
        <w:rPr>
          <w:rtl/>
        </w:rPr>
        <w:t>في تسعمائة فرسخ.</w:t>
      </w:r>
    </w:p>
    <w:p w:rsidR="00614DA6" w:rsidRPr="00D364BD" w:rsidRDefault="00614DA6" w:rsidP="00293BB2">
      <w:pPr>
        <w:pStyle w:val="libNormal"/>
        <w:rPr>
          <w:rtl/>
        </w:rPr>
      </w:pPr>
      <w:r>
        <w:rPr>
          <w:rtl/>
        </w:rPr>
        <w:t>و</w:t>
      </w:r>
      <w:r w:rsidRPr="00D364BD">
        <w:rPr>
          <w:rtl/>
        </w:rPr>
        <w:t>سأله كم طول الكوكب وعرضه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اثنا عشر فرسخا</w:t>
      </w:r>
      <w:r w:rsidR="001B20C1">
        <w:rPr>
          <w:rtl/>
        </w:rPr>
        <w:t xml:space="preserve">، </w:t>
      </w:r>
      <w:r w:rsidRPr="00D364BD">
        <w:rPr>
          <w:rtl/>
        </w:rPr>
        <w:t xml:space="preserve">في اثني عشر فرسخا </w:t>
      </w:r>
      <w:r w:rsidRPr="002C332B">
        <w:rPr>
          <w:rStyle w:val="libFootnotenumChar"/>
          <w:rtl/>
        </w:rPr>
        <w:t>(1)</w:t>
      </w:r>
      <w:r>
        <w:rPr>
          <w:rtl/>
        </w:rPr>
        <w:t>.</w:t>
      </w:r>
    </w:p>
    <w:p w:rsidR="00614DA6" w:rsidRPr="00D364BD" w:rsidRDefault="00614DA6" w:rsidP="00293BB2">
      <w:pPr>
        <w:pStyle w:val="libNormal"/>
        <w:rPr>
          <w:rtl/>
        </w:rPr>
      </w:pPr>
      <w:r>
        <w:rPr>
          <w:rtl/>
        </w:rPr>
        <w:t>و</w:t>
      </w:r>
      <w:r w:rsidRPr="00D364BD">
        <w:rPr>
          <w:rtl/>
        </w:rPr>
        <w:t>سأله عن ألوان السماوات السبع وأسمائها.</w:t>
      </w:r>
    </w:p>
    <w:p w:rsidR="00614DA6" w:rsidRPr="00D364BD" w:rsidRDefault="00614DA6" w:rsidP="00293BB2">
      <w:pPr>
        <w:pStyle w:val="libNormal"/>
        <w:rPr>
          <w:rtl/>
        </w:rPr>
      </w:pPr>
      <w:r w:rsidRPr="00D364BD">
        <w:rPr>
          <w:rtl/>
        </w:rPr>
        <w:t>فقال</w:t>
      </w:r>
      <w:r w:rsidR="001B283C">
        <w:rPr>
          <w:rtl/>
        </w:rPr>
        <w:t xml:space="preserve">: </w:t>
      </w:r>
      <w:r w:rsidRPr="00D364BD">
        <w:rPr>
          <w:rtl/>
        </w:rPr>
        <w:t>له</w:t>
      </w:r>
      <w:r w:rsidR="007D2D21">
        <w:rPr>
          <w:rtl/>
        </w:rPr>
        <w:t xml:space="preserve"> إسم </w:t>
      </w:r>
      <w:r w:rsidRPr="00D364BD">
        <w:rPr>
          <w:rtl/>
        </w:rPr>
        <w:t>سماء الدنيا</w:t>
      </w:r>
      <w:r w:rsidR="001B20C1">
        <w:rPr>
          <w:rtl/>
        </w:rPr>
        <w:t xml:space="preserve">، </w:t>
      </w:r>
      <w:r w:rsidRPr="00D364BD">
        <w:rPr>
          <w:rtl/>
        </w:rPr>
        <w:t xml:space="preserve">رفيع </w:t>
      </w:r>
      <w:r w:rsidRPr="002C332B">
        <w:rPr>
          <w:rStyle w:val="libFootnotenumChar"/>
          <w:rtl/>
        </w:rPr>
        <w:t>(2)</w:t>
      </w:r>
      <w:r>
        <w:rPr>
          <w:rtl/>
        </w:rPr>
        <w:t>.</w:t>
      </w:r>
      <w:r w:rsidRPr="00D364BD">
        <w:rPr>
          <w:rtl/>
        </w:rPr>
        <w:t xml:space="preserve"> وهي من ماء ودخان. واسم السماء الثانية</w:t>
      </w:r>
      <w:r w:rsidR="001B20C1">
        <w:rPr>
          <w:rtl/>
        </w:rPr>
        <w:t xml:space="preserve">، </w:t>
      </w:r>
      <w:r w:rsidRPr="00D364BD">
        <w:rPr>
          <w:rtl/>
        </w:rPr>
        <w:t xml:space="preserve">قيدوم </w:t>
      </w:r>
      <w:r w:rsidRPr="002C332B">
        <w:rPr>
          <w:rStyle w:val="libFootnotenumChar"/>
          <w:rtl/>
        </w:rPr>
        <w:t>(3)</w:t>
      </w:r>
      <w:r>
        <w:rPr>
          <w:rtl/>
        </w:rPr>
        <w:t>.</w:t>
      </w:r>
      <w:r w:rsidRPr="00D364BD">
        <w:rPr>
          <w:rtl/>
        </w:rPr>
        <w:t xml:space="preserve"> وهي على لون النحاس. والسماء الثالثة</w:t>
      </w:r>
      <w:r w:rsidR="001B20C1">
        <w:rPr>
          <w:rtl/>
        </w:rPr>
        <w:t xml:space="preserve">، </w:t>
      </w:r>
      <w:r w:rsidRPr="00D364BD">
        <w:rPr>
          <w:rtl/>
        </w:rPr>
        <w:t xml:space="preserve">اسمها المأروم </w:t>
      </w:r>
      <w:r w:rsidRPr="002C332B">
        <w:rPr>
          <w:rStyle w:val="libFootnotenumChar"/>
          <w:rtl/>
        </w:rPr>
        <w:t>(4)</w:t>
      </w:r>
      <w:r>
        <w:rPr>
          <w:rtl/>
        </w:rPr>
        <w:t>.</w:t>
      </w:r>
    </w:p>
    <w:p w:rsidR="00614DA6" w:rsidRPr="00D364BD" w:rsidRDefault="00614DA6" w:rsidP="00293BB2">
      <w:pPr>
        <w:pStyle w:val="libNormal"/>
        <w:rPr>
          <w:rtl/>
        </w:rPr>
      </w:pPr>
      <w:r>
        <w:rPr>
          <w:rtl/>
        </w:rPr>
        <w:t>و</w:t>
      </w:r>
      <w:r w:rsidRPr="00D364BD">
        <w:rPr>
          <w:rtl/>
        </w:rPr>
        <w:t>هي على لون الشبه. والسماء الرابعة</w:t>
      </w:r>
      <w:r w:rsidR="001B20C1">
        <w:rPr>
          <w:rtl/>
        </w:rPr>
        <w:t xml:space="preserve">، </w:t>
      </w:r>
      <w:r w:rsidRPr="00D364BD">
        <w:rPr>
          <w:rtl/>
        </w:rPr>
        <w:t>اسمها أرفلون. وهي على لون الفضة.</w:t>
      </w:r>
    </w:p>
    <w:p w:rsidR="00614DA6" w:rsidRPr="00D364BD" w:rsidRDefault="00614DA6" w:rsidP="00293BB2">
      <w:pPr>
        <w:pStyle w:val="libNormal"/>
        <w:rPr>
          <w:rtl/>
        </w:rPr>
      </w:pPr>
      <w:r>
        <w:rPr>
          <w:rtl/>
        </w:rPr>
        <w:t>و</w:t>
      </w:r>
      <w:r w:rsidRPr="00D364BD">
        <w:rPr>
          <w:rtl/>
        </w:rPr>
        <w:t>السماء الخامسة</w:t>
      </w:r>
      <w:r w:rsidR="001B20C1">
        <w:rPr>
          <w:rtl/>
        </w:rPr>
        <w:t xml:space="preserve">، </w:t>
      </w:r>
      <w:r w:rsidRPr="00D364BD">
        <w:rPr>
          <w:rtl/>
        </w:rPr>
        <w:t>اسمها هيعون. وهي على لون الذهب. والسماء السادسة</w:t>
      </w:r>
      <w:r w:rsidR="001B20C1">
        <w:rPr>
          <w:rtl/>
        </w:rPr>
        <w:t xml:space="preserve">، </w:t>
      </w:r>
      <w:r w:rsidRPr="00D364BD">
        <w:rPr>
          <w:rtl/>
        </w:rPr>
        <w:t>اسمها عروس</w:t>
      </w:r>
      <w:r w:rsidR="001B20C1">
        <w:rPr>
          <w:rtl/>
        </w:rPr>
        <w:t xml:space="preserve">، </w:t>
      </w:r>
      <w:r w:rsidRPr="00D364BD">
        <w:rPr>
          <w:rtl/>
        </w:rPr>
        <w:t xml:space="preserve">وهي من </w:t>
      </w:r>
      <w:r w:rsidRPr="002C332B">
        <w:rPr>
          <w:rStyle w:val="libFootnotenumChar"/>
          <w:rtl/>
        </w:rPr>
        <w:t>(5)</w:t>
      </w:r>
      <w:r w:rsidRPr="00D364BD">
        <w:rPr>
          <w:rtl/>
        </w:rPr>
        <w:t xml:space="preserve"> ياقوتة خضراء. والسماء السابعة</w:t>
      </w:r>
      <w:r w:rsidR="001B20C1">
        <w:rPr>
          <w:rtl/>
        </w:rPr>
        <w:t xml:space="preserve">، </w:t>
      </w:r>
      <w:r w:rsidRPr="00D364BD">
        <w:rPr>
          <w:rtl/>
        </w:rPr>
        <w:t>اسمها عجماء. وهي درة بيضاء.</w:t>
      </w:r>
    </w:p>
    <w:p w:rsidR="00614DA6" w:rsidRPr="00D364BD" w:rsidRDefault="00614DA6" w:rsidP="00293BB2">
      <w:pPr>
        <w:pStyle w:val="libNormal"/>
        <w:rPr>
          <w:rtl/>
        </w:rPr>
      </w:pPr>
      <w:r w:rsidRPr="00D364BD">
        <w:rPr>
          <w:rtl/>
        </w:rPr>
        <w:t>والحديث طويل. أخذت منه موضع الحاجة</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وَهُوَ بِكُلِّ شَيْءٍ عَلِيمٌ (29)</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اعتراض لبيان أن خلق السموات</w:t>
      </w:r>
      <w:r w:rsidR="001B20C1">
        <w:rPr>
          <w:rtl/>
        </w:rPr>
        <w:t xml:space="preserve">، </w:t>
      </w:r>
      <w:r w:rsidRPr="00D364BD">
        <w:rPr>
          <w:rtl/>
        </w:rPr>
        <w:t>على سبيل الأحكام وخلق ما في الأرض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في مثلها</w:t>
      </w:r>
      <w:r>
        <w:rPr>
          <w:rtl/>
        </w:rPr>
        <w:t>.</w:t>
      </w:r>
    </w:p>
    <w:p w:rsidR="00614DA6" w:rsidRPr="00D364BD" w:rsidRDefault="00614DA6" w:rsidP="002C332B">
      <w:pPr>
        <w:pStyle w:val="libFootnote0"/>
        <w:rPr>
          <w:rtl/>
        </w:rPr>
      </w:pPr>
      <w:r>
        <w:rPr>
          <w:rtl/>
        </w:rPr>
        <w:t>(</w:t>
      </w:r>
      <w:r w:rsidRPr="00D364BD">
        <w:rPr>
          <w:rtl/>
        </w:rPr>
        <w:t>2) الأصل ور</w:t>
      </w:r>
      <w:r w:rsidR="001B283C">
        <w:rPr>
          <w:rtl/>
        </w:rPr>
        <w:t xml:space="preserve">: </w:t>
      </w:r>
      <w:r w:rsidRPr="00D364BD">
        <w:rPr>
          <w:rtl/>
        </w:rPr>
        <w:t>رقيع</w:t>
      </w:r>
      <w:r>
        <w:rPr>
          <w:rtl/>
        </w:rPr>
        <w:t>.</w:t>
      </w:r>
      <w:r w:rsidRPr="00D364BD">
        <w:rPr>
          <w:rtl/>
        </w:rPr>
        <w:t xml:space="preserve"> وما في المتن</w:t>
      </w:r>
      <w:r w:rsidR="001B20C1">
        <w:rPr>
          <w:rtl/>
        </w:rPr>
        <w:t xml:space="preserve">، </w:t>
      </w:r>
      <w:r w:rsidRPr="00D364BD">
        <w:rPr>
          <w:rtl/>
        </w:rPr>
        <w:t>موافق المصدر</w:t>
      </w:r>
      <w:r>
        <w:rPr>
          <w:rtl/>
        </w:rPr>
        <w:t>.</w:t>
      </w:r>
    </w:p>
    <w:p w:rsidR="00614DA6" w:rsidRPr="00793F6C" w:rsidRDefault="00614DA6" w:rsidP="002C332B">
      <w:pPr>
        <w:pStyle w:val="libFootnote0"/>
        <w:rPr>
          <w:rtl/>
        </w:rPr>
      </w:pPr>
      <w:r>
        <w:rPr>
          <w:rtl/>
        </w:rPr>
        <w:t>(</w:t>
      </w:r>
      <w:r w:rsidRPr="00D364BD">
        <w:rPr>
          <w:rtl/>
        </w:rPr>
        <w:t>3) كذا في المصدر وفي الأصل ور</w:t>
      </w:r>
      <w:r w:rsidR="001B283C">
        <w:rPr>
          <w:rtl/>
        </w:rPr>
        <w:t xml:space="preserve">: </w:t>
      </w:r>
      <w:r w:rsidRPr="00D364BD">
        <w:rPr>
          <w:rtl/>
        </w:rPr>
        <w:t>قيدم</w:t>
      </w:r>
      <w:r>
        <w:rPr>
          <w:rtl/>
        </w:rPr>
        <w:t>.</w:t>
      </w:r>
      <w:r w:rsidRPr="00D364BD">
        <w:rPr>
          <w:rtl/>
        </w:rPr>
        <w:t xml:space="preserve"> وفي تفسير نور الثقلين 1 / 48 :</w:t>
      </w:r>
      <w:r w:rsidRPr="00793F6C">
        <w:rPr>
          <w:rtl/>
        </w:rPr>
        <w:t>قيذوم.</w:t>
      </w:r>
    </w:p>
    <w:p w:rsidR="00614DA6" w:rsidRPr="00D364BD" w:rsidRDefault="00614DA6" w:rsidP="002C332B">
      <w:pPr>
        <w:pStyle w:val="libFootnote0"/>
        <w:rPr>
          <w:rtl/>
        </w:rPr>
      </w:pPr>
      <w:r>
        <w:rPr>
          <w:rtl/>
        </w:rPr>
        <w:t>(</w:t>
      </w:r>
      <w:r w:rsidRPr="00D364BD">
        <w:rPr>
          <w:rtl/>
        </w:rPr>
        <w:t>4) كذا في المصدر</w:t>
      </w:r>
      <w:r>
        <w:rPr>
          <w:rtl/>
        </w:rPr>
        <w:t>.</w:t>
      </w:r>
      <w:r w:rsidRPr="00D364BD">
        <w:rPr>
          <w:rtl/>
        </w:rPr>
        <w:t xml:space="preserve"> وفي الأصل ور</w:t>
      </w:r>
      <w:r w:rsidR="001B283C">
        <w:rPr>
          <w:rtl/>
        </w:rPr>
        <w:t xml:space="preserve">: </w:t>
      </w:r>
      <w:r w:rsidRPr="00D364BD">
        <w:rPr>
          <w:rtl/>
        </w:rPr>
        <w:t>المأدوم</w:t>
      </w:r>
      <w:r>
        <w:rPr>
          <w:rtl/>
        </w:rPr>
        <w:t>.</w:t>
      </w:r>
    </w:p>
    <w:p w:rsidR="00614DA6" w:rsidRPr="00D364BD" w:rsidRDefault="00614DA6" w:rsidP="002C332B">
      <w:pPr>
        <w:pStyle w:val="libFootnote0"/>
        <w:rPr>
          <w:rtl/>
        </w:rPr>
      </w:pPr>
      <w:r>
        <w:rPr>
          <w:rtl/>
        </w:rPr>
        <w:t>(</w:t>
      </w:r>
      <w:r w:rsidRPr="00D364BD">
        <w:rPr>
          <w:rtl/>
        </w:rPr>
        <w:t>5) «من»</w:t>
      </w:r>
      <w:r w:rsidR="001B20C1">
        <w:rPr>
          <w:rtl/>
        </w:rPr>
        <w:t xml:space="preserve">،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AD2581">
      <w:pPr>
        <w:pStyle w:val="libNormal0"/>
        <w:rPr>
          <w:rtl/>
        </w:rPr>
      </w:pPr>
      <w:r>
        <w:rPr>
          <w:rtl/>
        </w:rPr>
        <w:br w:type="page"/>
      </w:r>
      <w:r w:rsidRPr="00D364BD">
        <w:rPr>
          <w:rtl/>
        </w:rPr>
        <w:t>على حسب حاجات أهلها. لأن علمه الكامل</w:t>
      </w:r>
      <w:r w:rsidR="001B20C1">
        <w:rPr>
          <w:rtl/>
        </w:rPr>
        <w:t xml:space="preserve">، </w:t>
      </w:r>
      <w:r w:rsidRPr="00D364BD">
        <w:rPr>
          <w:rtl/>
        </w:rPr>
        <w:t>برهان لمي</w:t>
      </w:r>
      <w:r w:rsidR="001B20C1">
        <w:rPr>
          <w:rtl/>
        </w:rPr>
        <w:t xml:space="preserve">، </w:t>
      </w:r>
      <w:r w:rsidRPr="00D364BD">
        <w:rPr>
          <w:rtl/>
        </w:rPr>
        <w:t>على تحقق الإتقان</w:t>
      </w:r>
      <w:r w:rsidR="001B20C1">
        <w:rPr>
          <w:rtl/>
        </w:rPr>
        <w:t xml:space="preserve">، </w:t>
      </w:r>
      <w:r w:rsidRPr="00D364BD">
        <w:rPr>
          <w:rtl/>
        </w:rPr>
        <w:t>في أفعاله. وظهور الإتقان فيها</w:t>
      </w:r>
      <w:r w:rsidR="001B20C1">
        <w:rPr>
          <w:rtl/>
        </w:rPr>
        <w:t xml:space="preserve">، </w:t>
      </w:r>
      <w:r w:rsidRPr="00D364BD">
        <w:rPr>
          <w:rtl/>
        </w:rPr>
        <w:t>دليل اني</w:t>
      </w:r>
      <w:r w:rsidR="001B20C1">
        <w:rPr>
          <w:rtl/>
        </w:rPr>
        <w:t xml:space="preserve">، </w:t>
      </w:r>
      <w:r w:rsidRPr="00D364BD">
        <w:rPr>
          <w:rtl/>
        </w:rPr>
        <w:t>على اثبات علمه.</w:t>
      </w:r>
    </w:p>
    <w:p w:rsidR="00614DA6" w:rsidRPr="00D364BD" w:rsidRDefault="00614DA6" w:rsidP="00293BB2">
      <w:pPr>
        <w:pStyle w:val="libNormal"/>
        <w:rPr>
          <w:rtl/>
        </w:rPr>
      </w:pPr>
      <w:r>
        <w:rPr>
          <w:rtl/>
        </w:rPr>
        <w:t>و</w:t>
      </w:r>
      <w:r w:rsidRPr="00D364BD">
        <w:rPr>
          <w:rtl/>
        </w:rPr>
        <w:t>قد روى الصدوق</w:t>
      </w:r>
      <w:r w:rsidR="001B20C1">
        <w:rPr>
          <w:rtl/>
        </w:rPr>
        <w:t xml:space="preserve">، </w:t>
      </w:r>
      <w:r w:rsidRPr="00D364BD">
        <w:rPr>
          <w:rtl/>
        </w:rPr>
        <w:t xml:space="preserve">في عيون أخبار الرضا </w:t>
      </w:r>
      <w:r w:rsidRPr="002C332B">
        <w:rPr>
          <w:rStyle w:val="libFootnotenumChar"/>
          <w:rtl/>
        </w:rPr>
        <w:t>(1)</w:t>
      </w:r>
      <w:r w:rsidR="001B20C1">
        <w:rPr>
          <w:rtl/>
        </w:rPr>
        <w:t xml:space="preserve">، </w:t>
      </w:r>
      <w:r w:rsidRPr="00D364BD">
        <w:rPr>
          <w:rtl/>
        </w:rPr>
        <w:t>بإسناده</w:t>
      </w:r>
      <w:r w:rsidR="001B20C1">
        <w:rPr>
          <w:rtl/>
        </w:rPr>
        <w:t xml:space="preserve">، </w:t>
      </w:r>
      <w:r w:rsidRPr="00D364BD">
        <w:rPr>
          <w:rtl/>
        </w:rPr>
        <w:t>عن الحسن العسكري عن أبيه</w:t>
      </w:r>
      <w:r w:rsidR="001B20C1">
        <w:rPr>
          <w:rtl/>
        </w:rPr>
        <w:t xml:space="preserve">، </w:t>
      </w:r>
      <w:r w:rsidRPr="00D364BD">
        <w:rPr>
          <w:rtl/>
        </w:rPr>
        <w:t>عن آبائه</w:t>
      </w:r>
      <w:r w:rsidR="001B20C1">
        <w:rPr>
          <w:rtl/>
        </w:rPr>
        <w:t xml:space="preserve">، </w:t>
      </w:r>
      <w:r w:rsidRPr="00D364BD">
        <w:rPr>
          <w:rtl/>
        </w:rPr>
        <w:t>عن الحسين</w:t>
      </w:r>
      <w:r>
        <w:rPr>
          <w:rtl/>
        </w:rPr>
        <w:t xml:space="preserve"> ـ </w:t>
      </w:r>
      <w:r w:rsidRPr="00D364BD">
        <w:rPr>
          <w:rtl/>
        </w:rPr>
        <w:t>عليهم السلام</w:t>
      </w:r>
      <w:r>
        <w:rPr>
          <w:rtl/>
        </w:rPr>
        <w:t xml:space="preserve"> ـ.</w:t>
      </w:r>
      <w:r w:rsidRPr="00D364BD">
        <w:rPr>
          <w:rtl/>
        </w:rPr>
        <w:t xml:space="preserve"> قال</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في هذه</w:t>
      </w:r>
      <w:r w:rsidR="006A0795">
        <w:rPr>
          <w:rtl/>
        </w:rPr>
        <w:t xml:space="preserve"> الآية </w:t>
      </w:r>
      <w:r w:rsidRPr="002C332B">
        <w:rPr>
          <w:rStyle w:val="libFootnotenumChar"/>
          <w:rtl/>
        </w:rPr>
        <w:t>(2)</w:t>
      </w:r>
      <w:r w:rsidR="001B20C1">
        <w:rPr>
          <w:rtl/>
        </w:rPr>
        <w:t xml:space="preserve">، </w:t>
      </w:r>
      <w:r w:rsidRPr="00AD2581">
        <w:rPr>
          <w:rStyle w:val="libAlaemChar"/>
          <w:rtl/>
        </w:rPr>
        <w:t>(</w:t>
      </w:r>
      <w:r w:rsidRPr="00AD2581">
        <w:rPr>
          <w:rStyle w:val="libAieChar"/>
          <w:rtl/>
        </w:rPr>
        <w:t>هُوَ الَّذِي خَلَقَ لَكُمْ ما فِي الْأَرْضِ جَمِيعاً</w:t>
      </w:r>
      <w:r w:rsidRPr="00AD2581">
        <w:rPr>
          <w:rStyle w:val="libAlaemChar"/>
          <w:rtl/>
        </w:rPr>
        <w:t>)</w:t>
      </w:r>
      <w:r w:rsidR="001B20C1">
        <w:rPr>
          <w:rtl/>
        </w:rPr>
        <w:t xml:space="preserve">، </w:t>
      </w:r>
      <w:r w:rsidRPr="00D364BD">
        <w:rPr>
          <w:rtl/>
        </w:rPr>
        <w:t>لتعتبروا ولتتوصلوا به</w:t>
      </w:r>
      <w:r w:rsidR="0011647A">
        <w:rPr>
          <w:rtl/>
        </w:rPr>
        <w:t xml:space="preserve"> إلى </w:t>
      </w:r>
      <w:r w:rsidRPr="00D364BD">
        <w:rPr>
          <w:rtl/>
        </w:rPr>
        <w:t xml:space="preserve">رضوانه. وتتوقوا به من عذاب نيرانه. </w:t>
      </w:r>
      <w:r w:rsidRPr="00AD2581">
        <w:rPr>
          <w:rStyle w:val="libAlaemChar"/>
          <w:rtl/>
        </w:rPr>
        <w:t>(</w:t>
      </w:r>
      <w:r w:rsidRPr="00AD2581">
        <w:rPr>
          <w:rStyle w:val="libAieChar"/>
          <w:rtl/>
        </w:rPr>
        <w:t>ثُمَّ اسْتَوى</w:t>
      </w:r>
      <w:r w:rsidR="0011647A">
        <w:rPr>
          <w:rStyle w:val="libAieChar"/>
          <w:rtl/>
        </w:rPr>
        <w:t xml:space="preserve"> إلى </w:t>
      </w:r>
      <w:r w:rsidRPr="00AD2581">
        <w:rPr>
          <w:rStyle w:val="libAieChar"/>
          <w:rtl/>
        </w:rPr>
        <w:t>السَّماءِ</w:t>
      </w:r>
      <w:r w:rsidRPr="00AD2581">
        <w:rPr>
          <w:rStyle w:val="libAlaemChar"/>
          <w:rtl/>
        </w:rPr>
        <w:t>)</w:t>
      </w:r>
      <w:r>
        <w:rPr>
          <w:rtl/>
        </w:rPr>
        <w:t>.</w:t>
      </w:r>
    </w:p>
    <w:p w:rsidR="00614DA6" w:rsidRPr="00D364BD" w:rsidRDefault="00614DA6" w:rsidP="00293BB2">
      <w:pPr>
        <w:pStyle w:val="libNormal"/>
        <w:rPr>
          <w:rtl/>
        </w:rPr>
      </w:pPr>
      <w:r w:rsidRPr="00D364BD">
        <w:rPr>
          <w:rtl/>
        </w:rPr>
        <w:t xml:space="preserve">أخذ في خلقها وإتقانها. </w:t>
      </w:r>
      <w:r w:rsidRPr="00AD2581">
        <w:rPr>
          <w:rStyle w:val="libAlaemChar"/>
          <w:rtl/>
        </w:rPr>
        <w:t>(</w:t>
      </w:r>
      <w:r w:rsidRPr="00AD2581">
        <w:rPr>
          <w:rStyle w:val="libAieChar"/>
          <w:rtl/>
        </w:rPr>
        <w:t>فَسَوَّاهُنَّ سَبْعَ سَماواتٍ. وَهُوَ بِكُلِّ شَيْءٍ عَلِيمٌ</w:t>
      </w:r>
      <w:r w:rsidRPr="00AD2581">
        <w:rPr>
          <w:rStyle w:val="libAlaemChar"/>
          <w:rtl/>
        </w:rPr>
        <w:t>)</w:t>
      </w:r>
      <w:r>
        <w:rPr>
          <w:rtl/>
        </w:rPr>
        <w:t>.</w:t>
      </w:r>
      <w:r w:rsidRPr="00D364BD">
        <w:rPr>
          <w:rtl/>
        </w:rPr>
        <w:t xml:space="preserve"> ولعلمه بكل شيء</w:t>
      </w:r>
      <w:r w:rsidR="001B20C1">
        <w:rPr>
          <w:rtl/>
        </w:rPr>
        <w:t xml:space="preserve">، </w:t>
      </w:r>
      <w:r w:rsidRPr="00D364BD">
        <w:rPr>
          <w:rtl/>
        </w:rPr>
        <w:t xml:space="preserve">علم بالمصالح </w:t>
      </w:r>
      <w:r w:rsidRPr="002C332B">
        <w:rPr>
          <w:rStyle w:val="libFootnotenumChar"/>
          <w:rtl/>
        </w:rPr>
        <w:t>(3)</w:t>
      </w:r>
      <w:r>
        <w:rPr>
          <w:rtl/>
        </w:rPr>
        <w:t>.</w:t>
      </w:r>
      <w:r w:rsidRPr="00D364BD">
        <w:rPr>
          <w:rtl/>
        </w:rPr>
        <w:t xml:space="preserve"> وخلق </w:t>
      </w:r>
      <w:r w:rsidRPr="002C332B">
        <w:rPr>
          <w:rStyle w:val="libFootnotenumChar"/>
          <w:rtl/>
        </w:rPr>
        <w:t>(4)</w:t>
      </w:r>
      <w:r w:rsidRPr="00D364BD">
        <w:rPr>
          <w:rtl/>
        </w:rPr>
        <w:t xml:space="preserve"> لكم</w:t>
      </w:r>
      <w:r w:rsidR="001B20C1">
        <w:rPr>
          <w:rtl/>
        </w:rPr>
        <w:t xml:space="preserve">، </w:t>
      </w:r>
      <w:r w:rsidRPr="00D364BD">
        <w:rPr>
          <w:rtl/>
        </w:rPr>
        <w:t>كل ما في الأرض</w:t>
      </w:r>
      <w:r w:rsidR="001B20C1">
        <w:rPr>
          <w:rtl/>
        </w:rPr>
        <w:t xml:space="preserve">، </w:t>
      </w:r>
      <w:r w:rsidRPr="00D364BD">
        <w:rPr>
          <w:rtl/>
        </w:rPr>
        <w:t>لمصالحكم</w:t>
      </w:r>
      <w:r w:rsidR="001B20C1">
        <w:rPr>
          <w:rtl/>
        </w:rPr>
        <w:t xml:space="preserve">، </w:t>
      </w:r>
      <w:r w:rsidRPr="00D364BD">
        <w:rPr>
          <w:rtl/>
        </w:rPr>
        <w:t xml:space="preserve">يا بني آدم </w:t>
      </w:r>
      <w:r w:rsidRPr="002C332B">
        <w:rPr>
          <w:rStyle w:val="libFootnotenumChar"/>
          <w:rtl/>
        </w:rPr>
        <w:t>(5)</w:t>
      </w:r>
      <w:r>
        <w:rPr>
          <w:rtl/>
        </w:rPr>
        <w:t>.</w:t>
      </w:r>
    </w:p>
    <w:p w:rsidR="00614DA6" w:rsidRPr="00D364BD" w:rsidRDefault="00614DA6" w:rsidP="00293BB2">
      <w:pPr>
        <w:pStyle w:val="libNormal"/>
        <w:rPr>
          <w:rtl/>
        </w:rPr>
      </w:pPr>
      <w:r w:rsidRPr="00D364BD">
        <w:rPr>
          <w:rtl/>
        </w:rPr>
        <w:t>وقد سكّن نافع وأبو عمرو والكسائي</w:t>
      </w:r>
      <w:r w:rsidR="001B20C1">
        <w:rPr>
          <w:rtl/>
        </w:rPr>
        <w:t xml:space="preserve">، </w:t>
      </w:r>
      <w:r w:rsidRPr="00D364BD">
        <w:rPr>
          <w:rtl/>
        </w:rPr>
        <w:t>«الهاء»</w:t>
      </w:r>
      <w:r w:rsidR="001B20C1">
        <w:rPr>
          <w:rtl/>
        </w:rPr>
        <w:t xml:space="preserve">، </w:t>
      </w:r>
      <w:r w:rsidRPr="00D364BD">
        <w:rPr>
          <w:rtl/>
        </w:rPr>
        <w:t>من نحو «فهو»</w:t>
      </w:r>
      <w:r>
        <w:rPr>
          <w:rtl/>
        </w:rPr>
        <w:t>.</w:t>
      </w:r>
      <w:r w:rsidRPr="00D364BD">
        <w:rPr>
          <w:rtl/>
        </w:rPr>
        <w:t xml:space="preserve"> </w:t>
      </w:r>
      <w:r>
        <w:rPr>
          <w:rtl/>
        </w:rPr>
        <w:t>و «</w:t>
      </w:r>
      <w:r w:rsidRPr="00D364BD">
        <w:rPr>
          <w:rtl/>
        </w:rPr>
        <w:t>وهو»</w:t>
      </w:r>
      <w:r w:rsidR="001B20C1">
        <w:rPr>
          <w:rtl/>
        </w:rPr>
        <w:t xml:space="preserve">، </w:t>
      </w:r>
      <w:r w:rsidRPr="00D364BD">
        <w:rPr>
          <w:rtl/>
        </w:rPr>
        <w:t>تشبيها له بعضد.</w:t>
      </w:r>
    </w:p>
    <w:p w:rsidR="00614DA6" w:rsidRPr="00D364BD" w:rsidRDefault="00614DA6" w:rsidP="00293BB2">
      <w:pPr>
        <w:pStyle w:val="libNormal"/>
        <w:rPr>
          <w:rtl/>
        </w:rPr>
      </w:pPr>
      <w:r w:rsidRPr="00AD2581">
        <w:rPr>
          <w:rStyle w:val="libAlaemChar"/>
          <w:rtl/>
        </w:rPr>
        <w:t>(</w:t>
      </w:r>
      <w:r w:rsidRPr="00AD2581">
        <w:rPr>
          <w:rStyle w:val="libAieChar"/>
          <w:rtl/>
        </w:rPr>
        <w:t>وَإِذْ قالَ رَبُّكَ</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تعداد</w:t>
      </w:r>
      <w:r w:rsidR="001B20C1">
        <w:rPr>
          <w:rtl/>
        </w:rPr>
        <w:t xml:space="preserve">، </w:t>
      </w:r>
      <w:r w:rsidRPr="00D364BD">
        <w:rPr>
          <w:rtl/>
        </w:rPr>
        <w:t>لنعمة ثالثة</w:t>
      </w:r>
      <w:r w:rsidR="001B20C1">
        <w:rPr>
          <w:rtl/>
        </w:rPr>
        <w:t xml:space="preserve">، </w:t>
      </w:r>
      <w:r w:rsidRPr="00D364BD">
        <w:rPr>
          <w:rtl/>
        </w:rPr>
        <w:t xml:space="preserve">تعم الناس </w:t>
      </w:r>
      <w:r w:rsidRPr="002C332B">
        <w:rPr>
          <w:rStyle w:val="libFootnotenumChar"/>
          <w:rtl/>
        </w:rPr>
        <w:t>(6)</w:t>
      </w:r>
      <w:r w:rsidR="001B20C1">
        <w:rPr>
          <w:rtl/>
        </w:rPr>
        <w:t xml:space="preserve">، </w:t>
      </w:r>
      <w:r w:rsidRPr="00D364BD">
        <w:rPr>
          <w:rtl/>
        </w:rPr>
        <w:t>كلهم. فان خلق آدم وإكرامه</w:t>
      </w:r>
      <w:r w:rsidR="001B20C1">
        <w:rPr>
          <w:rtl/>
        </w:rPr>
        <w:t xml:space="preserve">، </w:t>
      </w:r>
      <w:r w:rsidRPr="00D364BD">
        <w:rPr>
          <w:rtl/>
        </w:rPr>
        <w:t>انعام يعم ذريته.</w:t>
      </w:r>
    </w:p>
    <w:p w:rsidR="00614DA6" w:rsidRPr="00D364BD" w:rsidRDefault="00614DA6" w:rsidP="00293BB2">
      <w:pPr>
        <w:pStyle w:val="libNormal"/>
        <w:rPr>
          <w:rtl/>
        </w:rPr>
      </w:pPr>
      <w:r>
        <w:rPr>
          <w:rtl/>
        </w:rPr>
        <w:t>و «</w:t>
      </w:r>
      <w:r w:rsidRPr="00D364BD">
        <w:rPr>
          <w:rtl/>
        </w:rPr>
        <w:t>إذ» ظرف</w:t>
      </w:r>
      <w:r w:rsidR="001B20C1">
        <w:rPr>
          <w:rtl/>
        </w:rPr>
        <w:t xml:space="preserve">، </w:t>
      </w:r>
      <w:r w:rsidRPr="00D364BD">
        <w:rPr>
          <w:rtl/>
        </w:rPr>
        <w:t>وضع لزمان عين</w:t>
      </w:r>
      <w:r w:rsidR="001B20C1">
        <w:rPr>
          <w:rtl/>
        </w:rPr>
        <w:t xml:space="preserve">، </w:t>
      </w:r>
      <w:r w:rsidRPr="00D364BD">
        <w:rPr>
          <w:rtl/>
        </w:rPr>
        <w:t>بإضافته</w:t>
      </w:r>
      <w:r w:rsidR="0011647A">
        <w:rPr>
          <w:rtl/>
        </w:rPr>
        <w:t xml:space="preserve"> إلى </w:t>
      </w:r>
      <w:r w:rsidRPr="00D364BD">
        <w:rPr>
          <w:rtl/>
        </w:rPr>
        <w:t>نسبة واقعة</w:t>
      </w:r>
      <w:r w:rsidR="001B20C1">
        <w:rPr>
          <w:rtl/>
        </w:rPr>
        <w:t xml:space="preserve">، </w:t>
      </w:r>
      <w:r w:rsidRPr="00D364BD">
        <w:rPr>
          <w:rtl/>
        </w:rPr>
        <w:t>في الزمان الماضي</w:t>
      </w:r>
      <w:r w:rsidR="001B20C1">
        <w:rPr>
          <w:rtl/>
        </w:rPr>
        <w:t xml:space="preserve">، </w:t>
      </w:r>
      <w:r w:rsidRPr="00D364BD">
        <w:rPr>
          <w:rtl/>
        </w:rPr>
        <w:t>كما أن «إذا» موضوع لزمان عين</w:t>
      </w:r>
      <w:r w:rsidR="001B20C1">
        <w:rPr>
          <w:rtl/>
        </w:rPr>
        <w:t xml:space="preserve">، </w:t>
      </w:r>
      <w:r w:rsidRPr="00D364BD">
        <w:rPr>
          <w:rtl/>
        </w:rPr>
        <w:t>بإضافته</w:t>
      </w:r>
      <w:r w:rsidR="0011647A">
        <w:rPr>
          <w:rtl/>
        </w:rPr>
        <w:t xml:space="preserve"> إلى </w:t>
      </w:r>
      <w:r w:rsidRPr="00D364BD">
        <w:rPr>
          <w:rtl/>
        </w:rPr>
        <w:t>نسبة واقعة</w:t>
      </w:r>
      <w:r w:rsidR="001B20C1">
        <w:rPr>
          <w:rtl/>
        </w:rPr>
        <w:t xml:space="preserve">، </w:t>
      </w:r>
      <w:r w:rsidRPr="00D364BD">
        <w:rPr>
          <w:rtl/>
        </w:rPr>
        <w:t>في الزمان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عيون أخبار الرضا 2 / 12</w:t>
      </w:r>
      <w:r w:rsidR="001B20C1">
        <w:rPr>
          <w:rtl/>
        </w:rPr>
        <w:t xml:space="preserve">، </w:t>
      </w:r>
      <w:r w:rsidRPr="00D364BD">
        <w:rPr>
          <w:rtl/>
        </w:rPr>
        <w:t>ح 29</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في قول الله عز وجل</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علم المصالح</w:t>
      </w:r>
      <w:r>
        <w:rPr>
          <w:rtl/>
        </w:rPr>
        <w:t>.</w:t>
      </w:r>
      <w:r w:rsidRPr="00D364BD">
        <w:rPr>
          <w:rtl/>
        </w:rPr>
        <w:t xml:space="preserve"> </w:t>
      </w:r>
      <w:r>
        <w:rPr>
          <w:rtl/>
        </w:rPr>
        <w:t>أ</w:t>
      </w:r>
      <w:r w:rsidR="001B283C">
        <w:rPr>
          <w:rtl/>
        </w:rPr>
        <w:t xml:space="preserve">: </w:t>
      </w:r>
      <w:r w:rsidRPr="00D364BD">
        <w:rPr>
          <w:rtl/>
        </w:rPr>
        <w:t>علم بالصالح</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فخلق</w:t>
      </w:r>
      <w:r>
        <w:rPr>
          <w:rtl/>
        </w:rPr>
        <w:t>.</w:t>
      </w:r>
    </w:p>
    <w:p w:rsidR="00614DA6" w:rsidRPr="00D364BD" w:rsidRDefault="00614DA6" w:rsidP="002C332B">
      <w:pPr>
        <w:pStyle w:val="libFootnote0"/>
        <w:rPr>
          <w:rtl/>
        </w:rPr>
      </w:pPr>
      <w:r>
        <w:rPr>
          <w:rtl/>
        </w:rPr>
        <w:t>(</w:t>
      </w:r>
      <w:r w:rsidRPr="00D364BD">
        <w:rPr>
          <w:rtl/>
        </w:rPr>
        <w:t>5) الأصل ور يا بن آدم</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نعم</w:t>
      </w:r>
      <w:r>
        <w:rPr>
          <w:rtl/>
        </w:rPr>
        <w:t>.</w:t>
      </w:r>
    </w:p>
    <w:p w:rsidR="00614DA6" w:rsidRPr="00D364BD" w:rsidRDefault="00614DA6" w:rsidP="00AD2581">
      <w:pPr>
        <w:pStyle w:val="libNormal0"/>
        <w:rPr>
          <w:rtl/>
        </w:rPr>
      </w:pPr>
      <w:r>
        <w:rPr>
          <w:rtl/>
        </w:rPr>
        <w:br w:type="page"/>
      </w:r>
      <w:r w:rsidRPr="00D364BD">
        <w:rPr>
          <w:rtl/>
        </w:rPr>
        <w:t>المستقبل. ولهذا وجبت اضافتهما</w:t>
      </w:r>
      <w:r w:rsidR="0011647A">
        <w:rPr>
          <w:rtl/>
        </w:rPr>
        <w:t xml:space="preserve"> إلى </w:t>
      </w:r>
      <w:r w:rsidRPr="00D364BD">
        <w:rPr>
          <w:rtl/>
        </w:rPr>
        <w:t>الجملة. والغالب</w:t>
      </w:r>
      <w:r w:rsidR="001B20C1">
        <w:rPr>
          <w:rtl/>
        </w:rPr>
        <w:t xml:space="preserve">، </w:t>
      </w:r>
      <w:r w:rsidRPr="00D364BD">
        <w:rPr>
          <w:rtl/>
        </w:rPr>
        <w:t>ظرفيتهما</w:t>
      </w:r>
      <w:r w:rsidR="001B20C1">
        <w:rPr>
          <w:rtl/>
        </w:rPr>
        <w:t xml:space="preserve">، </w:t>
      </w:r>
      <w:r w:rsidRPr="00D364BD">
        <w:rPr>
          <w:rtl/>
        </w:rPr>
        <w:t>لنسبة أخرى مثلهما. وقد يستعمل «إذ» اسما من غير ظرفية</w:t>
      </w:r>
      <w:r w:rsidR="001B20C1">
        <w:rPr>
          <w:rtl/>
        </w:rPr>
        <w:t xml:space="preserve">، </w:t>
      </w:r>
      <w:r w:rsidRPr="00D364BD">
        <w:rPr>
          <w:rtl/>
        </w:rPr>
        <w:t>كما وقع مفعولا به</w:t>
      </w:r>
      <w:r w:rsidR="001B20C1">
        <w:rPr>
          <w:rtl/>
        </w:rPr>
        <w:t xml:space="preserve">، </w:t>
      </w:r>
      <w:r w:rsidRPr="00D364BD">
        <w:rPr>
          <w:rtl/>
        </w:rPr>
        <w:t xml:space="preserve">في قوله </w:t>
      </w:r>
      <w:r w:rsidRPr="002C332B">
        <w:rPr>
          <w:rStyle w:val="libFootnotenumChar"/>
          <w:rtl/>
        </w:rPr>
        <w:t>(1)</w:t>
      </w:r>
      <w:r w:rsidR="001B283C">
        <w:rPr>
          <w:rtl/>
        </w:rPr>
        <w:t xml:space="preserve">: </w:t>
      </w:r>
      <w:r w:rsidRPr="00AD2581">
        <w:rPr>
          <w:rStyle w:val="libAlaemChar"/>
          <w:rtl/>
        </w:rPr>
        <w:t>(</w:t>
      </w:r>
      <w:r w:rsidRPr="00AD2581">
        <w:rPr>
          <w:rStyle w:val="libAieChar"/>
          <w:rtl/>
        </w:rPr>
        <w:t>وَاذْكُرُوا إِذْ كُنْتُمْ قَلِيلاً</w:t>
      </w:r>
      <w:r w:rsidR="001B20C1">
        <w:rPr>
          <w:rStyle w:val="libAieChar"/>
          <w:rtl/>
        </w:rPr>
        <w:t xml:space="preserve">، </w:t>
      </w:r>
      <w:r w:rsidRPr="00AD2581">
        <w:rPr>
          <w:rStyle w:val="libAieChar"/>
          <w:rtl/>
        </w:rPr>
        <w:t>فَكَثَّرَكُمْ</w:t>
      </w:r>
      <w:r w:rsidRPr="00AD2581">
        <w:rPr>
          <w:rStyle w:val="libAlaemChar"/>
          <w:rtl/>
        </w:rPr>
        <w:t>)</w:t>
      </w:r>
      <w:r>
        <w:rPr>
          <w:rtl/>
        </w:rPr>
        <w:t>.</w:t>
      </w:r>
      <w:r w:rsidRPr="00D364BD">
        <w:rPr>
          <w:rtl/>
        </w:rPr>
        <w:t xml:space="preserve"> وبنيتا تشبيها</w:t>
      </w:r>
      <w:r w:rsidR="001B20C1">
        <w:rPr>
          <w:rtl/>
        </w:rPr>
        <w:t xml:space="preserve">، </w:t>
      </w:r>
      <w:r w:rsidRPr="00D364BD">
        <w:rPr>
          <w:rtl/>
        </w:rPr>
        <w:t>بالموصولات.</w:t>
      </w:r>
    </w:p>
    <w:p w:rsidR="00614DA6" w:rsidRPr="00D364BD" w:rsidRDefault="00614DA6" w:rsidP="00293BB2">
      <w:pPr>
        <w:pStyle w:val="libNormal"/>
        <w:rPr>
          <w:rtl/>
        </w:rPr>
      </w:pPr>
      <w:r w:rsidRPr="00D364BD">
        <w:rPr>
          <w:rtl/>
        </w:rPr>
        <w:t>فإذ</w:t>
      </w:r>
      <w:r w:rsidR="001B20C1">
        <w:rPr>
          <w:rtl/>
        </w:rPr>
        <w:t xml:space="preserve">، </w:t>
      </w:r>
      <w:r w:rsidRPr="00D364BD">
        <w:rPr>
          <w:rtl/>
        </w:rPr>
        <w:t>في الاية</w:t>
      </w:r>
      <w:r w:rsidR="001B20C1">
        <w:rPr>
          <w:rtl/>
        </w:rPr>
        <w:t xml:space="preserve">، </w:t>
      </w:r>
      <w:r w:rsidRPr="00D364BD">
        <w:rPr>
          <w:rtl/>
        </w:rPr>
        <w:t>منصوب المحل</w:t>
      </w:r>
      <w:r w:rsidR="001B20C1">
        <w:rPr>
          <w:rtl/>
        </w:rPr>
        <w:t xml:space="preserve">، </w:t>
      </w:r>
      <w:r w:rsidRPr="00D364BD">
        <w:rPr>
          <w:rtl/>
        </w:rPr>
        <w:t>بتقدير</w:t>
      </w:r>
      <w:r w:rsidR="001B283C">
        <w:rPr>
          <w:rtl/>
        </w:rPr>
        <w:t xml:space="preserve">: </w:t>
      </w:r>
      <w:r w:rsidRPr="00D364BD">
        <w:rPr>
          <w:rtl/>
        </w:rPr>
        <w:t>اذكر</w:t>
      </w:r>
      <w:r w:rsidR="001B20C1">
        <w:rPr>
          <w:rtl/>
        </w:rPr>
        <w:t xml:space="preserve">، </w:t>
      </w:r>
      <w:r w:rsidRPr="00D364BD">
        <w:rPr>
          <w:rtl/>
        </w:rPr>
        <w:t>أو اذكر الحادث</w:t>
      </w:r>
      <w:r w:rsidR="001B20C1">
        <w:rPr>
          <w:rtl/>
        </w:rPr>
        <w:t xml:space="preserve">، </w:t>
      </w:r>
      <w:r w:rsidRPr="00D364BD">
        <w:rPr>
          <w:rtl/>
        </w:rPr>
        <w:t>أو بقالوا</w:t>
      </w:r>
      <w:r w:rsidR="001B20C1">
        <w:rPr>
          <w:rtl/>
        </w:rPr>
        <w:t xml:space="preserve">، </w:t>
      </w:r>
      <w:r w:rsidRPr="00D364BD">
        <w:rPr>
          <w:rtl/>
        </w:rPr>
        <w:t>أو بمضمر. دل عليه مضمون</w:t>
      </w:r>
      <w:r w:rsidR="006A0795">
        <w:rPr>
          <w:rtl/>
        </w:rPr>
        <w:t xml:space="preserve"> الآية </w:t>
      </w:r>
      <w:r w:rsidRPr="00D364BD">
        <w:rPr>
          <w:rtl/>
        </w:rPr>
        <w:t>المتقدمة</w:t>
      </w:r>
      <w:r w:rsidR="001B20C1">
        <w:rPr>
          <w:rtl/>
        </w:rPr>
        <w:t xml:space="preserve">، </w:t>
      </w:r>
      <w:r w:rsidRPr="00D364BD">
        <w:rPr>
          <w:rtl/>
        </w:rPr>
        <w:t>مثل</w:t>
      </w:r>
      <w:r w:rsidR="001B283C">
        <w:rPr>
          <w:rtl/>
        </w:rPr>
        <w:t xml:space="preserve">: </w:t>
      </w:r>
      <w:r w:rsidRPr="00D364BD">
        <w:rPr>
          <w:rtl/>
        </w:rPr>
        <w:t>وبدأ خلقكم</w:t>
      </w:r>
      <w:r w:rsidR="001B20C1">
        <w:rPr>
          <w:rtl/>
        </w:rPr>
        <w:t xml:space="preserve">، </w:t>
      </w:r>
      <w:r w:rsidRPr="00D364BD">
        <w:rPr>
          <w:rtl/>
        </w:rPr>
        <w:t>إذ قال. وعلى هذا</w:t>
      </w:r>
      <w:r w:rsidR="001B20C1">
        <w:rPr>
          <w:rtl/>
        </w:rPr>
        <w:t xml:space="preserve">، </w:t>
      </w:r>
      <w:r w:rsidRPr="00D364BD">
        <w:rPr>
          <w:rtl/>
        </w:rPr>
        <w:t>فالجملة معطوفة</w:t>
      </w:r>
      <w:r w:rsidR="001B20C1">
        <w:rPr>
          <w:rtl/>
        </w:rPr>
        <w:t xml:space="preserve">، </w:t>
      </w:r>
      <w:r w:rsidRPr="00D364BD">
        <w:rPr>
          <w:rtl/>
        </w:rPr>
        <w:t xml:space="preserve">على </w:t>
      </w:r>
      <w:r w:rsidRPr="00AD2581">
        <w:rPr>
          <w:rStyle w:val="libAlaemChar"/>
          <w:rtl/>
        </w:rPr>
        <w:t>(</w:t>
      </w:r>
      <w:r w:rsidRPr="00AD2581">
        <w:rPr>
          <w:rStyle w:val="libAieChar"/>
          <w:rtl/>
        </w:rPr>
        <w:t>خَلَقَ لَكُمْ</w:t>
      </w:r>
      <w:r w:rsidRPr="00AD2581">
        <w:rPr>
          <w:rStyle w:val="libAlaemChar"/>
          <w:rtl/>
        </w:rPr>
        <w:t>)</w:t>
      </w:r>
      <w:r w:rsidR="001B20C1">
        <w:rPr>
          <w:rtl/>
        </w:rPr>
        <w:t xml:space="preserve">، </w:t>
      </w:r>
      <w:r w:rsidRPr="00D364BD">
        <w:rPr>
          <w:rtl/>
        </w:rPr>
        <w:t>داخلة في حكم الصلة.</w:t>
      </w:r>
    </w:p>
    <w:p w:rsidR="00614DA6" w:rsidRPr="00D364BD" w:rsidRDefault="00614DA6" w:rsidP="00293BB2">
      <w:pPr>
        <w:pStyle w:val="libNormal"/>
        <w:rPr>
          <w:rtl/>
        </w:rPr>
      </w:pPr>
      <w:r w:rsidRPr="00D364BD">
        <w:rPr>
          <w:rtl/>
        </w:rPr>
        <w:t>وقيل</w:t>
      </w:r>
      <w:r w:rsidR="001B283C">
        <w:rPr>
          <w:rtl/>
        </w:rPr>
        <w:t xml:space="preserve">: </w:t>
      </w:r>
      <w:r w:rsidRPr="00D364BD">
        <w:rPr>
          <w:rtl/>
        </w:rPr>
        <w:t xml:space="preserve">انه مزيد </w:t>
      </w:r>
      <w:r w:rsidRPr="002C332B">
        <w:rPr>
          <w:rStyle w:val="libFootnotenumChar"/>
          <w:rtl/>
        </w:rPr>
        <w:t>(2)</w:t>
      </w:r>
      <w:r>
        <w:rPr>
          <w:rtl/>
        </w:rPr>
        <w:t>.</w:t>
      </w:r>
      <w:r w:rsidRPr="00D364BD">
        <w:rPr>
          <w:rtl/>
        </w:rPr>
        <w:t xml:space="preserve"> والقول الحكاية</w:t>
      </w:r>
      <w:r w:rsidR="001B20C1">
        <w:rPr>
          <w:rtl/>
        </w:rPr>
        <w:t xml:space="preserve">، </w:t>
      </w:r>
      <w:r w:rsidRPr="00D364BD">
        <w:rPr>
          <w:rtl/>
        </w:rPr>
        <w:t>نحو قولك</w:t>
      </w:r>
      <w:r w:rsidR="001B283C">
        <w:rPr>
          <w:rtl/>
        </w:rPr>
        <w:t xml:space="preserve">: </w:t>
      </w:r>
      <w:r w:rsidRPr="00D364BD">
        <w:rPr>
          <w:rtl/>
        </w:rPr>
        <w:t>قال زيد</w:t>
      </w:r>
      <w:r w:rsidR="001B283C">
        <w:rPr>
          <w:rtl/>
        </w:rPr>
        <w:t xml:space="preserve">: </w:t>
      </w:r>
      <w:r w:rsidRPr="00D364BD">
        <w:rPr>
          <w:rtl/>
        </w:rPr>
        <w:t xml:space="preserve">خرج عمرو </w:t>
      </w:r>
      <w:r w:rsidRPr="002C332B">
        <w:rPr>
          <w:rStyle w:val="libFootnotenumChar"/>
          <w:rtl/>
        </w:rPr>
        <w:t>(3)</w:t>
      </w:r>
      <w:r>
        <w:rPr>
          <w:rtl/>
        </w:rPr>
        <w:t>.</w:t>
      </w:r>
    </w:p>
    <w:p w:rsidR="00614DA6" w:rsidRPr="00D364BD" w:rsidRDefault="00614DA6" w:rsidP="00340EDA">
      <w:pPr>
        <w:pStyle w:val="libNormal"/>
        <w:rPr>
          <w:rtl/>
        </w:rPr>
      </w:pPr>
      <w:r w:rsidRPr="00D364BD">
        <w:rPr>
          <w:rtl/>
        </w:rPr>
        <w:t>ويتعدى أبدا</w:t>
      </w:r>
      <w:r w:rsidR="0011647A">
        <w:rPr>
          <w:rtl/>
        </w:rPr>
        <w:t xml:space="preserve"> إلى </w:t>
      </w:r>
      <w:r w:rsidRPr="00D364BD">
        <w:rPr>
          <w:rtl/>
        </w:rPr>
        <w:t>مفعول واحد. ويكون جملة</w:t>
      </w:r>
      <w:r w:rsidR="001B20C1">
        <w:rPr>
          <w:rtl/>
        </w:rPr>
        <w:t xml:space="preserve">، </w:t>
      </w:r>
      <w:r w:rsidRPr="00D364BD">
        <w:rPr>
          <w:rtl/>
        </w:rPr>
        <w:t>أو ما يحكى معناها</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إذا ولي حرف الاستفهام. ولم ينفصل عنه</w:t>
      </w:r>
      <w:r w:rsidR="001B20C1">
        <w:rPr>
          <w:rtl/>
        </w:rPr>
        <w:t xml:space="preserve">، </w:t>
      </w:r>
      <w:r w:rsidRPr="00D364BD">
        <w:rPr>
          <w:rtl/>
        </w:rPr>
        <w:t>بغير ظرف. أو كظرف</w:t>
      </w:r>
      <w:r w:rsidR="001B20C1">
        <w:rPr>
          <w:rtl/>
        </w:rPr>
        <w:t xml:space="preserve">، </w:t>
      </w:r>
      <w:r w:rsidRPr="00D364BD">
        <w:rPr>
          <w:rtl/>
        </w:rPr>
        <w:t>أو معمول. فانه حينئذ</w:t>
      </w:r>
      <w:r w:rsidR="001B20C1">
        <w:rPr>
          <w:rtl/>
        </w:rPr>
        <w:t xml:space="preserve">، </w:t>
      </w:r>
      <w:r w:rsidRPr="00D364BD">
        <w:rPr>
          <w:rtl/>
        </w:rPr>
        <w:t>ينصب مفعولين</w:t>
      </w:r>
      <w:r w:rsidR="001B20C1">
        <w:rPr>
          <w:rtl/>
        </w:rPr>
        <w:t xml:space="preserve">، </w:t>
      </w:r>
      <w:r w:rsidRPr="00D364BD">
        <w:rPr>
          <w:rtl/>
        </w:rPr>
        <w:t>كظن</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عند سليم. فإنهم ينصبون به مفعولين وان لم يلي الاستفهام.</w:t>
      </w:r>
    </w:p>
    <w:p w:rsidR="00614DA6" w:rsidRPr="00D364BD" w:rsidRDefault="00614DA6" w:rsidP="00293BB2">
      <w:pPr>
        <w:pStyle w:val="libNormal"/>
        <w:rPr>
          <w:rtl/>
        </w:rPr>
      </w:pPr>
      <w:r w:rsidRPr="00AD2581">
        <w:rPr>
          <w:rStyle w:val="libAlaemChar"/>
          <w:rtl/>
        </w:rPr>
        <w:t>(</w:t>
      </w:r>
      <w:r w:rsidRPr="00AD2581">
        <w:rPr>
          <w:rStyle w:val="libAieChar"/>
          <w:rtl/>
        </w:rPr>
        <w:t>لِلْمَلائِكَةِ</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جمع ملئك</w:t>
      </w:r>
      <w:r w:rsidR="001B20C1">
        <w:rPr>
          <w:rtl/>
        </w:rPr>
        <w:t xml:space="preserve">، </w:t>
      </w:r>
      <w:r w:rsidRPr="00D364BD">
        <w:rPr>
          <w:rtl/>
        </w:rPr>
        <w:t>على الأصل. فان أصل «ملك»</w:t>
      </w:r>
      <w:r w:rsidR="001B20C1">
        <w:rPr>
          <w:rtl/>
        </w:rPr>
        <w:t xml:space="preserve">، </w:t>
      </w:r>
      <w:r w:rsidRPr="00D364BD">
        <w:rPr>
          <w:rtl/>
        </w:rPr>
        <w:t>ملائك</w:t>
      </w:r>
      <w:r w:rsidR="001B20C1">
        <w:rPr>
          <w:rtl/>
        </w:rPr>
        <w:t xml:space="preserve">، </w:t>
      </w:r>
      <w:r w:rsidRPr="00D364BD">
        <w:rPr>
          <w:rtl/>
        </w:rPr>
        <w:t>كالشمائل</w:t>
      </w:r>
      <w:r w:rsidR="001B20C1">
        <w:rPr>
          <w:rtl/>
        </w:rPr>
        <w:t xml:space="preserve">، </w:t>
      </w:r>
      <w:r w:rsidRPr="00D364BD">
        <w:rPr>
          <w:rtl/>
        </w:rPr>
        <w:t>جمع شمأل. واشتقاقه من م</w:t>
      </w:r>
      <w:r>
        <w:rPr>
          <w:rtl/>
        </w:rPr>
        <w:t xml:space="preserve"> ـ </w:t>
      </w:r>
      <w:r w:rsidRPr="00D364BD">
        <w:rPr>
          <w:rtl/>
        </w:rPr>
        <w:t>ل</w:t>
      </w:r>
      <w:r>
        <w:rPr>
          <w:rtl/>
        </w:rPr>
        <w:t xml:space="preserve"> ـ </w:t>
      </w:r>
      <w:r w:rsidRPr="00D364BD">
        <w:rPr>
          <w:rtl/>
        </w:rPr>
        <w:t>ك</w:t>
      </w:r>
      <w:r w:rsidR="001B20C1">
        <w:rPr>
          <w:rtl/>
        </w:rPr>
        <w:t xml:space="preserve">، </w:t>
      </w:r>
      <w:r w:rsidRPr="00D364BD">
        <w:rPr>
          <w:rtl/>
        </w:rPr>
        <w:t>بزيادة الهمزة</w:t>
      </w:r>
      <w:r w:rsidR="001B20C1">
        <w:rPr>
          <w:rtl/>
        </w:rPr>
        <w:t xml:space="preserve">، </w:t>
      </w:r>
      <w:r w:rsidRPr="00D364BD">
        <w:rPr>
          <w:rtl/>
        </w:rPr>
        <w:t>لدورانها</w:t>
      </w:r>
      <w:r w:rsidR="001B20C1">
        <w:rPr>
          <w:rtl/>
        </w:rPr>
        <w:t xml:space="preserve">، </w:t>
      </w:r>
      <w:r w:rsidRPr="00D364BD">
        <w:rPr>
          <w:rtl/>
        </w:rPr>
        <w:t>مع الشدة والقوة.</w:t>
      </w:r>
    </w:p>
    <w:p w:rsidR="00614DA6" w:rsidRPr="00D364BD" w:rsidRDefault="00614DA6" w:rsidP="00293BB2">
      <w:pPr>
        <w:pStyle w:val="libNormal"/>
        <w:rPr>
          <w:rtl/>
        </w:rPr>
      </w:pPr>
      <w:r w:rsidRPr="00D364BD">
        <w:rPr>
          <w:rtl/>
        </w:rPr>
        <w:t>ومعنى الشدة والقوة</w:t>
      </w:r>
      <w:r w:rsidR="001B20C1">
        <w:rPr>
          <w:rtl/>
        </w:rPr>
        <w:t xml:space="preserve">، </w:t>
      </w:r>
      <w:r w:rsidRPr="00D364BD">
        <w:rPr>
          <w:rtl/>
        </w:rPr>
        <w:t>يعم الملائكة</w:t>
      </w:r>
      <w:r>
        <w:rPr>
          <w:rtl/>
        </w:rPr>
        <w:t xml:space="preserve"> ـ </w:t>
      </w:r>
      <w:r w:rsidRPr="00D364BD">
        <w:rPr>
          <w:rtl/>
        </w:rPr>
        <w:t>عليهم السلام</w:t>
      </w:r>
      <w:r>
        <w:rPr>
          <w:rtl/>
        </w:rPr>
        <w:t xml:space="preserve"> ـ </w:t>
      </w:r>
      <w:r w:rsidRPr="00D364BD">
        <w:rPr>
          <w:rtl/>
        </w:rPr>
        <w:t>كلهم. والدليل عليه</w:t>
      </w:r>
      <w:r w:rsidR="001B20C1">
        <w:rPr>
          <w:rtl/>
        </w:rPr>
        <w:t xml:space="preserve">، </w:t>
      </w:r>
      <w:r w:rsidRPr="00D364BD">
        <w:rPr>
          <w:rtl/>
        </w:rPr>
        <w:t>قوله تعالى</w:t>
      </w:r>
      <w:r w:rsidR="001B283C">
        <w:rPr>
          <w:rtl/>
        </w:rPr>
        <w:t xml:space="preserve">: </w:t>
      </w:r>
      <w:r w:rsidRPr="00AD2581">
        <w:rPr>
          <w:rStyle w:val="libAlaemChar"/>
          <w:rtl/>
        </w:rPr>
        <w:t>(</w:t>
      </w:r>
      <w:r w:rsidRPr="00AD2581">
        <w:rPr>
          <w:rStyle w:val="libAieChar"/>
          <w:rtl/>
        </w:rPr>
        <w:t>يُسَبِّحُونَ اللَّيْلَ وَالنَّهارَ</w:t>
      </w:r>
      <w:r w:rsidR="001B20C1">
        <w:rPr>
          <w:rStyle w:val="libAieChar"/>
          <w:rtl/>
        </w:rPr>
        <w:t xml:space="preserve">، </w:t>
      </w:r>
      <w:r w:rsidRPr="00AD2581">
        <w:rPr>
          <w:rStyle w:val="libAieChar"/>
          <w:rtl/>
        </w:rPr>
        <w:t>لا يَفْتُرُونَ</w:t>
      </w:r>
      <w:r w:rsidRPr="00AD2581">
        <w:rPr>
          <w:rStyle w:val="libAlaemCha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D364BD">
        <w:rPr>
          <w:rtl/>
        </w:rPr>
        <w:t>وان الله</w:t>
      </w:r>
      <w:r w:rsidR="001B20C1">
        <w:rPr>
          <w:rtl/>
        </w:rPr>
        <w:t xml:space="preserve">، </w:t>
      </w:r>
      <w:r w:rsidRPr="00D364BD">
        <w:rPr>
          <w:rtl/>
        </w:rPr>
        <w:t>جعلهم وسائط معظم ما يظهره</w:t>
      </w:r>
      <w:r w:rsidR="001B20C1">
        <w:rPr>
          <w:rtl/>
        </w:rPr>
        <w:t xml:space="preserve">، </w:t>
      </w:r>
      <w:r w:rsidRPr="00D364BD">
        <w:rPr>
          <w:rtl/>
        </w:rPr>
        <w:t>في هذا العالم.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الاعراف / 86</w:t>
      </w:r>
      <w:r>
        <w:rPr>
          <w:rtl/>
        </w:rPr>
        <w:t>.</w:t>
      </w:r>
    </w:p>
    <w:p w:rsidR="00614DA6" w:rsidRPr="00D364BD" w:rsidRDefault="00614DA6" w:rsidP="002C332B">
      <w:pPr>
        <w:pStyle w:val="libFootnote0"/>
        <w:rPr>
          <w:rtl/>
        </w:rPr>
      </w:pPr>
      <w:r>
        <w:rPr>
          <w:rtl/>
        </w:rPr>
        <w:t>(</w:t>
      </w:r>
      <w:r w:rsidRPr="00D364BD">
        <w:rPr>
          <w:rtl/>
        </w:rPr>
        <w:t>2) أنوار التنزيل 1 / 44</w:t>
      </w:r>
      <w:r>
        <w:rPr>
          <w:rtl/>
        </w:rPr>
        <w:t>.</w:t>
      </w:r>
    </w:p>
    <w:p w:rsidR="00614DA6" w:rsidRPr="00D364BD" w:rsidRDefault="00614DA6" w:rsidP="002C332B">
      <w:pPr>
        <w:pStyle w:val="libFootnote0"/>
        <w:rPr>
          <w:rtl/>
        </w:rPr>
      </w:pPr>
      <w:r>
        <w:rPr>
          <w:rtl/>
        </w:rPr>
        <w:t>(</w:t>
      </w:r>
      <w:r w:rsidRPr="00D364BD">
        <w:rPr>
          <w:rtl/>
        </w:rPr>
        <w:t>3) مجمع البيان 1 / 72</w:t>
      </w:r>
      <w:r>
        <w:rPr>
          <w:rtl/>
        </w:rPr>
        <w:t>.</w:t>
      </w:r>
    </w:p>
    <w:p w:rsidR="00614DA6" w:rsidRPr="00D364BD" w:rsidRDefault="00614DA6" w:rsidP="002C332B">
      <w:pPr>
        <w:pStyle w:val="libFootnote0"/>
        <w:rPr>
          <w:rtl/>
        </w:rPr>
      </w:pPr>
      <w:r>
        <w:rPr>
          <w:rtl/>
        </w:rPr>
        <w:t>(</w:t>
      </w:r>
      <w:r w:rsidRPr="00D364BD">
        <w:rPr>
          <w:rtl/>
        </w:rPr>
        <w:t>4) الأنبياء / 20</w:t>
      </w:r>
      <w:r>
        <w:rPr>
          <w:rtl/>
        </w:rPr>
        <w:t>.</w:t>
      </w:r>
    </w:p>
    <w:p w:rsidR="00614DA6" w:rsidRPr="00D364BD" w:rsidRDefault="00614DA6" w:rsidP="00293BB2">
      <w:pPr>
        <w:pStyle w:val="libNormal"/>
        <w:rPr>
          <w:rtl/>
        </w:rPr>
      </w:pPr>
      <w:r>
        <w:rPr>
          <w:rtl/>
        </w:rPr>
        <w:br w:type="page"/>
      </w:r>
      <w:r w:rsidRPr="00D364BD">
        <w:rPr>
          <w:rtl/>
        </w:rPr>
        <w:t>أو من الألوك والألوكة</w:t>
      </w:r>
      <w:r>
        <w:rPr>
          <w:rtl/>
        </w:rPr>
        <w:t xml:space="preserve"> ـ </w:t>
      </w:r>
      <w:r w:rsidRPr="00D364BD">
        <w:rPr>
          <w:rtl/>
        </w:rPr>
        <w:t>بفتح الهمزة</w:t>
      </w:r>
      <w:r>
        <w:rPr>
          <w:rtl/>
        </w:rPr>
        <w:t xml:space="preserve"> ـ</w:t>
      </w:r>
      <w:r w:rsidR="001B20C1">
        <w:rPr>
          <w:rtl/>
        </w:rPr>
        <w:t xml:space="preserve">، </w:t>
      </w:r>
      <w:r w:rsidRPr="00D364BD">
        <w:rPr>
          <w:rtl/>
        </w:rPr>
        <w:t>بمعنى الرسالة. فالميم زائدة.</w:t>
      </w:r>
    </w:p>
    <w:p w:rsidR="00614DA6" w:rsidRPr="00D364BD" w:rsidRDefault="00614DA6" w:rsidP="00293BB2">
      <w:pPr>
        <w:pStyle w:val="libNormal"/>
        <w:rPr>
          <w:rtl/>
        </w:rPr>
      </w:pPr>
      <w:r w:rsidRPr="00D364BD">
        <w:rPr>
          <w:rtl/>
        </w:rPr>
        <w:t>وفيما بين العين والفاء</w:t>
      </w:r>
      <w:r w:rsidR="001B20C1">
        <w:rPr>
          <w:rtl/>
        </w:rPr>
        <w:t xml:space="preserve">، </w:t>
      </w:r>
      <w:r w:rsidRPr="00D364BD">
        <w:rPr>
          <w:rtl/>
        </w:rPr>
        <w:t>قلب. والأصل</w:t>
      </w:r>
      <w:r w:rsidR="001B20C1">
        <w:rPr>
          <w:rtl/>
        </w:rPr>
        <w:t xml:space="preserve">، </w:t>
      </w:r>
      <w:r w:rsidRPr="00D364BD">
        <w:rPr>
          <w:rtl/>
        </w:rPr>
        <w:t>مألك</w:t>
      </w:r>
      <w:r w:rsidR="001B20C1">
        <w:rPr>
          <w:rtl/>
        </w:rPr>
        <w:t xml:space="preserve">، </w:t>
      </w:r>
      <w:r w:rsidRPr="00D364BD">
        <w:rPr>
          <w:rtl/>
        </w:rPr>
        <w:t>على أنه موضع الرسالة.</w:t>
      </w:r>
    </w:p>
    <w:p w:rsidR="00614DA6" w:rsidRPr="00D364BD" w:rsidRDefault="00614DA6" w:rsidP="00293BB2">
      <w:pPr>
        <w:pStyle w:val="libNormal"/>
        <w:rPr>
          <w:rtl/>
        </w:rPr>
      </w:pPr>
      <w:r w:rsidRPr="00D364BD">
        <w:rPr>
          <w:rtl/>
        </w:rPr>
        <w:t>أو مصدر</w:t>
      </w:r>
      <w:r w:rsidR="001B20C1">
        <w:rPr>
          <w:rtl/>
        </w:rPr>
        <w:t xml:space="preserve">، </w:t>
      </w:r>
      <w:r w:rsidRPr="00D364BD">
        <w:rPr>
          <w:rtl/>
        </w:rPr>
        <w:t>بمعنى المفعول. فعلى هذا يكون إطلاقه عليهم</w:t>
      </w:r>
      <w:r w:rsidR="001B20C1">
        <w:rPr>
          <w:rtl/>
        </w:rPr>
        <w:t xml:space="preserve">، </w:t>
      </w:r>
      <w:r w:rsidRPr="00D364BD">
        <w:rPr>
          <w:rtl/>
        </w:rPr>
        <w:t>باعتبار بعضهم.</w:t>
      </w:r>
    </w:p>
    <w:p w:rsidR="00614DA6" w:rsidRPr="00D364BD" w:rsidRDefault="00614DA6" w:rsidP="00293BB2">
      <w:pPr>
        <w:pStyle w:val="libNormal"/>
        <w:rPr>
          <w:rtl/>
        </w:rPr>
      </w:pPr>
      <w:r w:rsidRPr="00D364BD">
        <w:rPr>
          <w:rtl/>
        </w:rPr>
        <w:t>لأن معنى الرسالة</w:t>
      </w:r>
      <w:r w:rsidR="001B20C1">
        <w:rPr>
          <w:rtl/>
        </w:rPr>
        <w:t xml:space="preserve">، </w:t>
      </w:r>
      <w:r w:rsidRPr="00D364BD">
        <w:rPr>
          <w:rtl/>
        </w:rPr>
        <w:t>لا يعم كلهم</w:t>
      </w:r>
      <w:r w:rsidR="001B20C1">
        <w:rPr>
          <w:rtl/>
        </w:rPr>
        <w:t xml:space="preserve">، </w:t>
      </w:r>
      <w:r w:rsidRPr="00D364BD">
        <w:rPr>
          <w:rtl/>
        </w:rPr>
        <w:t>لقوله تعالى</w:t>
      </w:r>
      <w:r w:rsidR="001B283C">
        <w:rPr>
          <w:rtl/>
        </w:rPr>
        <w:t xml:space="preserve">: </w:t>
      </w:r>
      <w:r w:rsidRPr="00AD2581">
        <w:rPr>
          <w:rStyle w:val="libAlaemChar"/>
          <w:rtl/>
        </w:rPr>
        <w:t>(</w:t>
      </w:r>
      <w:r w:rsidRPr="00AD2581">
        <w:rPr>
          <w:rStyle w:val="libAieChar"/>
          <w:rtl/>
        </w:rPr>
        <w:t>اللهُ يَصْطَفِي مِنَ الْمَلائِكَةِ رُسُلاً وَمِنَ النَّاسِ</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وأما قوله</w:t>
      </w:r>
      <w:r w:rsidR="001B283C">
        <w:rPr>
          <w:rtl/>
        </w:rPr>
        <w:t xml:space="preserve">: </w:t>
      </w:r>
      <w:r w:rsidRPr="00AD2581">
        <w:rPr>
          <w:rStyle w:val="libAlaemChar"/>
          <w:rtl/>
        </w:rPr>
        <w:t>(</w:t>
      </w:r>
      <w:r w:rsidRPr="00AD2581">
        <w:rPr>
          <w:rStyle w:val="libAieChar"/>
          <w:rtl/>
        </w:rPr>
        <w:t>جاعِلِ الْمَلائِكَةِ رُسُلاً</w:t>
      </w:r>
      <w:r w:rsidRPr="00AD2581">
        <w:rPr>
          <w:rStyle w:val="libAlaemChar"/>
          <w:rtl/>
        </w:rPr>
        <w:t>)</w:t>
      </w:r>
      <w:r w:rsidRPr="00D364BD">
        <w:rPr>
          <w:rtl/>
        </w:rPr>
        <w:t xml:space="preserve"> </w:t>
      </w:r>
      <w:r w:rsidRPr="002C332B">
        <w:rPr>
          <w:rStyle w:val="libFootnotenumChar"/>
          <w:rtl/>
        </w:rPr>
        <w:t>(2)</w:t>
      </w:r>
      <w:r w:rsidR="001B20C1">
        <w:rPr>
          <w:rtl/>
        </w:rPr>
        <w:t xml:space="preserve">، </w:t>
      </w:r>
      <w:r w:rsidRPr="00D364BD">
        <w:rPr>
          <w:rtl/>
        </w:rPr>
        <w:t>فمخصوص جمعا بين الآيتين.</w:t>
      </w:r>
    </w:p>
    <w:p w:rsidR="00614DA6" w:rsidRPr="00D364BD" w:rsidRDefault="00614DA6" w:rsidP="00293BB2">
      <w:pPr>
        <w:pStyle w:val="libNormal"/>
        <w:rPr>
          <w:rtl/>
        </w:rPr>
      </w:pPr>
      <w:r w:rsidRPr="00D364BD">
        <w:rPr>
          <w:rtl/>
        </w:rPr>
        <w:t>وقيل</w:t>
      </w:r>
      <w:r w:rsidR="001B283C">
        <w:rPr>
          <w:rtl/>
        </w:rPr>
        <w:t xml:space="preserve">: </w:t>
      </w:r>
      <w:r w:rsidRPr="00D364BD">
        <w:rPr>
          <w:rtl/>
        </w:rPr>
        <w:t xml:space="preserve">قد جاء لاك بمعنى أرسل </w:t>
      </w:r>
      <w:r w:rsidRPr="002C332B">
        <w:rPr>
          <w:rStyle w:val="libFootnotenumChar"/>
          <w:rtl/>
        </w:rPr>
        <w:t>(3)</w:t>
      </w:r>
      <w:r w:rsidR="001B20C1">
        <w:rPr>
          <w:rtl/>
        </w:rPr>
        <w:t xml:space="preserve">، </w:t>
      </w:r>
      <w:r w:rsidRPr="00D364BD">
        <w:rPr>
          <w:rtl/>
        </w:rPr>
        <w:t>فلا قلب.</w:t>
      </w:r>
    </w:p>
    <w:p w:rsidR="00614DA6" w:rsidRPr="00D364BD" w:rsidRDefault="00614DA6" w:rsidP="00293BB2">
      <w:pPr>
        <w:pStyle w:val="libNormal"/>
        <w:rPr>
          <w:rtl/>
        </w:rPr>
      </w:pPr>
      <w:r>
        <w:rPr>
          <w:rtl/>
        </w:rPr>
        <w:t>و «</w:t>
      </w:r>
      <w:r w:rsidRPr="00D364BD">
        <w:rPr>
          <w:rtl/>
        </w:rPr>
        <w:t>التاء»</w:t>
      </w:r>
      <w:r w:rsidR="001B20C1">
        <w:rPr>
          <w:rtl/>
        </w:rPr>
        <w:t xml:space="preserve">، </w:t>
      </w:r>
      <w:r w:rsidRPr="00D364BD">
        <w:rPr>
          <w:rtl/>
        </w:rPr>
        <w:t>اما لتأنيث الجمع. فان الجمع مؤنث</w:t>
      </w:r>
      <w:r w:rsidR="001B20C1">
        <w:rPr>
          <w:rtl/>
        </w:rPr>
        <w:t xml:space="preserve">، </w:t>
      </w:r>
      <w:r w:rsidRPr="00D364BD">
        <w:rPr>
          <w:rtl/>
        </w:rPr>
        <w:t>بتأويل الجماعة. أو لتأكيد تأنيث الجمع. أو لتأكيد معنى الجمع</w:t>
      </w:r>
      <w:r w:rsidR="001B20C1">
        <w:rPr>
          <w:rtl/>
        </w:rPr>
        <w:t xml:space="preserve">، </w:t>
      </w:r>
      <w:r w:rsidRPr="00D364BD">
        <w:rPr>
          <w:rtl/>
        </w:rPr>
        <w:t>كما في علامة ونسابة.</w:t>
      </w:r>
    </w:p>
    <w:p w:rsidR="00614DA6" w:rsidRPr="00D364BD" w:rsidRDefault="00614DA6" w:rsidP="00293BB2">
      <w:pPr>
        <w:pStyle w:val="libNormal"/>
        <w:rPr>
          <w:rtl/>
        </w:rPr>
      </w:pPr>
      <w:r w:rsidRPr="00D364BD">
        <w:rPr>
          <w:rtl/>
        </w:rPr>
        <w:t>واختلف العلماء</w:t>
      </w:r>
      <w:r w:rsidR="001B20C1">
        <w:rPr>
          <w:rtl/>
        </w:rPr>
        <w:t xml:space="preserve">، </w:t>
      </w:r>
      <w:r w:rsidRPr="00D364BD">
        <w:rPr>
          <w:rtl/>
        </w:rPr>
        <w:t>في حقيقتهم</w:t>
      </w:r>
      <w:r w:rsidR="001B20C1">
        <w:rPr>
          <w:rtl/>
        </w:rPr>
        <w:t xml:space="preserve">، </w:t>
      </w:r>
      <w:r w:rsidRPr="00D364BD">
        <w:rPr>
          <w:rtl/>
        </w:rPr>
        <w:t>بعد اتفاقهم على أنها ذوات موجودة قائمة بأنفسها. فذهب أكثر المسلمين</w:t>
      </w:r>
      <w:r w:rsidR="001B20C1">
        <w:rPr>
          <w:rtl/>
        </w:rPr>
        <w:t>،</w:t>
      </w:r>
      <w:r w:rsidR="0011647A">
        <w:rPr>
          <w:rtl/>
        </w:rPr>
        <w:t xml:space="preserve"> إلى </w:t>
      </w:r>
      <w:r w:rsidRPr="00D364BD">
        <w:rPr>
          <w:rtl/>
        </w:rPr>
        <w:t>أنها أجسام لطيفة قادرة على التشكل بأشكال مختلفة</w:t>
      </w:r>
      <w:r w:rsidR="001B20C1">
        <w:rPr>
          <w:rtl/>
        </w:rPr>
        <w:t xml:space="preserve">، </w:t>
      </w:r>
      <w:r w:rsidRPr="00D364BD">
        <w:rPr>
          <w:rtl/>
        </w:rPr>
        <w:t>مستدلين بأن الرسل</w:t>
      </w:r>
      <w:r w:rsidR="001B20C1">
        <w:rPr>
          <w:rtl/>
        </w:rPr>
        <w:t xml:space="preserve">، </w:t>
      </w:r>
      <w:r w:rsidRPr="00D364BD">
        <w:rPr>
          <w:rtl/>
        </w:rPr>
        <w:t>كانوا يرونهم كذلك. وهو الحق.</w:t>
      </w:r>
    </w:p>
    <w:p w:rsidR="00614DA6" w:rsidRPr="00D364BD" w:rsidRDefault="00614DA6" w:rsidP="00293BB2">
      <w:pPr>
        <w:pStyle w:val="libNormal"/>
        <w:rPr>
          <w:rtl/>
        </w:rPr>
      </w:pPr>
      <w:r w:rsidRPr="00D364BD">
        <w:rPr>
          <w:rtl/>
        </w:rPr>
        <w:t>وقالت طائفة من النصارى</w:t>
      </w:r>
      <w:r w:rsidR="001B283C">
        <w:rPr>
          <w:rtl/>
        </w:rPr>
        <w:t xml:space="preserve">: </w:t>
      </w:r>
      <w:r w:rsidRPr="00D364BD">
        <w:rPr>
          <w:rtl/>
        </w:rPr>
        <w:t>هي النفوس الفاضلة البشرية المفارقة للأبدان.</w:t>
      </w:r>
    </w:p>
    <w:p w:rsidR="00614DA6" w:rsidRPr="00D364BD" w:rsidRDefault="00614DA6" w:rsidP="00293BB2">
      <w:pPr>
        <w:pStyle w:val="libNormal"/>
        <w:rPr>
          <w:rtl/>
        </w:rPr>
      </w:pPr>
      <w:r w:rsidRPr="00D364BD">
        <w:rPr>
          <w:rtl/>
        </w:rPr>
        <w:t>وقال الحكماء</w:t>
      </w:r>
      <w:r w:rsidR="001B283C">
        <w:rPr>
          <w:rtl/>
        </w:rPr>
        <w:t xml:space="preserve">: </w:t>
      </w:r>
      <w:r w:rsidRPr="00D364BD">
        <w:rPr>
          <w:rtl/>
        </w:rPr>
        <w:t>انها هي العقول منقسمة</w:t>
      </w:r>
      <w:r w:rsidR="0011647A">
        <w:rPr>
          <w:rtl/>
        </w:rPr>
        <w:t xml:space="preserve"> إلى </w:t>
      </w:r>
      <w:r w:rsidRPr="00D364BD">
        <w:rPr>
          <w:rtl/>
        </w:rPr>
        <w:t>قسمين</w:t>
      </w:r>
      <w:r w:rsidR="001B283C">
        <w:rPr>
          <w:rtl/>
        </w:rPr>
        <w:t xml:space="preserve">: </w:t>
      </w:r>
      <w:r w:rsidRPr="00D364BD">
        <w:rPr>
          <w:rtl/>
        </w:rPr>
        <w:t>قسم شأنهم الاستغراق في معرفة الحق والتنزه عن الاشتغال بغيره</w:t>
      </w:r>
      <w:r w:rsidR="001B20C1">
        <w:rPr>
          <w:rtl/>
        </w:rPr>
        <w:t xml:space="preserve">، </w:t>
      </w:r>
      <w:r w:rsidRPr="00D364BD">
        <w:rPr>
          <w:rtl/>
        </w:rPr>
        <w:t>كما وصفهم في محكم تنزيله</w:t>
      </w:r>
      <w:r w:rsidR="001B20C1">
        <w:rPr>
          <w:rtl/>
        </w:rPr>
        <w:t xml:space="preserve">، </w:t>
      </w:r>
      <w:r w:rsidRPr="00D364BD">
        <w:rPr>
          <w:rtl/>
        </w:rPr>
        <w:t>فقال</w:t>
      </w:r>
      <w:r w:rsidR="001B283C">
        <w:rPr>
          <w:rtl/>
        </w:rPr>
        <w:t xml:space="preserve">: </w:t>
      </w:r>
      <w:r w:rsidRPr="00AD2581">
        <w:rPr>
          <w:rStyle w:val="libAlaemChar"/>
          <w:rtl/>
        </w:rPr>
        <w:t>(</w:t>
      </w:r>
      <w:r w:rsidRPr="00AD2581">
        <w:rPr>
          <w:rStyle w:val="libAieChar"/>
          <w:rtl/>
        </w:rPr>
        <w:t>يُسَبِّحُونَ اللَّيْلَ وَالنَّهارَ لا يَفْتُرُونَ</w:t>
      </w:r>
      <w:r w:rsidRPr="00AD2581">
        <w:rPr>
          <w:rStyle w:val="libAlaemChar"/>
          <w:rtl/>
        </w:rPr>
        <w:t>)</w:t>
      </w:r>
      <w:r w:rsidRPr="00D364BD">
        <w:rPr>
          <w:rtl/>
        </w:rPr>
        <w:t xml:space="preserve"> </w:t>
      </w:r>
      <w:r w:rsidRPr="002C332B">
        <w:rPr>
          <w:rStyle w:val="libFootnotenumChar"/>
          <w:rtl/>
        </w:rPr>
        <w:t>(4)</w:t>
      </w:r>
      <w:r>
        <w:rPr>
          <w:rtl/>
        </w:rPr>
        <w:t>.</w:t>
      </w:r>
      <w:r w:rsidRPr="00D364BD">
        <w:rPr>
          <w:rtl/>
        </w:rPr>
        <w:t xml:space="preserve"> وهم العليون. والملائكة المقربون.</w:t>
      </w:r>
    </w:p>
    <w:p w:rsidR="00614DA6" w:rsidRPr="00D364BD" w:rsidRDefault="00614DA6" w:rsidP="00293BB2">
      <w:pPr>
        <w:pStyle w:val="libNormal"/>
        <w:rPr>
          <w:rtl/>
        </w:rPr>
      </w:pPr>
      <w:r w:rsidRPr="00D364BD">
        <w:rPr>
          <w:rtl/>
        </w:rPr>
        <w:t>وقسم</w:t>
      </w:r>
      <w:r w:rsidR="001B20C1">
        <w:rPr>
          <w:rtl/>
        </w:rPr>
        <w:t xml:space="preserve">، </w:t>
      </w:r>
      <w:r w:rsidRPr="00D364BD">
        <w:rPr>
          <w:rtl/>
        </w:rPr>
        <w:t>تدبر الأمر</w:t>
      </w:r>
      <w:r w:rsidR="001B20C1">
        <w:rPr>
          <w:rtl/>
        </w:rPr>
        <w:t xml:space="preserve">، </w:t>
      </w:r>
      <w:r w:rsidRPr="00D364BD">
        <w:rPr>
          <w:rtl/>
        </w:rPr>
        <w:t>من السماء</w:t>
      </w:r>
      <w:r w:rsidR="0011647A">
        <w:rPr>
          <w:rtl/>
        </w:rPr>
        <w:t xml:space="preserve"> إلى </w:t>
      </w:r>
      <w:r w:rsidRPr="00D364BD">
        <w:rPr>
          <w:rtl/>
        </w:rPr>
        <w:t>الأرض</w:t>
      </w:r>
      <w:r w:rsidR="001B20C1">
        <w:rPr>
          <w:rtl/>
        </w:rPr>
        <w:t xml:space="preserve">، </w:t>
      </w:r>
      <w:r w:rsidRPr="00D364BD">
        <w:rPr>
          <w:rtl/>
        </w:rPr>
        <w:t>على ما سبق به القضاء وجرى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الحج / 75</w:t>
      </w:r>
      <w:r>
        <w:rPr>
          <w:rtl/>
        </w:rPr>
        <w:t>.</w:t>
      </w:r>
    </w:p>
    <w:p w:rsidR="00614DA6" w:rsidRPr="00D364BD" w:rsidRDefault="00614DA6" w:rsidP="002C332B">
      <w:pPr>
        <w:pStyle w:val="libFootnote0"/>
        <w:rPr>
          <w:rtl/>
        </w:rPr>
      </w:pPr>
      <w:r>
        <w:rPr>
          <w:rtl/>
        </w:rPr>
        <w:t>(</w:t>
      </w:r>
      <w:r w:rsidRPr="00D364BD">
        <w:rPr>
          <w:rtl/>
        </w:rPr>
        <w:t>2) فاطر / 1</w:t>
      </w:r>
      <w:r>
        <w:rPr>
          <w:rtl/>
        </w:rPr>
        <w:t>.</w:t>
      </w:r>
    </w:p>
    <w:p w:rsidR="00614DA6" w:rsidRPr="00D364BD" w:rsidRDefault="00614DA6" w:rsidP="002C332B">
      <w:pPr>
        <w:pStyle w:val="libFootnote0"/>
        <w:rPr>
          <w:rtl/>
        </w:rPr>
      </w:pPr>
      <w:r>
        <w:rPr>
          <w:rtl/>
        </w:rPr>
        <w:t>(</w:t>
      </w:r>
      <w:r w:rsidRPr="00D364BD">
        <w:rPr>
          <w:rtl/>
        </w:rPr>
        <w:t>3) مجمع البيان / 73</w:t>
      </w:r>
      <w:r w:rsidR="001B20C1">
        <w:rPr>
          <w:rtl/>
        </w:rPr>
        <w:t xml:space="preserve">، </w:t>
      </w:r>
      <w:r w:rsidRPr="00D364BD">
        <w:rPr>
          <w:rtl/>
        </w:rPr>
        <w:t>البحر المحيط / 1371</w:t>
      </w:r>
      <w:r>
        <w:rPr>
          <w:rtl/>
        </w:rPr>
        <w:t>.</w:t>
      </w:r>
    </w:p>
    <w:p w:rsidR="00614DA6" w:rsidRPr="00D364BD" w:rsidRDefault="00614DA6" w:rsidP="002C332B">
      <w:pPr>
        <w:pStyle w:val="libFootnote0"/>
        <w:rPr>
          <w:rtl/>
        </w:rPr>
      </w:pPr>
      <w:r>
        <w:rPr>
          <w:rtl/>
        </w:rPr>
        <w:t>(</w:t>
      </w:r>
      <w:r w:rsidRPr="00D364BD">
        <w:rPr>
          <w:rtl/>
        </w:rPr>
        <w:t>4) الأنبياء / 20</w:t>
      </w:r>
      <w:r>
        <w:rPr>
          <w:rtl/>
        </w:rPr>
        <w:t>.</w:t>
      </w:r>
    </w:p>
    <w:p w:rsidR="00614DA6" w:rsidRPr="00D364BD" w:rsidRDefault="00614DA6" w:rsidP="00AD2581">
      <w:pPr>
        <w:pStyle w:val="libNormal0"/>
        <w:rPr>
          <w:rtl/>
        </w:rPr>
      </w:pPr>
      <w:r>
        <w:rPr>
          <w:rtl/>
        </w:rPr>
        <w:br w:type="page"/>
      </w:r>
      <w:r w:rsidRPr="00D364BD">
        <w:rPr>
          <w:rtl/>
        </w:rPr>
        <w:t xml:space="preserve">به القلم الالهي. </w:t>
      </w:r>
      <w:r w:rsidRPr="00AD2581">
        <w:rPr>
          <w:rStyle w:val="libAlaemChar"/>
          <w:rtl/>
        </w:rPr>
        <w:t>(</w:t>
      </w:r>
      <w:r w:rsidRPr="00AD2581">
        <w:rPr>
          <w:rStyle w:val="libAieChar"/>
          <w:rtl/>
        </w:rPr>
        <w:t>لا يَعْصُونَ اللهَ ما أَمَرَهُمْ. وَيَفْعَلُونَ ما يُؤْمَرُونَ</w:t>
      </w:r>
      <w:r w:rsidRPr="00AD2581">
        <w:rPr>
          <w:rStyle w:val="libAlaemChar"/>
          <w:rtl/>
        </w:rPr>
        <w:t>)</w:t>
      </w:r>
      <w:r>
        <w:rPr>
          <w:rtl/>
        </w:rPr>
        <w:t>.</w:t>
      </w:r>
      <w:r w:rsidRPr="00D364BD">
        <w:rPr>
          <w:rtl/>
        </w:rPr>
        <w:t xml:space="preserve"> وهم المدبرات أمرا. فمنهم سماوية. ومنهم أرضية.</w:t>
      </w:r>
    </w:p>
    <w:p w:rsidR="00614DA6" w:rsidRPr="00D364BD" w:rsidRDefault="00614DA6" w:rsidP="00293BB2">
      <w:pPr>
        <w:pStyle w:val="libNormal"/>
        <w:rPr>
          <w:rtl/>
        </w:rPr>
      </w:pPr>
      <w:r w:rsidRPr="00D364BD">
        <w:rPr>
          <w:rtl/>
        </w:rPr>
        <w:t>والمراد بها</w:t>
      </w:r>
      <w:r w:rsidR="001B20C1">
        <w:rPr>
          <w:rtl/>
        </w:rPr>
        <w:t xml:space="preserve">، </w:t>
      </w:r>
      <w:r w:rsidRPr="00D364BD">
        <w:rPr>
          <w:rtl/>
        </w:rPr>
        <w:t>اما كلهم</w:t>
      </w:r>
      <w:r w:rsidR="001B20C1">
        <w:rPr>
          <w:rtl/>
        </w:rPr>
        <w:t xml:space="preserve">، </w:t>
      </w:r>
      <w:r w:rsidRPr="00D364BD">
        <w:rPr>
          <w:rtl/>
        </w:rPr>
        <w:t>لعموم اللفظ وعدم المخصص. واما إبليس ومن كان معه</w:t>
      </w:r>
      <w:r w:rsidR="001B20C1">
        <w:rPr>
          <w:rtl/>
        </w:rPr>
        <w:t xml:space="preserve">، </w:t>
      </w:r>
      <w:r w:rsidRPr="00D364BD">
        <w:rPr>
          <w:rtl/>
        </w:rPr>
        <w:t>في محاربة الجن. فانه تعالى أسكنهم في الأرض</w:t>
      </w:r>
      <w:r w:rsidR="001B20C1">
        <w:rPr>
          <w:rtl/>
        </w:rPr>
        <w:t xml:space="preserve">، </w:t>
      </w:r>
      <w:r w:rsidRPr="00D364BD">
        <w:rPr>
          <w:rtl/>
        </w:rPr>
        <w:t>أولا</w:t>
      </w:r>
      <w:r w:rsidR="001B20C1">
        <w:rPr>
          <w:rtl/>
        </w:rPr>
        <w:t xml:space="preserve">، </w:t>
      </w:r>
      <w:r w:rsidRPr="00D364BD">
        <w:rPr>
          <w:rtl/>
        </w:rPr>
        <w:t>فأفسدوا فيها.</w:t>
      </w:r>
    </w:p>
    <w:p w:rsidR="00614DA6" w:rsidRPr="00D364BD" w:rsidRDefault="00614DA6" w:rsidP="00293BB2">
      <w:pPr>
        <w:pStyle w:val="libNormal"/>
        <w:rPr>
          <w:rtl/>
        </w:rPr>
      </w:pPr>
      <w:r w:rsidRPr="00D364BD">
        <w:rPr>
          <w:rtl/>
        </w:rPr>
        <w:t>فبعث الله اليهم إبليس</w:t>
      </w:r>
      <w:r w:rsidR="001B20C1">
        <w:rPr>
          <w:rtl/>
        </w:rPr>
        <w:t xml:space="preserve">، </w:t>
      </w:r>
      <w:r w:rsidRPr="00D364BD">
        <w:rPr>
          <w:rtl/>
        </w:rPr>
        <w:t>في جند من الملائكة. فدمرهم وفرقهم في الجزائر. واما ملائكة الأرض. وهو أولى. والمخصص</w:t>
      </w:r>
      <w:r w:rsidR="001B20C1">
        <w:rPr>
          <w:rtl/>
        </w:rPr>
        <w:t xml:space="preserve">، </w:t>
      </w:r>
      <w:r w:rsidRPr="00D364BD">
        <w:rPr>
          <w:rtl/>
        </w:rPr>
        <w:t>قوله</w:t>
      </w:r>
      <w:r w:rsidR="001B283C">
        <w:rPr>
          <w:rtl/>
        </w:rPr>
        <w:t xml:space="preserve">: </w:t>
      </w:r>
      <w:r w:rsidRPr="00D364BD">
        <w:rPr>
          <w:rtl/>
        </w:rPr>
        <w:t>«في الأرض»</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إِنِّي جاعِلٌ فِي الْأَرْضِ خَلِيفَةً</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وقرئ «خليقة»</w:t>
      </w:r>
      <w:r>
        <w:rPr>
          <w:rtl/>
        </w:rPr>
        <w:t xml:space="preserve"> ـ </w:t>
      </w:r>
      <w:r w:rsidRPr="00D364BD">
        <w:rPr>
          <w:rtl/>
        </w:rPr>
        <w:t>بالقاف</w:t>
      </w:r>
      <w:r>
        <w:rPr>
          <w:rtl/>
        </w:rPr>
        <w:t xml:space="preserve"> ـ.</w:t>
      </w:r>
    </w:p>
    <w:p w:rsidR="00614DA6" w:rsidRPr="00D364BD" w:rsidRDefault="00614DA6" w:rsidP="00293BB2">
      <w:pPr>
        <w:pStyle w:val="libNormal"/>
        <w:rPr>
          <w:rtl/>
        </w:rPr>
      </w:pPr>
      <w:r>
        <w:rPr>
          <w:rtl/>
        </w:rPr>
        <w:t>و «</w:t>
      </w:r>
      <w:r w:rsidRPr="00D364BD">
        <w:rPr>
          <w:rtl/>
        </w:rPr>
        <w:t>جاعل»</w:t>
      </w:r>
      <w:r w:rsidR="001B20C1">
        <w:rPr>
          <w:rtl/>
        </w:rPr>
        <w:t xml:space="preserve">، </w:t>
      </w:r>
      <w:r w:rsidRPr="00D364BD">
        <w:rPr>
          <w:rtl/>
        </w:rPr>
        <w:t>ان كان متعديا</w:t>
      </w:r>
      <w:r w:rsidR="0011647A">
        <w:rPr>
          <w:rtl/>
        </w:rPr>
        <w:t xml:space="preserve"> إلى </w:t>
      </w:r>
      <w:r w:rsidRPr="00D364BD">
        <w:rPr>
          <w:rtl/>
        </w:rPr>
        <w:t>مفعولين</w:t>
      </w:r>
      <w:r w:rsidR="001B20C1">
        <w:rPr>
          <w:rtl/>
        </w:rPr>
        <w:t xml:space="preserve">، </w:t>
      </w:r>
      <w:r w:rsidRPr="00D364BD">
        <w:rPr>
          <w:rtl/>
        </w:rPr>
        <w:t>«ففي الأرض»</w:t>
      </w:r>
      <w:r w:rsidR="001B20C1">
        <w:rPr>
          <w:rtl/>
        </w:rPr>
        <w:t xml:space="preserve">، </w:t>
      </w:r>
      <w:r w:rsidRPr="00D364BD">
        <w:rPr>
          <w:rtl/>
        </w:rPr>
        <w:t>مفعوله الثاني.</w:t>
      </w:r>
    </w:p>
    <w:p w:rsidR="00614DA6" w:rsidRPr="00D364BD" w:rsidRDefault="00614DA6" w:rsidP="00293BB2">
      <w:pPr>
        <w:pStyle w:val="libNormal"/>
        <w:rPr>
          <w:rtl/>
        </w:rPr>
      </w:pPr>
      <w:r w:rsidRPr="00D364BD">
        <w:rPr>
          <w:rtl/>
        </w:rPr>
        <w:t>والا كان متعلقا به.</w:t>
      </w:r>
    </w:p>
    <w:p w:rsidR="00614DA6" w:rsidRPr="00D364BD" w:rsidRDefault="00614DA6" w:rsidP="00293BB2">
      <w:pPr>
        <w:pStyle w:val="libNormal"/>
        <w:rPr>
          <w:rtl/>
        </w:rPr>
      </w:pPr>
      <w:r>
        <w:rPr>
          <w:rtl/>
        </w:rPr>
        <w:t>و «</w:t>
      </w:r>
      <w:r w:rsidRPr="00D364BD">
        <w:rPr>
          <w:rtl/>
        </w:rPr>
        <w:t>الخليفة»</w:t>
      </w:r>
      <w:r w:rsidR="001B283C">
        <w:rPr>
          <w:rtl/>
        </w:rPr>
        <w:t xml:space="preserve">: </w:t>
      </w:r>
      <w:r w:rsidRPr="00D364BD">
        <w:rPr>
          <w:rtl/>
        </w:rPr>
        <w:t xml:space="preserve">من يخلف غيره. </w:t>
      </w:r>
      <w:r>
        <w:rPr>
          <w:rtl/>
        </w:rPr>
        <w:t>و «</w:t>
      </w:r>
      <w:r w:rsidRPr="00D364BD">
        <w:rPr>
          <w:rtl/>
        </w:rPr>
        <w:t>الهاء» فيه</w:t>
      </w:r>
      <w:r w:rsidR="001B20C1">
        <w:rPr>
          <w:rtl/>
        </w:rPr>
        <w:t xml:space="preserve">، </w:t>
      </w:r>
      <w:r w:rsidRPr="00D364BD">
        <w:rPr>
          <w:rtl/>
        </w:rPr>
        <w:t>للمبالغة.</w:t>
      </w:r>
    </w:p>
    <w:p w:rsidR="00614DA6" w:rsidRPr="00D364BD" w:rsidRDefault="00614DA6" w:rsidP="00293BB2">
      <w:pPr>
        <w:pStyle w:val="libNormal"/>
        <w:rPr>
          <w:rtl/>
        </w:rPr>
      </w:pPr>
      <w:r w:rsidRPr="00D364BD">
        <w:rPr>
          <w:rtl/>
        </w:rPr>
        <w:t>والمراد به</w:t>
      </w:r>
      <w:r w:rsidR="001B20C1">
        <w:rPr>
          <w:rtl/>
        </w:rPr>
        <w:t xml:space="preserve">، </w:t>
      </w:r>
      <w:r w:rsidRPr="00D364BD">
        <w:rPr>
          <w:rtl/>
        </w:rPr>
        <w:t>اما آدم</w:t>
      </w:r>
      <w:r w:rsidR="001B20C1">
        <w:rPr>
          <w:rtl/>
        </w:rPr>
        <w:t xml:space="preserve">، </w:t>
      </w:r>
      <w:r w:rsidRPr="00D364BD">
        <w:rPr>
          <w:rtl/>
        </w:rPr>
        <w:t>وحده</w:t>
      </w:r>
      <w:r w:rsidR="001B20C1">
        <w:rPr>
          <w:rtl/>
        </w:rPr>
        <w:t xml:space="preserve">، </w:t>
      </w:r>
      <w:r w:rsidRPr="00D364BD">
        <w:rPr>
          <w:rtl/>
        </w:rPr>
        <w:t>أو مع بعض بنيه</w:t>
      </w:r>
      <w:r w:rsidR="001B20C1">
        <w:rPr>
          <w:rtl/>
        </w:rPr>
        <w:t xml:space="preserve">، </w:t>
      </w:r>
      <w:r w:rsidRPr="00D364BD">
        <w:rPr>
          <w:rtl/>
        </w:rPr>
        <w:t>أو كله.</w:t>
      </w:r>
    </w:p>
    <w:p w:rsidR="00614DA6" w:rsidRPr="00D364BD" w:rsidRDefault="00614DA6" w:rsidP="00293BB2">
      <w:pPr>
        <w:pStyle w:val="libNormal"/>
        <w:rPr>
          <w:rtl/>
        </w:rPr>
      </w:pPr>
      <w:r w:rsidRPr="00D364BD">
        <w:rPr>
          <w:rtl/>
        </w:rPr>
        <w:t>وافراد اللفظ</w:t>
      </w:r>
      <w:r w:rsidR="001B20C1">
        <w:rPr>
          <w:rtl/>
        </w:rPr>
        <w:t xml:space="preserve">، </w:t>
      </w:r>
      <w:r w:rsidRPr="00D364BD">
        <w:rPr>
          <w:rtl/>
        </w:rPr>
        <w:t>اما للاستغناء بذكره</w:t>
      </w:r>
      <w:r w:rsidR="001B20C1">
        <w:rPr>
          <w:rtl/>
        </w:rPr>
        <w:t xml:space="preserve">، </w:t>
      </w:r>
      <w:r w:rsidRPr="00D364BD">
        <w:rPr>
          <w:rtl/>
        </w:rPr>
        <w:t>كما استغنى بذكر أبي القبيلة</w:t>
      </w:r>
      <w:r w:rsidR="001B20C1">
        <w:rPr>
          <w:rtl/>
        </w:rPr>
        <w:t xml:space="preserve">، </w:t>
      </w:r>
      <w:r w:rsidRPr="00D364BD">
        <w:rPr>
          <w:rtl/>
        </w:rPr>
        <w:t>في قولهم</w:t>
      </w:r>
      <w:r w:rsidR="001B283C">
        <w:rPr>
          <w:rtl/>
        </w:rPr>
        <w:t xml:space="preserve">: </w:t>
      </w:r>
      <w:r w:rsidRPr="00D364BD">
        <w:rPr>
          <w:rtl/>
        </w:rPr>
        <w:t>مضر وهاشم</w:t>
      </w:r>
      <w:r w:rsidR="001B20C1">
        <w:rPr>
          <w:rtl/>
        </w:rPr>
        <w:t xml:space="preserve">، </w:t>
      </w:r>
      <w:r w:rsidRPr="00D364BD">
        <w:rPr>
          <w:rtl/>
        </w:rPr>
        <w:t>أو على تأويل من يخلفكم</w:t>
      </w:r>
      <w:r w:rsidR="001B20C1">
        <w:rPr>
          <w:rtl/>
        </w:rPr>
        <w:t xml:space="preserve">، </w:t>
      </w:r>
      <w:r w:rsidRPr="00D364BD">
        <w:rPr>
          <w:rtl/>
        </w:rPr>
        <w:t>أي</w:t>
      </w:r>
      <w:r w:rsidR="001B283C">
        <w:rPr>
          <w:rtl/>
        </w:rPr>
        <w:t xml:space="preserve">: </w:t>
      </w:r>
      <w:r w:rsidRPr="00D364BD">
        <w:rPr>
          <w:rtl/>
        </w:rPr>
        <w:t>خلفا يخلفكم.</w:t>
      </w:r>
    </w:p>
    <w:p w:rsidR="00614DA6" w:rsidRPr="00D364BD" w:rsidRDefault="00614DA6" w:rsidP="00293BB2">
      <w:pPr>
        <w:pStyle w:val="libNormal"/>
        <w:rPr>
          <w:rtl/>
        </w:rPr>
      </w:pPr>
      <w:r w:rsidRPr="00D364BD">
        <w:rPr>
          <w:rtl/>
        </w:rPr>
        <w:t>فعلى الأول</w:t>
      </w:r>
      <w:r w:rsidR="001B20C1">
        <w:rPr>
          <w:rtl/>
        </w:rPr>
        <w:t xml:space="preserve">، </w:t>
      </w:r>
      <w:r w:rsidRPr="00D364BD">
        <w:rPr>
          <w:rtl/>
        </w:rPr>
        <w:t>المراد أنه خليفة الله في أرضه</w:t>
      </w:r>
      <w:r w:rsidR="001B20C1">
        <w:rPr>
          <w:rtl/>
        </w:rPr>
        <w:t xml:space="preserve">، </w:t>
      </w:r>
      <w:r w:rsidRPr="00D364BD">
        <w:rPr>
          <w:rtl/>
        </w:rPr>
        <w:t>أو خليفة من سكن الأرض</w:t>
      </w:r>
      <w:r w:rsidR="001B20C1">
        <w:rPr>
          <w:rtl/>
        </w:rPr>
        <w:t xml:space="preserve">، </w:t>
      </w:r>
      <w:r w:rsidRPr="00D364BD">
        <w:rPr>
          <w:rtl/>
        </w:rPr>
        <w:t>قبله</w:t>
      </w:r>
      <w:r w:rsidR="001B20C1">
        <w:rPr>
          <w:rtl/>
        </w:rPr>
        <w:t xml:space="preserve">، </w:t>
      </w:r>
      <w:r w:rsidRPr="00D364BD">
        <w:rPr>
          <w:rtl/>
        </w:rPr>
        <w:t>وعلى الثاني والثالث</w:t>
      </w:r>
      <w:r w:rsidR="001B20C1">
        <w:rPr>
          <w:rtl/>
        </w:rPr>
        <w:t xml:space="preserve">، </w:t>
      </w:r>
      <w:r w:rsidRPr="00D364BD">
        <w:rPr>
          <w:rtl/>
        </w:rPr>
        <w:t>أنهم يخلفون من قبلهم</w:t>
      </w:r>
      <w:r w:rsidR="001B20C1">
        <w:rPr>
          <w:rtl/>
        </w:rPr>
        <w:t xml:space="preserve">، </w:t>
      </w:r>
      <w:r w:rsidRPr="00D364BD">
        <w:rPr>
          <w:rtl/>
        </w:rPr>
        <w:t>أو يخلف بعضهم بعضا.</w:t>
      </w:r>
    </w:p>
    <w:p w:rsidR="00614DA6" w:rsidRPr="00D364BD" w:rsidRDefault="00614DA6" w:rsidP="001D127C">
      <w:pPr>
        <w:pStyle w:val="libNormal"/>
        <w:rPr>
          <w:rtl/>
        </w:rPr>
      </w:pPr>
      <w:r w:rsidRPr="00D364BD">
        <w:rPr>
          <w:rtl/>
        </w:rPr>
        <w:t>والاحتياج</w:t>
      </w:r>
      <w:r w:rsidR="0011647A">
        <w:rPr>
          <w:rtl/>
        </w:rPr>
        <w:t xml:space="preserve"> إلى </w:t>
      </w:r>
      <w:r w:rsidRPr="00D364BD">
        <w:rPr>
          <w:rtl/>
        </w:rPr>
        <w:t>الخليفة</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 xml:space="preserve">هو في جانب المستخلف </w:t>
      </w:r>
      <w:r w:rsidRPr="002C332B">
        <w:rPr>
          <w:rStyle w:val="libFootnotenumChar"/>
          <w:rtl/>
        </w:rPr>
        <w:t>(1)</w:t>
      </w:r>
      <w:r w:rsidRPr="00D364BD">
        <w:rPr>
          <w:rtl/>
        </w:rPr>
        <w:t xml:space="preserve"> عليه</w:t>
      </w:r>
      <w:r w:rsidR="001B20C1">
        <w:rPr>
          <w:rtl/>
        </w:rPr>
        <w:t xml:space="preserve">، </w:t>
      </w:r>
      <w:r w:rsidRPr="00D364BD">
        <w:rPr>
          <w:rtl/>
        </w:rPr>
        <w:t>لقصورهم عن قبول فيضه</w:t>
      </w:r>
      <w:r w:rsidR="001B20C1">
        <w:rPr>
          <w:rtl/>
        </w:rPr>
        <w:t xml:space="preserve">، </w:t>
      </w:r>
      <w:r w:rsidRPr="00D364BD">
        <w:rPr>
          <w:rtl/>
        </w:rPr>
        <w:t>بغير وسط. ولذلك لم يستنبئ ملكا. والأنبياء لما فاقت قريحتهم</w:t>
      </w:r>
      <w:r w:rsidR="001B20C1">
        <w:rPr>
          <w:rtl/>
        </w:rPr>
        <w:t xml:space="preserve">، </w:t>
      </w:r>
      <w:r w:rsidRPr="00D364BD">
        <w:rPr>
          <w:rtl/>
        </w:rPr>
        <w:t>أرسل اليهم الملائكة. ومن كان منهم أعلى رتبة</w:t>
      </w:r>
      <w:r w:rsidR="001B20C1">
        <w:rPr>
          <w:rtl/>
        </w:rPr>
        <w:t xml:space="preserve">، </w:t>
      </w:r>
      <w:r w:rsidRPr="00D364BD">
        <w:rPr>
          <w:rtl/>
        </w:rPr>
        <w:t>كلمه بلا واسطة</w:t>
      </w:r>
      <w:r w:rsidR="001B20C1">
        <w:rPr>
          <w:rtl/>
        </w:rPr>
        <w:t xml:space="preserve">، </w:t>
      </w:r>
      <w:r w:rsidRPr="00D364BD">
        <w:rPr>
          <w:rtl/>
        </w:rPr>
        <w:t>كما كلم موسى في الميقات ومحمدا في المعراج.</w:t>
      </w:r>
    </w:p>
    <w:p w:rsidR="00614DA6" w:rsidRPr="00D364BD" w:rsidRDefault="00614DA6" w:rsidP="00293BB2">
      <w:pPr>
        <w:pStyle w:val="libNormal"/>
        <w:rPr>
          <w:rtl/>
        </w:rPr>
      </w:pPr>
      <w:r w:rsidRPr="00D364BD">
        <w:rPr>
          <w:rtl/>
        </w:rPr>
        <w:t>وفائدة قوله هذا</w:t>
      </w:r>
      <w:r w:rsidR="001B20C1">
        <w:rPr>
          <w:rtl/>
        </w:rPr>
        <w:t xml:space="preserve">، </w:t>
      </w:r>
      <w:r w:rsidRPr="00D364BD">
        <w:rPr>
          <w:rtl/>
        </w:rPr>
        <w:t>للملائكة</w:t>
      </w:r>
      <w:r w:rsidR="001B20C1">
        <w:rPr>
          <w:rtl/>
        </w:rPr>
        <w:t xml:space="preserve">، </w:t>
      </w:r>
      <w:r w:rsidRPr="00D364BD">
        <w:rPr>
          <w:rtl/>
        </w:rPr>
        <w:t>تعليم للمشاورة وتعظيم لشأن المجعول</w:t>
      </w:r>
      <w:r w:rsidR="001B20C1">
        <w:rPr>
          <w:rtl/>
        </w:rPr>
        <w:t xml:space="preserve">، </w:t>
      </w:r>
      <w:r w:rsidRPr="00D364BD">
        <w:rPr>
          <w:rtl/>
        </w:rPr>
        <w:t>بأن بشّر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0C1">
        <w:rPr>
          <w:rtl/>
        </w:rPr>
        <w:t xml:space="preserve">، </w:t>
      </w:r>
      <w:r w:rsidRPr="00D364BD">
        <w:rPr>
          <w:rtl/>
        </w:rPr>
        <w:t>ر</w:t>
      </w:r>
      <w:r w:rsidR="001B283C">
        <w:rPr>
          <w:rtl/>
        </w:rPr>
        <w:t xml:space="preserve">: </w:t>
      </w:r>
      <w:r w:rsidRPr="00D364BD">
        <w:rPr>
          <w:rtl/>
        </w:rPr>
        <w:t>المتخلف</w:t>
      </w:r>
      <w:r>
        <w:rPr>
          <w:rtl/>
        </w:rPr>
        <w:t>.</w:t>
      </w:r>
    </w:p>
    <w:p w:rsidR="00614DA6" w:rsidRPr="00D364BD" w:rsidRDefault="00614DA6" w:rsidP="00AD2581">
      <w:pPr>
        <w:pStyle w:val="libNormal0"/>
        <w:rPr>
          <w:rtl/>
        </w:rPr>
      </w:pPr>
      <w:r>
        <w:rPr>
          <w:rtl/>
        </w:rPr>
        <w:br w:type="page"/>
      </w:r>
      <w:r w:rsidRPr="00D364BD">
        <w:rPr>
          <w:rtl/>
        </w:rPr>
        <w:t>بوجوده سكان ملكوته. ولقبه بالخليفة</w:t>
      </w:r>
      <w:r w:rsidR="001B20C1">
        <w:rPr>
          <w:rtl/>
        </w:rPr>
        <w:t xml:space="preserve">، </w:t>
      </w:r>
      <w:r w:rsidRPr="00D364BD">
        <w:rPr>
          <w:rtl/>
        </w:rPr>
        <w:t>قبل خلقه واظهار فضله الراجح</w:t>
      </w:r>
      <w:r w:rsidR="001B20C1">
        <w:rPr>
          <w:rtl/>
        </w:rPr>
        <w:t xml:space="preserve">، </w:t>
      </w:r>
      <w:r w:rsidRPr="00D364BD">
        <w:rPr>
          <w:rtl/>
        </w:rPr>
        <w:t>على ما فيه من المفاسد</w:t>
      </w:r>
      <w:r w:rsidR="001B20C1">
        <w:rPr>
          <w:rtl/>
        </w:rPr>
        <w:t xml:space="preserve">، </w:t>
      </w:r>
      <w:r w:rsidRPr="00D364BD">
        <w:rPr>
          <w:rtl/>
        </w:rPr>
        <w:t>بسؤالهم وجوابه.</w:t>
      </w:r>
    </w:p>
    <w:p w:rsidR="00614DA6" w:rsidRPr="00D364BD" w:rsidRDefault="00614DA6" w:rsidP="00293BB2">
      <w:pPr>
        <w:pStyle w:val="libNormal"/>
        <w:rPr>
          <w:rtl/>
        </w:rPr>
      </w:pPr>
      <w:r>
        <w:rPr>
          <w:rtl/>
        </w:rPr>
        <w:t>[</w:t>
      </w:r>
      <w:r w:rsidRPr="00D364BD">
        <w:rPr>
          <w:rtl/>
        </w:rPr>
        <w:t>وفي</w:t>
      </w:r>
      <w:r w:rsidR="00D11C8F">
        <w:rPr>
          <w:rtl/>
        </w:rPr>
        <w:t xml:space="preserve"> عيون الأخبار </w:t>
      </w:r>
      <w:r w:rsidRPr="002C332B">
        <w:rPr>
          <w:rStyle w:val="libFootnotenumChar"/>
          <w:rtl/>
        </w:rPr>
        <w:t>(1)</w:t>
      </w:r>
      <w:r w:rsidR="001B283C">
        <w:rPr>
          <w:rtl/>
        </w:rPr>
        <w:t xml:space="preserve">: </w:t>
      </w:r>
      <w:r w:rsidRPr="00D364BD">
        <w:rPr>
          <w:rtl/>
        </w:rPr>
        <w:t>حدثنا ابو الحسن محمد بن</w:t>
      </w:r>
      <w:r w:rsidR="00856CA0">
        <w:rPr>
          <w:rtl/>
        </w:rPr>
        <w:t xml:space="preserve"> إبراهيم </w:t>
      </w:r>
      <w:r w:rsidRPr="00D364BD">
        <w:rPr>
          <w:rtl/>
        </w:rPr>
        <w:t>بن إسحاق</w:t>
      </w:r>
      <w:r>
        <w:rPr>
          <w:rtl/>
        </w:rPr>
        <w:t xml:space="preserve"> ـ </w:t>
      </w:r>
      <w:r w:rsidRPr="00D364BD">
        <w:rPr>
          <w:rtl/>
        </w:rPr>
        <w:t>رضي الله عنه</w:t>
      </w:r>
      <w:r>
        <w:rPr>
          <w:rtl/>
        </w:rPr>
        <w:t xml:space="preserve"> ـ.</w:t>
      </w:r>
      <w:r w:rsidRPr="00D364BD">
        <w:rPr>
          <w:rtl/>
        </w:rPr>
        <w:t xml:space="preserve"> قال</w:t>
      </w:r>
      <w:r w:rsidR="001B283C">
        <w:rPr>
          <w:rtl/>
        </w:rPr>
        <w:t xml:space="preserve">: </w:t>
      </w:r>
      <w:r w:rsidRPr="00D364BD">
        <w:rPr>
          <w:rtl/>
        </w:rPr>
        <w:t>حدثنا أبو سعيد النسوي. قال</w:t>
      </w:r>
      <w:r w:rsidR="001B283C">
        <w:rPr>
          <w:rtl/>
        </w:rPr>
        <w:t xml:space="preserve">: </w:t>
      </w:r>
      <w:r w:rsidRPr="00D364BD">
        <w:rPr>
          <w:rtl/>
        </w:rPr>
        <w:t>حدثني</w:t>
      </w:r>
      <w:r w:rsidR="00856CA0">
        <w:rPr>
          <w:rtl/>
        </w:rPr>
        <w:t xml:space="preserve"> إبراهيم </w:t>
      </w:r>
      <w:r w:rsidRPr="00D364BD">
        <w:rPr>
          <w:rtl/>
        </w:rPr>
        <w:t>بن محمد ابن هارون. قال</w:t>
      </w:r>
      <w:r w:rsidR="001B283C">
        <w:rPr>
          <w:rtl/>
        </w:rPr>
        <w:t xml:space="preserve">: </w:t>
      </w:r>
      <w:r w:rsidRPr="00D364BD">
        <w:rPr>
          <w:rtl/>
        </w:rPr>
        <w:t xml:space="preserve">حدثنا أحمد بن الفضل </w:t>
      </w:r>
      <w:r w:rsidRPr="002C332B">
        <w:rPr>
          <w:rStyle w:val="libFootnotenumChar"/>
          <w:rtl/>
        </w:rPr>
        <w:t>(2)</w:t>
      </w:r>
      <w:r w:rsidRPr="00D364BD">
        <w:rPr>
          <w:rtl/>
        </w:rPr>
        <w:t xml:space="preserve"> البلخي. قال</w:t>
      </w:r>
      <w:r w:rsidR="001B283C">
        <w:rPr>
          <w:rtl/>
        </w:rPr>
        <w:t xml:space="preserve">: </w:t>
      </w:r>
      <w:r w:rsidRPr="00D364BD">
        <w:rPr>
          <w:rtl/>
        </w:rPr>
        <w:t xml:space="preserve">حدثني خالي </w:t>
      </w:r>
      <w:r w:rsidRPr="002C332B">
        <w:rPr>
          <w:rStyle w:val="libFootnotenumChar"/>
          <w:rtl/>
        </w:rPr>
        <w:t>(3)</w:t>
      </w:r>
      <w:r w:rsidRPr="00D364BD">
        <w:rPr>
          <w:rtl/>
        </w:rPr>
        <w:t xml:space="preserve"> يحيى ابن سعيد البلخي</w:t>
      </w:r>
      <w:r w:rsidR="001B20C1">
        <w:rPr>
          <w:rtl/>
        </w:rPr>
        <w:t xml:space="preserve">، </w:t>
      </w:r>
      <w:r w:rsidRPr="00D364BD">
        <w:rPr>
          <w:rtl/>
        </w:rPr>
        <w:t>عن علي بن موسى الرضا</w:t>
      </w:r>
      <w:r>
        <w:rPr>
          <w:rtl/>
        </w:rPr>
        <w:t xml:space="preserve"> ـ </w:t>
      </w:r>
      <w:r w:rsidRPr="00D364BD">
        <w:rPr>
          <w:rtl/>
        </w:rPr>
        <w:t>عليه السلام</w:t>
      </w:r>
      <w:r>
        <w:rPr>
          <w:rtl/>
        </w:rPr>
        <w:t xml:space="preserve"> ـ </w:t>
      </w:r>
      <w:r w:rsidRPr="00D364BD">
        <w:rPr>
          <w:rtl/>
        </w:rPr>
        <w:t>عن أبيه</w:t>
      </w:r>
      <w:r w:rsidR="001B20C1">
        <w:rPr>
          <w:rtl/>
        </w:rPr>
        <w:t xml:space="preserve">، </w:t>
      </w:r>
      <w:r w:rsidRPr="00D364BD">
        <w:rPr>
          <w:rtl/>
        </w:rPr>
        <w:t>عن آبائه</w:t>
      </w:r>
      <w:r w:rsidR="001B20C1">
        <w:rPr>
          <w:rtl/>
        </w:rPr>
        <w:t xml:space="preserve">، </w:t>
      </w:r>
      <w:r w:rsidRPr="00D364BD">
        <w:rPr>
          <w:rtl/>
        </w:rPr>
        <w:t>عن علي</w:t>
      </w:r>
      <w:r>
        <w:rPr>
          <w:rtl/>
        </w:rPr>
        <w:t xml:space="preserve"> ـ </w:t>
      </w:r>
      <w:r w:rsidRPr="00D364BD">
        <w:rPr>
          <w:rtl/>
        </w:rPr>
        <w:t>عليهم السلام</w:t>
      </w:r>
      <w:r>
        <w:rPr>
          <w:rtl/>
        </w:rPr>
        <w:t xml:space="preserve"> ـ </w:t>
      </w:r>
      <w:r w:rsidRPr="00D364BD">
        <w:rPr>
          <w:rtl/>
        </w:rPr>
        <w:t>قال</w:t>
      </w:r>
      <w:r w:rsidR="001B283C">
        <w:rPr>
          <w:rtl/>
        </w:rPr>
        <w:t xml:space="preserve">: </w:t>
      </w:r>
      <w:r w:rsidRPr="00D364BD">
        <w:rPr>
          <w:rtl/>
        </w:rPr>
        <w:t>بينما أنا أمشي مع النبي</w:t>
      </w:r>
      <w:r>
        <w:rPr>
          <w:rtl/>
        </w:rPr>
        <w:t xml:space="preserve"> ـ </w:t>
      </w:r>
      <w:r w:rsidRPr="00D364BD">
        <w:rPr>
          <w:rtl/>
        </w:rPr>
        <w:t>صلى الله عليه وآله</w:t>
      </w:r>
      <w:r>
        <w:rPr>
          <w:rtl/>
        </w:rPr>
        <w:t xml:space="preserve"> ـ </w:t>
      </w:r>
      <w:r w:rsidRPr="00D364BD">
        <w:rPr>
          <w:rtl/>
        </w:rPr>
        <w:t>في بعض طرقات المدينة</w:t>
      </w:r>
      <w:r w:rsidR="001B20C1">
        <w:rPr>
          <w:rtl/>
        </w:rPr>
        <w:t xml:space="preserve">، </w:t>
      </w:r>
      <w:r w:rsidRPr="00D364BD">
        <w:rPr>
          <w:rtl/>
        </w:rPr>
        <w:t>إذ لقينا شيخ طوال</w:t>
      </w:r>
      <w:r w:rsidR="001B20C1">
        <w:rPr>
          <w:rtl/>
        </w:rPr>
        <w:t xml:space="preserve">، </w:t>
      </w:r>
      <w:r w:rsidRPr="00D364BD">
        <w:rPr>
          <w:rtl/>
        </w:rPr>
        <w:t>كث اللحية</w:t>
      </w:r>
      <w:r w:rsidR="001B20C1">
        <w:rPr>
          <w:rtl/>
        </w:rPr>
        <w:t xml:space="preserve">، </w:t>
      </w:r>
      <w:r w:rsidRPr="00D364BD">
        <w:rPr>
          <w:rtl/>
        </w:rPr>
        <w:t>بعيد ما بين المنكبين.</w:t>
      </w:r>
    </w:p>
    <w:p w:rsidR="00614DA6" w:rsidRPr="00D364BD" w:rsidRDefault="00614DA6" w:rsidP="00293BB2">
      <w:pPr>
        <w:pStyle w:val="libNormal"/>
        <w:rPr>
          <w:rtl/>
        </w:rPr>
      </w:pPr>
      <w:r w:rsidRPr="00D364BD">
        <w:rPr>
          <w:rtl/>
        </w:rPr>
        <w:t>فسلم على النبي</w:t>
      </w:r>
      <w:r>
        <w:rPr>
          <w:rtl/>
        </w:rPr>
        <w:t xml:space="preserve"> ـ </w:t>
      </w:r>
      <w:r w:rsidRPr="00D364BD">
        <w:rPr>
          <w:rtl/>
        </w:rPr>
        <w:t>صلى الله عليه وآله</w:t>
      </w:r>
      <w:r>
        <w:rPr>
          <w:rtl/>
        </w:rPr>
        <w:t xml:space="preserve"> ـ </w:t>
      </w:r>
      <w:r w:rsidRPr="00D364BD">
        <w:rPr>
          <w:rtl/>
        </w:rPr>
        <w:t>ورحب به. ثم التفت الي. فقال</w:t>
      </w:r>
      <w:r w:rsidR="001B283C">
        <w:rPr>
          <w:rtl/>
        </w:rPr>
        <w:t xml:space="preserve">: </w:t>
      </w:r>
      <w:r w:rsidRPr="00D364BD">
        <w:rPr>
          <w:rtl/>
        </w:rPr>
        <w:t>السلام عليك يا رابع الخلفاء. ورحمة الله وبركاته. أليس كذلك هو</w:t>
      </w:r>
      <w:r w:rsidR="001B20C1">
        <w:rPr>
          <w:rtl/>
        </w:rPr>
        <w:t xml:space="preserve">، </w:t>
      </w:r>
      <w:r w:rsidRPr="00D364BD">
        <w:rPr>
          <w:rtl/>
        </w:rPr>
        <w:t>يا رسول الله</w:t>
      </w:r>
      <w:r>
        <w:rPr>
          <w:rtl/>
        </w:rPr>
        <w:t>؟</w:t>
      </w:r>
    </w:p>
    <w:p w:rsidR="00614DA6" w:rsidRPr="00D364BD" w:rsidRDefault="00614DA6" w:rsidP="00293BB2">
      <w:pPr>
        <w:pStyle w:val="libNormal"/>
        <w:rPr>
          <w:rtl/>
        </w:rPr>
      </w:pPr>
      <w:r w:rsidRPr="00D364BD">
        <w:rPr>
          <w:rtl/>
        </w:rPr>
        <w:t xml:space="preserve">فقال </w:t>
      </w:r>
      <w:r>
        <w:rPr>
          <w:rtl/>
        </w:rPr>
        <w:t>[</w:t>
      </w:r>
      <w:r w:rsidRPr="00D364BD">
        <w:rPr>
          <w:rtl/>
        </w:rPr>
        <w:t>له</w:t>
      </w:r>
      <w:r>
        <w:rPr>
          <w:rtl/>
        </w:rPr>
        <w:t>]</w:t>
      </w:r>
      <w:r w:rsidRPr="00D364BD">
        <w:rPr>
          <w:rtl/>
        </w:rPr>
        <w:t xml:space="preserve"> </w:t>
      </w:r>
      <w:r w:rsidRPr="002C332B">
        <w:rPr>
          <w:rStyle w:val="libFootnotenumChar"/>
          <w:rtl/>
        </w:rPr>
        <w:t>(4)</w:t>
      </w:r>
      <w:r w:rsidRPr="00D364BD">
        <w:rPr>
          <w:rtl/>
        </w:rPr>
        <w:t xml:space="preserve">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بلى.</w:t>
      </w:r>
    </w:p>
    <w:p w:rsidR="00614DA6" w:rsidRPr="00D364BD" w:rsidRDefault="00614DA6" w:rsidP="00293BB2">
      <w:pPr>
        <w:pStyle w:val="libNormal"/>
        <w:rPr>
          <w:rtl/>
        </w:rPr>
      </w:pPr>
      <w:r w:rsidRPr="00D364BD">
        <w:rPr>
          <w:rtl/>
        </w:rPr>
        <w:t>ثم مضى. فقلت</w:t>
      </w:r>
      <w:r w:rsidR="001B283C">
        <w:rPr>
          <w:rtl/>
        </w:rPr>
        <w:t xml:space="preserve">: </w:t>
      </w:r>
      <w:r w:rsidRPr="00D364BD">
        <w:rPr>
          <w:rtl/>
        </w:rPr>
        <w:t>يا رسول الله</w:t>
      </w:r>
      <w:r>
        <w:rPr>
          <w:rtl/>
        </w:rPr>
        <w:t>!</w:t>
      </w:r>
      <w:r w:rsidRPr="00D364BD">
        <w:rPr>
          <w:rtl/>
        </w:rPr>
        <w:t xml:space="preserve"> ما هذا الذي قال لي</w:t>
      </w:r>
      <w:r w:rsidR="001B20C1">
        <w:rPr>
          <w:rtl/>
        </w:rPr>
        <w:t xml:space="preserve">، </w:t>
      </w:r>
      <w:r w:rsidRPr="00D364BD">
        <w:rPr>
          <w:rtl/>
        </w:rPr>
        <w:t>هذا الشيخ</w:t>
      </w:r>
      <w:r w:rsidR="001B20C1">
        <w:rPr>
          <w:rtl/>
        </w:rPr>
        <w:t xml:space="preserve">، </w:t>
      </w:r>
      <w:r w:rsidRPr="00D364BD">
        <w:rPr>
          <w:rtl/>
        </w:rPr>
        <w:t>وتصديقك له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أنت كذلك. والحمد لله. ان الله</w:t>
      </w:r>
      <w:r>
        <w:rPr>
          <w:rtl/>
        </w:rPr>
        <w:t xml:space="preserve"> ـ </w:t>
      </w:r>
      <w:r w:rsidRPr="00D364BD">
        <w:rPr>
          <w:rtl/>
        </w:rPr>
        <w:t>عز وجل</w:t>
      </w:r>
      <w:r>
        <w:rPr>
          <w:rtl/>
        </w:rPr>
        <w:t xml:space="preserve"> ـ </w:t>
      </w:r>
      <w:r w:rsidRPr="00D364BD">
        <w:rPr>
          <w:rtl/>
        </w:rPr>
        <w:t>قال في كتابه</w:t>
      </w:r>
      <w:r w:rsidR="001B283C">
        <w:rPr>
          <w:rtl/>
        </w:rPr>
        <w:t xml:space="preserve">: </w:t>
      </w:r>
      <w:r w:rsidRPr="00AD2581">
        <w:rPr>
          <w:rStyle w:val="libAlaemChar"/>
          <w:rtl/>
        </w:rPr>
        <w:t>(</w:t>
      </w:r>
      <w:r w:rsidRPr="00AD2581">
        <w:rPr>
          <w:rStyle w:val="libAieChar"/>
          <w:rtl/>
        </w:rPr>
        <w:t>إِنِّي جاعِلٌ فِي الْأَرْضِ خَلِيفَةً</w:t>
      </w:r>
      <w:r w:rsidRPr="00AD2581">
        <w:rPr>
          <w:rStyle w:val="libAlaemChar"/>
          <w:rtl/>
        </w:rPr>
        <w:t>)</w:t>
      </w:r>
      <w:r>
        <w:rPr>
          <w:rtl/>
        </w:rPr>
        <w:t>.</w:t>
      </w:r>
      <w:r w:rsidRPr="00D364BD">
        <w:rPr>
          <w:rtl/>
        </w:rPr>
        <w:t xml:space="preserve"> والخليفة المجعول فيها</w:t>
      </w:r>
      <w:r w:rsidR="001B20C1">
        <w:rPr>
          <w:rtl/>
        </w:rPr>
        <w:t xml:space="preserve">، </w:t>
      </w:r>
      <w:r w:rsidRPr="00D364BD">
        <w:rPr>
          <w:rtl/>
        </w:rPr>
        <w:t>آدم</w:t>
      </w:r>
      <w:r>
        <w:rPr>
          <w:rtl/>
        </w:rPr>
        <w:t xml:space="preserve"> ـ </w:t>
      </w:r>
      <w:r w:rsidRPr="00D364BD">
        <w:rPr>
          <w:rtl/>
        </w:rPr>
        <w:t>عليه السلام</w:t>
      </w:r>
      <w:r>
        <w:rPr>
          <w:rtl/>
        </w:rPr>
        <w:t xml:space="preserve"> ـ.</w:t>
      </w:r>
      <w:r w:rsidRPr="00D364BD">
        <w:rPr>
          <w:rtl/>
        </w:rPr>
        <w:t xml:space="preserve"> وقال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يا داوُدُ إِنَّا جَعَلْناكَ خَلِيفَةً فِي الْأَرْضِ فَاحْكُمْ بَيْنَ النَّاسِ بِالْحَقِ</w:t>
      </w:r>
      <w:r w:rsidRPr="00AD2581">
        <w:rPr>
          <w:rStyle w:val="libAlaemCha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D364BD">
        <w:rPr>
          <w:rtl/>
        </w:rPr>
        <w:t>فهو الثاني. وقال</w:t>
      </w:r>
      <w:r>
        <w:rPr>
          <w:rtl/>
        </w:rPr>
        <w:t xml:space="preserve"> ـ </w:t>
      </w:r>
      <w:r w:rsidRPr="00D364BD">
        <w:rPr>
          <w:rtl/>
        </w:rPr>
        <w:t>عز وجل</w:t>
      </w:r>
      <w:r>
        <w:rPr>
          <w:rtl/>
        </w:rPr>
        <w:t xml:space="preserve"> ـ </w:t>
      </w:r>
      <w:r w:rsidRPr="00D364BD">
        <w:rPr>
          <w:rtl/>
        </w:rPr>
        <w:t xml:space="preserve">حكاية عن موسى حين قال لهارون عليهما السلام </w:t>
      </w:r>
      <w:r w:rsidRPr="002C332B">
        <w:rPr>
          <w:rStyle w:val="libFootnotenumChar"/>
          <w:rtl/>
        </w:rPr>
        <w:t>(6)</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sidR="00D11C8F">
        <w:rPr>
          <w:rtl/>
        </w:rPr>
        <w:t xml:space="preserve"> عيون الأخبار </w:t>
      </w:r>
      <w:r w:rsidRPr="00D364BD">
        <w:rPr>
          <w:rtl/>
        </w:rPr>
        <w:t>2 / 9</w:t>
      </w:r>
      <w:r>
        <w:rPr>
          <w:rtl/>
        </w:rPr>
        <w:t xml:space="preserve"> ـ </w:t>
      </w:r>
      <w:r w:rsidRPr="00D364BD">
        <w:rPr>
          <w:rtl/>
        </w:rPr>
        <w:t>10</w:t>
      </w:r>
      <w:r w:rsidR="001B20C1">
        <w:rPr>
          <w:rtl/>
        </w:rPr>
        <w:t xml:space="preserve">، </w:t>
      </w:r>
      <w:r w:rsidRPr="00D364BD">
        <w:rPr>
          <w:rtl/>
        </w:rPr>
        <w:t>ح 23</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أبو الفضل</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خال</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ص / 26</w:t>
      </w:r>
      <w:r>
        <w:rPr>
          <w:rtl/>
        </w:rPr>
        <w:t>.</w:t>
      </w:r>
    </w:p>
    <w:p w:rsidR="00614DA6" w:rsidRPr="00D364BD" w:rsidRDefault="00614DA6" w:rsidP="002C332B">
      <w:pPr>
        <w:pStyle w:val="libFootnote0"/>
        <w:rPr>
          <w:rtl/>
        </w:rPr>
      </w:pPr>
      <w:r>
        <w:rPr>
          <w:rtl/>
        </w:rPr>
        <w:t>(</w:t>
      </w:r>
      <w:r w:rsidRPr="00D364BD">
        <w:rPr>
          <w:rtl/>
        </w:rPr>
        <w:t>6) الاعراف / 142</w:t>
      </w:r>
      <w:r>
        <w:rPr>
          <w:rtl/>
        </w:rPr>
        <w:t>.</w:t>
      </w:r>
    </w:p>
    <w:p w:rsidR="00614DA6" w:rsidRPr="00D364BD" w:rsidRDefault="00614DA6" w:rsidP="00AD2581">
      <w:pPr>
        <w:pStyle w:val="libNormal0"/>
        <w:rPr>
          <w:rtl/>
        </w:rPr>
      </w:pPr>
      <w:r>
        <w:rPr>
          <w:rtl/>
        </w:rPr>
        <w:br w:type="page"/>
      </w:r>
      <w:r w:rsidRPr="00AD2581">
        <w:rPr>
          <w:rStyle w:val="libAlaemChar"/>
          <w:rtl/>
        </w:rPr>
        <w:t>(</w:t>
      </w:r>
      <w:r w:rsidRPr="00AD2581">
        <w:rPr>
          <w:rStyle w:val="libAieChar"/>
          <w:rtl/>
        </w:rPr>
        <w:t>اخْلُفْنِي</w:t>
      </w:r>
      <w:r w:rsidRPr="00AD2581">
        <w:rPr>
          <w:rStyle w:val="libAlaemChar"/>
          <w:rtl/>
        </w:rPr>
        <w:t>)</w:t>
      </w:r>
      <w:r w:rsidRPr="00D364BD">
        <w:rPr>
          <w:rtl/>
        </w:rPr>
        <w:t xml:space="preserve"> </w:t>
      </w:r>
      <w:r w:rsidRPr="002C332B">
        <w:rPr>
          <w:rStyle w:val="libFootnotenumChar"/>
          <w:rtl/>
        </w:rPr>
        <w:t>(1)</w:t>
      </w:r>
      <w:r w:rsidRPr="00D364BD">
        <w:rPr>
          <w:rtl/>
        </w:rPr>
        <w:t xml:space="preserve"> </w:t>
      </w:r>
      <w:r w:rsidRPr="00AD2581">
        <w:rPr>
          <w:rStyle w:val="libAlaemChar"/>
          <w:rtl/>
        </w:rPr>
        <w:t>(</w:t>
      </w:r>
      <w:r w:rsidRPr="00AD2581">
        <w:rPr>
          <w:rStyle w:val="libAieChar"/>
          <w:rtl/>
        </w:rPr>
        <w:t>فِي قَوْمِي. وَأَصْلِحْ</w:t>
      </w:r>
      <w:r w:rsidRPr="00AD2581">
        <w:rPr>
          <w:rStyle w:val="libAlaemChar"/>
          <w:rtl/>
        </w:rPr>
        <w:t>)</w:t>
      </w:r>
      <w:r>
        <w:rPr>
          <w:rtl/>
        </w:rPr>
        <w:t>.</w:t>
      </w:r>
      <w:r w:rsidRPr="00D364BD">
        <w:rPr>
          <w:rtl/>
        </w:rPr>
        <w:t xml:space="preserve"> فهو هارون</w:t>
      </w:r>
      <w:r w:rsidR="001B20C1">
        <w:rPr>
          <w:rtl/>
        </w:rPr>
        <w:t xml:space="preserve">، </w:t>
      </w:r>
      <w:r w:rsidRPr="00D364BD">
        <w:rPr>
          <w:rtl/>
        </w:rPr>
        <w:t>إذ استخلفه موسى</w:t>
      </w:r>
      <w:r>
        <w:rPr>
          <w:rtl/>
        </w:rPr>
        <w:t xml:space="preserve"> ـ </w:t>
      </w:r>
      <w:r w:rsidRPr="00D364BD">
        <w:rPr>
          <w:rtl/>
        </w:rPr>
        <w:t>عليه السلام</w:t>
      </w:r>
      <w:r>
        <w:rPr>
          <w:rtl/>
        </w:rPr>
        <w:t xml:space="preserve"> ـ </w:t>
      </w:r>
      <w:r w:rsidRPr="00D364BD">
        <w:rPr>
          <w:rtl/>
        </w:rPr>
        <w:t xml:space="preserve">في قومه. وهو </w:t>
      </w:r>
      <w:r w:rsidRPr="002C332B">
        <w:rPr>
          <w:rStyle w:val="libFootnotenumChar"/>
          <w:rtl/>
        </w:rPr>
        <w:t>(2)</w:t>
      </w:r>
      <w:r w:rsidRPr="00D364BD">
        <w:rPr>
          <w:rtl/>
        </w:rPr>
        <w:t xml:space="preserve"> الثالث. وقال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وَأَذانٌ مِنَ اللهِ وَرَسُولِهِ</w:t>
      </w:r>
      <w:r w:rsidR="0011647A">
        <w:rPr>
          <w:rStyle w:val="libAieChar"/>
          <w:rtl/>
        </w:rPr>
        <w:t xml:space="preserve"> إلى </w:t>
      </w:r>
      <w:r w:rsidRPr="00AD2581">
        <w:rPr>
          <w:rStyle w:val="libAieChar"/>
          <w:rtl/>
        </w:rPr>
        <w:t>النَّاسِ يَوْمَ الْحَجِّ الْأَكْبَرِ</w:t>
      </w:r>
      <w:r w:rsidRPr="00AD2581">
        <w:rPr>
          <w:rStyle w:val="libAlaemChar"/>
          <w:rtl/>
        </w:rPr>
        <w:t>)</w:t>
      </w:r>
      <w:r w:rsidRPr="00D364BD">
        <w:rPr>
          <w:rtl/>
        </w:rPr>
        <w:t xml:space="preserve"> </w:t>
      </w:r>
      <w:r w:rsidRPr="002C332B">
        <w:rPr>
          <w:rStyle w:val="libFootnotenumChar"/>
          <w:rtl/>
        </w:rPr>
        <w:t>(3)</w:t>
      </w:r>
      <w:r>
        <w:rPr>
          <w:rtl/>
        </w:rPr>
        <w:t>.</w:t>
      </w:r>
      <w:r w:rsidRPr="00D364BD">
        <w:rPr>
          <w:rtl/>
        </w:rPr>
        <w:t xml:space="preserve"> وكنت </w:t>
      </w:r>
      <w:r w:rsidRPr="002C332B">
        <w:rPr>
          <w:rStyle w:val="libFootnotenumChar"/>
          <w:rtl/>
        </w:rPr>
        <w:t>(4)</w:t>
      </w:r>
      <w:r w:rsidRPr="00D364BD">
        <w:rPr>
          <w:rtl/>
        </w:rPr>
        <w:t xml:space="preserve"> أنت المبلغ عن الله</w:t>
      </w:r>
      <w:r>
        <w:rPr>
          <w:rtl/>
        </w:rPr>
        <w:t xml:space="preserve"> ـ </w:t>
      </w:r>
      <w:r w:rsidRPr="00D364BD">
        <w:rPr>
          <w:rtl/>
        </w:rPr>
        <w:t>عز وجل</w:t>
      </w:r>
      <w:r>
        <w:rPr>
          <w:rtl/>
        </w:rPr>
        <w:t xml:space="preserve"> ـ </w:t>
      </w:r>
      <w:r w:rsidRPr="00D364BD">
        <w:rPr>
          <w:rtl/>
        </w:rPr>
        <w:t>وعن رسوله.</w:t>
      </w:r>
    </w:p>
    <w:p w:rsidR="00614DA6" w:rsidRPr="00D364BD" w:rsidRDefault="00614DA6" w:rsidP="0037042A">
      <w:pPr>
        <w:pStyle w:val="libNormal"/>
        <w:rPr>
          <w:rtl/>
        </w:rPr>
      </w:pPr>
      <w:r>
        <w:rPr>
          <w:rtl/>
        </w:rPr>
        <w:t>و</w:t>
      </w:r>
      <w:r w:rsidRPr="00D364BD">
        <w:rPr>
          <w:rtl/>
        </w:rPr>
        <w:t>أنت وصيي ووزيري وقاضي ديني والمؤدي عني. وأنت مني بمنزلة هارون من موسى</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أنه لا نبي بعدي. فأنت رابع الخلفاء</w:t>
      </w:r>
      <w:r w:rsidR="001B20C1">
        <w:rPr>
          <w:rtl/>
        </w:rPr>
        <w:t xml:space="preserve">، </w:t>
      </w:r>
      <w:r w:rsidRPr="00D364BD">
        <w:rPr>
          <w:rtl/>
        </w:rPr>
        <w:t>كما سلم عليك الشيخ. أو لا تدري من هو</w:t>
      </w:r>
      <w:r>
        <w:rPr>
          <w:rtl/>
        </w:rPr>
        <w:t>؟</w:t>
      </w:r>
    </w:p>
    <w:p w:rsidR="00614DA6" w:rsidRPr="00D364BD" w:rsidRDefault="00614DA6" w:rsidP="00293BB2">
      <w:pPr>
        <w:pStyle w:val="libNormal"/>
        <w:rPr>
          <w:rtl/>
        </w:rPr>
      </w:pPr>
      <w:r w:rsidRPr="00D364BD">
        <w:rPr>
          <w:rtl/>
        </w:rPr>
        <w:t>قلت</w:t>
      </w:r>
      <w:r w:rsidR="001B283C">
        <w:rPr>
          <w:rtl/>
        </w:rPr>
        <w:t xml:space="preserve">: </w:t>
      </w:r>
      <w:r w:rsidRPr="00D364BD">
        <w:rPr>
          <w:rtl/>
        </w:rPr>
        <w:t>لا.</w:t>
      </w:r>
    </w:p>
    <w:p w:rsidR="00614DA6" w:rsidRPr="00D364BD" w:rsidRDefault="00614DA6" w:rsidP="00293BB2">
      <w:pPr>
        <w:pStyle w:val="libNormal"/>
        <w:rPr>
          <w:rtl/>
        </w:rPr>
      </w:pPr>
      <w:r w:rsidRPr="00D364BD">
        <w:rPr>
          <w:rtl/>
        </w:rPr>
        <w:t>قال</w:t>
      </w:r>
      <w:r w:rsidR="001B283C">
        <w:rPr>
          <w:rtl/>
        </w:rPr>
        <w:t xml:space="preserve">: </w:t>
      </w:r>
      <w:r w:rsidRPr="00D364BD">
        <w:rPr>
          <w:rtl/>
        </w:rPr>
        <w:t>ذاك أخوك الخضر</w:t>
      </w:r>
      <w:r>
        <w:rPr>
          <w:rtl/>
        </w:rPr>
        <w:t xml:space="preserve"> ـ </w:t>
      </w:r>
      <w:r w:rsidRPr="00D364BD">
        <w:rPr>
          <w:rtl/>
        </w:rPr>
        <w:t>عليه السلام</w:t>
      </w:r>
      <w:r>
        <w:rPr>
          <w:rtl/>
        </w:rPr>
        <w:t xml:space="preserve"> ـ </w:t>
      </w:r>
      <w:r w:rsidRPr="00D364BD">
        <w:rPr>
          <w:rtl/>
        </w:rPr>
        <w:t>فاعلم.</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(5)</w:t>
      </w:r>
      <w:r w:rsidR="001B283C">
        <w:rPr>
          <w:rtl/>
        </w:rPr>
        <w:t xml:space="preserve">: </w:t>
      </w:r>
      <w:r w:rsidRPr="00D364BD">
        <w:rPr>
          <w:rtl/>
        </w:rPr>
        <w:t>بإسناده</w:t>
      </w:r>
      <w:r w:rsidR="0011647A">
        <w:rPr>
          <w:rtl/>
        </w:rPr>
        <w:t xml:space="preserve"> إلى </w:t>
      </w:r>
      <w:r w:rsidRPr="00D364BD">
        <w:rPr>
          <w:rtl/>
        </w:rPr>
        <w:t>محمد بن إسحاق بن عمار. قال</w:t>
      </w:r>
      <w:r w:rsidR="001B283C">
        <w:rPr>
          <w:rtl/>
        </w:rPr>
        <w:t xml:space="preserve">: </w:t>
      </w:r>
      <w:r w:rsidRPr="00D364BD">
        <w:rPr>
          <w:rtl/>
        </w:rPr>
        <w:t>قلت لأبي الحسن الأول</w:t>
      </w:r>
      <w:r>
        <w:rPr>
          <w:rtl/>
        </w:rPr>
        <w:t xml:space="preserve"> ـ </w:t>
      </w:r>
      <w:r w:rsidRPr="00D364BD">
        <w:rPr>
          <w:rtl/>
        </w:rPr>
        <w:t>عليه السلام</w:t>
      </w:r>
      <w:r>
        <w:rPr>
          <w:rtl/>
        </w:rPr>
        <w:t xml:space="preserve"> ـ</w:t>
      </w:r>
      <w:r w:rsidR="001B283C">
        <w:rPr>
          <w:rtl/>
        </w:rPr>
        <w:t xml:space="preserve">: </w:t>
      </w:r>
      <w:r w:rsidRPr="00D364BD">
        <w:rPr>
          <w:rtl/>
        </w:rPr>
        <w:t>ألا تدلني على من آخذ عنه ديني</w:t>
      </w:r>
      <w:r>
        <w:rPr>
          <w:rtl/>
        </w:rPr>
        <w:t>؟</w:t>
      </w:r>
    </w:p>
    <w:p w:rsidR="00614DA6" w:rsidRPr="00D364BD" w:rsidRDefault="00614DA6" w:rsidP="00D11C8F">
      <w:pPr>
        <w:pStyle w:val="libNormal"/>
        <w:rPr>
          <w:rtl/>
        </w:rPr>
      </w:pPr>
      <w:r w:rsidRPr="00D364BD">
        <w:rPr>
          <w:rtl/>
        </w:rPr>
        <w:t>فقال</w:t>
      </w:r>
      <w:r w:rsidR="001B283C">
        <w:rPr>
          <w:rtl/>
        </w:rPr>
        <w:t xml:space="preserve">: </w:t>
      </w:r>
      <w:r w:rsidRPr="00D364BD">
        <w:rPr>
          <w:rtl/>
        </w:rPr>
        <w:t>هذا ابني علي</w:t>
      </w:r>
      <w:r w:rsidR="00D11C8F">
        <w:rPr>
          <w:rFonts w:hint="cs"/>
          <w:rtl/>
        </w:rPr>
        <w:t>ٌّ</w:t>
      </w:r>
      <w:r w:rsidRPr="00D364BD">
        <w:rPr>
          <w:rtl/>
        </w:rPr>
        <w:t xml:space="preserve">. </w:t>
      </w:r>
      <w:r w:rsidR="00D11C8F">
        <w:rPr>
          <w:rFonts w:hint="cs"/>
          <w:rtl/>
        </w:rPr>
        <w:t>إ</w:t>
      </w:r>
      <w:r w:rsidRPr="00D364BD">
        <w:rPr>
          <w:rtl/>
        </w:rPr>
        <w:t>ن</w:t>
      </w:r>
      <w:r w:rsidR="00D11C8F">
        <w:rPr>
          <w:rFonts w:hint="cs"/>
          <w:rtl/>
        </w:rPr>
        <w:t>ّ</w:t>
      </w:r>
      <w:r w:rsidRPr="00D364BD">
        <w:rPr>
          <w:rtl/>
        </w:rPr>
        <w:t xml:space="preserve"> أبي أخذ بيدي. فأدخلني</w:t>
      </w:r>
      <w:r w:rsidR="0011647A">
        <w:rPr>
          <w:rtl/>
        </w:rPr>
        <w:t xml:space="preserve"> إلى </w:t>
      </w:r>
      <w:r w:rsidRPr="00D364BD">
        <w:rPr>
          <w:rtl/>
        </w:rPr>
        <w:t>قبر رسول الله</w:t>
      </w:r>
      <w:r>
        <w:rPr>
          <w:rtl/>
        </w:rPr>
        <w:t xml:space="preserve"> ـ </w:t>
      </w:r>
      <w:r w:rsidRPr="00D364BD">
        <w:rPr>
          <w:rtl/>
        </w:rPr>
        <w:t>صل</w:t>
      </w:r>
      <w:r w:rsidR="00D11C8F">
        <w:rPr>
          <w:rFonts w:hint="cs"/>
          <w:rtl/>
        </w:rPr>
        <w:t>ّ</w:t>
      </w:r>
      <w:r w:rsidRPr="00D364BD">
        <w:rPr>
          <w:rtl/>
        </w:rPr>
        <w:t>ى الله عليه وآله</w:t>
      </w:r>
      <w:r>
        <w:rPr>
          <w:rtl/>
        </w:rPr>
        <w:t xml:space="preserve"> ـ </w:t>
      </w:r>
      <w:r w:rsidRPr="00D364BD">
        <w:rPr>
          <w:rtl/>
        </w:rPr>
        <w:t>فقال</w:t>
      </w:r>
      <w:r w:rsidR="001B283C">
        <w:rPr>
          <w:rtl/>
        </w:rPr>
        <w:t xml:space="preserve">: </w:t>
      </w:r>
      <w:r w:rsidRPr="00D364BD">
        <w:rPr>
          <w:rtl/>
        </w:rPr>
        <w:t>يا بني</w:t>
      </w:r>
      <w:r>
        <w:rPr>
          <w:rtl/>
        </w:rPr>
        <w:t>!</w:t>
      </w:r>
      <w:r w:rsidRPr="00D364BD">
        <w:rPr>
          <w:rtl/>
        </w:rPr>
        <w:t xml:space="preserve"> </w:t>
      </w:r>
      <w:r w:rsidR="00D11C8F">
        <w:rPr>
          <w:rFonts w:hint="cs"/>
          <w:rtl/>
        </w:rPr>
        <w:t>إ</w:t>
      </w:r>
      <w:r w:rsidRPr="00D364BD">
        <w:rPr>
          <w:rtl/>
        </w:rPr>
        <w:t>ن</w:t>
      </w:r>
      <w:r w:rsidR="00D11C8F">
        <w:rPr>
          <w:rFonts w:hint="cs"/>
          <w:rtl/>
        </w:rPr>
        <w:t>ّ</w:t>
      </w:r>
      <w:r w:rsidRPr="00D364BD">
        <w:rPr>
          <w:rtl/>
        </w:rPr>
        <w:t xml:space="preserve"> الله</w:t>
      </w:r>
      <w:r>
        <w:rPr>
          <w:rtl/>
        </w:rPr>
        <w:t xml:space="preserve"> ـ </w:t>
      </w:r>
      <w:r w:rsidRPr="00D364BD">
        <w:rPr>
          <w:rtl/>
        </w:rPr>
        <w:t>عز</w:t>
      </w:r>
      <w:r w:rsidR="00D11C8F">
        <w:rPr>
          <w:rFonts w:hint="cs"/>
          <w:rtl/>
        </w:rPr>
        <w:t>ّ</w:t>
      </w:r>
      <w:r w:rsidRPr="00D364BD">
        <w:rPr>
          <w:rtl/>
        </w:rPr>
        <w:t xml:space="preserve"> وجل</w:t>
      </w:r>
      <w:r>
        <w:rPr>
          <w:rtl/>
        </w:rPr>
        <w:t xml:space="preserve"> ـ </w:t>
      </w:r>
      <w:r w:rsidRPr="00D364BD">
        <w:rPr>
          <w:rtl/>
        </w:rPr>
        <w:t>قال</w:t>
      </w:r>
      <w:r w:rsidR="001B283C">
        <w:rPr>
          <w:rtl/>
        </w:rPr>
        <w:t xml:space="preserve">: </w:t>
      </w:r>
      <w:r w:rsidRPr="00AD2581">
        <w:rPr>
          <w:rStyle w:val="libAlaemChar"/>
          <w:rtl/>
        </w:rPr>
        <w:t>(</w:t>
      </w:r>
      <w:r w:rsidRPr="00AD2581">
        <w:rPr>
          <w:rStyle w:val="libAieChar"/>
          <w:rtl/>
        </w:rPr>
        <w:t>إِنِّي جاعِلٌ فِي الْأَرْضِ خَلِيفَةً</w:t>
      </w:r>
      <w:r w:rsidRPr="00AD2581">
        <w:rPr>
          <w:rStyle w:val="libAlaemChar"/>
          <w:rtl/>
        </w:rPr>
        <w:t>)</w:t>
      </w:r>
      <w:r w:rsidRPr="00D364BD">
        <w:rPr>
          <w:rtl/>
        </w:rPr>
        <w:t xml:space="preserve"> و</w:t>
      </w:r>
      <w:r w:rsidR="00D11C8F">
        <w:rPr>
          <w:rFonts w:hint="cs"/>
          <w:rtl/>
        </w:rPr>
        <w:t>أ</w:t>
      </w:r>
      <w:r w:rsidRPr="00D364BD">
        <w:rPr>
          <w:rtl/>
        </w:rPr>
        <w:t>ن</w:t>
      </w:r>
      <w:r w:rsidR="00D11C8F">
        <w:rPr>
          <w:rFonts w:hint="cs"/>
          <w:rtl/>
        </w:rPr>
        <w:t>ّ</w:t>
      </w:r>
      <w:r w:rsidRPr="00D364BD">
        <w:rPr>
          <w:rtl/>
        </w:rPr>
        <w:t xml:space="preserve"> الله</w:t>
      </w:r>
      <w:r>
        <w:rPr>
          <w:rtl/>
        </w:rPr>
        <w:t xml:space="preserve"> ـ </w:t>
      </w:r>
      <w:r w:rsidRPr="00D364BD">
        <w:rPr>
          <w:rtl/>
        </w:rPr>
        <w:t>عز</w:t>
      </w:r>
      <w:r w:rsidR="00D11C8F">
        <w:rPr>
          <w:rFonts w:hint="cs"/>
          <w:rtl/>
        </w:rPr>
        <w:t>ّ</w:t>
      </w:r>
      <w:r w:rsidRPr="00D364BD">
        <w:rPr>
          <w:rtl/>
        </w:rPr>
        <w:t xml:space="preserve"> وجل</w:t>
      </w:r>
      <w:r>
        <w:rPr>
          <w:rtl/>
        </w:rPr>
        <w:t xml:space="preserve"> ـ </w:t>
      </w:r>
      <w:r w:rsidRPr="00D364BD">
        <w:rPr>
          <w:rtl/>
        </w:rPr>
        <w:t>إذا قال قولا</w:t>
      </w:r>
      <w:r w:rsidR="001B20C1">
        <w:rPr>
          <w:rtl/>
        </w:rPr>
        <w:t xml:space="preserve">، </w:t>
      </w:r>
      <w:r w:rsidRPr="00D364BD">
        <w:rPr>
          <w:rtl/>
        </w:rPr>
        <w:t>وفي به.</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(6)</w:t>
      </w:r>
      <w:r w:rsidR="001B20C1">
        <w:rPr>
          <w:rtl/>
        </w:rPr>
        <w:t xml:space="preserve">، </w:t>
      </w:r>
      <w:r w:rsidRPr="00D364BD">
        <w:rPr>
          <w:rtl/>
        </w:rPr>
        <w:t xml:space="preserve">عن </w:t>
      </w:r>
      <w:r>
        <w:rPr>
          <w:rtl/>
        </w:rPr>
        <w:t>[</w:t>
      </w:r>
      <w:r w:rsidRPr="00D364BD">
        <w:rPr>
          <w:rtl/>
        </w:rPr>
        <w:t>أبي</w:t>
      </w:r>
      <w:r>
        <w:rPr>
          <w:rtl/>
        </w:rPr>
        <w:t>]</w:t>
      </w:r>
      <w:r w:rsidRPr="00D364BD">
        <w:rPr>
          <w:rtl/>
        </w:rPr>
        <w:t xml:space="preserve"> </w:t>
      </w:r>
      <w:r w:rsidRPr="002C332B">
        <w:rPr>
          <w:rStyle w:val="libFootnotenumChar"/>
          <w:rtl/>
        </w:rPr>
        <w:t>(7)</w:t>
      </w:r>
      <w:r w:rsidRPr="00D364BD">
        <w:rPr>
          <w:rtl/>
        </w:rPr>
        <w:t xml:space="preserve"> لبابة بن عبد المنذر</w:t>
      </w:r>
      <w:r w:rsidR="001B20C1">
        <w:rPr>
          <w:rtl/>
        </w:rPr>
        <w:t xml:space="preserve">، </w:t>
      </w:r>
      <w:r w:rsidRPr="00D364BD">
        <w:rPr>
          <w:rtl/>
        </w:rPr>
        <w:t>قال</w:t>
      </w:r>
      <w:r w:rsidR="001B283C">
        <w:rPr>
          <w:rtl/>
        </w:rPr>
        <w:t xml:space="preserve">: </w:t>
      </w:r>
      <w:r w:rsidRPr="00D364BD">
        <w:rPr>
          <w:rtl/>
        </w:rPr>
        <w:t>قال رسول الله</w:t>
      </w:r>
      <w:r>
        <w:rPr>
          <w:rtl/>
        </w:rPr>
        <w:t xml:space="preserve"> ـ </w:t>
      </w:r>
      <w:r w:rsidRPr="00D364BD">
        <w:rPr>
          <w:rtl/>
        </w:rPr>
        <w:t>صل</w:t>
      </w:r>
      <w:r w:rsidR="00D11C8F">
        <w:rPr>
          <w:rFonts w:hint="cs"/>
          <w:rtl/>
        </w:rPr>
        <w:t>ّ</w:t>
      </w:r>
      <w:r w:rsidRPr="00D364BD">
        <w:rPr>
          <w:rtl/>
        </w:rPr>
        <w:t>ى الله عليه وآله</w:t>
      </w:r>
      <w:r>
        <w:rPr>
          <w:rtl/>
        </w:rPr>
        <w:t xml:space="preserve"> ـ</w:t>
      </w:r>
      <w:r w:rsidR="00020A82">
        <w:rPr>
          <w:rtl/>
        </w:rPr>
        <w:t xml:space="preserve">: إنّ </w:t>
      </w:r>
      <w:r w:rsidRPr="00D364BD">
        <w:rPr>
          <w:rtl/>
        </w:rPr>
        <w:t>يوم الجمعة سي</w:t>
      </w:r>
      <w:r w:rsidR="00D11C8F">
        <w:rPr>
          <w:rFonts w:hint="cs"/>
          <w:rtl/>
        </w:rPr>
        <w:t>ّ</w:t>
      </w:r>
      <w:r w:rsidRPr="00D364BD">
        <w:rPr>
          <w:rtl/>
        </w:rPr>
        <w:t>د الأيام وأعظم عند الله تعالى من يوم الأضحى ويوم الفطر. فيه خمس خصال</w:t>
      </w:r>
      <w:r w:rsidR="001B283C">
        <w:rPr>
          <w:rtl/>
        </w:rPr>
        <w:t xml:space="preserve">: </w:t>
      </w:r>
      <w:r w:rsidRPr="00D364BD">
        <w:rPr>
          <w:rtl/>
        </w:rPr>
        <w:t>خلق ا</w:t>
      </w:r>
      <w:r w:rsidR="00D11C8F">
        <w:rPr>
          <w:rtl/>
        </w:rPr>
        <w:t>لله فيه آدم. وأهبط الله فيه آدم</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وأخلفنى</w:t>
      </w:r>
      <w:r>
        <w:rPr>
          <w:rtl/>
        </w:rPr>
        <w:t>.</w:t>
      </w:r>
    </w:p>
    <w:p w:rsidR="00614DA6" w:rsidRPr="00D364BD" w:rsidRDefault="00614DA6" w:rsidP="002C332B">
      <w:pPr>
        <w:pStyle w:val="libFootnote0"/>
        <w:rPr>
          <w:rtl/>
        </w:rPr>
      </w:pPr>
      <w:r>
        <w:rPr>
          <w:rtl/>
        </w:rPr>
        <w:t>(</w:t>
      </w:r>
      <w:r w:rsidRPr="00D364BD">
        <w:rPr>
          <w:rtl/>
        </w:rPr>
        <w:t>2) المصدر فهو</w:t>
      </w:r>
      <w:r>
        <w:rPr>
          <w:rtl/>
        </w:rPr>
        <w:t>.</w:t>
      </w:r>
    </w:p>
    <w:p w:rsidR="00614DA6" w:rsidRPr="00D364BD" w:rsidRDefault="00614DA6" w:rsidP="002C332B">
      <w:pPr>
        <w:pStyle w:val="libFootnote0"/>
        <w:rPr>
          <w:rtl/>
        </w:rPr>
      </w:pPr>
      <w:r>
        <w:rPr>
          <w:rtl/>
        </w:rPr>
        <w:t>(</w:t>
      </w:r>
      <w:r w:rsidRPr="00D364BD">
        <w:rPr>
          <w:rtl/>
        </w:rPr>
        <w:t>3) التوبة / 3</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فكنت</w:t>
      </w:r>
      <w:r>
        <w:rPr>
          <w:rtl/>
        </w:rPr>
        <w:t>.</w:t>
      </w:r>
    </w:p>
    <w:p w:rsidR="00614DA6" w:rsidRPr="00D364BD" w:rsidRDefault="00614DA6" w:rsidP="002C332B">
      <w:pPr>
        <w:pStyle w:val="libFootnote0"/>
        <w:rPr>
          <w:rtl/>
        </w:rPr>
      </w:pPr>
      <w:r>
        <w:rPr>
          <w:rtl/>
        </w:rPr>
        <w:t>(</w:t>
      </w:r>
      <w:r w:rsidRPr="00D364BD">
        <w:rPr>
          <w:rtl/>
        </w:rPr>
        <w:t>5) اصول الكافي 1 / 312</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6) الخصال 315</w:t>
      </w:r>
      <w:r>
        <w:rPr>
          <w:rtl/>
        </w:rPr>
        <w:t xml:space="preserve"> ـ </w:t>
      </w:r>
      <w:r w:rsidRPr="00D364BD">
        <w:rPr>
          <w:rtl/>
        </w:rPr>
        <w:t>316</w:t>
      </w:r>
      <w:r w:rsidR="001B20C1">
        <w:rPr>
          <w:rtl/>
        </w:rPr>
        <w:t xml:space="preserve">، </w:t>
      </w:r>
      <w:r w:rsidRPr="00D364BD">
        <w:rPr>
          <w:rtl/>
        </w:rPr>
        <w:t xml:space="preserve">ح 97 </w:t>
      </w:r>
      <w:r>
        <w:rPr>
          <w:rtl/>
        </w:rPr>
        <w:t>(</w:t>
      </w:r>
      <w:r w:rsidRPr="00D364BD">
        <w:rPr>
          <w:rtl/>
        </w:rPr>
        <w:t>صدره</w:t>
      </w:r>
      <w:r>
        <w:rPr>
          <w:rtl/>
        </w:rPr>
        <w:t>)</w:t>
      </w:r>
    </w:p>
    <w:p w:rsidR="00614DA6" w:rsidRPr="00D364BD" w:rsidRDefault="00614DA6" w:rsidP="002C332B">
      <w:pPr>
        <w:pStyle w:val="libFootnote0"/>
        <w:rPr>
          <w:rtl/>
        </w:rPr>
      </w:pPr>
      <w:r>
        <w:rPr>
          <w:rtl/>
        </w:rPr>
        <w:t>(</w:t>
      </w:r>
      <w:r w:rsidRPr="00D364BD">
        <w:rPr>
          <w:rtl/>
        </w:rPr>
        <w:t>7) يوجد في المصدر</w:t>
      </w:r>
      <w:r>
        <w:rPr>
          <w:rtl/>
        </w:rPr>
        <w:t>.</w:t>
      </w:r>
    </w:p>
    <w:p w:rsidR="00614DA6" w:rsidRPr="00D364BD" w:rsidRDefault="00614DA6" w:rsidP="00AD2581">
      <w:pPr>
        <w:pStyle w:val="libNormal0"/>
        <w:rPr>
          <w:rtl/>
        </w:rPr>
      </w:pPr>
      <w:r>
        <w:rPr>
          <w:rtl/>
        </w:rPr>
        <w:br w:type="page"/>
      </w:r>
      <w:r w:rsidRPr="00D364BD">
        <w:rPr>
          <w:rtl/>
        </w:rPr>
        <w:t xml:space="preserve">الى الأرض. وفيه توفى </w:t>
      </w:r>
      <w:r>
        <w:rPr>
          <w:rtl/>
        </w:rPr>
        <w:t>[</w:t>
      </w:r>
      <w:r w:rsidRPr="00D364BD">
        <w:rPr>
          <w:rtl/>
        </w:rPr>
        <w:t>الله</w:t>
      </w:r>
      <w:r>
        <w:rPr>
          <w:rtl/>
        </w:rPr>
        <w:t>]</w:t>
      </w:r>
      <w:r w:rsidRPr="00D364BD">
        <w:rPr>
          <w:rtl/>
        </w:rPr>
        <w:t xml:space="preserve"> </w:t>
      </w:r>
      <w:r w:rsidRPr="002C332B">
        <w:rPr>
          <w:rStyle w:val="libFootnotenumChar"/>
          <w:rtl/>
        </w:rPr>
        <w:t>(1)</w:t>
      </w:r>
      <w:r w:rsidRPr="00D364BD">
        <w:rPr>
          <w:rtl/>
        </w:rPr>
        <w:t xml:space="preserve"> آدم</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قالُوا أَتَجْعَلُ فِيها مَنْ يُفْسِدُ فِيها وَيَسْفِكُ الدِّماءَ</w:t>
      </w:r>
      <w:r w:rsidRPr="00AD2581">
        <w:rPr>
          <w:rStyle w:val="libAlaemChar"/>
          <w:rtl/>
        </w:rPr>
        <w:t>)</w:t>
      </w:r>
      <w:r w:rsidRPr="00D364BD">
        <w:rPr>
          <w:rtl/>
        </w:rPr>
        <w:t xml:space="preserve"> :</w:t>
      </w:r>
    </w:p>
    <w:p w:rsidR="00614DA6" w:rsidRPr="00D364BD" w:rsidRDefault="00614DA6" w:rsidP="00D11C8F">
      <w:pPr>
        <w:pStyle w:val="libNormal"/>
        <w:rPr>
          <w:rtl/>
        </w:rPr>
      </w:pPr>
      <w:r w:rsidRPr="00D364BD">
        <w:rPr>
          <w:rtl/>
        </w:rPr>
        <w:t>تعجّب من استخلاف من يفسد في الأرض</w:t>
      </w:r>
      <w:r w:rsidR="001B20C1">
        <w:rPr>
          <w:rtl/>
        </w:rPr>
        <w:t xml:space="preserve">، </w:t>
      </w:r>
      <w:r w:rsidRPr="00D364BD">
        <w:rPr>
          <w:rtl/>
        </w:rPr>
        <w:t>لاصلاحها</w:t>
      </w:r>
      <w:r w:rsidR="001B20C1">
        <w:rPr>
          <w:rtl/>
        </w:rPr>
        <w:t xml:space="preserve">، </w:t>
      </w:r>
      <w:r w:rsidRPr="00D364BD">
        <w:rPr>
          <w:rtl/>
        </w:rPr>
        <w:t>أو اختيار أهل المعصية</w:t>
      </w:r>
      <w:r w:rsidR="001B20C1">
        <w:rPr>
          <w:rtl/>
        </w:rPr>
        <w:t xml:space="preserve">، </w:t>
      </w:r>
      <w:r w:rsidRPr="00D364BD">
        <w:rPr>
          <w:rtl/>
        </w:rPr>
        <w:t>على أهل الطاعة. واستكشاف عم</w:t>
      </w:r>
      <w:r w:rsidR="00D11C8F">
        <w:rPr>
          <w:rFonts w:hint="cs"/>
          <w:rtl/>
        </w:rPr>
        <w:t>ّ</w:t>
      </w:r>
      <w:r w:rsidRPr="00D364BD">
        <w:rPr>
          <w:rtl/>
        </w:rPr>
        <w:t>ا خفي عليهم من الحكمة فيه</w:t>
      </w:r>
      <w:r w:rsidR="001B20C1">
        <w:rPr>
          <w:rtl/>
        </w:rPr>
        <w:t xml:space="preserve">، </w:t>
      </w:r>
      <w:r w:rsidRPr="00D364BD">
        <w:rPr>
          <w:rtl/>
        </w:rPr>
        <w:t>وعم</w:t>
      </w:r>
      <w:r w:rsidR="00D11C8F">
        <w:rPr>
          <w:rFonts w:hint="cs"/>
          <w:rtl/>
        </w:rPr>
        <w:t>ّ</w:t>
      </w:r>
      <w:r w:rsidRPr="00D364BD">
        <w:rPr>
          <w:rtl/>
        </w:rPr>
        <w:t>ا يزيل شبهتهم</w:t>
      </w:r>
      <w:r w:rsidR="001B20C1">
        <w:rPr>
          <w:rtl/>
        </w:rPr>
        <w:t xml:space="preserve">، </w:t>
      </w:r>
      <w:r w:rsidR="00D11C8F">
        <w:rPr>
          <w:rFonts w:hint="cs"/>
          <w:rtl/>
        </w:rPr>
        <w:t>إ</w:t>
      </w:r>
      <w:r w:rsidRPr="00D364BD">
        <w:rPr>
          <w:rtl/>
        </w:rPr>
        <w:t>ستكشاف المتعلم عن معل</w:t>
      </w:r>
      <w:r w:rsidR="00D11C8F">
        <w:rPr>
          <w:rFonts w:hint="cs"/>
          <w:rtl/>
        </w:rPr>
        <w:t>ّ</w:t>
      </w:r>
      <w:r w:rsidRPr="00D364BD">
        <w:rPr>
          <w:rtl/>
        </w:rPr>
        <w:t>مه</w:t>
      </w:r>
      <w:r w:rsidR="001B20C1">
        <w:rPr>
          <w:rtl/>
        </w:rPr>
        <w:t xml:space="preserve">، </w:t>
      </w:r>
      <w:r w:rsidRPr="00D364BD">
        <w:rPr>
          <w:rtl/>
        </w:rPr>
        <w:t>عم</w:t>
      </w:r>
      <w:r w:rsidR="00D11C8F">
        <w:rPr>
          <w:rFonts w:hint="cs"/>
          <w:rtl/>
        </w:rPr>
        <w:t>ّ</w:t>
      </w:r>
      <w:r w:rsidRPr="00D364BD">
        <w:rPr>
          <w:rtl/>
        </w:rPr>
        <w:t>ا يخالج صدره.</w:t>
      </w:r>
    </w:p>
    <w:p w:rsidR="00614DA6" w:rsidRPr="00D364BD" w:rsidRDefault="00614DA6" w:rsidP="00293BB2">
      <w:pPr>
        <w:pStyle w:val="libNormal"/>
        <w:rPr>
          <w:rtl/>
        </w:rPr>
      </w:pPr>
      <w:r w:rsidRPr="00D364BD">
        <w:rPr>
          <w:rtl/>
        </w:rPr>
        <w:t>وليس باعتراض على الله تعالى ولا طعن في بني آدم</w:t>
      </w:r>
      <w:r w:rsidR="001B20C1">
        <w:rPr>
          <w:rtl/>
        </w:rPr>
        <w:t xml:space="preserve">، </w:t>
      </w:r>
      <w:r w:rsidRPr="00D364BD">
        <w:rPr>
          <w:rtl/>
        </w:rPr>
        <w:t>على وجه الغيبة.</w:t>
      </w:r>
    </w:p>
    <w:p w:rsidR="00614DA6" w:rsidRPr="00D364BD" w:rsidRDefault="00614DA6" w:rsidP="00D11C8F">
      <w:pPr>
        <w:pStyle w:val="libNormal"/>
        <w:rPr>
          <w:rtl/>
        </w:rPr>
      </w:pPr>
      <w:r w:rsidRPr="00D364BD">
        <w:rPr>
          <w:rtl/>
        </w:rPr>
        <w:t>و</w:t>
      </w:r>
      <w:r w:rsidR="00D11C8F">
        <w:rPr>
          <w:rFonts w:hint="cs"/>
          <w:rtl/>
        </w:rPr>
        <w:t>إ</w:t>
      </w:r>
      <w:r w:rsidRPr="00D364BD">
        <w:rPr>
          <w:rtl/>
        </w:rPr>
        <w:t>ن</w:t>
      </w:r>
      <w:r w:rsidR="00D11C8F">
        <w:rPr>
          <w:rFonts w:hint="cs"/>
          <w:rtl/>
        </w:rPr>
        <w:t>ّ</w:t>
      </w:r>
      <w:r w:rsidRPr="00D364BD">
        <w:rPr>
          <w:rtl/>
        </w:rPr>
        <w:t>ما حكموا بذلك</w:t>
      </w:r>
      <w:r w:rsidR="001B20C1">
        <w:rPr>
          <w:rtl/>
        </w:rPr>
        <w:t xml:space="preserve">، </w:t>
      </w:r>
      <w:r w:rsidRPr="00D364BD">
        <w:rPr>
          <w:rtl/>
        </w:rPr>
        <w:t>لما علموا أن</w:t>
      </w:r>
      <w:r w:rsidR="00D11C8F">
        <w:rPr>
          <w:rFonts w:hint="cs"/>
          <w:rtl/>
        </w:rPr>
        <w:t>ّ</w:t>
      </w:r>
      <w:r w:rsidRPr="00D364BD">
        <w:rPr>
          <w:rtl/>
        </w:rPr>
        <w:t xml:space="preserve"> المجعول</w:t>
      </w:r>
      <w:r w:rsidR="001B20C1">
        <w:rPr>
          <w:rtl/>
        </w:rPr>
        <w:t xml:space="preserve">، </w:t>
      </w:r>
      <w:r w:rsidRPr="00D364BD">
        <w:rPr>
          <w:rtl/>
        </w:rPr>
        <w:t>خليفة</w:t>
      </w:r>
      <w:r w:rsidR="001B20C1">
        <w:rPr>
          <w:rtl/>
        </w:rPr>
        <w:t xml:space="preserve">، </w:t>
      </w:r>
      <w:r w:rsidRPr="00D364BD">
        <w:rPr>
          <w:rtl/>
        </w:rPr>
        <w:t>هو النوع الأخير من الحيوان</w:t>
      </w:r>
      <w:r w:rsidR="001B20C1">
        <w:rPr>
          <w:rtl/>
        </w:rPr>
        <w:t xml:space="preserve">، </w:t>
      </w:r>
      <w:r w:rsidRPr="00D364BD">
        <w:rPr>
          <w:rtl/>
        </w:rPr>
        <w:t>وكانوا يشاهدون من أنواعه المتقدمة عليه</w:t>
      </w:r>
      <w:r w:rsidR="001B20C1">
        <w:rPr>
          <w:rtl/>
        </w:rPr>
        <w:t xml:space="preserve">، </w:t>
      </w:r>
      <w:r w:rsidRPr="00D364BD">
        <w:rPr>
          <w:rtl/>
        </w:rPr>
        <w:t>وجود آثار القو</w:t>
      </w:r>
      <w:r w:rsidR="00D11C8F">
        <w:rPr>
          <w:rFonts w:hint="cs"/>
          <w:rtl/>
        </w:rPr>
        <w:t>ّ</w:t>
      </w:r>
      <w:r w:rsidRPr="00D364BD">
        <w:rPr>
          <w:rtl/>
        </w:rPr>
        <w:t>ة الشهوي</w:t>
      </w:r>
      <w:r w:rsidR="00D11C8F">
        <w:rPr>
          <w:rFonts w:hint="cs"/>
          <w:rtl/>
        </w:rPr>
        <w:t>ّ</w:t>
      </w:r>
      <w:r w:rsidRPr="00D364BD">
        <w:rPr>
          <w:rtl/>
        </w:rPr>
        <w:t>ة والغضبي</w:t>
      </w:r>
      <w:r w:rsidR="00D11C8F">
        <w:rPr>
          <w:rFonts w:hint="cs"/>
          <w:rtl/>
        </w:rPr>
        <w:t>ّ</w:t>
      </w:r>
      <w:r w:rsidRPr="00D364BD">
        <w:rPr>
          <w:rtl/>
        </w:rPr>
        <w:t>ة. تنبهوا لوجودهما فيه. وحكموا عليه</w:t>
      </w:r>
      <w:r w:rsidR="001B20C1">
        <w:rPr>
          <w:rtl/>
        </w:rPr>
        <w:t xml:space="preserve">، </w:t>
      </w:r>
      <w:r w:rsidRPr="00D364BD">
        <w:rPr>
          <w:rtl/>
        </w:rPr>
        <w:t>بترتب آثارهما التي من جملتها الإفساد وسفك الدماء.</w:t>
      </w:r>
    </w:p>
    <w:p w:rsidR="00614DA6" w:rsidRPr="00D364BD" w:rsidRDefault="00614DA6" w:rsidP="00293BB2">
      <w:pPr>
        <w:pStyle w:val="libNormal"/>
        <w:rPr>
          <w:rtl/>
        </w:rPr>
      </w:pPr>
      <w:r w:rsidRPr="00D364BD">
        <w:rPr>
          <w:rtl/>
        </w:rPr>
        <w:t>أو لما عرفوا ذلك</w:t>
      </w:r>
      <w:r w:rsidR="001B20C1">
        <w:rPr>
          <w:rtl/>
        </w:rPr>
        <w:t xml:space="preserve">، </w:t>
      </w:r>
      <w:r w:rsidRPr="00D364BD">
        <w:rPr>
          <w:rtl/>
        </w:rPr>
        <w:t>باخبار من الله. أو تلق من اللوح المحفوظ. أو استنباط عما ثبت في علمهم</w:t>
      </w:r>
      <w:r w:rsidR="001B20C1">
        <w:rPr>
          <w:rtl/>
        </w:rPr>
        <w:t xml:space="preserve">، </w:t>
      </w:r>
      <w:r w:rsidRPr="00D364BD">
        <w:rPr>
          <w:rtl/>
        </w:rPr>
        <w:t>أن</w:t>
      </w:r>
      <w:r w:rsidR="00D11C8F">
        <w:rPr>
          <w:rFonts w:hint="cs"/>
          <w:rtl/>
        </w:rPr>
        <w:t>ّ</w:t>
      </w:r>
      <w:r w:rsidRPr="00D364BD">
        <w:rPr>
          <w:rtl/>
        </w:rPr>
        <w:t xml:space="preserve"> العصمة من خواصهم. أو قياس لأحد الثقلين</w:t>
      </w:r>
      <w:r w:rsidR="001B20C1">
        <w:rPr>
          <w:rtl/>
        </w:rPr>
        <w:t xml:space="preserve">، </w:t>
      </w:r>
      <w:r w:rsidRPr="00D364BD">
        <w:rPr>
          <w:rtl/>
        </w:rPr>
        <w:t>على الاخر.</w:t>
      </w:r>
    </w:p>
    <w:p w:rsidR="00614DA6" w:rsidRPr="00D364BD" w:rsidRDefault="00614DA6" w:rsidP="00293BB2">
      <w:pPr>
        <w:pStyle w:val="libNormal"/>
        <w:rPr>
          <w:rtl/>
        </w:rPr>
      </w:pPr>
      <w:r w:rsidRPr="00D364BD">
        <w:rPr>
          <w:rtl/>
        </w:rPr>
        <w:t>والسفك والسبك والسفح والشن والسن</w:t>
      </w:r>
      <w:r w:rsidR="001B20C1">
        <w:rPr>
          <w:rtl/>
        </w:rPr>
        <w:t xml:space="preserve">، </w:t>
      </w:r>
      <w:r w:rsidRPr="00D364BD">
        <w:rPr>
          <w:rtl/>
        </w:rPr>
        <w:t>أنواع من الصب.</w:t>
      </w:r>
    </w:p>
    <w:p w:rsidR="00614DA6" w:rsidRPr="00D364BD" w:rsidRDefault="00614DA6" w:rsidP="00293BB2">
      <w:pPr>
        <w:pStyle w:val="libNormal"/>
        <w:rPr>
          <w:rtl/>
        </w:rPr>
      </w:pPr>
      <w:r w:rsidRPr="00D364BD">
        <w:rPr>
          <w:rtl/>
        </w:rPr>
        <w:t>فالسفك</w:t>
      </w:r>
      <w:r w:rsidR="001B20C1">
        <w:rPr>
          <w:rtl/>
        </w:rPr>
        <w:t xml:space="preserve">، </w:t>
      </w:r>
      <w:r w:rsidRPr="00D364BD">
        <w:rPr>
          <w:rtl/>
        </w:rPr>
        <w:t>يقال في الدم. والدمع والسبك</w:t>
      </w:r>
      <w:r w:rsidR="001B20C1">
        <w:rPr>
          <w:rtl/>
        </w:rPr>
        <w:t xml:space="preserve">، </w:t>
      </w:r>
      <w:r w:rsidRPr="00D364BD">
        <w:rPr>
          <w:rtl/>
        </w:rPr>
        <w:t>في الجواهر المذابة. والسفح في الصب من أعلى. والشن والسن والصب</w:t>
      </w:r>
      <w:r w:rsidR="001B20C1">
        <w:rPr>
          <w:rtl/>
        </w:rPr>
        <w:t xml:space="preserve">، </w:t>
      </w:r>
      <w:r w:rsidRPr="00D364BD">
        <w:rPr>
          <w:rtl/>
        </w:rPr>
        <w:t xml:space="preserve">عن فم القربة </w:t>
      </w:r>
      <w:r w:rsidRPr="002C332B">
        <w:rPr>
          <w:rStyle w:val="libFootnotenumChar"/>
          <w:rtl/>
        </w:rPr>
        <w:t>(3)</w:t>
      </w:r>
      <w:r w:rsidRPr="00D364BD">
        <w:rPr>
          <w:rtl/>
        </w:rPr>
        <w:t xml:space="preserve"> ونحوها.</w:t>
      </w:r>
    </w:p>
    <w:p w:rsidR="00614DA6" w:rsidRPr="00D364BD" w:rsidRDefault="00614DA6" w:rsidP="00293BB2">
      <w:pPr>
        <w:pStyle w:val="libNormal"/>
        <w:rPr>
          <w:rtl/>
        </w:rPr>
      </w:pPr>
      <w:r w:rsidRPr="00D364BD">
        <w:rPr>
          <w:rtl/>
        </w:rPr>
        <w:t>وقرئ يسفك</w:t>
      </w:r>
      <w:r>
        <w:rPr>
          <w:rtl/>
        </w:rPr>
        <w:t xml:space="preserve"> ـ </w:t>
      </w:r>
      <w:r w:rsidRPr="00D364BD">
        <w:rPr>
          <w:rtl/>
        </w:rPr>
        <w:t>بضم الفاء</w:t>
      </w:r>
      <w:r>
        <w:rPr>
          <w:rtl/>
        </w:rPr>
        <w:t xml:space="preserve"> ـ.</w:t>
      </w:r>
    </w:p>
    <w:p w:rsidR="00614DA6" w:rsidRPr="00D364BD" w:rsidRDefault="00614DA6" w:rsidP="00293BB2">
      <w:pPr>
        <w:pStyle w:val="libNormal"/>
        <w:rPr>
          <w:rtl/>
        </w:rPr>
      </w:pPr>
      <w:r w:rsidRPr="00D364BD">
        <w:rPr>
          <w:rtl/>
        </w:rPr>
        <w:t xml:space="preserve">ويسفك ويسفك من أسفك وسفك </w:t>
      </w:r>
      <w:r w:rsidRPr="002C332B">
        <w:rPr>
          <w:rStyle w:val="libFootnotenumChar"/>
          <w:rtl/>
        </w:rPr>
        <w:t>(4)</w:t>
      </w:r>
      <w:r>
        <w:rPr>
          <w:rtl/>
        </w:rPr>
        <w:t>.</w:t>
      </w:r>
    </w:p>
    <w:p w:rsidR="00614DA6" w:rsidRPr="00D364BD" w:rsidRDefault="00614DA6" w:rsidP="00293BB2">
      <w:pPr>
        <w:pStyle w:val="libNormal"/>
        <w:rPr>
          <w:rtl/>
        </w:rPr>
      </w:pPr>
      <w:r w:rsidRPr="00D364BD">
        <w:rPr>
          <w:rtl/>
        </w:rPr>
        <w:t>ويسفك</w:t>
      </w:r>
      <w:r w:rsidR="001B20C1">
        <w:rPr>
          <w:rtl/>
        </w:rPr>
        <w:t xml:space="preserve">، </w:t>
      </w:r>
      <w:r w:rsidRPr="00D364BD">
        <w:rPr>
          <w:rtl/>
        </w:rPr>
        <w:t>على البناء للمفعول</w:t>
      </w:r>
      <w:r w:rsidR="001B20C1">
        <w:rPr>
          <w:rtl/>
        </w:rPr>
        <w:t xml:space="preserve">، </w:t>
      </w:r>
      <w:r w:rsidRPr="00D364BD">
        <w:rPr>
          <w:rtl/>
        </w:rPr>
        <w:t>فيكون ضمير «من» الموصولة</w:t>
      </w:r>
      <w:r w:rsidR="001B20C1">
        <w:rPr>
          <w:rtl/>
        </w:rPr>
        <w:t xml:space="preserve">، </w:t>
      </w:r>
      <w:r w:rsidRPr="00D364BD">
        <w:rPr>
          <w:rtl/>
        </w:rPr>
        <w:t>أو الموصوفة مقدرا</w:t>
      </w:r>
      <w:r w:rsidR="001B20C1">
        <w:rPr>
          <w:rtl/>
        </w:rPr>
        <w:t xml:space="preserve">، </w:t>
      </w:r>
      <w:r w:rsidRPr="00D364BD">
        <w:rPr>
          <w:rtl/>
        </w:rPr>
        <w:t>أي</w:t>
      </w:r>
      <w:r w:rsidR="001B283C">
        <w:rPr>
          <w:rtl/>
        </w:rPr>
        <w:t xml:space="preserve">: </w:t>
      </w:r>
      <w:r w:rsidRPr="00D364BD">
        <w:rPr>
          <w:rtl/>
        </w:rPr>
        <w:t>يسفك الدماء فيهم.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ر</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0C1">
        <w:rPr>
          <w:rtl/>
        </w:rPr>
        <w:t xml:space="preserve">، </w:t>
      </w:r>
      <w:r w:rsidRPr="00D364BD">
        <w:rPr>
          <w:rtl/>
        </w:rPr>
        <w:t>ر</w:t>
      </w:r>
      <w:r w:rsidR="001B283C">
        <w:rPr>
          <w:rtl/>
        </w:rPr>
        <w:t xml:space="preserve">: </w:t>
      </w:r>
      <w:r w:rsidRPr="00D364BD">
        <w:rPr>
          <w:rtl/>
        </w:rPr>
        <w:t>القرية</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سفك</w:t>
      </w:r>
      <w:r>
        <w:rPr>
          <w:rtl/>
        </w:rPr>
        <w:t>.</w:t>
      </w:r>
    </w:p>
    <w:p w:rsidR="00614DA6" w:rsidRPr="00D364BD" w:rsidRDefault="00614DA6" w:rsidP="00293BB2">
      <w:pPr>
        <w:pStyle w:val="libNormal"/>
        <w:rPr>
          <w:rtl/>
        </w:rPr>
      </w:pPr>
      <w:r>
        <w:rPr>
          <w:rtl/>
        </w:rPr>
        <w:br w:type="page"/>
        <w:t>و «</w:t>
      </w:r>
      <w:r w:rsidRPr="00D364BD">
        <w:rPr>
          <w:rtl/>
        </w:rPr>
        <w:t>الدماء» جمع الدم</w:t>
      </w:r>
      <w:r w:rsidR="001B20C1">
        <w:rPr>
          <w:rtl/>
        </w:rPr>
        <w:t xml:space="preserve">، </w:t>
      </w:r>
      <w:r w:rsidRPr="00D364BD">
        <w:rPr>
          <w:rtl/>
        </w:rPr>
        <w:t>بحذف لامه واوا كان أو ياء</w:t>
      </w:r>
      <w:r w:rsidR="001B20C1">
        <w:rPr>
          <w:rtl/>
        </w:rPr>
        <w:t xml:space="preserve">، </w:t>
      </w:r>
      <w:r w:rsidRPr="00D364BD">
        <w:rPr>
          <w:rtl/>
        </w:rPr>
        <w:t>لقولهم في تثنيته</w:t>
      </w:r>
      <w:r w:rsidR="001B283C">
        <w:rPr>
          <w:rtl/>
        </w:rPr>
        <w:t xml:space="preserve">: </w:t>
      </w:r>
      <w:r w:rsidRPr="00D364BD">
        <w:rPr>
          <w:rtl/>
        </w:rPr>
        <w:t>دموان ودميان. «فالدماء»</w:t>
      </w:r>
      <w:r w:rsidR="001B20C1">
        <w:rPr>
          <w:rtl/>
        </w:rPr>
        <w:t xml:space="preserve">، </w:t>
      </w:r>
      <w:r w:rsidRPr="00D364BD">
        <w:rPr>
          <w:rtl/>
        </w:rPr>
        <w:t>أصله دماو</w:t>
      </w:r>
      <w:r w:rsidR="001B20C1">
        <w:rPr>
          <w:rtl/>
        </w:rPr>
        <w:t xml:space="preserve">، </w:t>
      </w:r>
      <w:r w:rsidRPr="00D364BD">
        <w:rPr>
          <w:rtl/>
        </w:rPr>
        <w:t>أو دماي. أعلت اعلال كساء ورداء.</w:t>
      </w:r>
    </w:p>
    <w:p w:rsidR="00614DA6" w:rsidRPr="00D364BD" w:rsidRDefault="00614DA6" w:rsidP="00D11C8F">
      <w:pPr>
        <w:pStyle w:val="libNormal"/>
        <w:rPr>
          <w:rtl/>
        </w:rPr>
      </w:pPr>
      <w:r>
        <w:rPr>
          <w:rtl/>
        </w:rPr>
        <w:t>[</w:t>
      </w:r>
      <w:r w:rsidRPr="00D364BD">
        <w:rPr>
          <w:rtl/>
        </w:rPr>
        <w:t>وفي</w:t>
      </w:r>
      <w:r w:rsidR="00D11C8F">
        <w:rPr>
          <w:rtl/>
        </w:rPr>
        <w:t xml:space="preserve"> عيون الأخبار </w:t>
      </w:r>
      <w:r w:rsidRPr="002C332B">
        <w:rPr>
          <w:rStyle w:val="libFootnotenumChar"/>
          <w:rtl/>
        </w:rPr>
        <w:t>(1)</w:t>
      </w:r>
      <w:r w:rsidR="001B20C1">
        <w:rPr>
          <w:rtl/>
        </w:rPr>
        <w:t xml:space="preserve">، </w:t>
      </w:r>
      <w:r w:rsidRPr="00D364BD">
        <w:rPr>
          <w:rtl/>
        </w:rPr>
        <w:t>في باب ما كتب به الرضا</w:t>
      </w:r>
      <w:r>
        <w:rPr>
          <w:rtl/>
        </w:rPr>
        <w:t xml:space="preserve"> ـ </w:t>
      </w:r>
      <w:r w:rsidRPr="00D364BD">
        <w:rPr>
          <w:rtl/>
        </w:rPr>
        <w:t>عليه السلام</w:t>
      </w:r>
      <w:r>
        <w:rPr>
          <w:rtl/>
        </w:rPr>
        <w:t xml:space="preserve"> ـ</w:t>
      </w:r>
      <w:r w:rsidR="0011647A">
        <w:rPr>
          <w:rtl/>
        </w:rPr>
        <w:t xml:space="preserve"> إلى </w:t>
      </w:r>
      <w:r w:rsidRPr="00D364BD">
        <w:rPr>
          <w:rtl/>
        </w:rPr>
        <w:t>محمد ابن سنان</w:t>
      </w:r>
      <w:r w:rsidR="001B20C1">
        <w:rPr>
          <w:rtl/>
        </w:rPr>
        <w:t xml:space="preserve">، </w:t>
      </w:r>
      <w:r w:rsidRPr="00D364BD">
        <w:rPr>
          <w:rtl/>
        </w:rPr>
        <w:t>في جواب مسائله في العلل</w:t>
      </w:r>
      <w:r w:rsidR="001B283C">
        <w:rPr>
          <w:rtl/>
        </w:rPr>
        <w:t xml:space="preserve">: </w:t>
      </w:r>
      <w:r w:rsidRPr="00D364BD">
        <w:rPr>
          <w:rtl/>
        </w:rPr>
        <w:t>وعلة الطواف بالبيت</w:t>
      </w:r>
      <w:r w:rsidR="00020A82">
        <w:rPr>
          <w:rtl/>
        </w:rPr>
        <w:t xml:space="preserve">: إنّ </w:t>
      </w:r>
      <w:r w:rsidRPr="00D364BD">
        <w:rPr>
          <w:rtl/>
        </w:rPr>
        <w:t>الله</w:t>
      </w:r>
      <w:r>
        <w:rPr>
          <w:rtl/>
        </w:rPr>
        <w:t xml:space="preserve"> ـ </w:t>
      </w:r>
      <w:r w:rsidRPr="00D364BD">
        <w:rPr>
          <w:rtl/>
        </w:rPr>
        <w:t>عز وجل</w:t>
      </w:r>
      <w:r>
        <w:rPr>
          <w:rtl/>
        </w:rPr>
        <w:t xml:space="preserve"> ـ </w:t>
      </w:r>
      <w:r w:rsidRPr="00D364BD">
        <w:rPr>
          <w:rtl/>
        </w:rPr>
        <w:t>قال للملائكة»</w:t>
      </w:r>
      <w:r w:rsidR="001B283C">
        <w:rPr>
          <w:rtl/>
        </w:rPr>
        <w:t xml:space="preserve">: </w:t>
      </w:r>
      <w:r w:rsidR="00D11C8F">
        <w:rPr>
          <w:rFonts w:hint="cs"/>
          <w:rtl/>
        </w:rPr>
        <w:t>إ</w:t>
      </w:r>
      <w:r w:rsidRPr="00D364BD">
        <w:rPr>
          <w:rtl/>
        </w:rPr>
        <w:t>ن</w:t>
      </w:r>
      <w:r w:rsidR="00D11C8F">
        <w:rPr>
          <w:rFonts w:hint="cs"/>
          <w:rtl/>
        </w:rPr>
        <w:t>ّ</w:t>
      </w:r>
      <w:r w:rsidRPr="00D364BD">
        <w:rPr>
          <w:rtl/>
        </w:rPr>
        <w:t>ي جاعل في الأرض خليفة. قالوا</w:t>
      </w:r>
      <w:r w:rsidR="001B283C">
        <w:rPr>
          <w:rtl/>
        </w:rPr>
        <w:t xml:space="preserve">: </w:t>
      </w:r>
      <w:r>
        <w:rPr>
          <w:rtl/>
        </w:rPr>
        <w:t>أ</w:t>
      </w:r>
      <w:r w:rsidRPr="00D364BD">
        <w:rPr>
          <w:rtl/>
        </w:rPr>
        <w:t>تجعل فيها من يفسد فيها ويسفك الدماء</w:t>
      </w:r>
      <w:r>
        <w:rPr>
          <w:rtl/>
        </w:rPr>
        <w:t>؟</w:t>
      </w:r>
      <w:r w:rsidRPr="00D364BD">
        <w:rPr>
          <w:rtl/>
        </w:rPr>
        <w:t>» فرد</w:t>
      </w:r>
      <w:r w:rsidR="00D11C8F">
        <w:rPr>
          <w:rFonts w:hint="cs"/>
          <w:rtl/>
        </w:rPr>
        <w:t>ّ</w:t>
      </w:r>
      <w:r w:rsidRPr="00D364BD">
        <w:rPr>
          <w:rtl/>
        </w:rPr>
        <w:t>وا على الله</w:t>
      </w:r>
      <w:r>
        <w:rPr>
          <w:rtl/>
        </w:rPr>
        <w:t xml:space="preserve"> ـ </w:t>
      </w:r>
      <w:r w:rsidRPr="00D364BD">
        <w:rPr>
          <w:rtl/>
        </w:rPr>
        <w:t>عز</w:t>
      </w:r>
      <w:r w:rsidR="00D11C8F">
        <w:rPr>
          <w:rFonts w:hint="cs"/>
          <w:rtl/>
        </w:rPr>
        <w:t>ّ</w:t>
      </w:r>
      <w:r w:rsidRPr="00D364BD">
        <w:rPr>
          <w:rtl/>
        </w:rPr>
        <w:t xml:space="preserve"> وجل</w:t>
      </w:r>
      <w:r>
        <w:rPr>
          <w:rtl/>
        </w:rPr>
        <w:t xml:space="preserve"> ـ </w:t>
      </w:r>
      <w:r w:rsidRPr="00D364BD">
        <w:rPr>
          <w:rtl/>
        </w:rPr>
        <w:t>هذا الجواب. فندموا. فلاذوا بالعرش فاستغفروا. فأحب</w:t>
      </w:r>
      <w:r w:rsidR="00D11C8F">
        <w:rPr>
          <w:rFonts w:hint="cs"/>
          <w:rtl/>
        </w:rPr>
        <w:t>ّ</w:t>
      </w:r>
      <w:r w:rsidRPr="00D364BD">
        <w:rPr>
          <w:rtl/>
        </w:rPr>
        <w:t xml:space="preserve"> الله</w:t>
      </w:r>
      <w:r>
        <w:rPr>
          <w:rtl/>
        </w:rPr>
        <w:t xml:space="preserve"> ـ </w:t>
      </w:r>
      <w:r w:rsidRPr="00D364BD">
        <w:rPr>
          <w:rtl/>
        </w:rPr>
        <w:t>عز</w:t>
      </w:r>
      <w:r w:rsidR="00D11C8F">
        <w:rPr>
          <w:rFonts w:hint="cs"/>
          <w:rtl/>
        </w:rPr>
        <w:t>ّ</w:t>
      </w:r>
      <w:r w:rsidRPr="00D364BD">
        <w:rPr>
          <w:rtl/>
        </w:rPr>
        <w:t xml:space="preserve"> وجل</w:t>
      </w:r>
      <w:r>
        <w:rPr>
          <w:rtl/>
        </w:rPr>
        <w:t xml:space="preserve"> ـ </w:t>
      </w:r>
      <w:r w:rsidRPr="00D364BD">
        <w:rPr>
          <w:rtl/>
        </w:rPr>
        <w:t>أن يتعبد بمثل ذلك العباد. فوضع في السماء الرابعة بيتا</w:t>
      </w:r>
      <w:r w:rsidR="001B20C1">
        <w:rPr>
          <w:rtl/>
        </w:rPr>
        <w:t xml:space="preserve">، </w:t>
      </w:r>
      <w:r w:rsidRPr="00D364BD">
        <w:rPr>
          <w:rtl/>
        </w:rPr>
        <w:t>بحذاء العرش. يسمى الضراح. ثم</w:t>
      </w:r>
      <w:r w:rsidR="00D11C8F">
        <w:rPr>
          <w:rFonts w:hint="cs"/>
          <w:rtl/>
        </w:rPr>
        <w:t>َّ</w:t>
      </w:r>
      <w:r w:rsidRPr="00D364BD">
        <w:rPr>
          <w:rtl/>
        </w:rPr>
        <w:t xml:space="preserve"> وضع في السماء الدنيا بيتا.</w:t>
      </w:r>
    </w:p>
    <w:p w:rsidR="00614DA6" w:rsidRPr="00D364BD" w:rsidRDefault="00614DA6" w:rsidP="00293BB2">
      <w:pPr>
        <w:pStyle w:val="libNormal"/>
        <w:rPr>
          <w:rtl/>
        </w:rPr>
      </w:pPr>
      <w:r w:rsidRPr="00D364BD">
        <w:rPr>
          <w:rtl/>
        </w:rPr>
        <w:t>يسمى المعمور</w:t>
      </w:r>
      <w:r w:rsidR="001B20C1">
        <w:rPr>
          <w:rtl/>
        </w:rPr>
        <w:t xml:space="preserve">، </w:t>
      </w:r>
      <w:r w:rsidRPr="00D364BD">
        <w:rPr>
          <w:rtl/>
        </w:rPr>
        <w:t>بحذاء الضراح. ثم وضع هذا البيت</w:t>
      </w:r>
      <w:r w:rsidR="001B20C1">
        <w:rPr>
          <w:rtl/>
        </w:rPr>
        <w:t xml:space="preserve">، </w:t>
      </w:r>
      <w:r w:rsidRPr="00D364BD">
        <w:rPr>
          <w:rtl/>
        </w:rPr>
        <w:t>بحذاء البيت المعمور. ثم أمر آدم</w:t>
      </w:r>
      <w:r>
        <w:rPr>
          <w:rtl/>
        </w:rPr>
        <w:t xml:space="preserve"> ـ </w:t>
      </w:r>
      <w:r w:rsidRPr="00D364BD">
        <w:rPr>
          <w:rtl/>
        </w:rPr>
        <w:t>عليه السلام</w:t>
      </w:r>
      <w:r>
        <w:rPr>
          <w:rtl/>
        </w:rPr>
        <w:t xml:space="preserve"> ـ </w:t>
      </w:r>
      <w:r w:rsidRPr="00D364BD">
        <w:rPr>
          <w:rtl/>
        </w:rPr>
        <w:t>فطاف به. فتاب الله</w:t>
      </w:r>
      <w:r>
        <w:rPr>
          <w:rtl/>
        </w:rPr>
        <w:t xml:space="preserve"> ـ </w:t>
      </w:r>
      <w:r w:rsidRPr="00D364BD">
        <w:rPr>
          <w:rtl/>
        </w:rPr>
        <w:t>عز وجل</w:t>
      </w:r>
      <w:r>
        <w:rPr>
          <w:rtl/>
        </w:rPr>
        <w:t xml:space="preserve"> ـ </w:t>
      </w:r>
      <w:r w:rsidRPr="00D364BD">
        <w:rPr>
          <w:rtl/>
        </w:rPr>
        <w:t xml:space="preserve">عليه. فجرى </w:t>
      </w:r>
      <w:r w:rsidRPr="002C332B">
        <w:rPr>
          <w:rStyle w:val="libFootnotenumChar"/>
          <w:rtl/>
        </w:rPr>
        <w:t>(2)</w:t>
      </w:r>
      <w:r w:rsidRPr="00D364BD">
        <w:rPr>
          <w:rtl/>
        </w:rPr>
        <w:t xml:space="preserve"> ذلك في ولده.</w:t>
      </w:r>
      <w:r w:rsidR="0011647A">
        <w:rPr>
          <w:rtl/>
        </w:rPr>
        <w:t xml:space="preserve"> إلى </w:t>
      </w:r>
      <w:r w:rsidRPr="00D364BD">
        <w:rPr>
          <w:rtl/>
        </w:rPr>
        <w:t>يوم القيامة.</w:t>
      </w:r>
    </w:p>
    <w:p w:rsidR="00614DA6" w:rsidRPr="00D364BD" w:rsidRDefault="00614DA6" w:rsidP="00293BB2">
      <w:pPr>
        <w:pStyle w:val="libNormal"/>
        <w:rPr>
          <w:rtl/>
        </w:rPr>
      </w:pPr>
      <w:r>
        <w:rPr>
          <w:rtl/>
        </w:rPr>
        <w:t>و</w:t>
      </w:r>
      <w:r w:rsidRPr="00D364BD">
        <w:rPr>
          <w:rtl/>
        </w:rPr>
        <w:t xml:space="preserve">في بصائر الدرجات </w:t>
      </w:r>
      <w:r w:rsidRPr="002C332B">
        <w:rPr>
          <w:rStyle w:val="libFootnotenumChar"/>
          <w:rtl/>
        </w:rPr>
        <w:t>(3)</w:t>
      </w:r>
      <w:r w:rsidR="001B283C">
        <w:rPr>
          <w:rtl/>
        </w:rPr>
        <w:t xml:space="preserve">: </w:t>
      </w:r>
      <w:r w:rsidRPr="00D364BD">
        <w:rPr>
          <w:rtl/>
        </w:rPr>
        <w:t>أحمد بن محمد</w:t>
      </w:r>
      <w:r w:rsidR="001B20C1">
        <w:rPr>
          <w:rtl/>
        </w:rPr>
        <w:t xml:space="preserve">، </w:t>
      </w:r>
      <w:r w:rsidRPr="00D364BD">
        <w:rPr>
          <w:rtl/>
        </w:rPr>
        <w:t>عن أحمد بن محمد بن أبي نصر</w:t>
      </w:r>
      <w:r w:rsidR="001B20C1">
        <w:rPr>
          <w:rtl/>
        </w:rPr>
        <w:t xml:space="preserve">، </w:t>
      </w:r>
      <w:r w:rsidRPr="00D364BD">
        <w:rPr>
          <w:rtl/>
        </w:rPr>
        <w:t xml:space="preserve">عن الحسين </w:t>
      </w:r>
      <w:r w:rsidRPr="002C332B">
        <w:rPr>
          <w:rStyle w:val="libFootnotenumChar"/>
          <w:rtl/>
        </w:rPr>
        <w:t>(4)</w:t>
      </w:r>
      <w:r w:rsidRPr="00D364BD">
        <w:rPr>
          <w:rtl/>
        </w:rPr>
        <w:t xml:space="preserve"> بن موسى</w:t>
      </w:r>
      <w:r w:rsidR="001B20C1">
        <w:rPr>
          <w:rtl/>
        </w:rPr>
        <w:t xml:space="preserve">، </w:t>
      </w:r>
      <w:r w:rsidRPr="00D364BD">
        <w:rPr>
          <w:rtl/>
        </w:rPr>
        <w:t>عن زرارة. قال</w:t>
      </w:r>
      <w:r w:rsidR="001B283C">
        <w:rPr>
          <w:rtl/>
        </w:rPr>
        <w:t xml:space="preserve">: </w:t>
      </w:r>
      <w:r w:rsidRPr="00D364BD">
        <w:rPr>
          <w:rtl/>
        </w:rPr>
        <w:t>دخلت على أبي جعفر</w:t>
      </w:r>
      <w:r>
        <w:rPr>
          <w:rtl/>
        </w:rPr>
        <w:t xml:space="preserve"> ـ </w:t>
      </w:r>
      <w:r w:rsidRPr="00D364BD">
        <w:rPr>
          <w:rtl/>
        </w:rPr>
        <w:t>عليه السلام</w:t>
      </w:r>
      <w:r>
        <w:rPr>
          <w:rtl/>
        </w:rPr>
        <w:t xml:space="preserve"> ـ </w:t>
      </w:r>
      <w:r w:rsidRPr="00D364BD">
        <w:rPr>
          <w:rtl/>
        </w:rPr>
        <w:t>فسألني ما عندك من أحاديث الشيعة</w:t>
      </w:r>
      <w:r>
        <w:rPr>
          <w:rtl/>
        </w:rPr>
        <w:t>؟</w:t>
      </w:r>
    </w:p>
    <w:p w:rsidR="00614DA6" w:rsidRPr="00D364BD" w:rsidRDefault="00614DA6" w:rsidP="00293BB2">
      <w:pPr>
        <w:pStyle w:val="libNormal"/>
        <w:rPr>
          <w:rtl/>
        </w:rPr>
      </w:pPr>
      <w:r w:rsidRPr="00D364BD">
        <w:rPr>
          <w:rtl/>
        </w:rPr>
        <w:t>قلت</w:t>
      </w:r>
      <w:r w:rsidR="00020A82">
        <w:rPr>
          <w:rtl/>
        </w:rPr>
        <w:t xml:space="preserve">: إنّ </w:t>
      </w:r>
      <w:r w:rsidRPr="00D364BD">
        <w:rPr>
          <w:rtl/>
        </w:rPr>
        <w:t>عندي منها شيئا كثيرا. قد هممت أن أوقد لها نارا. ثم</w:t>
      </w:r>
      <w:r w:rsidR="00D11C8F">
        <w:rPr>
          <w:rFonts w:hint="cs"/>
          <w:rtl/>
        </w:rPr>
        <w:t>ّ</w:t>
      </w:r>
      <w:r w:rsidRPr="00D364BD">
        <w:rPr>
          <w:rtl/>
        </w:rPr>
        <w:t xml:space="preserve"> أحرقها.</w:t>
      </w:r>
    </w:p>
    <w:p w:rsidR="00614DA6" w:rsidRPr="00D364BD" w:rsidRDefault="00614DA6" w:rsidP="00293BB2">
      <w:pPr>
        <w:pStyle w:val="libNormal"/>
        <w:rPr>
          <w:rtl/>
        </w:rPr>
      </w:pPr>
      <w:r w:rsidRPr="00D364BD">
        <w:rPr>
          <w:rtl/>
        </w:rPr>
        <w:t>قال</w:t>
      </w:r>
      <w:r w:rsidR="001B283C">
        <w:rPr>
          <w:rtl/>
        </w:rPr>
        <w:t xml:space="preserve">: </w:t>
      </w:r>
      <w:r w:rsidRPr="00D364BD">
        <w:rPr>
          <w:rtl/>
        </w:rPr>
        <w:t>ولم</w:t>
      </w:r>
      <w:r>
        <w:rPr>
          <w:rtl/>
        </w:rPr>
        <w:t>؟</w:t>
      </w:r>
      <w:r w:rsidRPr="00D364BD">
        <w:rPr>
          <w:rtl/>
        </w:rPr>
        <w:t xml:space="preserve"> هات ما أنكرت منها.</w:t>
      </w:r>
    </w:p>
    <w:p w:rsidR="00614DA6" w:rsidRPr="00D364BD" w:rsidRDefault="00614DA6" w:rsidP="00293BB2">
      <w:pPr>
        <w:pStyle w:val="libNormal"/>
        <w:rPr>
          <w:rtl/>
        </w:rPr>
      </w:pPr>
      <w:r w:rsidRPr="00D364BD">
        <w:rPr>
          <w:rtl/>
        </w:rPr>
        <w:t>فخطر على بالي الأدمون.</w:t>
      </w:r>
    </w:p>
    <w:p w:rsidR="00614DA6" w:rsidRPr="00D364BD" w:rsidRDefault="00614DA6" w:rsidP="00293BB2">
      <w:pPr>
        <w:pStyle w:val="libNormal"/>
        <w:rPr>
          <w:rtl/>
        </w:rPr>
      </w:pPr>
      <w:r w:rsidRPr="00D364BD">
        <w:rPr>
          <w:rtl/>
        </w:rPr>
        <w:t>فقال لي</w:t>
      </w:r>
      <w:r w:rsidR="001B283C">
        <w:rPr>
          <w:rtl/>
        </w:rPr>
        <w:t xml:space="preserve">: </w:t>
      </w:r>
      <w:r w:rsidRPr="00D364BD">
        <w:rPr>
          <w:rtl/>
        </w:rPr>
        <w:t xml:space="preserve">ما كان علم </w:t>
      </w:r>
      <w:r w:rsidRPr="002C332B">
        <w:rPr>
          <w:rStyle w:val="libFootnotenumChar"/>
          <w:rtl/>
        </w:rPr>
        <w:t>(5)</w:t>
      </w:r>
      <w:r w:rsidRPr="00D364BD">
        <w:rPr>
          <w:rtl/>
        </w:rPr>
        <w:t xml:space="preserve"> الملائكة حيث قالت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sidR="00D11C8F">
        <w:rPr>
          <w:rtl/>
        </w:rPr>
        <w:t xml:space="preserve"> عيون الأخبار </w:t>
      </w:r>
      <w:r w:rsidRPr="00D364BD">
        <w:rPr>
          <w:rtl/>
        </w:rPr>
        <w:t>2 / 91</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وجرى</w:t>
      </w:r>
      <w:r>
        <w:rPr>
          <w:rtl/>
        </w:rPr>
        <w:t>.</w:t>
      </w:r>
    </w:p>
    <w:p w:rsidR="00614DA6" w:rsidRPr="00D364BD" w:rsidRDefault="00614DA6" w:rsidP="002C332B">
      <w:pPr>
        <w:pStyle w:val="libFootnote0"/>
        <w:rPr>
          <w:rtl/>
        </w:rPr>
      </w:pPr>
      <w:r>
        <w:rPr>
          <w:rtl/>
        </w:rPr>
        <w:t>(</w:t>
      </w:r>
      <w:r w:rsidRPr="00D364BD">
        <w:rPr>
          <w:rtl/>
        </w:rPr>
        <w:t>3) بصائر الدرجات / 256</w:t>
      </w:r>
      <w:r w:rsidR="001B20C1">
        <w:rPr>
          <w:rtl/>
        </w:rPr>
        <w:t xml:space="preserve">، </w:t>
      </w:r>
      <w:r w:rsidRPr="00D364BD">
        <w:rPr>
          <w:rtl/>
        </w:rPr>
        <w:t>ح 6</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الحسن</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على</w:t>
      </w:r>
      <w:r>
        <w:rPr>
          <w:rtl/>
        </w:rPr>
        <w:t>.</w:t>
      </w:r>
    </w:p>
    <w:p w:rsidR="00614DA6" w:rsidRPr="00D364BD" w:rsidRDefault="00614DA6" w:rsidP="00AD2581">
      <w:pPr>
        <w:pStyle w:val="libNormal0"/>
        <w:rPr>
          <w:rtl/>
        </w:rPr>
      </w:pPr>
      <w:r>
        <w:rPr>
          <w:rtl/>
        </w:rPr>
        <w:br w:type="page"/>
      </w:r>
      <w:r w:rsidRPr="00AD2581">
        <w:rPr>
          <w:rStyle w:val="libAlaemChar"/>
          <w:rtl/>
        </w:rPr>
        <w:t>(</w:t>
      </w:r>
      <w:r w:rsidRPr="00AD2581">
        <w:rPr>
          <w:rStyle w:val="libAieChar"/>
          <w:rtl/>
        </w:rPr>
        <w:t>أَتَجْعَلُ فِيها مَنْ يُفْسِدُ فِيها وَيَسْفِكُ الدِّماءَ</w:t>
      </w:r>
      <w:r w:rsidRPr="00AD2581">
        <w:rPr>
          <w:rStyle w:val="libAlaemChar"/>
          <w:rtl/>
        </w:rPr>
        <w:t>)</w:t>
      </w:r>
      <w:r w:rsidRPr="00D364BD">
        <w:rPr>
          <w:rtl/>
        </w:rPr>
        <w:t>»</w:t>
      </w:r>
      <w:r>
        <w:rPr>
          <w:rtl/>
        </w:rPr>
        <w:t>.</w:t>
      </w:r>
    </w:p>
    <w:p w:rsidR="00614DA6" w:rsidRPr="00D364BD" w:rsidRDefault="00614DA6" w:rsidP="00293BB2">
      <w:pPr>
        <w:pStyle w:val="libNormal"/>
        <w:rPr>
          <w:rtl/>
        </w:rPr>
      </w:pPr>
      <w:r>
        <w:rPr>
          <w:rtl/>
        </w:rPr>
        <w:t>و</w:t>
      </w:r>
      <w:r w:rsidRPr="00D364BD">
        <w:rPr>
          <w:rtl/>
        </w:rPr>
        <w:t>في تفسير فرات بن</w:t>
      </w:r>
      <w:r w:rsidR="00856CA0">
        <w:rPr>
          <w:rtl/>
        </w:rPr>
        <w:t xml:space="preserve"> إبراهيم </w:t>
      </w:r>
      <w:r w:rsidRPr="00D364BD">
        <w:rPr>
          <w:rtl/>
        </w:rPr>
        <w:t xml:space="preserve">الكوفي </w:t>
      </w:r>
      <w:r w:rsidRPr="002C332B">
        <w:rPr>
          <w:rStyle w:val="libFootnotenumChar"/>
          <w:rtl/>
        </w:rPr>
        <w:t>(1)</w:t>
      </w:r>
      <w:r w:rsidR="001B20C1">
        <w:rPr>
          <w:rtl/>
        </w:rPr>
        <w:t xml:space="preserve">، </w:t>
      </w:r>
      <w:r w:rsidRPr="00D364BD">
        <w:rPr>
          <w:rtl/>
        </w:rPr>
        <w:t>قال</w:t>
      </w:r>
      <w:r w:rsidR="001B283C">
        <w:rPr>
          <w:rtl/>
        </w:rPr>
        <w:t xml:space="preserve">: </w:t>
      </w:r>
      <w:r w:rsidRPr="00D364BD">
        <w:rPr>
          <w:rtl/>
        </w:rPr>
        <w:t>حدثنا علي بن حمدون. قال</w:t>
      </w:r>
      <w:r w:rsidR="001B283C">
        <w:rPr>
          <w:rtl/>
        </w:rPr>
        <w:t xml:space="preserve">: </w:t>
      </w:r>
      <w:r w:rsidRPr="00D364BD">
        <w:rPr>
          <w:rtl/>
        </w:rPr>
        <w:t>حدثنا عيسى بن مهران. قال</w:t>
      </w:r>
      <w:r w:rsidR="001B283C">
        <w:rPr>
          <w:rtl/>
        </w:rPr>
        <w:t xml:space="preserve">: </w:t>
      </w:r>
      <w:r w:rsidRPr="00D364BD">
        <w:rPr>
          <w:rtl/>
        </w:rPr>
        <w:t>حدثنا فرج بن فروة. قال</w:t>
      </w:r>
      <w:r w:rsidR="001B283C">
        <w:rPr>
          <w:rtl/>
        </w:rPr>
        <w:t xml:space="preserve">: </w:t>
      </w:r>
      <w:r w:rsidRPr="00D364BD">
        <w:rPr>
          <w:rtl/>
        </w:rPr>
        <w:t xml:space="preserve">حدثنا سعد </w:t>
      </w:r>
      <w:r w:rsidRPr="002C332B">
        <w:rPr>
          <w:rStyle w:val="libFootnotenumChar"/>
          <w:rtl/>
        </w:rPr>
        <w:t>(2)</w:t>
      </w:r>
      <w:r w:rsidR="001B20C1">
        <w:rPr>
          <w:rtl/>
        </w:rPr>
        <w:t xml:space="preserve">، </w:t>
      </w:r>
      <w:r w:rsidRPr="00D364BD">
        <w:rPr>
          <w:rtl/>
        </w:rPr>
        <w:t>عن صالح بن ميثم</w:t>
      </w:r>
      <w:r w:rsidR="001B20C1">
        <w:rPr>
          <w:rtl/>
        </w:rPr>
        <w:t xml:space="preserve">، </w:t>
      </w:r>
      <w:r w:rsidRPr="00D364BD">
        <w:rPr>
          <w:rtl/>
        </w:rPr>
        <w:t>عن أبيه. قال</w:t>
      </w:r>
      <w:r w:rsidR="001B283C">
        <w:rPr>
          <w:rtl/>
        </w:rPr>
        <w:t xml:space="preserve">: </w:t>
      </w:r>
      <w:r w:rsidRPr="00D364BD">
        <w:rPr>
          <w:rtl/>
        </w:rPr>
        <w:t>بينا أنا في السوق</w:t>
      </w:r>
      <w:r w:rsidR="001B20C1">
        <w:rPr>
          <w:rtl/>
        </w:rPr>
        <w:t xml:space="preserve">، </w:t>
      </w:r>
      <w:r w:rsidRPr="00D364BD">
        <w:rPr>
          <w:rtl/>
        </w:rPr>
        <w:t xml:space="preserve">إذ أتاني الأصبغ بن نباتة. فقال </w:t>
      </w:r>
      <w:r>
        <w:rPr>
          <w:rtl/>
        </w:rPr>
        <w:t>[</w:t>
      </w:r>
      <w:r w:rsidRPr="00D364BD">
        <w:rPr>
          <w:rtl/>
        </w:rPr>
        <w:t>لي</w:t>
      </w:r>
      <w:r>
        <w:rPr>
          <w:rtl/>
        </w:rPr>
        <w:t>]</w:t>
      </w:r>
      <w:r w:rsidRPr="00D364BD">
        <w:rPr>
          <w:rtl/>
        </w:rPr>
        <w:t xml:space="preserve"> </w:t>
      </w:r>
      <w:r w:rsidRPr="002C332B">
        <w:rPr>
          <w:rStyle w:val="libFootnotenumChar"/>
          <w:rtl/>
        </w:rPr>
        <w:t>(3)</w:t>
      </w:r>
      <w:r w:rsidRPr="00D364BD">
        <w:rPr>
          <w:rtl/>
        </w:rPr>
        <w:t xml:space="preserve"> ويحك يا ميثم</w:t>
      </w:r>
      <w:r>
        <w:rPr>
          <w:rtl/>
        </w:rPr>
        <w:t>!</w:t>
      </w:r>
      <w:r w:rsidRPr="00D364BD">
        <w:rPr>
          <w:rtl/>
        </w:rPr>
        <w:t xml:space="preserve"> لقد </w:t>
      </w:r>
      <w:r w:rsidRPr="002C332B">
        <w:rPr>
          <w:rStyle w:val="libFootnotenumChar"/>
          <w:rtl/>
        </w:rPr>
        <w:t>(4)</w:t>
      </w:r>
      <w:r w:rsidRPr="00D364BD">
        <w:rPr>
          <w:rtl/>
        </w:rPr>
        <w:t xml:space="preserve"> سمعت عن أمير المؤمنين</w:t>
      </w:r>
      <w:r w:rsidR="001B20C1">
        <w:rPr>
          <w:rtl/>
        </w:rPr>
        <w:t xml:space="preserve">، </w:t>
      </w:r>
      <w:r w:rsidRPr="00D364BD">
        <w:rPr>
          <w:rtl/>
        </w:rPr>
        <w:t>علي</w:t>
      </w:r>
      <w:r w:rsidR="00F41C8C">
        <w:rPr>
          <w:rFonts w:hint="cs"/>
          <w:rtl/>
        </w:rPr>
        <w:t>ّ</w:t>
      </w:r>
      <w:r w:rsidRPr="00D364BD">
        <w:rPr>
          <w:rtl/>
        </w:rPr>
        <w:t xml:space="preserve"> بن أبي طالب</w:t>
      </w:r>
      <w:r>
        <w:rPr>
          <w:rtl/>
        </w:rPr>
        <w:t xml:space="preserve"> ـ </w:t>
      </w:r>
      <w:r w:rsidRPr="00D364BD">
        <w:rPr>
          <w:rtl/>
        </w:rPr>
        <w:t>عليه السلام</w:t>
      </w:r>
      <w:r>
        <w:rPr>
          <w:rtl/>
        </w:rPr>
        <w:t xml:space="preserve"> ـ </w:t>
      </w:r>
      <w:r w:rsidRPr="002C332B">
        <w:rPr>
          <w:rStyle w:val="libFootnotenumChar"/>
          <w:rtl/>
        </w:rPr>
        <w:t>(5)</w:t>
      </w:r>
      <w:r w:rsidRPr="00D364BD">
        <w:rPr>
          <w:rtl/>
        </w:rPr>
        <w:t xml:space="preserve"> آنفا</w:t>
      </w:r>
      <w:r w:rsidR="001B20C1">
        <w:rPr>
          <w:rtl/>
        </w:rPr>
        <w:t xml:space="preserve">، </w:t>
      </w:r>
      <w:r w:rsidRPr="00D364BD">
        <w:rPr>
          <w:rtl/>
        </w:rPr>
        <w:t xml:space="preserve">حديثا صعبا شديدا. فانه </w:t>
      </w:r>
      <w:r w:rsidRPr="002C332B">
        <w:rPr>
          <w:rStyle w:val="libFootnotenumChar"/>
          <w:rtl/>
        </w:rPr>
        <w:t>(6)</w:t>
      </w:r>
      <w:r w:rsidRPr="00D364BD">
        <w:rPr>
          <w:rtl/>
        </w:rPr>
        <w:t xml:space="preserve"> يكون كما ذكر.</w:t>
      </w:r>
    </w:p>
    <w:p w:rsidR="00614DA6" w:rsidRPr="00D364BD" w:rsidRDefault="00614DA6" w:rsidP="00293BB2">
      <w:pPr>
        <w:pStyle w:val="libNormal"/>
        <w:rPr>
          <w:rtl/>
        </w:rPr>
      </w:pPr>
      <w:r w:rsidRPr="00D364BD">
        <w:rPr>
          <w:rtl/>
        </w:rPr>
        <w:t>قلت</w:t>
      </w:r>
      <w:r w:rsidR="001B283C">
        <w:rPr>
          <w:rtl/>
        </w:rPr>
        <w:t xml:space="preserve">: </w:t>
      </w:r>
      <w:r w:rsidRPr="00D364BD">
        <w:rPr>
          <w:rtl/>
        </w:rPr>
        <w:t>وما هو</w:t>
      </w:r>
      <w:r>
        <w:rPr>
          <w:rtl/>
        </w:rPr>
        <w:t>؟</w:t>
      </w:r>
    </w:p>
    <w:p w:rsidR="00614DA6" w:rsidRPr="00D364BD" w:rsidRDefault="00614DA6" w:rsidP="00340EDA">
      <w:pPr>
        <w:pStyle w:val="libNormal"/>
        <w:rPr>
          <w:rtl/>
        </w:rPr>
      </w:pPr>
      <w:r w:rsidRPr="00D364BD">
        <w:rPr>
          <w:rtl/>
        </w:rPr>
        <w:t>قال</w:t>
      </w:r>
      <w:r w:rsidR="001B283C">
        <w:rPr>
          <w:rtl/>
        </w:rPr>
        <w:t xml:space="preserve">: </w:t>
      </w:r>
      <w:r w:rsidRPr="00D364BD">
        <w:rPr>
          <w:rtl/>
        </w:rPr>
        <w:t>سمعته</w:t>
      </w:r>
      <w:r w:rsidR="00020A82">
        <w:rPr>
          <w:rtl/>
        </w:rPr>
        <w:t xml:space="preserve"> يقول: إنّ </w:t>
      </w:r>
      <w:r w:rsidRPr="002C332B">
        <w:rPr>
          <w:rStyle w:val="libFootnotenumChar"/>
          <w:rtl/>
        </w:rPr>
        <w:t>(7)</w:t>
      </w:r>
      <w:r w:rsidRPr="00D364BD">
        <w:rPr>
          <w:rtl/>
        </w:rPr>
        <w:t xml:space="preserve"> حديثنا أهل البيت</w:t>
      </w:r>
      <w:r w:rsidR="001B20C1">
        <w:rPr>
          <w:rtl/>
        </w:rPr>
        <w:t xml:space="preserve">، </w:t>
      </w:r>
      <w:r w:rsidRPr="00D364BD">
        <w:rPr>
          <w:rtl/>
        </w:rPr>
        <w:t xml:space="preserve">صعب مستصعب. لا يحتمله </w:t>
      </w:r>
      <w:r w:rsidRPr="002C332B">
        <w:rPr>
          <w:rStyle w:val="libFootnotenumChar"/>
          <w:rtl/>
        </w:rPr>
        <w:t>(8)</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ملك مقرب</w:t>
      </w:r>
      <w:r w:rsidR="001B20C1">
        <w:rPr>
          <w:rtl/>
        </w:rPr>
        <w:t xml:space="preserve">، </w:t>
      </w:r>
      <w:r w:rsidRPr="00D364BD">
        <w:rPr>
          <w:rtl/>
        </w:rPr>
        <w:t>أو نبي</w:t>
      </w:r>
      <w:r w:rsidR="00F41C8C">
        <w:rPr>
          <w:rFonts w:hint="cs"/>
          <w:rtl/>
        </w:rPr>
        <w:t>ّ</w:t>
      </w:r>
      <w:r w:rsidRPr="00D364BD">
        <w:rPr>
          <w:rtl/>
        </w:rPr>
        <w:t xml:space="preserve"> مرسل</w:t>
      </w:r>
      <w:r w:rsidR="001B20C1">
        <w:rPr>
          <w:rtl/>
        </w:rPr>
        <w:t xml:space="preserve">، </w:t>
      </w:r>
      <w:r w:rsidRPr="00D364BD">
        <w:rPr>
          <w:rtl/>
        </w:rPr>
        <w:t>أو مؤمن قد امتحن الله قلبه للايمان.</w:t>
      </w:r>
    </w:p>
    <w:p w:rsidR="00614DA6" w:rsidRPr="00D364BD" w:rsidRDefault="00614DA6" w:rsidP="00293BB2">
      <w:pPr>
        <w:pStyle w:val="libNormal"/>
        <w:rPr>
          <w:rtl/>
        </w:rPr>
      </w:pPr>
      <w:r w:rsidRPr="00D364BD">
        <w:rPr>
          <w:rtl/>
        </w:rPr>
        <w:t>قال</w:t>
      </w:r>
      <w:r w:rsidR="001B283C">
        <w:rPr>
          <w:rtl/>
        </w:rPr>
        <w:t xml:space="preserve">: </w:t>
      </w:r>
      <w:r w:rsidRPr="00D364BD">
        <w:rPr>
          <w:rtl/>
        </w:rPr>
        <w:t>فقمت من فوري. فأتيت</w:t>
      </w:r>
      <w:r w:rsidR="00D26084">
        <w:rPr>
          <w:rtl/>
        </w:rPr>
        <w:t xml:space="preserve"> أمير المؤمنين </w:t>
      </w:r>
      <w:r>
        <w:rPr>
          <w:rtl/>
        </w:rPr>
        <w:t xml:space="preserve">ـ </w:t>
      </w:r>
      <w:r w:rsidRPr="00D364BD">
        <w:rPr>
          <w:rtl/>
        </w:rPr>
        <w:t>عليه الس</w:t>
      </w:r>
      <w:r w:rsidR="00F41C8C">
        <w:rPr>
          <w:rFonts w:hint="cs"/>
          <w:rtl/>
        </w:rPr>
        <w:t>ّ</w:t>
      </w:r>
      <w:r w:rsidRPr="00D364BD">
        <w:rPr>
          <w:rtl/>
        </w:rPr>
        <w:t>لام</w:t>
      </w:r>
      <w:r>
        <w:rPr>
          <w:rtl/>
        </w:rPr>
        <w:t xml:space="preserve"> ـ </w:t>
      </w:r>
      <w:r w:rsidRPr="00D364BD">
        <w:rPr>
          <w:rtl/>
        </w:rPr>
        <w:t>فقلت</w:t>
      </w:r>
      <w:r w:rsidR="001B283C">
        <w:rPr>
          <w:rtl/>
        </w:rPr>
        <w:t xml:space="preserve">: </w:t>
      </w:r>
      <w:r w:rsidRPr="00D364BD">
        <w:rPr>
          <w:rtl/>
        </w:rPr>
        <w:t>يا أمير المؤمنين</w:t>
      </w:r>
      <w:r>
        <w:rPr>
          <w:rtl/>
        </w:rPr>
        <w:t>!</w:t>
      </w:r>
      <w:r w:rsidRPr="00D364BD">
        <w:rPr>
          <w:rtl/>
        </w:rPr>
        <w:t xml:space="preserve"> جعلت فداك</w:t>
      </w:r>
      <w:r>
        <w:rPr>
          <w:rtl/>
        </w:rPr>
        <w:t>!</w:t>
      </w:r>
      <w:r w:rsidRPr="00D364BD">
        <w:rPr>
          <w:rtl/>
        </w:rPr>
        <w:t xml:space="preserve"> حديث أخبرني به الأصبغ عنك. قد ضقت به ذرعا.</w:t>
      </w:r>
    </w:p>
    <w:p w:rsidR="00614DA6" w:rsidRPr="00D364BD" w:rsidRDefault="00614DA6" w:rsidP="00293BB2">
      <w:pPr>
        <w:pStyle w:val="libNormal"/>
        <w:rPr>
          <w:rtl/>
        </w:rPr>
      </w:pPr>
      <w:r w:rsidRPr="00D364BD">
        <w:rPr>
          <w:rtl/>
        </w:rPr>
        <w:t>قال</w:t>
      </w:r>
      <w:r w:rsidR="001B283C">
        <w:rPr>
          <w:rtl/>
        </w:rPr>
        <w:t xml:space="preserve">: </w:t>
      </w:r>
      <w:r w:rsidRPr="00D364BD">
        <w:rPr>
          <w:rtl/>
        </w:rPr>
        <w:t>فما هو</w:t>
      </w:r>
      <w:r>
        <w:rPr>
          <w:rtl/>
        </w:rPr>
        <w:t>؟</w:t>
      </w:r>
    </w:p>
    <w:p w:rsidR="00614DA6" w:rsidRPr="00D364BD" w:rsidRDefault="00614DA6" w:rsidP="00F41C8C">
      <w:pPr>
        <w:pStyle w:val="libNormal"/>
        <w:rPr>
          <w:rtl/>
        </w:rPr>
      </w:pPr>
      <w:r w:rsidRPr="00D364BD">
        <w:rPr>
          <w:rtl/>
        </w:rPr>
        <w:t xml:space="preserve">فأخبرته به. </w:t>
      </w:r>
      <w:r>
        <w:rPr>
          <w:rtl/>
        </w:rPr>
        <w:t>[</w:t>
      </w:r>
      <w:r w:rsidRPr="00D364BD">
        <w:rPr>
          <w:rtl/>
        </w:rPr>
        <w:t>فتبس</w:t>
      </w:r>
      <w:r w:rsidR="00F41C8C">
        <w:rPr>
          <w:rFonts w:hint="cs"/>
          <w:rtl/>
        </w:rPr>
        <w:t>ّ</w:t>
      </w:r>
      <w:r w:rsidRPr="00D364BD">
        <w:rPr>
          <w:rtl/>
        </w:rPr>
        <w:t>م. ثم</w:t>
      </w:r>
      <w:r w:rsidR="00F41C8C">
        <w:rPr>
          <w:rFonts w:hint="cs"/>
          <w:rtl/>
        </w:rPr>
        <w:t>ّ</w:t>
      </w:r>
      <w:r>
        <w:rPr>
          <w:rtl/>
        </w:rPr>
        <w:t>]</w:t>
      </w:r>
      <w:r w:rsidRPr="00D364BD">
        <w:rPr>
          <w:rtl/>
        </w:rPr>
        <w:t xml:space="preserve"> </w:t>
      </w:r>
      <w:r w:rsidRPr="002C332B">
        <w:rPr>
          <w:rStyle w:val="libFootnotenumChar"/>
          <w:rtl/>
        </w:rPr>
        <w:t>(9)</w:t>
      </w:r>
      <w:r w:rsidRPr="00D364BD">
        <w:rPr>
          <w:rtl/>
        </w:rPr>
        <w:t xml:space="preserve"> قال لي</w:t>
      </w:r>
      <w:r w:rsidR="001B283C">
        <w:rPr>
          <w:rtl/>
        </w:rPr>
        <w:t xml:space="preserve">: </w:t>
      </w:r>
      <w:r w:rsidR="00F41C8C">
        <w:rPr>
          <w:rFonts w:hint="cs"/>
          <w:rtl/>
        </w:rPr>
        <w:t>إ</w:t>
      </w:r>
      <w:r w:rsidRPr="00D364BD">
        <w:rPr>
          <w:rtl/>
        </w:rPr>
        <w:t>جلس يا ميثم</w:t>
      </w:r>
      <w:r>
        <w:rPr>
          <w:rtl/>
        </w:rPr>
        <w:t>!</w:t>
      </w:r>
      <w:r w:rsidRPr="00D364BD">
        <w:rPr>
          <w:rtl/>
        </w:rPr>
        <w:t xml:space="preserve"> أو كل علم العلماء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الفرات / 6</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سعدة</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D364BD" w:rsidRDefault="00614DA6" w:rsidP="002C332B">
      <w:pPr>
        <w:pStyle w:val="libFootnote0"/>
        <w:rPr>
          <w:rtl/>
        </w:rPr>
      </w:pPr>
      <w:r>
        <w:rPr>
          <w:rtl/>
        </w:rPr>
        <w:t>(</w:t>
      </w:r>
      <w:r w:rsidR="00F41C8C">
        <w:rPr>
          <w:rtl/>
        </w:rPr>
        <w:t>5) «عل</w:t>
      </w:r>
      <w:r w:rsidR="00F41C8C">
        <w:rPr>
          <w:rFonts w:hint="cs"/>
          <w:rtl/>
        </w:rPr>
        <w:t>يّ</w:t>
      </w:r>
      <w:r w:rsidRPr="00D364BD">
        <w:rPr>
          <w:rtl/>
        </w:rPr>
        <w:t xml:space="preserve"> بن أبى طالب</w:t>
      </w:r>
      <w:r>
        <w:rPr>
          <w:rtl/>
        </w:rPr>
        <w:t xml:space="preserve"> ـ </w:t>
      </w:r>
      <w:r w:rsidRPr="00D364BD">
        <w:rPr>
          <w:rtl/>
        </w:rPr>
        <w:t>عليه الس</w:t>
      </w:r>
      <w:r w:rsidR="00F41C8C">
        <w:rPr>
          <w:rFonts w:hint="cs"/>
          <w:rtl/>
        </w:rPr>
        <w:t>ّ</w:t>
      </w:r>
      <w:r w:rsidRPr="00D364BD">
        <w:rPr>
          <w:rtl/>
        </w:rPr>
        <w:t>لام»</w:t>
      </w:r>
      <w:r>
        <w:rPr>
          <w:rtl/>
        </w:rPr>
        <w:t xml:space="preserve"> ـ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6) الأصل ور</w:t>
      </w:r>
      <w:r w:rsidR="001B283C">
        <w:rPr>
          <w:rtl/>
        </w:rPr>
        <w:t xml:space="preserve">: </w:t>
      </w:r>
      <w:r w:rsidRPr="00D364BD">
        <w:rPr>
          <w:rtl/>
        </w:rPr>
        <w:t>فان</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لا يتحمله</w:t>
      </w:r>
      <w:r>
        <w:rPr>
          <w:rtl/>
        </w:rPr>
        <w:t>.</w:t>
      </w:r>
    </w:p>
    <w:p w:rsidR="00614DA6" w:rsidRPr="00D364BD" w:rsidRDefault="00614DA6" w:rsidP="002C332B">
      <w:pPr>
        <w:pStyle w:val="libFootnote0"/>
        <w:rPr>
          <w:rtl/>
        </w:rPr>
      </w:pPr>
      <w:r>
        <w:rPr>
          <w:rtl/>
        </w:rPr>
        <w:t>(</w:t>
      </w:r>
      <w:r w:rsidRPr="00D364BD">
        <w:rPr>
          <w:rtl/>
        </w:rPr>
        <w:t>9) يوجد في المصدر</w:t>
      </w:r>
      <w:r>
        <w:rPr>
          <w:rtl/>
        </w:rPr>
        <w:t>.</w:t>
      </w:r>
    </w:p>
    <w:p w:rsidR="00614DA6" w:rsidRPr="00D364BD" w:rsidRDefault="00614DA6" w:rsidP="00AD2581">
      <w:pPr>
        <w:pStyle w:val="libNormal0"/>
        <w:rPr>
          <w:rtl/>
        </w:rPr>
      </w:pPr>
      <w:r>
        <w:rPr>
          <w:rtl/>
        </w:rPr>
        <w:br w:type="page"/>
      </w:r>
      <w:r w:rsidRPr="00D364BD">
        <w:rPr>
          <w:rtl/>
        </w:rPr>
        <w:t>تحتمل</w:t>
      </w:r>
      <w:r>
        <w:rPr>
          <w:rtl/>
        </w:rPr>
        <w:t>؟</w:t>
      </w:r>
      <w:r w:rsidRPr="00D364BD">
        <w:rPr>
          <w:rtl/>
        </w:rPr>
        <w:t xml:space="preserve"> قال الله لملائكته</w:t>
      </w:r>
      <w:r w:rsidR="001B283C">
        <w:rPr>
          <w:rtl/>
        </w:rPr>
        <w:t xml:space="preserve">: </w:t>
      </w:r>
      <w:r w:rsidRPr="002C332B">
        <w:rPr>
          <w:rStyle w:val="libFootnotenumChar"/>
          <w:rtl/>
        </w:rPr>
        <w:t>(1)</w:t>
      </w:r>
      <w:r w:rsidRPr="00D364BD">
        <w:rPr>
          <w:rtl/>
        </w:rPr>
        <w:t xml:space="preserve"> </w:t>
      </w:r>
      <w:r w:rsidRPr="00AD2581">
        <w:rPr>
          <w:rStyle w:val="libAlaemChar"/>
          <w:rtl/>
        </w:rPr>
        <w:t>(</w:t>
      </w:r>
      <w:r w:rsidRPr="00AD2581">
        <w:rPr>
          <w:rStyle w:val="libAieChar"/>
          <w:rtl/>
        </w:rPr>
        <w:t>إِنِّي جاعِلٌ فِي الْأَرْضِ خَلِيفَةً. قالُوا</w:t>
      </w:r>
      <w:r w:rsidR="001B283C">
        <w:rPr>
          <w:rStyle w:val="libAieChar"/>
          <w:rtl/>
        </w:rPr>
        <w:t xml:space="preserve">: </w:t>
      </w:r>
      <w:r w:rsidRPr="00AD2581">
        <w:rPr>
          <w:rStyle w:val="libAieChar"/>
          <w:rtl/>
        </w:rPr>
        <w:t>أَتَجْعَلُ فِيها مَنْ يُفْسِدُ فِيها وَيَسْفِكُ الدِّماءَ؟</w:t>
      </w:r>
      <w:r w:rsidRPr="00AD2581">
        <w:rPr>
          <w:rStyle w:val="libAlaemChar"/>
          <w:rtl/>
        </w:rPr>
        <w:t>)</w:t>
      </w:r>
      <w:r w:rsidRPr="00D364BD">
        <w:rPr>
          <w:rtl/>
        </w:rPr>
        <w:t xml:space="preserve"> </w:t>
      </w:r>
      <w:r>
        <w:rPr>
          <w:rtl/>
        </w:rPr>
        <w:t>(</w:t>
      </w:r>
      <w:r w:rsidRPr="00D364BD">
        <w:rPr>
          <w:rtl/>
        </w:rPr>
        <w:t>الى آخر الاية</w:t>
      </w:r>
      <w:r>
        <w:rPr>
          <w:rtl/>
        </w:rPr>
        <w:t>).</w:t>
      </w:r>
      <w:r w:rsidRPr="00D364BD">
        <w:rPr>
          <w:rtl/>
        </w:rPr>
        <w:t xml:space="preserve"> فهل رأيت الملائكة احتملوا العلم</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قلت هذه</w:t>
      </w:r>
      <w:r w:rsidR="001B20C1">
        <w:rPr>
          <w:rtl/>
        </w:rPr>
        <w:t xml:space="preserve">، </w:t>
      </w:r>
      <w:r w:rsidRPr="00D364BD">
        <w:rPr>
          <w:rtl/>
        </w:rPr>
        <w:t>والله</w:t>
      </w:r>
      <w:r w:rsidR="001B20C1">
        <w:rPr>
          <w:rtl/>
        </w:rPr>
        <w:t xml:space="preserve">، </w:t>
      </w:r>
      <w:r w:rsidRPr="00D364BD">
        <w:rPr>
          <w:rtl/>
        </w:rPr>
        <w:t xml:space="preserve">أعظم من تلك. </w:t>
      </w:r>
      <w:r>
        <w:rPr>
          <w:rtl/>
        </w:rPr>
        <w:t>[</w:t>
      </w:r>
      <w:r w:rsidRPr="00D364BD">
        <w:rPr>
          <w:rtl/>
        </w:rPr>
        <w:t>قال</w:t>
      </w:r>
      <w:r>
        <w:rPr>
          <w:rtl/>
        </w:rPr>
        <w:t>]</w:t>
      </w:r>
      <w:r w:rsidRPr="00D364BD">
        <w:rPr>
          <w:rtl/>
        </w:rPr>
        <w:t xml:space="preserve"> </w:t>
      </w:r>
      <w:r w:rsidRPr="002C332B">
        <w:rPr>
          <w:rStyle w:val="libFootnotenumChar"/>
          <w:rtl/>
        </w:rPr>
        <w:t>(2)</w:t>
      </w:r>
      <w:r w:rsidR="001B283C">
        <w:rPr>
          <w:rtl/>
        </w:rPr>
        <w:t xml:space="preserve">: </w:t>
      </w:r>
      <w:r w:rsidRPr="00D364BD">
        <w:rPr>
          <w:rtl/>
        </w:rPr>
        <w:t>والأخرى</w:t>
      </w:r>
      <w:r w:rsidR="001B20C1">
        <w:rPr>
          <w:rtl/>
        </w:rPr>
        <w:t xml:space="preserve">، </w:t>
      </w:r>
      <w:r w:rsidRPr="00D364BD">
        <w:rPr>
          <w:rtl/>
        </w:rPr>
        <w:t>من موسى</w:t>
      </w:r>
      <w:r>
        <w:rPr>
          <w:rtl/>
        </w:rPr>
        <w:t xml:space="preserve"> ـ </w:t>
      </w:r>
      <w:r w:rsidRPr="00D364BD">
        <w:rPr>
          <w:rtl/>
        </w:rPr>
        <w:t>عليه السلام</w:t>
      </w:r>
      <w:r>
        <w:rPr>
          <w:rtl/>
        </w:rPr>
        <w:t xml:space="preserve"> ـ </w:t>
      </w:r>
      <w:r w:rsidRPr="00D364BD">
        <w:rPr>
          <w:rtl/>
        </w:rPr>
        <w:t>أنزل الله عليه التوراة. فظن أن لا أحد في الأرض أعلم منه. فأخبره الله تعالى</w:t>
      </w:r>
      <w:r w:rsidR="001B20C1">
        <w:rPr>
          <w:rtl/>
        </w:rPr>
        <w:t xml:space="preserve">، </w:t>
      </w:r>
      <w:r w:rsidRPr="00D364BD">
        <w:rPr>
          <w:rtl/>
        </w:rPr>
        <w:t>أن</w:t>
      </w:r>
      <w:r w:rsidR="00F41C8C">
        <w:rPr>
          <w:rFonts w:hint="cs"/>
          <w:rtl/>
        </w:rPr>
        <w:t>ّ</w:t>
      </w:r>
      <w:r w:rsidRPr="00D364BD">
        <w:rPr>
          <w:rtl/>
        </w:rPr>
        <w:t xml:space="preserve"> في خلقي</w:t>
      </w:r>
      <w:r w:rsidR="001B20C1">
        <w:rPr>
          <w:rtl/>
        </w:rPr>
        <w:t xml:space="preserve">، </w:t>
      </w:r>
      <w:r w:rsidRPr="00D364BD">
        <w:rPr>
          <w:rtl/>
        </w:rPr>
        <w:t>من هو أعلم منك. وذاك إذ خاف على نبي</w:t>
      </w:r>
      <w:r w:rsidR="00F41C8C">
        <w:rPr>
          <w:rFonts w:hint="cs"/>
          <w:rtl/>
        </w:rPr>
        <w:t>ّ</w:t>
      </w:r>
      <w:r w:rsidRPr="00D364BD">
        <w:rPr>
          <w:rtl/>
        </w:rPr>
        <w:t>ه العجب.</w:t>
      </w:r>
    </w:p>
    <w:p w:rsidR="00614DA6" w:rsidRPr="00D364BD" w:rsidRDefault="00614DA6" w:rsidP="00F41C8C">
      <w:pPr>
        <w:pStyle w:val="libNormal"/>
        <w:rPr>
          <w:rtl/>
        </w:rPr>
      </w:pPr>
      <w:r w:rsidRPr="00D364BD">
        <w:rPr>
          <w:rtl/>
        </w:rPr>
        <w:t>قال</w:t>
      </w:r>
      <w:r w:rsidR="001B283C">
        <w:rPr>
          <w:rtl/>
        </w:rPr>
        <w:t xml:space="preserve">: </w:t>
      </w:r>
      <w:r w:rsidRPr="00D364BD">
        <w:rPr>
          <w:rtl/>
        </w:rPr>
        <w:t>فدعا رب</w:t>
      </w:r>
      <w:r w:rsidR="00F41C8C">
        <w:rPr>
          <w:rFonts w:hint="cs"/>
          <w:rtl/>
        </w:rPr>
        <w:t>ّ</w:t>
      </w:r>
      <w:r w:rsidRPr="00D364BD">
        <w:rPr>
          <w:rtl/>
        </w:rPr>
        <w:t>ه أن</w:t>
      </w:r>
      <w:r w:rsidR="00F41C8C">
        <w:rPr>
          <w:rFonts w:hint="cs"/>
          <w:rtl/>
        </w:rPr>
        <w:t>ْ</w:t>
      </w:r>
      <w:r w:rsidRPr="00D364BD">
        <w:rPr>
          <w:rtl/>
        </w:rPr>
        <w:t xml:space="preserve"> يرشده</w:t>
      </w:r>
      <w:r w:rsidR="0011647A">
        <w:rPr>
          <w:rtl/>
        </w:rPr>
        <w:t xml:space="preserve"> إلى </w:t>
      </w:r>
      <w:r>
        <w:rPr>
          <w:rtl/>
        </w:rPr>
        <w:t>[</w:t>
      </w:r>
      <w:r w:rsidRPr="00D364BD">
        <w:rPr>
          <w:rtl/>
        </w:rPr>
        <w:t>ذلك</w:t>
      </w:r>
      <w:r>
        <w:rPr>
          <w:rtl/>
        </w:rPr>
        <w:t>]</w:t>
      </w:r>
      <w:r w:rsidRPr="00D364BD">
        <w:rPr>
          <w:rtl/>
        </w:rPr>
        <w:t xml:space="preserve"> </w:t>
      </w:r>
      <w:r w:rsidRPr="002C332B">
        <w:rPr>
          <w:rStyle w:val="libFootnotenumChar"/>
          <w:rtl/>
        </w:rPr>
        <w:t>(3)</w:t>
      </w:r>
      <w:r w:rsidRPr="00D364BD">
        <w:rPr>
          <w:rtl/>
        </w:rPr>
        <w:t xml:space="preserve"> العالم. فجمع </w:t>
      </w:r>
      <w:r w:rsidRPr="002C332B">
        <w:rPr>
          <w:rStyle w:val="libFootnotenumChar"/>
          <w:rtl/>
        </w:rPr>
        <w:t>(4)</w:t>
      </w:r>
      <w:r w:rsidRPr="00D364BD">
        <w:rPr>
          <w:rtl/>
        </w:rPr>
        <w:t xml:space="preserve"> الله بينه وبين الخضر</w:t>
      </w:r>
      <w:r>
        <w:rPr>
          <w:rtl/>
        </w:rPr>
        <w:t xml:space="preserve"> ـ </w:t>
      </w:r>
      <w:r w:rsidRPr="00D364BD">
        <w:rPr>
          <w:rtl/>
        </w:rPr>
        <w:t>عليه السلام</w:t>
      </w:r>
      <w:r>
        <w:rPr>
          <w:rtl/>
        </w:rPr>
        <w:t xml:space="preserve"> ـ </w:t>
      </w:r>
      <w:r w:rsidRPr="00D364BD">
        <w:rPr>
          <w:rtl/>
        </w:rPr>
        <w:t xml:space="preserve">فخرق السفينة. فلم يحتمل ذلك موسى. فقتل </w:t>
      </w:r>
      <w:r w:rsidRPr="002C332B">
        <w:rPr>
          <w:rStyle w:val="libFootnotenumChar"/>
          <w:rtl/>
        </w:rPr>
        <w:t>(5)</w:t>
      </w:r>
      <w:r w:rsidRPr="00D364BD">
        <w:rPr>
          <w:rtl/>
        </w:rPr>
        <w:t xml:space="preserve"> الغلام. فلم يحتمله. و</w:t>
      </w:r>
      <w:r w:rsidR="00F41C8C">
        <w:rPr>
          <w:rFonts w:hint="cs"/>
          <w:rtl/>
        </w:rPr>
        <w:t>أ</w:t>
      </w:r>
      <w:r w:rsidRPr="00D364BD">
        <w:rPr>
          <w:rtl/>
        </w:rPr>
        <w:t xml:space="preserve">قام الجدار. فلم يحتمل </w:t>
      </w:r>
      <w:r w:rsidRPr="002C332B">
        <w:rPr>
          <w:rStyle w:val="libFootnotenumChar"/>
          <w:rtl/>
        </w:rPr>
        <w:t>(6)</w:t>
      </w:r>
      <w:r w:rsidRPr="00D364BD">
        <w:rPr>
          <w:rtl/>
        </w:rPr>
        <w:t xml:space="preserve"> ذلك. وأم</w:t>
      </w:r>
      <w:r w:rsidR="00F41C8C">
        <w:rPr>
          <w:rFonts w:hint="cs"/>
          <w:rtl/>
        </w:rPr>
        <w:t>ّ</w:t>
      </w:r>
      <w:r w:rsidRPr="00D364BD">
        <w:rPr>
          <w:rtl/>
        </w:rPr>
        <w:t>ا المؤمن. قال فنبينا محمد رسول الله</w:t>
      </w:r>
      <w:r>
        <w:rPr>
          <w:rtl/>
        </w:rPr>
        <w:t xml:space="preserve"> ـ </w:t>
      </w:r>
      <w:r w:rsidRPr="00D364BD">
        <w:rPr>
          <w:rtl/>
        </w:rPr>
        <w:t>صلى الله عليه وآله</w:t>
      </w:r>
      <w:r>
        <w:rPr>
          <w:rtl/>
        </w:rPr>
        <w:t xml:space="preserve"> ـ </w:t>
      </w:r>
      <w:r w:rsidRPr="00D364BD">
        <w:rPr>
          <w:rtl/>
        </w:rPr>
        <w:t>أخذ بيدي يوم الغدير</w:t>
      </w:r>
      <w:r w:rsidR="001B20C1">
        <w:rPr>
          <w:rtl/>
        </w:rPr>
        <w:t xml:space="preserve">، </w:t>
      </w:r>
      <w:r w:rsidRPr="00D364BD">
        <w:rPr>
          <w:rtl/>
        </w:rPr>
        <w:t xml:space="preserve">فقال </w:t>
      </w:r>
      <w:r w:rsidRPr="002C332B">
        <w:rPr>
          <w:rStyle w:val="libFootnotenumChar"/>
          <w:rtl/>
        </w:rPr>
        <w:t>(7)</w:t>
      </w:r>
      <w:r w:rsidR="001B283C">
        <w:rPr>
          <w:rtl/>
        </w:rPr>
        <w:t>:</w:t>
      </w:r>
      <w:r w:rsidR="006A0795">
        <w:rPr>
          <w:rtl/>
        </w:rPr>
        <w:t xml:space="preserve"> أللّهمّ </w:t>
      </w:r>
      <w:r w:rsidRPr="00D364BD">
        <w:rPr>
          <w:rtl/>
        </w:rPr>
        <w:t>من كنت مولاه</w:t>
      </w:r>
      <w:r w:rsidR="001B20C1">
        <w:rPr>
          <w:rtl/>
        </w:rPr>
        <w:t xml:space="preserve">، </w:t>
      </w:r>
      <w:r w:rsidRPr="00D364BD">
        <w:rPr>
          <w:rtl/>
        </w:rPr>
        <w:t>فعلي مولاه. فهل رأيت المؤمنين احتملوا ذلك</w:t>
      </w:r>
      <w:r>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 xml:space="preserve">من عصمهم </w:t>
      </w:r>
      <w:r w:rsidRPr="002C332B">
        <w:rPr>
          <w:rStyle w:val="libFootnotenumChar"/>
          <w:rtl/>
        </w:rPr>
        <w:t>(8)</w:t>
      </w:r>
      <w:r w:rsidRPr="00D364BD">
        <w:rPr>
          <w:rtl/>
        </w:rPr>
        <w:t xml:space="preserve"> الله منهم.</w:t>
      </w:r>
    </w:p>
    <w:p w:rsidR="00614DA6" w:rsidRPr="00D364BD" w:rsidRDefault="00614DA6" w:rsidP="00293BB2">
      <w:pPr>
        <w:pStyle w:val="libNormal"/>
        <w:rPr>
          <w:rtl/>
        </w:rPr>
      </w:pPr>
      <w:r w:rsidRPr="00D364BD">
        <w:rPr>
          <w:rtl/>
        </w:rPr>
        <w:t xml:space="preserve">ألا فابشروا. ثم ابشروا. فان الله قد خصكم بما لم يختص </w:t>
      </w:r>
      <w:r w:rsidRPr="002C332B">
        <w:rPr>
          <w:rStyle w:val="libFootnotenumChar"/>
          <w:rtl/>
        </w:rPr>
        <w:t>(9)</w:t>
      </w:r>
      <w:r w:rsidRPr="00D364BD">
        <w:rPr>
          <w:rtl/>
        </w:rPr>
        <w:t xml:space="preserve"> به الملائكة والنبيين والمؤمنين</w:t>
      </w:r>
      <w:r w:rsidR="001B20C1">
        <w:rPr>
          <w:rtl/>
        </w:rPr>
        <w:t xml:space="preserve">، </w:t>
      </w:r>
      <w:r w:rsidRPr="00D364BD">
        <w:rPr>
          <w:rtl/>
        </w:rPr>
        <w:t>بما احتملتم من أمر رسول الله</w:t>
      </w:r>
      <w:r>
        <w:rPr>
          <w:rtl/>
        </w:rPr>
        <w:t xml:space="preserve"> ـ </w:t>
      </w:r>
      <w:r w:rsidRPr="00D364BD">
        <w:rPr>
          <w:rtl/>
        </w:rPr>
        <w:t>صلى الله عليه وآله</w:t>
      </w:r>
      <w:r>
        <w:rPr>
          <w:rtl/>
        </w:rPr>
        <w:t xml:space="preserve"> ـ]</w:t>
      </w:r>
      <w:r w:rsidRPr="00D364BD">
        <w:rPr>
          <w:rtl/>
        </w:rPr>
        <w:t xml:space="preserve"> </w:t>
      </w:r>
      <w:r w:rsidRPr="002C332B">
        <w:rPr>
          <w:rStyle w:val="libFootnotenumChar"/>
          <w:rtl/>
        </w:rPr>
        <w:t>(10)</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يوجد في ر والمصدر</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الأصل ور</w:t>
      </w:r>
      <w:r w:rsidR="001B283C">
        <w:rPr>
          <w:rtl/>
        </w:rPr>
        <w:t xml:space="preserve">: </w:t>
      </w:r>
      <w:r w:rsidRPr="00D364BD">
        <w:rPr>
          <w:rtl/>
        </w:rPr>
        <w:t>قال فجمع</w:t>
      </w:r>
      <w:r>
        <w:rPr>
          <w:rtl/>
        </w:rPr>
        <w:t>.</w:t>
      </w:r>
      <w:r w:rsidRPr="00D364BD">
        <w:rPr>
          <w:rtl/>
        </w:rPr>
        <w:t xml:space="preserve"> والمتن موافق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وقتل</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يحتمله</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فأما المؤمن</w:t>
      </w:r>
      <w:r>
        <w:rPr>
          <w:rtl/>
        </w:rPr>
        <w:t>.</w:t>
      </w:r>
      <w:r w:rsidRPr="00D364BD">
        <w:rPr>
          <w:rtl/>
        </w:rPr>
        <w:t xml:space="preserve"> فان نبينا محمدا رسول الله</w:t>
      </w:r>
      <w:r>
        <w:rPr>
          <w:rtl/>
        </w:rPr>
        <w:t xml:space="preserve"> ـ </w:t>
      </w:r>
      <w:r w:rsidRPr="00D364BD">
        <w:rPr>
          <w:rtl/>
        </w:rPr>
        <w:t>صلى الله عليه وآله</w:t>
      </w:r>
      <w:r>
        <w:rPr>
          <w:rtl/>
        </w:rPr>
        <w:t xml:space="preserve"> ـ </w:t>
      </w:r>
      <w:r w:rsidRPr="00D364BD">
        <w:rPr>
          <w:rtl/>
        </w:rPr>
        <w:t>أخذ بيدي يوم غدير خم فقال</w:t>
      </w:r>
      <w:r>
        <w:rPr>
          <w:rtl/>
        </w:rPr>
        <w:t>.</w:t>
      </w:r>
      <w: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اعتصمه</w:t>
      </w:r>
      <w:r>
        <w:rPr>
          <w:rtl/>
        </w:rPr>
        <w:t>.</w:t>
      </w:r>
    </w:p>
    <w:p w:rsidR="00614DA6" w:rsidRPr="00D364BD" w:rsidRDefault="00614DA6" w:rsidP="002C332B">
      <w:pPr>
        <w:pStyle w:val="libFootnote0"/>
        <w:rPr>
          <w:rtl/>
        </w:rPr>
      </w:pPr>
      <w:r>
        <w:rPr>
          <w:rtl/>
        </w:rPr>
        <w:t>(</w:t>
      </w:r>
      <w:r w:rsidRPr="00D364BD">
        <w:rPr>
          <w:rtl/>
        </w:rPr>
        <w:t>9) المصدر</w:t>
      </w:r>
      <w:r w:rsidR="001B20C1">
        <w:rPr>
          <w:rtl/>
        </w:rPr>
        <w:t xml:space="preserve">، </w:t>
      </w:r>
      <w:r w:rsidRPr="00D364BD">
        <w:rPr>
          <w:rtl/>
        </w:rPr>
        <w:t>ر</w:t>
      </w:r>
      <w:r w:rsidR="001B283C">
        <w:rPr>
          <w:rtl/>
        </w:rPr>
        <w:t xml:space="preserve">: </w:t>
      </w:r>
      <w:r w:rsidRPr="00D364BD">
        <w:rPr>
          <w:rtl/>
        </w:rPr>
        <w:t>لم يخص</w:t>
      </w:r>
      <w:r>
        <w:rPr>
          <w:rtl/>
        </w:rPr>
        <w:t>.</w:t>
      </w:r>
    </w:p>
    <w:p w:rsidR="00614DA6" w:rsidRPr="00D364BD" w:rsidRDefault="00614DA6" w:rsidP="002C332B">
      <w:pPr>
        <w:pStyle w:val="libFootnote0"/>
        <w:rPr>
          <w:rtl/>
        </w:rPr>
      </w:pPr>
      <w:r>
        <w:rPr>
          <w:rtl/>
        </w:rPr>
        <w:t>(</w:t>
      </w:r>
      <w:r w:rsidRPr="00D364BD">
        <w:rPr>
          <w:rtl/>
        </w:rPr>
        <w:t>10) ما بين القوسين ليس في أ</w:t>
      </w:r>
      <w:r>
        <w:rPr>
          <w:rtl/>
        </w:rPr>
        <w:t>.</w:t>
      </w:r>
    </w:p>
    <w:p w:rsidR="00614DA6" w:rsidRPr="00D364BD" w:rsidRDefault="00614DA6" w:rsidP="00293BB2">
      <w:pPr>
        <w:pStyle w:val="libNormal"/>
        <w:rPr>
          <w:rtl/>
        </w:rPr>
      </w:pPr>
      <w:r>
        <w:rPr>
          <w:rtl/>
        </w:rPr>
        <w:br w:type="page"/>
      </w:r>
      <w:r w:rsidRPr="00AD2581">
        <w:rPr>
          <w:rStyle w:val="libAlaemChar"/>
          <w:rtl/>
        </w:rPr>
        <w:t>(</w:t>
      </w:r>
      <w:r w:rsidRPr="00AD2581">
        <w:rPr>
          <w:rStyle w:val="libAieChar"/>
          <w:rtl/>
        </w:rPr>
        <w:t>وَنَحْنُ نُسَبِّحُ بِحَمْدِكَ وَنُقَدِّسُ لَكَ</w:t>
      </w:r>
      <w:r w:rsidRPr="00AD2581">
        <w:rPr>
          <w:rStyle w:val="libAlaemChar"/>
          <w:rtl/>
        </w:rPr>
        <w:t>)</w:t>
      </w:r>
      <w:r>
        <w:rPr>
          <w:rtl/>
        </w:rPr>
        <w:t>.</w:t>
      </w:r>
    </w:p>
    <w:p w:rsidR="00614DA6" w:rsidRPr="00D364BD" w:rsidRDefault="00614DA6" w:rsidP="00293BB2">
      <w:pPr>
        <w:pStyle w:val="libNormal"/>
        <w:rPr>
          <w:rtl/>
        </w:rPr>
      </w:pPr>
      <w:r w:rsidRPr="00D364BD">
        <w:rPr>
          <w:rtl/>
        </w:rPr>
        <w:t>حال من فاعل «تجعل»</w:t>
      </w:r>
      <w:r>
        <w:rPr>
          <w:rtl/>
        </w:rPr>
        <w:t>.</w:t>
      </w:r>
      <w:r w:rsidRPr="00D364BD">
        <w:rPr>
          <w:rtl/>
        </w:rPr>
        <w:t xml:space="preserve"> يقرر معنى التعجب والاستكشاف المذكورين.</w:t>
      </w:r>
    </w:p>
    <w:p w:rsidR="00614DA6" w:rsidRPr="00D364BD" w:rsidRDefault="00614DA6" w:rsidP="00293BB2">
      <w:pPr>
        <w:pStyle w:val="libNormal"/>
        <w:rPr>
          <w:rtl/>
        </w:rPr>
      </w:pPr>
      <w:r w:rsidRPr="00D364BD">
        <w:rPr>
          <w:rtl/>
        </w:rPr>
        <w:t>ونظيره</w:t>
      </w:r>
      <w:r w:rsidR="001B283C">
        <w:rPr>
          <w:rtl/>
        </w:rPr>
        <w:t xml:space="preserve">: </w:t>
      </w:r>
      <w:r>
        <w:rPr>
          <w:rtl/>
        </w:rPr>
        <w:t>أ</w:t>
      </w:r>
      <w:r w:rsidRPr="00D364BD">
        <w:rPr>
          <w:rtl/>
        </w:rPr>
        <w:t>تحسن</w:t>
      </w:r>
      <w:r w:rsidR="0011647A">
        <w:rPr>
          <w:rtl/>
        </w:rPr>
        <w:t xml:space="preserve"> إلى </w:t>
      </w:r>
      <w:r w:rsidRPr="00D364BD">
        <w:rPr>
          <w:rtl/>
        </w:rPr>
        <w:t>فلان. وأنا أحق منه بالإحسان.</w:t>
      </w:r>
    </w:p>
    <w:p w:rsidR="00614DA6" w:rsidRPr="00D364BD" w:rsidRDefault="00614DA6" w:rsidP="00293BB2">
      <w:pPr>
        <w:pStyle w:val="libNormal"/>
        <w:rPr>
          <w:rtl/>
        </w:rPr>
      </w:pPr>
      <w:r w:rsidRPr="00D364BD">
        <w:rPr>
          <w:rtl/>
        </w:rPr>
        <w:t>والمعنى</w:t>
      </w:r>
      <w:r w:rsidR="001B283C">
        <w:rPr>
          <w:rtl/>
        </w:rPr>
        <w:t xml:space="preserve">: </w:t>
      </w:r>
      <w:r>
        <w:rPr>
          <w:rtl/>
        </w:rPr>
        <w:t>أ</w:t>
      </w:r>
      <w:r w:rsidRPr="00D364BD">
        <w:rPr>
          <w:rtl/>
        </w:rPr>
        <w:t>تستخلف عصاة</w:t>
      </w:r>
      <w:r>
        <w:rPr>
          <w:rtl/>
        </w:rPr>
        <w:t>؟</w:t>
      </w:r>
      <w:r w:rsidRPr="00D364BD">
        <w:rPr>
          <w:rtl/>
        </w:rPr>
        <w:t xml:space="preserve"> ونحن معصومون</w:t>
      </w:r>
      <w:r w:rsidR="001B20C1">
        <w:rPr>
          <w:rtl/>
        </w:rPr>
        <w:t xml:space="preserve">، </w:t>
      </w:r>
      <w:r w:rsidRPr="00D364BD">
        <w:rPr>
          <w:rtl/>
        </w:rPr>
        <w:t>أحقاء بذلك.</w:t>
      </w:r>
    </w:p>
    <w:p w:rsidR="00614DA6" w:rsidRPr="00D364BD" w:rsidRDefault="00614DA6" w:rsidP="00293BB2">
      <w:pPr>
        <w:pStyle w:val="libNormal"/>
        <w:rPr>
          <w:rtl/>
        </w:rPr>
      </w:pPr>
      <w:r w:rsidRPr="00D364BD">
        <w:rPr>
          <w:rtl/>
        </w:rPr>
        <w:t>والمقصود</w:t>
      </w:r>
      <w:r w:rsidR="001B20C1">
        <w:rPr>
          <w:rtl/>
        </w:rPr>
        <w:t xml:space="preserve">، </w:t>
      </w:r>
      <w:r w:rsidRPr="00D364BD">
        <w:rPr>
          <w:rtl/>
        </w:rPr>
        <w:t>الاستفسار عن المرجح. لا العجب والتفاخر. وكأنهم علموا أن المجعول</w:t>
      </w:r>
      <w:r w:rsidR="001B20C1">
        <w:rPr>
          <w:rtl/>
        </w:rPr>
        <w:t xml:space="preserve">، </w:t>
      </w:r>
      <w:r w:rsidRPr="00D364BD">
        <w:rPr>
          <w:rtl/>
        </w:rPr>
        <w:t xml:space="preserve">ذو ثلاث قوى عليها مدار أمره </w:t>
      </w:r>
      <w:r w:rsidRPr="002C332B">
        <w:rPr>
          <w:rStyle w:val="libFootnotenumChar"/>
          <w:rtl/>
        </w:rPr>
        <w:t>(1)</w:t>
      </w:r>
      <w:r w:rsidR="001B283C">
        <w:rPr>
          <w:rtl/>
        </w:rPr>
        <w:t xml:space="preserve">: </w:t>
      </w:r>
      <w:r w:rsidRPr="00D364BD">
        <w:rPr>
          <w:rtl/>
        </w:rPr>
        <w:t>شهوية وغضبية يؤديان به</w:t>
      </w:r>
      <w:r w:rsidR="001B20C1">
        <w:rPr>
          <w:rtl/>
        </w:rPr>
        <w:t>،</w:t>
      </w:r>
      <w:r w:rsidR="0011647A">
        <w:rPr>
          <w:rtl/>
        </w:rPr>
        <w:t xml:space="preserve"> إلى </w:t>
      </w:r>
      <w:r w:rsidRPr="00D364BD">
        <w:rPr>
          <w:rtl/>
        </w:rPr>
        <w:t>الفساد. وعقلية</w:t>
      </w:r>
      <w:r w:rsidR="001B20C1">
        <w:rPr>
          <w:rtl/>
        </w:rPr>
        <w:t xml:space="preserve">، </w:t>
      </w:r>
      <w:r w:rsidRPr="00D364BD">
        <w:rPr>
          <w:rtl/>
        </w:rPr>
        <w:t>تدعوه</w:t>
      </w:r>
      <w:r w:rsidR="0011647A">
        <w:rPr>
          <w:rtl/>
        </w:rPr>
        <w:t xml:space="preserve"> إلى </w:t>
      </w:r>
      <w:r w:rsidRPr="00D364BD">
        <w:rPr>
          <w:rtl/>
        </w:rPr>
        <w:t>المعرفة. ونظروا اليها</w:t>
      </w:r>
      <w:r w:rsidR="001B20C1">
        <w:rPr>
          <w:rtl/>
        </w:rPr>
        <w:t xml:space="preserve">، </w:t>
      </w:r>
      <w:r w:rsidRPr="00D364BD">
        <w:rPr>
          <w:rtl/>
        </w:rPr>
        <w:t>مفردة. وقالوا</w:t>
      </w:r>
      <w:r w:rsidR="001B283C">
        <w:rPr>
          <w:rtl/>
        </w:rPr>
        <w:t xml:space="preserve">: </w:t>
      </w:r>
      <w:r w:rsidRPr="00D364BD">
        <w:rPr>
          <w:rtl/>
        </w:rPr>
        <w:t>ما الحكمة في استخلاف من هو باعتبار تينك القوتين</w:t>
      </w:r>
      <w:r>
        <w:rPr>
          <w:rtl/>
        </w:rPr>
        <w:t>؟</w:t>
      </w:r>
      <w:r w:rsidRPr="00D364BD">
        <w:rPr>
          <w:rtl/>
        </w:rPr>
        <w:t xml:space="preserve"> لا يقتضي الحكمة إيجاده</w:t>
      </w:r>
      <w:r w:rsidR="001B20C1">
        <w:rPr>
          <w:rtl/>
        </w:rPr>
        <w:t xml:space="preserve">، </w:t>
      </w:r>
      <w:r w:rsidRPr="00D364BD">
        <w:rPr>
          <w:rtl/>
        </w:rPr>
        <w:t>فضلا عن استخلافه</w:t>
      </w:r>
      <w:r>
        <w:rPr>
          <w:rtl/>
        </w:rPr>
        <w:t>!؟</w:t>
      </w:r>
      <w:r w:rsidRPr="00D364BD">
        <w:rPr>
          <w:rtl/>
        </w:rPr>
        <w:t xml:space="preserve"> وأما باعتبار القوة العقلية</w:t>
      </w:r>
      <w:r w:rsidR="001B20C1">
        <w:rPr>
          <w:rtl/>
        </w:rPr>
        <w:t xml:space="preserve">، </w:t>
      </w:r>
      <w:r w:rsidRPr="00D364BD">
        <w:rPr>
          <w:rtl/>
        </w:rPr>
        <w:t>فنحن نقيم ما يتوقع منها</w:t>
      </w:r>
      <w:r w:rsidR="001B20C1">
        <w:rPr>
          <w:rtl/>
        </w:rPr>
        <w:t xml:space="preserve">، </w:t>
      </w:r>
      <w:r w:rsidRPr="00D364BD">
        <w:rPr>
          <w:rtl/>
        </w:rPr>
        <w:t>سليما عن المعارض.</w:t>
      </w:r>
    </w:p>
    <w:p w:rsidR="00614DA6" w:rsidRPr="00D364BD" w:rsidRDefault="00614DA6" w:rsidP="00293BB2">
      <w:pPr>
        <w:pStyle w:val="libNormal"/>
        <w:rPr>
          <w:rtl/>
        </w:rPr>
      </w:pPr>
      <w:r w:rsidRPr="00D364BD">
        <w:rPr>
          <w:rtl/>
        </w:rPr>
        <w:t>وغفلوا عن فضيلة كل واحدة من القوتين</w:t>
      </w:r>
      <w:r w:rsidR="001B20C1">
        <w:rPr>
          <w:rtl/>
        </w:rPr>
        <w:t xml:space="preserve">، </w:t>
      </w:r>
      <w:r w:rsidRPr="00D364BD">
        <w:rPr>
          <w:rtl/>
        </w:rPr>
        <w:t>إذا صارت مهذبة مطواعة للعقل</w:t>
      </w:r>
      <w:r w:rsidR="001B20C1">
        <w:rPr>
          <w:rtl/>
        </w:rPr>
        <w:t xml:space="preserve">، </w:t>
      </w:r>
      <w:r w:rsidRPr="00D364BD">
        <w:rPr>
          <w:rtl/>
        </w:rPr>
        <w:t>متمرنة على الخير</w:t>
      </w:r>
      <w:r w:rsidR="001B20C1">
        <w:rPr>
          <w:rtl/>
        </w:rPr>
        <w:t xml:space="preserve">، </w:t>
      </w:r>
      <w:r w:rsidRPr="00D364BD">
        <w:rPr>
          <w:rtl/>
        </w:rPr>
        <w:t>كالعفة والشجاعة ومجاهدة الهوى والانصاف. ولم يعلموا أن التركيب</w:t>
      </w:r>
      <w:r w:rsidR="001B20C1">
        <w:rPr>
          <w:rtl/>
        </w:rPr>
        <w:t xml:space="preserve">، </w:t>
      </w:r>
      <w:r w:rsidRPr="00D364BD">
        <w:rPr>
          <w:rtl/>
        </w:rPr>
        <w:t>يفيد ما يقصر عنه الآحاد</w:t>
      </w:r>
      <w:r w:rsidR="001B20C1">
        <w:rPr>
          <w:rtl/>
        </w:rPr>
        <w:t xml:space="preserve">، </w:t>
      </w:r>
      <w:r w:rsidRPr="00D364BD">
        <w:rPr>
          <w:rtl/>
        </w:rPr>
        <w:t>كالاحاطة بالجزئيات. واستنباط الصناعات واستخراج منافع الكائنات</w:t>
      </w:r>
      <w:r w:rsidR="001B20C1">
        <w:rPr>
          <w:rtl/>
        </w:rPr>
        <w:t xml:space="preserve">، </w:t>
      </w:r>
      <w:r w:rsidRPr="00D364BD">
        <w:rPr>
          <w:rtl/>
        </w:rPr>
        <w:t>من القوة</w:t>
      </w:r>
      <w:r w:rsidR="0011647A">
        <w:rPr>
          <w:rtl/>
        </w:rPr>
        <w:t xml:space="preserve"> إلى </w:t>
      </w:r>
      <w:r w:rsidRPr="00D364BD">
        <w:rPr>
          <w:rtl/>
        </w:rPr>
        <w:t xml:space="preserve">الفعل الذي هو المقصود من الاستخلاف ولذلك </w:t>
      </w:r>
      <w:r w:rsidRPr="002C332B">
        <w:rPr>
          <w:rStyle w:val="libFootnotenumChar"/>
          <w:rtl/>
        </w:rPr>
        <w:t>(2)</w:t>
      </w:r>
      <w:r w:rsidRPr="00D364BD">
        <w:rPr>
          <w:rtl/>
        </w:rPr>
        <w:t xml:space="preserve"> حكم عليهم</w:t>
      </w:r>
      <w:r w:rsidR="001B20C1">
        <w:rPr>
          <w:rtl/>
        </w:rPr>
        <w:t xml:space="preserve">، </w:t>
      </w:r>
      <w:r w:rsidRPr="00D364BD">
        <w:rPr>
          <w:rtl/>
        </w:rPr>
        <w:t>بعدم العلم</w:t>
      </w:r>
      <w:r w:rsidR="001B20C1">
        <w:rPr>
          <w:rtl/>
        </w:rPr>
        <w:t xml:space="preserve">، </w:t>
      </w:r>
      <w:r w:rsidRPr="00D364BD">
        <w:rPr>
          <w:rtl/>
        </w:rPr>
        <w:t>بما يعلم هو تعالى.</w:t>
      </w:r>
    </w:p>
    <w:p w:rsidR="00614DA6" w:rsidRPr="00D364BD" w:rsidRDefault="00614DA6" w:rsidP="00293BB2">
      <w:pPr>
        <w:pStyle w:val="libNormal"/>
        <w:rPr>
          <w:rtl/>
        </w:rPr>
      </w:pPr>
      <w:r>
        <w:rPr>
          <w:rtl/>
        </w:rPr>
        <w:t>و «</w:t>
      </w:r>
      <w:r w:rsidRPr="00D364BD">
        <w:rPr>
          <w:rtl/>
        </w:rPr>
        <w:t>التسبيح»</w:t>
      </w:r>
      <w:r w:rsidR="001B283C">
        <w:rPr>
          <w:rtl/>
        </w:rPr>
        <w:t xml:space="preserve">: </w:t>
      </w:r>
      <w:r w:rsidRPr="00D364BD">
        <w:rPr>
          <w:rtl/>
        </w:rPr>
        <w:t>تبعيد الله من السوء</w:t>
      </w:r>
      <w:r w:rsidR="001B20C1">
        <w:rPr>
          <w:rtl/>
        </w:rPr>
        <w:t xml:space="preserve">، </w:t>
      </w:r>
      <w:r w:rsidRPr="00D364BD">
        <w:rPr>
          <w:rtl/>
        </w:rPr>
        <w:t>وكذلك التقديس من سبح في الأرض والماء. وقدس في الأرض</w:t>
      </w:r>
      <w:r w:rsidR="001B20C1">
        <w:rPr>
          <w:rtl/>
        </w:rPr>
        <w:t xml:space="preserve">، </w:t>
      </w:r>
      <w:r w:rsidRPr="00D364BD">
        <w:rPr>
          <w:rtl/>
        </w:rPr>
        <w:t>إذا ذهب فيها وأبعد. ويقال</w:t>
      </w:r>
      <w:r w:rsidR="001B283C">
        <w:rPr>
          <w:rtl/>
        </w:rPr>
        <w:t xml:space="preserve">: </w:t>
      </w:r>
      <w:r w:rsidRPr="00D364BD">
        <w:rPr>
          <w:rtl/>
        </w:rPr>
        <w:t>قدس</w:t>
      </w:r>
      <w:r w:rsidR="001B20C1">
        <w:rPr>
          <w:rtl/>
        </w:rPr>
        <w:t xml:space="preserve">، </w:t>
      </w:r>
      <w:r w:rsidRPr="00D364BD">
        <w:rPr>
          <w:rtl/>
        </w:rPr>
        <w:t>إذا طهر. لأن مطهر الشيء</w:t>
      </w:r>
      <w:r w:rsidR="001B20C1">
        <w:rPr>
          <w:rtl/>
        </w:rPr>
        <w:t xml:space="preserve">، </w:t>
      </w:r>
      <w:r w:rsidRPr="00D364BD">
        <w:rPr>
          <w:rtl/>
        </w:rPr>
        <w:t>مبعده عن الأقذار.</w:t>
      </w:r>
    </w:p>
    <w:p w:rsidR="00614DA6" w:rsidRPr="00D364BD" w:rsidRDefault="00614DA6" w:rsidP="00293BB2">
      <w:pPr>
        <w:pStyle w:val="libNormal"/>
        <w:rPr>
          <w:rtl/>
        </w:rPr>
      </w:pPr>
      <w:r w:rsidRPr="00D364BD">
        <w:rPr>
          <w:rtl/>
        </w:rPr>
        <w:t>وفي كلام بعض الفضلاء</w:t>
      </w:r>
      <w:r w:rsidR="00020A82">
        <w:rPr>
          <w:rtl/>
        </w:rPr>
        <w:t xml:space="preserve">: إنّ </w:t>
      </w:r>
      <w:r w:rsidRPr="00D364BD">
        <w:rPr>
          <w:rtl/>
        </w:rPr>
        <w:t>التسبيح</w:t>
      </w:r>
      <w:r w:rsidR="001B20C1">
        <w:rPr>
          <w:rtl/>
        </w:rPr>
        <w:t xml:space="preserve">، </w:t>
      </w:r>
      <w:r w:rsidRPr="00D364BD">
        <w:rPr>
          <w:rtl/>
        </w:rPr>
        <w:t>تنزيه الجناب الإلهي</w:t>
      </w:r>
      <w:r w:rsidR="001B20C1">
        <w:rPr>
          <w:rtl/>
        </w:rPr>
        <w:t xml:space="preserve">، </w:t>
      </w:r>
      <w:r w:rsidRPr="00D364BD">
        <w:rPr>
          <w:rtl/>
        </w:rPr>
        <w:t>عن النقائص.</w:t>
      </w:r>
    </w:p>
    <w:p w:rsidR="00614DA6" w:rsidRPr="00D364BD" w:rsidRDefault="00614DA6" w:rsidP="00293BB2">
      <w:pPr>
        <w:pStyle w:val="libNormal"/>
        <w:rPr>
          <w:rtl/>
        </w:rPr>
      </w:pPr>
      <w:r w:rsidRPr="00D364BD">
        <w:rPr>
          <w:rtl/>
        </w:rPr>
        <w:t>ونفيها عنه. والتقديس</w:t>
      </w:r>
      <w:r w:rsidR="001B20C1">
        <w:rPr>
          <w:rtl/>
        </w:rPr>
        <w:t xml:space="preserve">، </w:t>
      </w:r>
      <w:r w:rsidRPr="00D364BD">
        <w:rPr>
          <w:rtl/>
        </w:rPr>
        <w:t>تنزيهه عن النقائص وعن صلاحية قبوله إياه وإمكانها فيه.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أمد أوامره</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كذلك</w:t>
      </w:r>
      <w:r>
        <w:rPr>
          <w:rtl/>
        </w:rPr>
        <w:t>.</w:t>
      </w:r>
    </w:p>
    <w:p w:rsidR="00614DA6" w:rsidRPr="00D364BD" w:rsidRDefault="00614DA6" w:rsidP="00293BB2">
      <w:pPr>
        <w:pStyle w:val="libNormal"/>
        <w:rPr>
          <w:rtl/>
        </w:rPr>
      </w:pPr>
      <w:r>
        <w:rPr>
          <w:rtl/>
        </w:rPr>
        <w:br w:type="page"/>
      </w:r>
      <w:r w:rsidRPr="00D364BD">
        <w:rPr>
          <w:rtl/>
        </w:rPr>
        <w:t>فهو أبلغ من التسبيح. ولذلك أخر عنه</w:t>
      </w:r>
      <w:r w:rsidR="001B20C1">
        <w:rPr>
          <w:rtl/>
        </w:rPr>
        <w:t xml:space="preserve">، </w:t>
      </w:r>
      <w:r w:rsidRPr="00D364BD">
        <w:rPr>
          <w:rtl/>
        </w:rPr>
        <w:t>في هذه</w:t>
      </w:r>
      <w:r w:rsidR="006A0795">
        <w:rPr>
          <w:rtl/>
        </w:rPr>
        <w:t xml:space="preserve"> الآية </w:t>
      </w:r>
      <w:r w:rsidRPr="00D364BD">
        <w:rPr>
          <w:rtl/>
        </w:rPr>
        <w:t>وفي قولهم</w:t>
      </w:r>
      <w:r w:rsidR="001B283C">
        <w:rPr>
          <w:rtl/>
        </w:rPr>
        <w:t xml:space="preserve">: </w:t>
      </w:r>
      <w:r w:rsidRPr="00D364BD">
        <w:rPr>
          <w:rtl/>
        </w:rPr>
        <w:t>سبوح قدوس.</w:t>
      </w:r>
    </w:p>
    <w:p w:rsidR="00614DA6" w:rsidRPr="00D364BD" w:rsidRDefault="00614DA6" w:rsidP="00293BB2">
      <w:pPr>
        <w:pStyle w:val="libNormal"/>
        <w:rPr>
          <w:rtl/>
        </w:rPr>
      </w:pPr>
      <w:r>
        <w:rPr>
          <w:rtl/>
        </w:rPr>
        <w:t>و «</w:t>
      </w:r>
      <w:r w:rsidRPr="00D364BD">
        <w:rPr>
          <w:rtl/>
        </w:rPr>
        <w:t>بحمدك»</w:t>
      </w:r>
      <w:r w:rsidR="001B20C1">
        <w:rPr>
          <w:rtl/>
        </w:rPr>
        <w:t xml:space="preserve">، </w:t>
      </w:r>
      <w:r w:rsidRPr="00D364BD">
        <w:rPr>
          <w:rtl/>
        </w:rPr>
        <w:t>حال</w:t>
      </w:r>
      <w:r w:rsidR="001B20C1">
        <w:rPr>
          <w:rtl/>
        </w:rPr>
        <w:t xml:space="preserve">، </w:t>
      </w:r>
      <w:r w:rsidRPr="00D364BD">
        <w:rPr>
          <w:rtl/>
        </w:rPr>
        <w:t>أي</w:t>
      </w:r>
      <w:r w:rsidR="001B283C">
        <w:rPr>
          <w:rtl/>
        </w:rPr>
        <w:t xml:space="preserve">: </w:t>
      </w:r>
      <w:r w:rsidRPr="00D364BD">
        <w:rPr>
          <w:rtl/>
        </w:rPr>
        <w:t>نسبح ونقدس</w:t>
      </w:r>
      <w:r w:rsidR="001B20C1">
        <w:rPr>
          <w:rtl/>
        </w:rPr>
        <w:t xml:space="preserve">، </w:t>
      </w:r>
      <w:r w:rsidRPr="00D364BD">
        <w:rPr>
          <w:rtl/>
        </w:rPr>
        <w:t>متلبسين بحمدك.</w:t>
      </w:r>
    </w:p>
    <w:p w:rsidR="00614DA6" w:rsidRPr="00D364BD" w:rsidRDefault="00614DA6" w:rsidP="00293BB2">
      <w:pPr>
        <w:pStyle w:val="libNormal"/>
        <w:rPr>
          <w:rtl/>
        </w:rPr>
      </w:pPr>
      <w:r w:rsidRPr="00D364BD">
        <w:rPr>
          <w:rtl/>
        </w:rPr>
        <w:t xml:space="preserve">وقيل </w:t>
      </w:r>
      <w:r w:rsidRPr="002C332B">
        <w:rPr>
          <w:rStyle w:val="libFootnotenumChar"/>
          <w:rtl/>
        </w:rPr>
        <w:t>(1)</w:t>
      </w:r>
      <w:r w:rsidR="001B283C">
        <w:rPr>
          <w:rtl/>
        </w:rPr>
        <w:t xml:space="preserve">: </w:t>
      </w:r>
      <w:r>
        <w:rPr>
          <w:rtl/>
        </w:rPr>
        <w:t>[</w:t>
      </w:r>
      <w:r w:rsidRPr="00D364BD">
        <w:rPr>
          <w:rtl/>
        </w:rPr>
        <w:t>الباء للسببية</w:t>
      </w:r>
      <w:r>
        <w:rPr>
          <w:rtl/>
        </w:rPr>
        <w:t>]</w:t>
      </w:r>
      <w:r w:rsidRPr="00D364BD">
        <w:rPr>
          <w:rtl/>
        </w:rPr>
        <w:t xml:space="preserve"> فيتعلق بالتسبيح.</w:t>
      </w:r>
    </w:p>
    <w:p w:rsidR="00614DA6" w:rsidRPr="00D364BD" w:rsidRDefault="00614DA6" w:rsidP="00293BB2">
      <w:pPr>
        <w:pStyle w:val="libNormal"/>
        <w:rPr>
          <w:rtl/>
        </w:rPr>
      </w:pPr>
      <w:r w:rsidRPr="00D364BD">
        <w:rPr>
          <w:rtl/>
        </w:rPr>
        <w:t>والتسبيح</w:t>
      </w:r>
      <w:r w:rsidR="001B20C1">
        <w:rPr>
          <w:rtl/>
        </w:rPr>
        <w:t xml:space="preserve">، </w:t>
      </w:r>
      <w:r w:rsidRPr="00D364BD">
        <w:rPr>
          <w:rtl/>
        </w:rPr>
        <w:t>اشارة</w:t>
      </w:r>
      <w:r w:rsidR="0011647A">
        <w:rPr>
          <w:rtl/>
        </w:rPr>
        <w:t xml:space="preserve"> إلى </w:t>
      </w:r>
      <w:r w:rsidRPr="00D364BD">
        <w:rPr>
          <w:rtl/>
        </w:rPr>
        <w:t>الثناء عليه</w:t>
      </w:r>
      <w:r w:rsidR="001B20C1">
        <w:rPr>
          <w:rtl/>
        </w:rPr>
        <w:t xml:space="preserve">، </w:t>
      </w:r>
      <w:r w:rsidRPr="00D364BD">
        <w:rPr>
          <w:rtl/>
        </w:rPr>
        <w:t>بالصفات الثبوتية والتقديس</w:t>
      </w:r>
      <w:r w:rsidR="001B20C1">
        <w:rPr>
          <w:rtl/>
        </w:rPr>
        <w:t>،</w:t>
      </w:r>
      <w:r w:rsidR="0011647A">
        <w:rPr>
          <w:rtl/>
        </w:rPr>
        <w:t xml:space="preserve"> إلى </w:t>
      </w:r>
      <w:r w:rsidRPr="00D364BD">
        <w:rPr>
          <w:rtl/>
        </w:rPr>
        <w:t>الثناء عليه</w:t>
      </w:r>
      <w:r w:rsidR="001B20C1">
        <w:rPr>
          <w:rtl/>
        </w:rPr>
        <w:t xml:space="preserve">، </w:t>
      </w:r>
      <w:r w:rsidRPr="00D364BD">
        <w:rPr>
          <w:rtl/>
        </w:rPr>
        <w:t>بالصفات السلبية.</w:t>
      </w:r>
    </w:p>
    <w:p w:rsidR="00614DA6" w:rsidRPr="00D364BD" w:rsidRDefault="00614DA6" w:rsidP="00293BB2">
      <w:pPr>
        <w:pStyle w:val="libNormal"/>
        <w:rPr>
          <w:rtl/>
        </w:rPr>
      </w:pPr>
      <w:r>
        <w:rPr>
          <w:rtl/>
        </w:rPr>
        <w:t>و «</w:t>
      </w:r>
      <w:r w:rsidRPr="00D364BD">
        <w:rPr>
          <w:rtl/>
        </w:rPr>
        <w:t>اللام»</w:t>
      </w:r>
      <w:r w:rsidR="001B20C1">
        <w:rPr>
          <w:rtl/>
        </w:rPr>
        <w:t xml:space="preserve">، </w:t>
      </w:r>
      <w:r w:rsidRPr="00D364BD">
        <w:rPr>
          <w:rtl/>
        </w:rPr>
        <w:t>في «لك»</w:t>
      </w:r>
      <w:r w:rsidR="001B20C1">
        <w:rPr>
          <w:rtl/>
        </w:rPr>
        <w:t xml:space="preserve">، </w:t>
      </w:r>
      <w:r w:rsidRPr="00D364BD">
        <w:rPr>
          <w:rtl/>
        </w:rPr>
        <w:t>مزيدة لتأكيد تعلق التسبيح والتقديس به</w:t>
      </w:r>
      <w:r w:rsidR="001B20C1">
        <w:rPr>
          <w:rtl/>
        </w:rPr>
        <w:t xml:space="preserve">، </w:t>
      </w:r>
      <w:r w:rsidRPr="00D364BD">
        <w:rPr>
          <w:rtl/>
        </w:rPr>
        <w:t>لا لتقوية العمل</w:t>
      </w:r>
      <w:r w:rsidR="001B20C1">
        <w:rPr>
          <w:rtl/>
        </w:rPr>
        <w:t xml:space="preserve">، </w:t>
      </w:r>
      <w:r w:rsidRPr="00D364BD">
        <w:rPr>
          <w:rtl/>
        </w:rPr>
        <w:t>أو للتعليل.</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نطهر نفوسنا عن المعاصي</w:t>
      </w:r>
      <w:r w:rsidR="001B20C1">
        <w:rPr>
          <w:rtl/>
        </w:rPr>
        <w:t xml:space="preserve">، </w:t>
      </w:r>
      <w:r w:rsidRPr="00D364BD">
        <w:rPr>
          <w:rtl/>
        </w:rPr>
        <w:t>لأجلك.</w:t>
      </w:r>
    </w:p>
    <w:p w:rsidR="00614DA6" w:rsidRPr="00D364BD" w:rsidRDefault="00614DA6" w:rsidP="00293BB2">
      <w:pPr>
        <w:pStyle w:val="libNormal"/>
        <w:rPr>
          <w:rtl/>
        </w:rPr>
      </w:pPr>
      <w:r w:rsidRPr="00D364BD">
        <w:rPr>
          <w:rtl/>
        </w:rPr>
        <w:t xml:space="preserve">وقيل </w:t>
      </w:r>
      <w:r w:rsidRPr="002C332B">
        <w:rPr>
          <w:rStyle w:val="libFootnotenumChar"/>
          <w:rtl/>
        </w:rPr>
        <w:t>(2)</w:t>
      </w:r>
      <w:r w:rsidR="001B283C">
        <w:rPr>
          <w:rtl/>
        </w:rPr>
        <w:t xml:space="preserve">: </w:t>
      </w:r>
      <w:r w:rsidRPr="00D364BD">
        <w:rPr>
          <w:rtl/>
        </w:rPr>
        <w:t>التسبيح والتقديس</w:t>
      </w:r>
      <w:r w:rsidR="001B20C1">
        <w:rPr>
          <w:rtl/>
        </w:rPr>
        <w:t xml:space="preserve">، </w:t>
      </w:r>
      <w:r w:rsidRPr="00D364BD">
        <w:rPr>
          <w:rtl/>
        </w:rPr>
        <w:t>يعدى بنفسه</w:t>
      </w:r>
      <w:r w:rsidR="001B20C1">
        <w:rPr>
          <w:rtl/>
        </w:rPr>
        <w:t xml:space="preserve">، </w:t>
      </w:r>
      <w:r w:rsidRPr="00D364BD">
        <w:rPr>
          <w:rtl/>
        </w:rPr>
        <w:t>وباللام. فاللام في معنى يتعلق بهما.</w:t>
      </w:r>
    </w:p>
    <w:p w:rsidR="00614DA6" w:rsidRPr="00D364BD" w:rsidRDefault="00614DA6" w:rsidP="00293BB2">
      <w:pPr>
        <w:pStyle w:val="libNormal"/>
        <w:rPr>
          <w:rtl/>
        </w:rPr>
      </w:pPr>
      <w:r w:rsidRPr="00AD2581">
        <w:rPr>
          <w:rStyle w:val="libAlaemChar"/>
          <w:rtl/>
        </w:rPr>
        <w:t>(</w:t>
      </w:r>
      <w:r w:rsidRPr="00AD2581">
        <w:rPr>
          <w:rStyle w:val="libAieChar"/>
          <w:rtl/>
        </w:rPr>
        <w:t>قالَ إِنِّي أَعْلَمُ ما لا تَعْلَمُونَ (30)</w:t>
      </w:r>
      <w:r w:rsidRPr="00AD2581">
        <w:rPr>
          <w:rStyle w:val="libAlaemChar"/>
          <w:rtl/>
        </w:rPr>
        <w:t>)</w:t>
      </w:r>
      <w:r w:rsidRPr="00D364BD">
        <w:rPr>
          <w:rtl/>
        </w:rPr>
        <w:t xml:space="preserve"> :</w:t>
      </w:r>
    </w:p>
    <w:p w:rsidR="00614DA6" w:rsidRPr="00D364BD" w:rsidRDefault="00614DA6" w:rsidP="00441B17">
      <w:pPr>
        <w:pStyle w:val="libNormal"/>
        <w:rPr>
          <w:rtl/>
        </w:rPr>
      </w:pPr>
      <w:r w:rsidRPr="00D364BD">
        <w:rPr>
          <w:rtl/>
        </w:rPr>
        <w:t>ومن جملته «اني أعلم»</w:t>
      </w:r>
      <w:r w:rsidR="001B20C1">
        <w:rPr>
          <w:rtl/>
        </w:rPr>
        <w:t xml:space="preserve">، </w:t>
      </w:r>
      <w:r w:rsidR="00441B17">
        <w:rPr>
          <w:rFonts w:hint="cs"/>
          <w:rtl/>
        </w:rPr>
        <w:t>أ</w:t>
      </w:r>
      <w:r w:rsidRPr="00D364BD">
        <w:rPr>
          <w:rtl/>
        </w:rPr>
        <w:t>ن</w:t>
      </w:r>
      <w:r w:rsidR="00441B17">
        <w:rPr>
          <w:rFonts w:hint="cs"/>
          <w:rtl/>
        </w:rPr>
        <w:t>ّ</w:t>
      </w:r>
      <w:r w:rsidRPr="00D364BD">
        <w:rPr>
          <w:rtl/>
        </w:rPr>
        <w:t xml:space="preserve"> في هذا الجعل من الحكم والمصالح. وهو خفى عليكم.</w:t>
      </w:r>
    </w:p>
    <w:p w:rsidR="00614DA6" w:rsidRPr="00D364BD" w:rsidRDefault="00614DA6" w:rsidP="00293BB2">
      <w:pPr>
        <w:pStyle w:val="libNormal"/>
        <w:rPr>
          <w:rtl/>
        </w:rPr>
      </w:pPr>
      <w:r w:rsidRPr="00D364BD">
        <w:rPr>
          <w:rtl/>
        </w:rPr>
        <w:t>روى علي بن</w:t>
      </w:r>
      <w:r w:rsidR="00856CA0">
        <w:rPr>
          <w:rtl/>
        </w:rPr>
        <w:t xml:space="preserve"> إبراهيم </w:t>
      </w:r>
      <w:r w:rsidRPr="00D364BD">
        <w:rPr>
          <w:rtl/>
        </w:rPr>
        <w:t xml:space="preserve">في تفسيره </w:t>
      </w:r>
      <w:r w:rsidRPr="002C332B">
        <w:rPr>
          <w:rStyle w:val="libFootnotenumChar"/>
          <w:rtl/>
        </w:rPr>
        <w:t>(3)</w:t>
      </w:r>
      <w:r w:rsidR="001B20C1">
        <w:rPr>
          <w:rtl/>
        </w:rPr>
        <w:t xml:space="preserve">، </w:t>
      </w:r>
      <w:r w:rsidRPr="00D364BD">
        <w:rPr>
          <w:rtl/>
        </w:rPr>
        <w:t>عن أبيه</w:t>
      </w:r>
      <w:r w:rsidR="001B20C1">
        <w:rPr>
          <w:rtl/>
        </w:rPr>
        <w:t xml:space="preserve">، </w:t>
      </w:r>
      <w:r w:rsidRPr="00D364BD">
        <w:rPr>
          <w:rtl/>
        </w:rPr>
        <w:t>عن الحسن بن محبوب</w:t>
      </w:r>
      <w:r w:rsidR="001B20C1">
        <w:rPr>
          <w:rtl/>
        </w:rPr>
        <w:t xml:space="preserve">، </w:t>
      </w:r>
      <w:r w:rsidRPr="00D364BD">
        <w:rPr>
          <w:rtl/>
        </w:rPr>
        <w:t>عن عمرو بن أبي المقدام</w:t>
      </w:r>
      <w:r w:rsidR="001B20C1">
        <w:rPr>
          <w:rtl/>
        </w:rPr>
        <w:t xml:space="preserve">، </w:t>
      </w:r>
      <w:r w:rsidRPr="00D364BD">
        <w:rPr>
          <w:rtl/>
        </w:rPr>
        <w:t>عن ثابت الحذاء</w:t>
      </w:r>
      <w:r w:rsidR="001B20C1">
        <w:rPr>
          <w:rtl/>
        </w:rPr>
        <w:t xml:space="preserve">، </w:t>
      </w:r>
      <w:r w:rsidRPr="00D364BD">
        <w:rPr>
          <w:rtl/>
        </w:rPr>
        <w:t>عن جابر بن يزيد الجعفي</w:t>
      </w:r>
      <w:r w:rsidR="001B20C1">
        <w:rPr>
          <w:rtl/>
        </w:rPr>
        <w:t xml:space="preserve">، </w:t>
      </w:r>
      <w:r w:rsidRPr="00D364BD">
        <w:rPr>
          <w:rtl/>
        </w:rPr>
        <w:t>عن أبي جعفر</w:t>
      </w:r>
      <w:r w:rsidR="001B20C1">
        <w:rPr>
          <w:rtl/>
        </w:rPr>
        <w:t xml:space="preserve">، </w:t>
      </w:r>
      <w:r w:rsidRPr="00D364BD">
        <w:rPr>
          <w:rtl/>
        </w:rPr>
        <w:t>محمد بن علي بن الحسين</w:t>
      </w:r>
      <w:r>
        <w:rPr>
          <w:rtl/>
        </w:rPr>
        <w:t xml:space="preserve"> ـ </w:t>
      </w:r>
      <w:r w:rsidRPr="00D364BD">
        <w:rPr>
          <w:rtl/>
        </w:rPr>
        <w:t>صلوات الله عليه</w:t>
      </w:r>
      <w:r>
        <w:rPr>
          <w:rtl/>
        </w:rPr>
        <w:t xml:space="preserve"> ـ </w:t>
      </w:r>
      <w:r w:rsidRPr="00D364BD">
        <w:rPr>
          <w:rtl/>
        </w:rPr>
        <w:t>عن أبيه عن آبائه</w:t>
      </w:r>
      <w:r>
        <w:rPr>
          <w:rtl/>
        </w:rPr>
        <w:t xml:space="preserve"> ـ </w:t>
      </w:r>
      <w:r w:rsidRPr="00D364BD">
        <w:rPr>
          <w:rtl/>
        </w:rPr>
        <w:t>صلوات الله عليهم</w:t>
      </w:r>
      <w:r>
        <w:rPr>
          <w:rtl/>
        </w:rPr>
        <w:t xml:space="preserve"> ـ </w:t>
      </w:r>
      <w:r w:rsidRPr="00D364BD">
        <w:rPr>
          <w:rtl/>
        </w:rPr>
        <w:t>عن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قال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أراد ان يخلق خلقا بيده. وذلك بعد ما مضى من الجن والنسناس في الأرض</w:t>
      </w:r>
      <w:r w:rsidR="001B20C1">
        <w:rPr>
          <w:rtl/>
        </w:rPr>
        <w:t xml:space="preserve">، </w:t>
      </w:r>
      <w:r w:rsidRPr="00D364BD">
        <w:rPr>
          <w:rtl/>
        </w:rPr>
        <w:t xml:space="preserve">سبعة آلاف سنة. وكان من شأنه خلق آدم. </w:t>
      </w:r>
      <w:r>
        <w:rPr>
          <w:rtl/>
        </w:rPr>
        <w:t>(</w:t>
      </w:r>
      <w:r w:rsidRPr="00D364BD">
        <w:rPr>
          <w:rtl/>
        </w:rPr>
        <w:t>فكشف</w:t>
      </w:r>
      <w:r>
        <w:rPr>
          <w:rtl/>
        </w:rPr>
        <w:t>)</w:t>
      </w:r>
      <w:r w:rsidRPr="00D364BD">
        <w:rPr>
          <w:rtl/>
        </w:rPr>
        <w:t xml:space="preserve"> </w:t>
      </w:r>
      <w:r w:rsidRPr="002C332B">
        <w:rPr>
          <w:rStyle w:val="libFootnotenumChar"/>
          <w:rtl/>
        </w:rPr>
        <w:t>(4)</w:t>
      </w:r>
      <w:r w:rsidRPr="00D364BD">
        <w:rPr>
          <w:rtl/>
        </w:rPr>
        <w:t xml:space="preserve"> عن أطباق السموات. وقال للملائكة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البحر المحيط 1 / 143</w:t>
      </w:r>
      <w:r>
        <w:rPr>
          <w:rtl/>
        </w:rPr>
        <w:t>.</w:t>
      </w:r>
    </w:p>
    <w:p w:rsidR="00614DA6" w:rsidRPr="00D364BD" w:rsidRDefault="00614DA6" w:rsidP="002C332B">
      <w:pPr>
        <w:pStyle w:val="libFootnote0"/>
        <w:rPr>
          <w:rtl/>
        </w:rPr>
      </w:pPr>
      <w:r>
        <w:rPr>
          <w:rtl/>
        </w:rPr>
        <w:t>(</w:t>
      </w:r>
      <w:r w:rsidRPr="00D364BD">
        <w:rPr>
          <w:rtl/>
        </w:rPr>
        <w:t>2) نفس المصدر</w:t>
      </w:r>
      <w:r w:rsidR="001B20C1">
        <w:rPr>
          <w:rtl/>
        </w:rPr>
        <w:t xml:space="preserve">، </w:t>
      </w:r>
      <w:r w:rsidRPr="00D364BD">
        <w:rPr>
          <w:rtl/>
        </w:rPr>
        <w:t>بتفاوت</w:t>
      </w:r>
      <w:r>
        <w:rPr>
          <w:rtl/>
        </w:rPr>
        <w:t>.</w:t>
      </w:r>
    </w:p>
    <w:p w:rsidR="00614DA6" w:rsidRPr="00D364BD" w:rsidRDefault="00614DA6" w:rsidP="002C332B">
      <w:pPr>
        <w:pStyle w:val="libFootnote0"/>
        <w:rPr>
          <w:rtl/>
        </w:rPr>
      </w:pPr>
      <w:r>
        <w:rPr>
          <w:rtl/>
        </w:rPr>
        <w:t>(</w:t>
      </w:r>
      <w:r w:rsidRPr="00D364BD">
        <w:rPr>
          <w:rtl/>
        </w:rPr>
        <w:t>3) تفسير القمي 1 / 36</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كشط</w:t>
      </w:r>
      <w:r>
        <w:rPr>
          <w:rtl/>
        </w:rPr>
        <w:t>.</w:t>
      </w:r>
    </w:p>
    <w:p w:rsidR="00614DA6" w:rsidRPr="00D364BD" w:rsidRDefault="00614DA6" w:rsidP="00AD2581">
      <w:pPr>
        <w:pStyle w:val="libNormal0"/>
        <w:rPr>
          <w:rtl/>
        </w:rPr>
      </w:pPr>
      <w:r>
        <w:rPr>
          <w:rtl/>
        </w:rPr>
        <w:br w:type="page"/>
      </w:r>
      <w:r w:rsidRPr="00D364BD">
        <w:rPr>
          <w:rtl/>
        </w:rPr>
        <w:t>أنظروا</w:t>
      </w:r>
      <w:r w:rsidR="0011647A">
        <w:rPr>
          <w:rtl/>
        </w:rPr>
        <w:t xml:space="preserve"> إلى </w:t>
      </w:r>
      <w:r w:rsidRPr="00D364BD">
        <w:rPr>
          <w:rtl/>
        </w:rPr>
        <w:t>أهل الأرض من خلقي</w:t>
      </w:r>
      <w:r w:rsidR="001B20C1">
        <w:rPr>
          <w:rtl/>
        </w:rPr>
        <w:t xml:space="preserve">، </w:t>
      </w:r>
      <w:r w:rsidRPr="00D364BD">
        <w:rPr>
          <w:rtl/>
        </w:rPr>
        <w:t>من الجن والنسناس.</w:t>
      </w:r>
    </w:p>
    <w:p w:rsidR="00614DA6" w:rsidRPr="00D364BD" w:rsidRDefault="00614DA6" w:rsidP="00293BB2">
      <w:pPr>
        <w:pStyle w:val="libNormal"/>
        <w:rPr>
          <w:rtl/>
        </w:rPr>
      </w:pPr>
      <w:r w:rsidRPr="00D364BD">
        <w:rPr>
          <w:rtl/>
        </w:rPr>
        <w:t>فلما رأوا ما يعملون فيها</w:t>
      </w:r>
      <w:r w:rsidR="001B20C1">
        <w:rPr>
          <w:rtl/>
        </w:rPr>
        <w:t xml:space="preserve">، </w:t>
      </w:r>
      <w:r w:rsidRPr="00D364BD">
        <w:rPr>
          <w:rtl/>
        </w:rPr>
        <w:t>من المعاصي وسفك الدماء والفساد في الأرض بغير الحق</w:t>
      </w:r>
      <w:r w:rsidR="001B20C1">
        <w:rPr>
          <w:rtl/>
        </w:rPr>
        <w:t xml:space="preserve">، </w:t>
      </w:r>
      <w:r w:rsidRPr="00D364BD">
        <w:rPr>
          <w:rtl/>
        </w:rPr>
        <w:t xml:space="preserve">عظم ذلك عليهم. وغضبوا لله </w:t>
      </w:r>
      <w:r w:rsidRPr="002C332B">
        <w:rPr>
          <w:rStyle w:val="libFootnotenumChar"/>
          <w:rtl/>
        </w:rPr>
        <w:t>(1)</w:t>
      </w:r>
      <w:r w:rsidRPr="00D364BD">
        <w:rPr>
          <w:rtl/>
        </w:rPr>
        <w:t xml:space="preserve"> وتأسفوا على أهل الأرض. ولم يملكوا غضبهم. فقالوا</w:t>
      </w:r>
      <w:r w:rsidR="001B283C">
        <w:rPr>
          <w:rtl/>
        </w:rPr>
        <w:t xml:space="preserve">: </w:t>
      </w:r>
      <w:r w:rsidRPr="00D364BD">
        <w:rPr>
          <w:rtl/>
        </w:rPr>
        <w:t>ربنا انك أنت العزيز القادر الجبار القاهر العظيم الشان. وهذا خلقك الضعيف الذليل. يتقلبون في قبضتك. ويعيشون برزقك. ويتمتعون بعافيتك.</w:t>
      </w:r>
    </w:p>
    <w:p w:rsidR="00614DA6" w:rsidRPr="00D364BD" w:rsidRDefault="00614DA6" w:rsidP="00293BB2">
      <w:pPr>
        <w:pStyle w:val="libNormal"/>
        <w:rPr>
          <w:rtl/>
        </w:rPr>
      </w:pPr>
      <w:r w:rsidRPr="00D364BD">
        <w:rPr>
          <w:rtl/>
        </w:rPr>
        <w:t>وهم يعصونك بمثل هذه الذنوب العظام. لا تأسف عليهم</w:t>
      </w:r>
      <w:r w:rsidR="001B20C1">
        <w:rPr>
          <w:rtl/>
        </w:rPr>
        <w:t xml:space="preserve">، </w:t>
      </w:r>
      <w:r w:rsidRPr="00D364BD">
        <w:rPr>
          <w:rtl/>
        </w:rPr>
        <w:t>ولا تغضب</w:t>
      </w:r>
      <w:r w:rsidR="001B20C1">
        <w:rPr>
          <w:rtl/>
        </w:rPr>
        <w:t xml:space="preserve">، </w:t>
      </w:r>
      <w:r w:rsidRPr="00D364BD">
        <w:rPr>
          <w:rtl/>
        </w:rPr>
        <w:t>ولا تنتقم لنفسك</w:t>
      </w:r>
      <w:r w:rsidR="001B20C1">
        <w:rPr>
          <w:rtl/>
        </w:rPr>
        <w:t xml:space="preserve">، </w:t>
      </w:r>
      <w:r w:rsidRPr="00D364BD">
        <w:rPr>
          <w:rtl/>
        </w:rPr>
        <w:t>لما تسمع منهم وترى</w:t>
      </w:r>
      <w:r>
        <w:rPr>
          <w:rtl/>
        </w:rPr>
        <w:t>؟</w:t>
      </w:r>
      <w:r w:rsidRPr="00D364BD">
        <w:rPr>
          <w:rtl/>
        </w:rPr>
        <w:t xml:space="preserve"> وقد عظم ذلك علينا. وأكبرناه فيك.</w:t>
      </w:r>
    </w:p>
    <w:p w:rsidR="00614DA6" w:rsidRPr="00D364BD" w:rsidRDefault="00614DA6" w:rsidP="00293BB2">
      <w:pPr>
        <w:pStyle w:val="libNormal"/>
        <w:rPr>
          <w:rtl/>
        </w:rPr>
      </w:pPr>
      <w:r w:rsidRPr="00D364BD">
        <w:rPr>
          <w:rtl/>
        </w:rPr>
        <w:t>قال</w:t>
      </w:r>
      <w:r w:rsidR="001B283C">
        <w:rPr>
          <w:rtl/>
        </w:rPr>
        <w:t xml:space="preserve">: </w:t>
      </w:r>
      <w:r w:rsidRPr="00D364BD">
        <w:rPr>
          <w:rtl/>
        </w:rPr>
        <w:t>فلما سمع ذلك من الملائكة</w:t>
      </w:r>
      <w:r w:rsidR="001B20C1">
        <w:rPr>
          <w:rtl/>
        </w:rPr>
        <w:t xml:space="preserve">، </w:t>
      </w:r>
      <w:r w:rsidRPr="00D364BD">
        <w:rPr>
          <w:rtl/>
        </w:rPr>
        <w:t>قال</w:t>
      </w:r>
      <w:r w:rsidR="001B283C">
        <w:rPr>
          <w:rtl/>
        </w:rPr>
        <w:t xml:space="preserve">: </w:t>
      </w:r>
      <w:r w:rsidRPr="00AD2581">
        <w:rPr>
          <w:rStyle w:val="libAlaemChar"/>
          <w:rtl/>
        </w:rPr>
        <w:t>(</w:t>
      </w:r>
      <w:r w:rsidRPr="00AD2581">
        <w:rPr>
          <w:rStyle w:val="libAieChar"/>
          <w:rtl/>
        </w:rPr>
        <w:t>إِنِّي جاعِلٌ فِي الْأَرْضِ خَلِيفَةً</w:t>
      </w:r>
      <w:r w:rsidRPr="00AD2581">
        <w:rPr>
          <w:rStyle w:val="libAlaemChar"/>
          <w:rtl/>
        </w:rPr>
        <w:t>)</w:t>
      </w:r>
      <w:r w:rsidRPr="00D364BD">
        <w:rPr>
          <w:rtl/>
        </w:rPr>
        <w:t xml:space="preserve"> تكون </w:t>
      </w:r>
      <w:r w:rsidRPr="002C332B">
        <w:rPr>
          <w:rStyle w:val="libFootnotenumChar"/>
          <w:rtl/>
        </w:rPr>
        <w:t>(2)</w:t>
      </w:r>
      <w:r w:rsidRPr="00D364BD">
        <w:rPr>
          <w:rtl/>
        </w:rPr>
        <w:t xml:space="preserve"> حجة لي في أرضي </w:t>
      </w:r>
      <w:r w:rsidRPr="002C332B">
        <w:rPr>
          <w:rStyle w:val="libFootnotenumChar"/>
          <w:rtl/>
        </w:rPr>
        <w:t>(3)</w:t>
      </w:r>
      <w:r w:rsidR="001B20C1">
        <w:rPr>
          <w:rtl/>
        </w:rPr>
        <w:t xml:space="preserve">، </w:t>
      </w:r>
      <w:r w:rsidRPr="00D364BD">
        <w:rPr>
          <w:rtl/>
        </w:rPr>
        <w:t>على خلقي.</w:t>
      </w:r>
    </w:p>
    <w:p w:rsidR="00614DA6" w:rsidRPr="00D364BD" w:rsidRDefault="00614DA6" w:rsidP="00293BB2">
      <w:pPr>
        <w:pStyle w:val="libNormal"/>
        <w:rPr>
          <w:rtl/>
        </w:rPr>
      </w:pPr>
      <w:r w:rsidRPr="00D364BD">
        <w:rPr>
          <w:rtl/>
        </w:rPr>
        <w:t xml:space="preserve">فقال </w:t>
      </w:r>
      <w:r w:rsidRPr="002C332B">
        <w:rPr>
          <w:rStyle w:val="libFootnotenumChar"/>
          <w:rtl/>
        </w:rPr>
        <w:t>(4)</w:t>
      </w:r>
      <w:r w:rsidRPr="00D364BD">
        <w:rPr>
          <w:rtl/>
        </w:rPr>
        <w:t xml:space="preserve"> الملائكة</w:t>
      </w:r>
      <w:r w:rsidR="001B283C">
        <w:rPr>
          <w:rtl/>
        </w:rPr>
        <w:t xml:space="preserve">: </w:t>
      </w:r>
      <w:r w:rsidRPr="00D364BD">
        <w:rPr>
          <w:rtl/>
        </w:rPr>
        <w:t>سبحانك</w:t>
      </w:r>
      <w:r>
        <w:rPr>
          <w:rtl/>
        </w:rPr>
        <w:t>!</w:t>
      </w:r>
      <w:r w:rsidRPr="00D364BD">
        <w:rPr>
          <w:rtl/>
        </w:rPr>
        <w:t xml:space="preserve"> </w:t>
      </w:r>
      <w:r>
        <w:rPr>
          <w:rtl/>
        </w:rPr>
        <w:t>أ</w:t>
      </w:r>
      <w:r w:rsidRPr="00D364BD">
        <w:rPr>
          <w:rtl/>
        </w:rPr>
        <w:t>تجعل فيها من يفسد فيها</w:t>
      </w:r>
      <w:r w:rsidR="001B20C1">
        <w:rPr>
          <w:rtl/>
        </w:rPr>
        <w:t xml:space="preserve">، </w:t>
      </w:r>
      <w:r w:rsidRPr="00D364BD">
        <w:rPr>
          <w:rtl/>
        </w:rPr>
        <w:t>كما أفسد بنو الجان</w:t>
      </w:r>
      <w:r>
        <w:rPr>
          <w:rtl/>
        </w:rPr>
        <w:t>؟</w:t>
      </w:r>
    </w:p>
    <w:p w:rsidR="00614DA6" w:rsidRPr="00D364BD" w:rsidRDefault="00614DA6" w:rsidP="00293BB2">
      <w:pPr>
        <w:pStyle w:val="libNormal"/>
        <w:rPr>
          <w:rtl/>
        </w:rPr>
      </w:pPr>
      <w:r w:rsidRPr="00D364BD">
        <w:rPr>
          <w:rtl/>
        </w:rPr>
        <w:t>ويسفكون الدماء</w:t>
      </w:r>
      <w:r w:rsidR="001B20C1">
        <w:rPr>
          <w:rtl/>
        </w:rPr>
        <w:t xml:space="preserve">، </w:t>
      </w:r>
      <w:r w:rsidRPr="00D364BD">
        <w:rPr>
          <w:rtl/>
        </w:rPr>
        <w:t xml:space="preserve">كما سفك </w:t>
      </w:r>
      <w:r w:rsidRPr="002C332B">
        <w:rPr>
          <w:rStyle w:val="libFootnotenumChar"/>
          <w:rtl/>
        </w:rPr>
        <w:t>(5)</w:t>
      </w:r>
      <w:r w:rsidRPr="00D364BD">
        <w:rPr>
          <w:rtl/>
        </w:rPr>
        <w:t xml:space="preserve"> بنو الجان</w:t>
      </w:r>
      <w:r>
        <w:rPr>
          <w:rtl/>
        </w:rPr>
        <w:t>؟</w:t>
      </w:r>
      <w:r w:rsidRPr="00D364BD">
        <w:rPr>
          <w:rtl/>
        </w:rPr>
        <w:t xml:space="preserve"> ويتحاسدون</w:t>
      </w:r>
      <w:r>
        <w:rPr>
          <w:rtl/>
        </w:rPr>
        <w:t>؟</w:t>
      </w:r>
      <w:r w:rsidRPr="00D364BD">
        <w:rPr>
          <w:rtl/>
        </w:rPr>
        <w:t xml:space="preserve"> ويتباغضون</w:t>
      </w:r>
      <w:r>
        <w:rPr>
          <w:rtl/>
        </w:rPr>
        <w:t>؟</w:t>
      </w:r>
      <w:r w:rsidRPr="00D364BD">
        <w:rPr>
          <w:rtl/>
        </w:rPr>
        <w:t xml:space="preserve"> فاجعل ذلك الخليفة منا. فانا لا نتحاسد ولا نتباغض ولا نسفك الدماء. ونسبح بحمدك.</w:t>
      </w:r>
      <w:r>
        <w:rPr>
          <w:rFonts w:hint="cs"/>
          <w:rtl/>
        </w:rPr>
        <w:t xml:space="preserve"> </w:t>
      </w:r>
      <w:r w:rsidRPr="00D364BD">
        <w:rPr>
          <w:rtl/>
        </w:rPr>
        <w:t>ونقدس لك.</w:t>
      </w:r>
    </w:p>
    <w:p w:rsidR="00614DA6" w:rsidRPr="00D364BD" w:rsidRDefault="00614DA6" w:rsidP="00293BB2">
      <w:pPr>
        <w:pStyle w:val="libNormal"/>
        <w:rPr>
          <w:rtl/>
        </w:rPr>
      </w:pPr>
      <w:r w:rsidRPr="00D364BD">
        <w:rPr>
          <w:rtl/>
        </w:rPr>
        <w:t>قال</w:t>
      </w:r>
      <w:r>
        <w:rPr>
          <w:rtl/>
        </w:rPr>
        <w:t xml:space="preserve"> ـ </w:t>
      </w:r>
      <w:r w:rsidRPr="00D364BD">
        <w:rPr>
          <w:rtl/>
        </w:rPr>
        <w:t>جل وعز</w:t>
      </w:r>
      <w:r>
        <w:rPr>
          <w:rtl/>
        </w:rPr>
        <w:t xml:space="preserve"> ـ</w:t>
      </w:r>
      <w:r w:rsidR="001B283C">
        <w:rPr>
          <w:rtl/>
        </w:rPr>
        <w:t xml:space="preserve">: </w:t>
      </w:r>
      <w:r w:rsidRPr="00AD2581">
        <w:rPr>
          <w:rStyle w:val="libAlaemChar"/>
          <w:rtl/>
        </w:rPr>
        <w:t>(</w:t>
      </w:r>
      <w:r w:rsidRPr="00AD2581">
        <w:rPr>
          <w:rStyle w:val="libAieChar"/>
          <w:rtl/>
        </w:rPr>
        <w:t>إِنِّي أَعْلَمُ ما لا تَعْلَمُونَ</w:t>
      </w:r>
      <w:r w:rsidRPr="00AD2581">
        <w:rPr>
          <w:rStyle w:val="libAlaemChar"/>
          <w:rtl/>
        </w:rPr>
        <w:t>)</w:t>
      </w:r>
      <w:r>
        <w:rPr>
          <w:rtl/>
        </w:rPr>
        <w:t>.</w:t>
      </w:r>
      <w:r w:rsidRPr="00D364BD">
        <w:rPr>
          <w:rtl/>
        </w:rPr>
        <w:t xml:space="preserve"> اني أريد أن أخلق خلقا بيدي. وأجعل من ذرية الأنبياء والمرسلين وعبادي الصالحين والأئمة المهتدين. وأجعلهم خلفائي في أرضي </w:t>
      </w:r>
      <w:r w:rsidRPr="002C332B">
        <w:rPr>
          <w:rStyle w:val="libFootnotenumChar"/>
          <w:rtl/>
        </w:rPr>
        <w:t>(6)</w:t>
      </w:r>
      <w:r>
        <w:rPr>
          <w:rtl/>
        </w:rPr>
        <w:t>.</w:t>
      </w:r>
      <w:r w:rsidRPr="00D364BD">
        <w:rPr>
          <w:rtl/>
        </w:rPr>
        <w:t xml:space="preserve"> ينهونهم عن معصيتي. وينذرونهم من عذابي. ويهدونهم الى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يكون</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في الأرض</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فقالت</w:t>
      </w:r>
      <w:r>
        <w:rPr>
          <w:rtl/>
        </w:rPr>
        <w:t>.</w:t>
      </w:r>
    </w:p>
    <w:p w:rsidR="00614DA6" w:rsidRPr="00D364BD" w:rsidRDefault="00614DA6" w:rsidP="002C332B">
      <w:pPr>
        <w:pStyle w:val="libFootnote0"/>
        <w:rPr>
          <w:rtl/>
        </w:rPr>
      </w:pPr>
      <w:r>
        <w:rPr>
          <w:rtl/>
        </w:rPr>
        <w:t>(</w:t>
      </w:r>
      <w:r w:rsidRPr="00D364BD">
        <w:rPr>
          <w:rtl/>
        </w:rPr>
        <w:t>5) كذا في المصدر</w:t>
      </w:r>
      <w:r>
        <w:rPr>
          <w:rtl/>
        </w:rPr>
        <w:t>.</w:t>
      </w:r>
      <w:r w:rsidRPr="00D364BD">
        <w:rPr>
          <w:rtl/>
        </w:rPr>
        <w:t xml:space="preserve"> والأصل ور</w:t>
      </w:r>
      <w:r w:rsidR="001B283C">
        <w:rPr>
          <w:rtl/>
        </w:rPr>
        <w:t xml:space="preserve">: </w:t>
      </w:r>
      <w:r w:rsidRPr="00D364BD">
        <w:rPr>
          <w:rtl/>
        </w:rPr>
        <w:t>يسفكوا</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أنبياء ومرسلين وعبادا صالحين وائمة مهتدين</w:t>
      </w:r>
      <w:r>
        <w:rPr>
          <w:rtl/>
        </w:rPr>
        <w:t>.</w:t>
      </w:r>
      <w:r w:rsidRPr="00D364BD">
        <w:rPr>
          <w:rtl/>
        </w:rPr>
        <w:t xml:space="preserve"> وأجعلهم خلفاء على خلقي في أرضى</w:t>
      </w:r>
      <w:r>
        <w:rPr>
          <w:rtl/>
        </w:rPr>
        <w:t>.</w:t>
      </w:r>
    </w:p>
    <w:p w:rsidR="00614DA6" w:rsidRPr="00D364BD" w:rsidRDefault="00614DA6" w:rsidP="00AD2581">
      <w:pPr>
        <w:pStyle w:val="libNormal0"/>
        <w:rPr>
          <w:rtl/>
        </w:rPr>
      </w:pPr>
      <w:r>
        <w:rPr>
          <w:rtl/>
        </w:rPr>
        <w:br w:type="page"/>
      </w:r>
      <w:r w:rsidRPr="00D364BD">
        <w:rPr>
          <w:rtl/>
        </w:rPr>
        <w:t>طاعتي. ويسلكون بهم طريق سبيلي. وأجعلهم لي حجة عليهم</w:t>
      </w:r>
      <w:r w:rsidR="001B20C1">
        <w:rPr>
          <w:rtl/>
        </w:rPr>
        <w:t xml:space="preserve">، </w:t>
      </w:r>
      <w:r w:rsidRPr="00D364BD">
        <w:rPr>
          <w:rtl/>
        </w:rPr>
        <w:t xml:space="preserve">عذرا نذرا </w:t>
      </w:r>
      <w:r w:rsidRPr="002C332B">
        <w:rPr>
          <w:rStyle w:val="libFootnotenumChar"/>
          <w:rtl/>
        </w:rPr>
        <w:t>(1)</w:t>
      </w:r>
      <w:r>
        <w:rPr>
          <w:rtl/>
        </w:rPr>
        <w:t>.</w:t>
      </w:r>
    </w:p>
    <w:p w:rsidR="00614DA6" w:rsidRPr="00D364BD" w:rsidRDefault="00614DA6" w:rsidP="00293BB2">
      <w:pPr>
        <w:pStyle w:val="libNormal"/>
        <w:rPr>
          <w:rtl/>
        </w:rPr>
      </w:pPr>
      <w:r w:rsidRPr="00D364BD">
        <w:rPr>
          <w:rtl/>
        </w:rPr>
        <w:t>وأبيد النسناس من أرضي. وأطهرها منهم. وأنقل مردة الجن العصاة</w:t>
      </w:r>
      <w:r w:rsidR="001B20C1">
        <w:rPr>
          <w:rtl/>
        </w:rPr>
        <w:t xml:space="preserve">، </w:t>
      </w:r>
      <w:r w:rsidRPr="00D364BD">
        <w:rPr>
          <w:rtl/>
        </w:rPr>
        <w:t>من بريتي وخلقي وخيرتي. وأسكنهم في الهواء وأقطار الأرض. فلا يجاورون نسل خلقي.</w:t>
      </w:r>
    </w:p>
    <w:p w:rsidR="00614DA6" w:rsidRPr="00D364BD" w:rsidRDefault="00614DA6" w:rsidP="00293BB2">
      <w:pPr>
        <w:pStyle w:val="libNormal"/>
        <w:rPr>
          <w:rtl/>
        </w:rPr>
      </w:pPr>
      <w:r w:rsidRPr="00D364BD">
        <w:rPr>
          <w:rtl/>
        </w:rPr>
        <w:t>وأجعل بين الجن وبين خلقي</w:t>
      </w:r>
      <w:r w:rsidR="001B20C1">
        <w:rPr>
          <w:rtl/>
        </w:rPr>
        <w:t xml:space="preserve">، </w:t>
      </w:r>
      <w:r w:rsidRPr="00D364BD">
        <w:rPr>
          <w:rtl/>
        </w:rPr>
        <w:t xml:space="preserve">حجابا. فلا يرى نسل خلقي الجن. ولا يجالسونهم ولا يخالطونهم </w:t>
      </w:r>
      <w:r w:rsidRPr="002C332B">
        <w:rPr>
          <w:rStyle w:val="libFootnotenumChar"/>
          <w:rtl/>
        </w:rPr>
        <w:t>(2)</w:t>
      </w:r>
      <w:r>
        <w:rPr>
          <w:rtl/>
        </w:rPr>
        <w:t>.</w:t>
      </w:r>
      <w:r w:rsidRPr="00D364BD">
        <w:rPr>
          <w:rtl/>
        </w:rPr>
        <w:t xml:space="preserve"> فمن عصاني من نسل خلقي الذين اصطفيتهم</w:t>
      </w:r>
      <w:r w:rsidR="001B20C1">
        <w:rPr>
          <w:rtl/>
        </w:rPr>
        <w:t xml:space="preserve">، </w:t>
      </w:r>
      <w:r w:rsidRPr="00D364BD">
        <w:rPr>
          <w:rtl/>
        </w:rPr>
        <w:t xml:space="preserve">أسكنتهم مساكن العصاة وأوردتهم </w:t>
      </w:r>
      <w:r w:rsidRPr="002C332B">
        <w:rPr>
          <w:rStyle w:val="libFootnotenumChar"/>
          <w:rtl/>
        </w:rPr>
        <w:t>(3)</w:t>
      </w:r>
      <w:r w:rsidRPr="00D364BD">
        <w:rPr>
          <w:rtl/>
        </w:rPr>
        <w:t xml:space="preserve"> موردهم. ولا أبالي.</w:t>
      </w:r>
    </w:p>
    <w:p w:rsidR="00614DA6" w:rsidRPr="00D364BD" w:rsidRDefault="00614DA6" w:rsidP="00340EDA">
      <w:pPr>
        <w:pStyle w:val="libNormal"/>
        <w:rPr>
          <w:rtl/>
        </w:rPr>
      </w:pPr>
      <w:r w:rsidRPr="00D364BD">
        <w:rPr>
          <w:rtl/>
        </w:rPr>
        <w:t xml:space="preserve">قال </w:t>
      </w:r>
      <w:r w:rsidRPr="002C332B">
        <w:rPr>
          <w:rStyle w:val="libFootnotenumChar"/>
          <w:rtl/>
        </w:rPr>
        <w:t>(4)</w:t>
      </w:r>
      <w:r w:rsidR="001B283C">
        <w:rPr>
          <w:rtl/>
        </w:rPr>
        <w:t xml:space="preserve">: </w:t>
      </w:r>
      <w:r w:rsidRPr="00D364BD">
        <w:rPr>
          <w:rtl/>
        </w:rPr>
        <w:t>فقالت الملائكة</w:t>
      </w:r>
      <w:r w:rsidR="001B283C">
        <w:rPr>
          <w:rtl/>
        </w:rPr>
        <w:t xml:space="preserve">: </w:t>
      </w:r>
      <w:r w:rsidRPr="00D364BD">
        <w:rPr>
          <w:rtl/>
        </w:rPr>
        <w:t>يا ربنا</w:t>
      </w:r>
      <w:r>
        <w:rPr>
          <w:rtl/>
        </w:rPr>
        <w:t>!</w:t>
      </w:r>
      <w:r w:rsidRPr="00D364BD">
        <w:rPr>
          <w:rtl/>
        </w:rPr>
        <w:t xml:space="preserve"> افعل ما شئت. لا علم لنا</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ما علمتنا.</w:t>
      </w:r>
    </w:p>
    <w:p w:rsidR="00614DA6" w:rsidRPr="00D364BD" w:rsidRDefault="00614DA6" w:rsidP="00293BB2">
      <w:pPr>
        <w:pStyle w:val="libNormal"/>
        <w:rPr>
          <w:rtl/>
        </w:rPr>
      </w:pPr>
      <w:r w:rsidRPr="00D364BD">
        <w:rPr>
          <w:rtl/>
        </w:rPr>
        <w:t>انك أنت العليم الحكيم.</w:t>
      </w:r>
    </w:p>
    <w:p w:rsidR="00614DA6" w:rsidRPr="00D364BD" w:rsidRDefault="00614DA6" w:rsidP="00293BB2">
      <w:pPr>
        <w:pStyle w:val="libNormal"/>
        <w:rPr>
          <w:rtl/>
        </w:rPr>
      </w:pPr>
      <w:r w:rsidRPr="00D364BD">
        <w:rPr>
          <w:rtl/>
        </w:rPr>
        <w:t>قال</w:t>
      </w:r>
      <w:r w:rsidR="001B283C">
        <w:rPr>
          <w:rtl/>
        </w:rPr>
        <w:t xml:space="preserve">: </w:t>
      </w:r>
      <w:r w:rsidRPr="00D364BD">
        <w:rPr>
          <w:rtl/>
        </w:rPr>
        <w:t>فباعدهم الله من العرش</w:t>
      </w:r>
      <w:r w:rsidR="001B20C1">
        <w:rPr>
          <w:rtl/>
        </w:rPr>
        <w:t xml:space="preserve">، </w:t>
      </w:r>
      <w:r w:rsidRPr="00D364BD">
        <w:rPr>
          <w:rtl/>
        </w:rPr>
        <w:t>مسيرة خمسمائة عام.</w:t>
      </w:r>
    </w:p>
    <w:p w:rsidR="00614DA6" w:rsidRPr="00D364BD" w:rsidRDefault="00614DA6" w:rsidP="00293BB2">
      <w:pPr>
        <w:pStyle w:val="libNormal"/>
        <w:rPr>
          <w:rtl/>
        </w:rPr>
      </w:pPr>
      <w:r w:rsidRPr="00D364BD">
        <w:rPr>
          <w:rtl/>
        </w:rPr>
        <w:t>قال</w:t>
      </w:r>
      <w:r w:rsidR="001B283C">
        <w:rPr>
          <w:rtl/>
        </w:rPr>
        <w:t xml:space="preserve">: </w:t>
      </w:r>
      <w:r w:rsidRPr="00D364BD">
        <w:rPr>
          <w:rtl/>
        </w:rPr>
        <w:t>فلاذوا بالعرش. وأشاروا بالأصابع. فنظر الرب</w:t>
      </w:r>
      <w:r>
        <w:rPr>
          <w:rtl/>
        </w:rPr>
        <w:t xml:space="preserve"> ـ </w:t>
      </w:r>
      <w:r w:rsidRPr="00D364BD">
        <w:rPr>
          <w:rtl/>
        </w:rPr>
        <w:t>عز وجل</w:t>
      </w:r>
      <w:r>
        <w:rPr>
          <w:rtl/>
        </w:rPr>
        <w:t xml:space="preserve"> ـ </w:t>
      </w:r>
      <w:r w:rsidRPr="00D364BD">
        <w:rPr>
          <w:rtl/>
        </w:rPr>
        <w:t>اليهم.</w:t>
      </w:r>
    </w:p>
    <w:p w:rsidR="00614DA6" w:rsidRPr="00D364BD" w:rsidRDefault="00614DA6" w:rsidP="00293BB2">
      <w:pPr>
        <w:pStyle w:val="libNormal"/>
        <w:rPr>
          <w:rtl/>
        </w:rPr>
      </w:pPr>
      <w:r w:rsidRPr="00D364BD">
        <w:rPr>
          <w:rtl/>
        </w:rPr>
        <w:t>ونزلت الرحمة. فوضع لهم البيت المعمور.</w:t>
      </w:r>
    </w:p>
    <w:p w:rsidR="00614DA6" w:rsidRPr="00D364BD" w:rsidRDefault="00614DA6" w:rsidP="00293BB2">
      <w:pPr>
        <w:pStyle w:val="libNormal"/>
        <w:rPr>
          <w:rtl/>
        </w:rPr>
      </w:pPr>
      <w:r w:rsidRPr="00D364BD">
        <w:rPr>
          <w:rtl/>
        </w:rPr>
        <w:t>فقال</w:t>
      </w:r>
      <w:r w:rsidR="001B283C">
        <w:rPr>
          <w:rtl/>
        </w:rPr>
        <w:t xml:space="preserve">: </w:t>
      </w:r>
      <w:r w:rsidRPr="00D364BD">
        <w:rPr>
          <w:rtl/>
        </w:rPr>
        <w:t>طوفوا به. ودعوا العرش. فانه لي رضا.</w:t>
      </w:r>
    </w:p>
    <w:p w:rsidR="00614DA6" w:rsidRPr="00D364BD" w:rsidRDefault="00614DA6" w:rsidP="00293BB2">
      <w:pPr>
        <w:pStyle w:val="libNormal"/>
        <w:rPr>
          <w:rtl/>
        </w:rPr>
      </w:pPr>
      <w:r w:rsidRPr="00D364BD">
        <w:rPr>
          <w:rtl/>
        </w:rPr>
        <w:t>فطافوا به. وهو البيت الذي يدخله كل يوم سبعون الف ملك. لا يعودون</w:t>
      </w:r>
      <w:r w:rsidR="006A0795">
        <w:rPr>
          <w:rtl/>
        </w:rPr>
        <w:t xml:space="preserve"> إليه </w:t>
      </w:r>
      <w:r w:rsidRPr="002C332B">
        <w:rPr>
          <w:rStyle w:val="libFootnotenumChar"/>
          <w:rtl/>
        </w:rPr>
        <w:t>(5)</w:t>
      </w:r>
      <w:r w:rsidR="001B20C1">
        <w:rPr>
          <w:rtl/>
        </w:rPr>
        <w:t xml:space="preserve">، </w:t>
      </w:r>
      <w:r w:rsidRPr="00D364BD">
        <w:rPr>
          <w:rtl/>
        </w:rPr>
        <w:t>أبدا. فوضع الله البيت المعمور</w:t>
      </w:r>
      <w:r w:rsidR="001B20C1">
        <w:rPr>
          <w:rtl/>
        </w:rPr>
        <w:t xml:space="preserve">، </w:t>
      </w:r>
      <w:r w:rsidRPr="00D364BD">
        <w:rPr>
          <w:rtl/>
        </w:rPr>
        <w:t>توبة لأهل السماء. ووضع الكعبة</w:t>
      </w:r>
      <w:r w:rsidR="001B20C1">
        <w:rPr>
          <w:rtl/>
        </w:rPr>
        <w:t xml:space="preserve">، </w:t>
      </w:r>
      <w:r w:rsidRPr="00D364BD">
        <w:rPr>
          <w:rtl/>
        </w:rPr>
        <w:t>توبة لأهل الأرض.</w:t>
      </w:r>
    </w:p>
    <w:p w:rsidR="00614DA6" w:rsidRPr="00D364BD" w:rsidRDefault="00614DA6" w:rsidP="00293BB2">
      <w:pPr>
        <w:pStyle w:val="libNormal"/>
        <w:rPr>
          <w:rtl/>
        </w:rPr>
      </w:pPr>
      <w:r w:rsidRPr="00D364BD">
        <w:rPr>
          <w:rtl/>
        </w:rPr>
        <w:t>فقال الله</w:t>
      </w:r>
      <w:r>
        <w:rPr>
          <w:rtl/>
        </w:rPr>
        <w:t xml:space="preserve"> ـ </w:t>
      </w:r>
      <w:r w:rsidRPr="00D364BD">
        <w:rPr>
          <w:rtl/>
        </w:rPr>
        <w:t>تبارك وتعالى</w:t>
      </w:r>
      <w:r w:rsidR="001B283C">
        <w:rPr>
          <w:rtl/>
        </w:rPr>
        <w:t xml:space="preserve">: </w:t>
      </w:r>
      <w:r w:rsidRPr="00AD2581">
        <w:rPr>
          <w:rStyle w:val="libAlaemChar"/>
          <w:rtl/>
        </w:rPr>
        <w:t>(</w:t>
      </w:r>
      <w:r w:rsidRPr="00AD2581">
        <w:rPr>
          <w:rStyle w:val="libAieChar"/>
          <w:rtl/>
        </w:rPr>
        <w:t>إِنِّي خالِقٌ بَشَراً مِنْ صَلْصالٍ</w:t>
      </w:r>
      <w:r w:rsidR="001B20C1">
        <w:rPr>
          <w:rStyle w:val="libAieChar"/>
          <w:rtl/>
        </w:rPr>
        <w:t xml:space="preserve">، </w:t>
      </w:r>
      <w:r w:rsidRPr="00AD2581">
        <w:rPr>
          <w:rStyle w:val="libAieChar"/>
          <w:rtl/>
        </w:rPr>
        <w:t>مِنْ حَمَإٍ مَسْنُونٍ. فَإِذا سَوَّيْتُهُ وَنَفَخْتُ فِيهِ مِنْ رُوحِي</w:t>
      </w:r>
      <w:r w:rsidR="001B20C1">
        <w:rPr>
          <w:rStyle w:val="libAieChar"/>
          <w:rtl/>
        </w:rPr>
        <w:t xml:space="preserve">، </w:t>
      </w:r>
      <w:r w:rsidRPr="00AD2581">
        <w:rPr>
          <w:rStyle w:val="libAieChar"/>
          <w:rtl/>
        </w:rPr>
        <w:t>فَقَعُوا لَهُ ساجِدِينَ</w:t>
      </w:r>
      <w:r w:rsidRPr="00AD2581">
        <w:rPr>
          <w:rStyle w:val="libAlaemChar"/>
          <w:rtl/>
        </w:rPr>
        <w:t>)</w:t>
      </w:r>
      <w:r w:rsidRPr="00D364BD">
        <w:rPr>
          <w:rtl/>
        </w:rPr>
        <w:t xml:space="preserve"> </w:t>
      </w:r>
      <w:r w:rsidRPr="002C332B">
        <w:rPr>
          <w:rStyle w:val="libFootnotenumChar"/>
          <w:rtl/>
        </w:rPr>
        <w:t>(6)</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«عذرا نذرا»</w:t>
      </w:r>
      <w:r w:rsidR="001B20C1">
        <w:rPr>
          <w:rtl/>
        </w:rPr>
        <w:t xml:space="preserve">،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يجالسوهم ولا يخالطوهم</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وأسكنتهم</w:t>
      </w:r>
      <w:r>
        <w:rPr>
          <w:rtl/>
        </w:rPr>
        <w:t>.</w:t>
      </w:r>
      <w:r>
        <w:t>..</w:t>
      </w:r>
      <w:r w:rsidRPr="00D364BD">
        <w:rPr>
          <w:rtl/>
        </w:rPr>
        <w:t xml:space="preserve"> أوردتهم</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«اليه»</w:t>
      </w:r>
      <w:r w:rsidR="001B20C1">
        <w:rPr>
          <w:rtl/>
        </w:rPr>
        <w:t xml:space="preserve">، </w:t>
      </w:r>
      <w:r w:rsidRPr="00D364BD">
        <w:rPr>
          <w:rtl/>
        </w:rPr>
        <w:t>ليس في المصدر وهو الظاهر</w:t>
      </w:r>
      <w:r>
        <w:rPr>
          <w:rtl/>
        </w:rPr>
        <w:t>.</w:t>
      </w:r>
    </w:p>
    <w:p w:rsidR="00614DA6" w:rsidRPr="00D364BD" w:rsidRDefault="00614DA6" w:rsidP="002C332B">
      <w:pPr>
        <w:pStyle w:val="libFootnote0"/>
        <w:rPr>
          <w:rtl/>
        </w:rPr>
      </w:pPr>
      <w:r>
        <w:rPr>
          <w:rtl/>
        </w:rPr>
        <w:t>(</w:t>
      </w:r>
      <w:r w:rsidRPr="00D364BD">
        <w:rPr>
          <w:rtl/>
        </w:rPr>
        <w:t>6) الحجر / 28</w:t>
      </w:r>
      <w:r>
        <w:rPr>
          <w:rtl/>
        </w:rPr>
        <w:t>.</w:t>
      </w:r>
    </w:p>
    <w:p w:rsidR="00614DA6" w:rsidRPr="00D364BD" w:rsidRDefault="00614DA6" w:rsidP="00293BB2">
      <w:pPr>
        <w:pStyle w:val="libNormal"/>
        <w:rPr>
          <w:rtl/>
        </w:rPr>
      </w:pPr>
      <w:r>
        <w:rPr>
          <w:rtl/>
        </w:rPr>
        <w:br w:type="page"/>
      </w:r>
      <w:r w:rsidRPr="00D364BD">
        <w:rPr>
          <w:rtl/>
        </w:rPr>
        <w:t xml:space="preserve">قال </w:t>
      </w:r>
      <w:r w:rsidRPr="002C332B">
        <w:rPr>
          <w:rStyle w:val="libFootnotenumChar"/>
          <w:rtl/>
        </w:rPr>
        <w:t>(1)</w:t>
      </w:r>
      <w:r w:rsidR="001B283C">
        <w:rPr>
          <w:rtl/>
        </w:rPr>
        <w:t xml:space="preserve">: </w:t>
      </w:r>
      <w:r w:rsidRPr="00D364BD">
        <w:rPr>
          <w:rtl/>
        </w:rPr>
        <w:t xml:space="preserve">وكان ذلك تقدمة </w:t>
      </w:r>
      <w:r w:rsidRPr="002C332B">
        <w:rPr>
          <w:rStyle w:val="libFootnotenumChar"/>
          <w:rtl/>
        </w:rPr>
        <w:t>(2)</w:t>
      </w:r>
      <w:r w:rsidRPr="00D364BD">
        <w:rPr>
          <w:rtl/>
        </w:rPr>
        <w:t xml:space="preserve"> من الله</w:t>
      </w:r>
      <w:r w:rsidR="001B20C1">
        <w:rPr>
          <w:rtl/>
        </w:rPr>
        <w:t xml:space="preserve">، </w:t>
      </w:r>
      <w:r w:rsidRPr="00D364BD">
        <w:rPr>
          <w:rtl/>
        </w:rPr>
        <w:t>في آدم</w:t>
      </w:r>
      <w:r w:rsidR="001B20C1">
        <w:rPr>
          <w:rtl/>
        </w:rPr>
        <w:t xml:space="preserve">، </w:t>
      </w:r>
      <w:r w:rsidRPr="00D364BD">
        <w:rPr>
          <w:rtl/>
        </w:rPr>
        <w:t>قبل أن يخلقه واحتجاجا منه عليهم. فاغترف ربنا</w:t>
      </w:r>
      <w:r>
        <w:rPr>
          <w:rtl/>
        </w:rPr>
        <w:t xml:space="preserve"> ـ </w:t>
      </w:r>
      <w:r w:rsidRPr="00D364BD">
        <w:rPr>
          <w:rtl/>
        </w:rPr>
        <w:t>عز وجل</w:t>
      </w:r>
      <w:r>
        <w:rPr>
          <w:rtl/>
        </w:rPr>
        <w:t xml:space="preserve"> ـ </w:t>
      </w:r>
      <w:r w:rsidRPr="00D364BD">
        <w:rPr>
          <w:rtl/>
        </w:rPr>
        <w:t>عرفه بيمينه من الماء العذب الفرات. وكلتا يديه</w:t>
      </w:r>
      <w:r w:rsidR="001B20C1">
        <w:rPr>
          <w:rtl/>
        </w:rPr>
        <w:t xml:space="preserve">، </w:t>
      </w:r>
      <w:r w:rsidRPr="00D364BD">
        <w:rPr>
          <w:rtl/>
        </w:rPr>
        <w:t>يمين. فصلصلها في كفه</w:t>
      </w:r>
      <w:r w:rsidR="001B20C1">
        <w:rPr>
          <w:rtl/>
        </w:rPr>
        <w:t xml:space="preserve">، </w:t>
      </w:r>
      <w:r w:rsidRPr="00D364BD">
        <w:rPr>
          <w:rtl/>
        </w:rPr>
        <w:t>حتى جمدت.</w:t>
      </w:r>
    </w:p>
    <w:p w:rsidR="00614DA6" w:rsidRPr="00D364BD" w:rsidRDefault="00614DA6" w:rsidP="00293BB2">
      <w:pPr>
        <w:pStyle w:val="libNormal"/>
        <w:rPr>
          <w:rtl/>
        </w:rPr>
      </w:pPr>
      <w:r w:rsidRPr="00D364BD">
        <w:rPr>
          <w:rtl/>
        </w:rPr>
        <w:t>فقال لها</w:t>
      </w:r>
      <w:r w:rsidR="001B283C">
        <w:rPr>
          <w:rtl/>
        </w:rPr>
        <w:t xml:space="preserve">: </w:t>
      </w:r>
      <w:r w:rsidRPr="00D364BD">
        <w:rPr>
          <w:rtl/>
        </w:rPr>
        <w:t>منك أخلق النبيين والمرسلين وعبادي الصالحين والأئمة المهتدين والدعاة</w:t>
      </w:r>
      <w:r w:rsidR="0011647A">
        <w:rPr>
          <w:rtl/>
        </w:rPr>
        <w:t xml:space="preserve"> إلى </w:t>
      </w:r>
      <w:r w:rsidRPr="00D364BD">
        <w:rPr>
          <w:rtl/>
        </w:rPr>
        <w:t>الجنة وأتباعهم</w:t>
      </w:r>
      <w:r w:rsidR="001B20C1">
        <w:rPr>
          <w:rtl/>
        </w:rPr>
        <w:t>،</w:t>
      </w:r>
      <w:r w:rsidR="0011647A">
        <w:rPr>
          <w:rtl/>
        </w:rPr>
        <w:t xml:space="preserve"> إلى </w:t>
      </w:r>
      <w:r w:rsidRPr="00D364BD">
        <w:rPr>
          <w:rtl/>
        </w:rPr>
        <w:t>يوم القيامة. ولا أبالي. ولا أسأل عما أفعل.</w:t>
      </w:r>
      <w:r>
        <w:rPr>
          <w:rFonts w:hint="cs"/>
          <w:rtl/>
        </w:rPr>
        <w:t xml:space="preserve"> </w:t>
      </w:r>
      <w:r w:rsidRPr="00D364BD">
        <w:rPr>
          <w:rtl/>
        </w:rPr>
        <w:t>وهم يسألون.</w:t>
      </w:r>
    </w:p>
    <w:p w:rsidR="00614DA6" w:rsidRPr="00D364BD" w:rsidRDefault="00614DA6" w:rsidP="00293BB2">
      <w:pPr>
        <w:pStyle w:val="libNormal"/>
        <w:rPr>
          <w:rtl/>
        </w:rPr>
      </w:pPr>
      <w:r w:rsidRPr="00D364BD">
        <w:rPr>
          <w:rtl/>
        </w:rPr>
        <w:t>ثم اغترف غرفة أخرى</w:t>
      </w:r>
      <w:r w:rsidR="001B20C1">
        <w:rPr>
          <w:rtl/>
        </w:rPr>
        <w:t xml:space="preserve">، </w:t>
      </w:r>
      <w:r w:rsidRPr="00D364BD">
        <w:rPr>
          <w:rtl/>
        </w:rPr>
        <w:t>من الماء المالح الأجاج. فصلصلها في كفه. فجمدت.</w:t>
      </w:r>
    </w:p>
    <w:p w:rsidR="00614DA6" w:rsidRPr="00D364BD" w:rsidRDefault="00614DA6" w:rsidP="00293BB2">
      <w:pPr>
        <w:pStyle w:val="libNormal"/>
        <w:rPr>
          <w:rtl/>
        </w:rPr>
      </w:pPr>
      <w:r w:rsidRPr="00D364BD">
        <w:rPr>
          <w:rtl/>
        </w:rPr>
        <w:t>ثم قال لها</w:t>
      </w:r>
      <w:r w:rsidR="001B283C">
        <w:rPr>
          <w:rtl/>
        </w:rPr>
        <w:t xml:space="preserve">: </w:t>
      </w:r>
      <w:r w:rsidRPr="00D364BD">
        <w:rPr>
          <w:rtl/>
        </w:rPr>
        <w:t>منك أخلق الجبارين والفراعنة والعتاة واخوان الشياطين والدعاة</w:t>
      </w:r>
      <w:r w:rsidR="0011647A">
        <w:rPr>
          <w:rtl/>
        </w:rPr>
        <w:t xml:space="preserve"> إلى </w:t>
      </w:r>
      <w:r w:rsidRPr="00D364BD">
        <w:rPr>
          <w:rtl/>
        </w:rPr>
        <w:t>النار</w:t>
      </w:r>
      <w:r w:rsidR="001B20C1">
        <w:rPr>
          <w:rtl/>
        </w:rPr>
        <w:t>،</w:t>
      </w:r>
      <w:r w:rsidR="0011647A">
        <w:rPr>
          <w:rtl/>
        </w:rPr>
        <w:t xml:space="preserve"> إلى </w:t>
      </w:r>
      <w:r w:rsidRPr="00D364BD">
        <w:rPr>
          <w:rtl/>
        </w:rPr>
        <w:t>يوم القيامة وأشياعهم. ولا أبالي. ولا أسأل عما افعل. وهم يسألون.</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وشرط </w:t>
      </w:r>
      <w:r w:rsidRPr="002C332B">
        <w:rPr>
          <w:rStyle w:val="libFootnotenumChar"/>
          <w:rtl/>
        </w:rPr>
        <w:t>(3)</w:t>
      </w:r>
      <w:r w:rsidRPr="00D364BD">
        <w:rPr>
          <w:rtl/>
        </w:rPr>
        <w:t xml:space="preserve"> في ذلك البداء فيهم </w:t>
      </w:r>
      <w:r w:rsidRPr="002C332B">
        <w:rPr>
          <w:rStyle w:val="libFootnotenumChar"/>
          <w:rtl/>
        </w:rPr>
        <w:t>(4)</w:t>
      </w:r>
      <w:r>
        <w:rPr>
          <w:rtl/>
        </w:rPr>
        <w:t>.</w:t>
      </w:r>
    </w:p>
    <w:p w:rsidR="00614DA6" w:rsidRPr="00D364BD" w:rsidRDefault="00614DA6" w:rsidP="00293BB2">
      <w:pPr>
        <w:pStyle w:val="libNormal"/>
        <w:rPr>
          <w:rtl/>
        </w:rPr>
      </w:pPr>
      <w:r w:rsidRPr="00D364BD">
        <w:rPr>
          <w:rtl/>
        </w:rPr>
        <w:t xml:space="preserve">ولم يشترط في أصحاب اليمين البداء </w:t>
      </w:r>
      <w:r w:rsidRPr="002C332B">
        <w:rPr>
          <w:rStyle w:val="libFootnotenumChar"/>
          <w:rtl/>
        </w:rPr>
        <w:t>(5)</w:t>
      </w:r>
      <w:r>
        <w:rPr>
          <w:rtl/>
        </w:rPr>
        <w:t>.</w:t>
      </w:r>
    </w:p>
    <w:p w:rsidR="00614DA6" w:rsidRPr="00D364BD" w:rsidRDefault="00614DA6" w:rsidP="00293BB2">
      <w:pPr>
        <w:pStyle w:val="libNormal"/>
        <w:rPr>
          <w:rtl/>
        </w:rPr>
      </w:pPr>
      <w:r w:rsidRPr="00D364BD">
        <w:rPr>
          <w:rtl/>
        </w:rPr>
        <w:t xml:space="preserve">ثم خلط </w:t>
      </w:r>
      <w:r w:rsidRPr="002C332B">
        <w:rPr>
          <w:rStyle w:val="libFootnotenumChar"/>
          <w:rtl/>
        </w:rPr>
        <w:t>(6)</w:t>
      </w:r>
      <w:r w:rsidRPr="00D364BD">
        <w:rPr>
          <w:rtl/>
        </w:rPr>
        <w:t xml:space="preserve"> الماءين</w:t>
      </w:r>
      <w:r w:rsidR="001B20C1">
        <w:rPr>
          <w:rtl/>
        </w:rPr>
        <w:t xml:space="preserve">، </w:t>
      </w:r>
      <w:r w:rsidRPr="00D364BD">
        <w:rPr>
          <w:rtl/>
        </w:rPr>
        <w:t>جميعا في كفه</w:t>
      </w:r>
      <w:r w:rsidR="001B20C1">
        <w:rPr>
          <w:rtl/>
        </w:rPr>
        <w:t xml:space="preserve">، </w:t>
      </w:r>
      <w:r w:rsidRPr="00D364BD">
        <w:rPr>
          <w:rtl/>
        </w:rPr>
        <w:t xml:space="preserve">فصلصلهما. ثم كفأهما </w:t>
      </w:r>
      <w:r w:rsidRPr="002C332B">
        <w:rPr>
          <w:rStyle w:val="libFootnotenumChar"/>
          <w:rtl/>
        </w:rPr>
        <w:t>(7)</w:t>
      </w:r>
      <w:r w:rsidRPr="00D364BD">
        <w:rPr>
          <w:rtl/>
        </w:rPr>
        <w:t xml:space="preserve"> قدام عرشه</w:t>
      </w:r>
      <w:r w:rsidR="001B20C1">
        <w:rPr>
          <w:rtl/>
        </w:rPr>
        <w:t xml:space="preserve">، </w:t>
      </w:r>
      <w:r w:rsidRPr="00D364BD">
        <w:rPr>
          <w:rtl/>
        </w:rPr>
        <w:t>وهما سلالة من طين. ثم أمر الله الملائكة الأربعة</w:t>
      </w:r>
      <w:r w:rsidR="001B20C1">
        <w:rPr>
          <w:rtl/>
        </w:rPr>
        <w:t xml:space="preserve">، </w:t>
      </w:r>
      <w:r w:rsidRPr="00D364BD">
        <w:rPr>
          <w:rtl/>
        </w:rPr>
        <w:t>الشمال والجنوب والصبا والدبور</w:t>
      </w:r>
      <w:r w:rsidR="001B20C1">
        <w:rPr>
          <w:rtl/>
        </w:rPr>
        <w:t xml:space="preserve">، </w:t>
      </w:r>
      <w:r w:rsidRPr="00D364BD">
        <w:rPr>
          <w:rtl/>
        </w:rPr>
        <w:t xml:space="preserve">أن يجولوا على هذه السلالة الطين </w:t>
      </w:r>
      <w:r w:rsidRPr="002C332B">
        <w:rPr>
          <w:rStyle w:val="libFootnotenumChar"/>
          <w:rtl/>
        </w:rPr>
        <w:t>(8)</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شرطه</w:t>
      </w:r>
      <w:r>
        <w:rPr>
          <w:rtl/>
        </w:rPr>
        <w:t>.</w:t>
      </w:r>
    </w:p>
    <w:p w:rsidR="00614DA6" w:rsidRPr="00D364BD" w:rsidRDefault="00614DA6" w:rsidP="002C332B">
      <w:pPr>
        <w:pStyle w:val="libFootnote0"/>
        <w:rPr>
          <w:rtl/>
        </w:rPr>
      </w:pPr>
      <w:r>
        <w:rPr>
          <w:rtl/>
        </w:rPr>
        <w:t>(</w:t>
      </w:r>
      <w:r w:rsidRPr="00D364BD">
        <w:rPr>
          <w:rtl/>
        </w:rPr>
        <w:t>4) ليس في أ</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أخلط</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كفهما</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من الطين</w:t>
      </w:r>
      <w:r>
        <w:rPr>
          <w:rtl/>
        </w:rPr>
        <w:t>.</w:t>
      </w:r>
    </w:p>
    <w:p w:rsidR="00614DA6" w:rsidRPr="00D364BD" w:rsidRDefault="00614DA6" w:rsidP="00293BB2">
      <w:pPr>
        <w:pStyle w:val="libNormal"/>
        <w:rPr>
          <w:rtl/>
        </w:rPr>
      </w:pPr>
      <w:r>
        <w:rPr>
          <w:rtl/>
        </w:rPr>
        <w:br w:type="page"/>
      </w:r>
      <w:r w:rsidRPr="00D364BD">
        <w:rPr>
          <w:rtl/>
        </w:rPr>
        <w:t xml:space="preserve">فأجروها </w:t>
      </w:r>
      <w:r w:rsidRPr="002C332B">
        <w:rPr>
          <w:rStyle w:val="libFootnotenumChar"/>
          <w:rtl/>
        </w:rPr>
        <w:t>(1)</w:t>
      </w:r>
      <w:r>
        <w:rPr>
          <w:rtl/>
        </w:rPr>
        <w:t>.</w:t>
      </w:r>
      <w:r w:rsidRPr="00D364BD">
        <w:rPr>
          <w:rtl/>
        </w:rPr>
        <w:t xml:space="preserve"> وأنشوها. ثم أبروها </w:t>
      </w:r>
      <w:r w:rsidRPr="002C332B">
        <w:rPr>
          <w:rStyle w:val="libFootnotenumChar"/>
          <w:rtl/>
        </w:rPr>
        <w:t>(2)</w:t>
      </w:r>
      <w:r>
        <w:rPr>
          <w:rtl/>
        </w:rPr>
        <w:t>.</w:t>
      </w:r>
      <w:r w:rsidRPr="00D364BD">
        <w:rPr>
          <w:rtl/>
        </w:rPr>
        <w:t xml:space="preserve"> وجزّؤها. وفصّلوها. وأجروا فيها الطبائع الأربعة</w:t>
      </w:r>
      <w:r w:rsidR="001B283C">
        <w:rPr>
          <w:rtl/>
        </w:rPr>
        <w:t xml:space="preserve">: </w:t>
      </w:r>
      <w:r w:rsidRPr="00D364BD">
        <w:rPr>
          <w:rtl/>
        </w:rPr>
        <w:t xml:space="preserve">الريح والدم والمرة والبلغم. فجالت الملائكة عليها. وهي الشمال والجنوب والصبا والدبور. وأجروا فيها </w:t>
      </w:r>
      <w:r>
        <w:rPr>
          <w:rtl/>
        </w:rPr>
        <w:t>[</w:t>
      </w:r>
      <w:r w:rsidRPr="00D364BD">
        <w:rPr>
          <w:rtl/>
        </w:rPr>
        <w:t>الطبائع الأربعة</w:t>
      </w:r>
      <w:r>
        <w:rPr>
          <w:rtl/>
        </w:rPr>
        <w:t>]</w:t>
      </w:r>
      <w:r w:rsidRPr="00D364BD">
        <w:rPr>
          <w:rtl/>
        </w:rPr>
        <w:t xml:space="preserve"> </w:t>
      </w:r>
      <w:r w:rsidRPr="002C332B">
        <w:rPr>
          <w:rStyle w:val="libFootnotenumChar"/>
          <w:rtl/>
        </w:rPr>
        <w:t>(3)</w:t>
      </w:r>
      <w:r w:rsidR="001B283C">
        <w:rPr>
          <w:rtl/>
        </w:rPr>
        <w:t xml:space="preserve">: </w:t>
      </w:r>
      <w:r w:rsidRPr="00D364BD">
        <w:rPr>
          <w:rtl/>
        </w:rPr>
        <w:t>الريح في الطبائع الأربعة</w:t>
      </w:r>
      <w:r w:rsidR="001B20C1">
        <w:rPr>
          <w:rtl/>
        </w:rPr>
        <w:t xml:space="preserve">، </w:t>
      </w:r>
      <w:r w:rsidRPr="00D364BD">
        <w:rPr>
          <w:rtl/>
        </w:rPr>
        <w:t>من ناحية الشمال. والبلغم في الطبائع الأربعة</w:t>
      </w:r>
      <w:r w:rsidR="001B20C1">
        <w:rPr>
          <w:rtl/>
        </w:rPr>
        <w:t xml:space="preserve">، </w:t>
      </w:r>
      <w:r w:rsidRPr="00D364BD">
        <w:rPr>
          <w:rtl/>
        </w:rPr>
        <w:t>من ناحية الصبا. والمرة في الطبائع الأربعة</w:t>
      </w:r>
      <w:r w:rsidR="001B20C1">
        <w:rPr>
          <w:rtl/>
        </w:rPr>
        <w:t xml:space="preserve">، </w:t>
      </w:r>
      <w:r w:rsidRPr="00D364BD">
        <w:rPr>
          <w:rtl/>
        </w:rPr>
        <w:t>من ناحية الدبور. والدم في الطبائع الأربعة</w:t>
      </w:r>
      <w:r w:rsidR="001B20C1">
        <w:rPr>
          <w:rtl/>
        </w:rPr>
        <w:t xml:space="preserve">، </w:t>
      </w:r>
      <w:r w:rsidRPr="00D364BD">
        <w:rPr>
          <w:rtl/>
        </w:rPr>
        <w:t>من ناحية الجنوب.</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فاستقلت </w:t>
      </w:r>
      <w:r w:rsidRPr="002C332B">
        <w:rPr>
          <w:rStyle w:val="libFootnotenumChar"/>
          <w:rtl/>
        </w:rPr>
        <w:t>(4)</w:t>
      </w:r>
      <w:r w:rsidRPr="00D364BD">
        <w:rPr>
          <w:rtl/>
        </w:rPr>
        <w:t xml:space="preserve"> النسمة. وكمل البدن. فلزمه من ناحية الريح</w:t>
      </w:r>
      <w:r w:rsidR="001B20C1">
        <w:rPr>
          <w:rtl/>
        </w:rPr>
        <w:t xml:space="preserve">، </w:t>
      </w:r>
      <w:r w:rsidRPr="00D364BD">
        <w:rPr>
          <w:rtl/>
        </w:rPr>
        <w:t>حب النساء وطول الأمل والحرص. ولزمه من ناحية البلغم</w:t>
      </w:r>
      <w:r w:rsidR="001B20C1">
        <w:rPr>
          <w:rtl/>
        </w:rPr>
        <w:t xml:space="preserve">، </w:t>
      </w:r>
      <w:r w:rsidRPr="00D364BD">
        <w:rPr>
          <w:rtl/>
        </w:rPr>
        <w:t>حب الطعام والشراب والبر والحلم والرفق. ولزمه من ناحية المرة</w:t>
      </w:r>
      <w:r w:rsidR="001B20C1">
        <w:rPr>
          <w:rtl/>
        </w:rPr>
        <w:t xml:space="preserve">، </w:t>
      </w:r>
      <w:r w:rsidRPr="00D364BD">
        <w:rPr>
          <w:rtl/>
        </w:rPr>
        <w:t xml:space="preserve">الغضب </w:t>
      </w:r>
      <w:r w:rsidRPr="002C332B">
        <w:rPr>
          <w:rStyle w:val="libFootnotenumChar"/>
          <w:rtl/>
        </w:rPr>
        <w:t>(5)</w:t>
      </w:r>
      <w:r w:rsidRPr="00D364BD">
        <w:rPr>
          <w:rtl/>
        </w:rPr>
        <w:t xml:space="preserve"> والسفه والشيطنة </w:t>
      </w:r>
      <w:r>
        <w:rPr>
          <w:rtl/>
        </w:rPr>
        <w:t>[</w:t>
      </w:r>
      <w:r w:rsidRPr="00D364BD">
        <w:rPr>
          <w:rtl/>
        </w:rPr>
        <w:t>والتجبر</w:t>
      </w:r>
      <w:r>
        <w:rPr>
          <w:rtl/>
        </w:rPr>
        <w:t>]</w:t>
      </w:r>
      <w:r w:rsidRPr="00D364BD">
        <w:rPr>
          <w:rtl/>
        </w:rPr>
        <w:t xml:space="preserve"> </w:t>
      </w:r>
      <w:r w:rsidRPr="002C332B">
        <w:rPr>
          <w:rStyle w:val="libFootnotenumChar"/>
          <w:rtl/>
        </w:rPr>
        <w:t>(6)</w:t>
      </w:r>
      <w:r w:rsidRPr="00D364BD">
        <w:rPr>
          <w:rtl/>
        </w:rPr>
        <w:t xml:space="preserve"> والتمرد والعجلة. </w:t>
      </w:r>
      <w:r>
        <w:rPr>
          <w:rtl/>
        </w:rPr>
        <w:t>[</w:t>
      </w:r>
      <w:r w:rsidRPr="00D364BD">
        <w:rPr>
          <w:rtl/>
        </w:rPr>
        <w:t>ولزمه</w:t>
      </w:r>
      <w:r>
        <w:rPr>
          <w:rtl/>
        </w:rPr>
        <w:t>]</w:t>
      </w:r>
      <w:r w:rsidRPr="00D364BD">
        <w:rPr>
          <w:rtl/>
        </w:rPr>
        <w:t xml:space="preserve"> </w:t>
      </w:r>
      <w:r w:rsidRPr="002C332B">
        <w:rPr>
          <w:rStyle w:val="libFootnotenumChar"/>
          <w:rtl/>
        </w:rPr>
        <w:t>(7)</w:t>
      </w:r>
      <w:r w:rsidRPr="00D364BD">
        <w:rPr>
          <w:rtl/>
        </w:rPr>
        <w:t xml:space="preserve"> من ناحية الدم</w:t>
      </w:r>
      <w:r w:rsidR="001B20C1">
        <w:rPr>
          <w:rtl/>
        </w:rPr>
        <w:t xml:space="preserve">، </w:t>
      </w:r>
      <w:r w:rsidRPr="00D364BD">
        <w:rPr>
          <w:rtl/>
        </w:rPr>
        <w:t xml:space="preserve">حب </w:t>
      </w:r>
      <w:r>
        <w:rPr>
          <w:rtl/>
        </w:rPr>
        <w:t>[</w:t>
      </w:r>
      <w:r w:rsidRPr="00D364BD">
        <w:rPr>
          <w:rtl/>
        </w:rPr>
        <w:t xml:space="preserve">الفساد و] </w:t>
      </w:r>
      <w:r w:rsidRPr="002C332B">
        <w:rPr>
          <w:rStyle w:val="libFootnotenumChar"/>
          <w:rtl/>
        </w:rPr>
        <w:t>(8)</w:t>
      </w:r>
      <w:r w:rsidRPr="00D364BD">
        <w:rPr>
          <w:rtl/>
        </w:rPr>
        <w:t xml:space="preserve"> اللذات وركوب المحارم والشهوات.</w:t>
      </w:r>
    </w:p>
    <w:p w:rsidR="00614DA6" w:rsidRPr="00D364BD" w:rsidRDefault="00614DA6" w:rsidP="00293BB2">
      <w:pPr>
        <w:pStyle w:val="libNormal"/>
        <w:rPr>
          <w:rtl/>
        </w:rPr>
      </w:pPr>
      <w:r w:rsidRPr="00D364BD">
        <w:rPr>
          <w:rtl/>
        </w:rPr>
        <w:t>قال أبو جعفر</w:t>
      </w:r>
      <w:r>
        <w:rPr>
          <w:rtl/>
        </w:rPr>
        <w:t xml:space="preserve"> ـ </w:t>
      </w:r>
      <w:r w:rsidRPr="00D364BD">
        <w:rPr>
          <w:rtl/>
        </w:rPr>
        <w:t>عليه السلام</w:t>
      </w:r>
      <w:r>
        <w:rPr>
          <w:rtl/>
        </w:rPr>
        <w:t xml:space="preserve"> ـ</w:t>
      </w:r>
      <w:r w:rsidR="001B283C">
        <w:rPr>
          <w:rtl/>
        </w:rPr>
        <w:t xml:space="preserve">: </w:t>
      </w:r>
      <w:r w:rsidRPr="00D364BD">
        <w:rPr>
          <w:rtl/>
        </w:rPr>
        <w:t>وجدناه في كتاب علي</w:t>
      </w:r>
      <w:r w:rsidR="00DC5F8B">
        <w:rPr>
          <w:rFonts w:hint="cs"/>
          <w:rtl/>
        </w:rPr>
        <w:t>ٍّ</w:t>
      </w:r>
      <w:r>
        <w:rPr>
          <w:rtl/>
        </w:rPr>
        <w:t xml:space="preserve"> ـ </w:t>
      </w:r>
      <w:r w:rsidRPr="00D364BD">
        <w:rPr>
          <w:rtl/>
        </w:rPr>
        <w:t>عليه السلام</w:t>
      </w:r>
      <w:r>
        <w:rPr>
          <w:rtl/>
        </w:rPr>
        <w:t xml:space="preserve"> ـ </w:t>
      </w:r>
      <w:r w:rsidRPr="00D364BD">
        <w:rPr>
          <w:rtl/>
        </w:rPr>
        <w:t xml:space="preserve">فخلق الله آدم. فبقي أربعين سنة مصورا. فكان يمر به إبليس اللعين </w:t>
      </w:r>
      <w:r>
        <w:rPr>
          <w:rtl/>
        </w:rPr>
        <w:t>[</w:t>
      </w:r>
      <w:r w:rsidRPr="00D364BD">
        <w:rPr>
          <w:rtl/>
        </w:rPr>
        <w:t>فيقول</w:t>
      </w:r>
      <w:r>
        <w:rPr>
          <w:rtl/>
        </w:rPr>
        <w:t>]</w:t>
      </w:r>
      <w:r w:rsidRPr="00D364BD">
        <w:rPr>
          <w:rtl/>
        </w:rPr>
        <w:t xml:space="preserve"> </w:t>
      </w:r>
      <w:r w:rsidRPr="002C332B">
        <w:rPr>
          <w:rStyle w:val="libFootnotenumChar"/>
          <w:rtl/>
        </w:rPr>
        <w:t>(9)</w:t>
      </w:r>
      <w:r w:rsidR="001B283C">
        <w:rPr>
          <w:rtl/>
        </w:rPr>
        <w:t xml:space="preserve">: </w:t>
      </w:r>
      <w:r w:rsidRPr="00D364BD">
        <w:rPr>
          <w:rtl/>
        </w:rPr>
        <w:t>لأمر ما خلقت</w:t>
      </w:r>
      <w:r>
        <w:rPr>
          <w:rtl/>
        </w:rPr>
        <w:t>؟</w:t>
      </w:r>
    </w:p>
    <w:p w:rsidR="00614DA6" w:rsidRPr="00D364BD" w:rsidRDefault="00614DA6" w:rsidP="00293BB2">
      <w:pPr>
        <w:pStyle w:val="libNormal"/>
        <w:rPr>
          <w:rtl/>
        </w:rPr>
      </w:pPr>
      <w:r w:rsidRPr="00D364BD">
        <w:rPr>
          <w:rtl/>
        </w:rPr>
        <w:t>فقال العالم</w:t>
      </w:r>
      <w:r w:rsidR="001B283C">
        <w:rPr>
          <w:rtl/>
        </w:rPr>
        <w:t xml:space="preserve">: </w:t>
      </w:r>
      <w:r w:rsidRPr="00D364BD">
        <w:rPr>
          <w:rtl/>
        </w:rPr>
        <w:t>فقال إبليس</w:t>
      </w:r>
      <w:r w:rsidR="001B283C">
        <w:rPr>
          <w:rtl/>
        </w:rPr>
        <w:t xml:space="preserve">: </w:t>
      </w:r>
      <w:r w:rsidRPr="00D364BD">
        <w:rPr>
          <w:rtl/>
        </w:rPr>
        <w:t>لأن أمرني الله بالسجود</w:t>
      </w:r>
      <w:r w:rsidR="001B20C1">
        <w:rPr>
          <w:rtl/>
        </w:rPr>
        <w:t xml:space="preserve">، </w:t>
      </w:r>
      <w:r w:rsidRPr="00D364BD">
        <w:rPr>
          <w:rtl/>
        </w:rPr>
        <w:t xml:space="preserve">لهذه لعصيته </w:t>
      </w:r>
      <w:r w:rsidRPr="002C332B">
        <w:rPr>
          <w:rStyle w:val="libFootnotenumChar"/>
          <w:rtl/>
        </w:rPr>
        <w:t>(10)</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0C1">
        <w:rPr>
          <w:rtl/>
        </w:rPr>
        <w:t xml:space="preserve">، </w:t>
      </w:r>
      <w:r w:rsidRPr="00D364BD">
        <w:rPr>
          <w:rtl/>
        </w:rPr>
        <w:t>المصدر</w:t>
      </w:r>
      <w:r w:rsidR="001B283C">
        <w:rPr>
          <w:rtl/>
        </w:rPr>
        <w:t xml:space="preserve">: </w:t>
      </w:r>
      <w:r w:rsidRPr="00D364BD">
        <w:rPr>
          <w:rtl/>
        </w:rPr>
        <w:t>فأمروها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أبزوها</w:t>
      </w:r>
      <w:r w:rsidR="001B20C1">
        <w:rPr>
          <w:rtl/>
        </w:rPr>
        <w:t xml:space="preserve">، </w:t>
      </w:r>
      <w:r w:rsidRPr="00D364BD">
        <w:rPr>
          <w:rtl/>
        </w:rPr>
        <w:t>المصدر</w:t>
      </w:r>
      <w:r w:rsidR="001B283C">
        <w:rPr>
          <w:rtl/>
        </w:rPr>
        <w:t xml:space="preserve">: </w:t>
      </w:r>
      <w:r w:rsidRPr="00D364BD">
        <w:rPr>
          <w:rtl/>
        </w:rPr>
        <w:t>أنزوها</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فاستهلت</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الحب والغضب</w:t>
      </w:r>
      <w:r>
        <w:rPr>
          <w:rtl/>
        </w:rPr>
        <w:t>.</w:t>
      </w:r>
    </w:p>
    <w:p w:rsidR="00614DA6" w:rsidRPr="00EA6884" w:rsidRDefault="00614DA6" w:rsidP="002C332B">
      <w:pPr>
        <w:pStyle w:val="libFootnote0"/>
        <w:rPr>
          <w:rtl/>
        </w:rPr>
      </w:pPr>
      <w:r>
        <w:rPr>
          <w:rFonts w:hint="cs"/>
          <w:rtl/>
        </w:rPr>
        <w:t>(</w:t>
      </w:r>
      <w:r w:rsidRPr="00EA6884">
        <w:rPr>
          <w:rtl/>
        </w:rPr>
        <w:t xml:space="preserve">6 </w:t>
      </w:r>
      <w:r>
        <w:rPr>
          <w:rtl/>
        </w:rPr>
        <w:t>و 7</w:t>
      </w:r>
      <w:r w:rsidRPr="00EA6884">
        <w:rPr>
          <w:rtl/>
        </w:rPr>
        <w:t xml:space="preserve"> </w:t>
      </w:r>
      <w:r>
        <w:rPr>
          <w:rtl/>
        </w:rPr>
        <w:t>و 8</w:t>
      </w:r>
      <w:r w:rsidRPr="00EA6884">
        <w:rPr>
          <w:rtl/>
        </w:rPr>
        <w:t xml:space="preserve"> </w:t>
      </w:r>
      <w:r>
        <w:rPr>
          <w:rtl/>
        </w:rPr>
        <w:t xml:space="preserve">و 9) </w:t>
      </w:r>
      <w:r w:rsidRPr="00EA6884">
        <w:rPr>
          <w:rtl/>
        </w:rPr>
        <w:t>يوجد في المصدر.</w:t>
      </w:r>
    </w:p>
    <w:p w:rsidR="00614DA6" w:rsidRPr="00D364BD" w:rsidRDefault="00614DA6" w:rsidP="002C332B">
      <w:pPr>
        <w:pStyle w:val="libFootnote0"/>
        <w:rPr>
          <w:rtl/>
        </w:rPr>
      </w:pPr>
      <w:r>
        <w:rPr>
          <w:rtl/>
        </w:rPr>
        <w:t>(</w:t>
      </w:r>
      <w:r w:rsidRPr="00D364BD">
        <w:rPr>
          <w:rtl/>
        </w:rPr>
        <w:t>10) كذا في المصدر وفي الأصل ور</w:t>
      </w:r>
      <w:r>
        <w:rPr>
          <w:rtl/>
        </w:rPr>
        <w:t>.</w:t>
      </w:r>
      <w:r w:rsidRPr="00D364BD">
        <w:rPr>
          <w:rtl/>
        </w:rPr>
        <w:t xml:space="preserve"> ولعل الصواب</w:t>
      </w:r>
      <w:r w:rsidR="001B283C">
        <w:rPr>
          <w:rtl/>
        </w:rPr>
        <w:t xml:space="preserve">: </w:t>
      </w:r>
      <w:r w:rsidRPr="00D364BD">
        <w:rPr>
          <w:rtl/>
        </w:rPr>
        <w:t>لأعصينه</w:t>
      </w:r>
      <w:r>
        <w:rPr>
          <w:rtl/>
        </w:rPr>
        <w:t>.</w:t>
      </w:r>
    </w:p>
    <w:p w:rsidR="00614DA6" w:rsidRPr="00D364BD" w:rsidRDefault="00614DA6" w:rsidP="00293BB2">
      <w:pPr>
        <w:pStyle w:val="libNormal"/>
        <w:rPr>
          <w:rtl/>
        </w:rPr>
      </w:pPr>
      <w:r>
        <w:rPr>
          <w:rtl/>
        </w:rPr>
        <w:br w:type="page"/>
      </w:r>
      <w:r w:rsidRPr="00D364BD">
        <w:rPr>
          <w:rtl/>
        </w:rPr>
        <w:t>قال ثم نفخ فيه. فلما بلغت الروح</w:t>
      </w:r>
      <w:r w:rsidR="0011647A">
        <w:rPr>
          <w:rtl/>
        </w:rPr>
        <w:t xml:space="preserve"> إلى </w:t>
      </w:r>
      <w:r w:rsidRPr="00D364BD">
        <w:rPr>
          <w:rtl/>
        </w:rPr>
        <w:t>دماغه</w:t>
      </w:r>
      <w:r w:rsidR="001B20C1">
        <w:rPr>
          <w:rtl/>
        </w:rPr>
        <w:t xml:space="preserve">، </w:t>
      </w:r>
      <w:r w:rsidRPr="00D364BD">
        <w:rPr>
          <w:rtl/>
        </w:rPr>
        <w:t xml:space="preserve">عطس </w:t>
      </w:r>
      <w:r w:rsidRPr="002C332B">
        <w:rPr>
          <w:rStyle w:val="libFootnotenumChar"/>
          <w:rtl/>
        </w:rPr>
        <w:t>(1)</w:t>
      </w:r>
      <w:r>
        <w:rPr>
          <w:rtl/>
        </w:rPr>
        <w:t>.</w:t>
      </w:r>
      <w:r w:rsidRPr="00D364BD">
        <w:rPr>
          <w:rtl/>
        </w:rPr>
        <w:t xml:space="preserve"> فقال</w:t>
      </w:r>
      <w:r w:rsidR="001B283C">
        <w:rPr>
          <w:rtl/>
        </w:rPr>
        <w:t xml:space="preserve">: </w:t>
      </w:r>
      <w:r w:rsidRPr="00D364BD">
        <w:rPr>
          <w:rtl/>
        </w:rPr>
        <w:t>الحمد لله.</w:t>
      </w:r>
    </w:p>
    <w:p w:rsidR="00614DA6" w:rsidRPr="00D364BD" w:rsidRDefault="00614DA6" w:rsidP="00293BB2">
      <w:pPr>
        <w:pStyle w:val="libNormal"/>
        <w:rPr>
          <w:rtl/>
        </w:rPr>
      </w:pPr>
      <w:r w:rsidRPr="00D364BD">
        <w:rPr>
          <w:rtl/>
        </w:rPr>
        <w:t>فقال الله</w:t>
      </w:r>
      <w:r w:rsidR="001B283C">
        <w:rPr>
          <w:rtl/>
        </w:rPr>
        <w:t xml:space="preserve">: </w:t>
      </w:r>
      <w:r w:rsidRPr="00D364BD">
        <w:rPr>
          <w:rtl/>
        </w:rPr>
        <w:t>يرحمك الله.</w:t>
      </w:r>
    </w:p>
    <w:p w:rsidR="00614DA6" w:rsidRPr="00D364BD" w:rsidRDefault="00614DA6" w:rsidP="00293BB2">
      <w:pPr>
        <w:pStyle w:val="libNormal"/>
        <w:rPr>
          <w:rtl/>
        </w:rPr>
      </w:pPr>
      <w:r w:rsidRPr="00D364BD">
        <w:rPr>
          <w:rtl/>
        </w:rPr>
        <w:t>قال الصادق</w:t>
      </w:r>
      <w:r>
        <w:rPr>
          <w:rtl/>
        </w:rPr>
        <w:t xml:space="preserve"> ـ </w:t>
      </w:r>
      <w:r w:rsidRPr="00D364BD">
        <w:rPr>
          <w:rtl/>
        </w:rPr>
        <w:t>عليه السلام</w:t>
      </w:r>
      <w:r>
        <w:rPr>
          <w:rtl/>
        </w:rPr>
        <w:t xml:space="preserve"> ـ</w:t>
      </w:r>
      <w:r w:rsidR="001B283C">
        <w:rPr>
          <w:rtl/>
        </w:rPr>
        <w:t xml:space="preserve">: </w:t>
      </w:r>
      <w:r w:rsidRPr="00D364BD">
        <w:rPr>
          <w:rtl/>
        </w:rPr>
        <w:t>سبقت له من الله الرحمة.</w:t>
      </w:r>
    </w:p>
    <w:p w:rsidR="00614DA6" w:rsidRPr="00D364BD" w:rsidRDefault="00614DA6" w:rsidP="00293BB2">
      <w:pPr>
        <w:pStyle w:val="libNormal"/>
        <w:rPr>
          <w:rtl/>
        </w:rPr>
      </w:pPr>
      <w:r>
        <w:rPr>
          <w:rtl/>
        </w:rPr>
        <w:t>[</w:t>
      </w:r>
      <w:r w:rsidRPr="00D364BD">
        <w:rPr>
          <w:rtl/>
        </w:rPr>
        <w:t xml:space="preserve">وفي الكافي </w:t>
      </w:r>
      <w:r w:rsidRPr="002C332B">
        <w:rPr>
          <w:rStyle w:val="libFootnotenumChar"/>
          <w:rtl/>
        </w:rPr>
        <w:t>(2)</w:t>
      </w:r>
      <w:r w:rsidR="001B283C">
        <w:rPr>
          <w:rtl/>
        </w:rPr>
        <w:t xml:space="preserve">: </w:t>
      </w:r>
      <w:r w:rsidRPr="00D364BD">
        <w:rPr>
          <w:rtl/>
        </w:rPr>
        <w:t>عدة من أصحابنا</w:t>
      </w:r>
      <w:r w:rsidR="001B20C1">
        <w:rPr>
          <w:rtl/>
        </w:rPr>
        <w:t xml:space="preserve">، </w:t>
      </w:r>
      <w:r w:rsidRPr="00D364BD">
        <w:rPr>
          <w:rtl/>
        </w:rPr>
        <w:t>عن أحمد بن محمد</w:t>
      </w:r>
      <w:r w:rsidR="001B20C1">
        <w:rPr>
          <w:rtl/>
        </w:rPr>
        <w:t xml:space="preserve">، </w:t>
      </w:r>
      <w:r w:rsidRPr="00D364BD">
        <w:rPr>
          <w:rtl/>
        </w:rPr>
        <w:t>عن محمد بن سنان</w:t>
      </w:r>
      <w:r w:rsidR="001B20C1">
        <w:rPr>
          <w:rtl/>
        </w:rPr>
        <w:t xml:space="preserve">، </w:t>
      </w:r>
      <w:r w:rsidRPr="00D364BD">
        <w:rPr>
          <w:rtl/>
        </w:rPr>
        <w:t>عن أبي عباد عمران بن عطية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بينا أبي</w:t>
      </w:r>
      <w:r>
        <w:rPr>
          <w:rtl/>
        </w:rPr>
        <w:t xml:space="preserve"> ـ </w:t>
      </w:r>
      <w:r w:rsidRPr="00D364BD">
        <w:rPr>
          <w:rtl/>
        </w:rPr>
        <w:t>عليه السلام</w:t>
      </w:r>
      <w:r>
        <w:rPr>
          <w:rtl/>
        </w:rPr>
        <w:t xml:space="preserve"> ـ </w:t>
      </w:r>
      <w:r w:rsidRPr="00D364BD">
        <w:rPr>
          <w:rtl/>
        </w:rPr>
        <w:t>وأنا في الطواف</w:t>
      </w:r>
      <w:r w:rsidR="001B20C1">
        <w:rPr>
          <w:rtl/>
        </w:rPr>
        <w:t xml:space="preserve">، </w:t>
      </w:r>
      <w:r w:rsidRPr="00D364BD">
        <w:rPr>
          <w:rtl/>
        </w:rPr>
        <w:t>إذ أقبل رجل شرجب من الرجال.</w:t>
      </w:r>
    </w:p>
    <w:p w:rsidR="00614DA6" w:rsidRPr="00D364BD" w:rsidRDefault="00614DA6" w:rsidP="00293BB2">
      <w:pPr>
        <w:pStyle w:val="libNormal"/>
        <w:rPr>
          <w:rtl/>
        </w:rPr>
      </w:pPr>
      <w:r w:rsidRPr="00D364BD">
        <w:rPr>
          <w:rtl/>
        </w:rPr>
        <w:t>فقلت</w:t>
      </w:r>
      <w:r w:rsidR="001B283C">
        <w:rPr>
          <w:rtl/>
        </w:rPr>
        <w:t xml:space="preserve">: </w:t>
      </w:r>
      <w:r w:rsidRPr="00D364BD">
        <w:rPr>
          <w:rtl/>
        </w:rPr>
        <w:t>وما الشرجب</w:t>
      </w:r>
      <w:r>
        <w:rPr>
          <w:rtl/>
        </w:rPr>
        <w:t>؟</w:t>
      </w:r>
      <w:r w:rsidRPr="00D364BD">
        <w:rPr>
          <w:rtl/>
        </w:rPr>
        <w:t xml:space="preserve"> أصلحك الله.</w:t>
      </w:r>
    </w:p>
    <w:p w:rsidR="00614DA6" w:rsidRPr="00D364BD" w:rsidRDefault="00614DA6" w:rsidP="00293BB2">
      <w:pPr>
        <w:pStyle w:val="libNormal"/>
        <w:rPr>
          <w:rtl/>
        </w:rPr>
      </w:pPr>
      <w:r w:rsidRPr="00D364BD">
        <w:rPr>
          <w:rtl/>
        </w:rPr>
        <w:t>قال الطويل. فقال</w:t>
      </w:r>
      <w:r w:rsidR="001B283C">
        <w:rPr>
          <w:rtl/>
        </w:rPr>
        <w:t xml:space="preserve">: </w:t>
      </w:r>
      <w:r w:rsidRPr="00D364BD">
        <w:rPr>
          <w:rtl/>
        </w:rPr>
        <w:t>السلام عليكم. وأدخل رأسه بيني وبين أبي.</w:t>
      </w:r>
    </w:p>
    <w:p w:rsidR="00614DA6" w:rsidRPr="00D364BD" w:rsidRDefault="00614DA6" w:rsidP="00293BB2">
      <w:pPr>
        <w:pStyle w:val="libNormal"/>
        <w:rPr>
          <w:rtl/>
        </w:rPr>
      </w:pPr>
      <w:r w:rsidRPr="00D364BD">
        <w:rPr>
          <w:rtl/>
        </w:rPr>
        <w:t>قال</w:t>
      </w:r>
      <w:r w:rsidR="001B283C">
        <w:rPr>
          <w:rtl/>
        </w:rPr>
        <w:t xml:space="preserve">: </w:t>
      </w:r>
      <w:r w:rsidRPr="00D364BD">
        <w:rPr>
          <w:rtl/>
        </w:rPr>
        <w:t>فالتفت</w:t>
      </w:r>
      <w:r w:rsidR="006A0795">
        <w:rPr>
          <w:rtl/>
        </w:rPr>
        <w:t xml:space="preserve"> إليه </w:t>
      </w:r>
      <w:r w:rsidRPr="00D364BD">
        <w:rPr>
          <w:rtl/>
        </w:rPr>
        <w:t>أبي وأنا. فرددنا عليه الس</w:t>
      </w:r>
      <w:r w:rsidR="00DC5F8B">
        <w:rPr>
          <w:rFonts w:hint="cs"/>
          <w:rtl/>
        </w:rPr>
        <w:t>ّ</w:t>
      </w:r>
      <w:r w:rsidRPr="00D364BD">
        <w:rPr>
          <w:rtl/>
        </w:rPr>
        <w:t>لام.</w:t>
      </w:r>
    </w:p>
    <w:p w:rsidR="00614DA6" w:rsidRPr="00D364BD" w:rsidRDefault="00614DA6" w:rsidP="00293BB2">
      <w:pPr>
        <w:pStyle w:val="libNormal"/>
        <w:rPr>
          <w:rtl/>
        </w:rPr>
      </w:pPr>
      <w:r w:rsidRPr="00D364BD">
        <w:rPr>
          <w:rtl/>
        </w:rPr>
        <w:t>ثم</w:t>
      </w:r>
      <w:r w:rsidR="00DC5F8B">
        <w:rPr>
          <w:rFonts w:hint="cs"/>
          <w:rtl/>
        </w:rPr>
        <w:t>ّ</w:t>
      </w:r>
      <w:r w:rsidRPr="00D364BD">
        <w:rPr>
          <w:rtl/>
        </w:rPr>
        <w:t xml:space="preserve"> قال</w:t>
      </w:r>
      <w:r w:rsidR="001B283C">
        <w:rPr>
          <w:rtl/>
        </w:rPr>
        <w:t xml:space="preserve">: </w:t>
      </w:r>
      <w:r w:rsidRPr="00D364BD">
        <w:rPr>
          <w:rtl/>
        </w:rPr>
        <w:t>أسألك</w:t>
      </w:r>
      <w:r>
        <w:rPr>
          <w:rtl/>
        </w:rPr>
        <w:t xml:space="preserve"> ـ </w:t>
      </w:r>
      <w:r w:rsidRPr="00D364BD">
        <w:rPr>
          <w:rtl/>
        </w:rPr>
        <w:t>رحمك الله</w:t>
      </w:r>
      <w:r>
        <w:rPr>
          <w:rtl/>
        </w:rPr>
        <w:t xml:space="preserve"> ـ؟</w:t>
      </w:r>
    </w:p>
    <w:p w:rsidR="00614DA6" w:rsidRPr="00D364BD" w:rsidRDefault="00614DA6" w:rsidP="00293BB2">
      <w:pPr>
        <w:pStyle w:val="libNormal"/>
        <w:rPr>
          <w:rtl/>
        </w:rPr>
      </w:pPr>
      <w:r w:rsidRPr="00D364BD">
        <w:rPr>
          <w:rtl/>
        </w:rPr>
        <w:t>فقال له أبي</w:t>
      </w:r>
      <w:r w:rsidR="001B283C">
        <w:rPr>
          <w:rtl/>
        </w:rPr>
        <w:t xml:space="preserve">: </w:t>
      </w:r>
      <w:r w:rsidRPr="00D364BD">
        <w:rPr>
          <w:rtl/>
        </w:rPr>
        <w:t>نقضي طوافنا</w:t>
      </w:r>
      <w:r w:rsidR="001B20C1">
        <w:rPr>
          <w:rtl/>
        </w:rPr>
        <w:t xml:space="preserve">، </w:t>
      </w:r>
      <w:r w:rsidRPr="00D364BD">
        <w:rPr>
          <w:rtl/>
        </w:rPr>
        <w:t>ثم</w:t>
      </w:r>
      <w:r w:rsidR="00DC5F8B">
        <w:rPr>
          <w:rFonts w:hint="cs"/>
          <w:rtl/>
        </w:rPr>
        <w:t>ّ</w:t>
      </w:r>
      <w:r w:rsidRPr="00D364BD">
        <w:rPr>
          <w:rtl/>
        </w:rPr>
        <w:t xml:space="preserve"> تسألني.</w:t>
      </w:r>
    </w:p>
    <w:p w:rsidR="00614DA6" w:rsidRPr="00D364BD" w:rsidRDefault="00614DA6" w:rsidP="00293BB2">
      <w:pPr>
        <w:pStyle w:val="libNormal"/>
        <w:rPr>
          <w:rtl/>
        </w:rPr>
      </w:pPr>
      <w:r w:rsidRPr="00D364BD">
        <w:rPr>
          <w:rtl/>
        </w:rPr>
        <w:t>فلم</w:t>
      </w:r>
      <w:r w:rsidR="00DC5F8B">
        <w:rPr>
          <w:rFonts w:hint="cs"/>
          <w:rtl/>
        </w:rPr>
        <w:t>ّ</w:t>
      </w:r>
      <w:r w:rsidRPr="00D364BD">
        <w:rPr>
          <w:rtl/>
        </w:rPr>
        <w:t>ا قضى أبي الطواف</w:t>
      </w:r>
      <w:r w:rsidR="001B20C1">
        <w:rPr>
          <w:rtl/>
        </w:rPr>
        <w:t xml:space="preserve">، </w:t>
      </w:r>
      <w:r w:rsidRPr="00D364BD">
        <w:rPr>
          <w:rtl/>
        </w:rPr>
        <w:t>دخلنا الحجر. فصل</w:t>
      </w:r>
      <w:r w:rsidR="00DC5F8B">
        <w:rPr>
          <w:rFonts w:hint="cs"/>
          <w:rtl/>
        </w:rPr>
        <w:t>ّ</w:t>
      </w:r>
      <w:r w:rsidRPr="00D364BD">
        <w:rPr>
          <w:rtl/>
        </w:rPr>
        <w:t xml:space="preserve">ينا الركعات </w:t>
      </w:r>
      <w:r w:rsidRPr="002C332B">
        <w:rPr>
          <w:rStyle w:val="libFootnotenumChar"/>
          <w:rtl/>
        </w:rPr>
        <w:t>(3)</w:t>
      </w:r>
      <w:r>
        <w:rPr>
          <w:rtl/>
        </w:rPr>
        <w:t>.</w:t>
      </w:r>
    </w:p>
    <w:p w:rsidR="00614DA6" w:rsidRPr="00D364BD" w:rsidRDefault="00614DA6" w:rsidP="00293BB2">
      <w:pPr>
        <w:pStyle w:val="libNormal"/>
        <w:rPr>
          <w:rtl/>
        </w:rPr>
      </w:pPr>
      <w:r w:rsidRPr="00D364BD">
        <w:rPr>
          <w:rtl/>
        </w:rPr>
        <w:t>ثم</w:t>
      </w:r>
      <w:r w:rsidR="00DC5F8B">
        <w:rPr>
          <w:rFonts w:hint="cs"/>
          <w:rtl/>
        </w:rPr>
        <w:t>ّ</w:t>
      </w:r>
      <w:r w:rsidRPr="00D364BD">
        <w:rPr>
          <w:rtl/>
        </w:rPr>
        <w:t xml:space="preserve"> التفت</w:t>
      </w:r>
      <w:r w:rsidR="001B20C1">
        <w:rPr>
          <w:rtl/>
        </w:rPr>
        <w:t xml:space="preserve">، </w:t>
      </w:r>
      <w:r w:rsidRPr="00D364BD">
        <w:rPr>
          <w:rtl/>
        </w:rPr>
        <w:t>فقال</w:t>
      </w:r>
      <w:r w:rsidR="001B283C">
        <w:rPr>
          <w:rtl/>
        </w:rPr>
        <w:t xml:space="preserve">: </w:t>
      </w:r>
      <w:r w:rsidRPr="00D364BD">
        <w:rPr>
          <w:rtl/>
        </w:rPr>
        <w:t>أين الرجل</w:t>
      </w:r>
      <w:r>
        <w:rPr>
          <w:rtl/>
        </w:rPr>
        <w:t>؟</w:t>
      </w:r>
      <w:r w:rsidRPr="00D364BD">
        <w:rPr>
          <w:rtl/>
        </w:rPr>
        <w:t xml:space="preserve"> يا بني</w:t>
      </w:r>
      <w:r>
        <w:rPr>
          <w:rtl/>
        </w:rPr>
        <w:t>!</w:t>
      </w:r>
      <w:r w:rsidRPr="00D364BD">
        <w:rPr>
          <w:rtl/>
        </w:rPr>
        <w:t xml:space="preserve"> فإذا هو. ورآه قد صل</w:t>
      </w:r>
      <w:r w:rsidR="00DC5F8B">
        <w:rPr>
          <w:rFonts w:hint="cs"/>
          <w:rtl/>
        </w:rPr>
        <w:t>ّ</w:t>
      </w:r>
      <w:r w:rsidRPr="00D364BD">
        <w:rPr>
          <w:rtl/>
        </w:rPr>
        <w:t>ى.</w:t>
      </w:r>
    </w:p>
    <w:p w:rsidR="00614DA6" w:rsidRPr="00D364BD" w:rsidRDefault="00614DA6" w:rsidP="00293BB2">
      <w:pPr>
        <w:pStyle w:val="libNormal"/>
        <w:rPr>
          <w:rtl/>
        </w:rPr>
      </w:pPr>
      <w:r w:rsidRPr="00D364BD">
        <w:rPr>
          <w:rtl/>
        </w:rPr>
        <w:t>فقال</w:t>
      </w:r>
      <w:r w:rsidR="001B283C">
        <w:rPr>
          <w:rtl/>
        </w:rPr>
        <w:t xml:space="preserve">: </w:t>
      </w:r>
      <w:r w:rsidRPr="00D364BD">
        <w:rPr>
          <w:rtl/>
        </w:rPr>
        <w:t>ممن الرجل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من أهل الشام.</w:t>
      </w:r>
    </w:p>
    <w:p w:rsidR="00614DA6" w:rsidRPr="00D364BD" w:rsidRDefault="00614DA6" w:rsidP="00293BB2">
      <w:pPr>
        <w:pStyle w:val="libNormal"/>
        <w:rPr>
          <w:rtl/>
        </w:rPr>
      </w:pPr>
      <w:r w:rsidRPr="00D364BD">
        <w:rPr>
          <w:rtl/>
        </w:rPr>
        <w:t xml:space="preserve">قال </w:t>
      </w:r>
      <w:r w:rsidRPr="002C332B">
        <w:rPr>
          <w:rStyle w:val="libFootnotenumChar"/>
          <w:rtl/>
        </w:rPr>
        <w:t>(4)</w:t>
      </w:r>
      <w:r w:rsidR="001B283C">
        <w:rPr>
          <w:rtl/>
        </w:rPr>
        <w:t xml:space="preserve">: </w:t>
      </w:r>
      <w:r w:rsidRPr="00D364BD">
        <w:rPr>
          <w:rtl/>
        </w:rPr>
        <w:t>ومن أي</w:t>
      </w:r>
      <w:r w:rsidR="00DC5F8B">
        <w:rPr>
          <w:rFonts w:hint="cs"/>
          <w:rtl/>
        </w:rPr>
        <w:t>ُّ</w:t>
      </w:r>
      <w:r w:rsidRPr="00D364BD">
        <w:rPr>
          <w:rtl/>
        </w:rPr>
        <w:t xml:space="preserve"> أهل الشام</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ممن يسكن بيت المقدس.</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عطس عطسة جلس منها</w:t>
      </w:r>
      <w:r>
        <w:rPr>
          <w:rtl/>
        </w:rPr>
        <w:t>.</w:t>
      </w:r>
    </w:p>
    <w:p w:rsidR="00614DA6" w:rsidRPr="00D364BD" w:rsidRDefault="00614DA6" w:rsidP="002C332B">
      <w:pPr>
        <w:pStyle w:val="libFootnote0"/>
        <w:rPr>
          <w:rtl/>
        </w:rPr>
      </w:pPr>
      <w:r>
        <w:rPr>
          <w:rtl/>
        </w:rPr>
        <w:t>(</w:t>
      </w:r>
      <w:r w:rsidRPr="00D364BD">
        <w:rPr>
          <w:rtl/>
        </w:rPr>
        <w:t>2) الكافي 4 / 187</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الركعتين</w:t>
      </w:r>
      <w:r>
        <w:rPr>
          <w:rtl/>
        </w:rPr>
        <w:t>.</w:t>
      </w:r>
      <w:r w:rsidRPr="00D364BD">
        <w:rPr>
          <w:rtl/>
        </w:rPr>
        <w:t xml:space="preserve"> وهو الظاهر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فقال</w:t>
      </w:r>
      <w:r>
        <w:rPr>
          <w:rtl/>
        </w:rPr>
        <w:t>.</w:t>
      </w:r>
    </w:p>
    <w:p w:rsidR="00614DA6" w:rsidRPr="00D364BD" w:rsidRDefault="00614DA6" w:rsidP="00293BB2">
      <w:pPr>
        <w:pStyle w:val="libNormal"/>
        <w:rPr>
          <w:rtl/>
        </w:rPr>
      </w:pPr>
      <w:r>
        <w:rPr>
          <w:rtl/>
        </w:rPr>
        <w:br w:type="page"/>
      </w:r>
      <w:r w:rsidRPr="00D364BD">
        <w:rPr>
          <w:rtl/>
        </w:rPr>
        <w:t>فقال</w:t>
      </w:r>
      <w:r w:rsidR="001B283C">
        <w:rPr>
          <w:rtl/>
        </w:rPr>
        <w:t xml:space="preserve">: </w:t>
      </w:r>
      <w:r w:rsidRPr="00D364BD">
        <w:rPr>
          <w:rtl/>
        </w:rPr>
        <w:t>قرأت الكتابين</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p>
    <w:p w:rsidR="00614DA6" w:rsidRPr="00D364BD" w:rsidRDefault="00614DA6" w:rsidP="00293BB2">
      <w:pPr>
        <w:pStyle w:val="libNormal"/>
        <w:rPr>
          <w:rtl/>
        </w:rPr>
      </w:pPr>
      <w:r w:rsidRPr="00D364BD">
        <w:rPr>
          <w:rtl/>
        </w:rPr>
        <w:t>قال</w:t>
      </w:r>
      <w:r w:rsidR="001B283C">
        <w:rPr>
          <w:rtl/>
        </w:rPr>
        <w:t xml:space="preserve">: </w:t>
      </w:r>
      <w:r w:rsidRPr="00D364BD">
        <w:rPr>
          <w:rtl/>
        </w:rPr>
        <w:t>سل عما بدا لك.</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أسألك عن بدء </w:t>
      </w:r>
      <w:r w:rsidRPr="002C332B">
        <w:rPr>
          <w:rStyle w:val="libFootnotenumChar"/>
          <w:rtl/>
        </w:rPr>
        <w:t>(1)</w:t>
      </w:r>
      <w:r w:rsidRPr="00D364BD">
        <w:rPr>
          <w:rtl/>
        </w:rPr>
        <w:t xml:space="preserve"> هذا البيت وعن قوله </w:t>
      </w:r>
      <w:r w:rsidRPr="00AD2581">
        <w:rPr>
          <w:rStyle w:val="libAlaemChar"/>
          <w:rtl/>
        </w:rPr>
        <w:t>(</w:t>
      </w:r>
      <w:r w:rsidRPr="00AD2581">
        <w:rPr>
          <w:rStyle w:val="libAieChar"/>
          <w:rtl/>
        </w:rPr>
        <w:t>ن وَالْقَلَمِ وَما يَسْطُرُونَ</w:t>
      </w:r>
      <w:r w:rsidRPr="00AD2581">
        <w:rPr>
          <w:rStyle w:val="libAlaemChar"/>
          <w:rtl/>
        </w:rPr>
        <w:t>)</w:t>
      </w:r>
      <w:r w:rsidRPr="00D364BD">
        <w:rPr>
          <w:rtl/>
        </w:rPr>
        <w:t xml:space="preserve"> </w:t>
      </w:r>
      <w:r w:rsidRPr="002C332B">
        <w:rPr>
          <w:rStyle w:val="libFootnotenumChar"/>
          <w:rtl/>
        </w:rPr>
        <w:t>(2)</w:t>
      </w:r>
      <w:r w:rsidRPr="00D364BD">
        <w:rPr>
          <w:rtl/>
        </w:rPr>
        <w:t xml:space="preserve"> وعن قوله </w:t>
      </w:r>
      <w:r w:rsidRPr="00AD2581">
        <w:rPr>
          <w:rStyle w:val="libAlaemChar"/>
          <w:rtl/>
        </w:rPr>
        <w:t>(</w:t>
      </w:r>
      <w:r w:rsidRPr="00AD2581">
        <w:rPr>
          <w:rStyle w:val="libAieChar"/>
          <w:rtl/>
        </w:rPr>
        <w:t>وَالَّذِينَ فِي أَمْوالِهِمْ حَقٌّ مَعْلُومٌ لِلسَّائِلِ وَالْمَحْرُومِ</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DC5F8B">
      <w:pPr>
        <w:pStyle w:val="libNormal"/>
        <w:rPr>
          <w:rtl/>
        </w:rPr>
      </w:pPr>
      <w:r w:rsidRPr="00D364BD">
        <w:rPr>
          <w:rtl/>
        </w:rPr>
        <w:t>فقال</w:t>
      </w:r>
      <w:r w:rsidR="001B283C">
        <w:rPr>
          <w:rtl/>
        </w:rPr>
        <w:t xml:space="preserve">: </w:t>
      </w:r>
      <w:r w:rsidRPr="00D364BD">
        <w:rPr>
          <w:rtl/>
        </w:rPr>
        <w:t>يا أخا أهل الشام</w:t>
      </w:r>
      <w:r>
        <w:rPr>
          <w:rtl/>
        </w:rPr>
        <w:t>!</w:t>
      </w:r>
      <w:r w:rsidRPr="00D364BD">
        <w:rPr>
          <w:rtl/>
        </w:rPr>
        <w:t xml:space="preserve"> </w:t>
      </w:r>
      <w:r w:rsidR="00DC5F8B">
        <w:rPr>
          <w:rFonts w:hint="cs"/>
          <w:rtl/>
        </w:rPr>
        <w:t>إ</w:t>
      </w:r>
      <w:r w:rsidRPr="00D364BD">
        <w:rPr>
          <w:rtl/>
        </w:rPr>
        <w:t>سمع حديثنا. ولا تكذب علينا. فان</w:t>
      </w:r>
      <w:r w:rsidR="00DC5F8B">
        <w:rPr>
          <w:rFonts w:hint="cs"/>
          <w:rtl/>
        </w:rPr>
        <w:t>ّ</w:t>
      </w:r>
      <w:r w:rsidRPr="00D364BD">
        <w:rPr>
          <w:rtl/>
        </w:rPr>
        <w:t xml:space="preserve"> </w:t>
      </w:r>
      <w:r w:rsidRPr="002C332B">
        <w:rPr>
          <w:rStyle w:val="libFootnotenumChar"/>
          <w:rtl/>
        </w:rPr>
        <w:t>(4)</w:t>
      </w:r>
      <w:r w:rsidRPr="00D364BD">
        <w:rPr>
          <w:rtl/>
        </w:rPr>
        <w:t xml:space="preserve"> من كذ</w:t>
      </w:r>
      <w:r w:rsidR="00DC5F8B">
        <w:rPr>
          <w:rFonts w:hint="cs"/>
          <w:rtl/>
        </w:rPr>
        <w:t>ّ</w:t>
      </w:r>
      <w:r w:rsidRPr="00D364BD">
        <w:rPr>
          <w:rtl/>
        </w:rPr>
        <w:t>ب علينا في شيء</w:t>
      </w:r>
      <w:r w:rsidR="001B20C1">
        <w:rPr>
          <w:rtl/>
        </w:rPr>
        <w:t xml:space="preserve">، </w:t>
      </w:r>
      <w:r w:rsidRPr="00D364BD">
        <w:rPr>
          <w:rtl/>
        </w:rPr>
        <w:t>فقد كذ</w:t>
      </w:r>
      <w:r w:rsidR="00DC5F8B">
        <w:rPr>
          <w:rFonts w:hint="cs"/>
          <w:rtl/>
        </w:rPr>
        <w:t>ّ</w:t>
      </w:r>
      <w:r w:rsidRPr="00D364BD">
        <w:rPr>
          <w:rtl/>
        </w:rPr>
        <w:t>ب على رسول الله</w:t>
      </w:r>
      <w:r>
        <w:rPr>
          <w:rtl/>
        </w:rPr>
        <w:t xml:space="preserve"> ـ </w:t>
      </w:r>
      <w:r w:rsidRPr="00D364BD">
        <w:rPr>
          <w:rtl/>
        </w:rPr>
        <w:t>صل</w:t>
      </w:r>
      <w:r w:rsidR="00DC5F8B">
        <w:rPr>
          <w:rFonts w:hint="cs"/>
          <w:rtl/>
        </w:rPr>
        <w:t>ّ</w:t>
      </w:r>
      <w:r w:rsidRPr="00D364BD">
        <w:rPr>
          <w:rtl/>
        </w:rPr>
        <w:t>ى الله عليه وآله</w:t>
      </w:r>
      <w:r>
        <w:rPr>
          <w:rtl/>
        </w:rPr>
        <w:t xml:space="preserve"> ـ </w:t>
      </w:r>
      <w:r w:rsidRPr="00D364BD">
        <w:rPr>
          <w:rtl/>
        </w:rPr>
        <w:t>ومن كذ</w:t>
      </w:r>
      <w:r w:rsidR="00DC5F8B">
        <w:rPr>
          <w:rFonts w:hint="cs"/>
          <w:rtl/>
        </w:rPr>
        <w:t>ّ</w:t>
      </w:r>
      <w:r w:rsidRPr="00D364BD">
        <w:rPr>
          <w:rtl/>
        </w:rPr>
        <w:t>ب على</w:t>
      </w:r>
      <w:r w:rsidR="00DC5F8B">
        <w:rPr>
          <w:rFonts w:hint="cs"/>
          <w:rtl/>
        </w:rPr>
        <w:t xml:space="preserve"> رسول</w:t>
      </w:r>
      <w:r w:rsidRPr="00D364BD">
        <w:rPr>
          <w:rtl/>
        </w:rPr>
        <w:t xml:space="preserve"> الله</w:t>
      </w:r>
      <w:r>
        <w:rPr>
          <w:rtl/>
        </w:rPr>
        <w:t xml:space="preserve"> ـ </w:t>
      </w:r>
      <w:r w:rsidRPr="00D364BD">
        <w:rPr>
          <w:rtl/>
        </w:rPr>
        <w:t>صلى الله عليه وآله</w:t>
      </w:r>
      <w:r>
        <w:rPr>
          <w:rtl/>
        </w:rPr>
        <w:t xml:space="preserve"> ـ </w:t>
      </w:r>
      <w:r w:rsidRPr="00D364BD">
        <w:rPr>
          <w:rtl/>
        </w:rPr>
        <w:t>فقد كذب على الله. ومن كذب على الله</w:t>
      </w:r>
      <w:r w:rsidR="001B20C1">
        <w:rPr>
          <w:rtl/>
        </w:rPr>
        <w:t xml:space="preserve">، </w:t>
      </w:r>
      <w:r w:rsidRPr="00D364BD">
        <w:rPr>
          <w:rtl/>
        </w:rPr>
        <w:t>عذ</w:t>
      </w:r>
      <w:r w:rsidR="00DC5F8B">
        <w:rPr>
          <w:rFonts w:hint="cs"/>
          <w:rtl/>
        </w:rPr>
        <w:t>ّ</w:t>
      </w:r>
      <w:r w:rsidRPr="00D364BD">
        <w:rPr>
          <w:rtl/>
        </w:rPr>
        <w:t>به الله</w:t>
      </w:r>
      <w:r>
        <w:rPr>
          <w:rtl/>
        </w:rPr>
        <w:t xml:space="preserve"> ـ </w:t>
      </w:r>
      <w:r w:rsidRPr="00D364BD">
        <w:rPr>
          <w:rtl/>
        </w:rPr>
        <w:t>عز</w:t>
      </w:r>
      <w:r w:rsidR="00DC5F8B">
        <w:rPr>
          <w:rFonts w:hint="cs"/>
          <w:rtl/>
        </w:rPr>
        <w:t>ّ</w:t>
      </w:r>
      <w:r w:rsidRPr="00D364BD">
        <w:rPr>
          <w:rtl/>
        </w:rPr>
        <w:t xml:space="preserve"> وجل</w:t>
      </w:r>
      <w:r>
        <w:rPr>
          <w:rtl/>
        </w:rPr>
        <w:t xml:space="preserve"> ـ </w:t>
      </w:r>
      <w:r w:rsidRPr="00D364BD">
        <w:rPr>
          <w:rtl/>
        </w:rPr>
        <w:t xml:space="preserve">أما بدء </w:t>
      </w:r>
      <w:r w:rsidRPr="002C332B">
        <w:rPr>
          <w:rStyle w:val="libFootnotenumChar"/>
          <w:rtl/>
        </w:rPr>
        <w:t>(5)</w:t>
      </w:r>
      <w:r w:rsidRPr="00D364BD">
        <w:rPr>
          <w:rtl/>
        </w:rPr>
        <w:t xml:space="preserve"> هذا البيت</w:t>
      </w:r>
      <w:r w:rsidR="001B20C1">
        <w:rPr>
          <w:rtl/>
        </w:rPr>
        <w:t xml:space="preserve">، </w:t>
      </w:r>
      <w:r w:rsidRPr="00D364BD">
        <w:rPr>
          <w:rtl/>
        </w:rPr>
        <w:t>ف</w:t>
      </w:r>
      <w:r w:rsidR="00DC5F8B">
        <w:rPr>
          <w:rFonts w:hint="cs"/>
          <w:rtl/>
        </w:rPr>
        <w:t>إ</w:t>
      </w:r>
      <w:r w:rsidRPr="00D364BD">
        <w:rPr>
          <w:rtl/>
        </w:rPr>
        <w:t>ن</w:t>
      </w:r>
      <w:r w:rsidR="00DC5F8B">
        <w:rPr>
          <w:rFonts w:hint="cs"/>
          <w:rtl/>
        </w:rPr>
        <w:t>ّ</w:t>
      </w:r>
      <w:r w:rsidRPr="00D364BD">
        <w:rPr>
          <w:rtl/>
        </w:rPr>
        <w:t xml:space="preserve"> الله</w:t>
      </w:r>
      <w:r>
        <w:rPr>
          <w:rtl/>
        </w:rPr>
        <w:t xml:space="preserve"> ـ </w:t>
      </w:r>
      <w:r w:rsidRPr="00D364BD">
        <w:rPr>
          <w:rtl/>
        </w:rPr>
        <w:t>تبارك وتعالى</w:t>
      </w:r>
      <w:r>
        <w:rPr>
          <w:rtl/>
        </w:rPr>
        <w:t xml:space="preserve"> ـ </w:t>
      </w:r>
      <w:r w:rsidRPr="00D364BD">
        <w:rPr>
          <w:rtl/>
        </w:rPr>
        <w:t>قال للملائكة</w:t>
      </w:r>
      <w:r w:rsidR="001B283C">
        <w:rPr>
          <w:rtl/>
        </w:rPr>
        <w:t xml:space="preserve">: </w:t>
      </w:r>
      <w:r w:rsidRPr="00AD2581">
        <w:rPr>
          <w:rStyle w:val="libAlaemChar"/>
          <w:rtl/>
        </w:rPr>
        <w:t>(</w:t>
      </w:r>
      <w:r w:rsidRPr="00AD2581">
        <w:rPr>
          <w:rStyle w:val="libAieChar"/>
          <w:rtl/>
        </w:rPr>
        <w:t>إِنِّي جاعِلٌ فِي الْأَرْضِ خَلِيفَةً</w:t>
      </w:r>
      <w:r w:rsidRPr="00AD2581">
        <w:rPr>
          <w:rStyle w:val="libAlaemChar"/>
          <w:rtl/>
        </w:rPr>
        <w:t>)</w:t>
      </w:r>
      <w:r>
        <w:rPr>
          <w:rtl/>
        </w:rPr>
        <w:t>.</w:t>
      </w:r>
      <w:r w:rsidRPr="00D364BD">
        <w:rPr>
          <w:rtl/>
        </w:rPr>
        <w:t xml:space="preserve"> فردت الملائكة على الله تعالى. فقالت :» </w:t>
      </w:r>
      <w:r w:rsidRPr="00AD2581">
        <w:rPr>
          <w:rStyle w:val="libAlaemChar"/>
          <w:rtl/>
        </w:rPr>
        <w:t>(</w:t>
      </w:r>
      <w:r w:rsidRPr="00AD2581">
        <w:rPr>
          <w:rStyle w:val="libAieChar"/>
          <w:rtl/>
        </w:rPr>
        <w:t>أَتَجْعَلُ فِيها مَنْ يُفْسِدُ فِيها. وَيَسْفِكُ الدِّماءَ</w:t>
      </w:r>
      <w:r w:rsidRPr="00AD2581">
        <w:rPr>
          <w:rStyle w:val="libAlaemChar"/>
          <w:rtl/>
        </w:rPr>
        <w:t>)</w:t>
      </w:r>
      <w:r>
        <w:rPr>
          <w:rtl/>
        </w:rPr>
        <w:t>.</w:t>
      </w:r>
      <w:r w:rsidRPr="00D364BD">
        <w:rPr>
          <w:rtl/>
        </w:rPr>
        <w:t xml:space="preserve"> فأعرض عنها. فرأت أن</w:t>
      </w:r>
      <w:r w:rsidR="00DC5F8B">
        <w:rPr>
          <w:rFonts w:hint="cs"/>
          <w:rtl/>
        </w:rPr>
        <w:t>ّ في</w:t>
      </w:r>
      <w:r w:rsidRPr="00D364BD">
        <w:rPr>
          <w:rtl/>
        </w:rPr>
        <w:t xml:space="preserve"> ذلك من سخطه. فلاذت بعرشه. فأمر الله ملكا</w:t>
      </w:r>
      <w:r w:rsidR="00DC5F8B">
        <w:rPr>
          <w:rFonts w:hint="cs"/>
          <w:rtl/>
        </w:rPr>
        <w:t>ً</w:t>
      </w:r>
      <w:r w:rsidRPr="00D364BD">
        <w:rPr>
          <w:rtl/>
        </w:rPr>
        <w:t xml:space="preserve"> من الملائكة</w:t>
      </w:r>
      <w:r w:rsidR="001B20C1">
        <w:rPr>
          <w:rtl/>
        </w:rPr>
        <w:t xml:space="preserve">، </w:t>
      </w:r>
      <w:r w:rsidRPr="00D364BD">
        <w:rPr>
          <w:rtl/>
        </w:rPr>
        <w:t>أن يجعل له بيتا في السماء السادسة</w:t>
      </w:r>
      <w:r w:rsidR="001B20C1">
        <w:rPr>
          <w:rtl/>
        </w:rPr>
        <w:t xml:space="preserve">، </w:t>
      </w:r>
      <w:r w:rsidRPr="00D364BD">
        <w:rPr>
          <w:rtl/>
        </w:rPr>
        <w:t>يسمى الضراح</w:t>
      </w:r>
      <w:r w:rsidR="001B20C1">
        <w:rPr>
          <w:rtl/>
        </w:rPr>
        <w:t xml:space="preserve">، </w:t>
      </w:r>
      <w:r w:rsidRPr="00D364BD">
        <w:rPr>
          <w:rtl/>
        </w:rPr>
        <w:t>بإزاء عرشه. فصيّره لأهل السماء. يطوف به سبعون ألف ملك</w:t>
      </w:r>
      <w:r w:rsidR="001B20C1">
        <w:rPr>
          <w:rtl/>
        </w:rPr>
        <w:t xml:space="preserve">، </w:t>
      </w:r>
      <w:r w:rsidRPr="00D364BD">
        <w:rPr>
          <w:rtl/>
        </w:rPr>
        <w:t>في كل يوم. لا يعودون. ويستغفرون. فلما أن هبط آدم</w:t>
      </w:r>
      <w:r w:rsidR="0011647A">
        <w:rPr>
          <w:rtl/>
        </w:rPr>
        <w:t xml:space="preserve"> إلى </w:t>
      </w:r>
      <w:r w:rsidRPr="00D364BD">
        <w:rPr>
          <w:rtl/>
        </w:rPr>
        <w:t>السماء الدنيا</w:t>
      </w:r>
      <w:r w:rsidR="001B20C1">
        <w:rPr>
          <w:rtl/>
        </w:rPr>
        <w:t xml:space="preserve">، </w:t>
      </w:r>
      <w:r w:rsidRPr="00D364BD">
        <w:rPr>
          <w:rtl/>
        </w:rPr>
        <w:t>أمره بمرمّة هذا البيت. وهو بإزاء ذلك. فصيّره لآدم وذريته</w:t>
      </w:r>
      <w:r w:rsidR="001B20C1">
        <w:rPr>
          <w:rtl/>
        </w:rPr>
        <w:t xml:space="preserve">، </w:t>
      </w:r>
      <w:r w:rsidRPr="00D364BD">
        <w:rPr>
          <w:rtl/>
        </w:rPr>
        <w:t>كما صيّر ذلك لأهل السماء.</w:t>
      </w:r>
    </w:p>
    <w:p w:rsidR="00614DA6" w:rsidRPr="00D364BD" w:rsidRDefault="00614DA6" w:rsidP="00293BB2">
      <w:pPr>
        <w:pStyle w:val="libNormal"/>
        <w:rPr>
          <w:rtl/>
        </w:rPr>
      </w:pPr>
      <w:r w:rsidRPr="00D364BD">
        <w:rPr>
          <w:rtl/>
        </w:rPr>
        <w:t>قال</w:t>
      </w:r>
      <w:r w:rsidR="001B283C">
        <w:rPr>
          <w:rtl/>
        </w:rPr>
        <w:t xml:space="preserve">: </w:t>
      </w:r>
      <w:r w:rsidRPr="00D364BD">
        <w:rPr>
          <w:rtl/>
        </w:rPr>
        <w:t>صدقت</w:t>
      </w:r>
      <w:r w:rsidR="001B20C1">
        <w:rPr>
          <w:rtl/>
        </w:rPr>
        <w:t xml:space="preserve">، </w:t>
      </w:r>
      <w:r w:rsidRPr="00D364BD">
        <w:rPr>
          <w:rtl/>
        </w:rPr>
        <w:t>يا بن رسول الله</w:t>
      </w:r>
      <w:r>
        <w:rPr>
          <w:rtl/>
        </w:rPr>
        <w:t>!</w:t>
      </w:r>
    </w:p>
    <w:p w:rsidR="00614DA6" w:rsidRPr="00D364BD" w:rsidRDefault="00614DA6" w:rsidP="00293BB2">
      <w:pPr>
        <w:pStyle w:val="libNormal"/>
        <w:rPr>
          <w:rtl/>
        </w:rPr>
      </w:pPr>
      <w:r w:rsidRPr="00D364BD">
        <w:rPr>
          <w:rtl/>
        </w:rPr>
        <w:t>علي بن</w:t>
      </w:r>
      <w:r w:rsidR="00856CA0">
        <w:rPr>
          <w:rtl/>
        </w:rPr>
        <w:t xml:space="preserve"> إبراهيم </w:t>
      </w:r>
      <w:r w:rsidRPr="002C332B">
        <w:rPr>
          <w:rStyle w:val="libFootnotenumChar"/>
          <w:rtl/>
        </w:rPr>
        <w:t>(6)</w:t>
      </w:r>
      <w:r w:rsidR="001B20C1">
        <w:rPr>
          <w:rtl/>
        </w:rPr>
        <w:t xml:space="preserve">، </w:t>
      </w:r>
      <w:r w:rsidRPr="00D364BD">
        <w:rPr>
          <w:rtl/>
        </w:rPr>
        <w:t>عن أبيه</w:t>
      </w:r>
      <w:r w:rsidR="001B20C1">
        <w:rPr>
          <w:rtl/>
        </w:rPr>
        <w:t xml:space="preserve">، </w:t>
      </w:r>
      <w:r w:rsidRPr="00D364BD">
        <w:rPr>
          <w:rtl/>
        </w:rPr>
        <w:t>عن أحم</w:t>
      </w:r>
      <w:r w:rsidR="00DC5F8B">
        <w:rPr>
          <w:rtl/>
        </w:rPr>
        <w:t>د بن محمد بن أبي نصر وابن محبوب</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بدو</w:t>
      </w:r>
      <w:r>
        <w:rPr>
          <w:rtl/>
        </w:rPr>
        <w:t>.</w:t>
      </w:r>
    </w:p>
    <w:p w:rsidR="00614DA6" w:rsidRPr="00D364BD" w:rsidRDefault="00614DA6" w:rsidP="002C332B">
      <w:pPr>
        <w:pStyle w:val="libFootnote0"/>
        <w:rPr>
          <w:rtl/>
        </w:rPr>
      </w:pPr>
      <w:r>
        <w:rPr>
          <w:rtl/>
        </w:rPr>
        <w:t>(</w:t>
      </w:r>
      <w:r w:rsidRPr="00D364BD">
        <w:rPr>
          <w:rtl/>
        </w:rPr>
        <w:t>2) القلم / 1</w:t>
      </w:r>
      <w:r>
        <w:rPr>
          <w:rtl/>
        </w:rPr>
        <w:t>.</w:t>
      </w:r>
    </w:p>
    <w:p w:rsidR="00614DA6" w:rsidRPr="00D364BD" w:rsidRDefault="00614DA6" w:rsidP="002C332B">
      <w:pPr>
        <w:pStyle w:val="libFootnote0"/>
        <w:rPr>
          <w:rtl/>
        </w:rPr>
      </w:pPr>
      <w:r>
        <w:rPr>
          <w:rtl/>
        </w:rPr>
        <w:t>(</w:t>
      </w:r>
      <w:r w:rsidRPr="00D364BD">
        <w:rPr>
          <w:rtl/>
        </w:rPr>
        <w:t>3) المعارج / 24</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فانه</w:t>
      </w:r>
      <w:r>
        <w:rPr>
          <w:rtl/>
        </w:rPr>
        <w:t>.</w:t>
      </w:r>
    </w:p>
    <w:p w:rsidR="00614DA6" w:rsidRPr="00D364BD" w:rsidRDefault="00614DA6" w:rsidP="002C332B">
      <w:pPr>
        <w:pStyle w:val="libFootnote0"/>
        <w:rPr>
          <w:rtl/>
        </w:rPr>
      </w:pPr>
      <w:r>
        <w:rPr>
          <w:rtl/>
        </w:rPr>
        <w:t>(</w:t>
      </w:r>
      <w:r w:rsidRPr="00D364BD">
        <w:rPr>
          <w:rtl/>
        </w:rPr>
        <w:t>5) ر</w:t>
      </w:r>
      <w:r w:rsidR="001B283C">
        <w:rPr>
          <w:rtl/>
        </w:rPr>
        <w:t xml:space="preserve">: </w:t>
      </w:r>
      <w:r w:rsidRPr="00D364BD">
        <w:rPr>
          <w:rtl/>
        </w:rPr>
        <w:t>بدو</w:t>
      </w:r>
      <w:r>
        <w:rPr>
          <w:rtl/>
        </w:rPr>
        <w:t>.</w:t>
      </w:r>
    </w:p>
    <w:p w:rsidR="00614DA6" w:rsidRPr="00D364BD" w:rsidRDefault="00614DA6" w:rsidP="002C332B">
      <w:pPr>
        <w:pStyle w:val="libFootnote0"/>
        <w:rPr>
          <w:rtl/>
        </w:rPr>
      </w:pPr>
      <w:r>
        <w:rPr>
          <w:rtl/>
        </w:rPr>
        <w:t>(</w:t>
      </w:r>
      <w:r w:rsidRPr="00D364BD">
        <w:rPr>
          <w:rtl/>
        </w:rPr>
        <w:t>6) نفس المصدر 4 / 188</w:t>
      </w:r>
      <w:r w:rsidR="001B20C1">
        <w:rPr>
          <w:rtl/>
        </w:rPr>
        <w:t xml:space="preserve">، </w:t>
      </w:r>
      <w:r w:rsidRPr="00D364BD">
        <w:rPr>
          <w:rtl/>
        </w:rPr>
        <w:t>ح 2</w:t>
      </w:r>
      <w:r>
        <w:rPr>
          <w:rtl/>
        </w:rPr>
        <w:t>.</w:t>
      </w:r>
    </w:p>
    <w:p w:rsidR="00614DA6" w:rsidRPr="00D364BD" w:rsidRDefault="00614DA6" w:rsidP="00AD2581">
      <w:pPr>
        <w:pStyle w:val="libNormal0"/>
        <w:rPr>
          <w:rtl/>
        </w:rPr>
      </w:pPr>
      <w:r>
        <w:rPr>
          <w:rtl/>
        </w:rPr>
        <w:br w:type="page"/>
      </w:r>
      <w:r w:rsidRPr="00D364BD">
        <w:rPr>
          <w:rtl/>
        </w:rPr>
        <w:t>جميعا</w:t>
      </w:r>
      <w:r w:rsidR="001B20C1">
        <w:rPr>
          <w:rtl/>
        </w:rPr>
        <w:t xml:space="preserve">، </w:t>
      </w:r>
      <w:r w:rsidRPr="00D364BD">
        <w:rPr>
          <w:rtl/>
        </w:rPr>
        <w:t>عن المفضل بن صالح</w:t>
      </w:r>
      <w:r w:rsidR="001B20C1">
        <w:rPr>
          <w:rtl/>
        </w:rPr>
        <w:t xml:space="preserve">، </w:t>
      </w:r>
      <w:r w:rsidRPr="00D364BD">
        <w:rPr>
          <w:rtl/>
        </w:rPr>
        <w:t>عن محمد بن مروان. قال</w:t>
      </w:r>
      <w:r w:rsidR="001B283C">
        <w:rPr>
          <w:rtl/>
        </w:rPr>
        <w:t xml:space="preserve">: </w:t>
      </w:r>
      <w:r w:rsidRPr="00D364BD">
        <w:rPr>
          <w:rtl/>
        </w:rPr>
        <w:t>سمعت أبا عبد الله</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كنت مع أبي في الحجر. فبينما هو قائم يصلي</w:t>
      </w:r>
      <w:r w:rsidR="001B20C1">
        <w:rPr>
          <w:rtl/>
        </w:rPr>
        <w:t xml:space="preserve">، </w:t>
      </w:r>
      <w:r w:rsidRPr="00D364BD">
        <w:rPr>
          <w:rtl/>
        </w:rPr>
        <w:t>إذ أتاه رجل</w:t>
      </w:r>
      <w:r w:rsidR="001B20C1">
        <w:rPr>
          <w:rtl/>
        </w:rPr>
        <w:t xml:space="preserve">، </w:t>
      </w:r>
      <w:r w:rsidRPr="00D364BD">
        <w:rPr>
          <w:rtl/>
        </w:rPr>
        <w:t>فجلس اليه. فلما انصرف</w:t>
      </w:r>
      <w:r w:rsidR="001B20C1">
        <w:rPr>
          <w:rtl/>
        </w:rPr>
        <w:t xml:space="preserve">، </w:t>
      </w:r>
      <w:r w:rsidRPr="00D364BD">
        <w:rPr>
          <w:rtl/>
        </w:rPr>
        <w:t>سلم عليه. ثم قال</w:t>
      </w:r>
      <w:r w:rsidR="001B283C">
        <w:rPr>
          <w:rtl/>
        </w:rPr>
        <w:t xml:space="preserve">: </w:t>
      </w:r>
      <w:r w:rsidRPr="00D364BD">
        <w:rPr>
          <w:rtl/>
        </w:rPr>
        <w:t>اني اسألك عن ثلاثة أشياء.</w:t>
      </w:r>
    </w:p>
    <w:p w:rsidR="00614DA6" w:rsidRPr="00D364BD" w:rsidRDefault="00614DA6" w:rsidP="00340EDA">
      <w:pPr>
        <w:pStyle w:val="libNormal"/>
        <w:rPr>
          <w:rtl/>
        </w:rPr>
      </w:pPr>
      <w:r w:rsidRPr="00D364BD">
        <w:rPr>
          <w:rtl/>
        </w:rPr>
        <w:t>لا يعلمها</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00340EDA">
        <w:rPr>
          <w:rFonts w:hint="cs"/>
          <w:rtl/>
        </w:rPr>
        <w:t>أ</w:t>
      </w:r>
      <w:r w:rsidRPr="00D364BD">
        <w:rPr>
          <w:rtl/>
        </w:rPr>
        <w:t>نت ورجل آخر.</w:t>
      </w:r>
    </w:p>
    <w:p w:rsidR="00614DA6" w:rsidRPr="00D364BD" w:rsidRDefault="00614DA6" w:rsidP="00293BB2">
      <w:pPr>
        <w:pStyle w:val="libNormal"/>
        <w:rPr>
          <w:rtl/>
        </w:rPr>
      </w:pPr>
      <w:r w:rsidRPr="00D364BD">
        <w:rPr>
          <w:rtl/>
        </w:rPr>
        <w:t>قال</w:t>
      </w:r>
      <w:r w:rsidR="001B283C">
        <w:rPr>
          <w:rtl/>
        </w:rPr>
        <w:t xml:space="preserve">: </w:t>
      </w:r>
      <w:r w:rsidRPr="00D364BD">
        <w:rPr>
          <w:rtl/>
        </w:rPr>
        <w:t>ما هي</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أخبرني أي شيء كان سبب الطواف</w:t>
      </w:r>
      <w:r w:rsidR="001B20C1">
        <w:rPr>
          <w:rtl/>
        </w:rPr>
        <w:t xml:space="preserve">، </w:t>
      </w:r>
      <w:r w:rsidRPr="00D364BD">
        <w:rPr>
          <w:rtl/>
        </w:rPr>
        <w:t>بهذا البيت</w:t>
      </w:r>
      <w:r>
        <w:rPr>
          <w:rtl/>
        </w:rPr>
        <w:t>؟</w:t>
      </w:r>
    </w:p>
    <w:p w:rsidR="00614DA6" w:rsidRPr="00D364BD" w:rsidRDefault="00614DA6" w:rsidP="00293BB2">
      <w:pPr>
        <w:pStyle w:val="libNormal"/>
        <w:rPr>
          <w:rtl/>
        </w:rPr>
      </w:pPr>
      <w:r w:rsidRPr="00D364BD">
        <w:rPr>
          <w:rtl/>
        </w:rPr>
        <w:t>فقال</w:t>
      </w:r>
      <w:r w:rsidR="00020A82">
        <w:rPr>
          <w:rtl/>
        </w:rPr>
        <w:t xml:space="preserve">: إنّ </w:t>
      </w:r>
      <w:r w:rsidRPr="00D364BD">
        <w:rPr>
          <w:rtl/>
        </w:rPr>
        <w:t>الله تعالى</w:t>
      </w:r>
      <w:r w:rsidR="001B20C1">
        <w:rPr>
          <w:rtl/>
        </w:rPr>
        <w:t xml:space="preserve">، </w:t>
      </w:r>
      <w:r w:rsidRPr="00D364BD">
        <w:rPr>
          <w:rtl/>
        </w:rPr>
        <w:t>لما أمر الملائكة أن يسجدوا لآدم</w:t>
      </w:r>
      <w:r>
        <w:rPr>
          <w:rtl/>
        </w:rPr>
        <w:t xml:space="preserve"> ـ </w:t>
      </w:r>
      <w:r w:rsidRPr="00D364BD">
        <w:rPr>
          <w:rtl/>
        </w:rPr>
        <w:t>عليه السلام</w:t>
      </w:r>
      <w:r>
        <w:rPr>
          <w:rtl/>
        </w:rPr>
        <w:t xml:space="preserve"> ـ </w:t>
      </w:r>
      <w:r w:rsidRPr="00D364BD">
        <w:rPr>
          <w:rtl/>
        </w:rPr>
        <w:t xml:space="preserve">فردوا </w:t>
      </w:r>
      <w:r w:rsidRPr="002C332B">
        <w:rPr>
          <w:rStyle w:val="libFootnotenumChar"/>
          <w:rtl/>
        </w:rPr>
        <w:t>(1)</w:t>
      </w:r>
      <w:r w:rsidRPr="00D364BD">
        <w:rPr>
          <w:rtl/>
        </w:rPr>
        <w:t xml:space="preserve"> عليه. فقالوا</w:t>
      </w:r>
      <w:r w:rsidR="001B283C">
        <w:rPr>
          <w:rtl/>
        </w:rPr>
        <w:t xml:space="preserve">: </w:t>
      </w:r>
      <w:r w:rsidRPr="00AD2581">
        <w:rPr>
          <w:rStyle w:val="libAlaemChar"/>
          <w:rtl/>
        </w:rPr>
        <w:t>(</w:t>
      </w:r>
      <w:r w:rsidRPr="00AD2581">
        <w:rPr>
          <w:rStyle w:val="libAieChar"/>
          <w:rtl/>
        </w:rPr>
        <w:t>أَتَجْعَلُ فِيها مَنْ يُفْسِدُ فِيها وَيَسْفِكُ الدِّماءَ؟ وَنَحْنُ نُسَبِّحُ بِحَمْدِكَ. وَنُقَدِّسُ لَكَ</w:t>
      </w:r>
      <w:r w:rsidRPr="00AD2581">
        <w:rPr>
          <w:rStyle w:val="libAlaemChar"/>
          <w:rtl/>
        </w:rPr>
        <w:t>)</w:t>
      </w:r>
      <w:r>
        <w:rPr>
          <w:rtl/>
        </w:rPr>
        <w:t>.</w:t>
      </w:r>
      <w:r w:rsidRPr="00D364BD">
        <w:rPr>
          <w:rtl/>
        </w:rPr>
        <w:t xml:space="preserve"> قال الله</w:t>
      </w:r>
      <w:r>
        <w:rPr>
          <w:rtl/>
        </w:rPr>
        <w:t xml:space="preserve"> ـ </w:t>
      </w:r>
      <w:r w:rsidRPr="00D364BD">
        <w:rPr>
          <w:rtl/>
        </w:rPr>
        <w:t>تبارك وتعالى</w:t>
      </w:r>
      <w:r w:rsidR="001B283C">
        <w:rPr>
          <w:rtl/>
        </w:rPr>
        <w:t xml:space="preserve">: </w:t>
      </w:r>
      <w:r w:rsidRPr="00AD2581">
        <w:rPr>
          <w:rStyle w:val="libAlaemChar"/>
          <w:rtl/>
        </w:rPr>
        <w:t>(</w:t>
      </w:r>
      <w:r w:rsidRPr="00AD2581">
        <w:rPr>
          <w:rStyle w:val="libAieChar"/>
          <w:rtl/>
        </w:rPr>
        <w:t>إِنِّي أَعْلَمُ ما لا تَعْلَمُونَ</w:t>
      </w:r>
      <w:r w:rsidRPr="00AD2581">
        <w:rPr>
          <w:rStyle w:val="libAlaemChar"/>
          <w:rtl/>
        </w:rPr>
        <w:t>)</w:t>
      </w:r>
      <w:r>
        <w:rPr>
          <w:rtl/>
        </w:rPr>
        <w:t>.</w:t>
      </w:r>
      <w:r w:rsidRPr="00D364BD">
        <w:rPr>
          <w:rtl/>
        </w:rPr>
        <w:t xml:space="preserve"> فغضب عليهم.</w:t>
      </w:r>
    </w:p>
    <w:p w:rsidR="00614DA6" w:rsidRPr="00D364BD" w:rsidRDefault="00614DA6" w:rsidP="00293BB2">
      <w:pPr>
        <w:pStyle w:val="libNormal"/>
        <w:rPr>
          <w:rtl/>
        </w:rPr>
      </w:pPr>
      <w:r w:rsidRPr="00D364BD">
        <w:rPr>
          <w:rtl/>
        </w:rPr>
        <w:t>ثم سألوه التوبة. فأمرهم أن يطوفوا بالضراح. وهو البيت المعمور. ومكثوا يطوفون به</w:t>
      </w:r>
      <w:r w:rsidR="001B20C1">
        <w:rPr>
          <w:rtl/>
        </w:rPr>
        <w:t xml:space="preserve">، </w:t>
      </w:r>
      <w:r w:rsidRPr="00D364BD">
        <w:rPr>
          <w:rtl/>
        </w:rPr>
        <w:t>سبع سنين ويستغفرون الله تعالى مما قالوا. ثم تاب عليهم</w:t>
      </w:r>
      <w:r w:rsidR="001B20C1">
        <w:rPr>
          <w:rtl/>
        </w:rPr>
        <w:t xml:space="preserve">، </w:t>
      </w:r>
      <w:r w:rsidRPr="00D364BD">
        <w:rPr>
          <w:rtl/>
        </w:rPr>
        <w:t>من بعد ذلك. ورضي عنهم. فهذا كان أصل الطواف. ثم جعل الله البيت الحرام</w:t>
      </w:r>
      <w:r w:rsidR="001B20C1">
        <w:rPr>
          <w:rtl/>
        </w:rPr>
        <w:t xml:space="preserve">، </w:t>
      </w:r>
      <w:r w:rsidRPr="00D364BD">
        <w:rPr>
          <w:rtl/>
        </w:rPr>
        <w:t>حذو الضراح</w:t>
      </w:r>
      <w:r w:rsidR="001B20C1">
        <w:rPr>
          <w:rtl/>
        </w:rPr>
        <w:t xml:space="preserve">، </w:t>
      </w:r>
      <w:r w:rsidRPr="00D364BD">
        <w:rPr>
          <w:rtl/>
        </w:rPr>
        <w:t>توبة لمن أذنب من بني آدم وطهورا لهم.</w:t>
      </w:r>
    </w:p>
    <w:p w:rsidR="00614DA6" w:rsidRPr="00D364BD" w:rsidRDefault="00614DA6" w:rsidP="00293BB2">
      <w:pPr>
        <w:pStyle w:val="libNormal"/>
        <w:rPr>
          <w:rtl/>
        </w:rPr>
      </w:pPr>
      <w:r w:rsidRPr="00D364BD">
        <w:rPr>
          <w:rtl/>
        </w:rPr>
        <w:t>فقال</w:t>
      </w:r>
      <w:r w:rsidR="001B283C">
        <w:rPr>
          <w:rtl/>
        </w:rPr>
        <w:t xml:space="preserve">: </w:t>
      </w:r>
      <w:r w:rsidRPr="00D364BD">
        <w:rPr>
          <w:rtl/>
        </w:rPr>
        <w:t>صدقت.</w:t>
      </w:r>
    </w:p>
    <w:p w:rsidR="00614DA6" w:rsidRPr="00D364BD" w:rsidRDefault="00614DA6" w:rsidP="00293BB2">
      <w:pPr>
        <w:pStyle w:val="libNormal"/>
        <w:rPr>
          <w:rtl/>
        </w:rPr>
      </w:pPr>
      <w:r>
        <w:rPr>
          <w:rtl/>
        </w:rPr>
        <w:t>و</w:t>
      </w:r>
      <w:r w:rsidRPr="00D364BD">
        <w:rPr>
          <w:rtl/>
        </w:rPr>
        <w:t xml:space="preserve">في كتاب علل الشرايع </w:t>
      </w:r>
      <w:r w:rsidRPr="002C332B">
        <w:rPr>
          <w:rStyle w:val="libFootnotenumChar"/>
          <w:rtl/>
        </w:rPr>
        <w:t>(2)</w:t>
      </w:r>
      <w:r w:rsidR="001B283C">
        <w:rPr>
          <w:rtl/>
        </w:rPr>
        <w:t xml:space="preserve">: </w:t>
      </w:r>
      <w:r w:rsidRPr="00D364BD">
        <w:rPr>
          <w:rtl/>
        </w:rPr>
        <w:t>حدثنا محمد بن الحسن. قال</w:t>
      </w:r>
      <w:r w:rsidR="001B283C">
        <w:rPr>
          <w:rtl/>
        </w:rPr>
        <w:t xml:space="preserve">: </w:t>
      </w:r>
      <w:r w:rsidRPr="00D364BD">
        <w:rPr>
          <w:rtl/>
        </w:rPr>
        <w:t>حدثنا محمد ابن الحسن الصفار</w:t>
      </w:r>
      <w:r w:rsidR="001B20C1">
        <w:rPr>
          <w:rtl/>
        </w:rPr>
        <w:t xml:space="preserve">، </w:t>
      </w:r>
      <w:r w:rsidRPr="00D364BD">
        <w:rPr>
          <w:rtl/>
        </w:rPr>
        <w:t>عن أحمد بن محمد بن عيسى</w:t>
      </w:r>
      <w:r w:rsidR="001B20C1">
        <w:rPr>
          <w:rtl/>
        </w:rPr>
        <w:t xml:space="preserve">، </w:t>
      </w:r>
      <w:r w:rsidRPr="00D364BD">
        <w:rPr>
          <w:rtl/>
        </w:rPr>
        <w:t>عن الحسن بن محبوب</w:t>
      </w:r>
      <w:r w:rsidR="001B20C1">
        <w:rPr>
          <w:rtl/>
        </w:rPr>
        <w:t xml:space="preserve">، </w:t>
      </w:r>
      <w:r w:rsidRPr="00D364BD">
        <w:rPr>
          <w:rtl/>
        </w:rPr>
        <w:t>عن عمرو بن أبي المقدام</w:t>
      </w:r>
      <w:r w:rsidR="001B20C1">
        <w:rPr>
          <w:rtl/>
        </w:rPr>
        <w:t xml:space="preserve">، </w:t>
      </w:r>
      <w:r w:rsidRPr="00D364BD">
        <w:rPr>
          <w:rtl/>
        </w:rPr>
        <w:t>عن جابر</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عليه السلام</w:t>
      </w:r>
      <w:r>
        <w:rPr>
          <w:rtl/>
        </w:rPr>
        <w:t xml:space="preserve"> ـ</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لما أحب أن يخلق خلقا بيده. وذلك بعد ما مضى</w:t>
      </w:r>
      <w:r w:rsidR="001B20C1">
        <w:rPr>
          <w:rtl/>
        </w:rPr>
        <w:t xml:space="preserve">، </w:t>
      </w:r>
      <w:r w:rsidRPr="00D364BD">
        <w:rPr>
          <w:rtl/>
        </w:rPr>
        <w:t>من الجن والنسناس في الأرض</w:t>
      </w:r>
      <w:r w:rsidR="001B20C1">
        <w:rPr>
          <w:rtl/>
        </w:rPr>
        <w:t xml:space="preserve">، </w:t>
      </w:r>
      <w:r w:rsidRPr="00D364BD">
        <w:rPr>
          <w:rtl/>
        </w:rPr>
        <w:t>سبعة آلاف سنة.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ردوا</w:t>
      </w:r>
      <w:r>
        <w:rPr>
          <w:rtl/>
        </w:rPr>
        <w:t>.</w:t>
      </w:r>
    </w:p>
    <w:p w:rsidR="00614DA6" w:rsidRPr="00D364BD" w:rsidRDefault="00614DA6" w:rsidP="002C332B">
      <w:pPr>
        <w:pStyle w:val="libFootnote0"/>
        <w:rPr>
          <w:rtl/>
        </w:rPr>
      </w:pPr>
      <w:r>
        <w:rPr>
          <w:rtl/>
        </w:rPr>
        <w:t>(</w:t>
      </w:r>
      <w:r w:rsidRPr="00D364BD">
        <w:rPr>
          <w:rtl/>
        </w:rPr>
        <w:t>2) علل الشرايع / 104</w:t>
      </w:r>
      <w:r>
        <w:rPr>
          <w:rtl/>
        </w:rPr>
        <w:t xml:space="preserve"> ـ </w:t>
      </w:r>
      <w:r w:rsidRPr="00D364BD">
        <w:rPr>
          <w:rtl/>
        </w:rPr>
        <w:t>105</w:t>
      </w:r>
      <w:r>
        <w:rPr>
          <w:rtl/>
        </w:rPr>
        <w:t>.</w:t>
      </w:r>
    </w:p>
    <w:p w:rsidR="00614DA6" w:rsidRPr="00D364BD" w:rsidRDefault="00614DA6" w:rsidP="00293BB2">
      <w:pPr>
        <w:pStyle w:val="libNormal"/>
        <w:rPr>
          <w:rtl/>
        </w:rPr>
      </w:pPr>
      <w:r>
        <w:rPr>
          <w:rtl/>
        </w:rPr>
        <w:br w:type="page"/>
      </w:r>
      <w:r w:rsidRPr="00D364BD">
        <w:rPr>
          <w:rtl/>
        </w:rPr>
        <w:t>قال</w:t>
      </w:r>
      <w:r w:rsidR="001B283C">
        <w:rPr>
          <w:rtl/>
        </w:rPr>
        <w:t xml:space="preserve">: </w:t>
      </w:r>
      <w:r w:rsidRPr="00D364BD">
        <w:rPr>
          <w:rtl/>
        </w:rPr>
        <w:t xml:space="preserve">فلما </w:t>
      </w:r>
      <w:r w:rsidRPr="002C332B">
        <w:rPr>
          <w:rStyle w:val="libFootnotenumChar"/>
          <w:rtl/>
        </w:rPr>
        <w:t>(1)</w:t>
      </w:r>
      <w:r w:rsidRPr="00D364BD">
        <w:rPr>
          <w:rtl/>
        </w:rPr>
        <w:t xml:space="preserve"> كان من شأنه </w:t>
      </w:r>
      <w:r w:rsidRPr="002C332B">
        <w:rPr>
          <w:rStyle w:val="libFootnotenumChar"/>
          <w:rtl/>
        </w:rPr>
        <w:t>(2)</w:t>
      </w:r>
      <w:r w:rsidRPr="00D364BD">
        <w:rPr>
          <w:rtl/>
        </w:rPr>
        <w:t xml:space="preserve"> أن يخلق آدم</w:t>
      </w:r>
      <w:r>
        <w:rPr>
          <w:rtl/>
        </w:rPr>
        <w:t xml:space="preserve"> ـ </w:t>
      </w:r>
      <w:r w:rsidRPr="00D364BD">
        <w:rPr>
          <w:rtl/>
        </w:rPr>
        <w:t>عليه السلام</w:t>
      </w:r>
      <w:r>
        <w:rPr>
          <w:rtl/>
        </w:rPr>
        <w:t xml:space="preserve"> ـ </w:t>
      </w:r>
      <w:r w:rsidRPr="00D364BD">
        <w:rPr>
          <w:rtl/>
        </w:rPr>
        <w:t>للذي أراد من التدبير والتقدير</w:t>
      </w:r>
      <w:r w:rsidR="001B20C1">
        <w:rPr>
          <w:rtl/>
        </w:rPr>
        <w:t xml:space="preserve">، </w:t>
      </w:r>
      <w:r w:rsidRPr="00D364BD">
        <w:rPr>
          <w:rtl/>
        </w:rPr>
        <w:t>لما هو مكونه في السماوات والأرض وعلمه لما أراد من ذلك كله</w:t>
      </w:r>
      <w:r w:rsidR="001B20C1">
        <w:rPr>
          <w:rtl/>
        </w:rPr>
        <w:t xml:space="preserve">، </w:t>
      </w:r>
      <w:r w:rsidRPr="00D364BD">
        <w:rPr>
          <w:rtl/>
        </w:rPr>
        <w:t>كشط عن أطباق السماوات</w:t>
      </w:r>
      <w:r w:rsidR="001B20C1">
        <w:rPr>
          <w:rtl/>
        </w:rPr>
        <w:t xml:space="preserve">، </w:t>
      </w:r>
      <w:r w:rsidRPr="00D364BD">
        <w:rPr>
          <w:rtl/>
        </w:rPr>
        <w:t>ثم قال للملائكة</w:t>
      </w:r>
      <w:r w:rsidR="001B283C">
        <w:rPr>
          <w:rtl/>
        </w:rPr>
        <w:t xml:space="preserve">: </w:t>
      </w:r>
      <w:r w:rsidRPr="00D364BD">
        <w:rPr>
          <w:rtl/>
        </w:rPr>
        <w:t>أنظروا أهل الأرض من خلقي</w:t>
      </w:r>
      <w:r w:rsidR="001B20C1">
        <w:rPr>
          <w:rtl/>
        </w:rPr>
        <w:t xml:space="preserve">، </w:t>
      </w:r>
      <w:r w:rsidRPr="00D364BD">
        <w:rPr>
          <w:rtl/>
        </w:rPr>
        <w:t>من الجن والنسناس. فلما رأوا ما يعملون فيها</w:t>
      </w:r>
      <w:r w:rsidR="001B20C1">
        <w:rPr>
          <w:rtl/>
        </w:rPr>
        <w:t xml:space="preserve">، </w:t>
      </w:r>
      <w:r w:rsidRPr="00D364BD">
        <w:rPr>
          <w:rtl/>
        </w:rPr>
        <w:t>من المعاصي وسفك الدماء والفساد في الأرض بغير الحق</w:t>
      </w:r>
      <w:r w:rsidR="001B20C1">
        <w:rPr>
          <w:rtl/>
        </w:rPr>
        <w:t xml:space="preserve">، </w:t>
      </w:r>
      <w:r w:rsidRPr="00D364BD">
        <w:rPr>
          <w:rtl/>
        </w:rPr>
        <w:t xml:space="preserve">عظم ذلك عليهم. وغضبوا لله. وأسفوا على أهل الأرض </w:t>
      </w:r>
      <w:r w:rsidRPr="002C332B">
        <w:rPr>
          <w:rStyle w:val="libFootnotenumChar"/>
          <w:rtl/>
        </w:rPr>
        <w:t>(3)</w:t>
      </w:r>
      <w:r>
        <w:rPr>
          <w:rtl/>
        </w:rPr>
        <w:t>.</w:t>
      </w:r>
    </w:p>
    <w:p w:rsidR="00614DA6" w:rsidRPr="00D364BD" w:rsidRDefault="00614DA6" w:rsidP="00293BB2">
      <w:pPr>
        <w:pStyle w:val="libNormal"/>
        <w:rPr>
          <w:rtl/>
        </w:rPr>
      </w:pPr>
      <w:r>
        <w:rPr>
          <w:rtl/>
        </w:rPr>
        <w:t>و</w:t>
      </w:r>
      <w:r w:rsidRPr="00D364BD">
        <w:rPr>
          <w:rtl/>
        </w:rPr>
        <w:t>لم يملكوا غضبهم أن قالوا</w:t>
      </w:r>
      <w:r w:rsidR="001B283C">
        <w:rPr>
          <w:rtl/>
        </w:rPr>
        <w:t xml:space="preserve">: </w:t>
      </w:r>
      <w:r w:rsidRPr="00D364BD">
        <w:rPr>
          <w:rtl/>
        </w:rPr>
        <w:t>يا رب</w:t>
      </w:r>
      <w:r>
        <w:rPr>
          <w:rtl/>
        </w:rPr>
        <w:t>!</w:t>
      </w:r>
      <w:r w:rsidRPr="00D364BD">
        <w:rPr>
          <w:rtl/>
        </w:rPr>
        <w:t xml:space="preserve"> أنت العزيز القادر الجبار القاهر العظيم الشأن. وهذا خلقك الضعيف الذليل في أرضك. يتقلبون في قبضتك. ويعيشون برزقك. ويستمتعون بعافيتك. وهم يعصونك بمثل هذه الذنوب العظام. لا تأسف.</w:t>
      </w:r>
    </w:p>
    <w:p w:rsidR="00614DA6" w:rsidRPr="00D364BD" w:rsidRDefault="00614DA6" w:rsidP="00293BB2">
      <w:pPr>
        <w:pStyle w:val="libNormal"/>
        <w:rPr>
          <w:rtl/>
        </w:rPr>
      </w:pPr>
      <w:r>
        <w:rPr>
          <w:rtl/>
        </w:rPr>
        <w:t>و</w:t>
      </w:r>
      <w:r w:rsidRPr="00D364BD">
        <w:rPr>
          <w:rtl/>
        </w:rPr>
        <w:t>لا تغضب. ولا تنتقم لنفسك لما تسمع منهم وترى. وقد عظم ذلك علينا. وأكبرناه فيك. فلما سمع الله</w:t>
      </w:r>
      <w:r>
        <w:rPr>
          <w:rtl/>
        </w:rPr>
        <w:t xml:space="preserve"> ـ </w:t>
      </w:r>
      <w:r w:rsidRPr="00D364BD">
        <w:rPr>
          <w:rtl/>
        </w:rPr>
        <w:t>عز وجل</w:t>
      </w:r>
      <w:r>
        <w:rPr>
          <w:rtl/>
        </w:rPr>
        <w:t xml:space="preserve"> ـ </w:t>
      </w:r>
      <w:r w:rsidRPr="00D364BD">
        <w:rPr>
          <w:rtl/>
        </w:rPr>
        <w:t>ذلك من الملائكة</w:t>
      </w:r>
      <w:r w:rsidR="001B20C1">
        <w:rPr>
          <w:rtl/>
        </w:rPr>
        <w:t xml:space="preserve">، </w:t>
      </w:r>
      <w:r w:rsidRPr="00D364BD">
        <w:rPr>
          <w:rtl/>
        </w:rPr>
        <w:t>قال</w:t>
      </w:r>
      <w:r w:rsidR="001B283C">
        <w:rPr>
          <w:rtl/>
        </w:rPr>
        <w:t xml:space="preserve">: </w:t>
      </w:r>
      <w:r w:rsidRPr="00D364BD">
        <w:rPr>
          <w:rtl/>
        </w:rPr>
        <w:t>انى جاعل في الأرض خليفة لي</w:t>
      </w:r>
      <w:r w:rsidR="001B20C1">
        <w:rPr>
          <w:rtl/>
        </w:rPr>
        <w:t xml:space="preserve">، </w:t>
      </w:r>
      <w:r w:rsidRPr="00D364BD">
        <w:rPr>
          <w:rtl/>
        </w:rPr>
        <w:t>عليهم. فيكون حجة لي</w:t>
      </w:r>
      <w:r w:rsidR="001B20C1">
        <w:rPr>
          <w:rtl/>
        </w:rPr>
        <w:t xml:space="preserve">، </w:t>
      </w:r>
      <w:r w:rsidRPr="00D364BD">
        <w:rPr>
          <w:rtl/>
        </w:rPr>
        <w:t>عليهم في أرضي</w:t>
      </w:r>
      <w:r w:rsidR="001B20C1">
        <w:rPr>
          <w:rtl/>
        </w:rPr>
        <w:t xml:space="preserve">، </w:t>
      </w:r>
      <w:r w:rsidRPr="00D364BD">
        <w:rPr>
          <w:rtl/>
        </w:rPr>
        <w:t>على خلقي. فقالت الملائكة</w:t>
      </w:r>
      <w:r w:rsidR="001B283C">
        <w:rPr>
          <w:rtl/>
        </w:rPr>
        <w:t xml:space="preserve">: </w:t>
      </w:r>
      <w:r w:rsidRPr="00D364BD">
        <w:rPr>
          <w:rtl/>
        </w:rPr>
        <w:t>سبحانك</w:t>
      </w:r>
      <w:r>
        <w:rPr>
          <w:rtl/>
        </w:rPr>
        <w:t>!</w:t>
      </w:r>
      <w:r w:rsidRPr="00D364BD">
        <w:rPr>
          <w:rtl/>
        </w:rPr>
        <w:t xml:space="preserve"> </w:t>
      </w:r>
      <w:r>
        <w:rPr>
          <w:rtl/>
        </w:rPr>
        <w:t>أ</w:t>
      </w:r>
      <w:r w:rsidRPr="00D364BD">
        <w:rPr>
          <w:rtl/>
        </w:rPr>
        <w:t xml:space="preserve">تجعل فيها من يفسد فيها ويسفك الدماء. ونحن نسبح بحمدك. ونقدس لك. </w:t>
      </w:r>
      <w:r>
        <w:rPr>
          <w:rtl/>
        </w:rPr>
        <w:t>[</w:t>
      </w:r>
      <w:r w:rsidRPr="00D364BD">
        <w:rPr>
          <w:rtl/>
        </w:rPr>
        <w:t xml:space="preserve">و] </w:t>
      </w:r>
      <w:r w:rsidRPr="002C332B">
        <w:rPr>
          <w:rStyle w:val="libFootnotenumChar"/>
          <w:rtl/>
        </w:rPr>
        <w:t>(4)</w:t>
      </w:r>
      <w:r w:rsidRPr="00D364BD">
        <w:rPr>
          <w:rtl/>
        </w:rPr>
        <w:t xml:space="preserve"> قالوا</w:t>
      </w:r>
      <w:r w:rsidR="001B283C">
        <w:rPr>
          <w:rtl/>
        </w:rPr>
        <w:t xml:space="preserve">: </w:t>
      </w:r>
      <w:r w:rsidRPr="00D364BD">
        <w:rPr>
          <w:rtl/>
        </w:rPr>
        <w:t>فاجعله منا. فانا لا نفسد في الأرض. ولا نسفك الدماء.</w:t>
      </w:r>
    </w:p>
    <w:p w:rsidR="00614DA6" w:rsidRPr="00D364BD" w:rsidRDefault="00614DA6" w:rsidP="00293BB2">
      <w:pPr>
        <w:pStyle w:val="libNormal"/>
        <w:rPr>
          <w:rtl/>
        </w:rPr>
      </w:pPr>
      <w:r w:rsidRPr="00D364BD">
        <w:rPr>
          <w:rtl/>
        </w:rPr>
        <w:t>قال الله</w:t>
      </w:r>
      <w:r>
        <w:rPr>
          <w:rtl/>
        </w:rPr>
        <w:t xml:space="preserve"> ـ </w:t>
      </w:r>
      <w:r w:rsidRPr="00D364BD">
        <w:rPr>
          <w:rtl/>
        </w:rPr>
        <w:t>جل جلاله</w:t>
      </w:r>
      <w:r>
        <w:rPr>
          <w:rtl/>
        </w:rPr>
        <w:t xml:space="preserve"> ـ</w:t>
      </w:r>
      <w:r w:rsidR="001B283C">
        <w:rPr>
          <w:rtl/>
        </w:rPr>
        <w:t xml:space="preserve">: </w:t>
      </w:r>
      <w:r w:rsidRPr="00D364BD">
        <w:rPr>
          <w:rtl/>
        </w:rPr>
        <w:t>يا ملائكتي</w:t>
      </w:r>
      <w:r>
        <w:rPr>
          <w:rtl/>
        </w:rPr>
        <w:t>!</w:t>
      </w:r>
      <w:r w:rsidRPr="00D364BD">
        <w:rPr>
          <w:rtl/>
        </w:rPr>
        <w:t xml:space="preserve"> اني أعلم ما لا تعلمون. اني أريد أن أخلق</w:t>
      </w:r>
      <w:r w:rsidR="001B20C1">
        <w:rPr>
          <w:rtl/>
        </w:rPr>
        <w:t xml:space="preserve">، </w:t>
      </w:r>
      <w:r w:rsidRPr="00D364BD">
        <w:rPr>
          <w:rtl/>
        </w:rPr>
        <w:t>خلقا بيدي. أجعل ذريته أنبياء مرسلين وعبادا صالحين وأئمة مهتدين</w:t>
      </w:r>
      <w:r w:rsidR="001B20C1">
        <w:rPr>
          <w:rtl/>
        </w:rPr>
        <w:t xml:space="preserve">، </w:t>
      </w:r>
      <w:r w:rsidRPr="00D364BD">
        <w:rPr>
          <w:rtl/>
        </w:rPr>
        <w:t>أجعلهم خلفائي على خلقي</w:t>
      </w:r>
      <w:r w:rsidR="001B20C1">
        <w:rPr>
          <w:rtl/>
        </w:rPr>
        <w:t xml:space="preserve">، </w:t>
      </w:r>
      <w:r w:rsidRPr="00D364BD">
        <w:rPr>
          <w:rtl/>
        </w:rPr>
        <w:t xml:space="preserve">في أرضي. ينهونهم عن المعاصي </w:t>
      </w:r>
      <w:r w:rsidRPr="002C332B">
        <w:rPr>
          <w:rStyle w:val="libFootnotenumChar"/>
          <w:rtl/>
        </w:rPr>
        <w:t>(5)</w:t>
      </w:r>
      <w:r>
        <w:rPr>
          <w:rtl/>
        </w:rPr>
        <w:t>.</w:t>
      </w:r>
      <w:r w:rsidRPr="00D364BD">
        <w:rPr>
          <w:rtl/>
        </w:rPr>
        <w:t xml:space="preserve"> وينذرونهم عذابي. ويهدونهم</w:t>
      </w:r>
      <w:r w:rsidR="0011647A">
        <w:rPr>
          <w:rtl/>
        </w:rPr>
        <w:t xml:space="preserve"> إلى </w:t>
      </w:r>
      <w:r w:rsidRPr="00D364BD">
        <w:rPr>
          <w:rtl/>
        </w:rPr>
        <w:t>طاعتي. ويسلكون بهم طريق سبيلي. وأجعلهم حجة لي</w:t>
      </w:r>
      <w:r w:rsidR="001B20C1">
        <w:rPr>
          <w:rtl/>
        </w:rPr>
        <w:t xml:space="preserve">، </w:t>
      </w:r>
      <w:r w:rsidRPr="00D364BD">
        <w:rPr>
          <w:rtl/>
        </w:rPr>
        <w:t>عذرا ونذرا. وأبين النسناس من أرضي. فأطهرها منهم. وأنقل مردة الجن العصاة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ولما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شأن الله</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الأرض</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كذا في المصدر</w:t>
      </w:r>
      <w:r>
        <w:rPr>
          <w:rtl/>
        </w:rPr>
        <w:t>.</w:t>
      </w:r>
      <w:r w:rsidRPr="00D364BD">
        <w:rPr>
          <w:rtl/>
        </w:rPr>
        <w:t xml:space="preserve"> والأصل ور</w:t>
      </w:r>
      <w:r w:rsidR="001B283C">
        <w:rPr>
          <w:rtl/>
        </w:rPr>
        <w:t xml:space="preserve">: </w:t>
      </w:r>
      <w:r w:rsidRPr="00D364BD">
        <w:rPr>
          <w:rtl/>
        </w:rPr>
        <w:t>معاصى</w:t>
      </w:r>
      <w:r>
        <w:rPr>
          <w:rtl/>
        </w:rPr>
        <w:t>.</w:t>
      </w:r>
    </w:p>
    <w:p w:rsidR="00614DA6" w:rsidRPr="00D364BD" w:rsidRDefault="00614DA6" w:rsidP="00AD2581">
      <w:pPr>
        <w:pStyle w:val="libNormal0"/>
        <w:rPr>
          <w:rtl/>
        </w:rPr>
      </w:pPr>
      <w:r>
        <w:rPr>
          <w:rtl/>
        </w:rPr>
        <w:br w:type="page"/>
      </w:r>
      <w:r w:rsidRPr="00D364BD">
        <w:rPr>
          <w:rtl/>
        </w:rPr>
        <w:t>عن بريتي وخلقي وخيرتي. وأسكنهم في الهواء وفي أقطار الأرض. لا يجاورون نسل خلقي. وأجعل بين الجن وبين خلقي</w:t>
      </w:r>
      <w:r w:rsidR="001B20C1">
        <w:rPr>
          <w:rtl/>
        </w:rPr>
        <w:t xml:space="preserve">، </w:t>
      </w:r>
      <w:r w:rsidRPr="00D364BD">
        <w:rPr>
          <w:rtl/>
        </w:rPr>
        <w:t>حجابا. ولا يرى نسل خلقي الجن.</w:t>
      </w:r>
    </w:p>
    <w:p w:rsidR="00614DA6" w:rsidRPr="00D364BD" w:rsidRDefault="00614DA6" w:rsidP="00293BB2">
      <w:pPr>
        <w:pStyle w:val="libNormal"/>
        <w:rPr>
          <w:rtl/>
        </w:rPr>
      </w:pPr>
      <w:r>
        <w:rPr>
          <w:rtl/>
        </w:rPr>
        <w:t>و</w:t>
      </w:r>
      <w:r w:rsidRPr="00D364BD">
        <w:rPr>
          <w:rtl/>
        </w:rPr>
        <w:t xml:space="preserve">لا يؤانسونهم. ولا يخالطونهم. ولا يجالسونهم </w:t>
      </w:r>
      <w:r w:rsidRPr="002C332B">
        <w:rPr>
          <w:rStyle w:val="libFootnotenumChar"/>
          <w:rtl/>
        </w:rPr>
        <w:t>(1)</w:t>
      </w:r>
      <w:r>
        <w:rPr>
          <w:rtl/>
        </w:rPr>
        <w:t>.</w:t>
      </w:r>
      <w:r w:rsidRPr="00D364BD">
        <w:rPr>
          <w:rtl/>
        </w:rPr>
        <w:t xml:space="preserve"> فمن عصاني من نسل خلقي الذين اصطفيتهم لنفسي</w:t>
      </w:r>
      <w:r w:rsidR="001B20C1">
        <w:rPr>
          <w:rtl/>
        </w:rPr>
        <w:t xml:space="preserve">، </w:t>
      </w:r>
      <w:r w:rsidRPr="00D364BD">
        <w:rPr>
          <w:rtl/>
        </w:rPr>
        <w:t>أسكنتهم مساكن العصاة وأوردتهم مواردهم. ولا أبالي.</w:t>
      </w:r>
    </w:p>
    <w:p w:rsidR="00614DA6" w:rsidRPr="00D364BD" w:rsidRDefault="00614DA6" w:rsidP="00293BB2">
      <w:pPr>
        <w:pStyle w:val="libNormal"/>
        <w:rPr>
          <w:rtl/>
        </w:rPr>
      </w:pPr>
      <w:r w:rsidRPr="00D364BD">
        <w:rPr>
          <w:rtl/>
        </w:rPr>
        <w:t>فقالت الملائكة</w:t>
      </w:r>
      <w:r w:rsidR="001B283C">
        <w:rPr>
          <w:rtl/>
        </w:rPr>
        <w:t xml:space="preserve">: </w:t>
      </w:r>
      <w:r w:rsidRPr="00D364BD">
        <w:rPr>
          <w:rtl/>
        </w:rPr>
        <w:t>يا ربنا</w:t>
      </w:r>
      <w:r>
        <w:rPr>
          <w:rtl/>
        </w:rPr>
        <w:t>!</w:t>
      </w:r>
      <w:r w:rsidRPr="00D364BD">
        <w:rPr>
          <w:rtl/>
        </w:rPr>
        <w:t xml:space="preserve"> افعل ما شئت. والحديث طويل أخذت منه موضع الحاجة.</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يحيى بن أبي العلا الرازي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يقول فيه</w:t>
      </w:r>
      <w:r>
        <w:rPr>
          <w:rtl/>
        </w:rPr>
        <w:t xml:space="preserve"> ـ </w:t>
      </w:r>
      <w:r w:rsidRPr="00D364BD">
        <w:rPr>
          <w:rtl/>
        </w:rPr>
        <w:t>عليه السلام</w:t>
      </w:r>
      <w:r>
        <w:rPr>
          <w:rtl/>
        </w:rPr>
        <w:t xml:space="preserve"> ـ</w:t>
      </w:r>
      <w:r w:rsidR="001B283C">
        <w:rPr>
          <w:rtl/>
        </w:rPr>
        <w:t xml:space="preserve">: </w:t>
      </w:r>
      <w:r w:rsidRPr="00D364BD">
        <w:rPr>
          <w:rtl/>
        </w:rPr>
        <w:t>وقد سأله رجل فقال</w:t>
      </w:r>
      <w:r w:rsidR="001B283C">
        <w:rPr>
          <w:rtl/>
        </w:rPr>
        <w:t xml:space="preserve">: </w:t>
      </w:r>
      <w:r w:rsidRPr="00D364BD">
        <w:rPr>
          <w:rtl/>
        </w:rPr>
        <w:t>وأخبرني عن هذا البيت</w:t>
      </w:r>
      <w:r w:rsidR="001B20C1">
        <w:rPr>
          <w:rtl/>
        </w:rPr>
        <w:t xml:space="preserve">، </w:t>
      </w:r>
      <w:r w:rsidRPr="00D364BD">
        <w:rPr>
          <w:rtl/>
        </w:rPr>
        <w:t>كيف صار فريضة على الخلق أن يأتوه</w:t>
      </w:r>
      <w:r>
        <w:rPr>
          <w:rtl/>
        </w:rPr>
        <w:t>؟</w:t>
      </w:r>
    </w:p>
    <w:p w:rsidR="00614DA6" w:rsidRPr="00D364BD" w:rsidRDefault="00614DA6" w:rsidP="00293BB2">
      <w:pPr>
        <w:pStyle w:val="libNormal"/>
        <w:rPr>
          <w:rtl/>
        </w:rPr>
      </w:pPr>
      <w:r w:rsidRPr="00D364BD">
        <w:rPr>
          <w:rtl/>
        </w:rPr>
        <w:t>قال</w:t>
      </w:r>
      <w:r w:rsidR="001B283C">
        <w:rPr>
          <w:rtl/>
        </w:rPr>
        <w:t xml:space="preserve">: </w:t>
      </w:r>
      <w:r>
        <w:rPr>
          <w:rtl/>
        </w:rPr>
        <w:t>[</w:t>
      </w:r>
      <w:r w:rsidRPr="00D364BD">
        <w:rPr>
          <w:rtl/>
        </w:rPr>
        <w:t>فالتفت أبو عبد الله</w:t>
      </w:r>
      <w:r>
        <w:rPr>
          <w:rtl/>
        </w:rPr>
        <w:t xml:space="preserve"> ـ </w:t>
      </w:r>
      <w:r w:rsidRPr="00D364BD">
        <w:rPr>
          <w:rtl/>
        </w:rPr>
        <w:t>عليه السلام</w:t>
      </w:r>
      <w:r>
        <w:rPr>
          <w:rtl/>
        </w:rPr>
        <w:t xml:space="preserve"> ـ</w:t>
      </w:r>
      <w:r w:rsidR="006A0795">
        <w:rPr>
          <w:rtl/>
        </w:rPr>
        <w:t xml:space="preserve"> إليه </w:t>
      </w:r>
      <w:r w:rsidRPr="00D364BD">
        <w:rPr>
          <w:rtl/>
        </w:rPr>
        <w:t>وقال</w:t>
      </w:r>
      <w:r w:rsidR="001B283C">
        <w:rPr>
          <w:rtl/>
        </w:rPr>
        <w:t xml:space="preserve">: </w:t>
      </w:r>
      <w:r w:rsidRPr="00D364BD">
        <w:rPr>
          <w:rtl/>
        </w:rPr>
        <w:t>ما سألني عن مسألتك أحد قط قبلك</w:t>
      </w:r>
      <w:r>
        <w:rPr>
          <w:rtl/>
        </w:rPr>
        <w:t>]</w:t>
      </w:r>
      <w:r w:rsidRPr="00D364BD">
        <w:rPr>
          <w:rtl/>
        </w:rPr>
        <w:t xml:space="preserve"> </w:t>
      </w:r>
      <w:r w:rsidRPr="002C332B">
        <w:rPr>
          <w:rStyle w:val="libFootnotenumChar"/>
          <w:rtl/>
        </w:rPr>
        <w:t>(3)</w:t>
      </w:r>
      <w:r w:rsidRPr="00D364BD">
        <w:rPr>
          <w:rtl/>
        </w:rPr>
        <w:t xml:space="preserve"> ان الله</w:t>
      </w:r>
      <w:r>
        <w:rPr>
          <w:rtl/>
        </w:rPr>
        <w:t xml:space="preserve"> ـ </w:t>
      </w:r>
      <w:r w:rsidRPr="00D364BD">
        <w:rPr>
          <w:rtl/>
        </w:rPr>
        <w:t>عز وجل</w:t>
      </w:r>
      <w:r>
        <w:rPr>
          <w:rtl/>
        </w:rPr>
        <w:t xml:space="preserve"> ـ </w:t>
      </w:r>
      <w:r w:rsidRPr="00D364BD">
        <w:rPr>
          <w:rtl/>
        </w:rPr>
        <w:t>لما قال للملائكة</w:t>
      </w:r>
      <w:r w:rsidR="001B283C">
        <w:rPr>
          <w:rtl/>
        </w:rPr>
        <w:t xml:space="preserve">: </w:t>
      </w:r>
      <w:r w:rsidRPr="00D364BD">
        <w:rPr>
          <w:rtl/>
        </w:rPr>
        <w:t>اني جاعل في الأرض خليفة</w:t>
      </w:r>
      <w:r w:rsidR="001B20C1">
        <w:rPr>
          <w:rtl/>
        </w:rPr>
        <w:t xml:space="preserve">، </w:t>
      </w:r>
      <w:r w:rsidRPr="00D364BD">
        <w:rPr>
          <w:rtl/>
        </w:rPr>
        <w:t>فضجت الملائكة من ذلك. وقالوا</w:t>
      </w:r>
      <w:r w:rsidR="001B283C">
        <w:rPr>
          <w:rtl/>
        </w:rPr>
        <w:t xml:space="preserve">: </w:t>
      </w:r>
      <w:r w:rsidRPr="00D364BD">
        <w:rPr>
          <w:rtl/>
        </w:rPr>
        <w:t>يا رب</w:t>
      </w:r>
      <w:r>
        <w:rPr>
          <w:rtl/>
        </w:rPr>
        <w:t>!</w:t>
      </w:r>
      <w:r w:rsidRPr="00D364BD">
        <w:rPr>
          <w:rtl/>
        </w:rPr>
        <w:t xml:space="preserve"> ان كنت لا بد جاعلا في أرضك </w:t>
      </w:r>
      <w:r w:rsidRPr="002C332B">
        <w:rPr>
          <w:rStyle w:val="libFootnotenumChar"/>
          <w:rtl/>
        </w:rPr>
        <w:t>(4)</w:t>
      </w:r>
      <w:r w:rsidRPr="00D364BD">
        <w:rPr>
          <w:rtl/>
        </w:rPr>
        <w:t xml:space="preserve"> خليفة</w:t>
      </w:r>
      <w:r w:rsidR="001B20C1">
        <w:rPr>
          <w:rtl/>
        </w:rPr>
        <w:t xml:space="preserve">، </w:t>
      </w:r>
      <w:r w:rsidRPr="00D364BD">
        <w:rPr>
          <w:rtl/>
        </w:rPr>
        <w:t>فاجعله منا من يعمل في خلقك بطاعتك.</w:t>
      </w:r>
    </w:p>
    <w:p w:rsidR="00614DA6" w:rsidRPr="00D364BD" w:rsidRDefault="00614DA6" w:rsidP="00293BB2">
      <w:pPr>
        <w:pStyle w:val="libNormal"/>
        <w:rPr>
          <w:rtl/>
        </w:rPr>
      </w:pPr>
      <w:r w:rsidRPr="00D364BD">
        <w:rPr>
          <w:rtl/>
        </w:rPr>
        <w:t>فرد عليهم</w:t>
      </w:r>
      <w:r w:rsidR="001B283C">
        <w:rPr>
          <w:rtl/>
        </w:rPr>
        <w:t xml:space="preserve">: </w:t>
      </w:r>
      <w:r w:rsidRPr="00D364BD">
        <w:rPr>
          <w:rtl/>
        </w:rPr>
        <w:t>اني أعلم ما لا تعلمون.</w:t>
      </w:r>
    </w:p>
    <w:p w:rsidR="00614DA6" w:rsidRPr="00D364BD" w:rsidRDefault="00614DA6" w:rsidP="00293BB2">
      <w:pPr>
        <w:pStyle w:val="libNormal"/>
        <w:rPr>
          <w:rtl/>
        </w:rPr>
      </w:pPr>
      <w:r w:rsidRPr="00D364BD">
        <w:rPr>
          <w:rtl/>
        </w:rPr>
        <w:t>فظنت الملائكة أن ذلك</w:t>
      </w:r>
      <w:r w:rsidR="001B20C1">
        <w:rPr>
          <w:rtl/>
        </w:rPr>
        <w:t xml:space="preserve">، </w:t>
      </w:r>
      <w:r w:rsidRPr="00D364BD">
        <w:rPr>
          <w:rtl/>
        </w:rPr>
        <w:t>سخط من الله</w:t>
      </w:r>
      <w:r>
        <w:rPr>
          <w:rtl/>
        </w:rPr>
        <w:t xml:space="preserve"> ـ </w:t>
      </w:r>
      <w:r w:rsidRPr="00D364BD">
        <w:rPr>
          <w:rtl/>
        </w:rPr>
        <w:t>عز وجل</w:t>
      </w:r>
      <w:r>
        <w:rPr>
          <w:rtl/>
        </w:rPr>
        <w:t xml:space="preserve"> ـ </w:t>
      </w:r>
      <w:r w:rsidRPr="00D364BD">
        <w:rPr>
          <w:rtl/>
        </w:rPr>
        <w:t>عليهم. فلاذوا بالعرش.</w:t>
      </w:r>
    </w:p>
    <w:p w:rsidR="00614DA6" w:rsidRPr="00D364BD" w:rsidRDefault="00614DA6" w:rsidP="00293BB2">
      <w:pPr>
        <w:pStyle w:val="libNormal"/>
        <w:rPr>
          <w:rtl/>
        </w:rPr>
      </w:pPr>
      <w:r w:rsidRPr="00D364BD">
        <w:rPr>
          <w:rtl/>
        </w:rPr>
        <w:t>يطوفون به. فأمر الله</w:t>
      </w:r>
      <w:r>
        <w:rPr>
          <w:rtl/>
        </w:rPr>
        <w:t xml:space="preserve"> ـ </w:t>
      </w:r>
      <w:r w:rsidRPr="00D364BD">
        <w:rPr>
          <w:rtl/>
        </w:rPr>
        <w:t>عز وجل</w:t>
      </w:r>
      <w:r>
        <w:rPr>
          <w:rtl/>
        </w:rPr>
        <w:t xml:space="preserve"> ـ </w:t>
      </w:r>
      <w:r w:rsidRPr="00D364BD">
        <w:rPr>
          <w:rtl/>
        </w:rPr>
        <w:t>لهم</w:t>
      </w:r>
      <w:r w:rsidR="001B20C1">
        <w:rPr>
          <w:rtl/>
        </w:rPr>
        <w:t xml:space="preserve">، </w:t>
      </w:r>
      <w:r w:rsidRPr="00D364BD">
        <w:rPr>
          <w:rtl/>
        </w:rPr>
        <w:t>ببيت من مرمر</w:t>
      </w:r>
      <w:r w:rsidR="001B20C1">
        <w:rPr>
          <w:rtl/>
        </w:rPr>
        <w:t xml:space="preserve">، </w:t>
      </w:r>
      <w:r w:rsidRPr="00D364BD">
        <w:rPr>
          <w:rtl/>
        </w:rPr>
        <w:t>سقفه ياقوتة حمراء وأساطينه الزبرجد. يدخله كل يوم سبعون ألف ملك</w:t>
      </w:r>
      <w:r w:rsidR="001B20C1">
        <w:rPr>
          <w:rtl/>
        </w:rPr>
        <w:t xml:space="preserve">، </w:t>
      </w:r>
      <w:r w:rsidRPr="00D364BD">
        <w:rPr>
          <w:rtl/>
        </w:rPr>
        <w:t>لا يدخلونه بعد ذلك</w:t>
      </w:r>
      <w:r w:rsidR="001B20C1">
        <w:rPr>
          <w:rtl/>
        </w:rPr>
        <w:t>،</w:t>
      </w:r>
      <w:r w:rsidR="0011647A">
        <w:rPr>
          <w:rtl/>
        </w:rPr>
        <w:t xml:space="preserve"> إلى </w:t>
      </w:r>
      <w:r w:rsidRPr="00D364BD">
        <w:rPr>
          <w:rtl/>
        </w:rPr>
        <w:t xml:space="preserve">يوم القيامة </w:t>
      </w:r>
      <w:r w:rsidRPr="002C332B">
        <w:rPr>
          <w:rStyle w:val="libFootnotenumChar"/>
          <w:rtl/>
        </w:rPr>
        <w:t>(5)</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كذا في المصدر</w:t>
      </w:r>
      <w:r>
        <w:rPr>
          <w:rtl/>
        </w:rPr>
        <w:t>.</w:t>
      </w:r>
      <w:r w:rsidRPr="00D364BD">
        <w:rPr>
          <w:rtl/>
        </w:rPr>
        <w:t xml:space="preserve"> وفي الأصل ور</w:t>
      </w:r>
      <w:r w:rsidR="001B283C">
        <w:rPr>
          <w:rtl/>
        </w:rPr>
        <w:t xml:space="preserve">: </w:t>
      </w:r>
      <w:r w:rsidRPr="00D364BD">
        <w:rPr>
          <w:rtl/>
        </w:rPr>
        <w:t>لا يجانسونهم</w:t>
      </w:r>
      <w:r>
        <w:rPr>
          <w:rtl/>
        </w:rPr>
        <w:t>.</w:t>
      </w:r>
    </w:p>
    <w:p w:rsidR="00614DA6" w:rsidRPr="00D364BD" w:rsidRDefault="00614DA6" w:rsidP="002C332B">
      <w:pPr>
        <w:pStyle w:val="libFootnote0"/>
        <w:rPr>
          <w:rtl/>
        </w:rPr>
      </w:pPr>
      <w:r>
        <w:rPr>
          <w:rtl/>
        </w:rPr>
        <w:t>(</w:t>
      </w:r>
      <w:r w:rsidRPr="00D364BD">
        <w:rPr>
          <w:rtl/>
        </w:rPr>
        <w:t>2) علل الشرايع / 402</w:t>
      </w:r>
      <w:r w:rsidR="001B20C1">
        <w:rPr>
          <w:rtl/>
        </w:rPr>
        <w:t xml:space="preserve">، </w:t>
      </w:r>
      <w:r w:rsidRPr="00D364BD">
        <w:rPr>
          <w:rtl/>
        </w:rPr>
        <w:t>ضمن حديث 2</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جاعل في الأرض</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0011647A">
        <w:rPr>
          <w:rtl/>
        </w:rPr>
        <w:t xml:space="preserve">إلى </w:t>
      </w:r>
      <w:r w:rsidRPr="00D364BD">
        <w:rPr>
          <w:rtl/>
        </w:rPr>
        <w:t>يوم الوقت المعلوم</w:t>
      </w:r>
      <w:r>
        <w:rPr>
          <w:rtl/>
        </w:rPr>
        <w:t>.</w:t>
      </w:r>
    </w:p>
    <w:p w:rsidR="00614DA6" w:rsidRPr="00D364BD" w:rsidRDefault="00614DA6" w:rsidP="00293BB2">
      <w:pPr>
        <w:pStyle w:val="libNormal"/>
        <w:rPr>
          <w:rtl/>
        </w:rPr>
      </w:pPr>
      <w:r>
        <w:rPr>
          <w:rtl/>
        </w:rPr>
        <w:br w:type="page"/>
        <w:t>و</w:t>
      </w:r>
      <w:r w:rsidRPr="00D364BD">
        <w:rPr>
          <w:rtl/>
        </w:rPr>
        <w:t xml:space="preserve">بإسناده </w:t>
      </w:r>
      <w:r w:rsidRPr="002C332B">
        <w:rPr>
          <w:rStyle w:val="libFootnotenumChar"/>
          <w:rtl/>
        </w:rPr>
        <w:t>(1)</w:t>
      </w:r>
      <w:r w:rsidR="001B20C1">
        <w:rPr>
          <w:rtl/>
        </w:rPr>
        <w:t>،</w:t>
      </w:r>
      <w:r w:rsidR="0011647A">
        <w:rPr>
          <w:rtl/>
        </w:rPr>
        <w:t xml:space="preserve"> إلى </w:t>
      </w:r>
      <w:r w:rsidRPr="00D364BD">
        <w:rPr>
          <w:rtl/>
        </w:rPr>
        <w:t>علي بن حديد</w:t>
      </w:r>
      <w:r w:rsidR="001B20C1">
        <w:rPr>
          <w:rtl/>
        </w:rPr>
        <w:t xml:space="preserve">، </w:t>
      </w:r>
      <w:r w:rsidRPr="00D364BD">
        <w:rPr>
          <w:rtl/>
        </w:rPr>
        <w:t>عن ابن أبي عمير</w:t>
      </w:r>
      <w:r w:rsidR="001B20C1">
        <w:rPr>
          <w:rtl/>
        </w:rPr>
        <w:t xml:space="preserve">، </w:t>
      </w:r>
      <w:r w:rsidRPr="00D364BD">
        <w:rPr>
          <w:rtl/>
        </w:rPr>
        <w:t xml:space="preserve">عن بعض </w:t>
      </w:r>
      <w:r w:rsidRPr="002C332B">
        <w:rPr>
          <w:rStyle w:val="libFootnotenumChar"/>
          <w:rtl/>
        </w:rPr>
        <w:t>(2)</w:t>
      </w:r>
      <w:r w:rsidRPr="00D364BD">
        <w:rPr>
          <w:rtl/>
        </w:rPr>
        <w:t xml:space="preserve"> أصحابنا</w:t>
      </w:r>
      <w:r w:rsidR="001B20C1">
        <w:rPr>
          <w:rtl/>
        </w:rPr>
        <w:t xml:space="preserve">، </w:t>
      </w:r>
      <w:r w:rsidRPr="00D364BD">
        <w:rPr>
          <w:rtl/>
        </w:rPr>
        <w:t>عن أحدهما</w:t>
      </w:r>
      <w:r>
        <w:rPr>
          <w:rtl/>
        </w:rPr>
        <w:t xml:space="preserve"> ـ </w:t>
      </w:r>
      <w:r w:rsidRPr="00D364BD">
        <w:rPr>
          <w:rtl/>
        </w:rPr>
        <w:t>عليهما السلام</w:t>
      </w:r>
      <w:r>
        <w:rPr>
          <w:rtl/>
        </w:rPr>
        <w:t xml:space="preserve"> ـ </w:t>
      </w:r>
      <w:r w:rsidRPr="00D364BD">
        <w:rPr>
          <w:rtl/>
        </w:rPr>
        <w:t>أنه سئل عن ابتداء الطواف. فقال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لما أراد خلق آدم</w:t>
      </w:r>
      <w:r>
        <w:rPr>
          <w:rtl/>
        </w:rPr>
        <w:t xml:space="preserve"> ـ </w:t>
      </w:r>
      <w:r w:rsidRPr="00D364BD">
        <w:rPr>
          <w:rtl/>
        </w:rPr>
        <w:t>عليه السلام</w:t>
      </w:r>
      <w:r>
        <w:rPr>
          <w:rtl/>
        </w:rPr>
        <w:t xml:space="preserve"> ـ </w:t>
      </w:r>
      <w:r w:rsidRPr="00D364BD">
        <w:rPr>
          <w:rtl/>
        </w:rPr>
        <w:t>قال للملائكة</w:t>
      </w:r>
      <w:r w:rsidR="001B283C">
        <w:rPr>
          <w:rtl/>
        </w:rPr>
        <w:t xml:space="preserve">: </w:t>
      </w:r>
      <w:r w:rsidRPr="00AD2581">
        <w:rPr>
          <w:rStyle w:val="libAlaemChar"/>
          <w:rtl/>
        </w:rPr>
        <w:t>(</w:t>
      </w:r>
      <w:r w:rsidRPr="00AD2581">
        <w:rPr>
          <w:rStyle w:val="libAieChar"/>
          <w:rtl/>
        </w:rPr>
        <w:t>إِنِّي جاعِلٌ فِي الْأَرْضِ خَلِيفَةً</w:t>
      </w:r>
      <w:r w:rsidRPr="00AD2581">
        <w:rPr>
          <w:rStyle w:val="libAlaemChar"/>
          <w:rtl/>
        </w:rPr>
        <w:t>)</w:t>
      </w:r>
      <w:r>
        <w:rPr>
          <w:rtl/>
        </w:rPr>
        <w:t>.</w:t>
      </w:r>
    </w:p>
    <w:p w:rsidR="00614DA6" w:rsidRPr="00D364BD" w:rsidRDefault="00614DA6" w:rsidP="00293BB2">
      <w:pPr>
        <w:pStyle w:val="libNormal"/>
        <w:rPr>
          <w:rtl/>
        </w:rPr>
      </w:pPr>
      <w:r w:rsidRPr="00D364BD">
        <w:rPr>
          <w:rtl/>
        </w:rPr>
        <w:t>فقال ملكان من الملائكة</w:t>
      </w:r>
      <w:r w:rsidR="001B283C">
        <w:rPr>
          <w:rtl/>
        </w:rPr>
        <w:t xml:space="preserve">: </w:t>
      </w:r>
      <w:r w:rsidRPr="00AD2581">
        <w:rPr>
          <w:rStyle w:val="libAlaemChar"/>
          <w:rtl/>
        </w:rPr>
        <w:t>(</w:t>
      </w:r>
      <w:r w:rsidRPr="00AD2581">
        <w:rPr>
          <w:rStyle w:val="libAieChar"/>
          <w:rtl/>
        </w:rPr>
        <w:t>أَتَجْعَلُ فِيها مَنْ يُفْسِدُ فِيها وَيَسْفِكُ الدِّماءَ</w:t>
      </w:r>
      <w:r w:rsidRPr="00AD2581">
        <w:rPr>
          <w:rStyle w:val="libAlaemChar"/>
          <w:rtl/>
        </w:rPr>
        <w:t>)</w:t>
      </w:r>
      <w:r>
        <w:rPr>
          <w:rtl/>
        </w:rPr>
        <w:t>؟</w:t>
      </w:r>
    </w:p>
    <w:p w:rsidR="00614DA6" w:rsidRPr="00D364BD" w:rsidRDefault="00614DA6" w:rsidP="00293BB2">
      <w:pPr>
        <w:pStyle w:val="libNormal"/>
        <w:rPr>
          <w:rtl/>
        </w:rPr>
      </w:pPr>
      <w:r w:rsidRPr="00D364BD">
        <w:rPr>
          <w:rtl/>
        </w:rPr>
        <w:t>فوقعت الحجب</w:t>
      </w:r>
      <w:r w:rsidR="001B20C1">
        <w:rPr>
          <w:rtl/>
        </w:rPr>
        <w:t xml:space="preserve">، </w:t>
      </w:r>
      <w:r w:rsidRPr="00D364BD">
        <w:rPr>
          <w:rtl/>
        </w:rPr>
        <w:t>فيما بينهما وبين الله</w:t>
      </w:r>
      <w:r>
        <w:rPr>
          <w:rtl/>
        </w:rPr>
        <w:t xml:space="preserve"> ـ </w:t>
      </w:r>
      <w:r w:rsidRPr="00D364BD">
        <w:rPr>
          <w:rtl/>
        </w:rPr>
        <w:t>عز وجل</w:t>
      </w:r>
      <w:r>
        <w:rPr>
          <w:rtl/>
        </w:rPr>
        <w:t xml:space="preserve"> ـ </w:t>
      </w:r>
      <w:r w:rsidRPr="00D364BD">
        <w:rPr>
          <w:rtl/>
        </w:rPr>
        <w:t>وكان</w:t>
      </w:r>
      <w:r>
        <w:rPr>
          <w:rtl/>
        </w:rPr>
        <w:t xml:space="preserve"> ـ </w:t>
      </w:r>
      <w:r w:rsidRPr="00D364BD">
        <w:rPr>
          <w:rtl/>
        </w:rPr>
        <w:t>تبارك وتعالى</w:t>
      </w:r>
      <w:r>
        <w:rPr>
          <w:rtl/>
        </w:rPr>
        <w:t xml:space="preserve"> ـ </w:t>
      </w:r>
      <w:r w:rsidRPr="00D364BD">
        <w:rPr>
          <w:rtl/>
        </w:rPr>
        <w:t>نوره ظاهرا للملائكة. فلما وقعت الحجب</w:t>
      </w:r>
      <w:r w:rsidR="001B20C1">
        <w:rPr>
          <w:rtl/>
        </w:rPr>
        <w:t xml:space="preserve">، </w:t>
      </w:r>
      <w:r w:rsidRPr="00D364BD">
        <w:rPr>
          <w:rtl/>
        </w:rPr>
        <w:t>بينه وبينهما</w:t>
      </w:r>
      <w:r w:rsidR="001B20C1">
        <w:rPr>
          <w:rtl/>
        </w:rPr>
        <w:t xml:space="preserve">، </w:t>
      </w:r>
      <w:r w:rsidRPr="00D364BD">
        <w:rPr>
          <w:rtl/>
        </w:rPr>
        <w:t>علما أنه قد سخط قولهما.</w:t>
      </w:r>
    </w:p>
    <w:p w:rsidR="00614DA6" w:rsidRPr="00D364BD" w:rsidRDefault="00614DA6" w:rsidP="00293BB2">
      <w:pPr>
        <w:pStyle w:val="libNormal"/>
        <w:rPr>
          <w:rtl/>
        </w:rPr>
      </w:pPr>
      <w:r w:rsidRPr="00D364BD">
        <w:rPr>
          <w:rtl/>
        </w:rPr>
        <w:t>فقالا للملائكة</w:t>
      </w:r>
      <w:r w:rsidR="001B283C">
        <w:rPr>
          <w:rtl/>
        </w:rPr>
        <w:t xml:space="preserve">: </w:t>
      </w:r>
      <w:r w:rsidRPr="00D364BD">
        <w:rPr>
          <w:rtl/>
        </w:rPr>
        <w:t>ما حيلتنا</w:t>
      </w:r>
      <w:r>
        <w:rPr>
          <w:rtl/>
        </w:rPr>
        <w:t>؟</w:t>
      </w:r>
      <w:r w:rsidRPr="00D364BD">
        <w:rPr>
          <w:rtl/>
        </w:rPr>
        <w:t xml:space="preserve"> وما وجه توبتنا</w:t>
      </w:r>
      <w:r>
        <w:rPr>
          <w:rtl/>
        </w:rPr>
        <w:t>؟</w:t>
      </w:r>
    </w:p>
    <w:p w:rsidR="00614DA6" w:rsidRPr="00D364BD" w:rsidRDefault="00614DA6" w:rsidP="00340EDA">
      <w:pPr>
        <w:pStyle w:val="libNormal"/>
        <w:rPr>
          <w:rtl/>
        </w:rPr>
      </w:pPr>
      <w:r w:rsidRPr="00D364BD">
        <w:rPr>
          <w:rtl/>
        </w:rPr>
        <w:t>فقالوا</w:t>
      </w:r>
      <w:r w:rsidR="001B283C">
        <w:rPr>
          <w:rtl/>
        </w:rPr>
        <w:t xml:space="preserve">: </w:t>
      </w:r>
      <w:r w:rsidRPr="00D364BD">
        <w:rPr>
          <w:rtl/>
        </w:rPr>
        <w:t>ما نعرف لكما من التوبة</w:t>
      </w:r>
      <w:r w:rsidR="001B20C1">
        <w:rPr>
          <w:rtl/>
        </w:rPr>
        <w:t>،</w:t>
      </w:r>
      <w:r w:rsidR="00340EDA" w:rsidRPr="00D72375">
        <w:rPr>
          <w:rFonts w:hint="cs"/>
          <w:rtl/>
        </w:rPr>
        <w:t xml:space="preserve">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 xml:space="preserve">أن تلوذا </w:t>
      </w:r>
      <w:r w:rsidRPr="002C332B">
        <w:rPr>
          <w:rStyle w:val="libFootnotenumChar"/>
          <w:rtl/>
        </w:rPr>
        <w:t>(3)</w:t>
      </w:r>
      <w:r w:rsidRPr="00D364BD">
        <w:rPr>
          <w:rtl/>
        </w:rPr>
        <w:t xml:space="preserve"> بالعرش.</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فلاذا </w:t>
      </w:r>
      <w:r w:rsidRPr="002C332B">
        <w:rPr>
          <w:rStyle w:val="libFootnotenumChar"/>
          <w:rtl/>
        </w:rPr>
        <w:t>(4)</w:t>
      </w:r>
      <w:r w:rsidRPr="00D364BD">
        <w:rPr>
          <w:rtl/>
        </w:rPr>
        <w:t xml:space="preserve"> بالعرش</w:t>
      </w:r>
      <w:r w:rsidR="001B20C1">
        <w:rPr>
          <w:rtl/>
        </w:rPr>
        <w:t xml:space="preserve">، </w:t>
      </w:r>
      <w:r w:rsidRPr="00D364BD">
        <w:rPr>
          <w:rtl/>
        </w:rPr>
        <w:t>حتى أنزل الله</w:t>
      </w:r>
      <w:r>
        <w:rPr>
          <w:rtl/>
        </w:rPr>
        <w:t xml:space="preserve"> ـ </w:t>
      </w:r>
      <w:r w:rsidRPr="00D364BD">
        <w:rPr>
          <w:rtl/>
        </w:rPr>
        <w:t>عز وجل</w:t>
      </w:r>
      <w:r>
        <w:rPr>
          <w:rtl/>
        </w:rPr>
        <w:t xml:space="preserve"> ـ </w:t>
      </w:r>
      <w:r w:rsidRPr="00D364BD">
        <w:rPr>
          <w:rtl/>
        </w:rPr>
        <w:t>توبتهما. ورفعت الحجب فيما بينه وبينهما. وأحب الله</w:t>
      </w:r>
      <w:r>
        <w:rPr>
          <w:rtl/>
        </w:rPr>
        <w:t xml:space="preserve"> ـ </w:t>
      </w:r>
      <w:r w:rsidRPr="00D364BD">
        <w:rPr>
          <w:rtl/>
        </w:rPr>
        <w:t>تبارك وتعالى</w:t>
      </w:r>
      <w:r>
        <w:rPr>
          <w:rtl/>
        </w:rPr>
        <w:t xml:space="preserve"> ـ </w:t>
      </w:r>
      <w:r w:rsidRPr="00D364BD">
        <w:rPr>
          <w:rtl/>
        </w:rPr>
        <w:t>أن يعبد بتلك العبادة. فخلق الله البيت في الأرض. وجعل على العباد الطواف حوله. وخلق البيت المعمور في السماء. يدخله كل يوم</w:t>
      </w:r>
      <w:r w:rsidR="001B20C1">
        <w:rPr>
          <w:rtl/>
        </w:rPr>
        <w:t xml:space="preserve">، </w:t>
      </w:r>
      <w:r w:rsidRPr="00D364BD">
        <w:rPr>
          <w:rtl/>
        </w:rPr>
        <w:t>سبعون ألف ملك</w:t>
      </w:r>
      <w:r w:rsidR="001B20C1">
        <w:rPr>
          <w:rtl/>
        </w:rPr>
        <w:t xml:space="preserve">، </w:t>
      </w:r>
      <w:r w:rsidRPr="00D364BD">
        <w:rPr>
          <w:rtl/>
        </w:rPr>
        <w:t>لا يعودون</w:t>
      </w:r>
      <w:r w:rsidR="006A0795">
        <w:rPr>
          <w:rtl/>
        </w:rPr>
        <w:t xml:space="preserve"> إليه </w:t>
      </w:r>
      <w:r w:rsidR="0011647A">
        <w:rPr>
          <w:rtl/>
        </w:rPr>
        <w:t xml:space="preserve">إلى </w:t>
      </w:r>
      <w:r w:rsidRPr="00D364BD">
        <w:rPr>
          <w:rtl/>
        </w:rPr>
        <w:t>يوم القيامة.</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(5)</w:t>
      </w:r>
      <w:r w:rsidR="0011647A">
        <w:rPr>
          <w:rtl/>
        </w:rPr>
        <w:t xml:space="preserve"> إلى </w:t>
      </w:r>
      <w:r w:rsidRPr="00D364BD">
        <w:rPr>
          <w:rtl/>
        </w:rPr>
        <w:t>أبي حمزة الثمالي</w:t>
      </w:r>
      <w:r w:rsidR="001B20C1">
        <w:rPr>
          <w:rtl/>
        </w:rPr>
        <w:t xml:space="preserve">، </w:t>
      </w:r>
      <w:r w:rsidRPr="00D364BD">
        <w:rPr>
          <w:rtl/>
        </w:rPr>
        <w:t>عن علي بن الحسين. قال</w:t>
      </w:r>
      <w:r w:rsidR="001B283C">
        <w:rPr>
          <w:rtl/>
        </w:rPr>
        <w:t xml:space="preserve">: </w:t>
      </w:r>
      <w:r w:rsidRPr="00D364BD">
        <w:rPr>
          <w:rtl/>
        </w:rPr>
        <w:t xml:space="preserve">قلت لأبي عبد الله </w:t>
      </w:r>
      <w:r w:rsidRPr="002C332B">
        <w:rPr>
          <w:rStyle w:val="libFootnotenumChar"/>
          <w:rtl/>
        </w:rPr>
        <w:t>(6)</w:t>
      </w:r>
      <w:r>
        <w:rPr>
          <w:rtl/>
        </w:rPr>
        <w:t xml:space="preserve"> ـ </w:t>
      </w:r>
      <w:r w:rsidRPr="00D364BD">
        <w:rPr>
          <w:rtl/>
        </w:rPr>
        <w:t>عليه السلام</w:t>
      </w:r>
      <w:r>
        <w:rPr>
          <w:rtl/>
        </w:rPr>
        <w:t xml:space="preserve"> ـ</w:t>
      </w:r>
      <w:r w:rsidR="001B283C">
        <w:rPr>
          <w:rtl/>
        </w:rPr>
        <w:t xml:space="preserve">: </w:t>
      </w:r>
      <w:r w:rsidRPr="00D364BD">
        <w:rPr>
          <w:rtl/>
        </w:rPr>
        <w:t>لم صار الطواف</w:t>
      </w:r>
      <w:r w:rsidR="001B20C1">
        <w:rPr>
          <w:rtl/>
        </w:rPr>
        <w:t xml:space="preserve">، </w:t>
      </w:r>
      <w:r w:rsidRPr="00D364BD">
        <w:rPr>
          <w:rtl/>
        </w:rPr>
        <w:t>سبعة أشواط</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لأن الله</w:t>
      </w:r>
      <w:r>
        <w:rPr>
          <w:rtl/>
        </w:rPr>
        <w:t xml:space="preserve"> ـ </w:t>
      </w:r>
      <w:r w:rsidRPr="00D364BD">
        <w:rPr>
          <w:rtl/>
        </w:rPr>
        <w:t>تبارك وتعالى</w:t>
      </w:r>
      <w:r>
        <w:rPr>
          <w:rtl/>
        </w:rPr>
        <w:t xml:space="preserve"> ـ </w:t>
      </w:r>
      <w:r w:rsidRPr="00D364BD">
        <w:rPr>
          <w:rtl/>
        </w:rPr>
        <w:t>قال للملائكة</w:t>
      </w:r>
      <w:r w:rsidR="001B283C">
        <w:rPr>
          <w:rtl/>
        </w:rPr>
        <w:t xml:space="preserve">: </w:t>
      </w:r>
      <w:r w:rsidRPr="00AD2581">
        <w:rPr>
          <w:rStyle w:val="libAlaemChar"/>
          <w:rtl/>
        </w:rPr>
        <w:t>(</w:t>
      </w:r>
      <w:r w:rsidRPr="00AD2581">
        <w:rPr>
          <w:rStyle w:val="libAieChar"/>
          <w:rtl/>
        </w:rPr>
        <w:t>إِنِّي جاعِلٌ فِي الْأَرْضِ خَلِيفَةً</w:t>
      </w:r>
      <w:r w:rsidRPr="00AD2581">
        <w:rPr>
          <w:rStyle w:val="libAlaemChar"/>
          <w:rtl/>
        </w:rPr>
        <w:t>)</w:t>
      </w:r>
      <w:r>
        <w:rPr>
          <w:rtl/>
        </w:rPr>
        <w:t>.</w:t>
      </w:r>
    </w:p>
    <w:p w:rsidR="00614DA6" w:rsidRPr="00D364BD" w:rsidRDefault="00614DA6" w:rsidP="00293BB2">
      <w:pPr>
        <w:pStyle w:val="libNormal"/>
        <w:rPr>
          <w:rtl/>
        </w:rPr>
      </w:pPr>
      <w:r w:rsidRPr="00D364BD">
        <w:rPr>
          <w:rtl/>
        </w:rPr>
        <w:t>فردوا على الله</w:t>
      </w:r>
      <w:r>
        <w:rPr>
          <w:rtl/>
        </w:rPr>
        <w:t xml:space="preserve"> ـ </w:t>
      </w:r>
      <w:r w:rsidRPr="00D364BD">
        <w:rPr>
          <w:rtl/>
        </w:rPr>
        <w:t>تبارك وتعالى</w:t>
      </w:r>
      <w:r>
        <w:rPr>
          <w:rtl/>
        </w:rPr>
        <w:t xml:space="preserve"> ـ </w:t>
      </w:r>
      <w:r w:rsidRPr="00D364BD">
        <w:rPr>
          <w:rtl/>
        </w:rPr>
        <w:t>وقالوا</w:t>
      </w:r>
      <w:r w:rsidR="001B283C">
        <w:rPr>
          <w:rtl/>
        </w:rPr>
        <w:t xml:space="preserve">: </w:t>
      </w:r>
      <w:r w:rsidRPr="00AD2581">
        <w:rPr>
          <w:rStyle w:val="libAlaemChar"/>
          <w:rtl/>
        </w:rPr>
        <w:t>(</w:t>
      </w:r>
      <w:r w:rsidRPr="00AD2581">
        <w:rPr>
          <w:rStyle w:val="libAieChar"/>
          <w:rtl/>
        </w:rPr>
        <w:t>أَتَجْعَلُ فِيها مَنْ يُفْسِدُ فِيها وَيَسْفِكُ الدِّماءَ</w:t>
      </w:r>
      <w:r w:rsidRPr="00AD2581">
        <w:rPr>
          <w:rStyle w:val="libAlaemChar"/>
          <w:rtl/>
        </w:rPr>
        <w:t>)</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403</w:t>
      </w:r>
      <w:r w:rsidR="001B20C1">
        <w:rPr>
          <w:rtl/>
        </w:rPr>
        <w:t xml:space="preserve">، </w:t>
      </w:r>
      <w:r w:rsidRPr="00D364BD">
        <w:rPr>
          <w:rtl/>
        </w:rPr>
        <w:t>ح 3</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793F6C" w:rsidRDefault="00614DA6" w:rsidP="002C332B">
      <w:pPr>
        <w:pStyle w:val="libFootnote0"/>
        <w:rPr>
          <w:rtl/>
        </w:rPr>
      </w:pPr>
      <w:r>
        <w:rPr>
          <w:rtl/>
        </w:rPr>
        <w:t xml:space="preserve">(3 و 4) </w:t>
      </w:r>
      <w:r w:rsidRPr="00793F6C">
        <w:rPr>
          <w:rtl/>
        </w:rPr>
        <w:t>كذا في المصدر وفي الأصل</w:t>
      </w:r>
      <w:r w:rsidR="001B283C">
        <w:rPr>
          <w:rtl/>
        </w:rPr>
        <w:t xml:space="preserve">: </w:t>
      </w:r>
      <w:r w:rsidRPr="00793F6C">
        <w:rPr>
          <w:rtl/>
        </w:rPr>
        <w:t>تلوذوا</w:t>
      </w:r>
      <w:r>
        <w:rPr>
          <w:rtl/>
        </w:rPr>
        <w:t>.</w:t>
      </w:r>
      <w:r w:rsidRPr="00793F6C">
        <w:t>..</w:t>
      </w:r>
      <w:r w:rsidRPr="00793F6C">
        <w:rPr>
          <w:rtl/>
        </w:rPr>
        <w:t xml:space="preserve"> فلاذوا.</w:t>
      </w:r>
    </w:p>
    <w:p w:rsidR="00614DA6" w:rsidRPr="00D364BD" w:rsidRDefault="00614DA6" w:rsidP="002C332B">
      <w:pPr>
        <w:pStyle w:val="libFootnote0"/>
        <w:rPr>
          <w:rtl/>
        </w:rPr>
      </w:pPr>
      <w:r>
        <w:rPr>
          <w:rtl/>
        </w:rPr>
        <w:t>(</w:t>
      </w:r>
      <w:r w:rsidRPr="00D364BD">
        <w:rPr>
          <w:rtl/>
        </w:rPr>
        <w:t>5) نفس في المصدر / 406</w:t>
      </w:r>
      <w:r>
        <w:rPr>
          <w:rtl/>
        </w:rPr>
        <w:t xml:space="preserve"> ـ </w:t>
      </w:r>
      <w:r w:rsidRPr="00D364BD">
        <w:rPr>
          <w:rtl/>
        </w:rPr>
        <w:t>408</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93BB2">
      <w:pPr>
        <w:pStyle w:val="libNormal"/>
        <w:rPr>
          <w:rtl/>
        </w:rPr>
      </w:pPr>
      <w:r>
        <w:rPr>
          <w:rtl/>
        </w:rPr>
        <w:br w:type="page"/>
      </w:r>
      <w:r w:rsidRPr="00D364BD">
        <w:rPr>
          <w:rtl/>
        </w:rPr>
        <w:t>قال الله</w:t>
      </w:r>
      <w:r w:rsidR="001B283C">
        <w:rPr>
          <w:rtl/>
        </w:rPr>
        <w:t xml:space="preserve">: </w:t>
      </w:r>
      <w:r w:rsidRPr="00AD2581">
        <w:rPr>
          <w:rStyle w:val="libAlaemChar"/>
          <w:rtl/>
        </w:rPr>
        <w:t>(</w:t>
      </w:r>
      <w:r w:rsidRPr="00AD2581">
        <w:rPr>
          <w:rStyle w:val="libAieChar"/>
          <w:rtl/>
        </w:rPr>
        <w:t>إِنِّي أَعْلَمُ ما لا تَعْلَمُونَ</w:t>
      </w:r>
      <w:r w:rsidRPr="00AD2581">
        <w:rPr>
          <w:rStyle w:val="libAlaemChar"/>
          <w:rtl/>
        </w:rPr>
        <w:t>)</w:t>
      </w:r>
      <w:r>
        <w:rPr>
          <w:rtl/>
        </w:rPr>
        <w:t>.</w:t>
      </w:r>
      <w:r w:rsidRPr="00D364BD">
        <w:rPr>
          <w:rtl/>
        </w:rPr>
        <w:t xml:space="preserve"> وكان لا يحجبهم عن نوره. فحجبهم عن نوره</w:t>
      </w:r>
      <w:r w:rsidR="001B20C1">
        <w:rPr>
          <w:rtl/>
        </w:rPr>
        <w:t xml:space="preserve">، </w:t>
      </w:r>
      <w:r w:rsidRPr="00D364BD">
        <w:rPr>
          <w:rtl/>
        </w:rPr>
        <w:t>سبعة آلاف عام. فلاذوا بالعرش</w:t>
      </w:r>
      <w:r w:rsidR="001B20C1">
        <w:rPr>
          <w:rtl/>
        </w:rPr>
        <w:t xml:space="preserve">، </w:t>
      </w:r>
      <w:r w:rsidRPr="00D364BD">
        <w:rPr>
          <w:rtl/>
        </w:rPr>
        <w:t>سبعة آلاف سنة. فرحمهم. وتاب عليهم.</w:t>
      </w:r>
    </w:p>
    <w:p w:rsidR="00614DA6" w:rsidRPr="00D364BD" w:rsidRDefault="00614DA6" w:rsidP="00293BB2">
      <w:pPr>
        <w:pStyle w:val="libNormal"/>
        <w:rPr>
          <w:rtl/>
        </w:rPr>
      </w:pPr>
      <w:r>
        <w:rPr>
          <w:rtl/>
        </w:rPr>
        <w:t>و</w:t>
      </w:r>
      <w:r w:rsidRPr="00D364BD">
        <w:rPr>
          <w:rtl/>
        </w:rPr>
        <w:t xml:space="preserve">جعل لهم البيت المعمور الذي في السماء الرابعة. فجعله </w:t>
      </w:r>
      <w:r w:rsidRPr="002C332B">
        <w:rPr>
          <w:rStyle w:val="libFootnotenumChar"/>
          <w:rtl/>
        </w:rPr>
        <w:t>(1)</w:t>
      </w:r>
      <w:r w:rsidRPr="00D364BD">
        <w:rPr>
          <w:rtl/>
        </w:rPr>
        <w:t xml:space="preserve"> مثابة. ووضع البيت الحرام</w:t>
      </w:r>
      <w:r w:rsidR="001B20C1">
        <w:rPr>
          <w:rtl/>
        </w:rPr>
        <w:t xml:space="preserve">، </w:t>
      </w:r>
      <w:r w:rsidRPr="00D364BD">
        <w:rPr>
          <w:rtl/>
        </w:rPr>
        <w:t>تحت البيت المعمور. فجعله مثابة للناس وأمنا. فصار الطواف</w:t>
      </w:r>
      <w:r w:rsidR="001B20C1">
        <w:rPr>
          <w:rtl/>
        </w:rPr>
        <w:t xml:space="preserve">، </w:t>
      </w:r>
      <w:r w:rsidRPr="00D364BD">
        <w:rPr>
          <w:rtl/>
        </w:rPr>
        <w:t>سبعة أشواط</w:t>
      </w:r>
      <w:r w:rsidR="001B20C1">
        <w:rPr>
          <w:rtl/>
        </w:rPr>
        <w:t xml:space="preserve">، </w:t>
      </w:r>
      <w:r w:rsidRPr="00D364BD">
        <w:rPr>
          <w:rtl/>
        </w:rPr>
        <w:t>واجبا على العباد</w:t>
      </w:r>
      <w:r w:rsidR="001B20C1">
        <w:rPr>
          <w:rtl/>
        </w:rPr>
        <w:t xml:space="preserve">، </w:t>
      </w:r>
      <w:r w:rsidRPr="00D364BD">
        <w:rPr>
          <w:rtl/>
        </w:rPr>
        <w:t>لكل ألف سنة</w:t>
      </w:r>
      <w:r w:rsidR="001B20C1">
        <w:rPr>
          <w:rtl/>
        </w:rPr>
        <w:t xml:space="preserve">، </w:t>
      </w:r>
      <w:r w:rsidRPr="00D364BD">
        <w:rPr>
          <w:rtl/>
        </w:rPr>
        <w:t>شوطا واحدا.</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(2)</w:t>
      </w:r>
      <w:r w:rsidR="001B20C1">
        <w:rPr>
          <w:rtl/>
        </w:rPr>
        <w:t xml:space="preserve">، </w:t>
      </w:r>
      <w:r w:rsidRPr="00D364BD">
        <w:rPr>
          <w:rtl/>
        </w:rPr>
        <w:t>بإسناده</w:t>
      </w:r>
      <w:r w:rsidR="0011647A">
        <w:rPr>
          <w:rtl/>
        </w:rPr>
        <w:t xml:space="preserve"> إلى </w:t>
      </w:r>
      <w:r w:rsidRPr="00D364BD">
        <w:rPr>
          <w:rtl/>
        </w:rPr>
        <w:t>الحسين بن بشار</w:t>
      </w:r>
      <w:r w:rsidR="001B20C1">
        <w:rPr>
          <w:rtl/>
        </w:rPr>
        <w:t xml:space="preserve">، </w:t>
      </w:r>
      <w:r w:rsidRPr="00D364BD">
        <w:rPr>
          <w:rtl/>
        </w:rPr>
        <w:t>عن أبي الحسن الرضا</w:t>
      </w:r>
      <w:r>
        <w:rPr>
          <w:rtl/>
        </w:rPr>
        <w:t xml:space="preserve"> ـ </w:t>
      </w:r>
      <w:r w:rsidRPr="00D364BD">
        <w:rPr>
          <w:rtl/>
        </w:rPr>
        <w:t>عليه السلام</w:t>
      </w:r>
      <w:r>
        <w:rPr>
          <w:rtl/>
        </w:rPr>
        <w:t xml:space="preserve"> ـ </w:t>
      </w:r>
      <w:r w:rsidRPr="002C332B">
        <w:rPr>
          <w:rStyle w:val="libFootnotenumChar"/>
          <w:rtl/>
        </w:rPr>
        <w:t>(3)</w:t>
      </w:r>
      <w:r>
        <w:rPr>
          <w:rtl/>
        </w:rPr>
        <w:t>.</w:t>
      </w:r>
      <w:r w:rsidRPr="00D364BD">
        <w:rPr>
          <w:rtl/>
        </w:rPr>
        <w:t xml:space="preserve"> قال</w:t>
      </w:r>
      <w:r w:rsidR="001B283C">
        <w:rPr>
          <w:rtl/>
        </w:rPr>
        <w:t xml:space="preserve">: </w:t>
      </w:r>
      <w:r w:rsidRPr="00D364BD">
        <w:rPr>
          <w:rtl/>
        </w:rPr>
        <w:t>سألته</w:t>
      </w:r>
      <w:r w:rsidR="001B20C1">
        <w:rPr>
          <w:rtl/>
        </w:rPr>
        <w:t xml:space="preserve">، </w:t>
      </w:r>
      <w:r>
        <w:rPr>
          <w:rtl/>
        </w:rPr>
        <w:t>أ</w:t>
      </w:r>
      <w:r w:rsidRPr="00D364BD">
        <w:rPr>
          <w:rtl/>
        </w:rPr>
        <w:t>يعلم الله الشيء الذي لم يكن</w:t>
      </w:r>
      <w:r>
        <w:rPr>
          <w:rtl/>
        </w:rPr>
        <w:t>؟</w:t>
      </w:r>
      <w:r w:rsidRPr="00D364BD">
        <w:rPr>
          <w:rtl/>
        </w:rPr>
        <w:t xml:space="preserve"> ان لو كان</w:t>
      </w:r>
      <w:r w:rsidR="001B20C1">
        <w:rPr>
          <w:rtl/>
        </w:rPr>
        <w:t xml:space="preserve">، </w:t>
      </w:r>
      <w:r w:rsidRPr="00D364BD">
        <w:rPr>
          <w:rtl/>
        </w:rPr>
        <w:t>كيف كان يكون</w:t>
      </w:r>
      <w:r>
        <w:rPr>
          <w:rtl/>
        </w:rPr>
        <w:t>؟</w:t>
      </w:r>
    </w:p>
    <w:p w:rsidR="00614DA6" w:rsidRPr="00D364BD" w:rsidRDefault="00614DA6" w:rsidP="00293BB2">
      <w:pPr>
        <w:pStyle w:val="libNormal"/>
        <w:rPr>
          <w:rtl/>
        </w:rPr>
      </w:pPr>
      <w:r w:rsidRPr="00D364BD">
        <w:rPr>
          <w:rtl/>
        </w:rPr>
        <w:t>فقال</w:t>
      </w:r>
      <w:r w:rsidR="00020A82">
        <w:rPr>
          <w:rtl/>
        </w:rPr>
        <w:t xml:space="preserve">: إنّ </w:t>
      </w:r>
      <w:r w:rsidRPr="00D364BD">
        <w:rPr>
          <w:rtl/>
        </w:rPr>
        <w:t>الله هو العالم بالأشياء</w:t>
      </w:r>
      <w:r w:rsidR="001B20C1">
        <w:rPr>
          <w:rtl/>
        </w:rPr>
        <w:t xml:space="preserve">، </w:t>
      </w:r>
      <w:r w:rsidRPr="00D364BD">
        <w:rPr>
          <w:rtl/>
        </w:rPr>
        <w:t>قبل كون الأشياء. 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إِنَّا كُنَّا نَسْتَنْسِخُ ما كُنْتُمْ تَعْمَلُونَ</w:t>
      </w:r>
      <w:r w:rsidRPr="00AD2581">
        <w:rPr>
          <w:rStyle w:val="libAlaemChar"/>
          <w:rtl/>
        </w:rPr>
        <w:t>)</w:t>
      </w:r>
      <w:r w:rsidRPr="00D364BD">
        <w:rPr>
          <w:rtl/>
        </w:rPr>
        <w:t xml:space="preserve"> </w:t>
      </w:r>
      <w:r w:rsidRPr="002C332B">
        <w:rPr>
          <w:rStyle w:val="libFootnotenumChar"/>
          <w:rtl/>
        </w:rPr>
        <w:t>(4)</w:t>
      </w:r>
      <w:r w:rsidRPr="00D364BD">
        <w:rPr>
          <w:rtl/>
        </w:rPr>
        <w:t xml:space="preserve"> وقال لأهل النار</w:t>
      </w:r>
      <w:r w:rsidR="001B283C">
        <w:rPr>
          <w:rtl/>
        </w:rPr>
        <w:t xml:space="preserve">: </w:t>
      </w:r>
      <w:r w:rsidRPr="00AD2581">
        <w:rPr>
          <w:rStyle w:val="libAlaemChar"/>
          <w:rtl/>
        </w:rPr>
        <w:t>(</w:t>
      </w:r>
      <w:r w:rsidRPr="00AD2581">
        <w:rPr>
          <w:rStyle w:val="libAieChar"/>
          <w:rtl/>
        </w:rPr>
        <w:t>وَلَوْ رُدُّوا</w:t>
      </w:r>
      <w:r w:rsidR="001B20C1">
        <w:rPr>
          <w:rStyle w:val="libAieChar"/>
          <w:rtl/>
        </w:rPr>
        <w:t xml:space="preserve">، </w:t>
      </w:r>
      <w:r w:rsidRPr="00AD2581">
        <w:rPr>
          <w:rStyle w:val="libAieChar"/>
          <w:rtl/>
        </w:rPr>
        <w:t>لَعادُوا لِما نُهُوا عَنْهُ وَإِنَّهُمْ لَكاذِبُونَ</w:t>
      </w:r>
      <w:r w:rsidRPr="00AD2581">
        <w:rPr>
          <w:rStyle w:val="libAlaemChar"/>
          <w:rtl/>
        </w:rPr>
        <w:t>)</w:t>
      </w:r>
      <w:r w:rsidRPr="00D364BD">
        <w:rPr>
          <w:rtl/>
        </w:rPr>
        <w:t xml:space="preserve"> </w:t>
      </w:r>
      <w:r w:rsidRPr="002C332B">
        <w:rPr>
          <w:rStyle w:val="libFootnotenumChar"/>
          <w:rtl/>
        </w:rPr>
        <w:t>(5)</w:t>
      </w:r>
      <w:r>
        <w:rPr>
          <w:rtl/>
        </w:rPr>
        <w:t>.</w:t>
      </w:r>
      <w:r w:rsidRPr="00D364BD">
        <w:rPr>
          <w:rtl/>
        </w:rPr>
        <w:t xml:space="preserve"> فقد علم</w:t>
      </w:r>
      <w:r>
        <w:rPr>
          <w:rtl/>
        </w:rPr>
        <w:t xml:space="preserve"> ـ </w:t>
      </w:r>
      <w:r w:rsidRPr="00D364BD">
        <w:rPr>
          <w:rtl/>
        </w:rPr>
        <w:t>عز وجل</w:t>
      </w:r>
      <w:r>
        <w:rPr>
          <w:rtl/>
        </w:rPr>
        <w:t xml:space="preserve"> ـ </w:t>
      </w:r>
      <w:r w:rsidRPr="00D364BD">
        <w:rPr>
          <w:rtl/>
        </w:rPr>
        <w:t xml:space="preserve">أن لو ردهم </w:t>
      </w:r>
      <w:r w:rsidRPr="002C332B">
        <w:rPr>
          <w:rStyle w:val="libFootnotenumChar"/>
          <w:rtl/>
        </w:rPr>
        <w:t>(6)</w:t>
      </w:r>
      <w:r w:rsidR="001B20C1">
        <w:rPr>
          <w:rtl/>
        </w:rPr>
        <w:t xml:space="preserve">، </w:t>
      </w:r>
      <w:r w:rsidRPr="00D364BD">
        <w:rPr>
          <w:rtl/>
        </w:rPr>
        <w:t>لعادوا لما نهوا عنه. وقال للملائكة</w:t>
      </w:r>
      <w:r w:rsidR="001B20C1">
        <w:rPr>
          <w:rtl/>
        </w:rPr>
        <w:t xml:space="preserve">، </w:t>
      </w:r>
      <w:r w:rsidRPr="00D364BD">
        <w:rPr>
          <w:rtl/>
        </w:rPr>
        <w:t>لما قالت</w:t>
      </w:r>
      <w:r w:rsidR="001B283C">
        <w:rPr>
          <w:rtl/>
        </w:rPr>
        <w:t xml:space="preserve">: </w:t>
      </w:r>
      <w:r w:rsidRPr="00AD2581">
        <w:rPr>
          <w:rStyle w:val="libAlaemChar"/>
          <w:rtl/>
        </w:rPr>
        <w:t>(</w:t>
      </w:r>
      <w:r w:rsidRPr="00AD2581">
        <w:rPr>
          <w:rStyle w:val="libAieChar"/>
          <w:rtl/>
        </w:rPr>
        <w:t>أَتَجْعَلُ فِيها مَنْ يُفْسِدُ فِيها وَيَسْفِكُ الدِّماءَ. وَنَحْنُ نُسَبِّحُ بِحَمْدِكَ. وَنُقَدِّسُ لَكَ</w:t>
      </w:r>
      <w:r w:rsidR="001B20C1">
        <w:rPr>
          <w:rStyle w:val="libAieChar"/>
          <w:rtl/>
        </w:rPr>
        <w:t xml:space="preserve">، </w:t>
      </w:r>
      <w:r w:rsidRPr="00AD2581">
        <w:rPr>
          <w:rStyle w:val="libAieChar"/>
          <w:rtl/>
        </w:rPr>
        <w:t>قالَ</w:t>
      </w:r>
      <w:r w:rsidR="001B283C">
        <w:rPr>
          <w:rStyle w:val="libAieChar"/>
          <w:rtl/>
        </w:rPr>
        <w:t xml:space="preserve">: </w:t>
      </w:r>
      <w:r w:rsidRPr="00AD2581">
        <w:rPr>
          <w:rStyle w:val="libAieChar"/>
          <w:rtl/>
        </w:rPr>
        <w:t>إِنِّي أَعْلَمُ ما لا تَعْلَمُونَ</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فلم يزل الله</w:t>
      </w:r>
      <w:r>
        <w:rPr>
          <w:rtl/>
        </w:rPr>
        <w:t xml:space="preserve"> ـ </w:t>
      </w:r>
      <w:r w:rsidRPr="00D364BD">
        <w:rPr>
          <w:rtl/>
        </w:rPr>
        <w:t>عز وجل</w:t>
      </w:r>
      <w:r>
        <w:rPr>
          <w:rtl/>
        </w:rPr>
        <w:t xml:space="preserve"> ـ </w:t>
      </w:r>
      <w:r w:rsidRPr="00D364BD">
        <w:rPr>
          <w:rtl/>
        </w:rPr>
        <w:t xml:space="preserve">علمه سابق الأشياء </w:t>
      </w:r>
      <w:r w:rsidRPr="002C332B">
        <w:rPr>
          <w:rStyle w:val="libFootnotenumChar"/>
          <w:rtl/>
        </w:rPr>
        <w:t>(7)</w:t>
      </w:r>
      <w:r w:rsidR="001B20C1">
        <w:rPr>
          <w:rtl/>
        </w:rPr>
        <w:t xml:space="preserve">، </w:t>
      </w:r>
      <w:r w:rsidRPr="00D364BD">
        <w:rPr>
          <w:rtl/>
        </w:rPr>
        <w:t>قديما</w:t>
      </w:r>
      <w:r w:rsidR="001B20C1">
        <w:rPr>
          <w:rtl/>
        </w:rPr>
        <w:t xml:space="preserve">، </w:t>
      </w:r>
      <w:r w:rsidRPr="00D364BD">
        <w:rPr>
          <w:rtl/>
        </w:rPr>
        <w:t xml:space="preserve">قبل أن يخلقها. فتبارك الله ربنا. وتعالى علوّا كبيرا. خلق الأشياء كما شاء </w:t>
      </w:r>
      <w:r w:rsidRPr="002C332B">
        <w:rPr>
          <w:rStyle w:val="libFootnotenumChar"/>
          <w:rtl/>
        </w:rPr>
        <w:t>(8)</w:t>
      </w:r>
      <w:r>
        <w:rPr>
          <w:rtl/>
        </w:rPr>
        <w:t>.</w:t>
      </w:r>
      <w:r w:rsidRPr="00D364BD">
        <w:rPr>
          <w:rtl/>
        </w:rPr>
        <w:t xml:space="preserve"> وعلمه بها</w:t>
      </w:r>
      <w:r w:rsidR="001B20C1">
        <w:rPr>
          <w:rtl/>
        </w:rPr>
        <w:t xml:space="preserve">، </w:t>
      </w:r>
      <w:r w:rsidRPr="00D364BD">
        <w:rPr>
          <w:rtl/>
        </w:rPr>
        <w:t>سابق لها</w:t>
      </w:r>
      <w:r w:rsidR="001B20C1">
        <w:rPr>
          <w:rtl/>
        </w:rPr>
        <w:t xml:space="preserve">، </w:t>
      </w:r>
      <w:r w:rsidRPr="00D364BD">
        <w:rPr>
          <w:rtl/>
        </w:rPr>
        <w:t>كما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وجعله</w:t>
      </w:r>
      <w:r>
        <w:rPr>
          <w:rtl/>
        </w:rPr>
        <w:t>.</w:t>
      </w:r>
    </w:p>
    <w:p w:rsidR="00614DA6" w:rsidRPr="00D364BD" w:rsidRDefault="00614DA6" w:rsidP="002C332B">
      <w:pPr>
        <w:pStyle w:val="libFootnote0"/>
        <w:rPr>
          <w:rtl/>
        </w:rPr>
      </w:pPr>
      <w:r>
        <w:rPr>
          <w:rtl/>
        </w:rPr>
        <w:t>(</w:t>
      </w:r>
      <w:r w:rsidRPr="00D364BD">
        <w:rPr>
          <w:rtl/>
        </w:rPr>
        <w:t>2)</w:t>
      </w:r>
      <w:r w:rsidR="00D11C8F">
        <w:rPr>
          <w:rtl/>
        </w:rPr>
        <w:t xml:space="preserve"> عيون الأخبار </w:t>
      </w:r>
      <w:r w:rsidRPr="00D364BD">
        <w:rPr>
          <w:rtl/>
        </w:rPr>
        <w:t>1 / 118</w:t>
      </w:r>
      <w:r w:rsidR="001B20C1">
        <w:rPr>
          <w:rtl/>
        </w:rPr>
        <w:t xml:space="preserve">، </w:t>
      </w:r>
      <w:r w:rsidRPr="00D364BD">
        <w:rPr>
          <w:rtl/>
        </w:rPr>
        <w:t>ح 8</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أبى الحسن على بن موسى الرضا</w:t>
      </w:r>
      <w:r>
        <w:rPr>
          <w:rtl/>
        </w:rPr>
        <w:t xml:space="preserve"> ـ </w:t>
      </w:r>
      <w:r w:rsidRPr="00D364BD">
        <w:rPr>
          <w:rtl/>
        </w:rPr>
        <w:t>عليه السلام</w:t>
      </w:r>
      <w:r>
        <w:rPr>
          <w:rtl/>
        </w:rPr>
        <w:t xml:space="preserve"> ـ.</w:t>
      </w:r>
    </w:p>
    <w:p w:rsidR="00614DA6" w:rsidRPr="00D364BD" w:rsidRDefault="00614DA6" w:rsidP="002C332B">
      <w:pPr>
        <w:pStyle w:val="libFootnote0"/>
        <w:rPr>
          <w:rtl/>
        </w:rPr>
      </w:pPr>
      <w:r>
        <w:rPr>
          <w:rtl/>
        </w:rPr>
        <w:t>(</w:t>
      </w:r>
      <w:r w:rsidRPr="00D364BD">
        <w:rPr>
          <w:rtl/>
        </w:rPr>
        <w:t>4) الجاثية / 29</w:t>
      </w:r>
      <w:r>
        <w:rPr>
          <w:rtl/>
        </w:rPr>
        <w:t>.</w:t>
      </w:r>
    </w:p>
    <w:p w:rsidR="00614DA6" w:rsidRPr="00D364BD" w:rsidRDefault="00614DA6" w:rsidP="002C332B">
      <w:pPr>
        <w:pStyle w:val="libFootnote0"/>
        <w:rPr>
          <w:rtl/>
        </w:rPr>
      </w:pPr>
      <w:r>
        <w:rPr>
          <w:rtl/>
        </w:rPr>
        <w:t>(</w:t>
      </w:r>
      <w:r w:rsidRPr="00D364BD">
        <w:rPr>
          <w:rtl/>
        </w:rPr>
        <w:t>5) الانعام / 28</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انه لو ردوهم</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سابقا للأشياء</w:t>
      </w:r>
      <w:r>
        <w:rPr>
          <w:rtl/>
        </w:rPr>
        <w:t>.</w:t>
      </w:r>
    </w:p>
    <w:p w:rsidR="00614DA6" w:rsidRPr="00D364BD" w:rsidRDefault="00614DA6" w:rsidP="002C332B">
      <w:pPr>
        <w:pStyle w:val="libFootnote0"/>
        <w:rPr>
          <w:rtl/>
        </w:rPr>
      </w:pPr>
      <w:r>
        <w:rPr>
          <w:rtl/>
        </w:rPr>
        <w:t>(</w:t>
      </w:r>
      <w:r w:rsidRPr="00D364BD">
        <w:rPr>
          <w:rtl/>
        </w:rPr>
        <w:t>8) «كما شاء»</w:t>
      </w:r>
      <w:r w:rsidR="001B20C1">
        <w:rPr>
          <w:rtl/>
        </w:rPr>
        <w:t xml:space="preserve">، </w:t>
      </w:r>
      <w:r w:rsidRPr="00D364BD">
        <w:rPr>
          <w:rtl/>
        </w:rPr>
        <w:t>ليس في المصدر</w:t>
      </w:r>
      <w:r>
        <w:rPr>
          <w:rtl/>
        </w:rPr>
        <w:t>.</w:t>
      </w:r>
    </w:p>
    <w:p w:rsidR="00614DA6" w:rsidRPr="00D364BD" w:rsidRDefault="00614DA6" w:rsidP="00AD2581">
      <w:pPr>
        <w:pStyle w:val="libNormal0"/>
        <w:rPr>
          <w:rtl/>
        </w:rPr>
      </w:pPr>
      <w:r>
        <w:rPr>
          <w:rtl/>
        </w:rPr>
        <w:br w:type="page"/>
      </w:r>
      <w:r w:rsidRPr="00D364BD">
        <w:rPr>
          <w:rtl/>
        </w:rPr>
        <w:t>شاء. كذلك ربنا. لم يزل ربا عالما سميعا بصيرا.</w:t>
      </w:r>
    </w:p>
    <w:p w:rsidR="00614DA6" w:rsidRPr="00D364BD" w:rsidRDefault="00614DA6" w:rsidP="00293BB2">
      <w:pPr>
        <w:pStyle w:val="libNormal"/>
        <w:rPr>
          <w:rtl/>
        </w:rPr>
      </w:pPr>
      <w:r>
        <w:rPr>
          <w:rtl/>
        </w:rPr>
        <w:t>و</w:t>
      </w:r>
      <w:r w:rsidRPr="00D364BD">
        <w:rPr>
          <w:rtl/>
        </w:rPr>
        <w:t xml:space="preserve">في كتاب علل الشرايع </w:t>
      </w:r>
      <w:r w:rsidRPr="002C332B">
        <w:rPr>
          <w:rStyle w:val="libFootnotenumChar"/>
          <w:rtl/>
        </w:rPr>
        <w:t>(1)</w:t>
      </w:r>
      <w:r w:rsidR="001B283C">
        <w:rPr>
          <w:rtl/>
        </w:rPr>
        <w:t xml:space="preserve">: </w:t>
      </w:r>
      <w:r w:rsidRPr="00D364BD">
        <w:rPr>
          <w:rtl/>
        </w:rPr>
        <w:t>بإسناده</w:t>
      </w:r>
      <w:r w:rsidR="0011647A">
        <w:rPr>
          <w:rtl/>
        </w:rPr>
        <w:t xml:space="preserve"> إلى </w:t>
      </w:r>
      <w:r w:rsidRPr="00D364BD">
        <w:rPr>
          <w:rtl/>
        </w:rPr>
        <w:t>أبي خديجة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سأل أبي</w:t>
      </w:r>
      <w:r>
        <w:rPr>
          <w:rtl/>
        </w:rPr>
        <w:t xml:space="preserve"> ـ </w:t>
      </w:r>
      <w:r w:rsidRPr="00D364BD">
        <w:rPr>
          <w:rtl/>
        </w:rPr>
        <w:t>عليه السلام</w:t>
      </w:r>
      <w:r>
        <w:rPr>
          <w:rtl/>
        </w:rPr>
        <w:t xml:space="preserve"> ـ </w:t>
      </w:r>
      <w:r w:rsidRPr="00D364BD">
        <w:rPr>
          <w:rtl/>
        </w:rPr>
        <w:t>رجل. وقال</w:t>
      </w:r>
      <w:r w:rsidR="001B283C">
        <w:rPr>
          <w:rtl/>
        </w:rPr>
        <w:t xml:space="preserve">: </w:t>
      </w:r>
      <w:r w:rsidRPr="00D364BD">
        <w:rPr>
          <w:rtl/>
        </w:rPr>
        <w:t>حدثني عن الملائكة</w:t>
      </w:r>
      <w:r w:rsidR="001B20C1">
        <w:rPr>
          <w:rtl/>
        </w:rPr>
        <w:t xml:space="preserve">، </w:t>
      </w:r>
      <w:r w:rsidRPr="00D364BD">
        <w:rPr>
          <w:rtl/>
        </w:rPr>
        <w:t>حين ردوا على الرب</w:t>
      </w:r>
      <w:r w:rsidR="001B20C1">
        <w:rPr>
          <w:rtl/>
        </w:rPr>
        <w:t xml:space="preserve">، </w:t>
      </w:r>
      <w:r w:rsidRPr="00D364BD">
        <w:rPr>
          <w:rtl/>
        </w:rPr>
        <w:t>حيث غضب عليهم. وكيف رضي عنهم</w:t>
      </w:r>
      <w:r>
        <w:rPr>
          <w:rtl/>
        </w:rPr>
        <w:t>؟</w:t>
      </w:r>
    </w:p>
    <w:p w:rsidR="00614DA6" w:rsidRPr="00D364BD" w:rsidRDefault="00614DA6" w:rsidP="00293BB2">
      <w:pPr>
        <w:pStyle w:val="libNormal"/>
        <w:rPr>
          <w:rtl/>
        </w:rPr>
      </w:pPr>
      <w:r w:rsidRPr="00D364BD">
        <w:rPr>
          <w:rtl/>
        </w:rPr>
        <w:t>فقال</w:t>
      </w:r>
      <w:r w:rsidR="00020A82">
        <w:rPr>
          <w:rtl/>
        </w:rPr>
        <w:t xml:space="preserve">: إنّ </w:t>
      </w:r>
      <w:r w:rsidRPr="00D364BD">
        <w:rPr>
          <w:rtl/>
        </w:rPr>
        <w:t>الملائكة</w:t>
      </w:r>
      <w:r w:rsidR="001B20C1">
        <w:rPr>
          <w:rtl/>
        </w:rPr>
        <w:t xml:space="preserve">، </w:t>
      </w:r>
      <w:r w:rsidRPr="00D364BD">
        <w:rPr>
          <w:rtl/>
        </w:rPr>
        <w:t>طافوا بالعرش</w:t>
      </w:r>
      <w:r w:rsidR="001B20C1">
        <w:rPr>
          <w:rtl/>
        </w:rPr>
        <w:t xml:space="preserve">، </w:t>
      </w:r>
      <w:r w:rsidRPr="00D364BD">
        <w:rPr>
          <w:rtl/>
        </w:rPr>
        <w:t xml:space="preserve">سبع سنين </w:t>
      </w:r>
      <w:r w:rsidRPr="002C332B">
        <w:rPr>
          <w:rStyle w:val="libFootnotenumChar"/>
          <w:rtl/>
        </w:rPr>
        <w:t>(2)</w:t>
      </w:r>
      <w:r>
        <w:rPr>
          <w:rtl/>
        </w:rPr>
        <w:t>.</w:t>
      </w:r>
      <w:r w:rsidRPr="00D364BD">
        <w:rPr>
          <w:rtl/>
        </w:rPr>
        <w:t xml:space="preserve"> يدعونه. ويستغفرونه.</w:t>
      </w:r>
    </w:p>
    <w:p w:rsidR="00614DA6" w:rsidRPr="00D364BD" w:rsidRDefault="00614DA6" w:rsidP="00293BB2">
      <w:pPr>
        <w:pStyle w:val="libNormal"/>
        <w:rPr>
          <w:rtl/>
        </w:rPr>
      </w:pPr>
      <w:r>
        <w:rPr>
          <w:rtl/>
        </w:rPr>
        <w:t>و</w:t>
      </w:r>
      <w:r w:rsidRPr="00D364BD">
        <w:rPr>
          <w:rtl/>
        </w:rPr>
        <w:t>يسألونه أن يرضى عنهم. فرضي عنهم</w:t>
      </w:r>
      <w:r w:rsidR="001B20C1">
        <w:rPr>
          <w:rtl/>
        </w:rPr>
        <w:t xml:space="preserve">، </w:t>
      </w:r>
      <w:r w:rsidRPr="00D364BD">
        <w:rPr>
          <w:rtl/>
        </w:rPr>
        <w:t xml:space="preserve">بعد سبع </w:t>
      </w:r>
      <w:r>
        <w:rPr>
          <w:rtl/>
        </w:rPr>
        <w:t>[</w:t>
      </w:r>
      <w:r w:rsidRPr="00D364BD">
        <w:rPr>
          <w:rtl/>
        </w:rPr>
        <w:t>سنين</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صدقت. ومضى.</w:t>
      </w:r>
    </w:p>
    <w:p w:rsidR="00614DA6" w:rsidRPr="00D364BD" w:rsidRDefault="00614DA6" w:rsidP="00293BB2">
      <w:pPr>
        <w:pStyle w:val="libNormal"/>
        <w:rPr>
          <w:rtl/>
        </w:rPr>
      </w:pPr>
      <w:r w:rsidRPr="00D364BD">
        <w:rPr>
          <w:rtl/>
        </w:rPr>
        <w:t>فقال أبي</w:t>
      </w:r>
      <w:r>
        <w:rPr>
          <w:rtl/>
        </w:rPr>
        <w:t xml:space="preserve"> ـ </w:t>
      </w:r>
      <w:r w:rsidRPr="00D364BD">
        <w:rPr>
          <w:rtl/>
        </w:rPr>
        <w:t>عليه السلام</w:t>
      </w:r>
      <w:r>
        <w:rPr>
          <w:rtl/>
        </w:rPr>
        <w:t xml:space="preserve"> ـ</w:t>
      </w:r>
      <w:r w:rsidR="001B283C">
        <w:rPr>
          <w:rtl/>
        </w:rPr>
        <w:t xml:space="preserve">: </w:t>
      </w:r>
      <w:r w:rsidRPr="00D364BD">
        <w:rPr>
          <w:rtl/>
        </w:rPr>
        <w:t>هذا جبرئيل</w:t>
      </w:r>
      <w:r>
        <w:rPr>
          <w:rtl/>
        </w:rPr>
        <w:t xml:space="preserve"> ـ </w:t>
      </w:r>
      <w:r w:rsidRPr="00D364BD">
        <w:rPr>
          <w:rtl/>
        </w:rPr>
        <w:t>عليه السلام</w:t>
      </w:r>
      <w:r>
        <w:rPr>
          <w:rtl/>
        </w:rPr>
        <w:t xml:space="preserve"> ـ </w:t>
      </w:r>
      <w:r w:rsidRPr="00D364BD">
        <w:rPr>
          <w:rtl/>
        </w:rPr>
        <w:t>أتاكم يعلمكم معالم دينكم. والحديث طويل. أخذت منه</w:t>
      </w:r>
      <w:r w:rsidR="001B20C1">
        <w:rPr>
          <w:rtl/>
        </w:rPr>
        <w:t xml:space="preserve">، </w:t>
      </w:r>
      <w:r w:rsidRPr="00D364BD">
        <w:rPr>
          <w:rtl/>
        </w:rPr>
        <w:t>موضع الحاجة.</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(4)</w:t>
      </w:r>
      <w:r w:rsidR="001B283C">
        <w:rPr>
          <w:rtl/>
        </w:rPr>
        <w:t xml:space="preserve">: </w:t>
      </w:r>
      <w:r w:rsidRPr="00D364BD">
        <w:rPr>
          <w:rtl/>
        </w:rPr>
        <w:t>روى عن 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الملائكة سألت الله تعالى</w:t>
      </w:r>
      <w:r w:rsidR="001B20C1">
        <w:rPr>
          <w:rtl/>
        </w:rPr>
        <w:t xml:space="preserve">، </w:t>
      </w:r>
      <w:r w:rsidRPr="00D364BD">
        <w:rPr>
          <w:rtl/>
        </w:rPr>
        <w:t>أن يجعل الخليفة منهم. وقالوا</w:t>
      </w:r>
      <w:r w:rsidR="001B283C">
        <w:rPr>
          <w:rtl/>
        </w:rPr>
        <w:t xml:space="preserve">: </w:t>
      </w:r>
      <w:r w:rsidRPr="00D364BD">
        <w:rPr>
          <w:rtl/>
        </w:rPr>
        <w:t>نحن نقدسك. ونطيعك. ولا نعصيك كغيرنا.</w:t>
      </w:r>
    </w:p>
    <w:p w:rsidR="00614DA6" w:rsidRPr="00D364BD" w:rsidRDefault="00614DA6" w:rsidP="00293BB2">
      <w:pPr>
        <w:pStyle w:val="libNormal"/>
        <w:rPr>
          <w:rtl/>
        </w:rPr>
      </w:pPr>
      <w:r w:rsidRPr="00D364BD">
        <w:rPr>
          <w:rtl/>
        </w:rPr>
        <w:t>قال</w:t>
      </w:r>
      <w:r w:rsidR="001B283C">
        <w:rPr>
          <w:rtl/>
        </w:rPr>
        <w:t xml:space="preserve">: </w:t>
      </w:r>
      <w:r w:rsidRPr="00D364BD">
        <w:rPr>
          <w:rtl/>
        </w:rPr>
        <w:t>فلما أجيبوا بما ذكر في القرآن</w:t>
      </w:r>
      <w:r w:rsidR="001B20C1">
        <w:rPr>
          <w:rtl/>
        </w:rPr>
        <w:t xml:space="preserve">، </w:t>
      </w:r>
      <w:r w:rsidRPr="00D364BD">
        <w:rPr>
          <w:rtl/>
        </w:rPr>
        <w:t>علموا أنهم تجاوزوا ما لهم. فلاذوا بالعرش</w:t>
      </w:r>
      <w:r w:rsidR="001B20C1">
        <w:rPr>
          <w:rtl/>
        </w:rPr>
        <w:t xml:space="preserve">، </w:t>
      </w:r>
      <w:r w:rsidRPr="00D364BD">
        <w:rPr>
          <w:rtl/>
        </w:rPr>
        <w:t>استغفارا. فأمر الله تعالى آدم</w:t>
      </w:r>
      <w:r w:rsidR="001B20C1">
        <w:rPr>
          <w:rtl/>
        </w:rPr>
        <w:t xml:space="preserve">، </w:t>
      </w:r>
      <w:r w:rsidRPr="00D364BD">
        <w:rPr>
          <w:rtl/>
        </w:rPr>
        <w:t>بعد هبوطه</w:t>
      </w:r>
      <w:r w:rsidR="001B20C1">
        <w:rPr>
          <w:rtl/>
        </w:rPr>
        <w:t xml:space="preserve">، </w:t>
      </w:r>
      <w:r w:rsidRPr="00D364BD">
        <w:rPr>
          <w:rtl/>
        </w:rPr>
        <w:t>أن يبني في الأرض بيتا</w:t>
      </w:r>
      <w:r w:rsidR="001B20C1">
        <w:rPr>
          <w:rtl/>
        </w:rPr>
        <w:t xml:space="preserve">، </w:t>
      </w:r>
      <w:r w:rsidRPr="00D364BD">
        <w:rPr>
          <w:rtl/>
        </w:rPr>
        <w:t>يلوذ به المخطئون</w:t>
      </w:r>
      <w:r w:rsidR="001B20C1">
        <w:rPr>
          <w:rtl/>
        </w:rPr>
        <w:t xml:space="preserve">، </w:t>
      </w:r>
      <w:r w:rsidRPr="00D364BD">
        <w:rPr>
          <w:rtl/>
        </w:rPr>
        <w:t>كما لاذ بالعرش الملائكة المقربون. فقال الله تعالى للملائكة اني أعرف بالمصلحة منكم. وهو معنى قوله</w:t>
      </w:r>
      <w:r w:rsidR="001B283C">
        <w:rPr>
          <w:rtl/>
        </w:rPr>
        <w:t xml:space="preserve">: </w:t>
      </w:r>
      <w:r w:rsidRPr="00D364BD">
        <w:rPr>
          <w:rtl/>
        </w:rPr>
        <w:t>أعلم ما لا تعلمون</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وَعَلَّمَ آدَمَ الْأَسْماءَ كُلَّها</w:t>
      </w:r>
      <w:r w:rsidRPr="00AD2581">
        <w:rPr>
          <w:rStyle w:val="libAlaemChar"/>
          <w:rtl/>
        </w:rPr>
        <w:t>)</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علل الشرايع / 407</w:t>
      </w:r>
      <w:r w:rsidR="001B20C1">
        <w:rPr>
          <w:rtl/>
        </w:rPr>
        <w:t xml:space="preserve">، </w:t>
      </w:r>
      <w:r w:rsidRPr="00D364BD">
        <w:rPr>
          <w:rtl/>
        </w:rPr>
        <w:t>مقاطع من ح 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سبعة آلاف سنة</w:t>
      </w:r>
      <w:r>
        <w:rPr>
          <w:rtl/>
        </w:rPr>
        <w:t>.</w:t>
      </w:r>
    </w:p>
    <w:p w:rsidR="00614DA6" w:rsidRPr="00D364BD" w:rsidRDefault="00614DA6" w:rsidP="002C332B">
      <w:pPr>
        <w:pStyle w:val="libFootnote0"/>
        <w:rPr>
          <w:rtl/>
        </w:rPr>
      </w:pPr>
      <w:r>
        <w:rPr>
          <w:rtl/>
        </w:rPr>
        <w:t>(</w:t>
      </w:r>
      <w:r w:rsidRPr="00D364BD">
        <w:rPr>
          <w:rtl/>
        </w:rPr>
        <w:t>3) يوجد في ر والمصدر</w:t>
      </w:r>
      <w:r>
        <w:rPr>
          <w:rtl/>
        </w:rPr>
        <w:t>.</w:t>
      </w:r>
    </w:p>
    <w:p w:rsidR="00614DA6" w:rsidRPr="00D364BD" w:rsidRDefault="00614DA6" w:rsidP="002C332B">
      <w:pPr>
        <w:pStyle w:val="libFootnote0"/>
        <w:rPr>
          <w:rtl/>
        </w:rPr>
      </w:pPr>
      <w:r>
        <w:rPr>
          <w:rtl/>
        </w:rPr>
        <w:t>(</w:t>
      </w:r>
      <w:r w:rsidRPr="00D364BD">
        <w:rPr>
          <w:rtl/>
        </w:rPr>
        <w:t>4) مجمع البيان 1 / 75</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AD2581">
      <w:pPr>
        <w:pStyle w:val="libNormal0"/>
        <w:rPr>
          <w:rtl/>
        </w:rPr>
      </w:pPr>
      <w:r>
        <w:rPr>
          <w:rtl/>
        </w:rPr>
        <w:br w:type="page"/>
      </w:r>
      <w:r w:rsidRPr="00D364BD">
        <w:rPr>
          <w:rtl/>
        </w:rPr>
        <w:t>وذلك اما بخلق علم ضروري بها فيه</w:t>
      </w:r>
      <w:r w:rsidR="001B20C1">
        <w:rPr>
          <w:rtl/>
        </w:rPr>
        <w:t xml:space="preserve">، </w:t>
      </w:r>
      <w:r w:rsidRPr="00D364BD">
        <w:rPr>
          <w:rtl/>
        </w:rPr>
        <w:t>أو إلقاء في روعه</w:t>
      </w:r>
      <w:r w:rsidR="001B20C1">
        <w:rPr>
          <w:rtl/>
        </w:rPr>
        <w:t xml:space="preserve">، </w:t>
      </w:r>
      <w:r w:rsidRPr="00D364BD">
        <w:rPr>
          <w:rtl/>
        </w:rPr>
        <w:t>لا يفتقر</w:t>
      </w:r>
      <w:r w:rsidR="0011647A">
        <w:rPr>
          <w:rtl/>
        </w:rPr>
        <w:t xml:space="preserve"> إلى </w:t>
      </w:r>
      <w:r w:rsidRPr="00D364BD">
        <w:rPr>
          <w:rtl/>
        </w:rPr>
        <w:t>سابقة اصطلاح ليتسلسل.</w:t>
      </w:r>
    </w:p>
    <w:p w:rsidR="00614DA6" w:rsidRPr="00D364BD" w:rsidRDefault="00614DA6" w:rsidP="00293BB2">
      <w:pPr>
        <w:pStyle w:val="libNormal"/>
        <w:rPr>
          <w:rtl/>
        </w:rPr>
      </w:pPr>
      <w:r>
        <w:rPr>
          <w:rtl/>
        </w:rPr>
        <w:t>و «</w:t>
      </w:r>
      <w:r w:rsidRPr="00D364BD">
        <w:rPr>
          <w:rtl/>
        </w:rPr>
        <w:t>التعليم»</w:t>
      </w:r>
      <w:r w:rsidR="001B283C">
        <w:rPr>
          <w:rtl/>
        </w:rPr>
        <w:t xml:space="preserve">: </w:t>
      </w:r>
      <w:r w:rsidRPr="00D364BD">
        <w:rPr>
          <w:rtl/>
        </w:rPr>
        <w:t>جعل الشيء</w:t>
      </w:r>
      <w:r w:rsidR="001B20C1">
        <w:rPr>
          <w:rtl/>
        </w:rPr>
        <w:t xml:space="preserve">، </w:t>
      </w:r>
      <w:r w:rsidRPr="00D364BD">
        <w:rPr>
          <w:rtl/>
        </w:rPr>
        <w:t>عارفا بشيء</w:t>
      </w:r>
      <w:r w:rsidR="001B20C1">
        <w:rPr>
          <w:rtl/>
        </w:rPr>
        <w:t xml:space="preserve">، </w:t>
      </w:r>
      <w:r w:rsidRPr="00D364BD">
        <w:rPr>
          <w:rtl/>
        </w:rPr>
        <w:t>من غير انتساب حكم اليه</w:t>
      </w:r>
      <w:r w:rsidR="001B20C1">
        <w:rPr>
          <w:rtl/>
        </w:rPr>
        <w:t xml:space="preserve">، </w:t>
      </w:r>
      <w:r w:rsidRPr="00D364BD">
        <w:rPr>
          <w:rtl/>
        </w:rPr>
        <w:t>من العلم المتعدي</w:t>
      </w:r>
      <w:r w:rsidR="0011647A">
        <w:rPr>
          <w:rtl/>
        </w:rPr>
        <w:t xml:space="preserve"> إلى </w:t>
      </w:r>
      <w:r w:rsidRPr="00D364BD">
        <w:rPr>
          <w:rtl/>
        </w:rPr>
        <w:t>مفعول واحد.</w:t>
      </w:r>
    </w:p>
    <w:p w:rsidR="00614DA6" w:rsidRPr="00D364BD" w:rsidRDefault="00614DA6" w:rsidP="00293BB2">
      <w:pPr>
        <w:pStyle w:val="libNormal"/>
        <w:rPr>
          <w:rtl/>
        </w:rPr>
      </w:pPr>
      <w:r>
        <w:rPr>
          <w:rtl/>
        </w:rPr>
        <w:t>و «</w:t>
      </w:r>
      <w:r w:rsidRPr="00D364BD">
        <w:rPr>
          <w:rtl/>
        </w:rPr>
        <w:t>الاعلام»</w:t>
      </w:r>
      <w:r w:rsidR="001B283C">
        <w:rPr>
          <w:rtl/>
        </w:rPr>
        <w:t xml:space="preserve">: </w:t>
      </w:r>
      <w:r w:rsidRPr="00D364BD">
        <w:rPr>
          <w:rtl/>
        </w:rPr>
        <w:t>جعل الشيء</w:t>
      </w:r>
      <w:r w:rsidR="001B20C1">
        <w:rPr>
          <w:rtl/>
        </w:rPr>
        <w:t xml:space="preserve">، </w:t>
      </w:r>
      <w:r w:rsidRPr="00D364BD">
        <w:rPr>
          <w:rtl/>
        </w:rPr>
        <w:t>عالما بنسبة بين الشيئين. من العلم</w:t>
      </w:r>
      <w:r w:rsidR="001B20C1">
        <w:rPr>
          <w:rtl/>
        </w:rPr>
        <w:t xml:space="preserve">، </w:t>
      </w:r>
      <w:r w:rsidRPr="00D364BD">
        <w:rPr>
          <w:rtl/>
        </w:rPr>
        <w:t>المتعدي</w:t>
      </w:r>
      <w:r w:rsidR="0011647A">
        <w:rPr>
          <w:rtl/>
        </w:rPr>
        <w:t xml:space="preserve"> إلى </w:t>
      </w:r>
      <w:r w:rsidRPr="00D364BD">
        <w:rPr>
          <w:rtl/>
        </w:rPr>
        <w:t>مفعولين.</w:t>
      </w:r>
    </w:p>
    <w:p w:rsidR="00614DA6" w:rsidRPr="00D364BD" w:rsidRDefault="00614DA6" w:rsidP="00293BB2">
      <w:pPr>
        <w:pStyle w:val="libNormal"/>
        <w:rPr>
          <w:rtl/>
        </w:rPr>
      </w:pPr>
      <w:r>
        <w:rPr>
          <w:rtl/>
        </w:rPr>
        <w:t>و «</w:t>
      </w:r>
      <w:r w:rsidRPr="00D364BD">
        <w:rPr>
          <w:rtl/>
        </w:rPr>
        <w:t>آدم»</w:t>
      </w:r>
      <w:r w:rsidR="001B283C">
        <w:rPr>
          <w:rtl/>
        </w:rPr>
        <w:t xml:space="preserve">: </w:t>
      </w:r>
      <w:r w:rsidRPr="00D364BD">
        <w:rPr>
          <w:rtl/>
        </w:rPr>
        <w:t>اما من الأدمة</w:t>
      </w:r>
      <w:r>
        <w:rPr>
          <w:rtl/>
        </w:rPr>
        <w:t xml:space="preserve"> ـ </w:t>
      </w:r>
      <w:r w:rsidRPr="00D364BD">
        <w:rPr>
          <w:rtl/>
        </w:rPr>
        <w:t>بضم الهمزة</w:t>
      </w:r>
      <w:r>
        <w:rPr>
          <w:rtl/>
        </w:rPr>
        <w:t xml:space="preserve"> ـ </w:t>
      </w:r>
      <w:r w:rsidRPr="00D364BD">
        <w:rPr>
          <w:rtl/>
        </w:rPr>
        <w:t>أي</w:t>
      </w:r>
      <w:r w:rsidR="001B283C">
        <w:rPr>
          <w:rtl/>
        </w:rPr>
        <w:t xml:space="preserve">: </w:t>
      </w:r>
      <w:r w:rsidRPr="00D364BD">
        <w:rPr>
          <w:rtl/>
        </w:rPr>
        <w:t>السمرة. والادمة</w:t>
      </w:r>
      <w:r>
        <w:rPr>
          <w:rtl/>
        </w:rPr>
        <w:t xml:space="preserve"> ـ </w:t>
      </w:r>
      <w:r w:rsidRPr="00D364BD">
        <w:rPr>
          <w:rtl/>
        </w:rPr>
        <w:t>بفتحها</w:t>
      </w:r>
      <w:r>
        <w:rPr>
          <w:rtl/>
        </w:rPr>
        <w:t xml:space="preserve"> ـ </w:t>
      </w:r>
      <w:r w:rsidRPr="00D364BD">
        <w:rPr>
          <w:rtl/>
        </w:rPr>
        <w:t>أي</w:t>
      </w:r>
      <w:r w:rsidR="001B283C">
        <w:rPr>
          <w:rtl/>
        </w:rPr>
        <w:t xml:space="preserve">: </w:t>
      </w:r>
      <w:r w:rsidRPr="00D364BD">
        <w:rPr>
          <w:rtl/>
        </w:rPr>
        <w:t>الأسوة. أو الأدم والأدمة</w:t>
      </w:r>
      <w:r>
        <w:rPr>
          <w:rtl/>
        </w:rPr>
        <w:t xml:space="preserve"> ـ </w:t>
      </w:r>
      <w:r w:rsidRPr="00D364BD">
        <w:rPr>
          <w:rtl/>
        </w:rPr>
        <w:t>بالفتح</w:t>
      </w:r>
      <w:r>
        <w:rPr>
          <w:rtl/>
        </w:rPr>
        <w:t xml:space="preserve"> ـ</w:t>
      </w:r>
      <w:r w:rsidR="001B20C1">
        <w:rPr>
          <w:rtl/>
        </w:rPr>
        <w:t xml:space="preserve">، </w:t>
      </w:r>
      <w:r w:rsidRPr="00D364BD">
        <w:rPr>
          <w:rtl/>
        </w:rPr>
        <w:t>أي</w:t>
      </w:r>
      <w:r w:rsidR="001B283C">
        <w:rPr>
          <w:rtl/>
        </w:rPr>
        <w:t xml:space="preserve">: </w:t>
      </w:r>
      <w:r w:rsidRPr="00D364BD">
        <w:rPr>
          <w:rtl/>
        </w:rPr>
        <w:t>الألفة. أو أديم الأرض</w:t>
      </w:r>
      <w:r w:rsidR="001B20C1">
        <w:rPr>
          <w:rtl/>
        </w:rPr>
        <w:t xml:space="preserve">، </w:t>
      </w:r>
      <w:r w:rsidRPr="00D364BD">
        <w:rPr>
          <w:rtl/>
        </w:rPr>
        <w:t>لما روي</w:t>
      </w:r>
      <w:r w:rsidR="001B283C">
        <w:rPr>
          <w:rtl/>
        </w:rPr>
        <w:t xml:space="preserve">: </w:t>
      </w:r>
      <w:r w:rsidRPr="00D364BD">
        <w:rPr>
          <w:rtl/>
        </w:rPr>
        <w:t>أنه خمرت طينته</w:t>
      </w:r>
      <w:r w:rsidR="001B20C1">
        <w:rPr>
          <w:rtl/>
        </w:rPr>
        <w:t xml:space="preserve">، </w:t>
      </w:r>
      <w:r w:rsidRPr="00D364BD">
        <w:rPr>
          <w:rtl/>
        </w:rPr>
        <w:t xml:space="preserve">من جميع وجه الأرض. وهو أديمها. ولذلك يأتي بنوه أصنافا </w:t>
      </w:r>
      <w:r w:rsidRPr="002C332B">
        <w:rPr>
          <w:rStyle w:val="libFootnotenumChar"/>
          <w:rtl/>
        </w:rPr>
        <w:t>(1)</w:t>
      </w:r>
      <w:r>
        <w:rPr>
          <w:rtl/>
        </w:rPr>
        <w:t>.</w:t>
      </w:r>
    </w:p>
    <w:p w:rsidR="00614DA6" w:rsidRPr="00D364BD" w:rsidRDefault="00614DA6" w:rsidP="001D127C">
      <w:pPr>
        <w:pStyle w:val="libNormal"/>
        <w:rPr>
          <w:rtl/>
        </w:rPr>
      </w:pPr>
      <w:r>
        <w:rPr>
          <w:rtl/>
        </w:rPr>
        <w:t>[</w:t>
      </w:r>
      <w:r w:rsidRPr="00D364BD">
        <w:rPr>
          <w:rtl/>
        </w:rPr>
        <w:t xml:space="preserve">وفي كتاب علل الشرائع </w:t>
      </w:r>
      <w:r w:rsidRPr="002C332B">
        <w:rPr>
          <w:rStyle w:val="libFootnotenumChar"/>
          <w:rtl/>
        </w:rPr>
        <w:t>(2)</w:t>
      </w:r>
      <w:r w:rsidR="001B283C">
        <w:rPr>
          <w:rtl/>
        </w:rPr>
        <w:t xml:space="preserve">: </w:t>
      </w:r>
      <w:r w:rsidRPr="00D364BD">
        <w:rPr>
          <w:rtl/>
        </w:rPr>
        <w:t>بإسناده</w:t>
      </w:r>
      <w:r w:rsidR="0011647A">
        <w:rPr>
          <w:rtl/>
        </w:rPr>
        <w:t xml:space="preserve"> إلى </w:t>
      </w:r>
      <w:r w:rsidRPr="00D364BD">
        <w:rPr>
          <w:rtl/>
        </w:rPr>
        <w:t>محمد الحلبي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سمي آدم</w:t>
      </w:r>
      <w:r w:rsidR="001B20C1">
        <w:rPr>
          <w:rtl/>
        </w:rPr>
        <w:t xml:space="preserve">، </w:t>
      </w:r>
      <w:r w:rsidRPr="00D364BD">
        <w:rPr>
          <w:rtl/>
        </w:rPr>
        <w:t>آدم</w:t>
      </w:r>
      <w:r w:rsidR="001B20C1">
        <w:rPr>
          <w:rtl/>
        </w:rPr>
        <w:t xml:space="preserve">، </w:t>
      </w:r>
      <w:r w:rsidRPr="00D364BD">
        <w:rPr>
          <w:rtl/>
        </w:rPr>
        <w:t>لأنه خلق من أديم الأرض.</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(3)</w:t>
      </w:r>
      <w:r w:rsidR="0011647A">
        <w:rPr>
          <w:rtl/>
        </w:rPr>
        <w:t xml:space="preserve"> إلى </w:t>
      </w:r>
      <w:r w:rsidRPr="00D364BD">
        <w:rPr>
          <w:rtl/>
        </w:rPr>
        <w:t>عبد الله بن يزيد بن سلام</w:t>
      </w:r>
      <w:r w:rsidR="001B20C1">
        <w:rPr>
          <w:rtl/>
        </w:rPr>
        <w:t xml:space="preserve">، </w:t>
      </w:r>
      <w:r w:rsidRPr="00D364BD">
        <w:rPr>
          <w:rtl/>
        </w:rPr>
        <w:t>أنه سئل رسول الله</w:t>
      </w:r>
      <w:r>
        <w:rPr>
          <w:rtl/>
        </w:rPr>
        <w:t xml:space="preserve"> ـ </w:t>
      </w:r>
      <w:r w:rsidRPr="00D364BD">
        <w:rPr>
          <w:rtl/>
        </w:rPr>
        <w:t>صلى الله عليه وآله</w:t>
      </w:r>
      <w:r>
        <w:rPr>
          <w:rtl/>
        </w:rPr>
        <w:t xml:space="preserve"> ـ </w:t>
      </w:r>
      <w:r w:rsidRPr="00D364BD">
        <w:rPr>
          <w:rtl/>
        </w:rPr>
        <w:t>فقال</w:t>
      </w:r>
      <w:r w:rsidR="001B283C">
        <w:rPr>
          <w:rtl/>
        </w:rPr>
        <w:t xml:space="preserve">: </w:t>
      </w:r>
      <w:r w:rsidRPr="00D364BD">
        <w:rPr>
          <w:rtl/>
        </w:rPr>
        <w:t>أخبرني عن آدم</w:t>
      </w:r>
      <w:r w:rsidR="001B20C1">
        <w:rPr>
          <w:rtl/>
        </w:rPr>
        <w:t xml:space="preserve">، </w:t>
      </w:r>
      <w:r w:rsidRPr="00D364BD">
        <w:rPr>
          <w:rtl/>
        </w:rPr>
        <w:t>لم سمي آدم</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لأنه من طين الأرض وأديمها</w:t>
      </w:r>
      <w:r>
        <w:rPr>
          <w:rtl/>
        </w:rPr>
        <w:t>].</w:t>
      </w:r>
    </w:p>
    <w:p w:rsidR="00614DA6" w:rsidRPr="00D364BD" w:rsidRDefault="00614DA6" w:rsidP="00293BB2">
      <w:pPr>
        <w:pStyle w:val="libNormal"/>
        <w:rPr>
          <w:rtl/>
        </w:rPr>
      </w:pPr>
      <w:r w:rsidRPr="00D364BD">
        <w:rPr>
          <w:rtl/>
        </w:rPr>
        <w:t>ووزنه على هذه التقادير</w:t>
      </w:r>
      <w:r w:rsidR="001B20C1">
        <w:rPr>
          <w:rtl/>
        </w:rPr>
        <w:t xml:space="preserve">، </w:t>
      </w:r>
      <w:r w:rsidRPr="00D364BD">
        <w:rPr>
          <w:rtl/>
        </w:rPr>
        <w:t>أفعل</w:t>
      </w:r>
      <w:r w:rsidR="001B20C1">
        <w:rPr>
          <w:rtl/>
        </w:rPr>
        <w:t xml:space="preserve">، </w:t>
      </w:r>
      <w:r w:rsidRPr="00D364BD">
        <w:rPr>
          <w:rtl/>
        </w:rPr>
        <w:t>أو</w:t>
      </w:r>
      <w:r w:rsidR="007D2D21">
        <w:rPr>
          <w:rtl/>
        </w:rPr>
        <w:t xml:space="preserve"> إسم </w:t>
      </w:r>
      <w:r w:rsidRPr="00D364BD">
        <w:rPr>
          <w:rtl/>
        </w:rPr>
        <w:t>أعجمي على فاعل</w:t>
      </w:r>
      <w:r w:rsidR="001B20C1">
        <w:rPr>
          <w:rtl/>
        </w:rPr>
        <w:t xml:space="preserve">، </w:t>
      </w:r>
      <w:r w:rsidRPr="00D364BD">
        <w:rPr>
          <w:rtl/>
        </w:rPr>
        <w:t>كآذر وعاذر وشالخ. فلا يكون مشتقا مما ذكر. لأن اشتقاق الأعجمي من العربي. غير معهود.</w:t>
      </w:r>
    </w:p>
    <w:p w:rsidR="00614DA6" w:rsidRPr="00D364BD" w:rsidRDefault="00614DA6" w:rsidP="00293BB2">
      <w:pPr>
        <w:pStyle w:val="libNormal"/>
        <w:rPr>
          <w:rtl/>
        </w:rPr>
      </w:pPr>
      <w:r w:rsidRPr="00D364BD">
        <w:rPr>
          <w:rtl/>
        </w:rPr>
        <w:t xml:space="preserve">قيل </w:t>
      </w:r>
      <w:r w:rsidRPr="002C332B">
        <w:rPr>
          <w:rStyle w:val="libFootnotenumChar"/>
          <w:rtl/>
        </w:rPr>
        <w:t>(4)</w:t>
      </w:r>
      <w:r w:rsidR="001B283C">
        <w:rPr>
          <w:rtl/>
        </w:rPr>
        <w:t xml:space="preserve">: </w:t>
      </w:r>
      <w:r w:rsidRPr="00D364BD">
        <w:rPr>
          <w:rtl/>
        </w:rPr>
        <w:t>وهو أولى والأول</w:t>
      </w:r>
      <w:r w:rsidR="001B20C1">
        <w:rPr>
          <w:rtl/>
        </w:rPr>
        <w:t xml:space="preserve">، </w:t>
      </w:r>
      <w:r w:rsidRPr="00D364BD">
        <w:rPr>
          <w:rtl/>
        </w:rPr>
        <w:t xml:space="preserve">تعسف </w:t>
      </w:r>
      <w:r w:rsidRPr="002C332B">
        <w:rPr>
          <w:rStyle w:val="libFootnotenumChar"/>
          <w:rtl/>
        </w:rPr>
        <w:t>(5)</w:t>
      </w:r>
      <w:r w:rsidRPr="00D364BD">
        <w:rPr>
          <w:rtl/>
        </w:rPr>
        <w:t xml:space="preserve"> كاشتقاق إدريس</w:t>
      </w:r>
      <w:r w:rsidR="001B20C1">
        <w:rPr>
          <w:rtl/>
        </w:rPr>
        <w:t xml:space="preserve">، </w:t>
      </w:r>
      <w:r w:rsidRPr="00D364BD">
        <w:rPr>
          <w:rtl/>
        </w:rPr>
        <w:t>من الدرس ويعقوب</w:t>
      </w:r>
      <w:r w:rsidR="001B20C1">
        <w:rPr>
          <w:rtl/>
        </w:rPr>
        <w:t xml:space="preserve">، </w:t>
      </w:r>
      <w:r w:rsidRPr="00D364BD">
        <w:rPr>
          <w:rtl/>
        </w:rPr>
        <w:t>من العقب وإبليس من الإبلاس. وهو اليأس.</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علل الشرايع 1 / 2</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2) نفس المصدر 1 / 14</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3) نفس المصدر 12 / 47</w:t>
      </w:r>
      <w:r w:rsidR="001B20C1">
        <w:rPr>
          <w:rtl/>
        </w:rPr>
        <w:t xml:space="preserve">، </w:t>
      </w:r>
      <w:r w:rsidRPr="00D364BD">
        <w:rPr>
          <w:rtl/>
        </w:rPr>
        <w:t>ح 33</w:t>
      </w:r>
      <w:r>
        <w:rPr>
          <w:rtl/>
        </w:rPr>
        <w:t>.</w:t>
      </w:r>
    </w:p>
    <w:p w:rsidR="00614DA6" w:rsidRPr="00D364BD" w:rsidRDefault="00614DA6" w:rsidP="002C332B">
      <w:pPr>
        <w:pStyle w:val="libFootnote0"/>
        <w:rPr>
          <w:rtl/>
        </w:rPr>
      </w:pPr>
      <w:r>
        <w:rPr>
          <w:rtl/>
        </w:rPr>
        <w:t>(</w:t>
      </w:r>
      <w:r w:rsidRPr="00D364BD">
        <w:rPr>
          <w:rtl/>
        </w:rPr>
        <w:t>4) ر</w:t>
      </w:r>
      <w:r>
        <w:rPr>
          <w:rtl/>
        </w:rPr>
        <w:t>.</w:t>
      </w:r>
      <w:r w:rsidRPr="00D364BD">
        <w:rPr>
          <w:rtl/>
        </w:rPr>
        <w:t xml:space="preserve"> الكشاف 1 / 125</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نصف</w:t>
      </w:r>
      <w:r>
        <w:rPr>
          <w:rtl/>
        </w:rPr>
        <w:t>.</w:t>
      </w:r>
    </w:p>
    <w:p w:rsidR="00614DA6" w:rsidRPr="00D364BD" w:rsidRDefault="00614DA6" w:rsidP="00293BB2">
      <w:pPr>
        <w:pStyle w:val="libNormal"/>
        <w:rPr>
          <w:rtl/>
        </w:rPr>
      </w:pPr>
      <w:r>
        <w:rPr>
          <w:rtl/>
        </w:rPr>
        <w:br w:type="page"/>
      </w:r>
      <w:r w:rsidRPr="00D364BD">
        <w:rPr>
          <w:rtl/>
        </w:rPr>
        <w:t>والاسم في اللغة</w:t>
      </w:r>
      <w:r w:rsidR="001B20C1">
        <w:rPr>
          <w:rtl/>
        </w:rPr>
        <w:t xml:space="preserve">، </w:t>
      </w:r>
      <w:r w:rsidRPr="00D364BD">
        <w:rPr>
          <w:rtl/>
        </w:rPr>
        <w:t>ما يكون علامة الشيء. يرفعه من مكمن الخفاء</w:t>
      </w:r>
      <w:r w:rsidR="001B20C1">
        <w:rPr>
          <w:rtl/>
        </w:rPr>
        <w:t>،</w:t>
      </w:r>
      <w:r w:rsidR="0011647A">
        <w:rPr>
          <w:rtl/>
        </w:rPr>
        <w:t xml:space="preserve"> إلى </w:t>
      </w:r>
      <w:r w:rsidRPr="00D364BD">
        <w:rPr>
          <w:rtl/>
        </w:rPr>
        <w:t>منصّة الظهور</w:t>
      </w:r>
      <w:r w:rsidR="001B20C1">
        <w:rPr>
          <w:rtl/>
        </w:rPr>
        <w:t xml:space="preserve">، </w:t>
      </w:r>
      <w:r w:rsidRPr="00D364BD">
        <w:rPr>
          <w:rtl/>
        </w:rPr>
        <w:t>من الألفاظ والصفات والأفعال. وفي العرف</w:t>
      </w:r>
      <w:r w:rsidR="001B20C1">
        <w:rPr>
          <w:rtl/>
        </w:rPr>
        <w:t xml:space="preserve">، </w:t>
      </w:r>
      <w:r w:rsidRPr="00D364BD">
        <w:rPr>
          <w:rtl/>
        </w:rPr>
        <w:t>اللفظ الموضوع لمعنى</w:t>
      </w:r>
      <w:r w:rsidR="001B20C1">
        <w:rPr>
          <w:rtl/>
        </w:rPr>
        <w:t xml:space="preserve">، </w:t>
      </w:r>
      <w:r w:rsidRPr="00D364BD">
        <w:rPr>
          <w:rtl/>
        </w:rPr>
        <w:t>مركبا أو مفردا. فعلا كان</w:t>
      </w:r>
      <w:r w:rsidR="001B20C1">
        <w:rPr>
          <w:rtl/>
        </w:rPr>
        <w:t xml:space="preserve">، </w:t>
      </w:r>
      <w:r w:rsidRPr="00D364BD">
        <w:rPr>
          <w:rtl/>
        </w:rPr>
        <w:t>أو حرفا</w:t>
      </w:r>
      <w:r w:rsidR="001B20C1">
        <w:rPr>
          <w:rtl/>
        </w:rPr>
        <w:t xml:space="preserve">، </w:t>
      </w:r>
      <w:r w:rsidRPr="00D364BD">
        <w:rPr>
          <w:rtl/>
        </w:rPr>
        <w:t>أو غيرهما. وفي الاصطلاح</w:t>
      </w:r>
      <w:r w:rsidR="001B20C1">
        <w:rPr>
          <w:rtl/>
        </w:rPr>
        <w:t xml:space="preserve">، </w:t>
      </w:r>
      <w:r w:rsidRPr="00D364BD">
        <w:rPr>
          <w:rtl/>
        </w:rPr>
        <w:t>يخص القسم الأخير. والاول والثاني</w:t>
      </w:r>
      <w:r w:rsidR="001B20C1">
        <w:rPr>
          <w:rtl/>
        </w:rPr>
        <w:t xml:space="preserve">، </w:t>
      </w:r>
      <w:r w:rsidRPr="00D364BD">
        <w:rPr>
          <w:rtl/>
        </w:rPr>
        <w:t>متلازمان هنا.</w:t>
      </w:r>
    </w:p>
    <w:p w:rsidR="00614DA6" w:rsidRPr="00D364BD" w:rsidRDefault="00614DA6" w:rsidP="00293BB2">
      <w:pPr>
        <w:pStyle w:val="libNormal"/>
        <w:rPr>
          <w:rtl/>
        </w:rPr>
      </w:pPr>
      <w:r w:rsidRPr="00D364BD">
        <w:rPr>
          <w:rtl/>
        </w:rPr>
        <w:t>فان العلم بالألفاظ</w:t>
      </w:r>
      <w:r w:rsidR="001B20C1">
        <w:rPr>
          <w:rtl/>
        </w:rPr>
        <w:t xml:space="preserve">، </w:t>
      </w:r>
      <w:r w:rsidRPr="00D364BD">
        <w:rPr>
          <w:rtl/>
        </w:rPr>
        <w:t>من حيث الدلالة</w:t>
      </w:r>
      <w:r w:rsidR="001B20C1">
        <w:rPr>
          <w:rtl/>
        </w:rPr>
        <w:t xml:space="preserve">، </w:t>
      </w:r>
      <w:r w:rsidRPr="00D364BD">
        <w:rPr>
          <w:rtl/>
        </w:rPr>
        <w:t>متوقف على العلم بالمعاني.</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أنه سبحانه</w:t>
      </w:r>
      <w:r w:rsidR="001B20C1">
        <w:rPr>
          <w:rtl/>
        </w:rPr>
        <w:t xml:space="preserve">، </w:t>
      </w:r>
      <w:r w:rsidRPr="00D364BD">
        <w:rPr>
          <w:rtl/>
        </w:rPr>
        <w:t>أراه الأجناس التي خلقها. وألقى في روعه</w:t>
      </w:r>
      <w:r w:rsidR="00020A82">
        <w:rPr>
          <w:rtl/>
        </w:rPr>
        <w:t xml:space="preserve">: إنّ </w:t>
      </w:r>
      <w:r w:rsidRPr="00D364BD">
        <w:rPr>
          <w:rtl/>
        </w:rPr>
        <w:t>هذا</w:t>
      </w:r>
      <w:r w:rsidR="001B20C1">
        <w:rPr>
          <w:rtl/>
        </w:rPr>
        <w:t xml:space="preserve">، </w:t>
      </w:r>
      <w:r w:rsidRPr="00D364BD">
        <w:rPr>
          <w:rtl/>
        </w:rPr>
        <w:t>اسمه فرس. وهذا</w:t>
      </w:r>
      <w:r w:rsidR="001B20C1">
        <w:rPr>
          <w:rtl/>
        </w:rPr>
        <w:t xml:space="preserve">، </w:t>
      </w:r>
      <w:r w:rsidRPr="00D364BD">
        <w:rPr>
          <w:rtl/>
        </w:rPr>
        <w:t>اسمه بعير. وهذا</w:t>
      </w:r>
      <w:r w:rsidR="001B20C1">
        <w:rPr>
          <w:rtl/>
        </w:rPr>
        <w:t xml:space="preserve">، </w:t>
      </w:r>
      <w:r w:rsidRPr="00D364BD">
        <w:rPr>
          <w:rtl/>
        </w:rPr>
        <w:t>اسمه كذا. وهذا</w:t>
      </w:r>
      <w:r w:rsidR="001B20C1">
        <w:rPr>
          <w:rtl/>
        </w:rPr>
        <w:t xml:space="preserve">، </w:t>
      </w:r>
      <w:r w:rsidRPr="00D364BD">
        <w:rPr>
          <w:rtl/>
        </w:rPr>
        <w:t>اسمه كذا. وعلّمه أحوالها وما يتعلق بها</w:t>
      </w:r>
      <w:r w:rsidR="001B20C1">
        <w:rPr>
          <w:rtl/>
        </w:rPr>
        <w:t xml:space="preserve">، </w:t>
      </w:r>
      <w:r w:rsidRPr="00D364BD">
        <w:rPr>
          <w:rtl/>
        </w:rPr>
        <w:t>من المنافع الدينية والدنيوية.</w:t>
      </w:r>
    </w:p>
    <w:p w:rsidR="00614DA6" w:rsidRPr="00D364BD" w:rsidRDefault="00614DA6" w:rsidP="00293BB2">
      <w:pPr>
        <w:pStyle w:val="libNormal"/>
        <w:rPr>
          <w:rtl/>
        </w:rPr>
      </w:pPr>
      <w:r w:rsidRPr="00D364BD">
        <w:rPr>
          <w:rtl/>
        </w:rPr>
        <w:t>والذي يدل على ارادة العموم</w:t>
      </w:r>
      <w:r w:rsidR="001B20C1">
        <w:rPr>
          <w:rFonts w:hint="cs"/>
          <w:rtl/>
        </w:rPr>
        <w:t xml:space="preserve">، </w:t>
      </w:r>
      <w:r w:rsidRPr="00D364BD">
        <w:rPr>
          <w:rtl/>
        </w:rPr>
        <w:t>ما رواه الشيخ الطبرسي</w:t>
      </w:r>
      <w:r w:rsidR="001B20C1">
        <w:rPr>
          <w:rtl/>
        </w:rPr>
        <w:t xml:space="preserve">، </w:t>
      </w:r>
      <w:r w:rsidRPr="00D364BD">
        <w:rPr>
          <w:rtl/>
        </w:rPr>
        <w:t>عن الصادق</w:t>
      </w:r>
      <w:r>
        <w:rPr>
          <w:rtl/>
        </w:rPr>
        <w:t xml:space="preserve"> ـ </w:t>
      </w:r>
      <w:r w:rsidRPr="00D364BD">
        <w:rPr>
          <w:rtl/>
        </w:rPr>
        <w:t>عليه السلام</w:t>
      </w:r>
      <w:r>
        <w:rPr>
          <w:rtl/>
        </w:rPr>
        <w:t xml:space="preserve"> ـ </w:t>
      </w:r>
      <w:r w:rsidRPr="002C332B">
        <w:rPr>
          <w:rStyle w:val="libFootnotenumChar"/>
          <w:rtl/>
        </w:rPr>
        <w:t>(1)</w:t>
      </w:r>
      <w:r w:rsidRPr="00D364BD">
        <w:rPr>
          <w:rtl/>
        </w:rPr>
        <w:t xml:space="preserve"> أنه سئل عن هذه الاية. فقال</w:t>
      </w:r>
      <w:r w:rsidR="001B283C">
        <w:rPr>
          <w:rtl/>
        </w:rPr>
        <w:t xml:space="preserve">: </w:t>
      </w:r>
      <w:r w:rsidRPr="00D364BD">
        <w:rPr>
          <w:rtl/>
        </w:rPr>
        <w:t>الأرضين والجبال والشعاب والأودية.</w:t>
      </w:r>
    </w:p>
    <w:p w:rsidR="00614DA6" w:rsidRPr="00D364BD" w:rsidRDefault="00614DA6" w:rsidP="00293BB2">
      <w:pPr>
        <w:pStyle w:val="libNormal"/>
        <w:rPr>
          <w:rtl/>
        </w:rPr>
      </w:pPr>
      <w:r w:rsidRPr="00D364BD">
        <w:rPr>
          <w:rtl/>
        </w:rPr>
        <w:t>ثم نظر</w:t>
      </w:r>
      <w:r w:rsidR="0011647A">
        <w:rPr>
          <w:rtl/>
        </w:rPr>
        <w:t xml:space="preserve"> إلى </w:t>
      </w:r>
      <w:r w:rsidRPr="00D364BD">
        <w:rPr>
          <w:rtl/>
        </w:rPr>
        <w:t>بساط تحته</w:t>
      </w:r>
      <w:r w:rsidR="001B20C1">
        <w:rPr>
          <w:rtl/>
        </w:rPr>
        <w:t xml:space="preserve">، </w:t>
      </w:r>
      <w:r w:rsidRPr="00D364BD">
        <w:rPr>
          <w:rtl/>
        </w:rPr>
        <w:t>فقال</w:t>
      </w:r>
      <w:r w:rsidR="001B283C">
        <w:rPr>
          <w:rtl/>
        </w:rPr>
        <w:t xml:space="preserve">: </w:t>
      </w:r>
      <w:r w:rsidRPr="00D364BD">
        <w:rPr>
          <w:rtl/>
        </w:rPr>
        <w:t>وهذا البساط</w:t>
      </w:r>
      <w:r w:rsidR="001B20C1">
        <w:rPr>
          <w:rtl/>
        </w:rPr>
        <w:t xml:space="preserve">، </w:t>
      </w:r>
      <w:r w:rsidRPr="00D364BD">
        <w:rPr>
          <w:rtl/>
        </w:rPr>
        <w:t>مما علّمه.</w:t>
      </w:r>
    </w:p>
    <w:p w:rsidR="00614DA6" w:rsidRPr="00D364BD" w:rsidRDefault="00614DA6" w:rsidP="00293BB2">
      <w:pPr>
        <w:pStyle w:val="libNormal"/>
        <w:rPr>
          <w:rtl/>
        </w:rPr>
      </w:pPr>
      <w:r>
        <w:rPr>
          <w:rtl/>
        </w:rPr>
        <w:t>[</w:t>
      </w:r>
      <w:r w:rsidRPr="00D364BD">
        <w:rPr>
          <w:rtl/>
        </w:rPr>
        <w:t xml:space="preserve">وفي بصائر الدرجات </w:t>
      </w:r>
      <w:r w:rsidRPr="002C332B">
        <w:rPr>
          <w:rStyle w:val="libFootnotenumChar"/>
          <w:rtl/>
        </w:rPr>
        <w:t>(2)</w:t>
      </w:r>
      <w:r w:rsidR="001B283C">
        <w:rPr>
          <w:rtl/>
        </w:rPr>
        <w:t xml:space="preserve">: </w:t>
      </w:r>
      <w:r w:rsidRPr="00D364BD">
        <w:rPr>
          <w:rtl/>
        </w:rPr>
        <w:t>أحمد بن محمد ويعقوب بن يزيد</w:t>
      </w:r>
      <w:r w:rsidR="001B20C1">
        <w:rPr>
          <w:rtl/>
        </w:rPr>
        <w:t xml:space="preserve">، </w:t>
      </w:r>
      <w:r w:rsidRPr="00D364BD">
        <w:rPr>
          <w:rtl/>
        </w:rPr>
        <w:t>عن الحسن ابن علي بن فضال</w:t>
      </w:r>
      <w:r w:rsidR="001B20C1">
        <w:rPr>
          <w:rtl/>
        </w:rPr>
        <w:t xml:space="preserve">، </w:t>
      </w:r>
      <w:r w:rsidRPr="00D364BD">
        <w:rPr>
          <w:rtl/>
        </w:rPr>
        <w:t>عن أبي جميلة</w:t>
      </w:r>
      <w:r w:rsidR="001B20C1">
        <w:rPr>
          <w:rtl/>
        </w:rPr>
        <w:t xml:space="preserve">، </w:t>
      </w:r>
      <w:r w:rsidRPr="00D364BD">
        <w:rPr>
          <w:rtl/>
        </w:rPr>
        <w:t xml:space="preserve">عن محمد الحلبي </w:t>
      </w:r>
      <w:r w:rsidRPr="002C332B">
        <w:rPr>
          <w:rStyle w:val="libFootnotenumChar"/>
          <w:rtl/>
        </w:rPr>
        <w:t>(3)</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رسول الله</w:t>
      </w:r>
      <w:r>
        <w:rPr>
          <w:rtl/>
        </w:rPr>
        <w:t xml:space="preserve"> ـ </w:t>
      </w:r>
      <w:r w:rsidRPr="00D364BD">
        <w:rPr>
          <w:rtl/>
        </w:rPr>
        <w:t>صلى الله عليه وآله</w:t>
      </w:r>
      <w:r>
        <w:rPr>
          <w:rtl/>
        </w:rPr>
        <w:t xml:space="preserve"> ـ </w:t>
      </w:r>
      <w:r w:rsidRPr="00D364BD">
        <w:rPr>
          <w:rtl/>
        </w:rPr>
        <w:t>قال</w:t>
      </w:r>
      <w:r w:rsidR="00020A82">
        <w:rPr>
          <w:rtl/>
        </w:rPr>
        <w:t xml:space="preserve">: إنّ </w:t>
      </w:r>
      <w:r w:rsidRPr="002C332B">
        <w:rPr>
          <w:rStyle w:val="libFootnotenumChar"/>
          <w:rtl/>
        </w:rPr>
        <w:t>(4)</w:t>
      </w:r>
      <w:r w:rsidRPr="00D364BD">
        <w:rPr>
          <w:rtl/>
        </w:rPr>
        <w:t xml:space="preserve"> الله مثل لي أمتي</w:t>
      </w:r>
      <w:r w:rsidR="001B20C1">
        <w:rPr>
          <w:rtl/>
        </w:rPr>
        <w:t xml:space="preserve">، </w:t>
      </w:r>
      <w:r w:rsidRPr="00D364BD">
        <w:rPr>
          <w:rtl/>
        </w:rPr>
        <w:t xml:space="preserve">في الطين. وعلمني أسماءهم </w:t>
      </w:r>
      <w:r>
        <w:rPr>
          <w:rtl/>
        </w:rPr>
        <w:t>[</w:t>
      </w:r>
      <w:r w:rsidRPr="00D364BD">
        <w:rPr>
          <w:rtl/>
        </w:rPr>
        <w:t>كلها</w:t>
      </w:r>
      <w:r>
        <w:rPr>
          <w:rtl/>
        </w:rPr>
        <w:t>]</w:t>
      </w:r>
      <w:r w:rsidRPr="00D364BD">
        <w:rPr>
          <w:rtl/>
        </w:rPr>
        <w:t xml:space="preserve"> </w:t>
      </w:r>
      <w:r w:rsidRPr="002C332B">
        <w:rPr>
          <w:rStyle w:val="libFootnotenumChar"/>
          <w:rtl/>
        </w:rPr>
        <w:t>(5)</w:t>
      </w:r>
      <w:r w:rsidRPr="00D364BD">
        <w:rPr>
          <w:rtl/>
        </w:rPr>
        <w:t xml:space="preserve"> كما علم آدم الأسماء</w:t>
      </w:r>
      <w:r w:rsidR="001B20C1">
        <w:rPr>
          <w:rtl/>
        </w:rPr>
        <w:t xml:space="preserve">، </w:t>
      </w:r>
      <w:r w:rsidRPr="00D364BD">
        <w:rPr>
          <w:rtl/>
        </w:rPr>
        <w:t>كلها.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76</w:t>
      </w:r>
      <w:r>
        <w:rPr>
          <w:rtl/>
        </w:rPr>
        <w:t>.</w:t>
      </w:r>
    </w:p>
    <w:p w:rsidR="00614DA6" w:rsidRPr="00D364BD" w:rsidRDefault="00614DA6" w:rsidP="002C332B">
      <w:pPr>
        <w:pStyle w:val="libFootnote0"/>
        <w:rPr>
          <w:rtl/>
        </w:rPr>
      </w:pPr>
      <w:r>
        <w:rPr>
          <w:rtl/>
        </w:rPr>
        <w:t>(</w:t>
      </w:r>
      <w:r w:rsidRPr="00D364BD">
        <w:rPr>
          <w:rtl/>
        </w:rPr>
        <w:t>2) بصائر الدرجات / 103</w:t>
      </w:r>
      <w:r w:rsidR="001B20C1">
        <w:rPr>
          <w:rtl/>
        </w:rPr>
        <w:t xml:space="preserve">، </w:t>
      </w:r>
      <w:r w:rsidRPr="00D364BD">
        <w:rPr>
          <w:rtl/>
        </w:rPr>
        <w:t>صدر حديث 1</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محمد بن الحلبي</w:t>
      </w:r>
      <w:r>
        <w:rPr>
          <w:rtl/>
        </w:rPr>
        <w:t>.</w:t>
      </w:r>
    </w:p>
    <w:p w:rsidR="00614DA6" w:rsidRPr="00D364BD" w:rsidRDefault="00614DA6" w:rsidP="002C332B">
      <w:pPr>
        <w:pStyle w:val="libFootnote0"/>
        <w:rPr>
          <w:rtl/>
        </w:rPr>
      </w:pPr>
      <w:r>
        <w:rPr>
          <w:rtl/>
        </w:rPr>
        <w:t>(</w:t>
      </w:r>
      <w:r w:rsidRPr="00D364BD">
        <w:rPr>
          <w:rtl/>
        </w:rPr>
        <w:t>4) «ان رسول الله</w:t>
      </w:r>
      <w:r>
        <w:rPr>
          <w:rtl/>
        </w:rPr>
        <w:t xml:space="preserve"> ـ </w:t>
      </w:r>
      <w:r w:rsidRPr="00D364BD">
        <w:rPr>
          <w:rtl/>
        </w:rPr>
        <w:t>صلى الله عليه وآله</w:t>
      </w:r>
      <w:r>
        <w:rPr>
          <w:rtl/>
        </w:rPr>
        <w:t xml:space="preserve"> ـ </w:t>
      </w:r>
      <w:r w:rsidRPr="00D364BD">
        <w:rPr>
          <w:rtl/>
        </w:rPr>
        <w:t>قال :» ليس في المصدر</w:t>
      </w:r>
      <w:r>
        <w:rPr>
          <w:rtl/>
        </w:rPr>
        <w:t>.</w:t>
      </w:r>
      <w:r w:rsidRPr="00D364BD">
        <w:rPr>
          <w:rtl/>
        </w:rPr>
        <w:t xml:space="preserve"> والظاهر أنه سقط منه</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93BB2">
      <w:pPr>
        <w:pStyle w:val="libNormal"/>
        <w:rPr>
          <w:rtl/>
        </w:rPr>
      </w:pPr>
      <w:r>
        <w:rPr>
          <w:rtl/>
        </w:rPr>
        <w:br w:type="page"/>
      </w:r>
      <w:r w:rsidRPr="00D364BD">
        <w:rPr>
          <w:rtl/>
        </w:rPr>
        <w:t xml:space="preserve">محمد بن عيسى </w:t>
      </w:r>
      <w:r w:rsidRPr="002C332B">
        <w:rPr>
          <w:rStyle w:val="libFootnotenumChar"/>
          <w:rtl/>
        </w:rPr>
        <w:t>(1)</w:t>
      </w:r>
      <w:r w:rsidR="001B20C1">
        <w:rPr>
          <w:rtl/>
        </w:rPr>
        <w:t xml:space="preserve">، </w:t>
      </w:r>
      <w:r w:rsidRPr="00D364BD">
        <w:rPr>
          <w:rtl/>
        </w:rPr>
        <w:t>عن النضر بن سويد</w:t>
      </w:r>
      <w:r w:rsidR="001B20C1">
        <w:rPr>
          <w:rtl/>
        </w:rPr>
        <w:t xml:space="preserve">، </w:t>
      </w:r>
      <w:r w:rsidRPr="00D364BD">
        <w:rPr>
          <w:rtl/>
        </w:rPr>
        <w:t>عن الحسين بن موسى</w:t>
      </w:r>
      <w:r w:rsidR="001B20C1">
        <w:rPr>
          <w:rtl/>
        </w:rPr>
        <w:t xml:space="preserve">، </w:t>
      </w:r>
      <w:r w:rsidRPr="00D364BD">
        <w:rPr>
          <w:rtl/>
        </w:rPr>
        <w:t>عن الحسين بن زياد</w:t>
      </w:r>
      <w:r w:rsidR="001B20C1">
        <w:rPr>
          <w:rtl/>
        </w:rPr>
        <w:t xml:space="preserve">، </w:t>
      </w:r>
      <w:r w:rsidRPr="00D364BD">
        <w:rPr>
          <w:rtl/>
        </w:rPr>
        <w:t>عن محمد بن مسلم</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Pr>
          <w:rtl/>
        </w:rPr>
        <w:t>]</w:t>
      </w:r>
      <w:r w:rsidRPr="00D364BD">
        <w:rPr>
          <w:rtl/>
        </w:rPr>
        <w:t xml:space="preserve"> </w:t>
      </w:r>
      <w:r w:rsidRPr="002C332B">
        <w:rPr>
          <w:rStyle w:val="libFootnotenumChar"/>
          <w:rtl/>
        </w:rPr>
        <w:t>(2)</w:t>
      </w:r>
      <w:r w:rsidR="001B283C">
        <w:rPr>
          <w:rtl/>
        </w:rPr>
        <w:t xml:space="preserve">: </w:t>
      </w:r>
      <w:r w:rsidRPr="00D364BD">
        <w:rPr>
          <w:rtl/>
        </w:rPr>
        <w:t>أهدي</w:t>
      </w:r>
      <w:r w:rsidR="0011647A">
        <w:rPr>
          <w:rtl/>
        </w:rPr>
        <w:t xml:space="preserve"> إلى </w:t>
      </w:r>
      <w:r w:rsidRPr="00D364BD">
        <w:rPr>
          <w:rtl/>
        </w:rPr>
        <w:t>رسول الله</w:t>
      </w:r>
      <w:r>
        <w:rPr>
          <w:rtl/>
        </w:rPr>
        <w:t xml:space="preserve"> ـ </w:t>
      </w:r>
      <w:r w:rsidRPr="00D364BD">
        <w:rPr>
          <w:rtl/>
        </w:rPr>
        <w:t>صلى الله عليه وآله</w:t>
      </w:r>
      <w:r>
        <w:rPr>
          <w:rtl/>
        </w:rPr>
        <w:t xml:space="preserve"> ـ </w:t>
      </w:r>
      <w:r w:rsidRPr="00D364BD">
        <w:rPr>
          <w:rtl/>
        </w:rPr>
        <w:t>والجوج. فيه حب مختلط. فجعل رسول الله</w:t>
      </w:r>
      <w:r>
        <w:rPr>
          <w:rtl/>
        </w:rPr>
        <w:t xml:space="preserve"> ـ </w:t>
      </w:r>
      <w:r w:rsidRPr="00D364BD">
        <w:rPr>
          <w:rtl/>
        </w:rPr>
        <w:t>صلى الله عليه وآله</w:t>
      </w:r>
      <w:r>
        <w:rPr>
          <w:rtl/>
        </w:rPr>
        <w:t xml:space="preserve"> ـ </w:t>
      </w:r>
      <w:r w:rsidRPr="00D364BD">
        <w:rPr>
          <w:rtl/>
        </w:rPr>
        <w:t>يلقي</w:t>
      </w:r>
      <w:r w:rsidR="0011647A">
        <w:rPr>
          <w:rtl/>
        </w:rPr>
        <w:t xml:space="preserve"> إلى </w:t>
      </w:r>
      <w:r w:rsidRPr="00D364BD">
        <w:rPr>
          <w:rtl/>
        </w:rPr>
        <w:t>علي</w:t>
      </w:r>
      <w:r w:rsidR="001B20C1">
        <w:rPr>
          <w:rtl/>
        </w:rPr>
        <w:t xml:space="preserve">، </w:t>
      </w:r>
      <w:r w:rsidRPr="00D364BD">
        <w:rPr>
          <w:rtl/>
        </w:rPr>
        <w:t>حبة حبة. ويسأله أي شيء هذا. وجعل علي يخبر.</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أما ان جبرئيل أخبرني أن الله علمك</w:t>
      </w:r>
      <w:r w:rsidR="007D2D21">
        <w:rPr>
          <w:rtl/>
        </w:rPr>
        <w:t xml:space="preserve"> إسم </w:t>
      </w:r>
      <w:r w:rsidRPr="00D364BD">
        <w:rPr>
          <w:rtl/>
        </w:rPr>
        <w:t>كل شيء</w:t>
      </w:r>
      <w:r w:rsidR="001B20C1">
        <w:rPr>
          <w:rtl/>
        </w:rPr>
        <w:t xml:space="preserve">، </w:t>
      </w:r>
      <w:r w:rsidRPr="00D364BD">
        <w:rPr>
          <w:rtl/>
        </w:rPr>
        <w:t>كما علم آدم الأسماء</w:t>
      </w:r>
      <w:r w:rsidR="001B20C1">
        <w:rPr>
          <w:rtl/>
        </w:rPr>
        <w:t xml:space="preserve">، </w:t>
      </w:r>
      <w:r w:rsidRPr="00D364BD">
        <w:rPr>
          <w:rtl/>
        </w:rPr>
        <w:t>كلها.</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(3)</w:t>
      </w:r>
      <w:r w:rsidR="001B20C1">
        <w:rPr>
          <w:rtl/>
        </w:rPr>
        <w:t xml:space="preserve">، </w:t>
      </w:r>
      <w:r w:rsidRPr="00D364BD">
        <w:rPr>
          <w:rtl/>
        </w:rPr>
        <w:t>قوله</w:t>
      </w:r>
      <w:r w:rsidR="001B283C">
        <w:rPr>
          <w:rtl/>
        </w:rPr>
        <w:t xml:space="preserve">: </w:t>
      </w:r>
      <w:r w:rsidRPr="00AD2581">
        <w:rPr>
          <w:rStyle w:val="libAlaemChar"/>
          <w:rtl/>
        </w:rPr>
        <w:t>(</w:t>
      </w:r>
      <w:r w:rsidRPr="00AD2581">
        <w:rPr>
          <w:rStyle w:val="libAieChar"/>
          <w:rtl/>
        </w:rPr>
        <w:t>وَعَلَّمَ آدَمَ الْأَسْماءَ</w:t>
      </w:r>
      <w:r w:rsidR="001B20C1">
        <w:rPr>
          <w:rStyle w:val="libAieChar"/>
          <w:rtl/>
        </w:rPr>
        <w:t xml:space="preserve">، </w:t>
      </w:r>
      <w:r w:rsidRPr="00AD2581">
        <w:rPr>
          <w:rStyle w:val="libAieChar"/>
          <w:rtl/>
        </w:rPr>
        <w:t>كُلَّها</w:t>
      </w:r>
      <w:r w:rsidRPr="00AD2581">
        <w:rPr>
          <w:rStyle w:val="libAlaemChar"/>
          <w:rtl/>
        </w:rPr>
        <w:t>)</w:t>
      </w:r>
      <w:r w:rsidRPr="00D364BD">
        <w:rPr>
          <w:rtl/>
        </w:rPr>
        <w:t xml:space="preserve"> قال</w:t>
      </w:r>
      <w:r w:rsidR="001B283C">
        <w:rPr>
          <w:rtl/>
        </w:rPr>
        <w:t xml:space="preserve">: </w:t>
      </w:r>
      <w:r w:rsidRPr="00D364BD">
        <w:rPr>
          <w:rtl/>
        </w:rPr>
        <w:t>أسماء الجبال والبحار والأودية والنبات والحيوان</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Pr>
          <w:rtl/>
        </w:rPr>
        <w:t>و</w:t>
      </w:r>
      <w:r w:rsidRPr="00D364BD">
        <w:rPr>
          <w:rtl/>
        </w:rPr>
        <w:t>أما ما رواه رئيس المحدثين</w:t>
      </w:r>
      <w:r w:rsidR="001B20C1">
        <w:rPr>
          <w:rtl/>
        </w:rPr>
        <w:t xml:space="preserve">، </w:t>
      </w:r>
      <w:r w:rsidRPr="00D364BD">
        <w:rPr>
          <w:rtl/>
        </w:rPr>
        <w:t xml:space="preserve">في كتاب كمال الدين وتمام النعمة </w:t>
      </w:r>
      <w:r w:rsidRPr="002C332B">
        <w:rPr>
          <w:rStyle w:val="libFootnotenumChar"/>
          <w:rtl/>
        </w:rPr>
        <w:t>(5)</w:t>
      </w:r>
      <w:r w:rsidR="001B20C1">
        <w:rPr>
          <w:rtl/>
        </w:rPr>
        <w:t xml:space="preserve">، </w:t>
      </w:r>
      <w:r w:rsidRPr="00D364BD">
        <w:rPr>
          <w:rtl/>
        </w:rPr>
        <w:t>بإسناده عن الصادق</w:t>
      </w:r>
      <w:r w:rsidR="001B20C1">
        <w:rPr>
          <w:rtl/>
        </w:rPr>
        <w:t xml:space="preserve">، </w:t>
      </w:r>
      <w:r w:rsidRPr="00D364BD">
        <w:rPr>
          <w:rtl/>
        </w:rPr>
        <w:t>جعفر بن محمد</w:t>
      </w:r>
      <w:r>
        <w:rPr>
          <w:rtl/>
        </w:rPr>
        <w:t xml:space="preserve"> ـ </w:t>
      </w:r>
      <w:r w:rsidRPr="00D364BD">
        <w:rPr>
          <w:rtl/>
        </w:rPr>
        <w:t>عليهما السلام</w:t>
      </w:r>
      <w:r>
        <w:rPr>
          <w:rtl/>
        </w:rPr>
        <w:t xml:space="preserve"> ـ</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علم آدم</w:t>
      </w:r>
      <w:r>
        <w:rPr>
          <w:rtl/>
        </w:rPr>
        <w:t xml:space="preserve"> ـ </w:t>
      </w:r>
      <w:r w:rsidRPr="00D364BD">
        <w:rPr>
          <w:rtl/>
        </w:rPr>
        <w:t>عليه السلام</w:t>
      </w:r>
      <w:r>
        <w:rPr>
          <w:rtl/>
        </w:rPr>
        <w:t xml:space="preserve"> ـ </w:t>
      </w:r>
      <w:r w:rsidRPr="00D364BD">
        <w:rPr>
          <w:rtl/>
        </w:rPr>
        <w:t>أسماء حجج الله تعالى</w:t>
      </w:r>
      <w:r w:rsidR="001B20C1">
        <w:rPr>
          <w:rtl/>
        </w:rPr>
        <w:t xml:space="preserve">، </w:t>
      </w:r>
      <w:r w:rsidRPr="00D364BD">
        <w:rPr>
          <w:rtl/>
        </w:rPr>
        <w:t>كلها. ثم عرضهم وهم أرواح</w:t>
      </w:r>
      <w:r w:rsidR="001B20C1">
        <w:rPr>
          <w:rtl/>
        </w:rPr>
        <w:t xml:space="preserve">، </w:t>
      </w:r>
      <w:r w:rsidRPr="00D364BD">
        <w:rPr>
          <w:rtl/>
        </w:rPr>
        <w:t xml:space="preserve">على الملائكة </w:t>
      </w:r>
      <w:r w:rsidRPr="00AD2581">
        <w:rPr>
          <w:rStyle w:val="libAlaemChar"/>
          <w:rtl/>
        </w:rPr>
        <w:t>(</w:t>
      </w:r>
      <w:r w:rsidRPr="00AD2581">
        <w:rPr>
          <w:rStyle w:val="libAieChar"/>
          <w:rtl/>
        </w:rPr>
        <w:t>. فَقالَ</w:t>
      </w:r>
      <w:r w:rsidR="001B283C">
        <w:rPr>
          <w:rStyle w:val="libAieChar"/>
          <w:rtl/>
        </w:rPr>
        <w:t xml:space="preserve">: </w:t>
      </w:r>
      <w:r w:rsidRPr="00AD2581">
        <w:rPr>
          <w:rStyle w:val="libAieChar"/>
          <w:rtl/>
        </w:rPr>
        <w:t>أَنْبِئُونِي بِأَسْماءِ هؤُلاءِ إِنْ كُنْتُمْ صادِقِينَ</w:t>
      </w:r>
      <w:r w:rsidRPr="00AD2581">
        <w:rPr>
          <w:rStyle w:val="libAlaemChar"/>
          <w:rtl/>
        </w:rPr>
        <w:t>)</w:t>
      </w:r>
      <w:r w:rsidRPr="00D364BD">
        <w:rPr>
          <w:rtl/>
        </w:rPr>
        <w:t xml:space="preserve"> بأنكم أحقاء </w:t>
      </w:r>
      <w:r w:rsidRPr="002C332B">
        <w:rPr>
          <w:rStyle w:val="libFootnotenumChar"/>
          <w:rtl/>
        </w:rPr>
        <w:t>(6)</w:t>
      </w:r>
      <w:r w:rsidRPr="00D364BD">
        <w:rPr>
          <w:rtl/>
        </w:rPr>
        <w:t xml:space="preserve"> بالخلافة في الأرض</w:t>
      </w:r>
      <w:r w:rsidR="001B20C1">
        <w:rPr>
          <w:rtl/>
        </w:rPr>
        <w:t xml:space="preserve">، </w:t>
      </w:r>
      <w:r w:rsidRPr="00D364BD">
        <w:rPr>
          <w:rtl/>
        </w:rPr>
        <w:t>لتسبيحكم وتقديسكم</w:t>
      </w:r>
      <w:r w:rsidR="001B20C1">
        <w:rPr>
          <w:rtl/>
        </w:rPr>
        <w:t xml:space="preserve">، </w:t>
      </w:r>
      <w:r w:rsidRPr="00D364BD">
        <w:rPr>
          <w:rtl/>
        </w:rPr>
        <w:t>من آدم.</w:t>
      </w:r>
    </w:p>
    <w:p w:rsidR="00614DA6" w:rsidRPr="00D364BD" w:rsidRDefault="00614DA6" w:rsidP="00293BB2">
      <w:pPr>
        <w:pStyle w:val="libNormal"/>
        <w:rPr>
          <w:rtl/>
        </w:rPr>
      </w:pPr>
      <w:r w:rsidRPr="00AD2581">
        <w:rPr>
          <w:rStyle w:val="libAlaemChar"/>
          <w:rtl/>
        </w:rPr>
        <w:t>(</w:t>
      </w:r>
      <w:r w:rsidRPr="00AD2581">
        <w:rPr>
          <w:rStyle w:val="libAieChar"/>
          <w:rtl/>
        </w:rPr>
        <w:t>قالُوا</w:t>
      </w:r>
      <w:r w:rsidR="001B283C">
        <w:rPr>
          <w:rStyle w:val="libAieChar"/>
          <w:rtl/>
        </w:rPr>
        <w:t xml:space="preserve">: </w:t>
      </w:r>
      <w:r w:rsidRPr="00AD2581">
        <w:rPr>
          <w:rStyle w:val="libAieChar"/>
          <w:rtl/>
        </w:rPr>
        <w:t>سُبْحانَكَ! لا عِلْمَ لَنا</w:t>
      </w:r>
      <w:r w:rsidR="001B20C1">
        <w:rPr>
          <w:rStyle w:val="libAieChar"/>
          <w:rtl/>
        </w:rPr>
        <w:t xml:space="preserve">، </w:t>
      </w:r>
      <w:r w:rsidRPr="00AD2581">
        <w:rPr>
          <w:rStyle w:val="libAieChar"/>
          <w:rtl/>
        </w:rPr>
        <w:t>إِلَّا ما عَلَّمْتَنا. إِنَّكَ أَنْتَ الْعَلِيمُ الْحَكِيمُ</w:t>
      </w:r>
      <w:r w:rsidRPr="00AD2581">
        <w:rPr>
          <w:rStyle w:val="libAlaemChar"/>
          <w:rtl/>
        </w:rPr>
        <w:t>)</w:t>
      </w:r>
      <w:r>
        <w:rPr>
          <w:rtl/>
        </w:rPr>
        <w:t>.</w:t>
      </w:r>
    </w:p>
    <w:p w:rsidR="00614DA6" w:rsidRPr="00D364BD" w:rsidRDefault="00614DA6" w:rsidP="00293BB2">
      <w:pPr>
        <w:pStyle w:val="libNormal"/>
        <w:rPr>
          <w:rtl/>
        </w:rPr>
      </w:pPr>
      <w:r w:rsidRPr="00D364BD">
        <w:rPr>
          <w:rtl/>
        </w:rPr>
        <w:t>قال الله</w:t>
      </w:r>
      <w:r>
        <w:rPr>
          <w:rtl/>
        </w:rPr>
        <w:t xml:space="preserve"> ـ </w:t>
      </w:r>
      <w:r w:rsidRPr="00D364BD">
        <w:rPr>
          <w:rtl/>
        </w:rPr>
        <w:t>تبارك وتعالى</w:t>
      </w:r>
      <w:r>
        <w:rPr>
          <w:rtl/>
        </w:rPr>
        <w:t xml:space="preserve"> ـ</w:t>
      </w:r>
      <w:r w:rsidR="001B283C">
        <w:rPr>
          <w:rtl/>
        </w:rPr>
        <w:t xml:space="preserve">: </w:t>
      </w:r>
      <w:r w:rsidRPr="00AD2581">
        <w:rPr>
          <w:rStyle w:val="libAlaemChar"/>
          <w:rtl/>
        </w:rPr>
        <w:t>(</w:t>
      </w:r>
      <w:r w:rsidRPr="00AD2581">
        <w:rPr>
          <w:rStyle w:val="libAieChar"/>
          <w:rtl/>
        </w:rPr>
        <w:t>يا آدَمُ! أَنْبِئْهُمْ بِأَسْمائِهِمْ</w:t>
      </w:r>
      <w:r w:rsidRPr="00AD2581">
        <w:rPr>
          <w:rStyle w:val="libAlaemChar"/>
          <w:rtl/>
        </w:rPr>
        <w:t>)</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فَلَمَّا أَنْبَأَهُمْ بِأَسْمائِهِمْ</w:t>
      </w:r>
      <w:r w:rsidRPr="00AD2581">
        <w:rPr>
          <w:rStyle w:val="libAlaemChar"/>
          <w:rtl/>
        </w:rPr>
        <w:t>)</w:t>
      </w:r>
      <w:r w:rsidR="001B20C1">
        <w:rPr>
          <w:rtl/>
        </w:rPr>
        <w:t xml:space="preserve">، </w:t>
      </w:r>
      <w:r w:rsidRPr="00D364BD">
        <w:rPr>
          <w:rtl/>
        </w:rPr>
        <w:t>وقفوا على عظيم منزلتهم</w:t>
      </w:r>
      <w:r w:rsidR="001B20C1">
        <w:rPr>
          <w:rtl/>
        </w:rPr>
        <w:t xml:space="preserve">، </w:t>
      </w:r>
      <w:r w:rsidRPr="00D364BD">
        <w:rPr>
          <w:rtl/>
        </w:rPr>
        <w:t>عند الله تعالى ذكره. فعلموا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438</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2) يوجد في ر والمصدر</w:t>
      </w:r>
      <w:r>
        <w:rPr>
          <w:rtl/>
        </w:rPr>
        <w:t>.</w:t>
      </w:r>
    </w:p>
    <w:p w:rsidR="00614DA6" w:rsidRPr="00D364BD" w:rsidRDefault="00614DA6" w:rsidP="002C332B">
      <w:pPr>
        <w:pStyle w:val="libFootnote0"/>
        <w:rPr>
          <w:rtl/>
        </w:rPr>
      </w:pPr>
      <w:r>
        <w:rPr>
          <w:rtl/>
        </w:rPr>
        <w:t>(</w:t>
      </w:r>
      <w:r w:rsidRPr="00D364BD">
        <w:rPr>
          <w:rtl/>
        </w:rPr>
        <w:t>3) تفسير القمي 1 / 45</w:t>
      </w:r>
      <w:r>
        <w:rPr>
          <w:rtl/>
        </w:rPr>
        <w:t>.</w:t>
      </w:r>
    </w:p>
    <w:p w:rsidR="00614DA6" w:rsidRPr="00D364BD" w:rsidRDefault="00614DA6" w:rsidP="002C332B">
      <w:pPr>
        <w:pStyle w:val="libFootnote0"/>
        <w:rPr>
          <w:rtl/>
        </w:rPr>
      </w:pPr>
      <w:r>
        <w:rPr>
          <w:rtl/>
        </w:rPr>
        <w:t>(</w:t>
      </w:r>
      <w:r w:rsidRPr="00D364BD">
        <w:rPr>
          <w:rtl/>
        </w:rPr>
        <w:t>4) ما بين القوسين</w:t>
      </w:r>
      <w:r w:rsidR="001B283C">
        <w:rPr>
          <w:rtl/>
        </w:rPr>
        <w:t xml:space="preserve">: </w:t>
      </w:r>
      <w:r w:rsidRPr="00D364BD">
        <w:rPr>
          <w:rtl/>
        </w:rPr>
        <w:t>ليس في أ</w:t>
      </w:r>
      <w:r>
        <w:rPr>
          <w:rtl/>
        </w:rPr>
        <w:t>.</w:t>
      </w:r>
    </w:p>
    <w:p w:rsidR="00614DA6" w:rsidRPr="00D364BD" w:rsidRDefault="00614DA6" w:rsidP="002C332B">
      <w:pPr>
        <w:pStyle w:val="libFootnote0"/>
        <w:rPr>
          <w:rtl/>
        </w:rPr>
      </w:pPr>
      <w:r>
        <w:rPr>
          <w:rtl/>
        </w:rPr>
        <w:t>(</w:t>
      </w:r>
      <w:r w:rsidRPr="00D364BD">
        <w:rPr>
          <w:rtl/>
        </w:rPr>
        <w:t>5) كمال الدين 1 / 13</w:t>
      </w:r>
      <w:r>
        <w:rPr>
          <w:rtl/>
        </w:rPr>
        <w:t xml:space="preserve"> ـ </w:t>
      </w:r>
      <w:r w:rsidRPr="00D364BD">
        <w:rPr>
          <w:rtl/>
        </w:rPr>
        <w:t>14</w:t>
      </w:r>
      <w:r w:rsidR="001B20C1">
        <w:rPr>
          <w:rtl/>
        </w:rPr>
        <w:t xml:space="preserve">، </w:t>
      </w:r>
      <w:r w:rsidRPr="00D364BD">
        <w:rPr>
          <w:rtl/>
        </w:rPr>
        <w:t>مقدمة المصنف</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أحق</w:t>
      </w:r>
      <w:r>
        <w:rPr>
          <w:rtl/>
        </w:rPr>
        <w:t>.</w:t>
      </w:r>
    </w:p>
    <w:p w:rsidR="00614DA6" w:rsidRPr="00D364BD" w:rsidRDefault="00614DA6" w:rsidP="00AD2581">
      <w:pPr>
        <w:pStyle w:val="libNormal0"/>
        <w:rPr>
          <w:rtl/>
        </w:rPr>
      </w:pPr>
      <w:r>
        <w:rPr>
          <w:rtl/>
        </w:rPr>
        <w:br w:type="page"/>
      </w:r>
      <w:r w:rsidRPr="00D364BD">
        <w:rPr>
          <w:rtl/>
        </w:rPr>
        <w:t xml:space="preserve">أنهم </w:t>
      </w:r>
      <w:r w:rsidRPr="002C332B">
        <w:rPr>
          <w:rStyle w:val="libFootnotenumChar"/>
          <w:rtl/>
        </w:rPr>
        <w:t>(1)</w:t>
      </w:r>
      <w:r w:rsidRPr="00D364BD">
        <w:rPr>
          <w:rtl/>
        </w:rPr>
        <w:t xml:space="preserve"> أحقاء </w:t>
      </w:r>
      <w:r w:rsidRPr="002C332B">
        <w:rPr>
          <w:rStyle w:val="libFootnotenumChar"/>
          <w:rtl/>
        </w:rPr>
        <w:t>(2)</w:t>
      </w:r>
      <w:r w:rsidRPr="00D364BD">
        <w:rPr>
          <w:rtl/>
        </w:rPr>
        <w:t xml:space="preserve"> بأن يكونوا خلفاء الله</w:t>
      </w:r>
      <w:r w:rsidR="001B20C1">
        <w:rPr>
          <w:rtl/>
        </w:rPr>
        <w:t xml:space="preserve">، </w:t>
      </w:r>
      <w:r w:rsidRPr="00D364BD">
        <w:rPr>
          <w:rtl/>
        </w:rPr>
        <w:t>في أرضه وحججه على بريته. ثم غيبهم عن أبصارهم واستعبدهم بولايتهم ومحبتهم. وقال لهم</w:t>
      </w:r>
      <w:r w:rsidR="001B283C">
        <w:rPr>
          <w:rtl/>
        </w:rPr>
        <w:t xml:space="preserve">: </w:t>
      </w:r>
      <w:r w:rsidRPr="00D364BD">
        <w:rPr>
          <w:rtl/>
        </w:rPr>
        <w:t>الم أقل لكم اني أعلم غيب السموات والأرض</w:t>
      </w:r>
      <w:r>
        <w:rPr>
          <w:rtl/>
        </w:rPr>
        <w:t>؟</w:t>
      </w:r>
      <w:r w:rsidRPr="00D364BD">
        <w:rPr>
          <w:rtl/>
        </w:rPr>
        <w:t xml:space="preserve"> وأعلم ما تبدون وما كنتم تكتمون</w:t>
      </w:r>
      <w:r>
        <w:rPr>
          <w:rtl/>
        </w:rPr>
        <w:t>؟</w:t>
      </w:r>
    </w:p>
    <w:p w:rsidR="00614DA6" w:rsidRPr="00D364BD" w:rsidRDefault="00614DA6" w:rsidP="00293BB2">
      <w:pPr>
        <w:pStyle w:val="libNormal"/>
        <w:rPr>
          <w:rtl/>
        </w:rPr>
      </w:pPr>
      <w:r w:rsidRPr="00D364BD">
        <w:rPr>
          <w:rtl/>
        </w:rPr>
        <w:t>فيدل على العموم</w:t>
      </w:r>
      <w:r>
        <w:rPr>
          <w:rtl/>
        </w:rPr>
        <w:t xml:space="preserve"> ـ </w:t>
      </w:r>
      <w:r w:rsidRPr="00D364BD">
        <w:rPr>
          <w:rtl/>
        </w:rPr>
        <w:t>أيضا</w:t>
      </w:r>
      <w:r>
        <w:rPr>
          <w:rtl/>
        </w:rPr>
        <w:t xml:space="preserve"> ـ </w:t>
      </w:r>
      <w:r w:rsidRPr="00D364BD">
        <w:rPr>
          <w:rtl/>
        </w:rPr>
        <w:t>فان المعنى علم آدم</w:t>
      </w:r>
      <w:r>
        <w:rPr>
          <w:rtl/>
        </w:rPr>
        <w:t xml:space="preserve"> ـ </w:t>
      </w:r>
      <w:r w:rsidRPr="00D364BD">
        <w:rPr>
          <w:rtl/>
        </w:rPr>
        <w:t>عليه السلام</w:t>
      </w:r>
      <w:r>
        <w:rPr>
          <w:rtl/>
        </w:rPr>
        <w:t xml:space="preserve"> ـ </w:t>
      </w:r>
      <w:r w:rsidRPr="00D364BD">
        <w:rPr>
          <w:rtl/>
        </w:rPr>
        <w:t>أسماء الأشياء</w:t>
      </w:r>
      <w:r w:rsidR="001B20C1">
        <w:rPr>
          <w:rtl/>
        </w:rPr>
        <w:t xml:space="preserve">، </w:t>
      </w:r>
      <w:r w:rsidRPr="00D364BD">
        <w:rPr>
          <w:rtl/>
        </w:rPr>
        <w:t>أي</w:t>
      </w:r>
      <w:r w:rsidR="001B283C">
        <w:rPr>
          <w:rtl/>
        </w:rPr>
        <w:t xml:space="preserve">: </w:t>
      </w:r>
      <w:r w:rsidRPr="00D364BD">
        <w:rPr>
          <w:rtl/>
        </w:rPr>
        <w:t>صفاتهم المختصة بهم وصفات حججه</w:t>
      </w:r>
      <w:r>
        <w:rPr>
          <w:rtl/>
        </w:rPr>
        <w:t xml:space="preserve"> ـ </w:t>
      </w:r>
      <w:r w:rsidRPr="00D364BD">
        <w:rPr>
          <w:rtl/>
        </w:rPr>
        <w:t>صلوات الله عليهم</w:t>
      </w:r>
      <w:r>
        <w:rPr>
          <w:rtl/>
        </w:rPr>
        <w:t xml:space="preserve"> ـ </w:t>
      </w:r>
      <w:r w:rsidRPr="00D364BD">
        <w:rPr>
          <w:rtl/>
        </w:rPr>
        <w:t>أيضا</w:t>
      </w:r>
      <w:r w:rsidR="001B20C1">
        <w:rPr>
          <w:rtl/>
        </w:rPr>
        <w:t xml:space="preserve">، </w:t>
      </w:r>
      <w:r w:rsidRPr="00D364BD">
        <w:rPr>
          <w:rtl/>
        </w:rPr>
        <w:t>ليظهر أنهم أحقاء بأن يكونوا خلفاء في أرضه. فانه لو لم يعلم أسماء الأشياء</w:t>
      </w:r>
      <w:r w:rsidR="001B20C1">
        <w:rPr>
          <w:rtl/>
        </w:rPr>
        <w:t xml:space="preserve">، </w:t>
      </w:r>
      <w:r w:rsidRPr="00D364BD">
        <w:rPr>
          <w:rtl/>
        </w:rPr>
        <w:t>لجاز عند عقولهم</w:t>
      </w:r>
      <w:r w:rsidR="001B20C1">
        <w:rPr>
          <w:rtl/>
        </w:rPr>
        <w:t xml:space="preserve">، </w:t>
      </w:r>
      <w:r w:rsidRPr="00D364BD">
        <w:rPr>
          <w:rtl/>
        </w:rPr>
        <w:t>مساواة جميع ما سواهم</w:t>
      </w:r>
      <w:r w:rsidR="001B20C1">
        <w:rPr>
          <w:rtl/>
        </w:rPr>
        <w:t xml:space="preserve">، </w:t>
      </w:r>
      <w:r w:rsidRPr="00D364BD">
        <w:rPr>
          <w:rtl/>
        </w:rPr>
        <w:t>في تلك الأسماء</w:t>
      </w:r>
      <w:r w:rsidR="001B20C1">
        <w:rPr>
          <w:rtl/>
        </w:rPr>
        <w:t xml:space="preserve">، </w:t>
      </w:r>
      <w:r w:rsidRPr="00D364BD">
        <w:rPr>
          <w:rtl/>
        </w:rPr>
        <w:t>فلا يظهر أحقية الحجج</w:t>
      </w:r>
      <w:r w:rsidR="001B20C1">
        <w:rPr>
          <w:rtl/>
        </w:rPr>
        <w:t xml:space="preserve">، </w:t>
      </w:r>
      <w:r w:rsidRPr="00D364BD">
        <w:rPr>
          <w:rtl/>
        </w:rPr>
        <w:t>بالخلافة.</w:t>
      </w:r>
    </w:p>
    <w:p w:rsidR="00614DA6" w:rsidRPr="00D364BD" w:rsidRDefault="00614DA6" w:rsidP="00293BB2">
      <w:pPr>
        <w:pStyle w:val="libNormal"/>
        <w:rPr>
          <w:rtl/>
        </w:rPr>
      </w:pPr>
      <w:r w:rsidRPr="00D364BD">
        <w:rPr>
          <w:rtl/>
        </w:rPr>
        <w:t>لا يقال</w:t>
      </w:r>
      <w:r w:rsidR="001B283C">
        <w:rPr>
          <w:rtl/>
        </w:rPr>
        <w:t xml:space="preserve">: </w:t>
      </w:r>
      <w:r w:rsidRPr="00D364BD">
        <w:rPr>
          <w:rtl/>
        </w:rPr>
        <w:t>المراد أحقيتهم</w:t>
      </w:r>
      <w:r w:rsidR="001B20C1">
        <w:rPr>
          <w:rtl/>
        </w:rPr>
        <w:t xml:space="preserve">، </w:t>
      </w:r>
      <w:r w:rsidRPr="00D364BD">
        <w:rPr>
          <w:rtl/>
        </w:rPr>
        <w:t>بالنسبة</w:t>
      </w:r>
      <w:r w:rsidR="0011647A">
        <w:rPr>
          <w:rtl/>
        </w:rPr>
        <w:t xml:space="preserve"> إلى </w:t>
      </w:r>
      <w:r w:rsidRPr="00D364BD">
        <w:rPr>
          <w:rtl/>
        </w:rPr>
        <w:t>الملائكة. وهو يظهر</w:t>
      </w:r>
      <w:r w:rsidR="001B20C1">
        <w:rPr>
          <w:rtl/>
        </w:rPr>
        <w:t xml:space="preserve">، </w:t>
      </w:r>
      <w:r w:rsidRPr="00D364BD">
        <w:rPr>
          <w:rtl/>
        </w:rPr>
        <w:t>بتعليم أسمائهم</w:t>
      </w:r>
      <w:r w:rsidR="001B20C1">
        <w:rPr>
          <w:rtl/>
        </w:rPr>
        <w:t xml:space="preserve">، </w:t>
      </w:r>
      <w:r w:rsidRPr="00D364BD">
        <w:rPr>
          <w:rtl/>
        </w:rPr>
        <w:t>فقط.</w:t>
      </w:r>
    </w:p>
    <w:p w:rsidR="00614DA6" w:rsidRPr="00D364BD" w:rsidRDefault="00614DA6" w:rsidP="00293BB2">
      <w:pPr>
        <w:pStyle w:val="libNormal"/>
        <w:rPr>
          <w:rtl/>
        </w:rPr>
      </w:pPr>
      <w:r w:rsidRPr="00D364BD">
        <w:rPr>
          <w:rtl/>
        </w:rPr>
        <w:t>قلنا</w:t>
      </w:r>
      <w:r w:rsidR="001B283C">
        <w:rPr>
          <w:rtl/>
        </w:rPr>
        <w:t xml:space="preserve">: </w:t>
      </w:r>
      <w:r w:rsidRPr="00D364BD">
        <w:rPr>
          <w:rtl/>
        </w:rPr>
        <w:t>نعم. لكن أحقيتهم بالنسبة</w:t>
      </w:r>
      <w:r w:rsidR="0011647A">
        <w:rPr>
          <w:rtl/>
        </w:rPr>
        <w:t xml:space="preserve"> إلى </w:t>
      </w:r>
      <w:r w:rsidRPr="00D364BD">
        <w:rPr>
          <w:rtl/>
        </w:rPr>
        <w:t>سائر ما من نوعهم</w:t>
      </w:r>
      <w:r w:rsidR="001B20C1">
        <w:rPr>
          <w:rtl/>
        </w:rPr>
        <w:t xml:space="preserve">، </w:t>
      </w:r>
      <w:r w:rsidRPr="00D364BD">
        <w:rPr>
          <w:rtl/>
        </w:rPr>
        <w:t>كأنه معلوم للملائكة.</w:t>
      </w:r>
    </w:p>
    <w:p w:rsidR="00614DA6" w:rsidRPr="00D364BD" w:rsidRDefault="00614DA6" w:rsidP="001D127C">
      <w:pPr>
        <w:pStyle w:val="libNormal"/>
        <w:rPr>
          <w:rtl/>
        </w:rPr>
      </w:pPr>
      <w:r w:rsidRPr="00D364BD">
        <w:rPr>
          <w:rtl/>
        </w:rPr>
        <w:t>والنزاع</w:t>
      </w:r>
      <w:r w:rsidR="001B20C1">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وقع في أحقيتهم بالنسبة اليهم. لكن يظهر من تنزيههم فيما بعد واطمئنانهم أنه تعالى أظهر خاصية جميع الأشياء وأحوالها لهم وظهر لهم المزيّة.</w:t>
      </w:r>
    </w:p>
    <w:p w:rsidR="00614DA6" w:rsidRPr="00D364BD" w:rsidRDefault="00614DA6" w:rsidP="00293BB2">
      <w:pPr>
        <w:pStyle w:val="libNormal"/>
        <w:rPr>
          <w:rtl/>
        </w:rPr>
      </w:pPr>
      <w:r w:rsidRPr="00D364BD">
        <w:rPr>
          <w:rtl/>
        </w:rPr>
        <w:t>هكذا</w:t>
      </w:r>
      <w:r w:rsidR="001B20C1">
        <w:rPr>
          <w:rtl/>
        </w:rPr>
        <w:t xml:space="preserve">، </w:t>
      </w:r>
      <w:r w:rsidRPr="00D364BD">
        <w:rPr>
          <w:rtl/>
        </w:rPr>
        <w:t>حقق المقام</w:t>
      </w:r>
      <w:r w:rsidR="001B20C1">
        <w:rPr>
          <w:rtl/>
        </w:rPr>
        <w:t xml:space="preserve">، </w:t>
      </w:r>
      <w:r w:rsidRPr="00D364BD">
        <w:rPr>
          <w:rtl/>
        </w:rPr>
        <w:t>حتى تتفطن لما قاله العلامة السبزواري</w:t>
      </w:r>
      <w:r w:rsidR="001B20C1">
        <w:rPr>
          <w:rtl/>
        </w:rPr>
        <w:t xml:space="preserve">، </w:t>
      </w:r>
      <w:r w:rsidRPr="00D364BD">
        <w:rPr>
          <w:rtl/>
        </w:rPr>
        <w:t>في الجمع بين الحديثين</w:t>
      </w:r>
      <w:r w:rsidR="001B20C1">
        <w:rPr>
          <w:rtl/>
        </w:rPr>
        <w:t xml:space="preserve">، </w:t>
      </w:r>
      <w:r w:rsidRPr="00D364BD">
        <w:rPr>
          <w:rtl/>
        </w:rPr>
        <w:t>من أن الأخير</w:t>
      </w:r>
      <w:r w:rsidR="001B20C1">
        <w:rPr>
          <w:rtl/>
        </w:rPr>
        <w:t xml:space="preserve">، </w:t>
      </w:r>
      <w:r w:rsidRPr="00D364BD">
        <w:rPr>
          <w:rtl/>
        </w:rPr>
        <w:t>لا ينافي العموم. لأنه</w:t>
      </w:r>
      <w:r>
        <w:rPr>
          <w:rtl/>
        </w:rPr>
        <w:t xml:space="preserve"> ـ </w:t>
      </w:r>
      <w:r w:rsidRPr="00D364BD">
        <w:rPr>
          <w:rtl/>
        </w:rPr>
        <w:t>عليه السلام</w:t>
      </w:r>
      <w:r>
        <w:rPr>
          <w:rtl/>
        </w:rPr>
        <w:t xml:space="preserve"> ـ </w:t>
      </w:r>
      <w:r w:rsidRPr="00D364BD">
        <w:rPr>
          <w:rtl/>
        </w:rPr>
        <w:t>يمكن أن يقتصر في هذا الحديث</w:t>
      </w:r>
      <w:r w:rsidR="001B20C1">
        <w:rPr>
          <w:rtl/>
        </w:rPr>
        <w:t xml:space="preserve">، </w:t>
      </w:r>
      <w:r w:rsidRPr="00D364BD">
        <w:rPr>
          <w:rtl/>
        </w:rPr>
        <w:t>على ما هو الأهم في هذا المقام وهو إراءتهم الأنبياء والأوصياء</w:t>
      </w:r>
      <w:r w:rsidR="001B20C1">
        <w:rPr>
          <w:rtl/>
        </w:rPr>
        <w:t xml:space="preserve">، </w:t>
      </w:r>
      <w:r w:rsidRPr="00D364BD">
        <w:rPr>
          <w:rtl/>
        </w:rPr>
        <w:t>خصوصا</w:t>
      </w:r>
      <w:r w:rsidR="001B20C1">
        <w:rPr>
          <w:rtl/>
        </w:rPr>
        <w:t xml:space="preserve">، </w:t>
      </w:r>
      <w:r w:rsidRPr="00D364BD">
        <w:rPr>
          <w:rtl/>
        </w:rPr>
        <w:t>خاتم النبيين وسيد الأولين والآخرين وأولاده المعصومين</w:t>
      </w:r>
      <w:r>
        <w:rPr>
          <w:rtl/>
        </w:rPr>
        <w:t xml:space="preserve"> ـ </w:t>
      </w:r>
      <w:r w:rsidRPr="00D364BD">
        <w:rPr>
          <w:rtl/>
        </w:rPr>
        <w:t>صلوات الله عليهم أجمعين</w:t>
      </w:r>
      <w:r>
        <w:rPr>
          <w:rtl/>
        </w:rPr>
        <w:t xml:space="preserve"> ـ.</w:t>
      </w:r>
    </w:p>
    <w:p w:rsidR="00614DA6" w:rsidRPr="00D364BD" w:rsidRDefault="00614DA6" w:rsidP="00293BB2">
      <w:pPr>
        <w:pStyle w:val="libNormal"/>
        <w:rPr>
          <w:rtl/>
        </w:rPr>
      </w:pPr>
      <w:r w:rsidRPr="00D364BD">
        <w:rPr>
          <w:rtl/>
        </w:rPr>
        <w:t>وقرئ</w:t>
      </w:r>
      <w:r w:rsidR="001B283C">
        <w:rPr>
          <w:rtl/>
        </w:rPr>
        <w:t xml:space="preserve">: </w:t>
      </w:r>
      <w:r w:rsidRPr="00D364BD">
        <w:rPr>
          <w:rtl/>
        </w:rPr>
        <w:t>وعلم آدم الأسماء</w:t>
      </w:r>
      <w:r>
        <w:rPr>
          <w:rtl/>
        </w:rPr>
        <w:t xml:space="preserve"> ـ </w:t>
      </w:r>
      <w:r w:rsidRPr="00D364BD">
        <w:rPr>
          <w:rtl/>
        </w:rPr>
        <w:t>على البناء للمفعول</w:t>
      </w:r>
      <w:r>
        <w:rPr>
          <w:rtl/>
        </w:rPr>
        <w:t xml:space="preserve"> ـ.</w:t>
      </w:r>
    </w:p>
    <w:p w:rsidR="00614DA6" w:rsidRPr="00D364BD" w:rsidRDefault="00614DA6" w:rsidP="00293BB2">
      <w:pPr>
        <w:pStyle w:val="libNormal"/>
        <w:rPr>
          <w:rtl/>
        </w:rPr>
      </w:pPr>
      <w:r w:rsidRPr="00AD2581">
        <w:rPr>
          <w:rStyle w:val="libAlaemChar"/>
          <w:rtl/>
        </w:rPr>
        <w:t>(</w:t>
      </w:r>
      <w:r w:rsidRPr="00AD2581">
        <w:rPr>
          <w:rStyle w:val="libAieChar"/>
          <w:rtl/>
        </w:rPr>
        <w:t>ثُمَّ عَرَضَهُمْ عَلَى الْمَلائِكَةِ</w:t>
      </w:r>
      <w:r w:rsidRPr="00AD2581">
        <w:rPr>
          <w:rStyle w:val="libAlaemChar"/>
          <w:rtl/>
        </w:rPr>
        <w:t>)</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أحق</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أنه</w:t>
      </w:r>
      <w:r>
        <w:rPr>
          <w:rtl/>
        </w:rPr>
        <w:t>.</w:t>
      </w:r>
    </w:p>
    <w:p w:rsidR="00614DA6" w:rsidRPr="00D364BD" w:rsidRDefault="00614DA6" w:rsidP="00AD2581">
      <w:pPr>
        <w:pStyle w:val="libNormal0"/>
        <w:rPr>
          <w:rtl/>
        </w:rPr>
      </w:pPr>
      <w:r>
        <w:rPr>
          <w:rtl/>
        </w:rPr>
        <w:br w:type="page"/>
      </w:r>
      <w:r w:rsidRPr="00D364BD">
        <w:rPr>
          <w:rtl/>
        </w:rPr>
        <w:t>وقرأ أبيّ</w:t>
      </w:r>
      <w:r w:rsidR="001B283C">
        <w:rPr>
          <w:rtl/>
        </w:rPr>
        <w:t xml:space="preserve">: </w:t>
      </w:r>
      <w:r w:rsidRPr="00D364BD">
        <w:rPr>
          <w:rtl/>
        </w:rPr>
        <w:t>ثم عرضها. وقرأ ابن مسعود</w:t>
      </w:r>
      <w:r w:rsidR="001B283C">
        <w:rPr>
          <w:rtl/>
        </w:rPr>
        <w:t xml:space="preserve">: </w:t>
      </w:r>
      <w:r w:rsidRPr="00D364BD">
        <w:rPr>
          <w:rtl/>
        </w:rPr>
        <w:t>ثم عرضهن.</w:t>
      </w:r>
    </w:p>
    <w:p w:rsidR="00614DA6" w:rsidRPr="00D364BD" w:rsidRDefault="00614DA6" w:rsidP="00293BB2">
      <w:pPr>
        <w:pStyle w:val="libNormal"/>
        <w:rPr>
          <w:rtl/>
        </w:rPr>
      </w:pPr>
      <w:r w:rsidRPr="00D364BD">
        <w:rPr>
          <w:rtl/>
        </w:rPr>
        <w:t>والضمير على الاول</w:t>
      </w:r>
      <w:r w:rsidR="001B20C1">
        <w:rPr>
          <w:rtl/>
        </w:rPr>
        <w:t xml:space="preserve">، </w:t>
      </w:r>
      <w:r w:rsidRPr="00D364BD">
        <w:rPr>
          <w:rtl/>
        </w:rPr>
        <w:t>للمسميات</w:t>
      </w:r>
      <w:r w:rsidR="001B283C">
        <w:rPr>
          <w:rtl/>
        </w:rPr>
        <w:t xml:space="preserve">: </w:t>
      </w:r>
      <w:r w:rsidRPr="00D364BD">
        <w:rPr>
          <w:rtl/>
        </w:rPr>
        <w:t>اما على الاستخدام. وهو أن يذكر لفظ وأريد معنى. وبضميره</w:t>
      </w:r>
      <w:r w:rsidR="001B20C1">
        <w:rPr>
          <w:rtl/>
        </w:rPr>
        <w:t xml:space="preserve">، </w:t>
      </w:r>
      <w:r w:rsidRPr="00D364BD">
        <w:rPr>
          <w:rtl/>
        </w:rPr>
        <w:t>معنى آخر</w:t>
      </w:r>
      <w:r w:rsidR="001B20C1">
        <w:rPr>
          <w:rtl/>
        </w:rPr>
        <w:t xml:space="preserve">، </w:t>
      </w:r>
      <w:r w:rsidRPr="00D364BD">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إذا نزل السماء بأرض قوم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رعيناه. وان كانوا غضابا</w:t>
            </w:r>
            <w:r w:rsidRPr="00DB56AD">
              <w:rPr>
                <w:rStyle w:val="libPoemTiniCharChar"/>
                <w:rtl/>
              </w:rPr>
              <w:br/>
              <w:t> </w:t>
            </w:r>
          </w:p>
        </w:tc>
      </w:tr>
    </w:tbl>
    <w:p w:rsidR="00614DA6" w:rsidRPr="00D364BD" w:rsidRDefault="00614DA6" w:rsidP="00293BB2">
      <w:pPr>
        <w:pStyle w:val="libNormal"/>
        <w:rPr>
          <w:rtl/>
        </w:rPr>
      </w:pPr>
      <w:r w:rsidRPr="00D364BD">
        <w:rPr>
          <w:rtl/>
        </w:rPr>
        <w:t>أريد بالسماء</w:t>
      </w:r>
      <w:r w:rsidR="001B20C1">
        <w:rPr>
          <w:rtl/>
        </w:rPr>
        <w:t xml:space="preserve">، </w:t>
      </w:r>
      <w:r w:rsidRPr="00D364BD">
        <w:rPr>
          <w:rtl/>
        </w:rPr>
        <w:t>المطر وبضميره</w:t>
      </w:r>
      <w:r w:rsidR="001B20C1">
        <w:rPr>
          <w:rtl/>
        </w:rPr>
        <w:t xml:space="preserve">، </w:t>
      </w:r>
      <w:r w:rsidRPr="00D364BD">
        <w:rPr>
          <w:rtl/>
        </w:rPr>
        <w:t>النبت النابت به.</w:t>
      </w:r>
    </w:p>
    <w:p w:rsidR="00614DA6" w:rsidRPr="00D364BD" w:rsidRDefault="00614DA6" w:rsidP="00293BB2">
      <w:pPr>
        <w:pStyle w:val="libNormal"/>
        <w:rPr>
          <w:rtl/>
        </w:rPr>
      </w:pPr>
      <w:r w:rsidRPr="00D364BD">
        <w:rPr>
          <w:rtl/>
        </w:rPr>
        <w:t>أو على حذف المضاف</w:t>
      </w:r>
      <w:r w:rsidR="006A0795">
        <w:rPr>
          <w:rtl/>
        </w:rPr>
        <w:t xml:space="preserve"> إليه </w:t>
      </w:r>
      <w:r w:rsidRPr="00D364BD">
        <w:rPr>
          <w:rtl/>
        </w:rPr>
        <w:t>وإقامته مقامه</w:t>
      </w:r>
      <w:r w:rsidR="001B20C1">
        <w:rPr>
          <w:rtl/>
        </w:rPr>
        <w:t xml:space="preserve">، </w:t>
      </w:r>
      <w:r w:rsidRPr="00D364BD">
        <w:rPr>
          <w:rtl/>
        </w:rPr>
        <w:t>في افادة تعريف المضاف</w:t>
      </w:r>
      <w:r w:rsidR="001B20C1">
        <w:rPr>
          <w:rtl/>
        </w:rPr>
        <w:t xml:space="preserve">، </w:t>
      </w:r>
      <w:r w:rsidRPr="00D364BD">
        <w:rPr>
          <w:rtl/>
        </w:rPr>
        <w:t>نحو :«واشتعل الرأس شيبا»</w:t>
      </w:r>
      <w:r>
        <w:rPr>
          <w:rtl/>
        </w:rPr>
        <w:t>.</w:t>
      </w:r>
      <w:r w:rsidRPr="00D364BD">
        <w:rPr>
          <w:rtl/>
        </w:rPr>
        <w:t xml:space="preserve"> ويكون من تغليب العقلاء الذكور</w:t>
      </w:r>
      <w:r w:rsidR="001B20C1">
        <w:rPr>
          <w:rtl/>
        </w:rPr>
        <w:t xml:space="preserve">، </w:t>
      </w:r>
      <w:r w:rsidRPr="00D364BD">
        <w:rPr>
          <w:rtl/>
        </w:rPr>
        <w:t>على غيرهم.</w:t>
      </w:r>
    </w:p>
    <w:p w:rsidR="00614DA6" w:rsidRPr="00D364BD" w:rsidRDefault="00614DA6" w:rsidP="00293BB2">
      <w:pPr>
        <w:pStyle w:val="libNormal"/>
        <w:rPr>
          <w:rtl/>
        </w:rPr>
      </w:pPr>
      <w:r w:rsidRPr="00D364BD">
        <w:rPr>
          <w:rtl/>
        </w:rPr>
        <w:t>وعلى الثاني والثالث</w:t>
      </w:r>
      <w:r w:rsidR="001B20C1">
        <w:rPr>
          <w:rtl/>
        </w:rPr>
        <w:t xml:space="preserve">، </w:t>
      </w:r>
      <w:r w:rsidRPr="00D364BD">
        <w:rPr>
          <w:rtl/>
        </w:rPr>
        <w:t>للأسماء</w:t>
      </w:r>
      <w:r w:rsidR="001B283C">
        <w:rPr>
          <w:rtl/>
        </w:rPr>
        <w:t xml:space="preserve">: </w:t>
      </w:r>
      <w:r w:rsidRPr="00D364BD">
        <w:rPr>
          <w:rtl/>
        </w:rPr>
        <w:t>اما على الاستخدام</w:t>
      </w:r>
      <w:r>
        <w:rPr>
          <w:rtl/>
        </w:rPr>
        <w:t xml:space="preserve"> ـ </w:t>
      </w:r>
      <w:r w:rsidRPr="00D364BD">
        <w:rPr>
          <w:rtl/>
        </w:rPr>
        <w:t>ايضا</w:t>
      </w:r>
      <w:r>
        <w:rPr>
          <w:rtl/>
        </w:rPr>
        <w:t xml:space="preserve"> ـ </w:t>
      </w:r>
      <w:r w:rsidRPr="00D364BD">
        <w:rPr>
          <w:rtl/>
        </w:rPr>
        <w:t>أو على حذف مضاف.</w:t>
      </w:r>
    </w:p>
    <w:p w:rsidR="00614DA6" w:rsidRPr="00D364BD" w:rsidRDefault="00614DA6" w:rsidP="00293BB2">
      <w:pPr>
        <w:pStyle w:val="libNormal"/>
        <w:rPr>
          <w:rtl/>
        </w:rPr>
      </w:pPr>
      <w:r w:rsidRPr="00D364BD">
        <w:rPr>
          <w:rtl/>
        </w:rPr>
        <w:t>والمعنى</w:t>
      </w:r>
      <w:r w:rsidR="001B283C">
        <w:rPr>
          <w:rtl/>
        </w:rPr>
        <w:t xml:space="preserve">: </w:t>
      </w:r>
      <w:r w:rsidRPr="00D364BD">
        <w:rPr>
          <w:rtl/>
        </w:rPr>
        <w:t>عرض مسمياتهن</w:t>
      </w:r>
      <w:r w:rsidR="001B20C1">
        <w:rPr>
          <w:rtl/>
        </w:rPr>
        <w:t xml:space="preserve">، </w:t>
      </w:r>
      <w:r w:rsidRPr="00D364BD">
        <w:rPr>
          <w:rtl/>
        </w:rPr>
        <w:t>أو مسمياتها.</w:t>
      </w:r>
    </w:p>
    <w:p w:rsidR="00614DA6" w:rsidRPr="00D364BD" w:rsidRDefault="00614DA6" w:rsidP="00293BB2">
      <w:pPr>
        <w:pStyle w:val="libNormal"/>
        <w:rPr>
          <w:rtl/>
        </w:rPr>
      </w:pPr>
      <w:r w:rsidRPr="00AD2581">
        <w:rPr>
          <w:rStyle w:val="libAlaemChar"/>
          <w:rtl/>
        </w:rPr>
        <w:t>(</w:t>
      </w:r>
      <w:r w:rsidRPr="00AD2581">
        <w:rPr>
          <w:rStyle w:val="libAieChar"/>
          <w:rtl/>
        </w:rPr>
        <w:t>فَقالَ</w:t>
      </w:r>
      <w:r w:rsidR="001B283C">
        <w:rPr>
          <w:rStyle w:val="libAieChar"/>
          <w:rtl/>
        </w:rPr>
        <w:t xml:space="preserve">: </w:t>
      </w:r>
      <w:r w:rsidRPr="00AD2581">
        <w:rPr>
          <w:rStyle w:val="libAieChar"/>
          <w:rtl/>
        </w:rPr>
        <w:t>أَنْبِئُونِي بِأَسْماءِ هؤُلاءِ</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الانباء</w:t>
      </w:r>
      <w:r w:rsidR="001B283C">
        <w:rPr>
          <w:rtl/>
        </w:rPr>
        <w:t xml:space="preserve">: </w:t>
      </w:r>
      <w:r w:rsidRPr="00D364BD">
        <w:rPr>
          <w:rtl/>
        </w:rPr>
        <w:t>اخبار</w:t>
      </w:r>
      <w:r w:rsidR="001B20C1">
        <w:rPr>
          <w:rtl/>
        </w:rPr>
        <w:t xml:space="preserve">، </w:t>
      </w:r>
      <w:r w:rsidRPr="00D364BD">
        <w:rPr>
          <w:rtl/>
        </w:rPr>
        <w:t>فيه اعلام.</w:t>
      </w:r>
    </w:p>
    <w:p w:rsidR="00614DA6" w:rsidRPr="00D364BD" w:rsidRDefault="00614DA6" w:rsidP="00293BB2">
      <w:pPr>
        <w:pStyle w:val="libNormal"/>
        <w:rPr>
          <w:rtl/>
        </w:rPr>
      </w:pPr>
      <w:r w:rsidRPr="00D364BD">
        <w:rPr>
          <w:rtl/>
        </w:rPr>
        <w:t>فطلب العالم الانباء</w:t>
      </w:r>
      <w:r w:rsidR="001B20C1">
        <w:rPr>
          <w:rtl/>
        </w:rPr>
        <w:t xml:space="preserve">، </w:t>
      </w:r>
      <w:r w:rsidRPr="00D364BD">
        <w:rPr>
          <w:rtl/>
        </w:rPr>
        <w:t>بما يعلمه</w:t>
      </w:r>
      <w:r w:rsidR="001B20C1">
        <w:rPr>
          <w:rtl/>
        </w:rPr>
        <w:t xml:space="preserve">، </w:t>
      </w:r>
      <w:r w:rsidRPr="00D364BD">
        <w:rPr>
          <w:rtl/>
        </w:rPr>
        <w:t>تحصيل للحاصل. وأمر الجاهل بالانباء بما يجهله</w:t>
      </w:r>
      <w:r w:rsidR="001B20C1">
        <w:rPr>
          <w:rtl/>
        </w:rPr>
        <w:t xml:space="preserve">، </w:t>
      </w:r>
      <w:r w:rsidRPr="00D364BD">
        <w:rPr>
          <w:rtl/>
        </w:rPr>
        <w:t>تكليف بما لا يطاق.</w:t>
      </w:r>
    </w:p>
    <w:p w:rsidR="00614DA6" w:rsidRPr="00D364BD" w:rsidRDefault="00614DA6" w:rsidP="00293BB2">
      <w:pPr>
        <w:pStyle w:val="libNormal"/>
        <w:rPr>
          <w:rtl/>
        </w:rPr>
      </w:pPr>
      <w:r w:rsidRPr="00D364BD">
        <w:rPr>
          <w:rtl/>
        </w:rPr>
        <w:t>فالأمر هنا</w:t>
      </w:r>
      <w:r w:rsidR="001B20C1">
        <w:rPr>
          <w:rtl/>
        </w:rPr>
        <w:t xml:space="preserve">، </w:t>
      </w:r>
      <w:r w:rsidRPr="00D364BD">
        <w:rPr>
          <w:rtl/>
        </w:rPr>
        <w:t>ليس على حقيقته. بل لإظهار عجزهم</w:t>
      </w:r>
      <w:r w:rsidR="001B20C1">
        <w:rPr>
          <w:rtl/>
        </w:rPr>
        <w:t xml:space="preserve">، </w:t>
      </w:r>
      <w:r w:rsidRPr="00D364BD">
        <w:rPr>
          <w:rtl/>
        </w:rPr>
        <w:t>عن أمر الخلافة. فان الجاهل بأحوال المستخلف عليهم</w:t>
      </w:r>
      <w:r w:rsidR="001B20C1">
        <w:rPr>
          <w:rtl/>
        </w:rPr>
        <w:t xml:space="preserve">، </w:t>
      </w:r>
      <w:r w:rsidRPr="00D364BD">
        <w:rPr>
          <w:rtl/>
        </w:rPr>
        <w:t>لا يتأتى منه ذلك.</w:t>
      </w:r>
    </w:p>
    <w:p w:rsidR="00614DA6" w:rsidRPr="00D364BD" w:rsidRDefault="00614DA6" w:rsidP="00293BB2">
      <w:pPr>
        <w:pStyle w:val="libNormal"/>
        <w:rPr>
          <w:rtl/>
        </w:rPr>
      </w:pPr>
      <w:r w:rsidRPr="00AD2581">
        <w:rPr>
          <w:rStyle w:val="libAlaemChar"/>
          <w:rtl/>
        </w:rPr>
        <w:t>(</w:t>
      </w:r>
      <w:r w:rsidRPr="00AD2581">
        <w:rPr>
          <w:rStyle w:val="libAieChar"/>
          <w:rtl/>
        </w:rPr>
        <w:t>إِنْ كُنْتُمْ صادِقِينَ (31)</w:t>
      </w:r>
      <w:r w:rsidRPr="00AD2581">
        <w:rPr>
          <w:rStyle w:val="libAlaemChar"/>
          <w:rtl/>
        </w:rPr>
        <w:t>)</w:t>
      </w:r>
      <w:r w:rsidRPr="00D364BD">
        <w:rPr>
          <w:rtl/>
        </w:rPr>
        <w:t xml:space="preserve"> فيما يلزم مقالتكم. وهي </w:t>
      </w:r>
      <w:r>
        <w:rPr>
          <w:rtl/>
        </w:rPr>
        <w:t>أ</w:t>
      </w:r>
      <w:r w:rsidRPr="00D364BD">
        <w:rPr>
          <w:rtl/>
        </w:rPr>
        <w:t>تجعل فيها</w:t>
      </w:r>
      <w:r>
        <w:rPr>
          <w:rtl/>
        </w:rPr>
        <w:t xml:space="preserve"> ـ</w:t>
      </w:r>
      <w:r w:rsidR="0011647A">
        <w:rPr>
          <w:rtl/>
        </w:rPr>
        <w:t xml:space="preserve"> إلى </w:t>
      </w:r>
      <w:r w:rsidRPr="00D364BD">
        <w:rPr>
          <w:rtl/>
        </w:rPr>
        <w:t>آخره</w:t>
      </w:r>
      <w:r>
        <w:rPr>
          <w:rtl/>
        </w:rPr>
        <w:t xml:space="preserve"> ـ </w:t>
      </w:r>
      <w:r w:rsidRPr="00D364BD">
        <w:rPr>
          <w:rtl/>
        </w:rPr>
        <w:t>من دعوى استحقاقكم الخلافة.</w:t>
      </w:r>
    </w:p>
    <w:p w:rsidR="00614DA6" w:rsidRPr="00D364BD" w:rsidRDefault="00614DA6" w:rsidP="00293BB2">
      <w:pPr>
        <w:pStyle w:val="libNormal"/>
        <w:rPr>
          <w:rtl/>
        </w:rPr>
      </w:pPr>
      <w:r w:rsidRPr="00D364BD">
        <w:rPr>
          <w:rtl/>
        </w:rPr>
        <w:t>والتصديق</w:t>
      </w:r>
      <w:r w:rsidR="001B20C1">
        <w:rPr>
          <w:rtl/>
        </w:rPr>
        <w:t xml:space="preserve">، </w:t>
      </w:r>
      <w:r w:rsidRPr="00D364BD">
        <w:rPr>
          <w:rtl/>
        </w:rPr>
        <w:t>يتعلق بالانشاء</w:t>
      </w:r>
      <w:r w:rsidR="001B20C1">
        <w:rPr>
          <w:rtl/>
        </w:rPr>
        <w:t xml:space="preserve">، </w:t>
      </w:r>
      <w:r w:rsidRPr="00D364BD">
        <w:rPr>
          <w:rtl/>
        </w:rPr>
        <w:t>باعتبار لازمه.</w:t>
      </w:r>
    </w:p>
    <w:p w:rsidR="00614DA6" w:rsidRPr="00D364BD" w:rsidRDefault="00614DA6" w:rsidP="00293BB2">
      <w:pPr>
        <w:pStyle w:val="libNormal"/>
        <w:rPr>
          <w:rtl/>
        </w:rPr>
      </w:pPr>
      <w:r w:rsidRPr="00D364BD">
        <w:rPr>
          <w:rtl/>
        </w:rPr>
        <w:t>والمعنى</w:t>
      </w:r>
      <w:r w:rsidR="00020A82">
        <w:rPr>
          <w:rtl/>
        </w:rPr>
        <w:t xml:space="preserve">: إنّ </w:t>
      </w:r>
      <w:r w:rsidRPr="00D364BD">
        <w:rPr>
          <w:rtl/>
        </w:rPr>
        <w:t>كنتم صادقين في دعواكم استحقاق الخلافة</w:t>
      </w:r>
      <w:r w:rsidR="001B20C1">
        <w:rPr>
          <w:rtl/>
        </w:rPr>
        <w:t xml:space="preserve">، </w:t>
      </w:r>
      <w:r w:rsidRPr="00D364BD">
        <w:rPr>
          <w:rtl/>
        </w:rPr>
        <w:t>فأنبئوني بأسماء المستخلف عليهم وأحوالهم. فان منصب الخلافة</w:t>
      </w:r>
      <w:r w:rsidR="001B20C1">
        <w:rPr>
          <w:rtl/>
        </w:rPr>
        <w:t xml:space="preserve">، </w:t>
      </w:r>
      <w:r w:rsidRPr="00D364BD">
        <w:rPr>
          <w:rtl/>
        </w:rPr>
        <w:t>لا يتيسر بدون ذلك.</w:t>
      </w:r>
    </w:p>
    <w:p w:rsidR="00614DA6" w:rsidRPr="00D364BD" w:rsidRDefault="00614DA6" w:rsidP="00293BB2">
      <w:pPr>
        <w:pStyle w:val="libNormal"/>
        <w:rPr>
          <w:rtl/>
        </w:rPr>
      </w:pPr>
      <w:r w:rsidRPr="00AD2581">
        <w:rPr>
          <w:rStyle w:val="libAlaemChar"/>
          <w:rtl/>
        </w:rPr>
        <w:t>(</w:t>
      </w:r>
      <w:r w:rsidRPr="00AD2581">
        <w:rPr>
          <w:rStyle w:val="libAieChar"/>
          <w:rtl/>
        </w:rPr>
        <w:t>قالُوا سُبْحانَكَ لا عِلْمَ لَنا إِلَّا ما عَلَّمْتَنا</w:t>
      </w:r>
      <w:r w:rsidRPr="00AD2581">
        <w:rPr>
          <w:rStyle w:val="libAlaemChar"/>
          <w:rtl/>
        </w:rPr>
        <w:t>)</w:t>
      </w:r>
    </w:p>
    <w:p w:rsidR="00614DA6" w:rsidRPr="00D364BD" w:rsidRDefault="00614DA6" w:rsidP="00AD2581">
      <w:pPr>
        <w:pStyle w:val="libNormal0"/>
        <w:rPr>
          <w:rtl/>
        </w:rPr>
      </w:pPr>
      <w:r>
        <w:rPr>
          <w:rtl/>
        </w:rPr>
        <w:br w:type="page"/>
      </w:r>
      <w:r w:rsidRPr="00D364BD">
        <w:rPr>
          <w:rtl/>
        </w:rPr>
        <w:t>سبحان</w:t>
      </w:r>
      <w:r w:rsidR="001B283C">
        <w:rPr>
          <w:rtl/>
        </w:rPr>
        <w:t xml:space="preserve">: </w:t>
      </w:r>
      <w:r w:rsidRPr="00D364BD">
        <w:rPr>
          <w:rtl/>
        </w:rPr>
        <w:t>مصدر</w:t>
      </w:r>
      <w:r w:rsidR="001B20C1">
        <w:rPr>
          <w:rtl/>
        </w:rPr>
        <w:t xml:space="preserve">، </w:t>
      </w:r>
      <w:r w:rsidRPr="00D364BD">
        <w:rPr>
          <w:rtl/>
        </w:rPr>
        <w:t>كغفران. ويندر انقطاعه عن الاضافة. ويمتنع</w:t>
      </w:r>
      <w:r w:rsidR="001B20C1">
        <w:rPr>
          <w:rtl/>
        </w:rPr>
        <w:t xml:space="preserve">، </w:t>
      </w:r>
      <w:r w:rsidRPr="00D364BD">
        <w:rPr>
          <w:rtl/>
        </w:rPr>
        <w:t>حينئذ</w:t>
      </w:r>
      <w:r w:rsidR="001B20C1">
        <w:rPr>
          <w:rtl/>
        </w:rPr>
        <w:t xml:space="preserve">، </w:t>
      </w:r>
      <w:r w:rsidRPr="00D364BD">
        <w:rPr>
          <w:rtl/>
        </w:rPr>
        <w:t>من الصرف. ويحكم عليه</w:t>
      </w:r>
      <w:r w:rsidR="001B20C1">
        <w:rPr>
          <w:rtl/>
        </w:rPr>
        <w:t xml:space="preserve">، </w:t>
      </w:r>
      <w:r w:rsidRPr="00D364BD">
        <w:rPr>
          <w:rtl/>
        </w:rPr>
        <w:t>بأنه علم لجنس التسبيح</w:t>
      </w:r>
      <w:r w:rsidR="001B20C1">
        <w:rPr>
          <w:rtl/>
        </w:rPr>
        <w:t xml:space="preserve">، </w:t>
      </w:r>
      <w:r w:rsidRPr="00D364BD">
        <w:rPr>
          <w:rtl/>
        </w:rPr>
        <w:t>قال</w:t>
      </w:r>
      <w:r w:rsidR="001B283C">
        <w:rPr>
          <w:rtl/>
        </w:rPr>
        <w:t xml:space="preserve">: </w:t>
      </w:r>
      <w:r w:rsidRPr="00D364BD">
        <w:rPr>
          <w:rtl/>
        </w:rPr>
        <w:t>سبحان من علقمة الفاخر.</w:t>
      </w:r>
    </w:p>
    <w:p w:rsidR="00614DA6" w:rsidRPr="00D364BD" w:rsidRDefault="00614DA6" w:rsidP="00293BB2">
      <w:pPr>
        <w:pStyle w:val="libNormal"/>
        <w:rPr>
          <w:rtl/>
        </w:rPr>
      </w:pPr>
      <w:r w:rsidRPr="00D364BD">
        <w:rPr>
          <w:rtl/>
        </w:rPr>
        <w:t>وإذا أضيف</w:t>
      </w:r>
      <w:r w:rsidR="001B20C1">
        <w:rPr>
          <w:rtl/>
        </w:rPr>
        <w:t xml:space="preserve">، </w:t>
      </w:r>
      <w:r w:rsidRPr="00D364BD">
        <w:rPr>
          <w:rtl/>
        </w:rPr>
        <w:t>ينتصب بفعل مضمر</w:t>
      </w:r>
      <w:r w:rsidR="001B20C1">
        <w:rPr>
          <w:rtl/>
        </w:rPr>
        <w:t xml:space="preserve">، </w:t>
      </w:r>
      <w:r w:rsidRPr="00D364BD">
        <w:rPr>
          <w:rtl/>
        </w:rPr>
        <w:t>نحو</w:t>
      </w:r>
      <w:r w:rsidR="001B283C">
        <w:rPr>
          <w:rtl/>
        </w:rPr>
        <w:t xml:space="preserve">: </w:t>
      </w:r>
      <w:r w:rsidRPr="00D364BD">
        <w:rPr>
          <w:rtl/>
        </w:rPr>
        <w:t>معاذ الله.</w:t>
      </w:r>
    </w:p>
    <w:p w:rsidR="00614DA6" w:rsidRPr="00D364BD" w:rsidRDefault="00614DA6" w:rsidP="00293BB2">
      <w:pPr>
        <w:pStyle w:val="libNormal"/>
        <w:rPr>
          <w:rtl/>
        </w:rPr>
      </w:pPr>
      <w:r w:rsidRPr="00D364BD">
        <w:rPr>
          <w:rtl/>
        </w:rPr>
        <w:t>وتصدير الكلام به</w:t>
      </w:r>
      <w:r w:rsidR="001B20C1">
        <w:rPr>
          <w:rtl/>
        </w:rPr>
        <w:t xml:space="preserve">، </w:t>
      </w:r>
      <w:r w:rsidRPr="00D364BD">
        <w:rPr>
          <w:rtl/>
        </w:rPr>
        <w:t>لتنزيه الحق سبحانه</w:t>
      </w:r>
      <w:r w:rsidR="001B20C1">
        <w:rPr>
          <w:rtl/>
        </w:rPr>
        <w:t xml:space="preserve">، </w:t>
      </w:r>
      <w:r w:rsidRPr="00D364BD">
        <w:rPr>
          <w:rtl/>
        </w:rPr>
        <w:t>عن منقصة ينبئ الكلام عنها</w:t>
      </w:r>
      <w:r w:rsidR="001B20C1">
        <w:rPr>
          <w:rtl/>
        </w:rPr>
        <w:t xml:space="preserve">، </w:t>
      </w:r>
      <w:r w:rsidRPr="00D364BD">
        <w:rPr>
          <w:rtl/>
        </w:rPr>
        <w:t>بالنسبة</w:t>
      </w:r>
      <w:r w:rsidR="0011647A">
        <w:rPr>
          <w:rtl/>
        </w:rPr>
        <w:t xml:space="preserve"> إلى </w:t>
      </w:r>
      <w:r w:rsidRPr="00D364BD">
        <w:rPr>
          <w:rtl/>
        </w:rPr>
        <w:t>غيره</w:t>
      </w:r>
      <w:r w:rsidR="001B20C1">
        <w:rPr>
          <w:rtl/>
        </w:rPr>
        <w:t xml:space="preserve">، </w:t>
      </w:r>
      <w:r w:rsidRPr="00D364BD">
        <w:rPr>
          <w:rtl/>
        </w:rPr>
        <w:t>كنفي العلم في الاية. والتوبة المنبئة عن الذنب</w:t>
      </w:r>
      <w:r w:rsidR="001B20C1">
        <w:rPr>
          <w:rtl/>
        </w:rPr>
        <w:t xml:space="preserve">، </w:t>
      </w:r>
      <w:r w:rsidRPr="00D364BD">
        <w:rPr>
          <w:rtl/>
        </w:rPr>
        <w:t>في قول موسى</w:t>
      </w:r>
      <w:r>
        <w:rPr>
          <w:rtl/>
        </w:rPr>
        <w:t xml:space="preserve"> ـ </w:t>
      </w:r>
      <w:r w:rsidRPr="00D364BD">
        <w:rPr>
          <w:rtl/>
        </w:rPr>
        <w:t>عليه السلام</w:t>
      </w:r>
      <w:r>
        <w:rPr>
          <w:rtl/>
        </w:rPr>
        <w:t xml:space="preserve"> ـ</w:t>
      </w:r>
      <w:r w:rsidR="001B283C">
        <w:rPr>
          <w:rtl/>
        </w:rPr>
        <w:t xml:space="preserve">: </w:t>
      </w:r>
      <w:r w:rsidRPr="00AD2581">
        <w:rPr>
          <w:rStyle w:val="libAlaemChar"/>
          <w:rtl/>
        </w:rPr>
        <w:t>(</w:t>
      </w:r>
      <w:r w:rsidRPr="00AD2581">
        <w:rPr>
          <w:rStyle w:val="libAieChar"/>
          <w:rtl/>
        </w:rPr>
        <w:t>سُبْحانَكَ تُبْتُ إِلَيْكَ</w:t>
      </w:r>
      <w:r w:rsidRPr="00AD2581">
        <w:rPr>
          <w:rStyle w:val="libAlaemChar"/>
          <w:rtl/>
        </w:rPr>
        <w:t>)</w:t>
      </w:r>
      <w:r w:rsidRPr="00D364BD">
        <w:rPr>
          <w:rtl/>
        </w:rPr>
        <w:t xml:space="preserve"> </w:t>
      </w:r>
      <w:r w:rsidRPr="002C332B">
        <w:rPr>
          <w:rStyle w:val="libFootnotenumChar"/>
          <w:rtl/>
        </w:rPr>
        <w:t>(1)</w:t>
      </w:r>
      <w:r>
        <w:rPr>
          <w:rtl/>
        </w:rPr>
        <w:t>.</w:t>
      </w:r>
      <w:r w:rsidRPr="00D364BD">
        <w:rPr>
          <w:rtl/>
        </w:rPr>
        <w:t xml:space="preserve"> ونسبة الظلم</w:t>
      </w:r>
      <w:r w:rsidR="001B20C1">
        <w:rPr>
          <w:rtl/>
        </w:rPr>
        <w:t xml:space="preserve">، </w:t>
      </w:r>
      <w:r w:rsidRPr="00D364BD">
        <w:rPr>
          <w:rtl/>
        </w:rPr>
        <w:t>في قول يونس</w:t>
      </w:r>
      <w:r>
        <w:rPr>
          <w:rtl/>
        </w:rPr>
        <w:t xml:space="preserve"> ـ </w:t>
      </w:r>
      <w:r w:rsidRPr="00D364BD">
        <w:rPr>
          <w:rtl/>
        </w:rPr>
        <w:t>عليه السلام</w:t>
      </w:r>
      <w:r>
        <w:rPr>
          <w:rtl/>
        </w:rPr>
        <w:t xml:space="preserve"> ـ</w:t>
      </w:r>
      <w:r w:rsidR="001B283C">
        <w:rPr>
          <w:rtl/>
        </w:rPr>
        <w:t xml:space="preserve">: </w:t>
      </w:r>
      <w:r w:rsidRPr="00AD2581">
        <w:rPr>
          <w:rStyle w:val="libAlaemChar"/>
          <w:rtl/>
        </w:rPr>
        <w:t>(</w:t>
      </w:r>
      <w:r w:rsidRPr="00AD2581">
        <w:rPr>
          <w:rStyle w:val="libAieChar"/>
          <w:rtl/>
        </w:rPr>
        <w:t>سُبْحانَكَ إِنِّي كُنْتُ مِنَ الظَّالِمِينَ</w:t>
      </w:r>
      <w:r w:rsidRPr="00AD2581">
        <w:rPr>
          <w:rStyle w:val="libAlaemChar"/>
          <w:rtl/>
        </w:rPr>
        <w:t>)</w:t>
      </w:r>
      <w:r w:rsidRPr="00D364BD">
        <w:rPr>
          <w:rtl/>
        </w:rPr>
        <w:t xml:space="preserve"> </w:t>
      </w:r>
      <w:r w:rsidRPr="002C332B">
        <w:rPr>
          <w:rStyle w:val="libFootnotenumChar"/>
          <w:rtl/>
        </w:rPr>
        <w:t>(2)</w:t>
      </w:r>
      <w:r>
        <w:rPr>
          <w:rtl/>
        </w:rPr>
        <w:t>.</w:t>
      </w:r>
    </w:p>
    <w:p w:rsidR="00614DA6" w:rsidRPr="00D364BD" w:rsidRDefault="00614DA6" w:rsidP="00340EDA">
      <w:pPr>
        <w:pStyle w:val="libNormal"/>
        <w:rPr>
          <w:rtl/>
        </w:rPr>
      </w:pPr>
      <w:r w:rsidRPr="00D364BD">
        <w:rPr>
          <w:rtl/>
        </w:rPr>
        <w:t>وهو</w:t>
      </w:r>
      <w:r w:rsidR="001B20C1">
        <w:rPr>
          <w:rtl/>
        </w:rPr>
        <w:t xml:space="preserve">، </w:t>
      </w:r>
      <w:r w:rsidR="00340EDA">
        <w:rPr>
          <w:rFonts w:hint="cs"/>
          <w:rtl/>
        </w:rPr>
        <w:t>إ</w:t>
      </w:r>
      <w:r w:rsidRPr="00D364BD">
        <w:rPr>
          <w:rtl/>
        </w:rPr>
        <w:t>م</w:t>
      </w:r>
      <w:r w:rsidR="00340EDA">
        <w:rPr>
          <w:rFonts w:hint="cs"/>
          <w:rtl/>
        </w:rPr>
        <w:t>ّ</w:t>
      </w:r>
      <w:r w:rsidRPr="00D364BD">
        <w:rPr>
          <w:rtl/>
        </w:rPr>
        <w:t>ا مصدر مضاف</w:t>
      </w:r>
      <w:r w:rsidR="0011647A">
        <w:rPr>
          <w:rtl/>
        </w:rPr>
        <w:t xml:space="preserve"> إلى </w:t>
      </w:r>
      <w:r w:rsidRPr="00D364BD">
        <w:rPr>
          <w:rtl/>
        </w:rPr>
        <w:t>المفعول</w:t>
      </w:r>
      <w:r w:rsidR="001B20C1">
        <w:rPr>
          <w:rtl/>
        </w:rPr>
        <w:t xml:space="preserve">، </w:t>
      </w:r>
      <w:r w:rsidR="00340EDA">
        <w:rPr>
          <w:rFonts w:hint="cs"/>
          <w:rtl/>
        </w:rPr>
        <w:t>إ</w:t>
      </w:r>
      <w:r w:rsidRPr="00D364BD">
        <w:rPr>
          <w:rtl/>
        </w:rPr>
        <w:t>ن</w:t>
      </w:r>
      <w:r w:rsidR="00340EDA">
        <w:rPr>
          <w:rFonts w:hint="cs"/>
          <w:rtl/>
        </w:rPr>
        <w:t>ْ</w:t>
      </w:r>
      <w:r w:rsidRPr="00D364BD">
        <w:rPr>
          <w:rtl/>
        </w:rPr>
        <w:t xml:space="preserve"> كان قائما مقام فعل متعد</w:t>
      </w:r>
      <w:r w:rsidR="001B20C1">
        <w:rPr>
          <w:rtl/>
        </w:rPr>
        <w:t xml:space="preserve">، </w:t>
      </w:r>
      <w:r w:rsidRPr="00D364BD">
        <w:rPr>
          <w:rtl/>
        </w:rPr>
        <w:t>مثل</w:t>
      </w:r>
      <w:r w:rsidR="001B283C">
        <w:rPr>
          <w:rtl/>
        </w:rPr>
        <w:t xml:space="preserve">: </w:t>
      </w:r>
      <w:r w:rsidRPr="00D364BD">
        <w:rPr>
          <w:rtl/>
        </w:rPr>
        <w:t>نسبحك. أو</w:t>
      </w:r>
      <w:r w:rsidR="0011647A">
        <w:rPr>
          <w:rtl/>
        </w:rPr>
        <w:t xml:space="preserve"> إلى </w:t>
      </w:r>
      <w:r w:rsidRPr="00D364BD">
        <w:rPr>
          <w:rtl/>
        </w:rPr>
        <w:t>الفاعل</w:t>
      </w:r>
      <w:r w:rsidR="001B20C1">
        <w:rPr>
          <w:rtl/>
        </w:rPr>
        <w:t xml:space="preserve">، </w:t>
      </w:r>
      <w:r w:rsidR="00340EDA">
        <w:rPr>
          <w:rFonts w:hint="cs"/>
          <w:rtl/>
        </w:rPr>
        <w:t>إ</w:t>
      </w:r>
      <w:r w:rsidRPr="00D364BD">
        <w:rPr>
          <w:rtl/>
        </w:rPr>
        <w:t>ن</w:t>
      </w:r>
      <w:r w:rsidR="00340EDA">
        <w:rPr>
          <w:rFonts w:hint="cs"/>
          <w:rtl/>
        </w:rPr>
        <w:t>ْ</w:t>
      </w:r>
      <w:r w:rsidRPr="00D364BD">
        <w:rPr>
          <w:rtl/>
        </w:rPr>
        <w:t xml:space="preserve"> كان قائم مقام فعل لازم</w:t>
      </w:r>
      <w:r w:rsidR="001B20C1">
        <w:rPr>
          <w:rtl/>
        </w:rPr>
        <w:t xml:space="preserve">، </w:t>
      </w:r>
      <w:r w:rsidRPr="00D364BD">
        <w:rPr>
          <w:rtl/>
        </w:rPr>
        <w:t>مثل</w:t>
      </w:r>
      <w:r w:rsidR="001B283C">
        <w:rPr>
          <w:rtl/>
        </w:rPr>
        <w:t xml:space="preserve">: </w:t>
      </w:r>
      <w:r w:rsidRPr="00D364BD">
        <w:rPr>
          <w:rtl/>
        </w:rPr>
        <w:t>تنزهت.</w:t>
      </w:r>
    </w:p>
    <w:p w:rsidR="00614DA6" w:rsidRPr="00D364BD" w:rsidRDefault="00614DA6" w:rsidP="00340EDA">
      <w:pPr>
        <w:pStyle w:val="libNormal"/>
        <w:rPr>
          <w:rtl/>
        </w:rPr>
      </w:pPr>
      <w:r w:rsidRPr="00D364BD">
        <w:rPr>
          <w:rtl/>
        </w:rPr>
        <w:t xml:space="preserve">والتقدير في قوله </w:t>
      </w:r>
      <w:r w:rsidRPr="00AD2581">
        <w:rPr>
          <w:rStyle w:val="libAlaemChar"/>
          <w:rtl/>
        </w:rPr>
        <w:t>(</w:t>
      </w:r>
      <w:r w:rsidRPr="00AD2581">
        <w:rPr>
          <w:rStyle w:val="libAieChar"/>
          <w:rtl/>
        </w:rPr>
        <w:t>إِلَّا ما عَلَّمْتَنا</w:t>
      </w:r>
      <w:r w:rsidRPr="00AD2581">
        <w:rPr>
          <w:rStyle w:val="libAlaemChar"/>
          <w:rtl/>
        </w:rPr>
        <w:t>)</w:t>
      </w:r>
      <w:r w:rsidR="001B20C1">
        <w:rPr>
          <w:rtl/>
        </w:rPr>
        <w:t xml:space="preserve">، </w:t>
      </w:r>
      <w:r w:rsidR="00340EDA">
        <w:rPr>
          <w:rFonts w:hint="cs"/>
          <w:rtl/>
        </w:rPr>
        <w:t>إ</w:t>
      </w:r>
      <w:r w:rsidRPr="00D364BD">
        <w:rPr>
          <w:rtl/>
        </w:rPr>
        <w:t>م</w:t>
      </w:r>
      <w:r w:rsidR="00340EDA">
        <w:rPr>
          <w:rFonts w:hint="cs"/>
          <w:rtl/>
        </w:rPr>
        <w:t>ّ</w:t>
      </w:r>
      <w:r w:rsidRPr="00D364BD">
        <w:rPr>
          <w:rtl/>
        </w:rPr>
        <w:t xml:space="preserve">ا </w:t>
      </w:r>
      <w:r w:rsidR="00340EDA">
        <w:rPr>
          <w:rFonts w:hint="cs"/>
          <w:rtl/>
        </w:rPr>
        <w:t>إ</w:t>
      </w:r>
      <w:r w:rsidRPr="00D364BD">
        <w:rPr>
          <w:rtl/>
        </w:rPr>
        <w:t>لّا علم ما علمتنا</w:t>
      </w:r>
      <w:r w:rsidR="001B20C1">
        <w:rPr>
          <w:rtl/>
        </w:rPr>
        <w:t xml:space="preserve">، </w:t>
      </w:r>
      <w:r w:rsidRPr="00D364BD">
        <w:rPr>
          <w:rtl/>
        </w:rPr>
        <w:t>أو بسبب ما عل</w:t>
      </w:r>
      <w:r w:rsidR="00340EDA">
        <w:rPr>
          <w:rFonts w:hint="cs"/>
          <w:rtl/>
        </w:rPr>
        <w:t>ّ</w:t>
      </w:r>
      <w:r w:rsidRPr="00D364BD">
        <w:rPr>
          <w:rtl/>
        </w:rPr>
        <w:t>متنا</w:t>
      </w:r>
      <w:r w:rsidR="001B20C1">
        <w:rPr>
          <w:rtl/>
        </w:rPr>
        <w:t xml:space="preserve">، </w:t>
      </w:r>
      <w:r w:rsidR="00340EDA">
        <w:rPr>
          <w:rFonts w:hint="cs"/>
          <w:rtl/>
        </w:rPr>
        <w:t>إ</w:t>
      </w:r>
      <w:r w:rsidRPr="00D364BD">
        <w:rPr>
          <w:rtl/>
        </w:rPr>
        <w:t>ن</w:t>
      </w:r>
      <w:r w:rsidR="00340EDA">
        <w:rPr>
          <w:rFonts w:hint="cs"/>
          <w:rtl/>
        </w:rPr>
        <w:t>ْ</w:t>
      </w:r>
      <w:r w:rsidRPr="00D364BD">
        <w:rPr>
          <w:rtl/>
        </w:rPr>
        <w:t xml:space="preserve"> كان «ما» موصولا</w:t>
      </w:r>
      <w:r w:rsidR="001B20C1">
        <w:rPr>
          <w:rtl/>
        </w:rPr>
        <w:t xml:space="preserve">، </w:t>
      </w:r>
      <w:r w:rsidRPr="00D364BD">
        <w:rPr>
          <w:rtl/>
        </w:rPr>
        <w:t>أو بسبب تعليمك إيانا</w:t>
      </w:r>
      <w:r w:rsidR="001B20C1">
        <w:rPr>
          <w:rtl/>
        </w:rPr>
        <w:t xml:space="preserve">، </w:t>
      </w:r>
      <w:r w:rsidR="00340EDA">
        <w:rPr>
          <w:rFonts w:hint="cs"/>
          <w:rtl/>
        </w:rPr>
        <w:t>إ</w:t>
      </w:r>
      <w:r w:rsidRPr="00D364BD">
        <w:rPr>
          <w:rtl/>
        </w:rPr>
        <w:t>ن</w:t>
      </w:r>
      <w:r w:rsidR="00340EDA">
        <w:rPr>
          <w:rFonts w:hint="cs"/>
          <w:rtl/>
        </w:rPr>
        <w:t>ْ</w:t>
      </w:r>
      <w:r w:rsidRPr="00D364BD">
        <w:rPr>
          <w:rtl/>
        </w:rPr>
        <w:t xml:space="preserve"> كانت مصدرية. أو لا علم لنا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ما أعطيتناه</w:t>
      </w:r>
      <w:r w:rsidR="001B20C1">
        <w:rPr>
          <w:rtl/>
        </w:rPr>
        <w:t xml:space="preserve">، </w:t>
      </w:r>
      <w:r w:rsidRPr="00D364BD">
        <w:rPr>
          <w:rtl/>
        </w:rPr>
        <w:t>على أن</w:t>
      </w:r>
      <w:r w:rsidR="00340EDA">
        <w:rPr>
          <w:rFonts w:hint="cs"/>
          <w:rtl/>
        </w:rPr>
        <w:t>ْ</w:t>
      </w:r>
      <w:r w:rsidRPr="00D364BD">
        <w:rPr>
          <w:rtl/>
        </w:rPr>
        <w:t xml:space="preserve"> يراد بالتعليم</w:t>
      </w:r>
      <w:r w:rsidR="001B20C1">
        <w:rPr>
          <w:rtl/>
        </w:rPr>
        <w:t xml:space="preserve">، </w:t>
      </w:r>
      <w:r w:rsidRPr="00D364BD">
        <w:rPr>
          <w:rtl/>
        </w:rPr>
        <w:t>جزء معناه. فان</w:t>
      </w:r>
      <w:r w:rsidR="00340EDA">
        <w:rPr>
          <w:rFonts w:hint="cs"/>
          <w:rtl/>
        </w:rPr>
        <w:t>ّ</w:t>
      </w:r>
      <w:r w:rsidRPr="00D364BD">
        <w:rPr>
          <w:rtl/>
        </w:rPr>
        <w:t xml:space="preserve"> التعليم</w:t>
      </w:r>
      <w:r w:rsidR="001B20C1">
        <w:rPr>
          <w:rtl/>
        </w:rPr>
        <w:t xml:space="preserve">، </w:t>
      </w:r>
      <w:r w:rsidRPr="00D364BD">
        <w:rPr>
          <w:rtl/>
        </w:rPr>
        <w:t>إعطاء العلم.</w:t>
      </w:r>
    </w:p>
    <w:p w:rsidR="00614DA6" w:rsidRPr="00D364BD" w:rsidRDefault="00614DA6" w:rsidP="00340EDA">
      <w:pPr>
        <w:pStyle w:val="libNormal"/>
        <w:rPr>
          <w:rtl/>
        </w:rPr>
      </w:pPr>
      <w:r w:rsidRPr="00AD2581">
        <w:rPr>
          <w:rStyle w:val="libAlaemChar"/>
          <w:rtl/>
        </w:rPr>
        <w:t>(</w:t>
      </w:r>
      <w:r w:rsidRPr="00AD2581">
        <w:rPr>
          <w:rStyle w:val="libAieChar"/>
          <w:rtl/>
        </w:rPr>
        <w:t>إِنَّكَ أَنْتَ الْعَلِيمُ الْحَكِيمُ (32)</w:t>
      </w:r>
      <w:r w:rsidRPr="00AD2581">
        <w:rPr>
          <w:rStyle w:val="libAlaemChar"/>
          <w:rtl/>
        </w:rPr>
        <w:t>)</w:t>
      </w:r>
      <w:r w:rsidRPr="00D364BD">
        <w:rPr>
          <w:rtl/>
        </w:rPr>
        <w:t xml:space="preserve"> الذي لا يخفى عليك خافية</w:t>
      </w:r>
      <w:r w:rsidR="00340EDA">
        <w:rPr>
          <w:rFonts w:hint="cs"/>
          <w:rtl/>
        </w:rPr>
        <w:t>.</w:t>
      </w:r>
      <w:r w:rsidRPr="00D364BD">
        <w:rPr>
          <w:rtl/>
        </w:rPr>
        <w:t xml:space="preserve"> الحكيم المحكم</w:t>
      </w:r>
      <w:r w:rsidR="001B20C1">
        <w:rPr>
          <w:rtl/>
        </w:rPr>
        <w:t xml:space="preserve">، </w:t>
      </w:r>
      <w:r w:rsidRPr="00D364BD">
        <w:rPr>
          <w:rtl/>
        </w:rPr>
        <w:t xml:space="preserve">لمبدعاته الذي لا يفعل </w:t>
      </w:r>
      <w:r w:rsidR="00340EDA">
        <w:rPr>
          <w:rFonts w:hint="cs"/>
          <w:rtl/>
        </w:rPr>
        <w:t>إ</w:t>
      </w:r>
      <w:r w:rsidR="00340EDA" w:rsidRPr="00D364BD">
        <w:rPr>
          <w:rtl/>
        </w:rPr>
        <w:t>ل</w:t>
      </w:r>
      <w:r w:rsidR="00340EDA">
        <w:rPr>
          <w:rFonts w:hint="cs"/>
          <w:rtl/>
        </w:rPr>
        <w:t>ّ</w:t>
      </w:r>
      <w:r w:rsidR="00340EDA" w:rsidRPr="00D364BD">
        <w:rPr>
          <w:rtl/>
        </w:rPr>
        <w:t xml:space="preserve">ا </w:t>
      </w:r>
      <w:r w:rsidRPr="00D364BD">
        <w:rPr>
          <w:rtl/>
        </w:rPr>
        <w:t>ما فيه</w:t>
      </w:r>
      <w:r w:rsidR="001B20C1">
        <w:rPr>
          <w:rtl/>
        </w:rPr>
        <w:t xml:space="preserve">، </w:t>
      </w:r>
      <w:r w:rsidRPr="00D364BD">
        <w:rPr>
          <w:rtl/>
        </w:rPr>
        <w:t>حكمة بالغة.</w:t>
      </w:r>
    </w:p>
    <w:p w:rsidR="003739EF" w:rsidRDefault="00614DA6" w:rsidP="003739EF">
      <w:pPr>
        <w:pStyle w:val="libNormal"/>
        <w:rPr>
          <w:rtl/>
        </w:rPr>
      </w:pPr>
      <w:r>
        <w:rPr>
          <w:rtl/>
        </w:rPr>
        <w:t>و «</w:t>
      </w:r>
      <w:r w:rsidRPr="00D364BD">
        <w:rPr>
          <w:rtl/>
        </w:rPr>
        <w:t>أنت»</w:t>
      </w:r>
      <w:r w:rsidR="001B20C1">
        <w:rPr>
          <w:rtl/>
        </w:rPr>
        <w:t xml:space="preserve">، </w:t>
      </w:r>
      <w:r w:rsidRPr="00D364BD">
        <w:rPr>
          <w:rtl/>
        </w:rPr>
        <w:t>فصل</w:t>
      </w:r>
      <w:r w:rsidR="001B20C1">
        <w:rPr>
          <w:rtl/>
        </w:rPr>
        <w:t xml:space="preserve">، </w:t>
      </w:r>
      <w:r w:rsidRPr="00D364BD">
        <w:rPr>
          <w:rtl/>
        </w:rPr>
        <w:t>أو تأكيد للكاف</w:t>
      </w:r>
      <w:r w:rsidR="001B20C1">
        <w:rPr>
          <w:rtl/>
        </w:rPr>
        <w:t xml:space="preserve">، </w:t>
      </w:r>
      <w:r w:rsidRPr="00D364BD">
        <w:rPr>
          <w:rtl/>
        </w:rPr>
        <w:t>كما</w:t>
      </w:r>
      <w:r w:rsidR="003739EF">
        <w:rPr>
          <w:rFonts w:hint="cs"/>
          <w:rtl/>
        </w:rPr>
        <w:t xml:space="preserve"> في مررت بك أنت، وقد يجوز في المتبوع ما لايجوز في التابع نحو: يا هدا الرجل، أو مبتدأ خبره ما بعده، والجملة خبر أنّ.</w:t>
      </w:r>
    </w:p>
    <w:p w:rsidR="003739EF" w:rsidRDefault="003739EF" w:rsidP="003739EF">
      <w:pPr>
        <w:pStyle w:val="libNormal"/>
        <w:rPr>
          <w:rtl/>
        </w:rPr>
      </w:pPr>
      <w:r>
        <w:rPr>
          <w:rFonts w:hint="cs"/>
          <w:rtl/>
        </w:rPr>
        <w:t>قال العلّامة السبزواري: يمكن أن يقال في بيان أنّهم كيف يعلمون أنّ ما قرّره آدم وبيّنه لهم حق وصدق أنّهم علموا بذلك لما شاهدوا تصديق الله إياه، أو خلق العلم الضروري فيهم عقيب تقريره، أو تصديق الملائكة الكروبين إياه فيما ناله، أو حصول العلم عن المجموع بمجموع ما قاله وبيّنه على طريق التوزيع، فلمّا سمع الكلّ الكل صدّقوه في الجميع لمطابقة علمهم وتصديق نظرائهم، أو علمهم نبوّته وبعثته على الجان وعلى أولاده اللذين سيود من صلبه بإخبار الله تعالى إيّاهم، أو بظهور خوارق العادة على يده مقارناً لدعوى النبوّة.</w:t>
      </w:r>
    </w:p>
    <w:p w:rsidR="00614DA6" w:rsidRPr="00D364BD" w:rsidRDefault="003739EF" w:rsidP="0037042A">
      <w:pPr>
        <w:pStyle w:val="libNormal"/>
        <w:rPr>
          <w:rtl/>
        </w:rPr>
      </w:pPr>
      <w:r>
        <w:rPr>
          <w:rFonts w:hint="cs"/>
          <w:rtl/>
        </w:rPr>
        <w:t>وأقول: يحتمل أن يكون ذلك بإراءَتهم عند ذلك في اللوح المحفوظ</w:t>
      </w:r>
      <w:r w:rsidR="00DA0128">
        <w:rPr>
          <w:rFonts w:hint="cs"/>
          <w:rtl/>
        </w:rPr>
        <w:t xml:space="preserve"> فيحصل لهم المطابقة مع ما فيه ليست حقيقيّة ولا مانعة الجمع وهو ظاهر العلم، فعلى هذا يلزم على العلّامة إمّا إثبات قسم آخر للمنفصلة،</w:t>
      </w:r>
      <w:r w:rsidR="00614DA6" w:rsidRPr="00D364BD">
        <w:rPr>
          <w:rtl/>
        </w:rPr>
        <w:t xml:space="preserve"> أو إ</w:t>
      </w:r>
      <w:r w:rsidR="00DA0128">
        <w:rPr>
          <w:rtl/>
        </w:rPr>
        <w:t>بطال منفصلته. لأنها ليست حقيقية</w:t>
      </w:r>
      <w:r w:rsidR="00DA0128">
        <w:rPr>
          <w:rFonts w:hint="cs"/>
          <w:rtl/>
        </w:rPr>
        <w:t>،</w:t>
      </w:r>
      <w:r w:rsidR="00614DA6" w:rsidRPr="00D364BD">
        <w:rPr>
          <w:rtl/>
        </w:rPr>
        <w:t xml:space="preserve"> ولا مانعة الجمع. وهو ظاهر. ولا مانعة الخلو</w:t>
      </w:r>
      <w:r w:rsidR="001B20C1">
        <w:rPr>
          <w:rtl/>
        </w:rPr>
        <w:t xml:space="preserve">، </w:t>
      </w:r>
      <w:r w:rsidR="00614DA6" w:rsidRPr="00D364BD">
        <w:rPr>
          <w:rtl/>
        </w:rPr>
        <w:t>لجواز ارتفاع جميع تلك الوجوه</w:t>
      </w:r>
      <w:r w:rsidR="001B20C1">
        <w:rPr>
          <w:rtl/>
        </w:rPr>
        <w:t xml:space="preserve">، </w:t>
      </w:r>
      <w:r w:rsidR="00614DA6" w:rsidRPr="00D364BD">
        <w:rPr>
          <w:rtl/>
        </w:rPr>
        <w:t>لما ذكرنا.</w:t>
      </w:r>
      <w:r w:rsidR="006A0795">
        <w:rPr>
          <w:rtl/>
        </w:rPr>
        <w:t xml:space="preserve"> أللّهمّ</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00614DA6" w:rsidRPr="00D364BD">
        <w:rPr>
          <w:rtl/>
        </w:rPr>
        <w:t>أن يقال</w:t>
      </w:r>
      <w:r w:rsidR="001B283C">
        <w:rPr>
          <w:rtl/>
        </w:rPr>
        <w:t xml:space="preserve">: </w:t>
      </w:r>
      <w:r w:rsidR="00DA0128">
        <w:rPr>
          <w:rFonts w:hint="cs"/>
          <w:rtl/>
        </w:rPr>
        <w:t>أ</w:t>
      </w:r>
      <w:r w:rsidR="00614DA6" w:rsidRPr="00D364BD">
        <w:rPr>
          <w:rtl/>
        </w:rPr>
        <w:t>ن</w:t>
      </w:r>
      <w:r w:rsidR="00DA0128">
        <w:rPr>
          <w:rFonts w:hint="cs"/>
          <w:rtl/>
        </w:rPr>
        <w:t>ّ</w:t>
      </w:r>
      <w:r w:rsidR="00614DA6" w:rsidRPr="00D364BD">
        <w:rPr>
          <w:rtl/>
        </w:rPr>
        <w:t>ها ليست منفصلة. ولا يخفى ما فيه.</w:t>
      </w:r>
    </w:p>
    <w:p w:rsidR="00614DA6" w:rsidRPr="00D364BD" w:rsidRDefault="00614DA6" w:rsidP="00293BB2">
      <w:pPr>
        <w:pStyle w:val="libNormal"/>
        <w:rPr>
          <w:rtl/>
        </w:rPr>
      </w:pPr>
      <w:r>
        <w:rPr>
          <w:rtl/>
        </w:rPr>
        <w:t>[</w:t>
      </w:r>
      <w:r w:rsidRPr="00D364BD">
        <w:rPr>
          <w:rtl/>
        </w:rPr>
        <w:t xml:space="preserve">وفي كتاب التوحيد </w:t>
      </w:r>
      <w:r w:rsidRPr="002C332B">
        <w:rPr>
          <w:rStyle w:val="libFootnotenumChar"/>
          <w:rtl/>
        </w:rPr>
        <w:t>(3)</w:t>
      </w:r>
      <w:r w:rsidR="001B283C">
        <w:rPr>
          <w:rtl/>
        </w:rPr>
        <w:t xml:space="preserve">: </w:t>
      </w:r>
      <w:r w:rsidRPr="00D364BD">
        <w:rPr>
          <w:rtl/>
        </w:rPr>
        <w:t>خطبة لعلي</w:t>
      </w:r>
      <w:r w:rsidR="00340EDA">
        <w:rPr>
          <w:rFonts w:hint="cs"/>
          <w:rtl/>
        </w:rPr>
        <w:t>ٍّ</w:t>
      </w:r>
      <w:r>
        <w:rPr>
          <w:rtl/>
        </w:rPr>
        <w:t xml:space="preserve"> ـ </w:t>
      </w:r>
      <w:r w:rsidRPr="00D364BD">
        <w:rPr>
          <w:rtl/>
        </w:rPr>
        <w:t>عليه السلام</w:t>
      </w:r>
      <w:r>
        <w:rPr>
          <w:rtl/>
        </w:rPr>
        <w:t xml:space="preserve"> ـ </w:t>
      </w:r>
      <w:r w:rsidRPr="00D364BD">
        <w:rPr>
          <w:rtl/>
        </w:rPr>
        <w:t>ويقول فيها</w:t>
      </w:r>
      <w:r w:rsidR="001B283C">
        <w:rPr>
          <w:rtl/>
        </w:rPr>
        <w:t xml:space="preserve">: </w:t>
      </w:r>
      <w:r w:rsidRPr="00D364BD">
        <w:rPr>
          <w:rtl/>
        </w:rPr>
        <w:t>عجزت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الاعراف / 143</w:t>
      </w:r>
      <w:r>
        <w:rPr>
          <w:rtl/>
        </w:rPr>
        <w:t>.</w:t>
      </w:r>
    </w:p>
    <w:p w:rsidR="00614DA6" w:rsidRPr="00D364BD" w:rsidRDefault="00614DA6" w:rsidP="002C332B">
      <w:pPr>
        <w:pStyle w:val="libFootnote0"/>
        <w:rPr>
          <w:rtl/>
        </w:rPr>
      </w:pPr>
      <w:r>
        <w:rPr>
          <w:rtl/>
        </w:rPr>
        <w:t>(</w:t>
      </w:r>
      <w:r w:rsidRPr="00D364BD">
        <w:rPr>
          <w:rtl/>
        </w:rPr>
        <w:t>2) الأنبياء / 87</w:t>
      </w:r>
      <w:r>
        <w:rPr>
          <w:rtl/>
        </w:rPr>
        <w:t>.</w:t>
      </w:r>
    </w:p>
    <w:p w:rsidR="00614DA6" w:rsidRPr="00D364BD" w:rsidRDefault="00614DA6" w:rsidP="002C332B">
      <w:pPr>
        <w:pStyle w:val="libFootnote0"/>
        <w:rPr>
          <w:rtl/>
        </w:rPr>
      </w:pPr>
      <w:r>
        <w:rPr>
          <w:rtl/>
        </w:rPr>
        <w:t>(</w:t>
      </w:r>
      <w:r w:rsidRPr="00D364BD">
        <w:rPr>
          <w:rtl/>
        </w:rPr>
        <w:t>3) التوحيد / 50</w:t>
      </w:r>
      <w:r>
        <w:rPr>
          <w:rtl/>
        </w:rPr>
        <w:t>.</w:t>
      </w:r>
    </w:p>
    <w:p w:rsidR="00614DA6" w:rsidRPr="00D364BD" w:rsidRDefault="00614DA6" w:rsidP="0037042A">
      <w:pPr>
        <w:pStyle w:val="libNormal0"/>
        <w:rPr>
          <w:rtl/>
        </w:rPr>
      </w:pPr>
      <w:r>
        <w:rPr>
          <w:rtl/>
        </w:rPr>
        <w:br w:type="page"/>
      </w:r>
      <w:r w:rsidRPr="00D364BD">
        <w:rPr>
          <w:rtl/>
        </w:rPr>
        <w:t>الملائكة على قربهم من كرسي كرامته وطول ولههم</w:t>
      </w:r>
      <w:r w:rsidR="006A0795">
        <w:rPr>
          <w:rtl/>
        </w:rPr>
        <w:t xml:space="preserve"> إليه </w:t>
      </w:r>
      <w:r w:rsidRPr="00D364BD">
        <w:rPr>
          <w:rtl/>
        </w:rPr>
        <w:t>وتعظيم جلال عزه وقربهم من غيب ملكوته</w:t>
      </w:r>
      <w:r w:rsidR="001B20C1">
        <w:rPr>
          <w:rtl/>
        </w:rPr>
        <w:t xml:space="preserve">، </w:t>
      </w:r>
      <w:r w:rsidRPr="00D364BD">
        <w:rPr>
          <w:rtl/>
        </w:rPr>
        <w:t>أن يعلموا من أمره</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ما أعلمهم. وهم من ملكوت القدس</w:t>
      </w:r>
      <w:r w:rsidR="001B20C1">
        <w:rPr>
          <w:rtl/>
        </w:rPr>
        <w:t xml:space="preserve">، </w:t>
      </w:r>
      <w:r w:rsidRPr="00D364BD">
        <w:rPr>
          <w:rtl/>
        </w:rPr>
        <w:t>بحيث هم. ومن معرفته</w:t>
      </w:r>
      <w:r w:rsidR="001B20C1">
        <w:rPr>
          <w:rtl/>
        </w:rPr>
        <w:t xml:space="preserve">، </w:t>
      </w:r>
      <w:r w:rsidRPr="00D364BD">
        <w:rPr>
          <w:rtl/>
        </w:rPr>
        <w:t>على ما فطرهم عليه</w:t>
      </w:r>
      <w:r w:rsidR="001B20C1">
        <w:rPr>
          <w:rtl/>
        </w:rPr>
        <w:t xml:space="preserve">، </w:t>
      </w:r>
      <w:r w:rsidRPr="00D364BD">
        <w:rPr>
          <w:rtl/>
        </w:rPr>
        <w:t xml:space="preserve">أن </w:t>
      </w:r>
      <w:r w:rsidRPr="00AD2581">
        <w:rPr>
          <w:rStyle w:val="libAlaemChar"/>
          <w:rtl/>
        </w:rPr>
        <w:t>(</w:t>
      </w:r>
      <w:r w:rsidRPr="00AD2581">
        <w:rPr>
          <w:rStyle w:val="libAieChar"/>
          <w:rtl/>
        </w:rPr>
        <w:t>قالُوا</w:t>
      </w:r>
      <w:r w:rsidR="001B283C">
        <w:rPr>
          <w:rStyle w:val="libAieChar"/>
          <w:rtl/>
        </w:rPr>
        <w:t xml:space="preserve">: </w:t>
      </w:r>
      <w:r w:rsidRPr="00AD2581">
        <w:rPr>
          <w:rStyle w:val="libAieChar"/>
          <w:rtl/>
        </w:rPr>
        <w:t>سُبْحانَكَ لا عِلْمَ لَنا إِلَّا ما عَلَّمْتَنا إِنَّكَ أَنْتَ الْعَلِيمُ الْحَكِيمُ</w:t>
      </w:r>
      <w:r w:rsidRPr="00AD2581">
        <w:rPr>
          <w:rStyle w:val="libAlaemChar"/>
          <w:rtl/>
        </w:rPr>
        <w:t>)</w:t>
      </w:r>
      <w:r>
        <w:rPr>
          <w:rtl/>
        </w:rPr>
        <w:t>.</w:t>
      </w:r>
      <w:r w:rsidRPr="00D364BD">
        <w:rPr>
          <w:rtl/>
        </w:rPr>
        <w:t xml:space="preserve"> فما ظنك أيها السائل</w:t>
      </w:r>
      <w:r w:rsidR="001B20C1">
        <w:rPr>
          <w:rtl/>
        </w:rPr>
        <w:t xml:space="preserve">، </w:t>
      </w:r>
      <w:r w:rsidRPr="00D364BD">
        <w:rPr>
          <w:rtl/>
        </w:rPr>
        <w:t>من هو هكذا</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قالَ يا آدَمُ أَنْبِئْهُمْ بِأَسْمائِهِمْ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للرد عليهم. والتنبيه على أن فيمن يستخلفه</w:t>
      </w:r>
      <w:r w:rsidR="001B20C1">
        <w:rPr>
          <w:rtl/>
        </w:rPr>
        <w:t xml:space="preserve">، </w:t>
      </w:r>
      <w:r w:rsidRPr="00D364BD">
        <w:rPr>
          <w:rtl/>
        </w:rPr>
        <w:t>فضيلة العلم التي هي مناط استتهال الاستخلاف.</w:t>
      </w:r>
    </w:p>
    <w:p w:rsidR="00614DA6" w:rsidRPr="00D364BD" w:rsidRDefault="00614DA6" w:rsidP="00293BB2">
      <w:pPr>
        <w:pStyle w:val="libNormal"/>
        <w:rPr>
          <w:rtl/>
        </w:rPr>
      </w:pPr>
      <w:r w:rsidRPr="00D364BD">
        <w:rPr>
          <w:rtl/>
        </w:rPr>
        <w:t>وقرئ بقلب الهمزة</w:t>
      </w:r>
      <w:r w:rsidR="001B20C1">
        <w:rPr>
          <w:rtl/>
        </w:rPr>
        <w:t xml:space="preserve">، </w:t>
      </w:r>
      <w:r w:rsidRPr="00D364BD">
        <w:rPr>
          <w:rtl/>
        </w:rPr>
        <w:t>ياء وبحذفها</w:t>
      </w:r>
      <w:r w:rsidR="001B20C1">
        <w:rPr>
          <w:rtl/>
        </w:rPr>
        <w:t xml:space="preserve">، </w:t>
      </w:r>
      <w:r w:rsidRPr="00D364BD">
        <w:rPr>
          <w:rtl/>
        </w:rPr>
        <w:t>أيضا. والهاء</w:t>
      </w:r>
      <w:r w:rsidR="001B20C1">
        <w:rPr>
          <w:rtl/>
        </w:rPr>
        <w:t xml:space="preserve">، </w:t>
      </w:r>
      <w:r w:rsidRPr="00D364BD">
        <w:rPr>
          <w:rtl/>
        </w:rPr>
        <w:t>مكسورة فيهما.</w:t>
      </w:r>
    </w:p>
    <w:p w:rsidR="00614DA6" w:rsidRPr="00D364BD" w:rsidRDefault="00614DA6" w:rsidP="00293BB2">
      <w:pPr>
        <w:pStyle w:val="libNormal"/>
        <w:rPr>
          <w:rtl/>
        </w:rPr>
      </w:pPr>
      <w:r w:rsidRPr="00D364BD">
        <w:rPr>
          <w:rtl/>
        </w:rPr>
        <w:t>فلما أنبأهم بأسمائهم</w:t>
      </w:r>
      <w:r w:rsidR="001B20C1">
        <w:rPr>
          <w:rtl/>
        </w:rPr>
        <w:t xml:space="preserve">، </w:t>
      </w:r>
      <w:r w:rsidRPr="00D364BD">
        <w:rPr>
          <w:rtl/>
        </w:rPr>
        <w:t>قال</w:t>
      </w:r>
      <w:r w:rsidR="001B283C">
        <w:rPr>
          <w:rtl/>
        </w:rPr>
        <w:t xml:space="preserve">: </w:t>
      </w:r>
      <w:r w:rsidRPr="00D364BD">
        <w:rPr>
          <w:rtl/>
        </w:rPr>
        <w:t>ألم أقل لكم حيث قلت</w:t>
      </w:r>
      <w:r w:rsidR="001B20C1">
        <w:rPr>
          <w:rtl/>
        </w:rPr>
        <w:t xml:space="preserve">، </w:t>
      </w:r>
      <w:r w:rsidRPr="00D364BD">
        <w:rPr>
          <w:rtl/>
        </w:rPr>
        <w:t>اني أعلم ما لا تعلمون.</w:t>
      </w:r>
    </w:p>
    <w:p w:rsidR="00614DA6" w:rsidRPr="00D364BD" w:rsidRDefault="00614DA6" w:rsidP="00293BB2">
      <w:pPr>
        <w:pStyle w:val="libNormal"/>
        <w:rPr>
          <w:rtl/>
        </w:rPr>
      </w:pPr>
      <w:r w:rsidRPr="00AD2581">
        <w:rPr>
          <w:rStyle w:val="libAlaemChar"/>
          <w:rtl/>
        </w:rPr>
        <w:t>(</w:t>
      </w:r>
      <w:r w:rsidRPr="00AD2581">
        <w:rPr>
          <w:rStyle w:val="libAieChar"/>
          <w:rtl/>
        </w:rPr>
        <w:t>إِنِّي أَعْلَمُ غَيْبَ السَّماواتِ وَالْأَرْضِ</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فان ما لا يعلمون</w:t>
      </w:r>
      <w:r w:rsidR="001B20C1">
        <w:rPr>
          <w:rtl/>
        </w:rPr>
        <w:t xml:space="preserve">، </w:t>
      </w:r>
      <w:r w:rsidRPr="00D364BD">
        <w:rPr>
          <w:rtl/>
        </w:rPr>
        <w:t>أعم من غيب السماوات والأرض. والقول بالعلم الأعم</w:t>
      </w:r>
      <w:r w:rsidR="001B20C1">
        <w:rPr>
          <w:rtl/>
        </w:rPr>
        <w:t xml:space="preserve">، </w:t>
      </w:r>
      <w:r w:rsidRPr="00D364BD">
        <w:rPr>
          <w:rtl/>
        </w:rPr>
        <w:t>على وجه الشمول</w:t>
      </w:r>
      <w:r w:rsidR="001B20C1">
        <w:rPr>
          <w:rtl/>
        </w:rPr>
        <w:t xml:space="preserve">، </w:t>
      </w:r>
      <w:r w:rsidRPr="00D364BD">
        <w:rPr>
          <w:rtl/>
        </w:rPr>
        <w:t>قول بالعلم</w:t>
      </w:r>
      <w:r w:rsidR="001B20C1">
        <w:rPr>
          <w:rtl/>
        </w:rPr>
        <w:t xml:space="preserve">، </w:t>
      </w:r>
      <w:r w:rsidRPr="00D364BD">
        <w:rPr>
          <w:rtl/>
        </w:rPr>
        <w:t>بالأخص.</w:t>
      </w:r>
    </w:p>
    <w:p w:rsidR="00614DA6" w:rsidRPr="00D364BD" w:rsidRDefault="00614DA6" w:rsidP="00293BB2">
      <w:pPr>
        <w:pStyle w:val="libNormal"/>
        <w:rPr>
          <w:rtl/>
        </w:rPr>
      </w:pPr>
      <w:r w:rsidRPr="00AD2581">
        <w:rPr>
          <w:rStyle w:val="libAlaemChar"/>
          <w:rtl/>
        </w:rPr>
        <w:t>(</w:t>
      </w:r>
      <w:r w:rsidRPr="00AD2581">
        <w:rPr>
          <w:rStyle w:val="libAieChar"/>
          <w:rtl/>
        </w:rPr>
        <w:t>وَأَعْلَمُ ما تُبْدُونَ وَما كُنْتُمْ تَكْتُمُونَ (33)</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هذا</w:t>
      </w:r>
      <w:r>
        <w:rPr>
          <w:rtl/>
        </w:rPr>
        <w:t xml:space="preserve"> ـ </w:t>
      </w:r>
      <w:r w:rsidRPr="00D364BD">
        <w:rPr>
          <w:rtl/>
        </w:rPr>
        <w:t>أيضا</w:t>
      </w:r>
      <w:r>
        <w:rPr>
          <w:rtl/>
        </w:rPr>
        <w:t xml:space="preserve"> ـ </w:t>
      </w:r>
      <w:r w:rsidRPr="00D364BD">
        <w:rPr>
          <w:rtl/>
        </w:rPr>
        <w:t>من تتمة مقول القول.</w:t>
      </w:r>
      <w:r w:rsidR="007D2D21">
        <w:rPr>
          <w:rtl/>
        </w:rPr>
        <w:t xml:space="preserve"> وإنّما </w:t>
      </w:r>
      <w:r w:rsidRPr="00D364BD">
        <w:rPr>
          <w:rtl/>
        </w:rPr>
        <w:t>يلزم القول به</w:t>
      </w:r>
      <w:r w:rsidR="001B20C1">
        <w:rPr>
          <w:rtl/>
        </w:rPr>
        <w:t xml:space="preserve">، </w:t>
      </w:r>
      <w:r w:rsidRPr="00D364BD">
        <w:rPr>
          <w:rtl/>
        </w:rPr>
        <w:t>بالطريق الأولى.</w:t>
      </w:r>
    </w:p>
    <w:p w:rsidR="00614DA6" w:rsidRPr="00D364BD" w:rsidRDefault="00614DA6" w:rsidP="00293BB2">
      <w:pPr>
        <w:pStyle w:val="libNormal"/>
        <w:rPr>
          <w:rtl/>
        </w:rPr>
      </w:pPr>
      <w:r w:rsidRPr="00D364BD">
        <w:rPr>
          <w:rtl/>
        </w:rPr>
        <w:t>لأنه إذا علم ما لا يعلمون فبالطريق الأولى</w:t>
      </w:r>
      <w:r w:rsidR="001B20C1">
        <w:rPr>
          <w:rtl/>
        </w:rPr>
        <w:t xml:space="preserve">، </w:t>
      </w:r>
      <w:r w:rsidRPr="00D364BD">
        <w:rPr>
          <w:rtl/>
        </w:rPr>
        <w:t>يعلم ما يعلمون.</w:t>
      </w:r>
    </w:p>
    <w:p w:rsidR="00614DA6" w:rsidRPr="00D364BD" w:rsidRDefault="00614DA6" w:rsidP="00293BB2">
      <w:pPr>
        <w:pStyle w:val="libNormal"/>
        <w:rPr>
          <w:rtl/>
        </w:rPr>
      </w:pPr>
      <w:r w:rsidRPr="00D364BD">
        <w:rPr>
          <w:rtl/>
        </w:rPr>
        <w:t>والمراد بالأول</w:t>
      </w:r>
      <w:r w:rsidR="001B20C1">
        <w:rPr>
          <w:rtl/>
        </w:rPr>
        <w:t xml:space="preserve">، </w:t>
      </w:r>
      <w:r w:rsidRPr="00D364BD">
        <w:rPr>
          <w:rtl/>
        </w:rPr>
        <w:t>أحوالهم الظاهرة. وبالثاني</w:t>
      </w:r>
      <w:r w:rsidR="001B20C1">
        <w:rPr>
          <w:rtl/>
        </w:rPr>
        <w:t xml:space="preserve">، </w:t>
      </w:r>
      <w:r w:rsidRPr="00D364BD">
        <w:rPr>
          <w:rtl/>
        </w:rPr>
        <w:t>الباطنة.</w:t>
      </w:r>
    </w:p>
    <w:p w:rsidR="00614DA6" w:rsidRPr="00D364BD" w:rsidRDefault="00614DA6" w:rsidP="00293BB2">
      <w:pPr>
        <w:pStyle w:val="libNormal"/>
        <w:rPr>
          <w:rtl/>
        </w:rPr>
      </w:pPr>
      <w:r w:rsidRPr="00D364BD">
        <w:rPr>
          <w:rtl/>
        </w:rPr>
        <w:t>أو</w:t>
      </w:r>
      <w:r w:rsidR="001B20C1">
        <w:rPr>
          <w:rtl/>
        </w:rPr>
        <w:t xml:space="preserve">، </w:t>
      </w:r>
      <w:r w:rsidRPr="00D364BD">
        <w:rPr>
          <w:rtl/>
        </w:rPr>
        <w:t>بالأول</w:t>
      </w:r>
      <w:r w:rsidR="001B20C1">
        <w:rPr>
          <w:rtl/>
        </w:rPr>
        <w:t xml:space="preserve">، </w:t>
      </w:r>
      <w:r w:rsidRPr="00D364BD">
        <w:rPr>
          <w:rtl/>
        </w:rPr>
        <w:t xml:space="preserve">قولهم </w:t>
      </w:r>
      <w:r>
        <w:rPr>
          <w:rtl/>
        </w:rPr>
        <w:t>أ</w:t>
      </w:r>
      <w:r w:rsidRPr="00D364BD">
        <w:rPr>
          <w:rtl/>
        </w:rPr>
        <w:t>تجعل</w:t>
      </w:r>
      <w:r>
        <w:rPr>
          <w:rtl/>
        </w:rPr>
        <w:t xml:space="preserve"> ـ</w:t>
      </w:r>
      <w:r w:rsidR="0011647A">
        <w:rPr>
          <w:rtl/>
        </w:rPr>
        <w:t xml:space="preserve"> إلى </w:t>
      </w:r>
      <w:r w:rsidRPr="00D364BD">
        <w:rPr>
          <w:rtl/>
        </w:rPr>
        <w:t>آخره</w:t>
      </w:r>
      <w:r>
        <w:rPr>
          <w:rtl/>
        </w:rPr>
        <w:t xml:space="preserve"> ـ </w:t>
      </w:r>
      <w:r w:rsidRPr="00D364BD">
        <w:rPr>
          <w:rtl/>
        </w:rPr>
        <w:t>وبالثاني</w:t>
      </w:r>
      <w:r w:rsidR="001B20C1">
        <w:rPr>
          <w:rtl/>
        </w:rPr>
        <w:t xml:space="preserve">، </w:t>
      </w:r>
      <w:r w:rsidRPr="00D364BD">
        <w:rPr>
          <w:rtl/>
        </w:rPr>
        <w:t>ما يلزمه من استبطانهم</w:t>
      </w:r>
      <w:r w:rsidR="001B20C1">
        <w:rPr>
          <w:rtl/>
        </w:rPr>
        <w:t xml:space="preserve">، </w:t>
      </w:r>
      <w:r w:rsidRPr="00D364BD">
        <w:rPr>
          <w:rtl/>
        </w:rPr>
        <w:t>أنهم أحقاء بالخلافة.</w:t>
      </w:r>
    </w:p>
    <w:p w:rsidR="00614DA6" w:rsidRPr="00D364BD" w:rsidRDefault="00614DA6" w:rsidP="00293BB2">
      <w:pPr>
        <w:pStyle w:val="libNormal"/>
        <w:rPr>
          <w:rtl/>
        </w:rPr>
      </w:pPr>
      <w:r w:rsidRPr="00D364BD">
        <w:rPr>
          <w:rtl/>
        </w:rPr>
        <w:t>أو</w:t>
      </w:r>
      <w:r w:rsidR="001B20C1">
        <w:rPr>
          <w:rtl/>
        </w:rPr>
        <w:t xml:space="preserve">، </w:t>
      </w:r>
      <w:r w:rsidRPr="00D364BD">
        <w:rPr>
          <w:rtl/>
        </w:rPr>
        <w:t>بالأول</w:t>
      </w:r>
      <w:r w:rsidR="001B20C1">
        <w:rPr>
          <w:rtl/>
        </w:rPr>
        <w:t xml:space="preserve">، </w:t>
      </w:r>
      <w:r w:rsidRPr="00D364BD">
        <w:rPr>
          <w:rtl/>
        </w:rPr>
        <w:t>ما أظهروا من الطاعة. وبالثاني</w:t>
      </w:r>
      <w:r w:rsidR="001B20C1">
        <w:rPr>
          <w:rtl/>
        </w:rPr>
        <w:t xml:space="preserve">، </w:t>
      </w:r>
      <w:r w:rsidRPr="00D364BD">
        <w:rPr>
          <w:rtl/>
        </w:rPr>
        <w:t>ما أسر منهم إبليس</w:t>
      </w:r>
      <w:r w:rsidR="001B20C1">
        <w:rPr>
          <w:rtl/>
        </w:rPr>
        <w:t xml:space="preserve">، </w:t>
      </w:r>
      <w:r w:rsidRPr="00D364BD">
        <w:rPr>
          <w:rtl/>
        </w:rPr>
        <w:t>من المعصية.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w:t>
      </w:r>
      <w:r w:rsidR="001B20C1">
        <w:rPr>
          <w:rtl/>
        </w:rPr>
        <w:t xml:space="preserve">، </w:t>
      </w:r>
      <w:r w:rsidRPr="00D364BD">
        <w:rPr>
          <w:rtl/>
        </w:rPr>
        <w:t>ليس في أ</w:t>
      </w:r>
      <w:r>
        <w:rPr>
          <w:rtl/>
        </w:rPr>
        <w:t>.</w:t>
      </w:r>
    </w:p>
    <w:p w:rsidR="00614DA6" w:rsidRPr="00D364BD" w:rsidRDefault="00614DA6" w:rsidP="00293BB2">
      <w:pPr>
        <w:pStyle w:val="libNormal"/>
        <w:rPr>
          <w:rtl/>
        </w:rPr>
      </w:pPr>
      <w:r>
        <w:rPr>
          <w:rtl/>
        </w:rPr>
        <w:br w:type="page"/>
      </w:r>
      <w:r w:rsidRPr="00D364BD">
        <w:rPr>
          <w:rtl/>
        </w:rPr>
        <w:t>وفي</w:t>
      </w:r>
      <w:r w:rsidR="006A0795">
        <w:rPr>
          <w:rtl/>
        </w:rPr>
        <w:t xml:space="preserve"> الآية </w:t>
      </w:r>
      <w:r w:rsidRPr="00D364BD">
        <w:rPr>
          <w:rtl/>
        </w:rPr>
        <w:t>دلالة :</w:t>
      </w:r>
    </w:p>
    <w:p w:rsidR="00614DA6" w:rsidRPr="00D364BD" w:rsidRDefault="00614DA6" w:rsidP="00293BB2">
      <w:pPr>
        <w:pStyle w:val="libNormal"/>
        <w:rPr>
          <w:rtl/>
        </w:rPr>
      </w:pPr>
      <w:r w:rsidRPr="00D364BD">
        <w:rPr>
          <w:rtl/>
        </w:rPr>
        <w:t>على أن العلوم</w:t>
      </w:r>
      <w:r w:rsidR="001B20C1">
        <w:rPr>
          <w:rtl/>
        </w:rPr>
        <w:t xml:space="preserve">، </w:t>
      </w:r>
      <w:r w:rsidRPr="00D364BD">
        <w:rPr>
          <w:rtl/>
        </w:rPr>
        <w:t>كلها</w:t>
      </w:r>
      <w:r w:rsidR="001B20C1">
        <w:rPr>
          <w:rtl/>
        </w:rPr>
        <w:t xml:space="preserve">، </w:t>
      </w:r>
      <w:r w:rsidRPr="00D364BD">
        <w:rPr>
          <w:rtl/>
        </w:rPr>
        <w:t>من جهته تعالى. والأمر</w:t>
      </w:r>
      <w:r w:rsidR="001B20C1">
        <w:rPr>
          <w:rtl/>
        </w:rPr>
        <w:t xml:space="preserve">، </w:t>
      </w:r>
      <w:r w:rsidRPr="00D364BD">
        <w:rPr>
          <w:rtl/>
        </w:rPr>
        <w:t>كذلك. لأنها</w:t>
      </w:r>
      <w:r w:rsidR="001B20C1">
        <w:rPr>
          <w:rtl/>
        </w:rPr>
        <w:t xml:space="preserve">، </w:t>
      </w:r>
      <w:r w:rsidRPr="00D364BD">
        <w:rPr>
          <w:rtl/>
        </w:rPr>
        <w:t>اما ضرورية</w:t>
      </w:r>
      <w:r w:rsidR="001B20C1">
        <w:rPr>
          <w:rtl/>
        </w:rPr>
        <w:t xml:space="preserve">، </w:t>
      </w:r>
      <w:r w:rsidRPr="00D364BD">
        <w:rPr>
          <w:rtl/>
        </w:rPr>
        <w:t>فعلها الله</w:t>
      </w:r>
      <w:r w:rsidR="001B20C1">
        <w:rPr>
          <w:rtl/>
        </w:rPr>
        <w:t xml:space="preserve">، </w:t>
      </w:r>
      <w:r w:rsidRPr="00D364BD">
        <w:rPr>
          <w:rtl/>
        </w:rPr>
        <w:t>أو نظرية</w:t>
      </w:r>
      <w:r w:rsidR="001B20C1">
        <w:rPr>
          <w:rtl/>
        </w:rPr>
        <w:t xml:space="preserve">، </w:t>
      </w:r>
      <w:r w:rsidRPr="00D364BD">
        <w:rPr>
          <w:rtl/>
        </w:rPr>
        <w:t>أقام الأدلة عليها. فالعلم كله</w:t>
      </w:r>
      <w:r w:rsidR="001B20C1">
        <w:rPr>
          <w:rtl/>
        </w:rPr>
        <w:t xml:space="preserve">، </w:t>
      </w:r>
      <w:r w:rsidRPr="00D364BD">
        <w:rPr>
          <w:rtl/>
        </w:rPr>
        <w:t>من عند الله.</w:t>
      </w:r>
    </w:p>
    <w:p w:rsidR="00614DA6" w:rsidRPr="00D364BD" w:rsidRDefault="00614DA6" w:rsidP="00293BB2">
      <w:pPr>
        <w:pStyle w:val="libNormal"/>
        <w:rPr>
          <w:rtl/>
        </w:rPr>
      </w:pPr>
      <w:r w:rsidRPr="00D364BD">
        <w:rPr>
          <w:rtl/>
        </w:rPr>
        <w:t>وعلى شرف الإنسان</w:t>
      </w:r>
      <w:r w:rsidR="001B20C1">
        <w:rPr>
          <w:rtl/>
        </w:rPr>
        <w:t xml:space="preserve">، </w:t>
      </w:r>
      <w:r w:rsidRPr="00D364BD">
        <w:rPr>
          <w:rtl/>
        </w:rPr>
        <w:t>من حيث أنه انسان.</w:t>
      </w:r>
    </w:p>
    <w:p w:rsidR="00614DA6" w:rsidRPr="00D364BD" w:rsidRDefault="00614DA6" w:rsidP="00293BB2">
      <w:pPr>
        <w:pStyle w:val="libNormal"/>
        <w:rPr>
          <w:rtl/>
        </w:rPr>
      </w:pPr>
      <w:r w:rsidRPr="00D364BD">
        <w:rPr>
          <w:rtl/>
        </w:rPr>
        <w:t>وعلى مزيّة العلم</w:t>
      </w:r>
      <w:r w:rsidR="001B20C1">
        <w:rPr>
          <w:rtl/>
        </w:rPr>
        <w:t xml:space="preserve">، </w:t>
      </w:r>
      <w:r w:rsidRPr="00D364BD">
        <w:rPr>
          <w:rtl/>
        </w:rPr>
        <w:t>على العبادة.</w:t>
      </w:r>
    </w:p>
    <w:p w:rsidR="00614DA6" w:rsidRPr="00D364BD" w:rsidRDefault="00614DA6" w:rsidP="00293BB2">
      <w:pPr>
        <w:pStyle w:val="libNormal"/>
        <w:rPr>
          <w:rtl/>
        </w:rPr>
      </w:pPr>
      <w:r w:rsidRPr="00D364BD">
        <w:rPr>
          <w:rtl/>
        </w:rPr>
        <w:t>وعلى أنه شرط في الخلافة.</w:t>
      </w:r>
    </w:p>
    <w:p w:rsidR="00614DA6" w:rsidRPr="00D364BD" w:rsidRDefault="00614DA6" w:rsidP="00293BB2">
      <w:pPr>
        <w:pStyle w:val="libNormal"/>
        <w:rPr>
          <w:rtl/>
        </w:rPr>
      </w:pPr>
      <w:r w:rsidRPr="00D364BD">
        <w:rPr>
          <w:rtl/>
        </w:rPr>
        <w:t>وأنه لا يكون الأسفل</w:t>
      </w:r>
      <w:r w:rsidR="001B20C1">
        <w:rPr>
          <w:rtl/>
        </w:rPr>
        <w:t xml:space="preserve">، </w:t>
      </w:r>
      <w:r w:rsidRPr="00D364BD">
        <w:rPr>
          <w:rtl/>
        </w:rPr>
        <w:t>خليفة للأفضل. وأن له شرف التقدم. وقد قال</w:t>
      </w:r>
      <w:r w:rsidR="001B283C">
        <w:rPr>
          <w:rtl/>
        </w:rPr>
        <w:t xml:space="preserve">: </w:t>
      </w:r>
      <w:r w:rsidRPr="00AD2581">
        <w:rPr>
          <w:rStyle w:val="libAlaemChar"/>
          <w:rtl/>
        </w:rPr>
        <w:t>(</w:t>
      </w:r>
      <w:r w:rsidRPr="00AD2581">
        <w:rPr>
          <w:rStyle w:val="libAieChar"/>
          <w:rtl/>
        </w:rPr>
        <w:t>هَلْ يَسْتَوِي الَّذِينَ يَعْلَمُونَ وَالَّذِينَ لا يَعْلَمُونَ</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قال بعض الفضلاء</w:t>
      </w:r>
      <w:r w:rsidR="001B283C">
        <w:rPr>
          <w:rtl/>
        </w:rPr>
        <w:t xml:space="preserve">: </w:t>
      </w:r>
      <w:r w:rsidRPr="00D364BD">
        <w:rPr>
          <w:rtl/>
        </w:rPr>
        <w:t>وتأويل</w:t>
      </w:r>
      <w:r w:rsidR="006A0795">
        <w:rPr>
          <w:rtl/>
        </w:rPr>
        <w:t xml:space="preserve"> الآية </w:t>
      </w:r>
      <w:r w:rsidRPr="00D364BD">
        <w:rPr>
          <w:rtl/>
        </w:rPr>
        <w:t>في بعض بطونها</w:t>
      </w:r>
      <w:r w:rsidR="001B20C1">
        <w:rPr>
          <w:rtl/>
        </w:rPr>
        <w:t xml:space="preserve">، </w:t>
      </w:r>
      <w:r w:rsidRPr="00D364BD">
        <w:rPr>
          <w:rtl/>
        </w:rPr>
        <w:t>أن الله سبحانه «علم آدم»</w:t>
      </w:r>
      <w:r w:rsidR="001B20C1">
        <w:rPr>
          <w:rtl/>
        </w:rPr>
        <w:t xml:space="preserve">، </w:t>
      </w:r>
      <w:r w:rsidRPr="00D364BD">
        <w:rPr>
          <w:rtl/>
        </w:rPr>
        <w:t>أي</w:t>
      </w:r>
      <w:r w:rsidR="001B283C">
        <w:rPr>
          <w:rtl/>
        </w:rPr>
        <w:t xml:space="preserve">: </w:t>
      </w:r>
      <w:r w:rsidRPr="00D364BD">
        <w:rPr>
          <w:rtl/>
        </w:rPr>
        <w:t>الأناسي الكاملين «أسماءه كلها»</w:t>
      </w:r>
      <w:r w:rsidR="001B20C1">
        <w:rPr>
          <w:rtl/>
        </w:rPr>
        <w:t xml:space="preserve">، </w:t>
      </w:r>
      <w:r w:rsidRPr="00D364BD">
        <w:rPr>
          <w:rtl/>
        </w:rPr>
        <w:t>سواء كانت إلهية</w:t>
      </w:r>
      <w:r w:rsidR="001B20C1">
        <w:rPr>
          <w:rtl/>
        </w:rPr>
        <w:t xml:space="preserve">، </w:t>
      </w:r>
      <w:r w:rsidRPr="00D364BD">
        <w:rPr>
          <w:rtl/>
        </w:rPr>
        <w:t>أو كونية. فان الحقيقة الانسانية الكمالية أحدية</w:t>
      </w:r>
      <w:r w:rsidR="001B20C1">
        <w:rPr>
          <w:rtl/>
        </w:rPr>
        <w:t xml:space="preserve">، </w:t>
      </w:r>
      <w:r w:rsidRPr="00D364BD">
        <w:rPr>
          <w:rtl/>
        </w:rPr>
        <w:t xml:space="preserve">جمع </w:t>
      </w:r>
      <w:r w:rsidRPr="002C332B">
        <w:rPr>
          <w:rStyle w:val="libFootnotenumChar"/>
          <w:rtl/>
        </w:rPr>
        <w:t>(2)</w:t>
      </w:r>
      <w:r w:rsidRPr="00D364BD">
        <w:rPr>
          <w:rtl/>
        </w:rPr>
        <w:t xml:space="preserve"> الحقائق المظهرية الكمالية. والأسماء الالهية الظاهرة فيها وبها. فان الكل</w:t>
      </w:r>
      <w:r w:rsidR="001B20C1">
        <w:rPr>
          <w:rtl/>
        </w:rPr>
        <w:t xml:space="preserve">، </w:t>
      </w:r>
      <w:r w:rsidRPr="00D364BD">
        <w:rPr>
          <w:rtl/>
        </w:rPr>
        <w:t>اسماء وتعينات وجوده. وتعليمهم إياه</w:t>
      </w:r>
      <w:r w:rsidR="001B20C1">
        <w:rPr>
          <w:rtl/>
        </w:rPr>
        <w:t xml:space="preserve">، </w:t>
      </w:r>
      <w:r w:rsidRPr="00D364BD">
        <w:rPr>
          <w:rtl/>
        </w:rPr>
        <w:t>عبارة عن جعلهم عارفين بما</w:t>
      </w:r>
      <w:r w:rsidR="001B20C1">
        <w:rPr>
          <w:rtl/>
        </w:rPr>
        <w:t xml:space="preserve">، </w:t>
      </w:r>
      <w:r w:rsidRPr="00D364BD">
        <w:rPr>
          <w:rtl/>
        </w:rPr>
        <w:t>في أنفسهم.</w:t>
      </w:r>
    </w:p>
    <w:p w:rsidR="00614DA6" w:rsidRPr="00D364BD" w:rsidRDefault="00614DA6" w:rsidP="00293BB2">
      <w:pPr>
        <w:pStyle w:val="libNormal"/>
        <w:rPr>
          <w:rtl/>
        </w:rPr>
      </w:pPr>
      <w:r w:rsidRPr="00D364BD">
        <w:rPr>
          <w:rtl/>
        </w:rPr>
        <w:t>«ثم عرضهم»</w:t>
      </w:r>
      <w:r w:rsidR="001B20C1">
        <w:rPr>
          <w:rtl/>
        </w:rPr>
        <w:t xml:space="preserve">، </w:t>
      </w:r>
      <w:r w:rsidRPr="00D364BD">
        <w:rPr>
          <w:rtl/>
        </w:rPr>
        <w:t>أي</w:t>
      </w:r>
      <w:r w:rsidR="001B283C">
        <w:rPr>
          <w:rtl/>
        </w:rPr>
        <w:t xml:space="preserve">: </w:t>
      </w:r>
      <w:r w:rsidRPr="00D364BD">
        <w:rPr>
          <w:rtl/>
        </w:rPr>
        <w:t>أوردهم في معرض المعارضة</w:t>
      </w:r>
      <w:r w:rsidR="001B20C1">
        <w:rPr>
          <w:rtl/>
        </w:rPr>
        <w:t xml:space="preserve">، </w:t>
      </w:r>
      <w:r w:rsidRPr="00D364BD">
        <w:rPr>
          <w:rtl/>
        </w:rPr>
        <w:t>للملائكة. فقال لهم</w:t>
      </w:r>
      <w:r w:rsidR="001B20C1">
        <w:rPr>
          <w:rtl/>
        </w:rPr>
        <w:t xml:space="preserve">، </w:t>
      </w:r>
      <w:r w:rsidRPr="00D364BD">
        <w:rPr>
          <w:rtl/>
        </w:rPr>
        <w:t>أي</w:t>
      </w:r>
      <w:r w:rsidR="001B283C">
        <w:rPr>
          <w:rtl/>
        </w:rPr>
        <w:t xml:space="preserve">: </w:t>
      </w:r>
      <w:r w:rsidRPr="00D364BD">
        <w:rPr>
          <w:rtl/>
        </w:rPr>
        <w:t>للملائكة</w:t>
      </w:r>
      <w:r w:rsidR="001B283C">
        <w:rPr>
          <w:rtl/>
        </w:rPr>
        <w:t xml:space="preserve">: </w:t>
      </w:r>
      <w:r w:rsidRPr="00D364BD">
        <w:rPr>
          <w:rtl/>
        </w:rPr>
        <w:t>«أنبئوني» من حيث ظهوري فيهم. فان انبائي من هذه الحيثية</w:t>
      </w:r>
      <w:r w:rsidR="001B20C1">
        <w:rPr>
          <w:rtl/>
        </w:rPr>
        <w:t xml:space="preserve">، </w:t>
      </w:r>
      <w:r w:rsidRPr="00D364BD">
        <w:rPr>
          <w:rtl/>
        </w:rPr>
        <w:t>انباؤهم بأسماء هؤلاء الأناسي الكاملين</w:t>
      </w:r>
      <w:r w:rsidR="001B20C1">
        <w:rPr>
          <w:rtl/>
        </w:rPr>
        <w:t xml:space="preserve">، </w:t>
      </w:r>
      <w:r w:rsidRPr="00D364BD">
        <w:rPr>
          <w:rtl/>
        </w:rPr>
        <w:t>أي</w:t>
      </w:r>
      <w:r w:rsidR="001B283C">
        <w:rPr>
          <w:rtl/>
        </w:rPr>
        <w:t xml:space="preserve">: </w:t>
      </w:r>
      <w:r w:rsidRPr="00D364BD">
        <w:rPr>
          <w:rtl/>
        </w:rPr>
        <w:t>بأسمائي المودعة فيهم</w:t>
      </w:r>
      <w:r w:rsidR="001B20C1">
        <w:rPr>
          <w:rtl/>
        </w:rPr>
        <w:t xml:space="preserve">، </w:t>
      </w:r>
      <w:r w:rsidRPr="00D364BD">
        <w:rPr>
          <w:rtl/>
        </w:rPr>
        <w:t>إلهية كانت أو كونية. وإنباءكم عنها</w:t>
      </w:r>
      <w:r w:rsidR="001B20C1">
        <w:rPr>
          <w:rtl/>
        </w:rPr>
        <w:t xml:space="preserve">، </w:t>
      </w:r>
      <w:r w:rsidRPr="00D364BD">
        <w:rPr>
          <w:rtl/>
        </w:rPr>
        <w:t>لا يتصور الا بتحققكم بها والظهور بأحكامها.</w:t>
      </w:r>
    </w:p>
    <w:p w:rsidR="00614DA6" w:rsidRPr="00D364BD" w:rsidRDefault="00614DA6" w:rsidP="0037042A">
      <w:pPr>
        <w:pStyle w:val="libNormal"/>
        <w:rPr>
          <w:rtl/>
        </w:rPr>
      </w:pPr>
      <w:r w:rsidRPr="00D364BD">
        <w:rPr>
          <w:rtl/>
        </w:rPr>
        <w:t>قالوا</w:t>
      </w:r>
      <w:r w:rsidR="001B283C">
        <w:rPr>
          <w:rtl/>
        </w:rPr>
        <w:t xml:space="preserve">: </w:t>
      </w:r>
      <w:r w:rsidRPr="00D364BD">
        <w:rPr>
          <w:rtl/>
        </w:rPr>
        <w:t>سبحانك لا علم لنا بتلك الأسماء</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بما علمتنا بايداعه فينا.</w:t>
      </w:r>
    </w:p>
    <w:p w:rsidR="00614DA6" w:rsidRPr="00D364BD" w:rsidRDefault="00614DA6" w:rsidP="00293BB2">
      <w:pPr>
        <w:pStyle w:val="libNormal"/>
        <w:rPr>
          <w:rtl/>
        </w:rPr>
      </w:pPr>
      <w:r w:rsidRPr="00D364BD">
        <w:rPr>
          <w:rtl/>
        </w:rPr>
        <w:t>وجعلنا عارفين به. وذلك لا يستوعب جميع تلك الأسماء. فكيف ننبئهم بها</w:t>
      </w:r>
      <w:r>
        <w:rPr>
          <w:rtl/>
        </w:rPr>
        <w:t>؟</w:t>
      </w:r>
      <w:r w:rsidRPr="00D364BD">
        <w:rPr>
          <w:rtl/>
        </w:rPr>
        <w:t xml:space="preserve"> </w:t>
      </w:r>
      <w:r w:rsidRPr="00AD2581">
        <w:rPr>
          <w:rStyle w:val="libAlaemChar"/>
          <w:rtl/>
        </w:rPr>
        <w:t>(</w:t>
      </w:r>
      <w:r w:rsidRPr="00AD2581">
        <w:rPr>
          <w:rStyle w:val="libAieChar"/>
          <w:rtl/>
        </w:rPr>
        <w:t>إِنَّكَ أَنْتَ الْعَلِيمُ</w:t>
      </w:r>
      <w:r w:rsidRPr="00AD2581">
        <w:rPr>
          <w:rStyle w:val="libAlaemChar"/>
          <w:rtl/>
        </w:rPr>
        <w:t>)</w:t>
      </w:r>
      <w:r w:rsidRPr="00D364BD">
        <w:rPr>
          <w:rtl/>
        </w:rPr>
        <w:t xml:space="preserve"> بما فينا وفيهم</w:t>
      </w:r>
      <w:r w:rsidR="001B20C1">
        <w:rPr>
          <w:rtl/>
        </w:rPr>
        <w:t xml:space="preserve">، </w:t>
      </w:r>
      <w:r w:rsidRPr="00D364BD">
        <w:rPr>
          <w:rtl/>
        </w:rPr>
        <w:t>«الحكيم» المجري علينا أحكامنا</w:t>
      </w:r>
      <w:r w:rsidR="001B20C1">
        <w:rPr>
          <w:rtl/>
        </w:rPr>
        <w:t xml:space="preserve">، </w:t>
      </w:r>
      <w:r w:rsidRPr="00D364BD">
        <w:rPr>
          <w:rtl/>
        </w:rPr>
        <w:t>على ما يقتضيه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الزمر / 9</w:t>
      </w:r>
      <w:r>
        <w:rPr>
          <w:rtl/>
        </w:rPr>
        <w:t>.</w:t>
      </w:r>
    </w:p>
    <w:p w:rsidR="00614DA6" w:rsidRPr="00D364BD" w:rsidRDefault="00614DA6" w:rsidP="002C332B">
      <w:pPr>
        <w:pStyle w:val="libFootnote0"/>
        <w:rPr>
          <w:rtl/>
        </w:rPr>
      </w:pPr>
      <w:r>
        <w:rPr>
          <w:rtl/>
        </w:rPr>
        <w:t>(</w:t>
      </w:r>
      <w:r w:rsidRPr="00D364BD">
        <w:rPr>
          <w:rtl/>
        </w:rPr>
        <w:t>2) ر</w:t>
      </w:r>
      <w:r w:rsidR="001B283C">
        <w:rPr>
          <w:rtl/>
        </w:rPr>
        <w:t xml:space="preserve">: </w:t>
      </w:r>
      <w:r w:rsidRPr="00D364BD">
        <w:rPr>
          <w:rtl/>
        </w:rPr>
        <w:t>جميع</w:t>
      </w:r>
      <w:r>
        <w:rPr>
          <w:rtl/>
        </w:rPr>
        <w:t>.</w:t>
      </w:r>
    </w:p>
    <w:p w:rsidR="00614DA6" w:rsidRPr="00D364BD" w:rsidRDefault="00614DA6" w:rsidP="00AD2581">
      <w:pPr>
        <w:pStyle w:val="libNormal0"/>
        <w:rPr>
          <w:rtl/>
        </w:rPr>
      </w:pPr>
      <w:r>
        <w:rPr>
          <w:rtl/>
        </w:rPr>
        <w:br w:type="page"/>
      </w:r>
      <w:r w:rsidRPr="00D364BD">
        <w:rPr>
          <w:rtl/>
        </w:rPr>
        <w:t>علمك. وبهذا ظهر عدم استحقاق الملائكة للخلافة. لأن من شرطها الاحاطة بأحوال المستخلف عليه.</w:t>
      </w:r>
    </w:p>
    <w:p w:rsidR="00614DA6" w:rsidRPr="00D364BD" w:rsidRDefault="00614DA6" w:rsidP="00293BB2">
      <w:pPr>
        <w:pStyle w:val="libNormal"/>
        <w:rPr>
          <w:rtl/>
        </w:rPr>
      </w:pPr>
      <w:r w:rsidRPr="00D364BD">
        <w:rPr>
          <w:rtl/>
        </w:rPr>
        <w:t>ثم أقبل سبحانه</w:t>
      </w:r>
      <w:r w:rsidR="001B20C1">
        <w:rPr>
          <w:rtl/>
        </w:rPr>
        <w:t xml:space="preserve">، </w:t>
      </w:r>
      <w:r w:rsidRPr="00D364BD">
        <w:rPr>
          <w:rtl/>
        </w:rPr>
        <w:t>على آدم</w:t>
      </w:r>
      <w:r w:rsidR="001B20C1">
        <w:rPr>
          <w:rtl/>
        </w:rPr>
        <w:t xml:space="preserve">، </w:t>
      </w:r>
      <w:r w:rsidRPr="00D364BD">
        <w:rPr>
          <w:rtl/>
        </w:rPr>
        <w:t>لإظهار استحقاقه لها. «فقال</w:t>
      </w:r>
      <w:r w:rsidR="001B283C">
        <w:rPr>
          <w:rtl/>
        </w:rPr>
        <w:t xml:space="preserve">: </w:t>
      </w:r>
      <w:r w:rsidRPr="00AD2581">
        <w:rPr>
          <w:rStyle w:val="libAlaemChar"/>
          <w:rtl/>
        </w:rPr>
        <w:t>(</w:t>
      </w:r>
      <w:r w:rsidRPr="00AD2581">
        <w:rPr>
          <w:rStyle w:val="libAieChar"/>
          <w:rtl/>
        </w:rPr>
        <w:t>يا آدَمُ! أَنْبِئْهُمْ بِأَسْمائِهِمْ</w:t>
      </w:r>
      <w:r w:rsidRPr="00AD2581">
        <w:rPr>
          <w:rStyle w:val="libAlaemChar"/>
          <w:rtl/>
        </w:rPr>
        <w:t>)</w:t>
      </w:r>
      <w:r w:rsidRPr="00D364BD">
        <w:rPr>
          <w:rtl/>
        </w:rPr>
        <w:t xml:space="preserve"> المودعة فيهم. فإنها بعض ما أودعنا فيك. فعلمك بتفاصيل ما فيك</w:t>
      </w:r>
      <w:r w:rsidR="001B20C1">
        <w:rPr>
          <w:rtl/>
        </w:rPr>
        <w:t xml:space="preserve">، </w:t>
      </w:r>
      <w:r w:rsidRPr="00D364BD">
        <w:rPr>
          <w:rtl/>
        </w:rPr>
        <w:t>يستلزم العلم بما فيهم.</w:t>
      </w:r>
    </w:p>
    <w:p w:rsidR="00614DA6" w:rsidRPr="00D364BD" w:rsidRDefault="00614DA6" w:rsidP="0037042A">
      <w:pPr>
        <w:pStyle w:val="libNormal"/>
        <w:rPr>
          <w:rtl/>
        </w:rPr>
      </w:pPr>
      <w:r w:rsidRPr="00AD2581">
        <w:rPr>
          <w:rStyle w:val="libAlaemChar"/>
          <w:rtl/>
        </w:rPr>
        <w:t>(</w:t>
      </w:r>
      <w:r w:rsidRPr="00AD2581">
        <w:rPr>
          <w:rStyle w:val="libAieChar"/>
          <w:rtl/>
        </w:rPr>
        <w:t>فَلَمَّا أَنْبَأَهُمْ بِأَسْمائِهِمْ</w:t>
      </w:r>
      <w:r w:rsidR="001B20C1">
        <w:rPr>
          <w:rStyle w:val="libAieChar"/>
          <w:rtl/>
        </w:rPr>
        <w:t xml:space="preserve">، </w:t>
      </w:r>
      <w:r w:rsidRPr="00AD2581">
        <w:rPr>
          <w:rStyle w:val="libAieChar"/>
          <w:rtl/>
        </w:rPr>
        <w:t>قالَ</w:t>
      </w:r>
      <w:r w:rsidRPr="00AD2581">
        <w:rPr>
          <w:rStyle w:val="libAlaemChar"/>
          <w:rtl/>
        </w:rPr>
        <w:t>)</w:t>
      </w:r>
      <w:r w:rsidRPr="00D364BD">
        <w:rPr>
          <w:rtl/>
        </w:rPr>
        <w:t xml:space="preserve"> لهم</w:t>
      </w:r>
      <w:r w:rsidR="001B283C">
        <w:rPr>
          <w:rtl/>
        </w:rPr>
        <w:t xml:space="preserve">: </w:t>
      </w:r>
      <w:r w:rsidRPr="00AD2581">
        <w:rPr>
          <w:rStyle w:val="libAlaemChar"/>
          <w:rtl/>
        </w:rPr>
        <w:t>(</w:t>
      </w:r>
      <w:r w:rsidRPr="00AD2581">
        <w:rPr>
          <w:rStyle w:val="libAieChar"/>
          <w:rtl/>
        </w:rPr>
        <w:t>أَلَمْ أَقُلْ لَكُمْ إِنِّي أَعْلَمُ غَيْبَ</w:t>
      </w:r>
      <w:r w:rsidRPr="00AD2581">
        <w:rPr>
          <w:rStyle w:val="libAlaemChar"/>
          <w:rtl/>
        </w:rPr>
        <w:t>)</w:t>
      </w:r>
      <w:r w:rsidRPr="00D364BD">
        <w:rPr>
          <w:rtl/>
        </w:rPr>
        <w:t xml:space="preserve"> سماوات الأسماء</w:t>
      </w:r>
      <w:r w:rsidR="001B20C1">
        <w:rPr>
          <w:rtl/>
        </w:rPr>
        <w:t xml:space="preserve">، </w:t>
      </w:r>
      <w:r w:rsidRPr="00D364BD">
        <w:rPr>
          <w:rtl/>
        </w:rPr>
        <w:t>أي</w:t>
      </w:r>
      <w:r w:rsidR="001B283C">
        <w:rPr>
          <w:rtl/>
        </w:rPr>
        <w:t xml:space="preserve">: </w:t>
      </w:r>
      <w:r w:rsidRPr="00D364BD">
        <w:rPr>
          <w:rtl/>
        </w:rPr>
        <w:t>ما استجن فيها</w:t>
      </w:r>
      <w:r w:rsidR="001B20C1">
        <w:rPr>
          <w:rtl/>
        </w:rPr>
        <w:t xml:space="preserve">، </w:t>
      </w:r>
      <w:r w:rsidRPr="00D364BD">
        <w:rPr>
          <w:rtl/>
        </w:rPr>
        <w:t>من الأحكام والآثار وغيب أرض الحقائق الإمكانية</w:t>
      </w:r>
      <w:r w:rsidR="001B20C1">
        <w:rPr>
          <w:rtl/>
        </w:rPr>
        <w:t xml:space="preserve">، </w:t>
      </w:r>
      <w:r w:rsidRPr="00D364BD">
        <w:rPr>
          <w:rtl/>
        </w:rPr>
        <w:t>من الاستعدادات الغير الظاهر</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بعد ظهور أحكام الأسماء وآثارها فيها. «وأعلم ما تبدون» لاقتضاء استعدادكم ابدائها</w:t>
      </w:r>
      <w:r w:rsidR="001B20C1">
        <w:rPr>
          <w:rtl/>
        </w:rPr>
        <w:t xml:space="preserve">، </w:t>
      </w:r>
      <w:r w:rsidRPr="00D364BD">
        <w:rPr>
          <w:rtl/>
        </w:rPr>
        <w:t>من تلك الأحكام والآثار. «وأعلم ما كنتم تكتمون» لعدم وفاء استعدادكم</w:t>
      </w:r>
      <w:r w:rsidR="001B20C1">
        <w:rPr>
          <w:rtl/>
        </w:rPr>
        <w:t xml:space="preserve">، </w:t>
      </w:r>
      <w:r w:rsidRPr="00D364BD">
        <w:rPr>
          <w:rtl/>
        </w:rPr>
        <w:t>بإبدائه.</w:t>
      </w:r>
    </w:p>
    <w:p w:rsidR="00614DA6" w:rsidRPr="00D364BD" w:rsidRDefault="00614DA6" w:rsidP="00293BB2">
      <w:pPr>
        <w:pStyle w:val="libNormal"/>
        <w:rPr>
          <w:rtl/>
        </w:rPr>
      </w:pPr>
      <w:r w:rsidRPr="00D364BD">
        <w:rPr>
          <w:rtl/>
        </w:rPr>
        <w:t>وانما قال</w:t>
      </w:r>
      <w:r w:rsidR="001B20C1">
        <w:rPr>
          <w:rtl/>
        </w:rPr>
        <w:t xml:space="preserve">، </w:t>
      </w:r>
      <w:r w:rsidRPr="00D364BD">
        <w:rPr>
          <w:rtl/>
        </w:rPr>
        <w:t>أولا</w:t>
      </w:r>
      <w:r w:rsidR="001B20C1">
        <w:rPr>
          <w:rtl/>
        </w:rPr>
        <w:t xml:space="preserve">، </w:t>
      </w:r>
      <w:r w:rsidRPr="00D364BD">
        <w:rPr>
          <w:rtl/>
        </w:rPr>
        <w:t>أنبئوني</w:t>
      </w:r>
      <w:r w:rsidR="001B20C1">
        <w:rPr>
          <w:rtl/>
        </w:rPr>
        <w:t xml:space="preserve">، </w:t>
      </w:r>
      <w:r w:rsidRPr="00D364BD">
        <w:rPr>
          <w:rtl/>
        </w:rPr>
        <w:t>وثانيا</w:t>
      </w:r>
      <w:r w:rsidR="001B20C1">
        <w:rPr>
          <w:rtl/>
        </w:rPr>
        <w:t xml:space="preserve">، </w:t>
      </w:r>
      <w:r w:rsidRPr="00D364BD">
        <w:rPr>
          <w:rtl/>
        </w:rPr>
        <w:t>أنبئهم</w:t>
      </w:r>
      <w:r w:rsidR="001B20C1">
        <w:rPr>
          <w:rtl/>
        </w:rPr>
        <w:t xml:space="preserve">، </w:t>
      </w:r>
      <w:r w:rsidRPr="00D364BD">
        <w:rPr>
          <w:rtl/>
        </w:rPr>
        <w:t>اشارة</w:t>
      </w:r>
      <w:r w:rsidR="0011647A">
        <w:rPr>
          <w:rtl/>
        </w:rPr>
        <w:t xml:space="preserve"> إلى </w:t>
      </w:r>
      <w:r w:rsidRPr="00D364BD">
        <w:rPr>
          <w:rtl/>
        </w:rPr>
        <w:t>صحة اسناد الأفعال وإيقاعها على كل من الظاهر والمظهر.</w:t>
      </w:r>
    </w:p>
    <w:p w:rsidR="00614DA6" w:rsidRPr="00D364BD" w:rsidRDefault="00614DA6" w:rsidP="00293BB2">
      <w:pPr>
        <w:pStyle w:val="libNormal"/>
        <w:rPr>
          <w:rtl/>
        </w:rPr>
      </w:pPr>
      <w:r w:rsidRPr="00AD2581">
        <w:rPr>
          <w:rStyle w:val="libAlaemChar"/>
          <w:rtl/>
        </w:rPr>
        <w:t>(</w:t>
      </w:r>
      <w:r w:rsidRPr="00AD2581">
        <w:rPr>
          <w:rStyle w:val="libAieChar"/>
          <w:rtl/>
        </w:rPr>
        <w:t>وَإِذْ قُلْنا لِلْمَلائِكَةِ اسْجُدُوا لِآدَمَ</w:t>
      </w:r>
      <w:r w:rsidRPr="00AD2581">
        <w:rPr>
          <w:rStyle w:val="libAlaemChar"/>
          <w:rtl/>
        </w:rPr>
        <w:t>)</w:t>
      </w:r>
      <w:r w:rsidRPr="00D364BD">
        <w:rPr>
          <w:rtl/>
        </w:rPr>
        <w:t xml:space="preserve"> :</w:t>
      </w:r>
    </w:p>
    <w:p w:rsidR="00614DA6" w:rsidRPr="00D364BD" w:rsidRDefault="00614DA6" w:rsidP="00856CA0">
      <w:pPr>
        <w:pStyle w:val="libNormal"/>
        <w:rPr>
          <w:rtl/>
        </w:rPr>
      </w:pPr>
      <w:r w:rsidRPr="00D364BD">
        <w:rPr>
          <w:rtl/>
        </w:rPr>
        <w:t>عطف على الظرف السابق. ان نصبته بمضمر.</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عطف</w:t>
      </w:r>
      <w:r w:rsidR="001B20C1">
        <w:rPr>
          <w:rtl/>
        </w:rPr>
        <w:t xml:space="preserve">، </w:t>
      </w:r>
      <w:r w:rsidRPr="00D364BD">
        <w:rPr>
          <w:rtl/>
        </w:rPr>
        <w:t>مع ما يقدّر عاملا فيه</w:t>
      </w:r>
      <w:r w:rsidR="001B20C1">
        <w:rPr>
          <w:rtl/>
        </w:rPr>
        <w:t xml:space="preserve">، </w:t>
      </w:r>
      <w:r w:rsidRPr="00D364BD">
        <w:rPr>
          <w:rtl/>
        </w:rPr>
        <w:t>على الجملة المتقد</w:t>
      </w:r>
      <w:r w:rsidR="00856CA0">
        <w:rPr>
          <w:rFonts w:hint="cs"/>
          <w:rtl/>
        </w:rPr>
        <w:t>ّ</w:t>
      </w:r>
      <w:r w:rsidRPr="00D364BD">
        <w:rPr>
          <w:rtl/>
        </w:rPr>
        <w:t>مة</w:t>
      </w:r>
      <w:r w:rsidR="001B20C1">
        <w:rPr>
          <w:rtl/>
        </w:rPr>
        <w:t xml:space="preserve">، </w:t>
      </w:r>
      <w:r w:rsidRPr="00D364BD">
        <w:rPr>
          <w:rtl/>
        </w:rPr>
        <w:t>لبيان نعمة رابعة عامة لجميع الناس.</w:t>
      </w:r>
    </w:p>
    <w:p w:rsidR="00614DA6" w:rsidRPr="00D364BD" w:rsidRDefault="00614DA6" w:rsidP="00293BB2">
      <w:pPr>
        <w:pStyle w:val="libNormal"/>
        <w:rPr>
          <w:rtl/>
        </w:rPr>
      </w:pPr>
      <w:r w:rsidRPr="00D364BD">
        <w:rPr>
          <w:rtl/>
        </w:rPr>
        <w:t>والمراد بالملائكة</w:t>
      </w:r>
      <w:r w:rsidR="001B20C1">
        <w:rPr>
          <w:rtl/>
        </w:rPr>
        <w:t xml:space="preserve">، </w:t>
      </w:r>
      <w:r w:rsidRPr="00D364BD">
        <w:rPr>
          <w:rtl/>
        </w:rPr>
        <w:t>كلهم.</w:t>
      </w:r>
    </w:p>
    <w:p w:rsidR="00614DA6" w:rsidRPr="00D364BD" w:rsidRDefault="00614DA6" w:rsidP="00293BB2">
      <w:pPr>
        <w:pStyle w:val="libNormal"/>
        <w:rPr>
          <w:rtl/>
        </w:rPr>
      </w:pPr>
      <w:r w:rsidRPr="00D364BD">
        <w:rPr>
          <w:rtl/>
        </w:rPr>
        <w:t>وقيل</w:t>
      </w:r>
      <w:r w:rsidR="001B283C">
        <w:rPr>
          <w:rtl/>
        </w:rPr>
        <w:t xml:space="preserve">: </w:t>
      </w:r>
      <w:r w:rsidRPr="00D364BD">
        <w:rPr>
          <w:rtl/>
        </w:rPr>
        <w:t>المراد</w:t>
      </w:r>
      <w:r w:rsidR="001B20C1">
        <w:rPr>
          <w:rtl/>
        </w:rPr>
        <w:t xml:space="preserve">، </w:t>
      </w:r>
      <w:r w:rsidRPr="00D364BD">
        <w:rPr>
          <w:rtl/>
        </w:rPr>
        <w:t>ما عدا الملائكة المهيمنين الذين منذ خلقوا</w:t>
      </w:r>
      <w:r w:rsidR="001B20C1">
        <w:rPr>
          <w:rtl/>
        </w:rPr>
        <w:t xml:space="preserve">، </w:t>
      </w:r>
      <w:r w:rsidRPr="00D364BD">
        <w:rPr>
          <w:rtl/>
        </w:rPr>
        <w:t>هاموا في جمال الله وجلاله. ولا شعور لهم</w:t>
      </w:r>
      <w:r w:rsidR="001B20C1">
        <w:rPr>
          <w:rtl/>
        </w:rPr>
        <w:t xml:space="preserve">، </w:t>
      </w:r>
      <w:r w:rsidRPr="00D364BD">
        <w:rPr>
          <w:rtl/>
        </w:rPr>
        <w:t>بوجود العالم. فكيف بوجود آدم</w:t>
      </w:r>
      <w:r>
        <w:rPr>
          <w:rtl/>
        </w:rPr>
        <w:t>؟</w:t>
      </w:r>
      <w:r w:rsidRPr="00D364BD">
        <w:rPr>
          <w:rtl/>
        </w:rPr>
        <w:t xml:space="preserve"> وبعد ذلك</w:t>
      </w:r>
      <w:r w:rsidR="001B20C1">
        <w:rPr>
          <w:rtl/>
        </w:rPr>
        <w:t xml:space="preserve">، </w:t>
      </w:r>
      <w:r w:rsidRPr="00D364BD">
        <w:rPr>
          <w:rtl/>
        </w:rPr>
        <w:t>اما مخصوصة بملائكة الأرضين</w:t>
      </w:r>
      <w:r w:rsidR="001B20C1">
        <w:rPr>
          <w:rtl/>
        </w:rPr>
        <w:t xml:space="preserve">، </w:t>
      </w:r>
      <w:r w:rsidRPr="00D364BD">
        <w:rPr>
          <w:rtl/>
        </w:rPr>
        <w:t>أو أعم.</w:t>
      </w:r>
    </w:p>
    <w:p w:rsidR="00614DA6" w:rsidRPr="00D364BD" w:rsidRDefault="00614DA6" w:rsidP="00293BB2">
      <w:pPr>
        <w:pStyle w:val="libNormal"/>
        <w:rPr>
          <w:rtl/>
        </w:rPr>
      </w:pPr>
      <w:r w:rsidRPr="00D364BD">
        <w:rPr>
          <w:rtl/>
        </w:rPr>
        <w:t>قيل</w:t>
      </w:r>
      <w:r w:rsidR="001B283C">
        <w:rPr>
          <w:rtl/>
        </w:rPr>
        <w:t xml:space="preserve">: </w:t>
      </w:r>
      <w:r w:rsidRPr="00D364BD">
        <w:rPr>
          <w:rtl/>
        </w:rPr>
        <w:t>وهذا القول</w:t>
      </w:r>
      <w:r w:rsidR="001B20C1">
        <w:rPr>
          <w:rtl/>
        </w:rPr>
        <w:t xml:space="preserve">، </w:t>
      </w:r>
      <w:r w:rsidRPr="00D364BD">
        <w:rPr>
          <w:rtl/>
        </w:rPr>
        <w:t>بعد الانباء واظهار فضل آدم</w:t>
      </w:r>
      <w:r w:rsidR="001B20C1">
        <w:rPr>
          <w:rtl/>
        </w:rPr>
        <w:t xml:space="preserve">، </w:t>
      </w:r>
      <w:r w:rsidRPr="00D364BD">
        <w:rPr>
          <w:rtl/>
        </w:rPr>
        <w:t>على الملائكة.</w:t>
      </w:r>
    </w:p>
    <w:p w:rsidR="00614DA6" w:rsidRPr="00D364BD" w:rsidRDefault="00614DA6" w:rsidP="00293BB2">
      <w:pPr>
        <w:pStyle w:val="libNormal"/>
        <w:rPr>
          <w:rtl/>
        </w:rPr>
      </w:pPr>
      <w:r w:rsidRPr="00D364BD">
        <w:rPr>
          <w:rtl/>
        </w:rPr>
        <w:t>والأظهر</w:t>
      </w:r>
      <w:r w:rsidR="001B20C1">
        <w:rPr>
          <w:rtl/>
        </w:rPr>
        <w:t xml:space="preserve">، </w:t>
      </w:r>
      <w:r w:rsidRPr="00D364BD">
        <w:rPr>
          <w:rtl/>
        </w:rPr>
        <w:t>أنه أمرهم به</w:t>
      </w:r>
      <w:r w:rsidR="001B20C1">
        <w:rPr>
          <w:rtl/>
        </w:rPr>
        <w:t xml:space="preserve">، </w:t>
      </w:r>
      <w:r w:rsidRPr="00D364BD">
        <w:rPr>
          <w:rtl/>
        </w:rPr>
        <w:t>قبل أن يسوى خلقه</w:t>
      </w:r>
      <w:r w:rsidR="001B20C1">
        <w:rPr>
          <w:rtl/>
        </w:rPr>
        <w:t xml:space="preserve">، </w:t>
      </w:r>
      <w:r w:rsidRPr="00D364BD">
        <w:rPr>
          <w:rtl/>
        </w:rPr>
        <w:t>لقوله تعالى</w:t>
      </w:r>
      <w:r w:rsidR="001B283C">
        <w:rPr>
          <w:rtl/>
        </w:rPr>
        <w:t xml:space="preserve">: </w:t>
      </w:r>
      <w:r w:rsidRPr="00AD2581">
        <w:rPr>
          <w:rStyle w:val="libAlaemChar"/>
          <w:rtl/>
        </w:rPr>
        <w:t>(</w:t>
      </w:r>
      <w:r w:rsidRPr="00AD2581">
        <w:rPr>
          <w:rStyle w:val="libAieChar"/>
          <w:rtl/>
        </w:rPr>
        <w:t>فَإِذا سَوَّيْتُهُ وَنَفَخْتُ فِيهِ مِنْ رُوحِي</w:t>
      </w:r>
      <w:r w:rsidR="001B20C1">
        <w:rPr>
          <w:rStyle w:val="libAieChar"/>
          <w:rtl/>
        </w:rPr>
        <w:t xml:space="preserve">، </w:t>
      </w:r>
      <w:r w:rsidRPr="00AD2581">
        <w:rPr>
          <w:rStyle w:val="libAieChar"/>
          <w:rtl/>
        </w:rPr>
        <w:t>فَقَعُوا لَهُ ساجِدِينَ</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امتحانا لهم وإظهارا لفضله. ولما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ص / 72</w:t>
      </w:r>
      <w:r>
        <w:rPr>
          <w:rtl/>
        </w:rPr>
        <w:t>.</w:t>
      </w:r>
    </w:p>
    <w:p w:rsidR="00614DA6" w:rsidRPr="00D364BD" w:rsidRDefault="00614DA6" w:rsidP="00AD2581">
      <w:pPr>
        <w:pStyle w:val="libNormal0"/>
        <w:rPr>
          <w:rtl/>
        </w:rPr>
      </w:pPr>
      <w:r>
        <w:rPr>
          <w:rtl/>
        </w:rPr>
        <w:br w:type="page"/>
      </w:r>
      <w:r w:rsidRPr="00D364BD">
        <w:rPr>
          <w:rtl/>
        </w:rPr>
        <w:t>رويناه سابقا</w:t>
      </w:r>
      <w:r w:rsidR="001B20C1">
        <w:rPr>
          <w:rtl/>
        </w:rPr>
        <w:t xml:space="preserve">، </w:t>
      </w:r>
      <w:r w:rsidRPr="00D364BD">
        <w:rPr>
          <w:rtl/>
        </w:rPr>
        <w:t>من قول</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وكان ذلك من الله</w:t>
      </w:r>
      <w:r w:rsidR="001B20C1">
        <w:rPr>
          <w:rtl/>
        </w:rPr>
        <w:t xml:space="preserve">، </w:t>
      </w:r>
      <w:r w:rsidRPr="00D364BD">
        <w:rPr>
          <w:rtl/>
        </w:rPr>
        <w:t>تقدمة في آدم</w:t>
      </w:r>
      <w:r w:rsidR="001B20C1">
        <w:rPr>
          <w:rtl/>
        </w:rPr>
        <w:t xml:space="preserve">، </w:t>
      </w:r>
      <w:r w:rsidRPr="00D364BD">
        <w:rPr>
          <w:rtl/>
        </w:rPr>
        <w:t>قبل أن يخلقه واحتجاجا منه عليهم.</w:t>
      </w:r>
    </w:p>
    <w:p w:rsidR="00614DA6" w:rsidRPr="00D364BD" w:rsidRDefault="00614DA6" w:rsidP="00293BB2">
      <w:pPr>
        <w:pStyle w:val="libNormal"/>
        <w:rPr>
          <w:rtl/>
        </w:rPr>
      </w:pPr>
      <w:r>
        <w:rPr>
          <w:rtl/>
        </w:rPr>
        <w:t>و «</w:t>
      </w:r>
      <w:r w:rsidRPr="00D364BD">
        <w:rPr>
          <w:rtl/>
        </w:rPr>
        <w:t>السجود»</w:t>
      </w:r>
      <w:r w:rsidR="001B283C">
        <w:rPr>
          <w:rtl/>
        </w:rPr>
        <w:t xml:space="preserve">: </w:t>
      </w:r>
      <w:r w:rsidRPr="00D364BD">
        <w:rPr>
          <w:rtl/>
        </w:rPr>
        <w:t>الخضوع والتذلل. وصورته الكاملة</w:t>
      </w:r>
      <w:r w:rsidR="001B20C1">
        <w:rPr>
          <w:rtl/>
        </w:rPr>
        <w:t xml:space="preserve">، </w:t>
      </w:r>
      <w:r w:rsidRPr="00D364BD">
        <w:rPr>
          <w:rtl/>
        </w:rPr>
        <w:t>وضع الجبهة على الأرض. وهو لله سبحانه</w:t>
      </w:r>
      <w:r w:rsidR="001B20C1">
        <w:rPr>
          <w:rtl/>
        </w:rPr>
        <w:t xml:space="preserve">، </w:t>
      </w:r>
      <w:r w:rsidRPr="00D364BD">
        <w:rPr>
          <w:rtl/>
        </w:rPr>
        <w:t>على سبيل العبادة ولغيره على وجه التكرمة.</w:t>
      </w:r>
    </w:p>
    <w:p w:rsidR="00614DA6" w:rsidRPr="00D364BD" w:rsidRDefault="00614DA6" w:rsidP="00293BB2">
      <w:pPr>
        <w:pStyle w:val="libNormal"/>
        <w:rPr>
          <w:rtl/>
        </w:rPr>
      </w:pPr>
      <w:r w:rsidRPr="00D364BD">
        <w:rPr>
          <w:rtl/>
        </w:rPr>
        <w:t>والمسجود له</w:t>
      </w:r>
      <w:r w:rsidR="001B20C1">
        <w:rPr>
          <w:rtl/>
        </w:rPr>
        <w:t xml:space="preserve">، </w:t>
      </w:r>
      <w:r w:rsidRPr="00D364BD">
        <w:rPr>
          <w:rtl/>
        </w:rPr>
        <w:t>اما الله سبحانه. وآدم</w:t>
      </w:r>
      <w:r w:rsidR="001B20C1">
        <w:rPr>
          <w:rtl/>
        </w:rPr>
        <w:t xml:space="preserve">، </w:t>
      </w:r>
      <w:r w:rsidRPr="00D364BD">
        <w:rPr>
          <w:rtl/>
        </w:rPr>
        <w:t>جعل قبلة. فاللام فيه</w:t>
      </w:r>
      <w:r w:rsidR="001B20C1">
        <w:rPr>
          <w:rtl/>
        </w:rPr>
        <w:t xml:space="preserve">، </w:t>
      </w:r>
      <w:r w:rsidRPr="00D364BD">
        <w:rPr>
          <w:rtl/>
        </w:rPr>
        <w:t>كاللام في قول حسان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 xml:space="preserve">أليس أول من صلى لقبلتكم </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Pr>
                <w:rtl/>
              </w:rPr>
              <w:t>و</w:t>
            </w:r>
            <w:r w:rsidRPr="00D364BD">
              <w:rPr>
                <w:rtl/>
              </w:rPr>
              <w:t>أعرف الناس بالقرآن والسنن</w:t>
            </w:r>
            <w:r>
              <w:rPr>
                <w:rtl/>
              </w:rPr>
              <w:t>؟</w:t>
            </w:r>
            <w:r w:rsidRPr="00DB56AD">
              <w:rPr>
                <w:rStyle w:val="libPoemTiniCharChar"/>
                <w:rtl/>
              </w:rPr>
              <w:br/>
              <w:t> </w:t>
            </w:r>
          </w:p>
        </w:tc>
      </w:tr>
    </w:tbl>
    <w:p w:rsidR="00614DA6" w:rsidRPr="00D364BD" w:rsidRDefault="00614DA6" w:rsidP="00293BB2">
      <w:pPr>
        <w:pStyle w:val="libNormal"/>
        <w:rPr>
          <w:rtl/>
        </w:rPr>
      </w:pPr>
      <w:r w:rsidRPr="00D364BD">
        <w:rPr>
          <w:rtl/>
        </w:rPr>
        <w:t>أو سببا لوجوبه. فاللام فيه كاللام في قوله</w:t>
      </w:r>
      <w:r w:rsidR="001B283C">
        <w:rPr>
          <w:rtl/>
        </w:rPr>
        <w:t xml:space="preserve">: </w:t>
      </w:r>
      <w:r w:rsidRPr="00AD2581">
        <w:rPr>
          <w:rStyle w:val="libAlaemChar"/>
          <w:rtl/>
        </w:rPr>
        <w:t>(</w:t>
      </w:r>
      <w:r w:rsidRPr="00AD2581">
        <w:rPr>
          <w:rStyle w:val="libAieChar"/>
          <w:rtl/>
        </w:rPr>
        <w:t>أَقِمِ الصَّلاةَ</w:t>
      </w:r>
      <w:r w:rsidR="001B20C1">
        <w:rPr>
          <w:rStyle w:val="libAieChar"/>
          <w:rtl/>
        </w:rPr>
        <w:t xml:space="preserve">، </w:t>
      </w:r>
      <w:r w:rsidRPr="00AD2581">
        <w:rPr>
          <w:rStyle w:val="libAieChar"/>
          <w:rtl/>
        </w:rPr>
        <w:t>لِدُلُوكِ الشَّمْسِ</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أو آدم. فاللام فيه</w:t>
      </w:r>
      <w:r w:rsidR="001B20C1">
        <w:rPr>
          <w:rtl/>
        </w:rPr>
        <w:t xml:space="preserve">، </w:t>
      </w:r>
      <w:r w:rsidRPr="00D364BD">
        <w:rPr>
          <w:rtl/>
        </w:rPr>
        <w:t>كاللام</w:t>
      </w:r>
      <w:r w:rsidR="001B20C1">
        <w:rPr>
          <w:rtl/>
        </w:rPr>
        <w:t xml:space="preserve">، </w:t>
      </w:r>
      <w:r w:rsidRPr="00D364BD">
        <w:rPr>
          <w:rtl/>
        </w:rPr>
        <w:t>في قولهم</w:t>
      </w:r>
      <w:r w:rsidR="001B283C">
        <w:rPr>
          <w:rtl/>
        </w:rPr>
        <w:t xml:space="preserve">: </w:t>
      </w:r>
      <w:r w:rsidRPr="00D364BD">
        <w:rPr>
          <w:rtl/>
        </w:rPr>
        <w:t>سجدت له.</w:t>
      </w:r>
    </w:p>
    <w:p w:rsidR="00614DA6" w:rsidRPr="00D364BD" w:rsidRDefault="00614DA6" w:rsidP="00293BB2">
      <w:pPr>
        <w:pStyle w:val="libNormal"/>
        <w:rPr>
          <w:rtl/>
        </w:rPr>
      </w:pPr>
      <w:r w:rsidRPr="00AD2581">
        <w:rPr>
          <w:rStyle w:val="libAlaemChar"/>
          <w:rtl/>
        </w:rPr>
        <w:t>(</w:t>
      </w:r>
      <w:r w:rsidRPr="00AD2581">
        <w:rPr>
          <w:rStyle w:val="libAieChar"/>
          <w:rtl/>
        </w:rPr>
        <w:t>فَسَجَدُوا</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قيل</w:t>
      </w:r>
      <w:r w:rsidR="001B283C">
        <w:rPr>
          <w:rtl/>
        </w:rPr>
        <w:t xml:space="preserve">: </w:t>
      </w:r>
      <w:r w:rsidRPr="00D364BD">
        <w:rPr>
          <w:rtl/>
        </w:rPr>
        <w:t>الضمير راجع</w:t>
      </w:r>
      <w:r w:rsidR="0011647A">
        <w:rPr>
          <w:rtl/>
        </w:rPr>
        <w:t xml:space="preserve"> إلى </w:t>
      </w:r>
      <w:r w:rsidRPr="00D364BD">
        <w:rPr>
          <w:rtl/>
        </w:rPr>
        <w:t>المأمورين بالسجود</w:t>
      </w:r>
      <w:r w:rsidR="001B20C1">
        <w:rPr>
          <w:rtl/>
        </w:rPr>
        <w:t xml:space="preserve">، </w:t>
      </w:r>
      <w:r w:rsidRPr="00D364BD">
        <w:rPr>
          <w:rtl/>
        </w:rPr>
        <w:t>أعم من الملائكة والجن.</w:t>
      </w:r>
    </w:p>
    <w:p w:rsidR="00614DA6" w:rsidRPr="00D364BD" w:rsidRDefault="00614DA6" w:rsidP="00293BB2">
      <w:pPr>
        <w:pStyle w:val="libNormal"/>
        <w:rPr>
          <w:rtl/>
        </w:rPr>
      </w:pPr>
      <w:r w:rsidRPr="00D364BD">
        <w:rPr>
          <w:rtl/>
        </w:rPr>
        <w:t>فان الجن كانوا</w:t>
      </w:r>
      <w:r>
        <w:rPr>
          <w:rtl/>
        </w:rPr>
        <w:t xml:space="preserve"> ـ </w:t>
      </w:r>
      <w:r w:rsidRPr="00D364BD">
        <w:rPr>
          <w:rtl/>
        </w:rPr>
        <w:t>ايضا</w:t>
      </w:r>
      <w:r>
        <w:rPr>
          <w:rtl/>
        </w:rPr>
        <w:t xml:space="preserve"> ـ </w:t>
      </w:r>
      <w:r w:rsidRPr="00D364BD">
        <w:rPr>
          <w:rtl/>
        </w:rPr>
        <w:t>مأمورين.</w:t>
      </w:r>
      <w:r w:rsidR="007D2D21">
        <w:rPr>
          <w:rtl/>
        </w:rPr>
        <w:t xml:space="preserve"> لكنّه </w:t>
      </w:r>
      <w:r w:rsidRPr="00D364BD">
        <w:rPr>
          <w:rtl/>
        </w:rPr>
        <w:t>استغنى بذكر الملائكة</w:t>
      </w:r>
      <w:r w:rsidR="001B20C1">
        <w:rPr>
          <w:rtl/>
        </w:rPr>
        <w:t xml:space="preserve">، </w:t>
      </w:r>
      <w:r w:rsidRPr="00D364BD">
        <w:rPr>
          <w:rtl/>
        </w:rPr>
        <w:t>عن ذكرهم.</w:t>
      </w:r>
    </w:p>
    <w:p w:rsidR="00614DA6" w:rsidRPr="00D364BD" w:rsidRDefault="00614DA6" w:rsidP="00293BB2">
      <w:pPr>
        <w:pStyle w:val="libNormal"/>
        <w:rPr>
          <w:rtl/>
        </w:rPr>
      </w:pPr>
      <w:r w:rsidRPr="00D364BD">
        <w:rPr>
          <w:rtl/>
        </w:rPr>
        <w:t>فانه إذا علم</w:t>
      </w:r>
      <w:r w:rsidR="001B20C1">
        <w:rPr>
          <w:rtl/>
        </w:rPr>
        <w:t xml:space="preserve">، </w:t>
      </w:r>
      <w:r w:rsidRPr="00D364BD">
        <w:rPr>
          <w:rtl/>
        </w:rPr>
        <w:t>أن الأكابر</w:t>
      </w:r>
      <w:r w:rsidR="001B20C1">
        <w:rPr>
          <w:rtl/>
        </w:rPr>
        <w:t xml:space="preserve">، </w:t>
      </w:r>
      <w:r w:rsidRPr="00D364BD">
        <w:rPr>
          <w:rtl/>
        </w:rPr>
        <w:t>مأمورون بالتذلل لأحد والتوسل به</w:t>
      </w:r>
      <w:r w:rsidR="001B20C1">
        <w:rPr>
          <w:rtl/>
        </w:rPr>
        <w:t xml:space="preserve">، </w:t>
      </w:r>
      <w:r w:rsidRPr="00D364BD">
        <w:rPr>
          <w:rtl/>
        </w:rPr>
        <w:t>علم</w:t>
      </w:r>
      <w:r>
        <w:rPr>
          <w:rtl/>
        </w:rPr>
        <w:t xml:space="preserve"> ـ </w:t>
      </w:r>
      <w:r w:rsidRPr="00D364BD">
        <w:rPr>
          <w:rtl/>
        </w:rPr>
        <w:t>أيضا</w:t>
      </w:r>
      <w:r>
        <w:rPr>
          <w:rtl/>
        </w:rPr>
        <w:t xml:space="preserve"> ـ </w:t>
      </w:r>
      <w:r w:rsidRPr="00D364BD">
        <w:rPr>
          <w:rtl/>
        </w:rPr>
        <w:t>أن الأصاغر مأمورون به.</w:t>
      </w:r>
    </w:p>
    <w:p w:rsidR="00614DA6" w:rsidRPr="00D364BD" w:rsidRDefault="00614DA6" w:rsidP="00293BB2">
      <w:pPr>
        <w:pStyle w:val="libNormal"/>
        <w:rPr>
          <w:rtl/>
        </w:rPr>
      </w:pPr>
      <w:r>
        <w:rPr>
          <w:rtl/>
        </w:rPr>
        <w:t>[</w:t>
      </w:r>
      <w:r w:rsidRPr="00D364BD">
        <w:rPr>
          <w:rtl/>
        </w:rPr>
        <w:t xml:space="preserve">وفي تفسير العياشي </w:t>
      </w:r>
      <w:r w:rsidRPr="002C332B">
        <w:rPr>
          <w:rStyle w:val="libFootnotenumChar"/>
          <w:rtl/>
        </w:rPr>
        <w:t>(2)</w:t>
      </w:r>
      <w:r w:rsidR="001B283C">
        <w:rPr>
          <w:rtl/>
        </w:rPr>
        <w:t xml:space="preserve">: </w:t>
      </w:r>
      <w:r w:rsidRPr="00D364BD">
        <w:rPr>
          <w:rtl/>
        </w:rPr>
        <w:t>عن بدر بن خليل الأسدي</w:t>
      </w:r>
      <w:r w:rsidR="001B20C1">
        <w:rPr>
          <w:rtl/>
        </w:rPr>
        <w:t xml:space="preserve">، </w:t>
      </w:r>
      <w:r w:rsidRPr="00D364BD">
        <w:rPr>
          <w:rtl/>
        </w:rPr>
        <w:t>عن رجل من أهل الشام</w:t>
      </w:r>
      <w:r w:rsidR="001B20C1">
        <w:rPr>
          <w:rtl/>
        </w:rPr>
        <w:t xml:space="preserve">، </w:t>
      </w:r>
      <w:r w:rsidRPr="00D364BD">
        <w:rPr>
          <w:rtl/>
        </w:rPr>
        <w:t>قال</w:t>
      </w:r>
      <w:r w:rsidR="001B283C">
        <w:rPr>
          <w:rtl/>
        </w:rPr>
        <w:t xml:space="preserve">: </w:t>
      </w:r>
      <w:r w:rsidRPr="00D364BD">
        <w:rPr>
          <w:rtl/>
        </w:rPr>
        <w:t>قال</w:t>
      </w:r>
      <w:r w:rsidR="00D26084">
        <w:rPr>
          <w:rtl/>
        </w:rPr>
        <w:t xml:space="preserve"> أمير المؤمنين </w:t>
      </w:r>
      <w:r>
        <w:rPr>
          <w:rtl/>
        </w:rPr>
        <w:t xml:space="preserve">ـ </w:t>
      </w:r>
      <w:r w:rsidRPr="00D364BD">
        <w:rPr>
          <w:rtl/>
        </w:rPr>
        <w:t>صلوات الله عليه</w:t>
      </w:r>
      <w:r>
        <w:rPr>
          <w:rtl/>
        </w:rPr>
        <w:t xml:space="preserve"> ـ</w:t>
      </w:r>
      <w:r w:rsidR="001B283C">
        <w:rPr>
          <w:rtl/>
        </w:rPr>
        <w:t xml:space="preserve">: </w:t>
      </w:r>
      <w:r w:rsidRPr="00D364BD">
        <w:rPr>
          <w:rtl/>
        </w:rPr>
        <w:t>أول بقعة</w:t>
      </w:r>
      <w:r w:rsidR="001B20C1">
        <w:rPr>
          <w:rtl/>
        </w:rPr>
        <w:t xml:space="preserve">، </w:t>
      </w:r>
      <w:r w:rsidRPr="00D364BD">
        <w:rPr>
          <w:rtl/>
        </w:rPr>
        <w:t>عبد الله عليها</w:t>
      </w:r>
      <w:r w:rsidR="001B20C1">
        <w:rPr>
          <w:rtl/>
        </w:rPr>
        <w:t xml:space="preserve">، </w:t>
      </w:r>
      <w:r w:rsidRPr="00D364BD">
        <w:rPr>
          <w:rtl/>
        </w:rPr>
        <w:t>ظهر الكوفة</w:t>
      </w:r>
      <w:r w:rsidR="001B20C1">
        <w:rPr>
          <w:rtl/>
        </w:rPr>
        <w:t xml:space="preserve">، </w:t>
      </w:r>
      <w:r w:rsidRPr="00D364BD">
        <w:rPr>
          <w:rtl/>
        </w:rPr>
        <w:t>لما أمر الله الملائكة</w:t>
      </w:r>
      <w:r w:rsidR="001B20C1">
        <w:rPr>
          <w:rtl/>
        </w:rPr>
        <w:t xml:space="preserve">، </w:t>
      </w:r>
      <w:r w:rsidRPr="00D364BD">
        <w:rPr>
          <w:rtl/>
        </w:rPr>
        <w:t>أن يسجدوا لآدم. سجدوا على ظهر الكوفة</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إِلَّا إِبْلِيسَ</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اختلفوا في أنه من الملائكة</w:t>
      </w:r>
      <w:r w:rsidR="001B20C1">
        <w:rPr>
          <w:rtl/>
        </w:rPr>
        <w:t xml:space="preserve">، </w:t>
      </w:r>
      <w:r w:rsidRPr="00D364BD">
        <w:rPr>
          <w:rtl/>
        </w:rPr>
        <w:t>أو من الجن. والحق هو الثاني. يدل عليه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الاسراء / 78</w:t>
      </w:r>
      <w:r>
        <w:rPr>
          <w:rtl/>
        </w:rPr>
        <w:t>.</w:t>
      </w:r>
    </w:p>
    <w:p w:rsidR="00614DA6" w:rsidRPr="00D364BD" w:rsidRDefault="00614DA6" w:rsidP="002C332B">
      <w:pPr>
        <w:pStyle w:val="libFootnote0"/>
        <w:rPr>
          <w:rtl/>
        </w:rPr>
      </w:pPr>
      <w:r>
        <w:rPr>
          <w:rtl/>
        </w:rPr>
        <w:t>(</w:t>
      </w:r>
      <w:r w:rsidRPr="00D364BD">
        <w:rPr>
          <w:rtl/>
        </w:rPr>
        <w:t>2) تفسير العياشي 1 / 34</w:t>
      </w:r>
      <w:r w:rsidR="001B20C1">
        <w:rPr>
          <w:rtl/>
        </w:rPr>
        <w:t xml:space="preserve">، </w:t>
      </w:r>
      <w:r w:rsidRPr="00D364BD">
        <w:rPr>
          <w:rtl/>
        </w:rPr>
        <w:t>ح 18</w:t>
      </w:r>
      <w:r>
        <w:rPr>
          <w:rtl/>
        </w:rPr>
        <w:t>.</w:t>
      </w:r>
    </w:p>
    <w:p w:rsidR="00614DA6" w:rsidRPr="00D364BD" w:rsidRDefault="00614DA6" w:rsidP="002C332B">
      <w:pPr>
        <w:pStyle w:val="libFootnote0"/>
        <w:rPr>
          <w:rtl/>
        </w:rPr>
      </w:pPr>
      <w:r>
        <w:rPr>
          <w:rtl/>
        </w:rPr>
        <w:t>(</w:t>
      </w:r>
      <w:r w:rsidRPr="00D364BD">
        <w:rPr>
          <w:rtl/>
        </w:rPr>
        <w:t>3) ما بين القوسين</w:t>
      </w:r>
      <w:r w:rsidR="001B20C1">
        <w:rPr>
          <w:rtl/>
        </w:rPr>
        <w:t xml:space="preserve">، </w:t>
      </w:r>
      <w:r w:rsidRPr="00D364BD">
        <w:rPr>
          <w:rtl/>
        </w:rPr>
        <w:t>ليس في أ</w:t>
      </w:r>
      <w:r>
        <w:rPr>
          <w:rtl/>
        </w:rPr>
        <w:t>.</w:t>
      </w:r>
    </w:p>
    <w:p w:rsidR="00614DA6" w:rsidRPr="00D364BD" w:rsidRDefault="00614DA6" w:rsidP="00AD2581">
      <w:pPr>
        <w:pStyle w:val="libNormal0"/>
        <w:rPr>
          <w:rtl/>
        </w:rPr>
      </w:pPr>
      <w:r>
        <w:rPr>
          <w:rtl/>
        </w:rPr>
        <w:br w:type="page"/>
      </w:r>
      <w:r w:rsidRPr="00D364BD">
        <w:rPr>
          <w:rtl/>
        </w:rPr>
        <w:t>ما رواه علي بن</w:t>
      </w:r>
      <w:r w:rsidR="00856CA0">
        <w:rPr>
          <w:rtl/>
        </w:rPr>
        <w:t xml:space="preserve"> إبراهيم </w:t>
      </w:r>
      <w:r w:rsidRPr="002C332B">
        <w:rPr>
          <w:rStyle w:val="libFootnotenumChar"/>
          <w:rtl/>
        </w:rPr>
        <w:t>(1)</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حدثني أبي</w:t>
      </w:r>
      <w:r w:rsidR="001B20C1">
        <w:rPr>
          <w:rtl/>
        </w:rPr>
        <w:t xml:space="preserve">، </w:t>
      </w:r>
      <w:r w:rsidRPr="00D364BD">
        <w:rPr>
          <w:rtl/>
        </w:rPr>
        <w:t>عن ابن أبي عمير</w:t>
      </w:r>
      <w:r w:rsidR="001B20C1">
        <w:rPr>
          <w:rtl/>
        </w:rPr>
        <w:t xml:space="preserve">، </w:t>
      </w:r>
      <w:r w:rsidRPr="00D364BD">
        <w:rPr>
          <w:rtl/>
        </w:rPr>
        <w:t>عن جميل</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 xml:space="preserve">سئل عما ندب الله الخلق </w:t>
      </w:r>
      <w:r w:rsidRPr="002C332B">
        <w:rPr>
          <w:rStyle w:val="libFootnotenumChar"/>
          <w:rtl/>
        </w:rPr>
        <w:t>(2)</w:t>
      </w:r>
      <w:r w:rsidRPr="00D364BD">
        <w:rPr>
          <w:rtl/>
        </w:rPr>
        <w:t xml:space="preserve"> اليه</w:t>
      </w:r>
      <w:r w:rsidR="001B20C1">
        <w:rPr>
          <w:rtl/>
        </w:rPr>
        <w:t xml:space="preserve">، </w:t>
      </w:r>
      <w:r w:rsidRPr="00D364BD">
        <w:rPr>
          <w:rtl/>
        </w:rPr>
        <w:t>أدخل فيه الضلّال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 والكافرون دخلوا فيه. لان الله</w:t>
      </w:r>
      <w:r>
        <w:rPr>
          <w:rtl/>
        </w:rPr>
        <w:t xml:space="preserve"> ـ </w:t>
      </w:r>
      <w:r w:rsidRPr="00D364BD">
        <w:rPr>
          <w:rtl/>
        </w:rPr>
        <w:t>تبارك وتعالى</w:t>
      </w:r>
      <w:r>
        <w:rPr>
          <w:rtl/>
        </w:rPr>
        <w:t xml:space="preserve"> ـ </w:t>
      </w:r>
      <w:r w:rsidRPr="00D364BD">
        <w:rPr>
          <w:rtl/>
        </w:rPr>
        <w:t>أمر الملائكة بالسجود لآدم</w:t>
      </w:r>
      <w:r w:rsidR="001B20C1">
        <w:rPr>
          <w:rtl/>
        </w:rPr>
        <w:t xml:space="preserve">، </w:t>
      </w:r>
      <w:r w:rsidRPr="00D364BD">
        <w:rPr>
          <w:rtl/>
        </w:rPr>
        <w:t xml:space="preserve">فدخل في أمره الملائكة وإبليس وان </w:t>
      </w:r>
      <w:r w:rsidRPr="002C332B">
        <w:rPr>
          <w:rStyle w:val="libFootnotenumChar"/>
          <w:rtl/>
        </w:rPr>
        <w:t>(3)</w:t>
      </w:r>
      <w:r w:rsidRPr="00D364BD">
        <w:rPr>
          <w:rtl/>
        </w:rPr>
        <w:t xml:space="preserve"> إبليس كان مع </w:t>
      </w:r>
      <w:r w:rsidRPr="002C332B">
        <w:rPr>
          <w:rStyle w:val="libFootnotenumChar"/>
          <w:rtl/>
        </w:rPr>
        <w:t>(4)</w:t>
      </w:r>
      <w:r w:rsidRPr="00D364BD">
        <w:rPr>
          <w:rtl/>
        </w:rPr>
        <w:t xml:space="preserve"> الملائكة في السماء. يعبد الله. وكانت الملائكة تظن أنه منهم. ولم يكن منهم. فلما أمر الله الملائكة بالسجود لآدم</w:t>
      </w:r>
      <w:r w:rsidR="001B20C1">
        <w:rPr>
          <w:rtl/>
        </w:rPr>
        <w:t xml:space="preserve">، </w:t>
      </w:r>
      <w:r w:rsidRPr="00D364BD">
        <w:rPr>
          <w:rtl/>
        </w:rPr>
        <w:t>أخرج ما كان في قلب إبليس</w:t>
      </w:r>
      <w:r w:rsidR="001B20C1">
        <w:rPr>
          <w:rtl/>
        </w:rPr>
        <w:t xml:space="preserve">، </w:t>
      </w:r>
      <w:r w:rsidRPr="00D364BD">
        <w:rPr>
          <w:rtl/>
        </w:rPr>
        <w:t>من الحسد. فعلم الملائكة عند ذلك</w:t>
      </w:r>
      <w:r w:rsidR="001B20C1">
        <w:rPr>
          <w:rtl/>
        </w:rPr>
        <w:t xml:space="preserve">، </w:t>
      </w:r>
      <w:r w:rsidRPr="00D364BD">
        <w:rPr>
          <w:rtl/>
        </w:rPr>
        <w:t xml:space="preserve">أن إبليس لم يكن منهم </w:t>
      </w:r>
      <w:r w:rsidRPr="002C332B">
        <w:rPr>
          <w:rStyle w:val="libFootnotenumChar"/>
          <w:rtl/>
        </w:rPr>
        <w:t>(5)</w:t>
      </w:r>
      <w:r>
        <w:rPr>
          <w:rtl/>
        </w:rPr>
        <w:t>.</w:t>
      </w:r>
    </w:p>
    <w:p w:rsidR="00614DA6" w:rsidRPr="00D364BD" w:rsidRDefault="00614DA6" w:rsidP="00293BB2">
      <w:pPr>
        <w:pStyle w:val="libNormal"/>
        <w:rPr>
          <w:rtl/>
        </w:rPr>
      </w:pPr>
      <w:r w:rsidRPr="00D364BD">
        <w:rPr>
          <w:rtl/>
        </w:rPr>
        <w:t>فقيل له</w:t>
      </w:r>
      <w:r>
        <w:rPr>
          <w:rtl/>
        </w:rPr>
        <w:t xml:space="preserve"> ـ </w:t>
      </w:r>
      <w:r w:rsidRPr="00D364BD">
        <w:rPr>
          <w:rtl/>
        </w:rPr>
        <w:t>عليه السلام</w:t>
      </w:r>
      <w:r>
        <w:rPr>
          <w:rtl/>
        </w:rPr>
        <w:t xml:space="preserve"> ـ</w:t>
      </w:r>
      <w:r w:rsidR="001B283C">
        <w:rPr>
          <w:rtl/>
        </w:rPr>
        <w:t xml:space="preserve">: </w:t>
      </w:r>
      <w:r w:rsidRPr="00D364BD">
        <w:rPr>
          <w:rtl/>
        </w:rPr>
        <w:t xml:space="preserve">فكيف وقع </w:t>
      </w:r>
      <w:r w:rsidRPr="002C332B">
        <w:rPr>
          <w:rStyle w:val="libFootnotenumChar"/>
          <w:rtl/>
        </w:rPr>
        <w:t>(6)</w:t>
      </w:r>
      <w:r w:rsidRPr="00D364BD">
        <w:rPr>
          <w:rtl/>
        </w:rPr>
        <w:t xml:space="preserve"> الأمر على إبليس</w:t>
      </w:r>
      <w:r w:rsidR="007D2D21">
        <w:rPr>
          <w:rtl/>
        </w:rPr>
        <w:t xml:space="preserve"> وإنّما </w:t>
      </w:r>
      <w:r w:rsidRPr="00D364BD">
        <w:rPr>
          <w:rtl/>
        </w:rPr>
        <w:t>أمر الله الملائكة بالسجود لآدم</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كان إبليس منهم</w:t>
      </w:r>
      <w:r w:rsidR="001B20C1">
        <w:rPr>
          <w:rtl/>
        </w:rPr>
        <w:t xml:space="preserve">، </w:t>
      </w:r>
      <w:r w:rsidRPr="00D364BD">
        <w:rPr>
          <w:rtl/>
        </w:rPr>
        <w:t>بالولاء. ولم يكن من جنس الملائكة. وذلك أن الله خلق خلقا</w:t>
      </w:r>
      <w:r w:rsidR="001B20C1">
        <w:rPr>
          <w:rtl/>
        </w:rPr>
        <w:t xml:space="preserve">، </w:t>
      </w:r>
      <w:r w:rsidRPr="00D364BD">
        <w:rPr>
          <w:rtl/>
        </w:rPr>
        <w:t xml:space="preserve">قبل آدم وكان إبليس فيهم </w:t>
      </w:r>
      <w:r w:rsidRPr="002C332B">
        <w:rPr>
          <w:rStyle w:val="libFootnotenumChar"/>
          <w:rtl/>
        </w:rPr>
        <w:t>(7)</w:t>
      </w:r>
      <w:r w:rsidR="001B20C1">
        <w:rPr>
          <w:rtl/>
        </w:rPr>
        <w:t xml:space="preserve">، </w:t>
      </w:r>
      <w:r w:rsidRPr="00D364BD">
        <w:rPr>
          <w:rtl/>
        </w:rPr>
        <w:t>حاكما في الأرض. فعتوا. وأفسدوا.</w:t>
      </w:r>
    </w:p>
    <w:p w:rsidR="00614DA6" w:rsidRPr="00D364BD" w:rsidRDefault="00614DA6" w:rsidP="00293BB2">
      <w:pPr>
        <w:pStyle w:val="libNormal"/>
        <w:rPr>
          <w:rtl/>
        </w:rPr>
      </w:pPr>
      <w:r>
        <w:rPr>
          <w:rtl/>
        </w:rPr>
        <w:t>و</w:t>
      </w:r>
      <w:r w:rsidRPr="00D364BD">
        <w:rPr>
          <w:rtl/>
        </w:rPr>
        <w:t>سفكوا الدماء. فبعث الله الملائكة. فقتلوهم وأسروا إبليس. ورفعوه</w:t>
      </w:r>
      <w:r w:rsidR="0011647A">
        <w:rPr>
          <w:rtl/>
        </w:rPr>
        <w:t xml:space="preserve"> إلى </w:t>
      </w:r>
      <w:r w:rsidRPr="00D364BD">
        <w:rPr>
          <w:rtl/>
        </w:rPr>
        <w:t>السماء.</w:t>
      </w:r>
    </w:p>
    <w:p w:rsidR="00614DA6" w:rsidRPr="00D364BD" w:rsidRDefault="00614DA6" w:rsidP="00293BB2">
      <w:pPr>
        <w:pStyle w:val="libNormal"/>
        <w:rPr>
          <w:rtl/>
        </w:rPr>
      </w:pPr>
      <w:r w:rsidRPr="00D364BD">
        <w:rPr>
          <w:rtl/>
        </w:rPr>
        <w:t xml:space="preserve">فكان </w:t>
      </w:r>
      <w:r w:rsidRPr="002C332B">
        <w:rPr>
          <w:rStyle w:val="libFootnotenumChar"/>
          <w:rtl/>
        </w:rPr>
        <w:t>(8)</w:t>
      </w:r>
      <w:r w:rsidRPr="00D364BD">
        <w:rPr>
          <w:rtl/>
        </w:rPr>
        <w:t xml:space="preserve"> مع الملائكة</w:t>
      </w:r>
      <w:r w:rsidR="001B20C1">
        <w:rPr>
          <w:rtl/>
        </w:rPr>
        <w:t xml:space="preserve">، </w:t>
      </w:r>
      <w:r w:rsidRPr="00D364BD">
        <w:rPr>
          <w:rtl/>
        </w:rPr>
        <w:t>يعبد الله</w:t>
      </w:r>
      <w:r w:rsidR="001B20C1">
        <w:rPr>
          <w:rtl/>
        </w:rPr>
        <w:t>،</w:t>
      </w:r>
      <w:r w:rsidR="0011647A">
        <w:rPr>
          <w:rtl/>
        </w:rPr>
        <w:t xml:space="preserve"> إلى </w:t>
      </w:r>
      <w:r w:rsidRPr="00D364BD">
        <w:rPr>
          <w:rtl/>
        </w:rPr>
        <w:t>أن خلق الله</w:t>
      </w:r>
      <w:r>
        <w:rPr>
          <w:rtl/>
        </w:rPr>
        <w:t xml:space="preserve"> ـ </w:t>
      </w:r>
      <w:r w:rsidRPr="00D364BD">
        <w:rPr>
          <w:rtl/>
        </w:rPr>
        <w:t>تبارك وتعالى</w:t>
      </w:r>
      <w:r>
        <w:rPr>
          <w:rtl/>
        </w:rPr>
        <w:t xml:space="preserve"> ـ </w:t>
      </w:r>
      <w:r w:rsidRPr="00D364BD">
        <w:rPr>
          <w:rtl/>
        </w:rPr>
        <w:t>آدم.</w:t>
      </w:r>
    </w:p>
    <w:p w:rsidR="00614DA6" w:rsidRDefault="00614DA6" w:rsidP="00293BB2">
      <w:pPr>
        <w:pStyle w:val="libNormal"/>
        <w:rPr>
          <w:rtl/>
        </w:rPr>
      </w:pPr>
      <w:r>
        <w:rPr>
          <w:rtl/>
        </w:rPr>
        <w:t>و</w:t>
      </w:r>
      <w:r w:rsidRPr="00D364BD">
        <w:rPr>
          <w:rtl/>
        </w:rPr>
        <w:t xml:space="preserve">ما رواه الشيخ الطبرسي </w:t>
      </w:r>
      <w:r w:rsidRPr="002C332B">
        <w:rPr>
          <w:rStyle w:val="libFootnotenumChar"/>
          <w:rtl/>
        </w:rPr>
        <w:t>(9)</w:t>
      </w:r>
      <w:r w:rsidR="001B20C1">
        <w:rPr>
          <w:rtl/>
        </w:rPr>
        <w:t xml:space="preserve">، </w:t>
      </w:r>
      <w:r w:rsidRPr="00D364BD">
        <w:rPr>
          <w:rtl/>
        </w:rPr>
        <w:t>عن رئيس المحدثين أبي جعفر بن بابويه</w:t>
      </w:r>
      <w:r>
        <w:rPr>
          <w:rtl/>
        </w:rPr>
        <w:t xml:space="preserve"> 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35</w:t>
      </w:r>
      <w:r>
        <w:rPr>
          <w:rtl/>
        </w:rPr>
        <w:t xml:space="preserve"> ـ </w:t>
      </w:r>
      <w:r w:rsidRPr="00D364BD">
        <w:rPr>
          <w:rtl/>
        </w:rPr>
        <w:t>36</w:t>
      </w:r>
      <w:r>
        <w:rPr>
          <w:rtl/>
        </w:rPr>
        <w:t>.</w:t>
      </w:r>
    </w:p>
    <w:p w:rsidR="00614DA6" w:rsidRPr="00D364BD" w:rsidRDefault="00614DA6" w:rsidP="002C332B">
      <w:pPr>
        <w:pStyle w:val="libFootnote0"/>
        <w:rPr>
          <w:rtl/>
        </w:rPr>
      </w:pPr>
      <w:r>
        <w:rPr>
          <w:rtl/>
        </w:rPr>
        <w:t>(</w:t>
      </w:r>
      <w:r w:rsidRPr="00D364BD">
        <w:rPr>
          <w:rtl/>
        </w:rPr>
        <w:t>2) ليس في أ</w:t>
      </w:r>
      <w:r>
        <w:rPr>
          <w:rtl/>
        </w:rPr>
        <w:t>.</w:t>
      </w:r>
    </w:p>
    <w:p w:rsidR="00614DA6" w:rsidRPr="00EA6884" w:rsidRDefault="00614DA6" w:rsidP="002C332B">
      <w:pPr>
        <w:pStyle w:val="libFootnote0"/>
        <w:rPr>
          <w:rtl/>
        </w:rPr>
      </w:pPr>
      <w:r>
        <w:rPr>
          <w:rtl/>
        </w:rPr>
        <w:t xml:space="preserve">(3 و 4) </w:t>
      </w:r>
      <w:r w:rsidRPr="00EA6884">
        <w:rPr>
          <w:rtl/>
        </w:rPr>
        <w:t>المصدر</w:t>
      </w:r>
      <w:r w:rsidR="001B283C">
        <w:rPr>
          <w:rtl/>
        </w:rPr>
        <w:t xml:space="preserve">: </w:t>
      </w:r>
      <w:r w:rsidRPr="00EA6884">
        <w:rPr>
          <w:rtl/>
        </w:rPr>
        <w:t>فان. من.</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مثلهم</w:t>
      </w:r>
      <w:r>
        <w:rPr>
          <w:rtl/>
        </w:rPr>
        <w:t>.</w:t>
      </w:r>
    </w:p>
    <w:p w:rsidR="00614DA6" w:rsidRPr="00D364BD" w:rsidRDefault="00614DA6" w:rsidP="002C332B">
      <w:pPr>
        <w:pStyle w:val="libFootnote0"/>
        <w:rPr>
          <w:rtl/>
        </w:rPr>
      </w:pPr>
      <w:r>
        <w:rPr>
          <w:rtl/>
        </w:rPr>
        <w:t>(</w:t>
      </w:r>
      <w:r w:rsidRPr="00D364BD">
        <w:rPr>
          <w:rtl/>
        </w:rPr>
        <w:t>6) كذا في المصدر</w:t>
      </w:r>
      <w:r>
        <w:rPr>
          <w:rtl/>
        </w:rPr>
        <w:t>.</w:t>
      </w:r>
      <w:r w:rsidRPr="00D364BD">
        <w:rPr>
          <w:rtl/>
        </w:rPr>
        <w:t xml:space="preserve"> والأصل ور</w:t>
      </w:r>
      <w:r w:rsidR="001B283C">
        <w:rPr>
          <w:rtl/>
        </w:rPr>
        <w:t xml:space="preserve">: </w:t>
      </w:r>
      <w:r w:rsidRPr="00D364BD">
        <w:rPr>
          <w:rtl/>
        </w:rPr>
        <w:t>وقع فكيف</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منهم</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وكان</w:t>
      </w:r>
      <w:r>
        <w:rPr>
          <w:rtl/>
        </w:rPr>
        <w:t>.</w:t>
      </w:r>
    </w:p>
    <w:p w:rsidR="00614DA6" w:rsidRPr="00D364BD" w:rsidRDefault="00614DA6" w:rsidP="002C332B">
      <w:pPr>
        <w:pStyle w:val="libFootnote0"/>
        <w:rPr>
          <w:rtl/>
        </w:rPr>
      </w:pPr>
      <w:r>
        <w:rPr>
          <w:rtl/>
        </w:rPr>
        <w:t>(</w:t>
      </w:r>
      <w:r w:rsidRPr="00D364BD">
        <w:rPr>
          <w:rtl/>
        </w:rPr>
        <w:t>9) مجمع البيان 1 / 82</w:t>
      </w:r>
      <w:r>
        <w:rPr>
          <w:rtl/>
        </w:rPr>
        <w:t>.</w:t>
      </w:r>
    </w:p>
    <w:p w:rsidR="00614DA6" w:rsidRPr="00D364BD" w:rsidRDefault="00614DA6" w:rsidP="00AD2581">
      <w:pPr>
        <w:pStyle w:val="libNormal0"/>
        <w:rPr>
          <w:rtl/>
        </w:rPr>
      </w:pPr>
      <w:r>
        <w:rPr>
          <w:rtl/>
        </w:rPr>
        <w:br w:type="page"/>
      </w:r>
      <w:r w:rsidRPr="00D364BD">
        <w:rPr>
          <w:rtl/>
        </w:rPr>
        <w:t>رحمه الله</w:t>
      </w:r>
      <w:r>
        <w:rPr>
          <w:rtl/>
        </w:rPr>
        <w:t xml:space="preserve"> ـ </w:t>
      </w:r>
      <w:r w:rsidRPr="00D364BD">
        <w:rPr>
          <w:rtl/>
        </w:rPr>
        <w:t>في كتاب النبوة</w:t>
      </w:r>
      <w:r w:rsidR="001B20C1">
        <w:rPr>
          <w:rtl/>
        </w:rPr>
        <w:t xml:space="preserve">، </w:t>
      </w:r>
      <w:r w:rsidRPr="00D364BD">
        <w:rPr>
          <w:rtl/>
        </w:rPr>
        <w:t>بإسناده عن ابن أبي عمير</w:t>
      </w:r>
      <w:r w:rsidR="001B20C1">
        <w:rPr>
          <w:rtl/>
        </w:rPr>
        <w:t xml:space="preserve">، </w:t>
      </w:r>
      <w:r w:rsidRPr="00D364BD">
        <w:rPr>
          <w:rtl/>
        </w:rPr>
        <w:t>عن جميل بن دراج</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Pr="00D364BD">
        <w:rPr>
          <w:rtl/>
        </w:rPr>
        <w:t xml:space="preserve"> قال</w:t>
      </w:r>
      <w:r w:rsidR="001B283C">
        <w:rPr>
          <w:rtl/>
        </w:rPr>
        <w:t xml:space="preserve">: </w:t>
      </w:r>
      <w:r w:rsidRPr="00D364BD">
        <w:rPr>
          <w:rtl/>
        </w:rPr>
        <w:t>سألته عن إبليس</w:t>
      </w:r>
      <w:r w:rsidR="001B20C1">
        <w:rPr>
          <w:rtl/>
        </w:rPr>
        <w:t xml:space="preserve">، </w:t>
      </w:r>
      <w:r w:rsidRPr="00D364BD">
        <w:rPr>
          <w:rtl/>
        </w:rPr>
        <w:t>كان من الملائكة</w:t>
      </w:r>
      <w:r w:rsidR="001B20C1">
        <w:rPr>
          <w:rtl/>
        </w:rPr>
        <w:t xml:space="preserve">، </w:t>
      </w:r>
      <w:r w:rsidRPr="00D364BD">
        <w:rPr>
          <w:rtl/>
        </w:rPr>
        <w:t>أو كان يلي شيئا</w:t>
      </w:r>
      <w:r w:rsidR="001B20C1">
        <w:rPr>
          <w:rtl/>
        </w:rPr>
        <w:t xml:space="preserve">، </w:t>
      </w:r>
      <w:r w:rsidRPr="00D364BD">
        <w:rPr>
          <w:rtl/>
        </w:rPr>
        <w:t>من أمر السماء</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كان من الجن. وكان مع الملائكة. وكانت الملائكة ترى أنه منها.</w:t>
      </w:r>
    </w:p>
    <w:p w:rsidR="00614DA6" w:rsidRPr="00D364BD" w:rsidRDefault="00614DA6" w:rsidP="00293BB2">
      <w:pPr>
        <w:pStyle w:val="libNormal"/>
        <w:rPr>
          <w:rtl/>
        </w:rPr>
      </w:pPr>
      <w:r>
        <w:rPr>
          <w:rtl/>
        </w:rPr>
        <w:t>و</w:t>
      </w:r>
      <w:r w:rsidRPr="00D364BD">
        <w:rPr>
          <w:rtl/>
        </w:rPr>
        <w:t>كان الله سبحانه يعلم أنه ليس منها. فلما أمر بالسجود لآدم</w:t>
      </w:r>
      <w:r w:rsidR="001B20C1">
        <w:rPr>
          <w:rtl/>
        </w:rPr>
        <w:t xml:space="preserve">، </w:t>
      </w:r>
      <w:r w:rsidRPr="00D364BD">
        <w:rPr>
          <w:rtl/>
        </w:rPr>
        <w:t>كان منه الذي كان.</w:t>
      </w:r>
    </w:p>
    <w:p w:rsidR="00614DA6" w:rsidRPr="00D364BD" w:rsidRDefault="00614DA6" w:rsidP="00293BB2">
      <w:pPr>
        <w:pStyle w:val="libNormal"/>
        <w:rPr>
          <w:rtl/>
        </w:rPr>
      </w:pPr>
      <w:r w:rsidRPr="00D364BD">
        <w:rPr>
          <w:rtl/>
        </w:rPr>
        <w:t>وما وقع في القرآن</w:t>
      </w:r>
      <w:r w:rsidR="001B20C1">
        <w:rPr>
          <w:rtl/>
        </w:rPr>
        <w:t xml:space="preserve">، </w:t>
      </w:r>
      <w:r w:rsidRPr="00D364BD">
        <w:rPr>
          <w:rtl/>
        </w:rPr>
        <w:t>من قوله</w:t>
      </w:r>
      <w:r w:rsidR="001B283C">
        <w:rPr>
          <w:rtl/>
        </w:rPr>
        <w:t xml:space="preserve">: </w:t>
      </w:r>
      <w:r w:rsidRPr="00AD2581">
        <w:rPr>
          <w:rStyle w:val="libAlaemChar"/>
          <w:rtl/>
        </w:rPr>
        <w:t>(</w:t>
      </w:r>
      <w:r w:rsidRPr="00AD2581">
        <w:rPr>
          <w:rStyle w:val="libAieChar"/>
          <w:rtl/>
        </w:rPr>
        <w:t>إِلَّا إِبْلِيسَ</w:t>
      </w:r>
      <w:r w:rsidR="001B20C1">
        <w:rPr>
          <w:rStyle w:val="libAieChar"/>
          <w:rtl/>
        </w:rPr>
        <w:t xml:space="preserve">، </w:t>
      </w:r>
      <w:r w:rsidRPr="00AD2581">
        <w:rPr>
          <w:rStyle w:val="libAieChar"/>
          <w:rtl/>
        </w:rPr>
        <w:t>كانَ مِنَ الْجِنِ</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ومن قوله</w:t>
      </w:r>
      <w:r w:rsidR="001B283C">
        <w:rPr>
          <w:rtl/>
        </w:rPr>
        <w:t xml:space="preserve">: </w:t>
      </w:r>
      <w:r w:rsidRPr="00AD2581">
        <w:rPr>
          <w:rStyle w:val="libAlaemChar"/>
          <w:rtl/>
        </w:rPr>
        <w:t>(</w:t>
      </w:r>
      <w:r w:rsidRPr="00AD2581">
        <w:rPr>
          <w:rStyle w:val="libAieChar"/>
          <w:rtl/>
        </w:rPr>
        <w:t>لا يَعْصُونَ اللهَ ما أَمَرَهُمْ</w:t>
      </w:r>
      <w:r w:rsidR="001B20C1">
        <w:rPr>
          <w:rStyle w:val="libAieChar"/>
          <w:rtl/>
        </w:rPr>
        <w:t xml:space="preserve">، </w:t>
      </w:r>
      <w:r w:rsidRPr="00AD2581">
        <w:rPr>
          <w:rStyle w:val="libAieChar"/>
          <w:rtl/>
        </w:rPr>
        <w:t>وَيَفْعَلُونَ ما يُؤْمَرُونَ</w:t>
      </w:r>
      <w:r w:rsidRPr="00AD2581">
        <w:rPr>
          <w:rStyle w:val="libAlaemChar"/>
          <w:rtl/>
        </w:rPr>
        <w:t>)</w:t>
      </w:r>
      <w:r w:rsidRPr="00D364BD">
        <w:rPr>
          <w:rtl/>
        </w:rPr>
        <w:t xml:space="preserve"> </w:t>
      </w:r>
      <w:r w:rsidRPr="002C332B">
        <w:rPr>
          <w:rStyle w:val="libFootnotenumChar"/>
          <w:rtl/>
        </w:rPr>
        <w:t>(2)</w:t>
      </w:r>
      <w:r w:rsidR="001B20C1">
        <w:rPr>
          <w:rtl/>
        </w:rPr>
        <w:t xml:space="preserve">، </w:t>
      </w:r>
      <w:r w:rsidRPr="00D364BD">
        <w:rPr>
          <w:rtl/>
        </w:rPr>
        <w:t>فنفى المعصية عنهم</w:t>
      </w:r>
      <w:r w:rsidR="001B20C1">
        <w:rPr>
          <w:rtl/>
        </w:rPr>
        <w:t xml:space="preserve">، </w:t>
      </w:r>
      <w:r w:rsidRPr="00D364BD">
        <w:rPr>
          <w:rtl/>
        </w:rPr>
        <w:t>نفيا عاما.</w:t>
      </w:r>
    </w:p>
    <w:p w:rsidR="00614DA6" w:rsidRPr="00D364BD" w:rsidRDefault="00614DA6" w:rsidP="00293BB2">
      <w:pPr>
        <w:pStyle w:val="libNormal"/>
        <w:rPr>
          <w:rtl/>
        </w:rPr>
      </w:pPr>
      <w:r>
        <w:rPr>
          <w:rtl/>
        </w:rPr>
        <w:t>و</w:t>
      </w:r>
      <w:r w:rsidRPr="00D364BD">
        <w:rPr>
          <w:rtl/>
        </w:rPr>
        <w:t xml:space="preserve">في روضة الكافي </w:t>
      </w:r>
      <w:r w:rsidRPr="002C332B">
        <w:rPr>
          <w:rStyle w:val="libFootnotenumChar"/>
          <w:rtl/>
        </w:rPr>
        <w:t>(3)</w:t>
      </w:r>
      <w:r w:rsidR="001B283C">
        <w:rPr>
          <w:rtl/>
        </w:rPr>
        <w:t xml:space="preserve">: </w:t>
      </w:r>
      <w:r w:rsidRPr="00D364BD">
        <w:rPr>
          <w:rtl/>
        </w:rPr>
        <w:t>أبو علي الأشعري</w:t>
      </w:r>
      <w:r w:rsidR="001B20C1">
        <w:rPr>
          <w:rtl/>
        </w:rPr>
        <w:t xml:space="preserve">، </w:t>
      </w:r>
      <w:r w:rsidRPr="00D364BD">
        <w:rPr>
          <w:rtl/>
        </w:rPr>
        <w:t>عن محمد بن عبد الجبار</w:t>
      </w:r>
      <w:r w:rsidR="001B20C1">
        <w:rPr>
          <w:rtl/>
        </w:rPr>
        <w:t xml:space="preserve">، </w:t>
      </w:r>
      <w:r w:rsidRPr="00D364BD">
        <w:rPr>
          <w:rtl/>
        </w:rPr>
        <w:t>عن علي بن حديد</w:t>
      </w:r>
      <w:r w:rsidR="001B20C1">
        <w:rPr>
          <w:rtl/>
        </w:rPr>
        <w:t xml:space="preserve">، </w:t>
      </w:r>
      <w:r w:rsidRPr="00D364BD">
        <w:rPr>
          <w:rtl/>
        </w:rPr>
        <w:t>عن جميل بن دراج. 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 xml:space="preserve">عن إبليس. </w:t>
      </w:r>
      <w:r>
        <w:rPr>
          <w:rtl/>
        </w:rPr>
        <w:t>أ</w:t>
      </w:r>
      <w:r w:rsidRPr="00D364BD">
        <w:rPr>
          <w:rtl/>
        </w:rPr>
        <w:t>كان من الملائكة</w:t>
      </w:r>
      <w:r w:rsidR="001B20C1">
        <w:rPr>
          <w:rtl/>
        </w:rPr>
        <w:t xml:space="preserve">، </w:t>
      </w:r>
      <w:r w:rsidRPr="00D364BD">
        <w:rPr>
          <w:rtl/>
        </w:rPr>
        <w:t>أم كان يلي شيئا من أمر السماء</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لم يكن من الملائكة. ولم يكن يلي من أمر السماء. ولا كرامة. فأتيت الطيار. فأخبرته بما سمعت. فأنكره.</w:t>
      </w:r>
    </w:p>
    <w:p w:rsidR="00614DA6" w:rsidRPr="00D364BD" w:rsidRDefault="00614DA6" w:rsidP="00293BB2">
      <w:pPr>
        <w:pStyle w:val="libNormal"/>
        <w:rPr>
          <w:rtl/>
        </w:rPr>
      </w:pPr>
      <w:r>
        <w:rPr>
          <w:rtl/>
        </w:rPr>
        <w:t>و</w:t>
      </w:r>
      <w:r w:rsidRPr="00D364BD">
        <w:rPr>
          <w:rtl/>
        </w:rPr>
        <w:t>قال</w:t>
      </w:r>
      <w:r w:rsidR="001B283C">
        <w:rPr>
          <w:rtl/>
        </w:rPr>
        <w:t xml:space="preserve">: </w:t>
      </w:r>
      <w:r w:rsidRPr="00D364BD">
        <w:rPr>
          <w:rtl/>
        </w:rPr>
        <w:t>كيف لا يكون من الملائكة</w:t>
      </w:r>
      <w:r>
        <w:rPr>
          <w:rtl/>
        </w:rPr>
        <w:t>؟</w:t>
      </w:r>
      <w:r w:rsidRPr="00D364BD">
        <w:rPr>
          <w:rtl/>
        </w:rPr>
        <w:t xml:space="preserve"> والله</w:t>
      </w:r>
      <w:r>
        <w:rPr>
          <w:rtl/>
        </w:rPr>
        <w:t xml:space="preserve"> ـ </w:t>
      </w:r>
      <w:r w:rsidRPr="00D364BD">
        <w:rPr>
          <w:rtl/>
        </w:rPr>
        <w:t>عز وجل</w:t>
      </w:r>
      <w:r>
        <w:rPr>
          <w:rtl/>
        </w:rPr>
        <w:t xml:space="preserve"> ـ </w:t>
      </w:r>
      <w:r w:rsidRPr="00D364BD">
        <w:rPr>
          <w:rtl/>
        </w:rPr>
        <w:t>يقول</w:t>
      </w:r>
      <w:r w:rsidR="001B283C">
        <w:rPr>
          <w:rtl/>
        </w:rPr>
        <w:t xml:space="preserve">: </w:t>
      </w:r>
      <w:r w:rsidRPr="00AD2581">
        <w:rPr>
          <w:rStyle w:val="libAlaemChar"/>
          <w:rtl/>
        </w:rPr>
        <w:t>(</w:t>
      </w:r>
      <w:r w:rsidRPr="00AD2581">
        <w:rPr>
          <w:rStyle w:val="libAieChar"/>
          <w:rtl/>
        </w:rPr>
        <w:t>وَإِذْ قُلْنا لِلْمَلائِكَةِ اسْجُدُوا لِآدَمَ. فَسَجَدُوا إِلَّا إِبْلِيسَ</w:t>
      </w:r>
      <w:r w:rsidRPr="00AD2581">
        <w:rPr>
          <w:rStyle w:val="libAlaemChar"/>
          <w:rtl/>
        </w:rPr>
        <w:t>)</w:t>
      </w:r>
      <w:r>
        <w:rPr>
          <w:rtl/>
        </w:rPr>
        <w:t>.</w:t>
      </w:r>
      <w:r w:rsidRPr="00D364BD">
        <w:rPr>
          <w:rtl/>
        </w:rPr>
        <w:t xml:space="preserve"> فدخل عليه الطيار. وسأله وأنا عنده.</w:t>
      </w:r>
    </w:p>
    <w:p w:rsidR="00614DA6" w:rsidRPr="00D364BD" w:rsidRDefault="00614DA6" w:rsidP="00293BB2">
      <w:pPr>
        <w:pStyle w:val="libNormal"/>
        <w:rPr>
          <w:rtl/>
        </w:rPr>
      </w:pPr>
      <w:r w:rsidRPr="00D364BD">
        <w:rPr>
          <w:rtl/>
        </w:rPr>
        <w:t>فقال له</w:t>
      </w:r>
      <w:r w:rsidR="001B283C">
        <w:rPr>
          <w:rtl/>
        </w:rPr>
        <w:t xml:space="preserve">: </w:t>
      </w:r>
      <w:r w:rsidRPr="00D364BD">
        <w:rPr>
          <w:rtl/>
        </w:rPr>
        <w:t>جعلت فداك</w:t>
      </w:r>
      <w:r>
        <w:rPr>
          <w:rtl/>
        </w:rPr>
        <w:t>!</w:t>
      </w:r>
      <w:r w:rsidRPr="00D364BD">
        <w:rPr>
          <w:rtl/>
        </w:rPr>
        <w:t xml:space="preserve"> </w:t>
      </w:r>
      <w:r>
        <w:rPr>
          <w:rtl/>
        </w:rPr>
        <w:t>أ</w:t>
      </w:r>
      <w:r w:rsidRPr="00D364BD">
        <w:rPr>
          <w:rtl/>
        </w:rPr>
        <w:t xml:space="preserve">رأيت </w:t>
      </w:r>
      <w:r w:rsidRPr="002C332B">
        <w:rPr>
          <w:rStyle w:val="libFootnotenumChar"/>
          <w:rtl/>
        </w:rPr>
        <w:t>(4)</w:t>
      </w:r>
      <w:r w:rsidRPr="00D364BD">
        <w:rPr>
          <w:rtl/>
        </w:rPr>
        <w:t xml:space="preserve"> قوله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يا أَيُّهَا الَّذِينَ آمَنُوا</w:t>
      </w:r>
      <w:r w:rsidRPr="00AD2581">
        <w:rPr>
          <w:rStyle w:val="libAlaemChar"/>
          <w:rtl/>
        </w:rPr>
        <w:t>)</w:t>
      </w:r>
      <w:r w:rsidR="001B20C1">
        <w:rPr>
          <w:rtl/>
        </w:rPr>
        <w:t xml:space="preserve">، </w:t>
      </w:r>
      <w:r w:rsidRPr="00D364BD">
        <w:rPr>
          <w:rtl/>
        </w:rPr>
        <w:t>في غير مكان من مخاطبة المؤمنين</w:t>
      </w:r>
      <w:r>
        <w:rPr>
          <w:rtl/>
        </w:rPr>
        <w:t>؟</w:t>
      </w:r>
      <w:r w:rsidRPr="00D364BD">
        <w:rPr>
          <w:rtl/>
        </w:rPr>
        <w:t xml:space="preserve"> </w:t>
      </w:r>
      <w:r>
        <w:rPr>
          <w:rtl/>
        </w:rPr>
        <w:t>أ</w:t>
      </w:r>
      <w:r w:rsidRPr="00D364BD">
        <w:rPr>
          <w:rtl/>
        </w:rPr>
        <w:t>يدخل في هذا المنافقون</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 يدخل في هذا المنافقون والضلّال وكل من أقر بالدعوة الظاهرة.</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(5)</w:t>
      </w:r>
      <w:r w:rsidR="001B283C">
        <w:rPr>
          <w:rtl/>
        </w:rPr>
        <w:t xml:space="preserve">: </w:t>
      </w:r>
      <w:r w:rsidRPr="00D364BD">
        <w:rPr>
          <w:rtl/>
        </w:rPr>
        <w:t>علي بن ابراهيم</w:t>
      </w:r>
      <w:r w:rsidR="001B20C1">
        <w:rPr>
          <w:rtl/>
        </w:rPr>
        <w:t xml:space="preserve">، </w:t>
      </w:r>
      <w:r w:rsidRPr="00D364BD">
        <w:rPr>
          <w:rtl/>
        </w:rPr>
        <w:t>عن أبيه</w:t>
      </w:r>
      <w:r w:rsidR="001B20C1">
        <w:rPr>
          <w:rtl/>
        </w:rPr>
        <w:t xml:space="preserve">، </w:t>
      </w:r>
      <w:r w:rsidRPr="00D364BD">
        <w:rPr>
          <w:rtl/>
        </w:rPr>
        <w:t>عن ابن أبي عمير</w:t>
      </w:r>
      <w:r w:rsidR="001B20C1">
        <w:rPr>
          <w:rtl/>
        </w:rPr>
        <w:t xml:space="preserve">، </w:t>
      </w:r>
      <w:r w:rsidRPr="00D364BD">
        <w:rPr>
          <w:rtl/>
        </w:rPr>
        <w:t>عن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الكهف / 50</w:t>
      </w:r>
      <w:r>
        <w:rPr>
          <w:rtl/>
        </w:rPr>
        <w:t>.</w:t>
      </w:r>
    </w:p>
    <w:p w:rsidR="00614DA6" w:rsidRPr="00D364BD" w:rsidRDefault="00614DA6" w:rsidP="002C332B">
      <w:pPr>
        <w:pStyle w:val="libFootnote0"/>
        <w:rPr>
          <w:rtl/>
        </w:rPr>
      </w:pPr>
      <w:r>
        <w:rPr>
          <w:rtl/>
        </w:rPr>
        <w:t>(</w:t>
      </w:r>
      <w:r w:rsidRPr="00D364BD">
        <w:rPr>
          <w:rtl/>
        </w:rPr>
        <w:t>2) التحريم / 6</w:t>
      </w:r>
      <w:r>
        <w:rPr>
          <w:rtl/>
        </w:rPr>
        <w:t>.</w:t>
      </w:r>
    </w:p>
    <w:p w:rsidR="00614DA6" w:rsidRPr="00D364BD" w:rsidRDefault="00614DA6" w:rsidP="002C332B">
      <w:pPr>
        <w:pStyle w:val="libFootnote0"/>
        <w:rPr>
          <w:rtl/>
        </w:rPr>
      </w:pPr>
      <w:r>
        <w:rPr>
          <w:rtl/>
        </w:rPr>
        <w:t>(</w:t>
      </w:r>
      <w:r w:rsidRPr="00D364BD">
        <w:rPr>
          <w:rtl/>
        </w:rPr>
        <w:t>3) الكافي 8 / 274 ح</w:t>
      </w:r>
      <w:r w:rsidR="001B20C1">
        <w:rPr>
          <w:rtl/>
        </w:rPr>
        <w:t xml:space="preserve">، </w:t>
      </w:r>
      <w:r w:rsidRPr="00D364BD">
        <w:rPr>
          <w:rtl/>
        </w:rPr>
        <w:t>413</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رأيت</w:t>
      </w:r>
      <w:r>
        <w:rPr>
          <w:rtl/>
        </w:rPr>
        <w:t>.</w:t>
      </w:r>
    </w:p>
    <w:p w:rsidR="00614DA6" w:rsidRPr="00D364BD" w:rsidRDefault="00614DA6" w:rsidP="002C332B">
      <w:pPr>
        <w:pStyle w:val="libFootnote0"/>
        <w:rPr>
          <w:rtl/>
        </w:rPr>
      </w:pPr>
      <w:r>
        <w:rPr>
          <w:rtl/>
        </w:rPr>
        <w:t>(</w:t>
      </w:r>
      <w:r w:rsidRPr="00D364BD">
        <w:rPr>
          <w:rtl/>
        </w:rPr>
        <w:t>5) أصول الكافي 2 / 412</w:t>
      </w:r>
      <w:r w:rsidR="001B20C1">
        <w:rPr>
          <w:rtl/>
        </w:rPr>
        <w:t xml:space="preserve">، </w:t>
      </w:r>
      <w:r w:rsidRPr="00D364BD">
        <w:rPr>
          <w:rtl/>
        </w:rPr>
        <w:t>ح 1</w:t>
      </w:r>
      <w:r>
        <w:rPr>
          <w:rtl/>
        </w:rPr>
        <w:t>.</w:t>
      </w:r>
    </w:p>
    <w:p w:rsidR="00614DA6" w:rsidRPr="00D364BD" w:rsidRDefault="00614DA6" w:rsidP="00AD2581">
      <w:pPr>
        <w:pStyle w:val="libNormal0"/>
        <w:rPr>
          <w:rtl/>
        </w:rPr>
      </w:pPr>
      <w:r>
        <w:rPr>
          <w:rtl/>
        </w:rPr>
        <w:br w:type="page"/>
      </w:r>
      <w:r w:rsidRPr="00D364BD">
        <w:rPr>
          <w:rtl/>
        </w:rPr>
        <w:t>جميل. قال</w:t>
      </w:r>
      <w:r w:rsidR="001B283C">
        <w:rPr>
          <w:rtl/>
        </w:rPr>
        <w:t xml:space="preserve">: </w:t>
      </w:r>
      <w:r w:rsidRPr="00D364BD">
        <w:rPr>
          <w:rtl/>
        </w:rPr>
        <w:t>كان الطيار يقول لي</w:t>
      </w:r>
      <w:r w:rsidR="001B283C">
        <w:rPr>
          <w:rtl/>
        </w:rPr>
        <w:t xml:space="preserve">: </w:t>
      </w:r>
      <w:r w:rsidRPr="00D364BD">
        <w:rPr>
          <w:rtl/>
        </w:rPr>
        <w:t>إبليس ليس من الملائكة.</w:t>
      </w:r>
      <w:r w:rsidR="007D2D21">
        <w:rPr>
          <w:rtl/>
        </w:rPr>
        <w:t xml:space="preserve"> وإنّما </w:t>
      </w:r>
      <w:r w:rsidRPr="00D364BD">
        <w:rPr>
          <w:rtl/>
        </w:rPr>
        <w:t>أمرت الملائكة بالسجود</w:t>
      </w:r>
      <w:r w:rsidR="001B20C1">
        <w:rPr>
          <w:rtl/>
        </w:rPr>
        <w:t xml:space="preserve">، </w:t>
      </w:r>
      <w:r w:rsidRPr="00D364BD">
        <w:rPr>
          <w:rtl/>
        </w:rPr>
        <w:t>لآدم. فقال إبليس</w:t>
      </w:r>
      <w:r w:rsidR="001B283C">
        <w:rPr>
          <w:rtl/>
        </w:rPr>
        <w:t xml:space="preserve">: </w:t>
      </w:r>
      <w:r w:rsidRPr="00D364BD">
        <w:rPr>
          <w:rtl/>
        </w:rPr>
        <w:t>لا أسجد. فما لإبليس يعصى حين لم يسجد. وليس هو من الملائكة.</w:t>
      </w:r>
    </w:p>
    <w:p w:rsidR="00614DA6" w:rsidRPr="00D364BD" w:rsidRDefault="00614DA6" w:rsidP="00293BB2">
      <w:pPr>
        <w:pStyle w:val="libNormal"/>
        <w:rPr>
          <w:rtl/>
        </w:rPr>
      </w:pPr>
      <w:r w:rsidRPr="00D364BD">
        <w:rPr>
          <w:rtl/>
        </w:rPr>
        <w:t>قال</w:t>
      </w:r>
      <w:r w:rsidR="001B283C">
        <w:rPr>
          <w:rtl/>
        </w:rPr>
        <w:t xml:space="preserve">: </w:t>
      </w:r>
      <w:r w:rsidRPr="00D364BD">
        <w:rPr>
          <w:rtl/>
        </w:rPr>
        <w:t>فدخلت أنا وهو</w:t>
      </w:r>
      <w:r w:rsidR="001B20C1">
        <w:rPr>
          <w:rtl/>
        </w:rPr>
        <w:t xml:space="preserve">، </w:t>
      </w:r>
      <w:r w:rsidRPr="00D364BD">
        <w:rPr>
          <w:rtl/>
        </w:rPr>
        <w:t>علي أبي عبد الله</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sidRPr="00D364BD">
        <w:rPr>
          <w:rtl/>
        </w:rPr>
        <w:t>قال</w:t>
      </w:r>
      <w:r w:rsidR="001B283C">
        <w:rPr>
          <w:rtl/>
        </w:rPr>
        <w:t xml:space="preserve">: </w:t>
      </w:r>
      <w:r w:rsidRPr="00D364BD">
        <w:rPr>
          <w:rtl/>
        </w:rPr>
        <w:t>فأحسن والله في المسألة.</w:t>
      </w:r>
    </w:p>
    <w:p w:rsidR="00614DA6" w:rsidRPr="00D364BD" w:rsidRDefault="00614DA6" w:rsidP="00293BB2">
      <w:pPr>
        <w:pStyle w:val="libNormal"/>
        <w:rPr>
          <w:rtl/>
        </w:rPr>
      </w:pPr>
      <w:r w:rsidRPr="00D364BD">
        <w:rPr>
          <w:rtl/>
        </w:rPr>
        <w:t>فقال</w:t>
      </w:r>
      <w:r w:rsidR="001B283C">
        <w:rPr>
          <w:rtl/>
        </w:rPr>
        <w:t xml:space="preserve">: </w:t>
      </w:r>
      <w:r w:rsidRPr="00D364BD">
        <w:rPr>
          <w:rtl/>
        </w:rPr>
        <w:t>جعلت فداك</w:t>
      </w:r>
      <w:r>
        <w:rPr>
          <w:rtl/>
        </w:rPr>
        <w:t>!</w:t>
      </w:r>
      <w:r w:rsidRPr="00D364BD">
        <w:rPr>
          <w:rtl/>
        </w:rPr>
        <w:t xml:space="preserve"> </w:t>
      </w:r>
      <w:r>
        <w:rPr>
          <w:rtl/>
        </w:rPr>
        <w:t>أ</w:t>
      </w:r>
      <w:r w:rsidRPr="00D364BD">
        <w:rPr>
          <w:rtl/>
        </w:rPr>
        <w:t>رأيت ما ندب الله</w:t>
      </w:r>
      <w:r>
        <w:rPr>
          <w:rtl/>
        </w:rPr>
        <w:t xml:space="preserve"> ـ </w:t>
      </w:r>
      <w:r w:rsidRPr="00D364BD">
        <w:rPr>
          <w:rtl/>
        </w:rPr>
        <w:t>عز وجل</w:t>
      </w:r>
      <w:r>
        <w:rPr>
          <w:rtl/>
        </w:rPr>
        <w:t xml:space="preserve"> ـ</w:t>
      </w:r>
      <w:r w:rsidR="006A0795">
        <w:rPr>
          <w:rtl/>
        </w:rPr>
        <w:t xml:space="preserve"> إليه </w:t>
      </w:r>
      <w:r w:rsidRPr="00D364BD">
        <w:rPr>
          <w:rtl/>
        </w:rPr>
        <w:t>المؤمنين</w:t>
      </w:r>
      <w:r w:rsidR="001B20C1">
        <w:rPr>
          <w:rtl/>
        </w:rPr>
        <w:t xml:space="preserve">، </w:t>
      </w:r>
      <w:r w:rsidRPr="00D364BD">
        <w:rPr>
          <w:rtl/>
        </w:rPr>
        <w:t xml:space="preserve">من قوله </w:t>
      </w:r>
      <w:r w:rsidRPr="00AD2581">
        <w:rPr>
          <w:rStyle w:val="libAlaemChar"/>
          <w:rtl/>
        </w:rPr>
        <w:t>(</w:t>
      </w:r>
      <w:r w:rsidRPr="00AD2581">
        <w:rPr>
          <w:rStyle w:val="libAieChar"/>
          <w:rtl/>
        </w:rPr>
        <w:t>يا أَيُّهَا الَّذِينَ آمَنُوا</w:t>
      </w:r>
      <w:r w:rsidRPr="00AD2581">
        <w:rPr>
          <w:rStyle w:val="libAlaemChar"/>
          <w:rtl/>
        </w:rPr>
        <w:t>)</w:t>
      </w:r>
      <w:r>
        <w:rPr>
          <w:rtl/>
        </w:rPr>
        <w:t>؟</w:t>
      </w:r>
      <w:r w:rsidRPr="00D364BD">
        <w:rPr>
          <w:rtl/>
        </w:rPr>
        <w:t xml:space="preserve"> أدخل في ذلك المنافقون معهم</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 والضلّال وكل من أقر بالدعوة الظاهرة</w:t>
      </w:r>
      <w:r w:rsidR="001B20C1">
        <w:rPr>
          <w:rtl/>
        </w:rPr>
        <w:t xml:space="preserve">، </w:t>
      </w:r>
      <w:r w:rsidRPr="00D364BD">
        <w:rPr>
          <w:rtl/>
        </w:rPr>
        <w:t>وكان إبليس ممن أقر بالدعوة الظاهرة معهم.</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الملائكة كانوا يحسبون أن إبليس منهم. وكان في علم الله</w:t>
      </w:r>
      <w:r w:rsidR="001B20C1">
        <w:rPr>
          <w:rtl/>
        </w:rPr>
        <w:t xml:space="preserve">، </w:t>
      </w:r>
      <w:r w:rsidRPr="00D364BD">
        <w:rPr>
          <w:rtl/>
        </w:rPr>
        <w:t>انه ليس منهم. فاستخرج ما في نفسه</w:t>
      </w:r>
      <w:r w:rsidR="001B20C1">
        <w:rPr>
          <w:rtl/>
        </w:rPr>
        <w:t xml:space="preserve">، </w:t>
      </w:r>
      <w:r w:rsidRPr="00D364BD">
        <w:rPr>
          <w:rtl/>
        </w:rPr>
        <w:t>بالحمية والغضب. فقال</w:t>
      </w:r>
      <w:r w:rsidR="001B283C">
        <w:rPr>
          <w:rtl/>
        </w:rPr>
        <w:t xml:space="preserve">: </w:t>
      </w:r>
      <w:r w:rsidRPr="00D364BD">
        <w:rPr>
          <w:rtl/>
        </w:rPr>
        <w:t>خلقتني من نار. وخلقته من طين.</w:t>
      </w:r>
    </w:p>
    <w:p w:rsidR="00614DA6" w:rsidRPr="00D364BD" w:rsidRDefault="00614DA6" w:rsidP="00293BB2">
      <w:pPr>
        <w:pStyle w:val="libNormal"/>
        <w:rPr>
          <w:rtl/>
        </w:rPr>
      </w:pPr>
      <w:r w:rsidRPr="00D364BD">
        <w:rPr>
          <w:rtl/>
        </w:rPr>
        <w:t xml:space="preserve">الحسين بن محمد </w:t>
      </w:r>
      <w:r w:rsidRPr="002C332B">
        <w:rPr>
          <w:rStyle w:val="libFootnotenumChar"/>
          <w:rtl/>
        </w:rPr>
        <w:t>(2)</w:t>
      </w:r>
      <w:r w:rsidR="001B20C1">
        <w:rPr>
          <w:rtl/>
        </w:rPr>
        <w:t xml:space="preserve">، </w:t>
      </w:r>
      <w:r w:rsidRPr="00D364BD">
        <w:rPr>
          <w:rtl/>
        </w:rPr>
        <w:t>عن معلى بن محمد</w:t>
      </w:r>
      <w:r w:rsidR="001B20C1">
        <w:rPr>
          <w:rtl/>
        </w:rPr>
        <w:t xml:space="preserve">، </w:t>
      </w:r>
      <w:r w:rsidRPr="00D364BD">
        <w:rPr>
          <w:rtl/>
        </w:rPr>
        <w:t>عمن أخبره</w:t>
      </w:r>
      <w:r w:rsidR="001B20C1">
        <w:rPr>
          <w:rtl/>
        </w:rPr>
        <w:t xml:space="preserve">، </w:t>
      </w:r>
      <w:r w:rsidRPr="00D364BD">
        <w:rPr>
          <w:rtl/>
        </w:rPr>
        <w:t>عن علي بن جعفر.</w:t>
      </w:r>
    </w:p>
    <w:p w:rsidR="00614DA6" w:rsidRPr="00D364BD" w:rsidRDefault="00614DA6" w:rsidP="00293BB2">
      <w:pPr>
        <w:pStyle w:val="libNormal"/>
        <w:rPr>
          <w:rtl/>
        </w:rPr>
      </w:pPr>
      <w:r w:rsidRPr="00D364BD">
        <w:rPr>
          <w:rtl/>
        </w:rPr>
        <w:t>قال</w:t>
      </w:r>
      <w:r w:rsidR="001B283C">
        <w:rPr>
          <w:rtl/>
        </w:rPr>
        <w:t xml:space="preserve">: </w:t>
      </w:r>
      <w:r w:rsidRPr="00D364BD">
        <w:rPr>
          <w:rtl/>
        </w:rPr>
        <w:t>سمعت أبا الحسن</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لما رأى رسول الله</w:t>
      </w:r>
      <w:r>
        <w:rPr>
          <w:rtl/>
        </w:rPr>
        <w:t xml:space="preserve"> ـ </w:t>
      </w:r>
      <w:r w:rsidRPr="00D364BD">
        <w:rPr>
          <w:rtl/>
        </w:rPr>
        <w:t>صلى الله عليه وآله</w:t>
      </w:r>
      <w:r>
        <w:rPr>
          <w:rtl/>
        </w:rPr>
        <w:t xml:space="preserve"> ـ </w:t>
      </w:r>
      <w:r w:rsidRPr="00D364BD">
        <w:rPr>
          <w:rtl/>
        </w:rPr>
        <w:t>تيما وعديا وبني امية</w:t>
      </w:r>
      <w:r w:rsidR="001B20C1">
        <w:rPr>
          <w:rtl/>
        </w:rPr>
        <w:t xml:space="preserve">، </w:t>
      </w:r>
      <w:r w:rsidRPr="00D364BD">
        <w:rPr>
          <w:rtl/>
        </w:rPr>
        <w:t>يركبون منبره</w:t>
      </w:r>
      <w:r w:rsidR="001B20C1">
        <w:rPr>
          <w:rtl/>
        </w:rPr>
        <w:t xml:space="preserve">، </w:t>
      </w:r>
      <w:r w:rsidRPr="00D364BD">
        <w:rPr>
          <w:rtl/>
        </w:rPr>
        <w:t>أفظعه. فأنزل الله</w:t>
      </w:r>
      <w:r>
        <w:rPr>
          <w:rtl/>
        </w:rPr>
        <w:t xml:space="preserve"> ـ </w:t>
      </w:r>
      <w:r w:rsidRPr="00D364BD">
        <w:rPr>
          <w:rtl/>
        </w:rPr>
        <w:t>تبارك وتعالى</w:t>
      </w:r>
      <w:r>
        <w:rPr>
          <w:rtl/>
        </w:rPr>
        <w:t xml:space="preserve"> ـ </w:t>
      </w:r>
      <w:r w:rsidRPr="00D364BD">
        <w:rPr>
          <w:rtl/>
        </w:rPr>
        <w:t>قرآنا</w:t>
      </w:r>
      <w:r w:rsidR="001B20C1">
        <w:rPr>
          <w:rtl/>
        </w:rPr>
        <w:t xml:space="preserve">، </w:t>
      </w:r>
      <w:r w:rsidRPr="00D364BD">
        <w:rPr>
          <w:rtl/>
        </w:rPr>
        <w:t>يتأسى به</w:t>
      </w:r>
      <w:r w:rsidR="001B20C1">
        <w:rPr>
          <w:rtl/>
        </w:rPr>
        <w:t xml:space="preserve">، </w:t>
      </w:r>
      <w:r w:rsidRPr="00AD2581">
        <w:rPr>
          <w:rStyle w:val="libAlaemChar"/>
          <w:rtl/>
        </w:rPr>
        <w:t>(</w:t>
      </w:r>
      <w:r w:rsidRPr="00AD2581">
        <w:rPr>
          <w:rStyle w:val="libAieChar"/>
          <w:rtl/>
        </w:rPr>
        <w:t>وَإِذْ قُلْنا لِلْمَلائِكَةِ اسْجُدُوا لِآدَمَ</w:t>
      </w:r>
      <w:r w:rsidR="001B20C1">
        <w:rPr>
          <w:rStyle w:val="libAieChar"/>
          <w:rtl/>
        </w:rPr>
        <w:t xml:space="preserve">، </w:t>
      </w:r>
      <w:r w:rsidRPr="00AD2581">
        <w:rPr>
          <w:rStyle w:val="libAieChar"/>
          <w:rtl/>
        </w:rPr>
        <w:t>فَسَجَدُوا إِلَّا إِبْلِيسَ. أَبى</w:t>
      </w:r>
      <w:r w:rsidRPr="00AD2581">
        <w:rPr>
          <w:rStyle w:val="libAlaemChar"/>
          <w:rtl/>
        </w:rPr>
        <w:t>)</w:t>
      </w:r>
      <w:r>
        <w:rPr>
          <w:rtl/>
        </w:rPr>
        <w:t>.</w:t>
      </w:r>
      <w:r w:rsidRPr="00D364BD">
        <w:rPr>
          <w:rtl/>
        </w:rPr>
        <w:t xml:space="preserve"> ثم أوحى اليه</w:t>
      </w:r>
      <w:r w:rsidR="001B283C">
        <w:rPr>
          <w:rtl/>
        </w:rPr>
        <w:t xml:space="preserve">: </w:t>
      </w:r>
      <w:r w:rsidRPr="00D364BD">
        <w:rPr>
          <w:rtl/>
        </w:rPr>
        <w:t>يا محمد</w:t>
      </w:r>
      <w:r>
        <w:rPr>
          <w:rtl/>
        </w:rPr>
        <w:t>!</w:t>
      </w:r>
      <w:r w:rsidRPr="00D364BD">
        <w:rPr>
          <w:rtl/>
        </w:rPr>
        <w:t xml:space="preserve"> اني أمرت</w:t>
      </w:r>
      <w:r w:rsidR="001B20C1">
        <w:rPr>
          <w:rtl/>
        </w:rPr>
        <w:t xml:space="preserve">، </w:t>
      </w:r>
      <w:r w:rsidRPr="00D364BD">
        <w:rPr>
          <w:rtl/>
        </w:rPr>
        <w:t>فلم أطع. فلا تجزع أنت</w:t>
      </w:r>
      <w:r w:rsidR="001B20C1">
        <w:rPr>
          <w:rtl/>
        </w:rPr>
        <w:t xml:space="preserve">، </w:t>
      </w:r>
      <w:r w:rsidRPr="00D364BD">
        <w:rPr>
          <w:rtl/>
        </w:rPr>
        <w:t>إذا أمرت</w:t>
      </w:r>
      <w:r w:rsidR="001B20C1">
        <w:rPr>
          <w:rtl/>
        </w:rPr>
        <w:t xml:space="preserve">، </w:t>
      </w:r>
      <w:r w:rsidRPr="00D364BD">
        <w:rPr>
          <w:rtl/>
        </w:rPr>
        <w:t>فلم تطع</w:t>
      </w:r>
      <w:r w:rsidR="001B20C1">
        <w:rPr>
          <w:rtl/>
        </w:rPr>
        <w:t xml:space="preserve">، </w:t>
      </w:r>
      <w:r w:rsidRPr="00D364BD">
        <w:rPr>
          <w:rtl/>
        </w:rPr>
        <w:t>في وصيك.</w:t>
      </w:r>
    </w:p>
    <w:p w:rsidR="00614DA6" w:rsidRPr="00D364BD" w:rsidRDefault="00614DA6" w:rsidP="00293BB2">
      <w:pPr>
        <w:pStyle w:val="libNormal"/>
        <w:rPr>
          <w:rtl/>
        </w:rPr>
      </w:pPr>
      <w:r>
        <w:rPr>
          <w:rtl/>
        </w:rPr>
        <w:t>و</w:t>
      </w:r>
      <w:r w:rsidRPr="00D364BD">
        <w:rPr>
          <w:rtl/>
        </w:rPr>
        <w:t xml:space="preserve">في كتاب الاحتجاج </w:t>
      </w:r>
      <w:r w:rsidRPr="002C332B">
        <w:rPr>
          <w:rStyle w:val="libFootnotenumChar"/>
          <w:rtl/>
        </w:rPr>
        <w:t>(3)</w:t>
      </w:r>
      <w:r w:rsidR="001B20C1">
        <w:rPr>
          <w:rtl/>
        </w:rPr>
        <w:t xml:space="preserve">، </w:t>
      </w:r>
      <w:r w:rsidRPr="00D364BD">
        <w:rPr>
          <w:rtl/>
        </w:rPr>
        <w:t>للطبرسي</w:t>
      </w:r>
      <w:r>
        <w:rPr>
          <w:rtl/>
        </w:rPr>
        <w:t xml:space="preserve"> ـ </w:t>
      </w:r>
      <w:r w:rsidRPr="00D364BD">
        <w:rPr>
          <w:rtl/>
        </w:rPr>
        <w:t>رحمه الله</w:t>
      </w:r>
      <w:r>
        <w:rPr>
          <w:rtl/>
        </w:rPr>
        <w:t xml:space="preserve"> ـ </w:t>
      </w:r>
      <w:r w:rsidRPr="00D364BD">
        <w:rPr>
          <w:rtl/>
        </w:rPr>
        <w:t>روى عن موسى بن جعفر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2 / 308</w:t>
      </w:r>
      <w:r w:rsidR="001B20C1">
        <w:rPr>
          <w:rtl/>
        </w:rPr>
        <w:t xml:space="preserve">، </w:t>
      </w:r>
      <w:r w:rsidRPr="00D364BD">
        <w:rPr>
          <w:rtl/>
        </w:rPr>
        <w:t>ح 6</w:t>
      </w:r>
      <w:r>
        <w:rPr>
          <w:rtl/>
        </w:rPr>
        <w:t>.</w:t>
      </w:r>
    </w:p>
    <w:p w:rsidR="00614DA6" w:rsidRPr="00D364BD" w:rsidRDefault="00614DA6" w:rsidP="002C332B">
      <w:pPr>
        <w:pStyle w:val="libFootnote0"/>
        <w:rPr>
          <w:rtl/>
        </w:rPr>
      </w:pPr>
      <w:r>
        <w:rPr>
          <w:rtl/>
        </w:rPr>
        <w:t>(</w:t>
      </w:r>
      <w:r w:rsidRPr="00D364BD">
        <w:rPr>
          <w:rtl/>
        </w:rPr>
        <w:t>2) نفس المصدر 1 / 426</w:t>
      </w:r>
      <w:r w:rsidR="001B20C1">
        <w:rPr>
          <w:rtl/>
        </w:rPr>
        <w:t xml:space="preserve">، </w:t>
      </w:r>
      <w:r w:rsidRPr="00D364BD">
        <w:rPr>
          <w:rtl/>
        </w:rPr>
        <w:t>ح 73</w:t>
      </w:r>
      <w:r>
        <w:rPr>
          <w:rtl/>
        </w:rPr>
        <w:t>.</w:t>
      </w:r>
    </w:p>
    <w:p w:rsidR="00614DA6" w:rsidRPr="00D364BD" w:rsidRDefault="00614DA6" w:rsidP="002C332B">
      <w:pPr>
        <w:pStyle w:val="libFootnote0"/>
        <w:rPr>
          <w:rtl/>
        </w:rPr>
      </w:pPr>
      <w:r>
        <w:rPr>
          <w:rtl/>
        </w:rPr>
        <w:t>(</w:t>
      </w:r>
      <w:r w:rsidRPr="00D364BD">
        <w:rPr>
          <w:rtl/>
        </w:rPr>
        <w:t>3) الاحتجاج 1 / 314</w:t>
      </w:r>
    </w:p>
    <w:p w:rsidR="00614DA6" w:rsidRPr="00D364BD" w:rsidRDefault="00614DA6" w:rsidP="00AD2581">
      <w:pPr>
        <w:pStyle w:val="libNormal0"/>
        <w:rPr>
          <w:rtl/>
        </w:rPr>
      </w:pPr>
      <w:r>
        <w:rPr>
          <w:rtl/>
        </w:rPr>
        <w:br w:type="page"/>
        <w:t xml:space="preserve">ـ </w:t>
      </w:r>
      <w:r w:rsidRPr="00D364BD">
        <w:rPr>
          <w:rtl/>
        </w:rPr>
        <w:t>عليه السلام</w:t>
      </w:r>
      <w:r>
        <w:rPr>
          <w:rtl/>
        </w:rPr>
        <w:t xml:space="preserve"> ـ </w:t>
      </w:r>
      <w:r w:rsidRPr="00D364BD">
        <w:rPr>
          <w:rtl/>
        </w:rPr>
        <w:t>عن أبيه</w:t>
      </w:r>
      <w:r w:rsidR="001B20C1">
        <w:rPr>
          <w:rtl/>
        </w:rPr>
        <w:t xml:space="preserve">، </w:t>
      </w:r>
      <w:r w:rsidRPr="00D364BD">
        <w:rPr>
          <w:rtl/>
        </w:rPr>
        <w:t>عن آبائه</w:t>
      </w:r>
      <w:r w:rsidR="001B20C1">
        <w:rPr>
          <w:rtl/>
        </w:rPr>
        <w:t xml:space="preserve">، </w:t>
      </w:r>
      <w:r w:rsidRPr="00D364BD">
        <w:rPr>
          <w:rtl/>
        </w:rPr>
        <w:t>عن الحسين بن علي</w:t>
      </w:r>
      <w:r>
        <w:rPr>
          <w:rtl/>
        </w:rPr>
        <w:t xml:space="preserve"> ـ </w:t>
      </w:r>
      <w:r w:rsidRPr="00D364BD">
        <w:rPr>
          <w:rtl/>
        </w:rPr>
        <w:t>عليهم السلام</w:t>
      </w:r>
      <w:r>
        <w:rPr>
          <w:rtl/>
        </w:rPr>
        <w:t xml:space="preserve"> ـ </w:t>
      </w:r>
      <w:r w:rsidRPr="00D364BD">
        <w:rPr>
          <w:rtl/>
        </w:rPr>
        <w:t>قال</w:t>
      </w:r>
      <w:r w:rsidR="00020A82">
        <w:rPr>
          <w:rtl/>
        </w:rPr>
        <w:t xml:space="preserve">: إنّ </w:t>
      </w:r>
      <w:r w:rsidRPr="00D364BD">
        <w:rPr>
          <w:rtl/>
        </w:rPr>
        <w:t>يهوديا من يهود الشام وأحبارهم</w:t>
      </w:r>
      <w:r w:rsidR="001B20C1">
        <w:rPr>
          <w:rtl/>
        </w:rPr>
        <w:t xml:space="preserve">، </w:t>
      </w:r>
      <w:r w:rsidRPr="00D364BD">
        <w:rPr>
          <w:rtl/>
        </w:rPr>
        <w:t>قال لعلي</w:t>
      </w:r>
      <w:r>
        <w:rPr>
          <w:rtl/>
        </w:rPr>
        <w:t xml:space="preserve"> ـ </w:t>
      </w:r>
      <w:r w:rsidRPr="00D364BD">
        <w:rPr>
          <w:rtl/>
        </w:rPr>
        <w:t>عليه السلام</w:t>
      </w:r>
      <w:r>
        <w:rPr>
          <w:rtl/>
        </w:rPr>
        <w:t xml:space="preserve"> ـ </w:t>
      </w:r>
      <w:r w:rsidRPr="00D364BD">
        <w:rPr>
          <w:rtl/>
        </w:rPr>
        <w:t>في كلام طويل</w:t>
      </w:r>
      <w:r w:rsidR="001B283C">
        <w:rPr>
          <w:rtl/>
        </w:rPr>
        <w:t xml:space="preserve">: </w:t>
      </w:r>
      <w:r w:rsidRPr="00D364BD">
        <w:rPr>
          <w:rtl/>
        </w:rPr>
        <w:t>هذا آدم</w:t>
      </w:r>
      <w:r w:rsidR="001B20C1">
        <w:rPr>
          <w:rtl/>
        </w:rPr>
        <w:t xml:space="preserve">، </w:t>
      </w:r>
      <w:r w:rsidRPr="00D364BD">
        <w:rPr>
          <w:rtl/>
        </w:rPr>
        <w:t>أسجد الله له ملائكته</w:t>
      </w:r>
      <w:r w:rsidR="001B20C1">
        <w:rPr>
          <w:rtl/>
        </w:rPr>
        <w:t xml:space="preserve">، </w:t>
      </w:r>
      <w:r w:rsidRPr="00D364BD">
        <w:rPr>
          <w:rtl/>
        </w:rPr>
        <w:t xml:space="preserve">فهل فعل بمحمد </w:t>
      </w:r>
      <w:r w:rsidRPr="002C332B">
        <w:rPr>
          <w:rStyle w:val="libFootnotenumChar"/>
          <w:rtl/>
        </w:rPr>
        <w:t>(1)</w:t>
      </w:r>
      <w:r w:rsidRPr="00D364BD">
        <w:rPr>
          <w:rtl/>
        </w:rPr>
        <w:t xml:space="preserve"> شيئا من هذا</w:t>
      </w:r>
      <w:r>
        <w:rPr>
          <w:rtl/>
        </w:rPr>
        <w:t>؟</w:t>
      </w:r>
    </w:p>
    <w:p w:rsidR="00614DA6" w:rsidRPr="00D364BD" w:rsidRDefault="00614DA6" w:rsidP="00293BB2">
      <w:pPr>
        <w:pStyle w:val="libNormal"/>
        <w:rPr>
          <w:rtl/>
        </w:rPr>
      </w:pPr>
      <w:r w:rsidRPr="00D364BD">
        <w:rPr>
          <w:rtl/>
        </w:rPr>
        <w:t>فقال له علي</w:t>
      </w:r>
      <w:r>
        <w:rPr>
          <w:rtl/>
        </w:rPr>
        <w:t xml:space="preserve"> ـ </w:t>
      </w:r>
      <w:r w:rsidRPr="00D364BD">
        <w:rPr>
          <w:rtl/>
        </w:rPr>
        <w:t>عليه السلام</w:t>
      </w:r>
      <w:r>
        <w:rPr>
          <w:rtl/>
        </w:rPr>
        <w:t xml:space="preserve"> ـ</w:t>
      </w:r>
      <w:r w:rsidR="001B283C">
        <w:rPr>
          <w:rtl/>
        </w:rPr>
        <w:t xml:space="preserve">: </w:t>
      </w:r>
      <w:r w:rsidRPr="00D364BD">
        <w:rPr>
          <w:rtl/>
        </w:rPr>
        <w:t>لقد كان كذلك. ولئن أسجد الله لآدم ملائكته</w:t>
      </w:r>
      <w:r w:rsidR="001B20C1">
        <w:rPr>
          <w:rtl/>
        </w:rPr>
        <w:t xml:space="preserve">، </w:t>
      </w:r>
      <w:r w:rsidRPr="00D364BD">
        <w:rPr>
          <w:rtl/>
        </w:rPr>
        <w:t>فان سجودهم</w:t>
      </w:r>
      <w:r w:rsidR="001B20C1">
        <w:rPr>
          <w:rtl/>
        </w:rPr>
        <w:t xml:space="preserve">، </w:t>
      </w:r>
      <w:r w:rsidRPr="00D364BD">
        <w:rPr>
          <w:rtl/>
        </w:rPr>
        <w:t xml:space="preserve">لم يكن سجود طاعة </w:t>
      </w:r>
      <w:r>
        <w:rPr>
          <w:rtl/>
        </w:rPr>
        <w:t>[</w:t>
      </w:r>
      <w:r w:rsidRPr="00D364BD">
        <w:rPr>
          <w:rtl/>
        </w:rPr>
        <w:t xml:space="preserve">و] </w:t>
      </w:r>
      <w:r w:rsidRPr="002C332B">
        <w:rPr>
          <w:rStyle w:val="libFootnotenumChar"/>
          <w:rtl/>
        </w:rPr>
        <w:t>(2)</w:t>
      </w:r>
      <w:r w:rsidRPr="00D364BD">
        <w:rPr>
          <w:rtl/>
        </w:rPr>
        <w:t xml:space="preserve"> أنهم عبدوا آدم من دون الله</w:t>
      </w:r>
      <w:r>
        <w:rPr>
          <w:rtl/>
        </w:rPr>
        <w:t xml:space="preserve"> ـ </w:t>
      </w:r>
      <w:r w:rsidRPr="00D364BD">
        <w:rPr>
          <w:rtl/>
        </w:rPr>
        <w:t>عز وجل</w:t>
      </w:r>
      <w:r>
        <w:rPr>
          <w:rtl/>
        </w:rPr>
        <w:t xml:space="preserve"> ـ </w:t>
      </w:r>
      <w:r w:rsidRPr="00D364BD">
        <w:rPr>
          <w:rtl/>
        </w:rPr>
        <w:t xml:space="preserve">ولكن اعترافا لآدم </w:t>
      </w:r>
      <w:r w:rsidRPr="002C332B">
        <w:rPr>
          <w:rStyle w:val="libFootnotenumChar"/>
          <w:rtl/>
        </w:rPr>
        <w:t>(3)</w:t>
      </w:r>
      <w:r w:rsidR="001B20C1">
        <w:rPr>
          <w:rtl/>
        </w:rPr>
        <w:t xml:space="preserve">، </w:t>
      </w:r>
      <w:r w:rsidRPr="00D364BD">
        <w:rPr>
          <w:rtl/>
        </w:rPr>
        <w:t>بالفضيلة. ورحمة من الله</w:t>
      </w:r>
      <w:r w:rsidR="001B20C1">
        <w:rPr>
          <w:rtl/>
        </w:rPr>
        <w:t xml:space="preserve">، </w:t>
      </w:r>
      <w:r w:rsidRPr="00D364BD">
        <w:rPr>
          <w:rtl/>
        </w:rPr>
        <w:t>له. ومحمد</w:t>
      </w:r>
      <w:r>
        <w:rPr>
          <w:rtl/>
        </w:rPr>
        <w:t xml:space="preserve"> ـ </w:t>
      </w:r>
      <w:r w:rsidRPr="00D364BD">
        <w:rPr>
          <w:rtl/>
        </w:rPr>
        <w:t>صلى الله عليه وآله</w:t>
      </w:r>
      <w:r>
        <w:rPr>
          <w:rtl/>
        </w:rPr>
        <w:t xml:space="preserve"> ـ </w:t>
      </w:r>
      <w:r w:rsidRPr="00D364BD">
        <w:rPr>
          <w:rtl/>
        </w:rPr>
        <w:t>أعطي ما هو أفضل من هذا</w:t>
      </w:r>
      <w:r w:rsidR="001B20C1">
        <w:rPr>
          <w:rtl/>
        </w:rPr>
        <w:t xml:space="preserve">، </w:t>
      </w:r>
      <w:r w:rsidRPr="00D364BD">
        <w:rPr>
          <w:rtl/>
        </w:rPr>
        <w:t>ان الله</w:t>
      </w:r>
      <w:r>
        <w:rPr>
          <w:rtl/>
        </w:rPr>
        <w:t xml:space="preserve"> ـ </w:t>
      </w:r>
      <w:r w:rsidRPr="00D364BD">
        <w:rPr>
          <w:rtl/>
        </w:rPr>
        <w:t>عز وجل</w:t>
      </w:r>
      <w:r>
        <w:rPr>
          <w:rtl/>
        </w:rPr>
        <w:t xml:space="preserve"> ـ </w:t>
      </w:r>
      <w:r w:rsidRPr="00D364BD">
        <w:rPr>
          <w:rtl/>
        </w:rPr>
        <w:t>صلى عليه في جبروته والملائكة</w:t>
      </w:r>
      <w:r w:rsidR="001B20C1">
        <w:rPr>
          <w:rtl/>
        </w:rPr>
        <w:t xml:space="preserve">، </w:t>
      </w:r>
      <w:r w:rsidRPr="00D364BD">
        <w:rPr>
          <w:rtl/>
        </w:rPr>
        <w:t>بأجمعها. وتعبد المؤمنون بالصلاة عليه. فهذه زيادة له</w:t>
      </w:r>
      <w:r w:rsidR="001B20C1">
        <w:rPr>
          <w:rtl/>
        </w:rPr>
        <w:t xml:space="preserve">، </w:t>
      </w:r>
      <w:r w:rsidRPr="00D364BD">
        <w:rPr>
          <w:rtl/>
        </w:rPr>
        <w:t>يا يهودي</w:t>
      </w:r>
      <w:r>
        <w:rPr>
          <w:rtl/>
        </w:rPr>
        <w:t>!</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(4)</w:t>
      </w:r>
      <w:r w:rsidR="001B20C1">
        <w:rPr>
          <w:rtl/>
        </w:rPr>
        <w:t xml:space="preserve">، </w:t>
      </w:r>
      <w:r w:rsidRPr="00D364BD">
        <w:rPr>
          <w:rtl/>
        </w:rPr>
        <w:t>عن الرضا</w:t>
      </w:r>
      <w:r>
        <w:rPr>
          <w:rtl/>
        </w:rPr>
        <w:t xml:space="preserve"> ـ </w:t>
      </w:r>
      <w:r w:rsidRPr="00D364BD">
        <w:rPr>
          <w:rtl/>
        </w:rPr>
        <w:t>عليه السلام</w:t>
      </w:r>
      <w:r>
        <w:rPr>
          <w:rtl/>
        </w:rPr>
        <w:t xml:space="preserve"> ـ </w:t>
      </w:r>
      <w:r w:rsidRPr="00D364BD">
        <w:rPr>
          <w:rtl/>
        </w:rPr>
        <w:t>حديث طويل. وفيه</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 xml:space="preserve">خلق آدم وأودعنا </w:t>
      </w:r>
      <w:r w:rsidRPr="002C332B">
        <w:rPr>
          <w:rStyle w:val="libFootnotenumChar"/>
          <w:rtl/>
        </w:rPr>
        <w:t>(5)</w:t>
      </w:r>
      <w:r w:rsidRPr="00D364BD">
        <w:rPr>
          <w:rtl/>
        </w:rPr>
        <w:t xml:space="preserve"> صلبه. وأمر الملائكة</w:t>
      </w:r>
      <w:r w:rsidR="001B20C1">
        <w:rPr>
          <w:rtl/>
        </w:rPr>
        <w:t xml:space="preserve">، </w:t>
      </w:r>
      <w:r w:rsidRPr="00D364BD">
        <w:rPr>
          <w:rtl/>
        </w:rPr>
        <w:t>بالسجود له</w:t>
      </w:r>
      <w:r w:rsidR="001B20C1">
        <w:rPr>
          <w:rtl/>
        </w:rPr>
        <w:t xml:space="preserve">، </w:t>
      </w:r>
      <w:r w:rsidRPr="00D364BD">
        <w:rPr>
          <w:rtl/>
        </w:rPr>
        <w:t>تعظيما لنا وإكراما. وكان سجودهم لله تعالى</w:t>
      </w:r>
      <w:r w:rsidR="001B20C1">
        <w:rPr>
          <w:rtl/>
        </w:rPr>
        <w:t xml:space="preserve">، </w:t>
      </w:r>
      <w:r w:rsidRPr="00D364BD">
        <w:rPr>
          <w:rtl/>
        </w:rPr>
        <w:t>عبودية ولآدم</w:t>
      </w:r>
      <w:r w:rsidR="001B20C1">
        <w:rPr>
          <w:rtl/>
        </w:rPr>
        <w:t xml:space="preserve">، </w:t>
      </w:r>
      <w:r w:rsidRPr="00D364BD">
        <w:rPr>
          <w:rtl/>
        </w:rPr>
        <w:t>إكراما وطاعة</w:t>
      </w:r>
      <w:r w:rsidR="001B20C1">
        <w:rPr>
          <w:rtl/>
        </w:rPr>
        <w:t xml:space="preserve">، </w:t>
      </w:r>
      <w:r w:rsidRPr="00D364BD">
        <w:rPr>
          <w:rtl/>
        </w:rPr>
        <w:t>لكوننا في صلبه. فكيف لا نكون أفضل من الملائكة</w:t>
      </w:r>
      <w:r>
        <w:rPr>
          <w:rtl/>
        </w:rPr>
        <w:t>؟</w:t>
      </w:r>
      <w:r w:rsidRPr="00D364BD">
        <w:rPr>
          <w:rtl/>
        </w:rPr>
        <w:t xml:space="preserve"> وقد سجدوا لآدم</w:t>
      </w:r>
      <w:r w:rsidR="001B20C1">
        <w:rPr>
          <w:rtl/>
        </w:rPr>
        <w:t xml:space="preserve">، </w:t>
      </w:r>
      <w:r w:rsidRPr="00D364BD">
        <w:rPr>
          <w:rtl/>
        </w:rPr>
        <w:t>كلهم أجمعون.</w:t>
      </w:r>
    </w:p>
    <w:p w:rsidR="00614DA6" w:rsidRPr="00D364BD" w:rsidRDefault="00614DA6" w:rsidP="00293BB2">
      <w:pPr>
        <w:pStyle w:val="libNormal"/>
        <w:rPr>
          <w:rtl/>
        </w:rPr>
      </w:pPr>
      <w:r>
        <w:rPr>
          <w:rtl/>
        </w:rPr>
        <w:t>و</w:t>
      </w:r>
      <w:r w:rsidRPr="00D364BD">
        <w:rPr>
          <w:rtl/>
        </w:rPr>
        <w:t xml:space="preserve">في كتاب كمال الدين وتمام النعمة </w:t>
      </w:r>
      <w:r w:rsidRPr="002C332B">
        <w:rPr>
          <w:rStyle w:val="libFootnotenumChar"/>
          <w:rtl/>
        </w:rPr>
        <w:t>(6)</w:t>
      </w:r>
      <w:r w:rsidR="001B20C1">
        <w:rPr>
          <w:rtl/>
        </w:rPr>
        <w:t xml:space="preserve">، </w:t>
      </w:r>
      <w:r w:rsidRPr="00D364BD">
        <w:rPr>
          <w:rtl/>
        </w:rPr>
        <w:t>بإسناده</w:t>
      </w:r>
      <w:r w:rsidR="0011647A">
        <w:rPr>
          <w:rtl/>
        </w:rPr>
        <w:t xml:space="preserve"> إلى </w:t>
      </w:r>
      <w:r w:rsidRPr="00D364BD">
        <w:rPr>
          <w:rtl/>
        </w:rPr>
        <w:t>محمد بن الفضل</w:t>
      </w:r>
      <w:r w:rsidR="001B20C1">
        <w:rPr>
          <w:rtl/>
        </w:rPr>
        <w:t xml:space="preserve">، </w:t>
      </w:r>
      <w:r w:rsidRPr="00D364BD">
        <w:rPr>
          <w:rtl/>
        </w:rPr>
        <w:t>عن أبي حمزة الثمالي</w:t>
      </w:r>
      <w:r w:rsidR="001B20C1">
        <w:rPr>
          <w:rtl/>
        </w:rPr>
        <w:t xml:space="preserve">، </w:t>
      </w:r>
      <w:r w:rsidRPr="00D364BD">
        <w:rPr>
          <w:rtl/>
        </w:rPr>
        <w:t>عن أبي جعفر محمد بن علي الباقر</w:t>
      </w:r>
      <w:r>
        <w:rPr>
          <w:rtl/>
        </w:rPr>
        <w:t xml:space="preserve"> ـ </w:t>
      </w:r>
      <w:r w:rsidRPr="00D364BD">
        <w:rPr>
          <w:rtl/>
        </w:rPr>
        <w:t>عليهما السلام</w:t>
      </w:r>
      <w:r>
        <w:rPr>
          <w:rtl/>
        </w:rPr>
        <w:t xml:space="preserve"> ـ </w:t>
      </w:r>
      <w:r w:rsidRPr="00D364BD">
        <w:rPr>
          <w:rtl/>
        </w:rPr>
        <w:t>حديث طويل يقول فيه</w:t>
      </w:r>
      <w:r>
        <w:rPr>
          <w:rtl/>
        </w:rPr>
        <w:t xml:space="preserve"> ـ </w:t>
      </w:r>
      <w:r w:rsidRPr="00D364BD">
        <w:rPr>
          <w:rtl/>
        </w:rPr>
        <w:t>عليه السلام</w:t>
      </w:r>
      <w:r>
        <w:rPr>
          <w:rtl/>
        </w:rPr>
        <w:t xml:space="preserve"> ـ </w:t>
      </w:r>
      <w:r w:rsidRPr="00D364BD">
        <w:rPr>
          <w:rtl/>
        </w:rPr>
        <w:t>بعد أن ذكر وفاة آدم</w:t>
      </w:r>
      <w:r>
        <w:rPr>
          <w:rtl/>
        </w:rPr>
        <w:t xml:space="preserve"> ـ </w:t>
      </w:r>
      <w:r w:rsidRPr="00D364BD">
        <w:rPr>
          <w:rtl/>
        </w:rPr>
        <w:t>عليه السلام</w:t>
      </w:r>
      <w:r>
        <w:rPr>
          <w:rtl/>
        </w:rPr>
        <w:t xml:space="preserve"> ـ </w:t>
      </w:r>
      <w:r w:rsidRPr="00D364BD">
        <w:rPr>
          <w:rtl/>
        </w:rPr>
        <w:t>وهبة الله</w:t>
      </w:r>
      <w:r w:rsidR="001B283C">
        <w:rPr>
          <w:rtl/>
        </w:rPr>
        <w:t xml:space="preserve">: </w:t>
      </w:r>
      <w:r w:rsidRPr="00D364BD">
        <w:rPr>
          <w:rtl/>
        </w:rPr>
        <w:t>حتى إذا بلغ الصلاة عليه</w:t>
      </w:r>
      <w:r w:rsidR="001B20C1">
        <w:rPr>
          <w:rtl/>
        </w:rPr>
        <w:t xml:space="preserve">، </w:t>
      </w:r>
      <w:r w:rsidRPr="00D364BD">
        <w:rPr>
          <w:rtl/>
        </w:rPr>
        <w:t>قال هبة الله</w:t>
      </w:r>
      <w:r w:rsidR="001B283C">
        <w:rPr>
          <w:rtl/>
        </w:rPr>
        <w:t xml:space="preserve">: </w:t>
      </w:r>
      <w:r w:rsidRPr="00D364BD">
        <w:rPr>
          <w:rtl/>
        </w:rPr>
        <w:t>يا جبرئيل</w:t>
      </w:r>
      <w:r>
        <w:rPr>
          <w:rtl/>
        </w:rPr>
        <w:t>!</w:t>
      </w:r>
      <w:r w:rsidRPr="00D364BD">
        <w:rPr>
          <w:rtl/>
        </w:rPr>
        <w:t xml:space="preserve"> تقدم</w:t>
      </w:r>
      <w:r w:rsidR="001B20C1">
        <w:rPr>
          <w:rtl/>
        </w:rPr>
        <w:t xml:space="preserve">، </w:t>
      </w:r>
      <w:r w:rsidRPr="00D364BD">
        <w:rPr>
          <w:rtl/>
        </w:rPr>
        <w:t>فصل على آدم.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 لمحمد</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ليس في المصدر</w:t>
      </w:r>
      <w:r>
        <w:rPr>
          <w:rtl/>
        </w:rPr>
        <w:t>.</w:t>
      </w:r>
    </w:p>
    <w:p w:rsidR="00614DA6" w:rsidRPr="00D364BD" w:rsidRDefault="00614DA6" w:rsidP="002C332B">
      <w:pPr>
        <w:pStyle w:val="libFootnote0"/>
        <w:rPr>
          <w:rtl/>
        </w:rPr>
      </w:pPr>
      <w:r>
        <w:rPr>
          <w:rtl/>
        </w:rPr>
        <w:t>(</w:t>
      </w:r>
      <w:r w:rsidRPr="00D364BD">
        <w:rPr>
          <w:rtl/>
        </w:rPr>
        <w:t>4)</w:t>
      </w:r>
      <w:r w:rsidR="00D11C8F">
        <w:rPr>
          <w:rtl/>
        </w:rPr>
        <w:t xml:space="preserve"> عيون الأخبار </w:t>
      </w:r>
      <w:r w:rsidRPr="00D364BD">
        <w:rPr>
          <w:rtl/>
        </w:rPr>
        <w:t>1 / 263</w:t>
      </w:r>
      <w:r>
        <w:rPr>
          <w:rtl/>
        </w:rPr>
        <w:t>.</w:t>
      </w:r>
      <w:r w:rsidRPr="00D364BD">
        <w:rPr>
          <w:rtl/>
        </w:rPr>
        <w:t xml:space="preserve"> والحديث عن الرضا</w:t>
      </w:r>
      <w:r w:rsidR="001B20C1">
        <w:rPr>
          <w:rtl/>
        </w:rPr>
        <w:t xml:space="preserve">، </w:t>
      </w:r>
      <w:r w:rsidRPr="00D364BD">
        <w:rPr>
          <w:rtl/>
        </w:rPr>
        <w:t>عن آبائه</w:t>
      </w:r>
      <w:r>
        <w:rPr>
          <w:rtl/>
        </w:rPr>
        <w:t>.</w:t>
      </w:r>
      <w:r w:rsidRPr="00D364BD">
        <w:rPr>
          <w:rtl/>
        </w:rPr>
        <w:t xml:space="preserve"> عن رسول الله</w:t>
      </w:r>
      <w:r>
        <w:rPr>
          <w:rtl/>
        </w:rPr>
        <w:t xml:space="preserve"> ـ </w:t>
      </w:r>
      <w:r w:rsidRPr="00D364BD">
        <w:rPr>
          <w:rtl/>
        </w:rPr>
        <w:t>صلوات الله عليهم أجمعن</w:t>
      </w:r>
      <w:r>
        <w:rPr>
          <w:rtl/>
        </w:rPr>
        <w:t xml:space="preserve"> ـ.</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فأودعنا</w:t>
      </w:r>
      <w:r>
        <w:rPr>
          <w:rtl/>
        </w:rPr>
        <w:t>.</w:t>
      </w:r>
    </w:p>
    <w:p w:rsidR="00614DA6" w:rsidRPr="00D364BD" w:rsidRDefault="00614DA6" w:rsidP="002C332B">
      <w:pPr>
        <w:pStyle w:val="libFootnote0"/>
        <w:rPr>
          <w:rtl/>
        </w:rPr>
      </w:pPr>
      <w:r>
        <w:rPr>
          <w:rtl/>
        </w:rPr>
        <w:t>(</w:t>
      </w:r>
      <w:r w:rsidRPr="00D364BD">
        <w:rPr>
          <w:rtl/>
        </w:rPr>
        <w:t>6) كمال الدين وتمام النعمة / 214</w:t>
      </w:r>
      <w:r>
        <w:rPr>
          <w:rtl/>
        </w:rPr>
        <w:t>.</w:t>
      </w:r>
    </w:p>
    <w:p w:rsidR="00614DA6" w:rsidRPr="00D364BD" w:rsidRDefault="00614DA6" w:rsidP="00293BB2">
      <w:pPr>
        <w:pStyle w:val="libNormal"/>
        <w:rPr>
          <w:rtl/>
        </w:rPr>
      </w:pPr>
      <w:r>
        <w:rPr>
          <w:rtl/>
        </w:rPr>
        <w:br w:type="page"/>
      </w:r>
      <w:r w:rsidRPr="00D364BD">
        <w:rPr>
          <w:rtl/>
        </w:rPr>
        <w:t>فقال له جبرئيل</w:t>
      </w:r>
      <w:r>
        <w:rPr>
          <w:rtl/>
        </w:rPr>
        <w:t xml:space="preserve"> ـ </w:t>
      </w:r>
      <w:r w:rsidRPr="00D364BD">
        <w:rPr>
          <w:rtl/>
        </w:rPr>
        <w:t>عليه السلام</w:t>
      </w:r>
      <w:r>
        <w:rPr>
          <w:rtl/>
        </w:rPr>
        <w:t xml:space="preserve"> ـ</w:t>
      </w:r>
      <w:r w:rsidR="001B283C">
        <w:rPr>
          <w:rtl/>
        </w:rPr>
        <w:t xml:space="preserve">: </w:t>
      </w:r>
      <w:r w:rsidRPr="00D364BD">
        <w:rPr>
          <w:rtl/>
        </w:rPr>
        <w:t>يا هبة الله</w:t>
      </w:r>
      <w:r>
        <w:rPr>
          <w:rtl/>
        </w:rPr>
        <w:t>!</w:t>
      </w:r>
      <w:r w:rsidRPr="00D364BD">
        <w:rPr>
          <w:rtl/>
        </w:rPr>
        <w:t xml:space="preserve"> ان الله أمرنا أن نسجد لأبيك في الجنة. فليس لنا أن نؤم أحدا من ولده.</w:t>
      </w:r>
    </w:p>
    <w:p w:rsidR="00614DA6" w:rsidRPr="00D364BD" w:rsidRDefault="00614DA6" w:rsidP="00293BB2">
      <w:pPr>
        <w:pStyle w:val="libNormal"/>
        <w:rPr>
          <w:rtl/>
        </w:rPr>
      </w:pPr>
      <w:r>
        <w:rPr>
          <w:rtl/>
        </w:rPr>
        <w:t>و</w:t>
      </w:r>
      <w:r w:rsidRPr="00D364BD">
        <w:rPr>
          <w:rtl/>
        </w:rPr>
        <w:t xml:space="preserve">في كتاب علل الشرايع </w:t>
      </w:r>
      <w:r w:rsidRPr="002C332B">
        <w:rPr>
          <w:rStyle w:val="libFootnotenumChar"/>
          <w:rtl/>
        </w:rPr>
        <w:t>(1)</w:t>
      </w:r>
      <w:r w:rsidR="001B283C">
        <w:rPr>
          <w:rtl/>
        </w:rPr>
        <w:t xml:space="preserve">: </w:t>
      </w:r>
      <w:r w:rsidRPr="00D364BD">
        <w:rPr>
          <w:rtl/>
        </w:rPr>
        <w:t>بإسناده</w:t>
      </w:r>
      <w:r w:rsidR="0011647A">
        <w:rPr>
          <w:rtl/>
        </w:rPr>
        <w:t xml:space="preserve"> إلى </w:t>
      </w:r>
      <w:r w:rsidRPr="00D364BD">
        <w:rPr>
          <w:rtl/>
        </w:rPr>
        <w:t>هشام بن سالم</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لما أسري برسول الله</w:t>
      </w:r>
      <w:r>
        <w:rPr>
          <w:rtl/>
        </w:rPr>
        <w:t xml:space="preserve"> ـ </w:t>
      </w:r>
      <w:r w:rsidRPr="00D364BD">
        <w:rPr>
          <w:rtl/>
        </w:rPr>
        <w:t>صلى الله عليه وآله</w:t>
      </w:r>
      <w:r>
        <w:rPr>
          <w:rtl/>
        </w:rPr>
        <w:t xml:space="preserve"> ـ </w:t>
      </w:r>
      <w:r w:rsidRPr="00D364BD">
        <w:rPr>
          <w:rtl/>
        </w:rPr>
        <w:t>وحضرت الصلاة</w:t>
      </w:r>
      <w:r w:rsidR="001B20C1">
        <w:rPr>
          <w:rtl/>
        </w:rPr>
        <w:t xml:space="preserve">، </w:t>
      </w:r>
      <w:r w:rsidRPr="00D364BD">
        <w:rPr>
          <w:rtl/>
        </w:rPr>
        <w:t>أذن جبرئيل وأقام الصلاة. فقال</w:t>
      </w:r>
      <w:r w:rsidR="001B283C">
        <w:rPr>
          <w:rtl/>
        </w:rPr>
        <w:t xml:space="preserve">: </w:t>
      </w:r>
      <w:r w:rsidRPr="00D364BD">
        <w:rPr>
          <w:rtl/>
        </w:rPr>
        <w:t>يا محمد</w:t>
      </w:r>
      <w:r>
        <w:rPr>
          <w:rtl/>
        </w:rPr>
        <w:t>!</w:t>
      </w:r>
      <w:r w:rsidRPr="00D364BD">
        <w:rPr>
          <w:rtl/>
        </w:rPr>
        <w:t xml:space="preserve"> تقدم.</w:t>
      </w:r>
    </w:p>
    <w:p w:rsidR="00614DA6" w:rsidRPr="00D364BD" w:rsidRDefault="00614DA6" w:rsidP="00293BB2">
      <w:pPr>
        <w:pStyle w:val="libNormal"/>
        <w:rPr>
          <w:rtl/>
        </w:rPr>
      </w:pPr>
      <w:r w:rsidRPr="00D364BD">
        <w:rPr>
          <w:rtl/>
        </w:rPr>
        <w:t>فقال له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تقدم</w:t>
      </w:r>
      <w:r w:rsidR="001B20C1">
        <w:rPr>
          <w:rtl/>
        </w:rPr>
        <w:t xml:space="preserve">، </w:t>
      </w:r>
      <w:r w:rsidRPr="00D364BD">
        <w:rPr>
          <w:rtl/>
        </w:rPr>
        <w:t>يا جبرئيل.</w:t>
      </w:r>
    </w:p>
    <w:p w:rsidR="00614DA6" w:rsidRPr="00D364BD" w:rsidRDefault="00614DA6" w:rsidP="00293BB2">
      <w:pPr>
        <w:pStyle w:val="libNormal"/>
        <w:rPr>
          <w:rtl/>
        </w:rPr>
      </w:pPr>
      <w:r w:rsidRPr="00D364BD">
        <w:rPr>
          <w:rtl/>
        </w:rPr>
        <w:t>فقال له</w:t>
      </w:r>
      <w:r w:rsidR="001B283C">
        <w:rPr>
          <w:rtl/>
        </w:rPr>
        <w:t xml:space="preserve">: </w:t>
      </w:r>
      <w:r w:rsidRPr="00D364BD">
        <w:rPr>
          <w:rtl/>
        </w:rPr>
        <w:t>انا لا نتقدم على الآدميين. منذ أمرنا بالسجود</w:t>
      </w:r>
      <w:r w:rsidR="001B20C1">
        <w:rPr>
          <w:rtl/>
        </w:rPr>
        <w:t xml:space="preserve">، </w:t>
      </w:r>
      <w:r w:rsidRPr="00D364BD">
        <w:rPr>
          <w:rtl/>
        </w:rPr>
        <w:t>لآدم.</w:t>
      </w:r>
    </w:p>
    <w:p w:rsidR="00614DA6" w:rsidRPr="00D364BD" w:rsidRDefault="00614DA6" w:rsidP="001D127C">
      <w:pPr>
        <w:pStyle w:val="libNormal"/>
        <w:rPr>
          <w:rtl/>
        </w:rPr>
      </w:pPr>
      <w:r>
        <w:rPr>
          <w:rtl/>
        </w:rPr>
        <w:t>و</w:t>
      </w:r>
      <w:r w:rsidRPr="00D364BD">
        <w:rPr>
          <w:rtl/>
        </w:rPr>
        <w:t xml:space="preserve">في كتاب التوحيد </w:t>
      </w:r>
      <w:r w:rsidRPr="002C332B">
        <w:rPr>
          <w:rStyle w:val="libFootnotenumChar"/>
          <w:rtl/>
        </w:rPr>
        <w:t>(2)</w:t>
      </w:r>
      <w:r w:rsidR="001B283C">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يقول في آخره</w:t>
      </w:r>
      <w:r w:rsidR="001B283C">
        <w:rPr>
          <w:rtl/>
        </w:rPr>
        <w:t xml:space="preserve">: </w:t>
      </w:r>
      <w:r w:rsidRPr="00D364BD">
        <w:rPr>
          <w:rtl/>
        </w:rPr>
        <w:t>لعلك ترى أن</w:t>
      </w:r>
      <w:r w:rsidR="001D127C">
        <w:rPr>
          <w:rFonts w:hint="cs"/>
          <w:rtl/>
        </w:rPr>
        <w:t>ّ</w:t>
      </w:r>
      <w:r w:rsidRPr="00D364BD">
        <w:rPr>
          <w:rtl/>
        </w:rPr>
        <w:t xml:space="preserve"> الله</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 xml:space="preserve">خلق هذا العالم الواحد أو </w:t>
      </w:r>
      <w:r w:rsidRPr="002C332B">
        <w:rPr>
          <w:rStyle w:val="libFootnotenumChar"/>
          <w:rtl/>
        </w:rPr>
        <w:t>(3)</w:t>
      </w:r>
      <w:r w:rsidRPr="00D364BD">
        <w:rPr>
          <w:rtl/>
        </w:rPr>
        <w:t xml:space="preserve"> ترى أن</w:t>
      </w:r>
      <w:r w:rsidR="001D127C">
        <w:rPr>
          <w:rFonts w:hint="cs"/>
          <w:rtl/>
        </w:rPr>
        <w:t>ّ</w:t>
      </w:r>
      <w:r w:rsidRPr="00D364BD">
        <w:rPr>
          <w:rtl/>
        </w:rPr>
        <w:t xml:space="preserve"> الله لم يخلق بشرا غيركم. بلى</w:t>
      </w:r>
      <w:r>
        <w:rPr>
          <w:rtl/>
        </w:rPr>
        <w:t>!</w:t>
      </w:r>
      <w:r w:rsidRPr="00D364BD">
        <w:rPr>
          <w:rtl/>
        </w:rPr>
        <w:t xml:space="preserve"> والله لقد خلق الله ألف ألف عالم وألف ألف آدم</w:t>
      </w:r>
      <w:r w:rsidR="001B20C1">
        <w:rPr>
          <w:rtl/>
        </w:rPr>
        <w:t xml:space="preserve">، </w:t>
      </w:r>
      <w:r w:rsidRPr="00D364BD">
        <w:rPr>
          <w:rtl/>
        </w:rPr>
        <w:t>أنت في آخر تلك العوالم. وأولئك الآدميين.</w:t>
      </w:r>
    </w:p>
    <w:p w:rsidR="00614DA6" w:rsidRPr="00D364BD" w:rsidRDefault="00614DA6" w:rsidP="00293BB2">
      <w:pPr>
        <w:pStyle w:val="libNormal"/>
        <w:rPr>
          <w:rtl/>
        </w:rPr>
      </w:pPr>
      <w:r w:rsidRPr="00D364BD">
        <w:rPr>
          <w:rtl/>
        </w:rPr>
        <w:t>وقد سبق في الفاتحة.</w:t>
      </w:r>
    </w:p>
    <w:p w:rsidR="00614DA6" w:rsidRDefault="00614DA6" w:rsidP="00293BB2">
      <w:pPr>
        <w:pStyle w:val="libNormal"/>
        <w:rPr>
          <w:rtl/>
        </w:rPr>
      </w:pPr>
      <w:r>
        <w:rPr>
          <w:rtl/>
        </w:rPr>
        <w:t>و</w:t>
      </w:r>
      <w:r w:rsidRPr="00D364BD">
        <w:rPr>
          <w:rtl/>
        </w:rPr>
        <w:t xml:space="preserve">في كتاب معاني الأخبار </w:t>
      </w:r>
      <w:r w:rsidRPr="002C332B">
        <w:rPr>
          <w:rStyle w:val="libFootnotenumChar"/>
          <w:rtl/>
        </w:rPr>
        <w:t>(4)</w:t>
      </w:r>
      <w:r w:rsidR="001B283C">
        <w:rPr>
          <w:rtl/>
        </w:rPr>
        <w:t xml:space="preserve">: </w:t>
      </w:r>
      <w:r w:rsidRPr="00D364BD">
        <w:rPr>
          <w:rtl/>
        </w:rPr>
        <w:t>بإسناده</w:t>
      </w:r>
      <w:r w:rsidR="0011647A">
        <w:rPr>
          <w:rtl/>
        </w:rPr>
        <w:t xml:space="preserve"> إلى </w:t>
      </w:r>
      <w:r w:rsidRPr="00D364BD">
        <w:rPr>
          <w:rtl/>
        </w:rPr>
        <w:t>العباس بن هلال</w:t>
      </w:r>
      <w:r w:rsidR="001B20C1">
        <w:rPr>
          <w:rtl/>
        </w:rPr>
        <w:t xml:space="preserve">، </w:t>
      </w:r>
      <w:r w:rsidRPr="00D364BD">
        <w:rPr>
          <w:rtl/>
        </w:rPr>
        <w:t>عن أبي الحسن الرضا</w:t>
      </w:r>
      <w:r>
        <w:rPr>
          <w:rtl/>
        </w:rPr>
        <w:t xml:space="preserve"> ـ </w:t>
      </w:r>
      <w:r w:rsidRPr="00D364BD">
        <w:rPr>
          <w:rtl/>
        </w:rPr>
        <w:t>عليه السلام</w:t>
      </w:r>
      <w:r>
        <w:rPr>
          <w:rtl/>
        </w:rPr>
        <w:t xml:space="preserve"> ـ </w:t>
      </w:r>
      <w:r w:rsidRPr="00D364BD">
        <w:rPr>
          <w:rtl/>
        </w:rPr>
        <w:t>أنه ذكر</w:t>
      </w:r>
      <w:r w:rsidR="00020A82">
        <w:rPr>
          <w:rtl/>
        </w:rPr>
        <w:t>: إنّ</w:t>
      </w:r>
      <w:r w:rsidR="007D2D21">
        <w:rPr>
          <w:rtl/>
        </w:rPr>
        <w:t xml:space="preserve"> إسم </w:t>
      </w:r>
      <w:r w:rsidRPr="00D364BD">
        <w:rPr>
          <w:rtl/>
        </w:rPr>
        <w:t>إبليس</w:t>
      </w:r>
      <w:r w:rsidR="001B20C1">
        <w:rPr>
          <w:rtl/>
        </w:rPr>
        <w:t xml:space="preserve">، </w:t>
      </w:r>
      <w:r w:rsidRPr="00D364BD">
        <w:rPr>
          <w:rtl/>
        </w:rPr>
        <w:t xml:space="preserve">«الحرث» </w:t>
      </w:r>
      <w:r w:rsidRPr="002C332B">
        <w:rPr>
          <w:rStyle w:val="libFootnotenumChar"/>
          <w:rtl/>
        </w:rPr>
        <w:t>(5)</w:t>
      </w:r>
      <w:r>
        <w:rPr>
          <w:rtl/>
        </w:rPr>
        <w:t>.</w:t>
      </w:r>
      <w:r w:rsidR="007D2D21">
        <w:rPr>
          <w:rtl/>
        </w:rPr>
        <w:t xml:space="preserve"> وإنّما </w:t>
      </w:r>
      <w:r w:rsidRPr="00D364BD">
        <w:rPr>
          <w:rtl/>
        </w:rPr>
        <w:t>قول الله</w:t>
      </w:r>
      <w:r>
        <w:rPr>
          <w:rtl/>
        </w:rPr>
        <w:t xml:space="preserve"> ـ </w:t>
      </w:r>
      <w:r w:rsidRPr="00D364BD">
        <w:rPr>
          <w:rtl/>
        </w:rPr>
        <w:t>عز وجل</w:t>
      </w:r>
      <w:r>
        <w:rPr>
          <w:rtl/>
        </w:rPr>
        <w:t xml:space="preserve"> ـ </w:t>
      </w:r>
      <w:r w:rsidRPr="00D364BD">
        <w:rPr>
          <w:rtl/>
        </w:rPr>
        <w:t>يا إبليس</w:t>
      </w:r>
      <w:r>
        <w:rPr>
          <w:rtl/>
        </w:rPr>
        <w:t>!</w:t>
      </w:r>
      <w:r w:rsidRPr="00D364BD">
        <w:rPr>
          <w:rtl/>
        </w:rPr>
        <w:t xml:space="preserve"> يا عاصي</w:t>
      </w:r>
      <w:r>
        <w:rPr>
          <w:rtl/>
        </w:rPr>
        <w:t>!</w:t>
      </w:r>
      <w:r w:rsidRPr="00D364BD">
        <w:rPr>
          <w:rtl/>
        </w:rPr>
        <w:t xml:space="preserve"> وسمي إبليس</w:t>
      </w:r>
      <w:r w:rsidR="001B20C1">
        <w:rPr>
          <w:rtl/>
        </w:rPr>
        <w:t xml:space="preserve">، </w:t>
      </w:r>
      <w:r w:rsidRPr="00D364BD">
        <w:rPr>
          <w:rtl/>
        </w:rPr>
        <w:t>لأنه إبليس من رحمه الله</w:t>
      </w:r>
      <w:r>
        <w:rPr>
          <w:rtl/>
        </w:rPr>
        <w:t xml:space="preserve"> ـ </w:t>
      </w:r>
      <w:r w:rsidRPr="00D364BD">
        <w:rPr>
          <w:rtl/>
        </w:rPr>
        <w:t>عز وجل</w:t>
      </w:r>
      <w:r>
        <w:rPr>
          <w:rtl/>
        </w:rPr>
        <w:t xml:space="preserve"> ـ</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(6)</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الاباء ثلاثة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علل الشرائع / 8</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2) التوحيد / 277</w:t>
      </w:r>
      <w:r w:rsidR="001B20C1">
        <w:rPr>
          <w:rtl/>
        </w:rPr>
        <w:t xml:space="preserve">، </w:t>
      </w:r>
      <w:r w:rsidRPr="00D364BD">
        <w:rPr>
          <w:rtl/>
        </w:rPr>
        <w:t>ذيل حديث 2</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و</w:t>
      </w:r>
      <w:r>
        <w:rPr>
          <w:rtl/>
        </w:rPr>
        <w:t>.</w:t>
      </w:r>
    </w:p>
    <w:p w:rsidR="00614DA6" w:rsidRPr="00D364BD" w:rsidRDefault="00614DA6" w:rsidP="002C332B">
      <w:pPr>
        <w:pStyle w:val="libFootnote0"/>
        <w:rPr>
          <w:rtl/>
        </w:rPr>
      </w:pPr>
      <w:r>
        <w:rPr>
          <w:rtl/>
        </w:rPr>
        <w:t>(</w:t>
      </w:r>
      <w:r w:rsidRPr="00D364BD">
        <w:rPr>
          <w:rtl/>
        </w:rPr>
        <w:t>4) معاني الاخبار / 137</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الحارث</w:t>
      </w:r>
      <w:r>
        <w:rPr>
          <w:rtl/>
        </w:rPr>
        <w:t>.</w:t>
      </w:r>
    </w:p>
    <w:p w:rsidR="00614DA6" w:rsidRPr="00D364BD" w:rsidRDefault="00614DA6" w:rsidP="002C332B">
      <w:pPr>
        <w:pStyle w:val="libFootnote0"/>
        <w:rPr>
          <w:rtl/>
        </w:rPr>
      </w:pPr>
      <w:r>
        <w:rPr>
          <w:rtl/>
        </w:rPr>
        <w:t>(</w:t>
      </w:r>
      <w:r w:rsidRPr="00D364BD">
        <w:rPr>
          <w:rtl/>
        </w:rPr>
        <w:t>6) الخصال 1 / 152</w:t>
      </w:r>
      <w:r>
        <w:rPr>
          <w:rtl/>
        </w:rPr>
        <w:t>.</w:t>
      </w:r>
    </w:p>
    <w:p w:rsidR="00614DA6" w:rsidRPr="00D364BD" w:rsidRDefault="00614DA6" w:rsidP="00AD2581">
      <w:pPr>
        <w:pStyle w:val="libNormal0"/>
        <w:rPr>
          <w:rtl/>
        </w:rPr>
      </w:pPr>
      <w:r>
        <w:rPr>
          <w:rtl/>
        </w:rPr>
        <w:br w:type="page"/>
      </w:r>
      <w:r w:rsidRPr="00D364BD">
        <w:rPr>
          <w:rtl/>
        </w:rPr>
        <w:t>آدم</w:t>
      </w:r>
      <w:r w:rsidR="001B20C1">
        <w:rPr>
          <w:rtl/>
        </w:rPr>
        <w:t xml:space="preserve">، </w:t>
      </w:r>
      <w:r w:rsidRPr="00D364BD">
        <w:rPr>
          <w:rtl/>
        </w:rPr>
        <w:t>ولد مؤمنا. والجان</w:t>
      </w:r>
      <w:r w:rsidR="001B20C1">
        <w:rPr>
          <w:rtl/>
        </w:rPr>
        <w:t xml:space="preserve">، </w:t>
      </w:r>
      <w:r w:rsidRPr="00D364BD">
        <w:rPr>
          <w:rtl/>
        </w:rPr>
        <w:t>ولد كافرا ومؤمنا. وإبليس</w:t>
      </w:r>
      <w:r w:rsidR="001B20C1">
        <w:rPr>
          <w:rtl/>
        </w:rPr>
        <w:t xml:space="preserve">، </w:t>
      </w:r>
      <w:r w:rsidRPr="00D364BD">
        <w:rPr>
          <w:rtl/>
        </w:rPr>
        <w:t>ولد كافرا. وليس فيهم نتاج.</w:t>
      </w:r>
      <w:r w:rsidR="007D2D21">
        <w:rPr>
          <w:rtl/>
        </w:rPr>
        <w:t xml:space="preserve"> وإنّما </w:t>
      </w:r>
      <w:r w:rsidRPr="00D364BD">
        <w:rPr>
          <w:rtl/>
        </w:rPr>
        <w:t>يبيض ويفرخ. وولده ذكور. ليس فيهم أناث</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أَبى وَاسْتَكْبَرَ وَكانَ مِنَ الْكافِرِينَ (34)</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أي</w:t>
      </w:r>
      <w:r w:rsidR="001B283C">
        <w:rPr>
          <w:rtl/>
        </w:rPr>
        <w:t xml:space="preserve">: </w:t>
      </w:r>
      <w:r w:rsidRPr="00D364BD">
        <w:rPr>
          <w:rtl/>
        </w:rPr>
        <w:t>امتنع أشد امتناع عن قبول ما أمر به وتعظم على آدم.</w:t>
      </w:r>
    </w:p>
    <w:p w:rsidR="00614DA6" w:rsidRPr="00D364BD" w:rsidRDefault="00614DA6" w:rsidP="00293BB2">
      <w:pPr>
        <w:pStyle w:val="libNormal"/>
        <w:rPr>
          <w:rtl/>
        </w:rPr>
      </w:pPr>
      <w:r w:rsidRPr="00D364BD">
        <w:rPr>
          <w:rtl/>
        </w:rPr>
        <w:t>وكان في علم الله</w:t>
      </w:r>
      <w:r w:rsidR="001B20C1">
        <w:rPr>
          <w:rtl/>
        </w:rPr>
        <w:t xml:space="preserve">، </w:t>
      </w:r>
      <w:r w:rsidRPr="00D364BD">
        <w:rPr>
          <w:rtl/>
        </w:rPr>
        <w:t>قبل ظهور هذا الامتناع والاستكبار من الكافرين المطرودين.</w:t>
      </w:r>
    </w:p>
    <w:p w:rsidR="00614DA6" w:rsidRPr="00D364BD" w:rsidRDefault="00614DA6" w:rsidP="00293BB2">
      <w:pPr>
        <w:pStyle w:val="libNormal"/>
        <w:rPr>
          <w:rtl/>
        </w:rPr>
      </w:pPr>
      <w:r w:rsidRPr="00D364BD">
        <w:rPr>
          <w:rtl/>
        </w:rPr>
        <w:t>فظهر آخرا</w:t>
      </w:r>
      <w:r w:rsidR="001B20C1">
        <w:rPr>
          <w:rtl/>
        </w:rPr>
        <w:t xml:space="preserve">، </w:t>
      </w:r>
      <w:r w:rsidRPr="00D364BD">
        <w:rPr>
          <w:rtl/>
        </w:rPr>
        <w:t>ما كان أولا.</w:t>
      </w:r>
    </w:p>
    <w:p w:rsidR="00614DA6" w:rsidRPr="00D364BD" w:rsidRDefault="00614DA6" w:rsidP="00293BB2">
      <w:pPr>
        <w:pStyle w:val="libNormal"/>
        <w:rPr>
          <w:rtl/>
        </w:rPr>
      </w:pPr>
      <w:r>
        <w:rPr>
          <w:rtl/>
        </w:rPr>
        <w:t>[</w:t>
      </w:r>
      <w:r w:rsidRPr="00D364BD">
        <w:rPr>
          <w:rtl/>
        </w:rPr>
        <w:t xml:space="preserve">وفي أصول الكافي </w:t>
      </w:r>
      <w:r w:rsidRPr="002C332B">
        <w:rPr>
          <w:rStyle w:val="libFootnotenumChar"/>
          <w:rtl/>
        </w:rPr>
        <w:t>(2)</w:t>
      </w:r>
      <w:r w:rsidR="001B283C">
        <w:rPr>
          <w:rtl/>
        </w:rPr>
        <w:t xml:space="preserve">: </w:t>
      </w:r>
      <w:r w:rsidRPr="00D364BD">
        <w:rPr>
          <w:rtl/>
        </w:rPr>
        <w:t>بإسناده</w:t>
      </w:r>
      <w:r w:rsidR="0011647A">
        <w:rPr>
          <w:rtl/>
        </w:rPr>
        <w:t xml:space="preserve"> إلى </w:t>
      </w:r>
      <w:r w:rsidRPr="00D364BD">
        <w:rPr>
          <w:rtl/>
        </w:rPr>
        <w:t xml:space="preserve">موسى بن بكير </w:t>
      </w:r>
      <w:r w:rsidRPr="002C332B">
        <w:rPr>
          <w:rStyle w:val="libFootnotenumChar"/>
          <w:rtl/>
        </w:rPr>
        <w:t>(3)</w:t>
      </w:r>
      <w:r w:rsidR="001B20C1">
        <w:rPr>
          <w:rtl/>
        </w:rPr>
        <w:t xml:space="preserve">، </w:t>
      </w:r>
      <w:r w:rsidRPr="00D364BD">
        <w:rPr>
          <w:rtl/>
        </w:rPr>
        <w:t>قال</w:t>
      </w:r>
      <w:r w:rsidR="001B283C">
        <w:rPr>
          <w:rtl/>
        </w:rPr>
        <w:t xml:space="preserve">: </w:t>
      </w:r>
      <w:r w:rsidRPr="00D364BD">
        <w:rPr>
          <w:rtl/>
        </w:rPr>
        <w:t>سألت أبا الحسن</w:t>
      </w:r>
      <w:r>
        <w:rPr>
          <w:rtl/>
        </w:rPr>
        <w:t xml:space="preserve"> ـ </w:t>
      </w:r>
      <w:r w:rsidRPr="00D364BD">
        <w:rPr>
          <w:rtl/>
        </w:rPr>
        <w:t>عليه السلام</w:t>
      </w:r>
      <w:r>
        <w:rPr>
          <w:rtl/>
        </w:rPr>
        <w:t xml:space="preserve"> ـ </w:t>
      </w:r>
      <w:r w:rsidRPr="00D364BD">
        <w:rPr>
          <w:rtl/>
        </w:rPr>
        <w:t>عن الكفر والشرك</w:t>
      </w:r>
      <w:r w:rsidR="001B20C1">
        <w:rPr>
          <w:rtl/>
        </w:rPr>
        <w:t xml:space="preserve">، </w:t>
      </w:r>
      <w:r w:rsidRPr="00D364BD">
        <w:rPr>
          <w:rtl/>
        </w:rPr>
        <w:t>أيهما أقدم</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فقال لي</w:t>
      </w:r>
      <w:r w:rsidR="001B283C">
        <w:rPr>
          <w:rtl/>
        </w:rPr>
        <w:t xml:space="preserve">: </w:t>
      </w:r>
      <w:r w:rsidRPr="00D364BD">
        <w:rPr>
          <w:rtl/>
        </w:rPr>
        <w:t>ما عهدي بك تخاصم الناس</w:t>
      </w:r>
      <w:r>
        <w:rPr>
          <w:rtl/>
        </w:rPr>
        <w:t>؟</w:t>
      </w:r>
    </w:p>
    <w:p w:rsidR="00614DA6" w:rsidRPr="00D364BD" w:rsidRDefault="00614DA6" w:rsidP="00293BB2">
      <w:pPr>
        <w:pStyle w:val="libNormal"/>
        <w:rPr>
          <w:rtl/>
        </w:rPr>
      </w:pPr>
      <w:r w:rsidRPr="00D364BD">
        <w:rPr>
          <w:rtl/>
        </w:rPr>
        <w:t>قلت</w:t>
      </w:r>
      <w:r w:rsidR="001B283C">
        <w:rPr>
          <w:rtl/>
        </w:rPr>
        <w:t xml:space="preserve">: </w:t>
      </w:r>
      <w:r w:rsidRPr="00D364BD">
        <w:rPr>
          <w:rtl/>
        </w:rPr>
        <w:t>أمرني هشام بن سالم</w:t>
      </w:r>
      <w:r w:rsidR="001B20C1">
        <w:rPr>
          <w:rtl/>
        </w:rPr>
        <w:t xml:space="preserve">، </w:t>
      </w:r>
      <w:r w:rsidRPr="00D364BD">
        <w:rPr>
          <w:rtl/>
        </w:rPr>
        <w:t>أن أسألك عن ذلك.</w:t>
      </w:r>
    </w:p>
    <w:p w:rsidR="00614DA6" w:rsidRPr="00D364BD" w:rsidRDefault="00614DA6" w:rsidP="00293BB2">
      <w:pPr>
        <w:pStyle w:val="libNormal"/>
        <w:rPr>
          <w:rtl/>
        </w:rPr>
      </w:pPr>
      <w:r w:rsidRPr="00D364BD">
        <w:rPr>
          <w:rtl/>
        </w:rPr>
        <w:t>فقال لي</w:t>
      </w:r>
      <w:r w:rsidR="001B283C">
        <w:rPr>
          <w:rtl/>
        </w:rPr>
        <w:t xml:space="preserve">: </w:t>
      </w:r>
      <w:r w:rsidRPr="00D364BD">
        <w:rPr>
          <w:rtl/>
        </w:rPr>
        <w:t>الكفر أقدم. وهو الجحود. قال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إِلَّا إِبْلِيسَ أَبى وَاسْتَكْبَرَ. وَكانَ مِنَ الْكافِرِينَ</w:t>
      </w:r>
      <w:r w:rsidRPr="00AD2581">
        <w:rPr>
          <w:rStyle w:val="libAlaemChar"/>
          <w:rtl/>
        </w:rPr>
        <w:t>)</w:t>
      </w:r>
      <w:r>
        <w:rPr>
          <w:rtl/>
        </w:rPr>
        <w:t>.</w:t>
      </w:r>
    </w:p>
    <w:p w:rsidR="00614DA6" w:rsidRPr="00D364BD" w:rsidRDefault="00614DA6" w:rsidP="00293BB2">
      <w:pPr>
        <w:pStyle w:val="libNormal"/>
        <w:rPr>
          <w:rtl/>
        </w:rPr>
      </w:pPr>
      <w:r>
        <w:rPr>
          <w:rtl/>
        </w:rPr>
        <w:t>و</w:t>
      </w:r>
      <w:r w:rsidRPr="00D364BD">
        <w:rPr>
          <w:rtl/>
        </w:rPr>
        <w:t xml:space="preserve">في شرح الآيات الباهرة </w:t>
      </w:r>
      <w:r w:rsidRPr="002C332B">
        <w:rPr>
          <w:rStyle w:val="libFootnotenumChar"/>
          <w:rtl/>
        </w:rPr>
        <w:t>(4)</w:t>
      </w:r>
      <w:r w:rsidR="001B283C">
        <w:rPr>
          <w:rtl/>
        </w:rPr>
        <w:t xml:space="preserve">: </w:t>
      </w:r>
      <w:r w:rsidRPr="00D364BD">
        <w:rPr>
          <w:rtl/>
        </w:rPr>
        <w:t>ذكر في تفسير الحسن العسكري</w:t>
      </w:r>
      <w:r>
        <w:rPr>
          <w:rtl/>
        </w:rPr>
        <w:t xml:space="preserve"> ـ </w:t>
      </w:r>
      <w:r w:rsidRPr="00D364BD">
        <w:rPr>
          <w:rtl/>
        </w:rPr>
        <w:t>عليه السلام</w:t>
      </w:r>
      <w:r>
        <w:rPr>
          <w:rtl/>
        </w:rPr>
        <w:t xml:space="preserve"> ـ</w:t>
      </w:r>
      <w:r w:rsidR="00020A82">
        <w:rPr>
          <w:rtl/>
        </w:rPr>
        <w:t xml:space="preserve">: إنّ </w:t>
      </w:r>
      <w:r w:rsidRPr="00D364BD">
        <w:rPr>
          <w:rtl/>
        </w:rPr>
        <w:t>الحسين</w:t>
      </w:r>
      <w:r>
        <w:rPr>
          <w:rtl/>
        </w:rPr>
        <w:t xml:space="preserve"> ـ </w:t>
      </w:r>
      <w:r w:rsidRPr="00D364BD">
        <w:rPr>
          <w:rtl/>
        </w:rPr>
        <w:t>عليه السلام</w:t>
      </w:r>
      <w:r>
        <w:rPr>
          <w:rtl/>
        </w:rPr>
        <w:t xml:space="preserve"> ـ </w:t>
      </w:r>
      <w:r w:rsidRPr="00D364BD">
        <w:rPr>
          <w:rtl/>
        </w:rPr>
        <w:t>قال لأصحابه بالطف</w:t>
      </w:r>
      <w:r w:rsidR="001B283C">
        <w:rPr>
          <w:rtl/>
        </w:rPr>
        <w:t xml:space="preserve">: </w:t>
      </w:r>
      <w:r w:rsidRPr="00D364BD">
        <w:rPr>
          <w:rtl/>
        </w:rPr>
        <w:t>أولا أحدثكم بأول أمرنا وأمركم</w:t>
      </w:r>
      <w:r>
        <w:rPr>
          <w:rtl/>
        </w:rPr>
        <w:t>؟</w:t>
      </w:r>
    </w:p>
    <w:p w:rsidR="00614DA6" w:rsidRPr="00D364BD" w:rsidRDefault="00614DA6" w:rsidP="00293BB2">
      <w:pPr>
        <w:pStyle w:val="libNormal"/>
        <w:rPr>
          <w:rtl/>
        </w:rPr>
      </w:pPr>
      <w:r w:rsidRPr="00D364BD">
        <w:rPr>
          <w:rtl/>
        </w:rPr>
        <w:t>معاشر أوليائنا ومحبينا والمبغضين لنا</w:t>
      </w:r>
      <w:r>
        <w:rPr>
          <w:rtl/>
        </w:rPr>
        <w:t>!</w:t>
      </w:r>
      <w:r w:rsidRPr="00D364BD">
        <w:rPr>
          <w:rtl/>
        </w:rPr>
        <w:t xml:space="preserve"> يسهل </w:t>
      </w:r>
      <w:r w:rsidRPr="002C332B">
        <w:rPr>
          <w:rStyle w:val="libFootnotenumChar"/>
          <w:rtl/>
        </w:rPr>
        <w:t>(5)</w:t>
      </w:r>
      <w:r w:rsidRPr="00D364BD">
        <w:rPr>
          <w:rtl/>
        </w:rPr>
        <w:t xml:space="preserve"> عليكم احتمال ما أنتم له معرضون.</w:t>
      </w:r>
    </w:p>
    <w:p w:rsidR="00614DA6" w:rsidRPr="00D364BD" w:rsidRDefault="00614DA6" w:rsidP="00293BB2">
      <w:pPr>
        <w:pStyle w:val="libNormal"/>
        <w:rPr>
          <w:rtl/>
        </w:rPr>
      </w:pPr>
      <w:r w:rsidRPr="00D364BD">
        <w:rPr>
          <w:rtl/>
        </w:rPr>
        <w:t>قالوا</w:t>
      </w:r>
      <w:r w:rsidR="001B283C">
        <w:rPr>
          <w:rtl/>
        </w:rPr>
        <w:t xml:space="preserve">: </w:t>
      </w:r>
      <w:r w:rsidRPr="00D364BD">
        <w:rPr>
          <w:rtl/>
        </w:rPr>
        <w:t>بلى</w:t>
      </w:r>
      <w:r w:rsidR="001B20C1">
        <w:rPr>
          <w:rtl/>
        </w:rPr>
        <w:t xml:space="preserve">، </w:t>
      </w:r>
      <w:r w:rsidRPr="00D364BD">
        <w:rPr>
          <w:rtl/>
        </w:rPr>
        <w:t>يا بن رسول الله</w:t>
      </w:r>
      <w:r>
        <w:rPr>
          <w:rtl/>
        </w:rPr>
        <w:t>!</w:t>
      </w:r>
      <w:r w:rsidRPr="00D364BD">
        <w:rPr>
          <w:rtl/>
        </w:rPr>
        <w:t xml:space="preserve"> قال</w:t>
      </w:r>
      <w:r w:rsidR="00020A82">
        <w:rPr>
          <w:rtl/>
        </w:rPr>
        <w:t xml:space="preserve">: إنّ </w:t>
      </w:r>
      <w:r w:rsidRPr="00D364BD">
        <w:rPr>
          <w:rtl/>
        </w:rPr>
        <w:t>الله لما خلق آدم</w:t>
      </w:r>
      <w:r w:rsidR="001B20C1">
        <w:rPr>
          <w:rtl/>
        </w:rPr>
        <w:t xml:space="preserve">، </w:t>
      </w:r>
      <w:r w:rsidRPr="00D364BD">
        <w:rPr>
          <w:rtl/>
        </w:rPr>
        <w:t>وسواه</w:t>
      </w:r>
      <w:r w:rsidR="001B20C1">
        <w:rPr>
          <w:rtl/>
        </w:rPr>
        <w:t xml:space="preserve">، </w:t>
      </w:r>
      <w:r w:rsidRPr="00D364BD">
        <w:rPr>
          <w:rtl/>
        </w:rPr>
        <w:t>وعلمه أسماء كل شيء</w:t>
      </w:r>
      <w:r w:rsidR="001B20C1">
        <w:rPr>
          <w:rtl/>
        </w:rPr>
        <w:t xml:space="preserve">، </w:t>
      </w:r>
      <w:r w:rsidRPr="00D364BD">
        <w:rPr>
          <w:rtl/>
        </w:rPr>
        <w:t>وعرضهم على الملائكة</w:t>
      </w:r>
      <w:r w:rsidR="001B20C1">
        <w:rPr>
          <w:rtl/>
        </w:rPr>
        <w:t xml:space="preserve">، </w:t>
      </w:r>
      <w:r w:rsidRPr="00D364BD">
        <w:rPr>
          <w:rtl/>
        </w:rPr>
        <w:t>جعل محمدا وعليا وفاطمة والحسن والحسين</w:t>
      </w:r>
      <w:r w:rsidR="001B20C1">
        <w:rPr>
          <w:rtl/>
        </w:rPr>
        <w:t xml:space="preserve">، </w:t>
      </w:r>
      <w:r w:rsidRPr="00D364BD">
        <w:rPr>
          <w:rtl/>
        </w:rPr>
        <w:t>أشباحا خمسة</w:t>
      </w:r>
      <w:r w:rsidR="001B20C1">
        <w:rPr>
          <w:rtl/>
        </w:rPr>
        <w:t xml:space="preserve">، </w:t>
      </w:r>
      <w:r w:rsidRPr="00D364BD">
        <w:rPr>
          <w:rtl/>
        </w:rPr>
        <w:t>في ظهر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2) أصول الكافي 2 / 385</w:t>
      </w:r>
      <w:r w:rsidR="001B20C1">
        <w:rPr>
          <w:rtl/>
        </w:rPr>
        <w:t xml:space="preserve">، </w:t>
      </w:r>
      <w:r w:rsidRPr="00D364BD">
        <w:rPr>
          <w:rtl/>
        </w:rPr>
        <w:t>ح 6</w:t>
      </w:r>
      <w:r>
        <w:rPr>
          <w:rtl/>
        </w:rPr>
        <w:t>.</w:t>
      </w:r>
    </w:p>
    <w:p w:rsidR="00614DA6" w:rsidRPr="00D364BD" w:rsidRDefault="00614DA6" w:rsidP="002C332B">
      <w:pPr>
        <w:pStyle w:val="libFootnote0"/>
        <w:rPr>
          <w:rtl/>
        </w:rPr>
      </w:pPr>
      <w:r>
        <w:rPr>
          <w:rtl/>
        </w:rPr>
        <w:t>(</w:t>
      </w:r>
      <w:r w:rsidRPr="00D364BD">
        <w:rPr>
          <w:rtl/>
        </w:rPr>
        <w:t>3) الأصل ور</w:t>
      </w:r>
      <w:r w:rsidR="001B283C">
        <w:rPr>
          <w:rtl/>
        </w:rPr>
        <w:t xml:space="preserve">: </w:t>
      </w:r>
      <w:r w:rsidRPr="00D364BD">
        <w:rPr>
          <w:rtl/>
        </w:rPr>
        <w:t>بكر</w:t>
      </w:r>
      <w:r>
        <w:rPr>
          <w:rtl/>
        </w:rPr>
        <w:t>.</w:t>
      </w:r>
    </w:p>
    <w:p w:rsidR="00614DA6" w:rsidRPr="00D364BD" w:rsidRDefault="00614DA6" w:rsidP="002C332B">
      <w:pPr>
        <w:pStyle w:val="libFootnote0"/>
        <w:rPr>
          <w:rtl/>
        </w:rPr>
      </w:pPr>
      <w:r>
        <w:rPr>
          <w:rtl/>
        </w:rPr>
        <w:t>(</w:t>
      </w:r>
      <w:r w:rsidRPr="00D364BD">
        <w:rPr>
          <w:rtl/>
        </w:rPr>
        <w:t>4) شرح الآيات الباهرة / 12</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المبغضين لأعدائنا</w:t>
      </w:r>
      <w:r w:rsidR="001B20C1">
        <w:rPr>
          <w:rtl/>
        </w:rPr>
        <w:t xml:space="preserve">، </w:t>
      </w:r>
      <w:r w:rsidRPr="00D364BD">
        <w:rPr>
          <w:rtl/>
        </w:rPr>
        <w:t>يسهل</w:t>
      </w:r>
      <w:r>
        <w:rPr>
          <w:rtl/>
        </w:rPr>
        <w:t>.</w:t>
      </w:r>
    </w:p>
    <w:p w:rsidR="00614DA6" w:rsidRPr="00D364BD" w:rsidRDefault="00614DA6" w:rsidP="0037042A">
      <w:pPr>
        <w:pStyle w:val="libNormal0"/>
        <w:rPr>
          <w:rtl/>
        </w:rPr>
      </w:pPr>
      <w:r>
        <w:rPr>
          <w:rtl/>
        </w:rPr>
        <w:br w:type="page"/>
      </w:r>
      <w:r w:rsidRPr="00D364BD">
        <w:rPr>
          <w:rtl/>
        </w:rPr>
        <w:t>آدم. وكانت أنوارهم</w:t>
      </w:r>
      <w:r w:rsidR="001B20C1">
        <w:rPr>
          <w:rtl/>
        </w:rPr>
        <w:t xml:space="preserve">، </w:t>
      </w:r>
      <w:r w:rsidRPr="00D364BD">
        <w:rPr>
          <w:rtl/>
        </w:rPr>
        <w:t>تضيء في الآفاق</w:t>
      </w:r>
      <w:r w:rsidR="001B20C1">
        <w:rPr>
          <w:rtl/>
        </w:rPr>
        <w:t xml:space="preserve">، </w:t>
      </w:r>
      <w:r w:rsidRPr="00D364BD">
        <w:rPr>
          <w:rtl/>
        </w:rPr>
        <w:t>من السماوات والحجب والجنان والكرسي والعرش. ثم أمر الله الملائكة بالسجود لآدم</w:t>
      </w:r>
      <w:r w:rsidR="001B20C1">
        <w:rPr>
          <w:rtl/>
        </w:rPr>
        <w:t xml:space="preserve">، </w:t>
      </w:r>
      <w:r w:rsidRPr="00D364BD">
        <w:rPr>
          <w:rtl/>
        </w:rPr>
        <w:t xml:space="preserve">تعظيما له. وأنه </w:t>
      </w:r>
      <w:r>
        <w:rPr>
          <w:rtl/>
        </w:rPr>
        <w:t>[</w:t>
      </w:r>
      <w:r w:rsidRPr="00D364BD">
        <w:rPr>
          <w:rtl/>
        </w:rPr>
        <w:t>قد</w:t>
      </w:r>
      <w:r>
        <w:rPr>
          <w:rtl/>
        </w:rPr>
        <w:t>]</w:t>
      </w:r>
      <w:r w:rsidRPr="00D364BD">
        <w:rPr>
          <w:rtl/>
        </w:rPr>
        <w:t xml:space="preserve"> </w:t>
      </w:r>
      <w:r w:rsidRPr="002C332B">
        <w:rPr>
          <w:rStyle w:val="libFootnotenumChar"/>
          <w:rtl/>
        </w:rPr>
        <w:t>(1)</w:t>
      </w:r>
      <w:r w:rsidRPr="00D364BD">
        <w:rPr>
          <w:rtl/>
        </w:rPr>
        <w:t xml:space="preserve"> فضله بأن جعله وعاء لتلك الأشباح التي قد عم أنوارها الآفاق. فسجدوا</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إبليس.</w:t>
      </w:r>
    </w:p>
    <w:p w:rsidR="00614DA6" w:rsidRPr="00D364BD" w:rsidRDefault="00614DA6" w:rsidP="00293BB2">
      <w:pPr>
        <w:pStyle w:val="libNormal"/>
        <w:rPr>
          <w:rtl/>
        </w:rPr>
      </w:pPr>
      <w:r w:rsidRPr="00D364BD">
        <w:rPr>
          <w:rtl/>
        </w:rPr>
        <w:t>أبى أن يتواضع لجلال عظمة الله</w:t>
      </w:r>
      <w:r w:rsidR="001B20C1">
        <w:rPr>
          <w:rtl/>
        </w:rPr>
        <w:t xml:space="preserve">، </w:t>
      </w:r>
      <w:r w:rsidRPr="00D364BD">
        <w:rPr>
          <w:rtl/>
        </w:rPr>
        <w:t>وأن يتواضع لأنوارها أهل البيت. وقد تواضعت الملائكة</w:t>
      </w:r>
      <w:r w:rsidR="001B20C1">
        <w:rPr>
          <w:rtl/>
        </w:rPr>
        <w:t xml:space="preserve">، </w:t>
      </w:r>
      <w:r w:rsidRPr="00D364BD">
        <w:rPr>
          <w:rtl/>
        </w:rPr>
        <w:t xml:space="preserve">كلها. فاستكبر. وترفّع. وكان بابائه ذلك وتكبره من الكافرين </w:t>
      </w:r>
      <w:r w:rsidRPr="002C332B">
        <w:rPr>
          <w:rStyle w:val="libFootnotenumChar"/>
          <w:rtl/>
        </w:rPr>
        <w:t>(2)</w:t>
      </w:r>
      <w:r>
        <w:rPr>
          <w:rtl/>
        </w:rPr>
        <w:t>.</w:t>
      </w:r>
    </w:p>
    <w:p w:rsidR="00614DA6" w:rsidRPr="00D364BD" w:rsidRDefault="00614DA6" w:rsidP="00293BB2">
      <w:pPr>
        <w:pStyle w:val="libNormal"/>
        <w:rPr>
          <w:rtl/>
        </w:rPr>
      </w:pPr>
      <w:r>
        <w:rPr>
          <w:rtl/>
        </w:rPr>
        <w:t>و</w:t>
      </w:r>
      <w:r w:rsidRPr="00D364BD">
        <w:rPr>
          <w:rtl/>
        </w:rPr>
        <w:t>في تفسير فرات بن</w:t>
      </w:r>
      <w:r w:rsidR="00856CA0">
        <w:rPr>
          <w:rtl/>
        </w:rPr>
        <w:t xml:space="preserve"> إبراهيم </w:t>
      </w:r>
      <w:r w:rsidRPr="00D364BD">
        <w:rPr>
          <w:rtl/>
        </w:rPr>
        <w:t xml:space="preserve">الكوفي </w:t>
      </w:r>
      <w:r w:rsidRPr="002C332B">
        <w:rPr>
          <w:rStyle w:val="libFootnotenumChar"/>
          <w:rtl/>
        </w:rPr>
        <w:t>(3)</w:t>
      </w:r>
      <w:r w:rsidR="001B20C1">
        <w:rPr>
          <w:rtl/>
        </w:rPr>
        <w:t xml:space="preserve">، </w:t>
      </w:r>
      <w:r w:rsidRPr="00D364BD">
        <w:rPr>
          <w:rtl/>
        </w:rPr>
        <w:t>قال</w:t>
      </w:r>
      <w:r w:rsidR="001B283C">
        <w:rPr>
          <w:rtl/>
        </w:rPr>
        <w:t xml:space="preserve">: </w:t>
      </w:r>
      <w:r w:rsidRPr="00D364BD">
        <w:rPr>
          <w:rtl/>
        </w:rPr>
        <w:t>حدثني أبو الحسن</w:t>
      </w:r>
      <w:r w:rsidR="001B20C1">
        <w:rPr>
          <w:rtl/>
        </w:rPr>
        <w:t xml:space="preserve">، </w:t>
      </w:r>
      <w:r w:rsidRPr="00D364BD">
        <w:rPr>
          <w:rtl/>
        </w:rPr>
        <w:t>أحمد ابن صالح الهمداني. قال</w:t>
      </w:r>
      <w:r w:rsidR="001B283C">
        <w:rPr>
          <w:rtl/>
        </w:rPr>
        <w:t xml:space="preserve">: </w:t>
      </w:r>
      <w:r w:rsidRPr="00D364BD">
        <w:rPr>
          <w:rtl/>
        </w:rPr>
        <w:t>حدثنا الحسن بن علي</w:t>
      </w:r>
      <w:r w:rsidR="001B20C1">
        <w:rPr>
          <w:rtl/>
        </w:rPr>
        <w:t xml:space="preserve">، </w:t>
      </w:r>
      <w:r w:rsidRPr="00D364BD">
        <w:rPr>
          <w:rtl/>
        </w:rPr>
        <w:t xml:space="preserve">عن </w:t>
      </w:r>
      <w:r w:rsidRPr="002C332B">
        <w:rPr>
          <w:rStyle w:val="libFootnotenumChar"/>
          <w:rtl/>
        </w:rPr>
        <w:t>(4)</w:t>
      </w:r>
      <w:r w:rsidRPr="00D364BD">
        <w:rPr>
          <w:rtl/>
        </w:rPr>
        <w:t xml:space="preserve"> زكريا بن صالح بن عاصم بن زفر البصري. قال</w:t>
      </w:r>
      <w:r w:rsidR="001B283C">
        <w:rPr>
          <w:rtl/>
        </w:rPr>
        <w:t xml:space="preserve">: </w:t>
      </w:r>
      <w:r w:rsidRPr="00D364BD">
        <w:rPr>
          <w:rtl/>
        </w:rPr>
        <w:t>حدثنا زكريا بن يحيى التستري. قال</w:t>
      </w:r>
      <w:r w:rsidR="001B283C">
        <w:rPr>
          <w:rtl/>
        </w:rPr>
        <w:t xml:space="preserve">: </w:t>
      </w:r>
      <w:r w:rsidRPr="00D364BD">
        <w:rPr>
          <w:rtl/>
        </w:rPr>
        <w:t>حدثنا أحمد ابن قتيبة الهمداني</w:t>
      </w:r>
      <w:r w:rsidR="001B20C1">
        <w:rPr>
          <w:rtl/>
        </w:rPr>
        <w:t xml:space="preserve">، </w:t>
      </w:r>
      <w:r w:rsidRPr="00D364BD">
        <w:rPr>
          <w:rtl/>
        </w:rPr>
        <w:t>عن عبد الرحمن بن يزيد</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sidRPr="00D364BD">
        <w:rPr>
          <w:rtl/>
        </w:rPr>
        <w:t>قال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كان ولا شيء. فخلق خمسة من نور جلاله. ولكل واحد منهم</w:t>
      </w:r>
      <w:r w:rsidR="001B20C1">
        <w:rPr>
          <w:rtl/>
        </w:rPr>
        <w:t xml:space="preserve">، </w:t>
      </w:r>
      <w:r w:rsidRPr="00D364BD">
        <w:rPr>
          <w:rtl/>
        </w:rPr>
        <w:t>اسما من أسمائه المنزلة</w:t>
      </w:r>
      <w:r w:rsidR="001B283C">
        <w:rPr>
          <w:rtl/>
        </w:rPr>
        <w:t xml:space="preserve">: </w:t>
      </w:r>
      <w:r w:rsidRPr="00D364BD">
        <w:rPr>
          <w:rtl/>
        </w:rPr>
        <w:t>فهو الحميد وسمى محمدا</w:t>
      </w:r>
      <w:r>
        <w:rPr>
          <w:rtl/>
        </w:rPr>
        <w:t xml:space="preserve"> ـ </w:t>
      </w:r>
      <w:r w:rsidRPr="00D364BD">
        <w:rPr>
          <w:rtl/>
        </w:rPr>
        <w:t>صلى الله عليه وآله</w:t>
      </w:r>
      <w:r>
        <w:rPr>
          <w:rtl/>
        </w:rPr>
        <w:t xml:space="preserve"> ـ </w:t>
      </w:r>
      <w:r w:rsidRPr="00D364BD">
        <w:rPr>
          <w:rtl/>
        </w:rPr>
        <w:t>وهو الأعلى وسمى أمير المؤمنين</w:t>
      </w:r>
      <w:r w:rsidR="001B20C1">
        <w:rPr>
          <w:rtl/>
        </w:rPr>
        <w:t xml:space="preserve">، </w:t>
      </w:r>
      <w:r w:rsidRPr="00D364BD">
        <w:rPr>
          <w:rtl/>
        </w:rPr>
        <w:t>عليا</w:t>
      </w:r>
      <w:r>
        <w:rPr>
          <w:rtl/>
        </w:rPr>
        <w:t xml:space="preserve"> ـ </w:t>
      </w:r>
      <w:r w:rsidRPr="00D364BD">
        <w:rPr>
          <w:rtl/>
        </w:rPr>
        <w:t>عليه السلام</w:t>
      </w:r>
      <w:r>
        <w:rPr>
          <w:rtl/>
        </w:rPr>
        <w:t xml:space="preserve"> ـ </w:t>
      </w:r>
      <w:r w:rsidRPr="00D364BD">
        <w:rPr>
          <w:rtl/>
        </w:rPr>
        <w:t>وله الأسماء الحسنى</w:t>
      </w:r>
      <w:r w:rsidR="001B20C1">
        <w:rPr>
          <w:rtl/>
        </w:rPr>
        <w:t xml:space="preserve">، </w:t>
      </w:r>
      <w:r w:rsidRPr="00D364BD">
        <w:rPr>
          <w:rtl/>
        </w:rPr>
        <w:t>فاشتق منها حسنا وحسينا. وهو فاطر</w:t>
      </w:r>
      <w:r w:rsidR="001B20C1">
        <w:rPr>
          <w:rtl/>
        </w:rPr>
        <w:t xml:space="preserve">، </w:t>
      </w:r>
      <w:r w:rsidRPr="00D364BD">
        <w:rPr>
          <w:rtl/>
        </w:rPr>
        <w:t>فاشتق لفاطمة من أسمائه</w:t>
      </w:r>
      <w:r w:rsidR="001B20C1">
        <w:rPr>
          <w:rtl/>
        </w:rPr>
        <w:t xml:space="preserve">، </w:t>
      </w:r>
      <w:r w:rsidRPr="00D364BD">
        <w:rPr>
          <w:rtl/>
        </w:rPr>
        <w:t xml:space="preserve">اسما </w:t>
      </w:r>
      <w:r w:rsidRPr="002C332B">
        <w:rPr>
          <w:rStyle w:val="libFootnotenumChar"/>
          <w:rtl/>
        </w:rPr>
        <w:t>(5)</w:t>
      </w:r>
      <w:r>
        <w:rPr>
          <w:rtl/>
        </w:rPr>
        <w:t>.</w:t>
      </w:r>
    </w:p>
    <w:p w:rsidR="00614DA6" w:rsidRPr="00D364BD" w:rsidRDefault="00614DA6" w:rsidP="00293BB2">
      <w:pPr>
        <w:pStyle w:val="libNormal"/>
        <w:rPr>
          <w:rtl/>
        </w:rPr>
      </w:pPr>
      <w:r w:rsidRPr="00D364BD">
        <w:rPr>
          <w:rtl/>
        </w:rPr>
        <w:t>فلما خلقهم</w:t>
      </w:r>
      <w:r w:rsidR="001B20C1">
        <w:rPr>
          <w:rtl/>
        </w:rPr>
        <w:t xml:space="preserve">، </w:t>
      </w:r>
      <w:r w:rsidRPr="00D364BD">
        <w:rPr>
          <w:rtl/>
        </w:rPr>
        <w:t xml:space="preserve">جعلهم في الميثاق. فأقامهم </w:t>
      </w:r>
      <w:r w:rsidRPr="002C332B">
        <w:rPr>
          <w:rStyle w:val="libFootnotenumChar"/>
          <w:rtl/>
        </w:rPr>
        <w:t>(6)</w:t>
      </w:r>
      <w:r w:rsidRPr="00D364BD">
        <w:rPr>
          <w:rtl/>
        </w:rPr>
        <w:t xml:space="preserve"> عن يمين العرش. وخلق الملائكة</w:t>
      </w:r>
      <w:r w:rsidR="001B20C1">
        <w:rPr>
          <w:rtl/>
        </w:rPr>
        <w:t xml:space="preserve">، </w:t>
      </w:r>
      <w:r w:rsidRPr="00D364BD">
        <w:rPr>
          <w:rtl/>
        </w:rPr>
        <w:t xml:space="preserve">من نور. فلما أن نظروا اليهم وعظموا أمرهم وميثاقهم </w:t>
      </w:r>
      <w:r w:rsidRPr="002C332B">
        <w:rPr>
          <w:rStyle w:val="libFootnotenumChar"/>
          <w:rtl/>
        </w:rPr>
        <w:t>(7)</w:t>
      </w:r>
      <w:r w:rsidRPr="00D364BD">
        <w:rPr>
          <w:rtl/>
        </w:rPr>
        <w:t xml:space="preserve"> وشأنهم ولقنوا التسبيح.</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بابائه ذلك وتكبر وكان من الكافرين</w:t>
      </w:r>
      <w:r>
        <w:rPr>
          <w:rtl/>
        </w:rPr>
        <w:t>.</w:t>
      </w:r>
    </w:p>
    <w:p w:rsidR="00614DA6" w:rsidRPr="00D364BD" w:rsidRDefault="00614DA6" w:rsidP="002C332B">
      <w:pPr>
        <w:pStyle w:val="libFootnote0"/>
        <w:rPr>
          <w:rtl/>
        </w:rPr>
      </w:pPr>
      <w:r>
        <w:rPr>
          <w:rtl/>
        </w:rPr>
        <w:t>(</w:t>
      </w:r>
      <w:r w:rsidRPr="00D364BD">
        <w:rPr>
          <w:rtl/>
        </w:rPr>
        <w:t>3) تفسير الفرات / 11</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يعنى</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اسما من أسمائه</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فأنهم</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93BB2">
      <w:pPr>
        <w:pStyle w:val="libNormal"/>
        <w:rPr>
          <w:rtl/>
        </w:rPr>
      </w:pPr>
      <w:r>
        <w:rPr>
          <w:rtl/>
        </w:rPr>
        <w:br w:type="page"/>
      </w:r>
      <w:r w:rsidRPr="00D364BD">
        <w:rPr>
          <w:rtl/>
        </w:rPr>
        <w:t>فذلك قوله تعالى</w:t>
      </w:r>
      <w:r w:rsidR="001B283C">
        <w:rPr>
          <w:rtl/>
        </w:rPr>
        <w:t xml:space="preserve">: </w:t>
      </w:r>
      <w:r w:rsidRPr="00AD2581">
        <w:rPr>
          <w:rStyle w:val="libAlaemChar"/>
          <w:rtl/>
        </w:rPr>
        <w:t>(</w:t>
      </w:r>
      <w:r w:rsidRPr="00AD2581">
        <w:rPr>
          <w:rStyle w:val="libAieChar"/>
          <w:rtl/>
        </w:rPr>
        <w:t>وَإِنَّا لَنَحْنُ الصَّافُّونَ. وَإِنَّا لَنَحْنُ الْمُسَبِّحُونَ</w:t>
      </w:r>
      <w:r w:rsidRPr="00AD2581">
        <w:rPr>
          <w:rStyle w:val="libAlaemCha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D364BD">
        <w:rPr>
          <w:rtl/>
        </w:rPr>
        <w:t>فلما خلق الله تعالى</w:t>
      </w:r>
      <w:r w:rsidR="001B20C1">
        <w:rPr>
          <w:rtl/>
        </w:rPr>
        <w:t xml:space="preserve">، </w:t>
      </w:r>
      <w:r w:rsidRPr="00D364BD">
        <w:rPr>
          <w:rtl/>
        </w:rPr>
        <w:t>آدم</w:t>
      </w:r>
      <w:r>
        <w:rPr>
          <w:rtl/>
        </w:rPr>
        <w:t xml:space="preserve"> ـ </w:t>
      </w:r>
      <w:r w:rsidRPr="00D364BD">
        <w:rPr>
          <w:rtl/>
        </w:rPr>
        <w:t>صلوات الله وسلامه عليه</w:t>
      </w:r>
      <w:r>
        <w:rPr>
          <w:rtl/>
        </w:rPr>
        <w:t xml:space="preserve"> ـ </w:t>
      </w:r>
      <w:r w:rsidRPr="00D364BD">
        <w:rPr>
          <w:rtl/>
        </w:rPr>
        <w:t>نظر اليهم</w:t>
      </w:r>
      <w:r w:rsidR="001B20C1">
        <w:rPr>
          <w:rtl/>
        </w:rPr>
        <w:t xml:space="preserve">، </w:t>
      </w:r>
      <w:r w:rsidRPr="00D364BD">
        <w:rPr>
          <w:rtl/>
        </w:rPr>
        <w:t>عن يمين العرش</w:t>
      </w:r>
      <w:r w:rsidR="001B20C1">
        <w:rPr>
          <w:rtl/>
        </w:rPr>
        <w:t xml:space="preserve">، </w:t>
      </w:r>
      <w:r w:rsidRPr="00D364BD">
        <w:rPr>
          <w:rtl/>
        </w:rPr>
        <w:t>فقال</w:t>
      </w:r>
      <w:r w:rsidR="001B283C">
        <w:rPr>
          <w:rtl/>
        </w:rPr>
        <w:t xml:space="preserve">: </w:t>
      </w:r>
      <w:r w:rsidRPr="00D364BD">
        <w:rPr>
          <w:rtl/>
        </w:rPr>
        <w:t>يا رب</w:t>
      </w:r>
      <w:r>
        <w:rPr>
          <w:rtl/>
        </w:rPr>
        <w:t>!</w:t>
      </w:r>
      <w:r w:rsidRPr="00D364BD">
        <w:rPr>
          <w:rtl/>
        </w:rPr>
        <w:t xml:space="preserve"> من هؤلاء</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يا آدم</w:t>
      </w:r>
      <w:r>
        <w:rPr>
          <w:rtl/>
        </w:rPr>
        <w:t>!</w:t>
      </w:r>
      <w:r w:rsidRPr="00D364BD">
        <w:rPr>
          <w:rtl/>
        </w:rPr>
        <w:t xml:space="preserve"> هؤلاء صفوتي وخاصتي. خلقتهم من نور جلالي. وشققت لهم</w:t>
      </w:r>
      <w:r w:rsidR="001B20C1">
        <w:rPr>
          <w:rtl/>
        </w:rPr>
        <w:t xml:space="preserve">، </w:t>
      </w:r>
      <w:r w:rsidRPr="00D364BD">
        <w:rPr>
          <w:rtl/>
        </w:rPr>
        <w:t>اسما من أسمائي.</w:t>
      </w:r>
    </w:p>
    <w:p w:rsidR="00614DA6" w:rsidRPr="00D364BD" w:rsidRDefault="00614DA6" w:rsidP="00293BB2">
      <w:pPr>
        <w:pStyle w:val="libNormal"/>
        <w:rPr>
          <w:rtl/>
        </w:rPr>
      </w:pPr>
      <w:r w:rsidRPr="00D364BD">
        <w:rPr>
          <w:rtl/>
        </w:rPr>
        <w:t>قال</w:t>
      </w:r>
      <w:r w:rsidR="001B283C">
        <w:rPr>
          <w:rtl/>
        </w:rPr>
        <w:t xml:space="preserve">: </w:t>
      </w:r>
      <w:r w:rsidRPr="00D364BD">
        <w:rPr>
          <w:rtl/>
        </w:rPr>
        <w:t>يا رب</w:t>
      </w:r>
      <w:r>
        <w:rPr>
          <w:rtl/>
        </w:rPr>
        <w:t>!</w:t>
      </w:r>
      <w:r w:rsidRPr="00D364BD">
        <w:rPr>
          <w:rtl/>
        </w:rPr>
        <w:t xml:space="preserve"> فبحقك عليهم</w:t>
      </w:r>
      <w:r w:rsidR="001B20C1">
        <w:rPr>
          <w:rtl/>
        </w:rPr>
        <w:t xml:space="preserve">، </w:t>
      </w:r>
      <w:r w:rsidRPr="00D364BD">
        <w:rPr>
          <w:rtl/>
        </w:rPr>
        <w:t>علمني أسماءهم.</w:t>
      </w:r>
    </w:p>
    <w:p w:rsidR="00614DA6" w:rsidRPr="00D364BD" w:rsidRDefault="00614DA6" w:rsidP="0037042A">
      <w:pPr>
        <w:pStyle w:val="libNormal"/>
        <w:rPr>
          <w:rtl/>
        </w:rPr>
      </w:pPr>
      <w:r w:rsidRPr="00D364BD">
        <w:rPr>
          <w:rtl/>
        </w:rPr>
        <w:t>قال</w:t>
      </w:r>
      <w:r w:rsidR="001B283C">
        <w:rPr>
          <w:rtl/>
        </w:rPr>
        <w:t xml:space="preserve">: </w:t>
      </w:r>
      <w:r w:rsidRPr="00D364BD">
        <w:rPr>
          <w:rtl/>
        </w:rPr>
        <w:t>يا آدم</w:t>
      </w:r>
      <w:r>
        <w:rPr>
          <w:rtl/>
        </w:rPr>
        <w:t>!</w:t>
      </w:r>
      <w:r w:rsidRPr="00D364BD">
        <w:rPr>
          <w:rtl/>
        </w:rPr>
        <w:t xml:space="preserve"> فهم عندك أمانة</w:t>
      </w:r>
      <w:r w:rsidR="001B20C1">
        <w:rPr>
          <w:rtl/>
        </w:rPr>
        <w:t xml:space="preserve">، </w:t>
      </w:r>
      <w:r w:rsidRPr="00D364BD">
        <w:rPr>
          <w:rtl/>
        </w:rPr>
        <w:t xml:space="preserve">سر من سري. لا يطّلع عليها </w:t>
      </w:r>
      <w:r w:rsidRPr="002C332B">
        <w:rPr>
          <w:rStyle w:val="libFootnotenumChar"/>
          <w:rtl/>
        </w:rPr>
        <w:t>(2)</w:t>
      </w:r>
      <w:r w:rsidRPr="00D364BD">
        <w:rPr>
          <w:rtl/>
        </w:rPr>
        <w:t xml:space="preserve"> غيرك</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باذني.</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r w:rsidR="001B20C1">
        <w:rPr>
          <w:rtl/>
        </w:rPr>
        <w:t xml:space="preserve">، </w:t>
      </w:r>
      <w:r w:rsidRPr="00D364BD">
        <w:rPr>
          <w:rtl/>
        </w:rPr>
        <w:t>يا رب.</w:t>
      </w:r>
    </w:p>
    <w:p w:rsidR="00614DA6" w:rsidRPr="00D364BD" w:rsidRDefault="00614DA6" w:rsidP="00293BB2">
      <w:pPr>
        <w:pStyle w:val="libNormal"/>
        <w:rPr>
          <w:rtl/>
        </w:rPr>
      </w:pPr>
      <w:r w:rsidRPr="00D364BD">
        <w:rPr>
          <w:rtl/>
        </w:rPr>
        <w:t>قال</w:t>
      </w:r>
      <w:r w:rsidR="001B283C">
        <w:rPr>
          <w:rtl/>
        </w:rPr>
        <w:t xml:space="preserve">: </w:t>
      </w:r>
      <w:r w:rsidRPr="00D364BD">
        <w:rPr>
          <w:rtl/>
        </w:rPr>
        <w:t>يا آدم</w:t>
      </w:r>
      <w:r>
        <w:rPr>
          <w:rtl/>
        </w:rPr>
        <w:t>!</w:t>
      </w:r>
      <w:r w:rsidRPr="00D364BD">
        <w:rPr>
          <w:rtl/>
        </w:rPr>
        <w:t xml:space="preserve"> أعطني على ذلك العهد </w:t>
      </w:r>
      <w:r w:rsidRPr="002C332B">
        <w:rPr>
          <w:rStyle w:val="libFootnotenumChar"/>
          <w:rtl/>
        </w:rPr>
        <w:t>(3)</w:t>
      </w:r>
      <w:r>
        <w:rPr>
          <w:rtl/>
        </w:rPr>
        <w:t>.</w:t>
      </w:r>
    </w:p>
    <w:p w:rsidR="00614DA6" w:rsidRPr="00D364BD" w:rsidRDefault="00614DA6" w:rsidP="00293BB2">
      <w:pPr>
        <w:pStyle w:val="libNormal"/>
        <w:rPr>
          <w:rtl/>
        </w:rPr>
      </w:pPr>
      <w:r w:rsidRPr="00D364BD">
        <w:rPr>
          <w:rtl/>
        </w:rPr>
        <w:t>ثم علمه أسماءهم. ثم عرضهم على الملائكة. ولم يكن علّمهم بأسمائهم.</w:t>
      </w:r>
    </w:p>
    <w:p w:rsidR="00614DA6" w:rsidRPr="00D364BD" w:rsidRDefault="00614DA6" w:rsidP="00293BB2">
      <w:pPr>
        <w:pStyle w:val="libNormal"/>
        <w:rPr>
          <w:rtl/>
        </w:rPr>
      </w:pPr>
      <w:r w:rsidRPr="00AD2581">
        <w:rPr>
          <w:rStyle w:val="libAlaemChar"/>
          <w:rtl/>
        </w:rPr>
        <w:t>(</w:t>
      </w:r>
      <w:r w:rsidRPr="00AD2581">
        <w:rPr>
          <w:rStyle w:val="libAieChar"/>
          <w:rtl/>
        </w:rPr>
        <w:t>فَقالَ</w:t>
      </w:r>
      <w:r w:rsidR="001B283C">
        <w:rPr>
          <w:rStyle w:val="libAieChar"/>
          <w:rtl/>
        </w:rPr>
        <w:t xml:space="preserve">: </w:t>
      </w:r>
      <w:r w:rsidRPr="00AD2581">
        <w:rPr>
          <w:rStyle w:val="libAieChar"/>
          <w:rtl/>
        </w:rPr>
        <w:t>أَنْبِئُونِي بِأَسْماءِ هؤُلاءِ</w:t>
      </w:r>
      <w:r w:rsidR="001B20C1">
        <w:rPr>
          <w:rStyle w:val="libAieChar"/>
          <w:rtl/>
        </w:rPr>
        <w:t xml:space="preserve">، </w:t>
      </w:r>
      <w:r w:rsidRPr="00AD2581">
        <w:rPr>
          <w:rStyle w:val="libAieChar"/>
          <w:rtl/>
        </w:rPr>
        <w:t>إِنْ كُنْتُمْ صادِقِينَ. قالُوا</w:t>
      </w:r>
      <w:r w:rsidR="001B283C">
        <w:rPr>
          <w:rStyle w:val="libAieChar"/>
          <w:rtl/>
        </w:rPr>
        <w:t xml:space="preserve">: </w:t>
      </w:r>
      <w:r w:rsidRPr="00AD2581">
        <w:rPr>
          <w:rStyle w:val="libAieChar"/>
          <w:rtl/>
        </w:rPr>
        <w:t>سُبْحانَكَ! لا عِلْمَ لَنا</w:t>
      </w:r>
      <w:r w:rsidR="001B20C1">
        <w:rPr>
          <w:rStyle w:val="libAieChar"/>
          <w:rtl/>
        </w:rPr>
        <w:t xml:space="preserve">، </w:t>
      </w:r>
      <w:r w:rsidRPr="00AD2581">
        <w:rPr>
          <w:rStyle w:val="libAieChar"/>
          <w:rtl/>
        </w:rPr>
        <w:t>إِلَّا ما عَلَّمْتَنا. إِنَّكَ أَنْتَ الْعَلِيمُ الْحَكِيمُ. قالَ</w:t>
      </w:r>
      <w:r w:rsidR="001B283C">
        <w:rPr>
          <w:rStyle w:val="libAieChar"/>
          <w:rtl/>
        </w:rPr>
        <w:t xml:space="preserve">: </w:t>
      </w:r>
      <w:r w:rsidRPr="00AD2581">
        <w:rPr>
          <w:rStyle w:val="libAieChar"/>
          <w:rtl/>
        </w:rPr>
        <w:t>يا آدَمُ! أَنْبِئْهُمْ بِأَسْمائِهِمْ. فَلَمَّا أَنْبَأَهُمْ</w:t>
      </w:r>
      <w:r w:rsidR="001B20C1">
        <w:rPr>
          <w:rStyle w:val="libAieChar"/>
          <w:rtl/>
        </w:rPr>
        <w:t xml:space="preserve">، </w:t>
      </w:r>
      <w:r w:rsidRPr="00AD2581">
        <w:rPr>
          <w:rStyle w:val="libAieChar"/>
          <w:rtl/>
        </w:rPr>
        <w:t>بِأَسْمائِهِمْ</w:t>
      </w:r>
      <w:r w:rsidRPr="00AD2581">
        <w:rPr>
          <w:rStyle w:val="libAlaemChar"/>
          <w:rtl/>
        </w:rPr>
        <w:t>)</w:t>
      </w:r>
      <w:r w:rsidR="001B20C1">
        <w:rPr>
          <w:rtl/>
        </w:rPr>
        <w:t xml:space="preserve">، </w:t>
      </w:r>
      <w:r w:rsidRPr="00D364BD">
        <w:rPr>
          <w:rtl/>
        </w:rPr>
        <w:t xml:space="preserve">علمت الملائكة أنه مستودع. وأنه تفضل </w:t>
      </w:r>
      <w:r w:rsidRPr="002C332B">
        <w:rPr>
          <w:rStyle w:val="libFootnotenumChar"/>
          <w:rtl/>
        </w:rPr>
        <w:t>(4)</w:t>
      </w:r>
      <w:r w:rsidRPr="00D364BD">
        <w:rPr>
          <w:rtl/>
        </w:rPr>
        <w:t xml:space="preserve"> بالعلم.</w:t>
      </w:r>
    </w:p>
    <w:p w:rsidR="00614DA6" w:rsidRPr="00D364BD" w:rsidRDefault="00614DA6" w:rsidP="00293BB2">
      <w:pPr>
        <w:pStyle w:val="libNormal"/>
        <w:rPr>
          <w:rtl/>
        </w:rPr>
      </w:pPr>
      <w:r>
        <w:rPr>
          <w:rtl/>
        </w:rPr>
        <w:t>و</w:t>
      </w:r>
      <w:r w:rsidRPr="00D364BD">
        <w:rPr>
          <w:rtl/>
        </w:rPr>
        <w:t>أمروا بالسجود</w:t>
      </w:r>
      <w:r w:rsidR="001B20C1">
        <w:rPr>
          <w:rtl/>
        </w:rPr>
        <w:t xml:space="preserve">، </w:t>
      </w:r>
      <w:r w:rsidRPr="00D364BD">
        <w:rPr>
          <w:rtl/>
        </w:rPr>
        <w:t>إذ كانت سجدتهم لآدم</w:t>
      </w:r>
      <w:r w:rsidR="001B20C1">
        <w:rPr>
          <w:rtl/>
        </w:rPr>
        <w:t xml:space="preserve">، </w:t>
      </w:r>
      <w:r w:rsidRPr="00D364BD">
        <w:rPr>
          <w:rtl/>
        </w:rPr>
        <w:t>تفضيلا له وعبادة لله</w:t>
      </w:r>
      <w:r w:rsidR="001B20C1">
        <w:rPr>
          <w:rtl/>
        </w:rPr>
        <w:t xml:space="preserve">، </w:t>
      </w:r>
      <w:r w:rsidRPr="00D364BD">
        <w:rPr>
          <w:rtl/>
        </w:rPr>
        <w:t>إذ كان ذلك بحق له. فأبى إبليس الفاسق</w:t>
      </w:r>
      <w:r w:rsidR="001B20C1">
        <w:rPr>
          <w:rtl/>
        </w:rPr>
        <w:t xml:space="preserve">، </w:t>
      </w:r>
      <w:r w:rsidRPr="00D364BD">
        <w:rPr>
          <w:rtl/>
        </w:rPr>
        <w:t>عن أمر ربه. فقال</w:t>
      </w:r>
      <w:r w:rsidR="001B283C">
        <w:rPr>
          <w:rtl/>
        </w:rPr>
        <w:t xml:space="preserve">: </w:t>
      </w:r>
      <w:r w:rsidRPr="00D364BD">
        <w:rPr>
          <w:rtl/>
        </w:rPr>
        <w:t>ما منعك أن لا تسجد</w:t>
      </w:r>
      <w:r w:rsidR="001B20C1">
        <w:rPr>
          <w:rtl/>
        </w:rPr>
        <w:t xml:space="preserve">، </w:t>
      </w:r>
      <w:r w:rsidRPr="00D364BD">
        <w:rPr>
          <w:rtl/>
        </w:rPr>
        <w:t>إذ أمرتك</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الصافات / 165</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عليه</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عهدا</w:t>
      </w:r>
      <w:r>
        <w:rPr>
          <w:rtl/>
        </w:rPr>
        <w:t>.</w:t>
      </w:r>
      <w:r w:rsidRPr="00D364BD">
        <w:rPr>
          <w:rtl/>
        </w:rPr>
        <w:t xml:space="preserve"> فأخذ عليه العهد</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مفضل</w:t>
      </w:r>
      <w:r>
        <w:rPr>
          <w:rtl/>
        </w:rPr>
        <w:t>.</w:t>
      </w:r>
    </w:p>
    <w:p w:rsidR="00614DA6" w:rsidRPr="00D364BD" w:rsidRDefault="00614DA6" w:rsidP="00293BB2">
      <w:pPr>
        <w:pStyle w:val="libNormal"/>
        <w:rPr>
          <w:rtl/>
        </w:rPr>
      </w:pPr>
      <w:r>
        <w:rPr>
          <w:rtl/>
        </w:rPr>
        <w:br w:type="page"/>
      </w:r>
      <w:r w:rsidRPr="00D364BD">
        <w:rPr>
          <w:rtl/>
        </w:rPr>
        <w:t>قال</w:t>
      </w:r>
      <w:r w:rsidR="001B283C">
        <w:rPr>
          <w:rtl/>
        </w:rPr>
        <w:t xml:space="preserve">: </w:t>
      </w:r>
      <w:r w:rsidRPr="00D364BD">
        <w:rPr>
          <w:rtl/>
        </w:rPr>
        <w:t>أنا خير منه.</w:t>
      </w:r>
    </w:p>
    <w:p w:rsidR="00614DA6" w:rsidRPr="00D364BD" w:rsidRDefault="00614DA6" w:rsidP="00293BB2">
      <w:pPr>
        <w:pStyle w:val="libNormal"/>
        <w:rPr>
          <w:rtl/>
        </w:rPr>
      </w:pPr>
      <w:r w:rsidRPr="00D364BD">
        <w:rPr>
          <w:rtl/>
        </w:rPr>
        <w:t>قال</w:t>
      </w:r>
      <w:r w:rsidR="001B283C">
        <w:rPr>
          <w:rtl/>
        </w:rPr>
        <w:t xml:space="preserve">: </w:t>
      </w:r>
      <w:r w:rsidRPr="00D364BD">
        <w:rPr>
          <w:rtl/>
        </w:rPr>
        <w:t>فقد فضلته عليك</w:t>
      </w:r>
      <w:r w:rsidR="001B20C1">
        <w:rPr>
          <w:rtl/>
        </w:rPr>
        <w:t xml:space="preserve">، </w:t>
      </w:r>
      <w:r w:rsidRPr="00D364BD">
        <w:rPr>
          <w:rtl/>
        </w:rPr>
        <w:t xml:space="preserve">حيث أقر </w:t>
      </w:r>
      <w:r w:rsidRPr="002C332B">
        <w:rPr>
          <w:rStyle w:val="libFootnotenumChar"/>
          <w:rtl/>
        </w:rPr>
        <w:t>(1)</w:t>
      </w:r>
      <w:r w:rsidRPr="00D364BD">
        <w:rPr>
          <w:rtl/>
        </w:rPr>
        <w:t xml:space="preserve"> بالفضل</w:t>
      </w:r>
      <w:r w:rsidR="001B20C1">
        <w:rPr>
          <w:rtl/>
        </w:rPr>
        <w:t xml:space="preserve">، </w:t>
      </w:r>
      <w:r w:rsidRPr="00D364BD">
        <w:rPr>
          <w:rtl/>
        </w:rPr>
        <w:t xml:space="preserve">للخمسة الذين لم أجعل </w:t>
      </w:r>
      <w:r w:rsidRPr="002C332B">
        <w:rPr>
          <w:rStyle w:val="libFootnotenumChar"/>
          <w:rtl/>
        </w:rPr>
        <w:t>(2)</w:t>
      </w:r>
      <w:r w:rsidRPr="00D364BD">
        <w:rPr>
          <w:rtl/>
        </w:rPr>
        <w:t xml:space="preserve"> لك عليهم سلطانا ولا من يشبههم. فذلك </w:t>
      </w:r>
      <w:r w:rsidRPr="002C332B">
        <w:rPr>
          <w:rStyle w:val="libFootnotenumChar"/>
          <w:rtl/>
        </w:rPr>
        <w:t>(3)</w:t>
      </w:r>
      <w:r w:rsidRPr="00D364BD">
        <w:rPr>
          <w:rtl/>
        </w:rPr>
        <w:t xml:space="preserve"> استثناء اللعين</w:t>
      </w:r>
      <w:r w:rsidR="001B283C">
        <w:rPr>
          <w:rtl/>
        </w:rPr>
        <w:t xml:space="preserve">: </w:t>
      </w:r>
      <w:r w:rsidRPr="00AD2581">
        <w:rPr>
          <w:rStyle w:val="libAlaemChar"/>
          <w:rtl/>
        </w:rPr>
        <w:t>(</w:t>
      </w:r>
      <w:r w:rsidRPr="00AD2581">
        <w:rPr>
          <w:rStyle w:val="libAieChar"/>
          <w:rtl/>
        </w:rPr>
        <w:t>إِلَّا عِبادَكَ مِنْهُمُ الْمُخْلَصِينَ</w:t>
      </w:r>
      <w:r w:rsidRPr="00AD2581">
        <w:rPr>
          <w:rStyle w:val="libAlaemCha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D364BD">
        <w:rPr>
          <w:rtl/>
        </w:rPr>
        <w:t xml:space="preserve">قال </w:t>
      </w:r>
      <w:r w:rsidRPr="002C332B">
        <w:rPr>
          <w:rStyle w:val="libFootnotenumChar"/>
          <w:rtl/>
        </w:rPr>
        <w:t>(5)</w:t>
      </w:r>
      <w:r w:rsidR="001B283C">
        <w:rPr>
          <w:rtl/>
        </w:rPr>
        <w:t xml:space="preserve">: </w:t>
      </w:r>
      <w:r w:rsidRPr="00AD2581">
        <w:rPr>
          <w:rStyle w:val="libAlaemChar"/>
          <w:rtl/>
        </w:rPr>
        <w:t>(</w:t>
      </w:r>
      <w:r w:rsidRPr="00AD2581">
        <w:rPr>
          <w:rStyle w:val="libAieChar"/>
          <w:rtl/>
        </w:rPr>
        <w:t>إِنَّ عِبادِي</w:t>
      </w:r>
      <w:r w:rsidR="001B20C1">
        <w:rPr>
          <w:rStyle w:val="libAieChar"/>
          <w:rtl/>
        </w:rPr>
        <w:t xml:space="preserve">، </w:t>
      </w:r>
      <w:r w:rsidRPr="00AD2581">
        <w:rPr>
          <w:rStyle w:val="libAieChar"/>
          <w:rtl/>
        </w:rPr>
        <w:t>لَيْسَ لَكَ عَلَيْهِمْ</w:t>
      </w:r>
      <w:r w:rsidR="001B20C1">
        <w:rPr>
          <w:rStyle w:val="libAieChar"/>
          <w:rtl/>
        </w:rPr>
        <w:t xml:space="preserve">، </w:t>
      </w:r>
      <w:r w:rsidRPr="00AD2581">
        <w:rPr>
          <w:rStyle w:val="libAieChar"/>
          <w:rtl/>
        </w:rPr>
        <w:t>سُلْطانٌ</w:t>
      </w:r>
      <w:r w:rsidRPr="00AD2581">
        <w:rPr>
          <w:rStyle w:val="libAlaemChar"/>
          <w:rtl/>
        </w:rPr>
        <w:t>)</w:t>
      </w:r>
      <w:r>
        <w:rPr>
          <w:rtl/>
        </w:rPr>
        <w:t>.</w:t>
      </w:r>
      <w:r w:rsidRPr="00D364BD">
        <w:rPr>
          <w:rtl/>
        </w:rPr>
        <w:t xml:space="preserve"> وهم الشيعة</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وَقُلْنا يا آدَمُ اسْكُنْ أَنْتَ وَزَوْجُكَ الْجَنَّةَ. وَكُلا مِنْها رَغَداً حَيْثُ شِئْتُما وَلا تَقْرَبا هذِهِ الشَّجَرَةَ</w:t>
      </w:r>
      <w:r w:rsidR="001B20C1">
        <w:rPr>
          <w:rStyle w:val="libAieChar"/>
          <w:rtl/>
        </w:rPr>
        <w:t xml:space="preserve">، </w:t>
      </w:r>
      <w:r w:rsidRPr="00AD2581">
        <w:rPr>
          <w:rStyle w:val="libAieChar"/>
          <w:rtl/>
        </w:rPr>
        <w:t>فَتَكُونا مِنَ الظَّالِمِينَ (35)</w:t>
      </w:r>
      <w:r w:rsidRPr="00AD2581">
        <w:rPr>
          <w:rStyle w:val="libAlaemChar"/>
          <w:rtl/>
        </w:rPr>
        <w:t>)</w:t>
      </w:r>
      <w:r w:rsidRPr="00D364BD">
        <w:rPr>
          <w:rtl/>
        </w:rPr>
        <w:t xml:space="preserve"> رغدا</w:t>
      </w:r>
      <w:r w:rsidR="001B283C">
        <w:rPr>
          <w:rtl/>
        </w:rPr>
        <w:t xml:space="preserve">: </w:t>
      </w:r>
      <w:r w:rsidRPr="00D364BD">
        <w:rPr>
          <w:rtl/>
        </w:rPr>
        <w:t>وصف للمصدر</w:t>
      </w:r>
      <w:r w:rsidR="001B20C1">
        <w:rPr>
          <w:rtl/>
        </w:rPr>
        <w:t xml:space="preserve">، </w:t>
      </w:r>
      <w:r w:rsidRPr="00D364BD">
        <w:rPr>
          <w:rtl/>
        </w:rPr>
        <w:t>أي</w:t>
      </w:r>
      <w:r w:rsidR="001B283C">
        <w:rPr>
          <w:rtl/>
        </w:rPr>
        <w:t xml:space="preserve">: </w:t>
      </w:r>
      <w:r w:rsidRPr="00D364BD">
        <w:rPr>
          <w:rtl/>
        </w:rPr>
        <w:t xml:space="preserve">اكلا رغدا واسعا. </w:t>
      </w:r>
      <w:r>
        <w:rPr>
          <w:rtl/>
        </w:rPr>
        <w:t>و «</w:t>
      </w:r>
      <w:r w:rsidRPr="00D364BD">
        <w:rPr>
          <w:rtl/>
        </w:rPr>
        <w:t>فتكونا»</w:t>
      </w:r>
      <w:r w:rsidR="001B20C1">
        <w:rPr>
          <w:rtl/>
        </w:rPr>
        <w:t xml:space="preserve">، </w:t>
      </w:r>
      <w:r w:rsidRPr="00D364BD">
        <w:rPr>
          <w:rtl/>
        </w:rPr>
        <w:t>جزم عطف على «تقربا»</w:t>
      </w:r>
      <w:r>
        <w:rPr>
          <w:rtl/>
        </w:rPr>
        <w:t>.</w:t>
      </w:r>
      <w:r w:rsidRPr="00D364BD">
        <w:rPr>
          <w:rtl/>
        </w:rPr>
        <w:t xml:space="preserve"> أو نصب</w:t>
      </w:r>
      <w:r w:rsidR="001B20C1">
        <w:rPr>
          <w:rtl/>
        </w:rPr>
        <w:t xml:space="preserve">، </w:t>
      </w:r>
      <w:r w:rsidRPr="00D364BD">
        <w:rPr>
          <w:rtl/>
        </w:rPr>
        <w:t xml:space="preserve">جواب للنهي </w:t>
      </w:r>
      <w:r w:rsidRPr="002C332B">
        <w:rPr>
          <w:rStyle w:val="libFootnotenumChar"/>
          <w:rtl/>
        </w:rPr>
        <w:t>(7)</w:t>
      </w:r>
      <w:r>
        <w:rPr>
          <w:rtl/>
        </w:rPr>
        <w:t>.</w:t>
      </w:r>
    </w:p>
    <w:p w:rsidR="00614DA6" w:rsidRPr="00D364BD" w:rsidRDefault="00614DA6" w:rsidP="00293BB2">
      <w:pPr>
        <w:pStyle w:val="libNormal"/>
        <w:rPr>
          <w:rtl/>
        </w:rPr>
      </w:pPr>
      <w:r w:rsidRPr="00D364BD">
        <w:rPr>
          <w:rtl/>
        </w:rPr>
        <w:t xml:space="preserve">قيل </w:t>
      </w:r>
      <w:r w:rsidRPr="002C332B">
        <w:rPr>
          <w:rStyle w:val="libFootnotenumChar"/>
          <w:rtl/>
        </w:rPr>
        <w:t>(8)</w:t>
      </w:r>
      <w:r w:rsidR="001B283C">
        <w:rPr>
          <w:rtl/>
        </w:rPr>
        <w:t xml:space="preserve">: </w:t>
      </w:r>
      <w:r w:rsidRPr="00D364BD">
        <w:rPr>
          <w:rtl/>
        </w:rPr>
        <w:t>الشجرة الحنطة. وقيل</w:t>
      </w:r>
      <w:r w:rsidR="001B283C">
        <w:rPr>
          <w:rtl/>
        </w:rPr>
        <w:t xml:space="preserve">: </w:t>
      </w:r>
      <w:r w:rsidRPr="00D364BD">
        <w:rPr>
          <w:rtl/>
        </w:rPr>
        <w:t>الكرمة. وقيل</w:t>
      </w:r>
      <w:r w:rsidR="001B283C">
        <w:rPr>
          <w:rtl/>
        </w:rPr>
        <w:t xml:space="preserve">: </w:t>
      </w:r>
      <w:r w:rsidRPr="00D364BD">
        <w:rPr>
          <w:rtl/>
        </w:rPr>
        <w:t>التينة.</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(9)</w:t>
      </w:r>
      <w:r w:rsidR="001B20C1">
        <w:rPr>
          <w:rtl/>
        </w:rPr>
        <w:t xml:space="preserve">، </w:t>
      </w:r>
      <w:r w:rsidRPr="00D364BD">
        <w:rPr>
          <w:rtl/>
        </w:rPr>
        <w:t>بإسناده</w:t>
      </w:r>
      <w:r w:rsidR="0011647A">
        <w:rPr>
          <w:rtl/>
        </w:rPr>
        <w:t xml:space="preserve"> إلى </w:t>
      </w:r>
      <w:r w:rsidRPr="00D364BD">
        <w:rPr>
          <w:rtl/>
        </w:rPr>
        <w:t>عبد السلام بن صالح الهروي</w:t>
      </w:r>
      <w:r w:rsidR="001B20C1">
        <w:rPr>
          <w:rtl/>
        </w:rPr>
        <w:t xml:space="preserve">، </w:t>
      </w:r>
      <w:r w:rsidRPr="00D364BD">
        <w:rPr>
          <w:rtl/>
        </w:rPr>
        <w:t>قال</w:t>
      </w:r>
      <w:r w:rsidR="001B283C">
        <w:rPr>
          <w:rtl/>
        </w:rPr>
        <w:t xml:space="preserve">: </w:t>
      </w:r>
      <w:r w:rsidRPr="00D364BD">
        <w:rPr>
          <w:rtl/>
        </w:rPr>
        <w:t>قلت للرضا</w:t>
      </w:r>
      <w:r>
        <w:rPr>
          <w:rtl/>
        </w:rPr>
        <w:t xml:space="preserve"> ـ </w:t>
      </w:r>
      <w:r w:rsidRPr="00D364BD">
        <w:rPr>
          <w:rtl/>
        </w:rPr>
        <w:t>عليه السلام</w:t>
      </w:r>
      <w:r>
        <w:rPr>
          <w:rtl/>
        </w:rPr>
        <w:t xml:space="preserve"> ـ</w:t>
      </w:r>
      <w:r w:rsidR="001B283C">
        <w:rPr>
          <w:rtl/>
        </w:rPr>
        <w:t xml:space="preserve">: </w:t>
      </w:r>
      <w:r w:rsidRPr="00D364BD">
        <w:rPr>
          <w:rtl/>
        </w:rPr>
        <w:t>يا بن رسول الله</w:t>
      </w:r>
      <w:r>
        <w:rPr>
          <w:rtl/>
        </w:rPr>
        <w:t>!</w:t>
      </w:r>
      <w:r w:rsidRPr="00D364BD">
        <w:rPr>
          <w:rtl/>
        </w:rPr>
        <w:t xml:space="preserve"> أخبرني عن الشجرة التي أكل منها آدم وحوا</w:t>
      </w:r>
      <w:r w:rsidR="001B20C1">
        <w:rPr>
          <w:rtl/>
        </w:rPr>
        <w:t xml:space="preserve">، </w:t>
      </w:r>
      <w:r w:rsidRPr="00D364BD">
        <w:rPr>
          <w:rtl/>
        </w:rPr>
        <w:t>ما كانت</w:t>
      </w:r>
      <w:r>
        <w:rPr>
          <w:rtl/>
        </w:rPr>
        <w:t>؟</w:t>
      </w:r>
      <w:r w:rsidRPr="00D364BD">
        <w:rPr>
          <w:rtl/>
        </w:rPr>
        <w:t xml:space="preserve"> فقد اختلف الناس</w:t>
      </w:r>
      <w:r w:rsidR="001B20C1">
        <w:rPr>
          <w:rtl/>
        </w:rPr>
        <w:t xml:space="preserve">، </w:t>
      </w:r>
      <w:r w:rsidRPr="00D364BD">
        <w:rPr>
          <w:rtl/>
        </w:rPr>
        <w:t>فيها. فمنهم من يروي أنها الحنطة. ومنهم من يروي أنها العنب. ومنهم من يروي أنها شجرة الحسد.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أمر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لم يجعل</w:t>
      </w:r>
      <w:r>
        <w:rPr>
          <w:rtl/>
        </w:rPr>
        <w:t>.</w:t>
      </w:r>
    </w:p>
    <w:p w:rsidR="00614DA6" w:rsidRPr="00D364BD" w:rsidRDefault="00614DA6" w:rsidP="002C332B">
      <w:pPr>
        <w:pStyle w:val="libFootnote0"/>
        <w:rPr>
          <w:rtl/>
        </w:rPr>
      </w:pPr>
      <w:r>
        <w:rPr>
          <w:rtl/>
        </w:rPr>
        <w:t>(</w:t>
      </w:r>
      <w:r w:rsidRPr="00D364BD">
        <w:rPr>
          <w:rtl/>
        </w:rPr>
        <w:t>3) المصدر</w:t>
      </w:r>
      <w:r>
        <w:rPr>
          <w:rtl/>
        </w:rPr>
        <w:t>.</w:t>
      </w:r>
      <w:r w:rsidRPr="00D364BD">
        <w:rPr>
          <w:rtl/>
        </w:rPr>
        <w:t xml:space="preserve"> ولا على شيعتهم</w:t>
      </w:r>
      <w:r w:rsidR="001B20C1">
        <w:rPr>
          <w:rtl/>
        </w:rPr>
        <w:t xml:space="preserve">، </w:t>
      </w:r>
      <w:r w:rsidRPr="00D364BD">
        <w:rPr>
          <w:rtl/>
        </w:rPr>
        <w:t>فبان لك</w:t>
      </w:r>
      <w:r>
        <w:rPr>
          <w:rtl/>
        </w:rPr>
        <w:t>.</w:t>
      </w:r>
    </w:p>
    <w:p w:rsidR="00614DA6" w:rsidRPr="00D364BD" w:rsidRDefault="00614DA6" w:rsidP="002C332B">
      <w:pPr>
        <w:pStyle w:val="libFootnote0"/>
        <w:rPr>
          <w:rtl/>
        </w:rPr>
      </w:pPr>
      <w:r>
        <w:rPr>
          <w:rtl/>
        </w:rPr>
        <w:t>(</w:t>
      </w:r>
      <w:r w:rsidRPr="00D364BD">
        <w:rPr>
          <w:rtl/>
        </w:rPr>
        <w:t>4) الحجر / 40</w:t>
      </w:r>
      <w:r>
        <w:rPr>
          <w:rtl/>
        </w:rPr>
        <w:t>.</w:t>
      </w:r>
    </w:p>
    <w:p w:rsidR="00614DA6" w:rsidRPr="00D364BD" w:rsidRDefault="00614DA6" w:rsidP="002C332B">
      <w:pPr>
        <w:pStyle w:val="libFootnote0"/>
        <w:rPr>
          <w:rtl/>
        </w:rPr>
      </w:pPr>
      <w:r>
        <w:rPr>
          <w:rtl/>
        </w:rPr>
        <w:t>(</w:t>
      </w:r>
      <w:r w:rsidRPr="00D364BD">
        <w:rPr>
          <w:rtl/>
        </w:rPr>
        <w:t>5) الحجر / 42</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2C332B">
      <w:pPr>
        <w:pStyle w:val="libFootnote0"/>
        <w:rPr>
          <w:rtl/>
        </w:rPr>
      </w:pPr>
      <w:r>
        <w:rPr>
          <w:rtl/>
        </w:rPr>
        <w:t>(</w:t>
      </w:r>
      <w:r w:rsidRPr="00D364BD">
        <w:rPr>
          <w:rtl/>
        </w:rPr>
        <w:t>7) العبارة الاخيرة</w:t>
      </w:r>
      <w:r w:rsidR="001B20C1">
        <w:rPr>
          <w:rtl/>
        </w:rPr>
        <w:t xml:space="preserve">، </w:t>
      </w:r>
      <w:r w:rsidRPr="00D364BD">
        <w:rPr>
          <w:rtl/>
        </w:rPr>
        <w:t>ليست في أ</w:t>
      </w:r>
      <w:r>
        <w:rPr>
          <w:rtl/>
        </w:rPr>
        <w:t>.</w:t>
      </w:r>
    </w:p>
    <w:p w:rsidR="00614DA6" w:rsidRPr="00D364BD" w:rsidRDefault="00614DA6" w:rsidP="002C332B">
      <w:pPr>
        <w:pStyle w:val="libFootnote0"/>
        <w:rPr>
          <w:rtl/>
        </w:rPr>
      </w:pPr>
      <w:r>
        <w:rPr>
          <w:rtl/>
        </w:rPr>
        <w:t>(</w:t>
      </w:r>
      <w:r w:rsidRPr="00D364BD">
        <w:rPr>
          <w:rtl/>
        </w:rPr>
        <w:t>8) أنوار التنزيل 1 / 49</w:t>
      </w:r>
      <w:r w:rsidR="001B20C1">
        <w:rPr>
          <w:rtl/>
        </w:rPr>
        <w:t xml:space="preserve">، </w:t>
      </w:r>
      <w:r w:rsidRPr="00D364BD">
        <w:rPr>
          <w:rtl/>
        </w:rPr>
        <w:t>مجمع البيان 1 / 85</w:t>
      </w:r>
      <w:r>
        <w:rPr>
          <w:rtl/>
        </w:rPr>
        <w:t>.</w:t>
      </w:r>
    </w:p>
    <w:p w:rsidR="00614DA6" w:rsidRPr="00D364BD" w:rsidRDefault="00614DA6" w:rsidP="002C332B">
      <w:pPr>
        <w:pStyle w:val="libFootnote0"/>
        <w:rPr>
          <w:rtl/>
        </w:rPr>
      </w:pPr>
      <w:r>
        <w:rPr>
          <w:rtl/>
        </w:rPr>
        <w:t>(</w:t>
      </w:r>
      <w:r w:rsidRPr="00D364BD">
        <w:rPr>
          <w:rtl/>
        </w:rPr>
        <w:t>9)</w:t>
      </w:r>
      <w:r w:rsidR="00D11C8F">
        <w:rPr>
          <w:rtl/>
        </w:rPr>
        <w:t xml:space="preserve"> عيون الأخبار </w:t>
      </w:r>
      <w:r w:rsidRPr="00D364BD">
        <w:rPr>
          <w:rtl/>
        </w:rPr>
        <w:t>1 / 239</w:t>
      </w:r>
      <w:r w:rsidR="001B20C1">
        <w:rPr>
          <w:rtl/>
        </w:rPr>
        <w:t xml:space="preserve">، </w:t>
      </w:r>
      <w:r w:rsidRPr="00D364BD">
        <w:rPr>
          <w:rtl/>
        </w:rPr>
        <w:t>ح 67</w:t>
      </w:r>
      <w:r>
        <w:rPr>
          <w:rtl/>
        </w:rPr>
        <w:t>.</w:t>
      </w:r>
    </w:p>
    <w:p w:rsidR="00614DA6" w:rsidRPr="00D364BD" w:rsidRDefault="00614DA6" w:rsidP="00293BB2">
      <w:pPr>
        <w:pStyle w:val="libNormal"/>
        <w:rPr>
          <w:rtl/>
        </w:rPr>
      </w:pPr>
      <w:r>
        <w:rPr>
          <w:rtl/>
        </w:rPr>
        <w:br w:type="page"/>
      </w:r>
      <w:r w:rsidRPr="00D364BD">
        <w:rPr>
          <w:rtl/>
        </w:rPr>
        <w:t>فقال</w:t>
      </w:r>
      <w:r>
        <w:rPr>
          <w:rtl/>
        </w:rPr>
        <w:t xml:space="preserve"> ـ </w:t>
      </w:r>
      <w:r w:rsidRPr="00D364BD">
        <w:rPr>
          <w:rtl/>
        </w:rPr>
        <w:t>عليه السلام</w:t>
      </w:r>
      <w:r>
        <w:rPr>
          <w:rtl/>
        </w:rPr>
        <w:t xml:space="preserve"> ـ</w:t>
      </w:r>
      <w:r w:rsidR="001B283C">
        <w:rPr>
          <w:rtl/>
        </w:rPr>
        <w:t xml:space="preserve">: </w:t>
      </w:r>
      <w:r w:rsidRPr="00D364BD">
        <w:rPr>
          <w:rtl/>
        </w:rPr>
        <w:t>كل ذلك حق.</w:t>
      </w:r>
    </w:p>
    <w:p w:rsidR="00614DA6" w:rsidRPr="00D364BD" w:rsidRDefault="00614DA6" w:rsidP="00293BB2">
      <w:pPr>
        <w:pStyle w:val="libNormal"/>
        <w:rPr>
          <w:rtl/>
        </w:rPr>
      </w:pPr>
      <w:r w:rsidRPr="00D364BD">
        <w:rPr>
          <w:rtl/>
        </w:rPr>
        <w:t>قلت</w:t>
      </w:r>
      <w:r w:rsidR="001B283C">
        <w:rPr>
          <w:rtl/>
        </w:rPr>
        <w:t xml:space="preserve">: </w:t>
      </w:r>
      <w:r w:rsidRPr="00D364BD">
        <w:rPr>
          <w:rtl/>
        </w:rPr>
        <w:t>فما معنى هذه الوجوه</w:t>
      </w:r>
      <w:r w:rsidR="001B20C1">
        <w:rPr>
          <w:rtl/>
        </w:rPr>
        <w:t xml:space="preserve">، </w:t>
      </w:r>
      <w:r w:rsidRPr="00D364BD">
        <w:rPr>
          <w:rtl/>
        </w:rPr>
        <w:t>على اختلافها</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يا أبا الصلت</w:t>
      </w:r>
      <w:r>
        <w:rPr>
          <w:rtl/>
        </w:rPr>
        <w:t>!</w:t>
      </w:r>
      <w:r w:rsidRPr="00D364BD">
        <w:rPr>
          <w:rtl/>
        </w:rPr>
        <w:t xml:space="preserve"> ان شجرة الجنة</w:t>
      </w:r>
      <w:r w:rsidR="001B20C1">
        <w:rPr>
          <w:rtl/>
        </w:rPr>
        <w:t xml:space="preserve">، </w:t>
      </w:r>
      <w:r w:rsidRPr="00D364BD">
        <w:rPr>
          <w:rtl/>
        </w:rPr>
        <w:t xml:space="preserve">تحمل أنواعا. فكانت </w:t>
      </w:r>
      <w:r w:rsidRPr="002C332B">
        <w:rPr>
          <w:rStyle w:val="libFootnotenumChar"/>
          <w:rtl/>
        </w:rPr>
        <w:t>(1)</w:t>
      </w:r>
      <w:r w:rsidRPr="00D364BD">
        <w:rPr>
          <w:rtl/>
        </w:rPr>
        <w:t xml:space="preserve"> شجرة الحنطة وفيها عنب. وليست كشجرة الدنيا. وان آدم</w:t>
      </w:r>
      <w:r w:rsidR="001B20C1">
        <w:rPr>
          <w:rtl/>
        </w:rPr>
        <w:t xml:space="preserve">، </w:t>
      </w:r>
      <w:r w:rsidRPr="00D364BD">
        <w:rPr>
          <w:rtl/>
        </w:rPr>
        <w:t>لما أكرمه الله</w:t>
      </w:r>
      <w:r>
        <w:rPr>
          <w:rtl/>
        </w:rPr>
        <w:t xml:space="preserve"> ـ </w:t>
      </w:r>
      <w:r w:rsidRPr="00D364BD">
        <w:rPr>
          <w:rtl/>
        </w:rPr>
        <w:t>تعالى ذكره</w:t>
      </w:r>
      <w:r>
        <w:rPr>
          <w:rtl/>
        </w:rPr>
        <w:t xml:space="preserve"> ـ </w:t>
      </w:r>
      <w:r w:rsidRPr="00D364BD">
        <w:rPr>
          <w:rtl/>
        </w:rPr>
        <w:t>بإسجاد ملائكته له وبإدخاله الجنة</w:t>
      </w:r>
      <w:r w:rsidR="001B20C1">
        <w:rPr>
          <w:rtl/>
        </w:rPr>
        <w:t xml:space="preserve">، </w:t>
      </w:r>
      <w:r w:rsidRPr="00D364BD">
        <w:rPr>
          <w:rtl/>
        </w:rPr>
        <w:t>قال في نفسه</w:t>
      </w:r>
      <w:r w:rsidR="001B283C">
        <w:rPr>
          <w:rtl/>
        </w:rPr>
        <w:t xml:space="preserve">: </w:t>
      </w:r>
      <w:r w:rsidRPr="00D364BD">
        <w:rPr>
          <w:rtl/>
        </w:rPr>
        <w:t>هل خلق الله بشرا</w:t>
      </w:r>
      <w:r w:rsidR="001B20C1">
        <w:rPr>
          <w:rtl/>
        </w:rPr>
        <w:t xml:space="preserve">، </w:t>
      </w:r>
      <w:r w:rsidRPr="00D364BD">
        <w:rPr>
          <w:rtl/>
        </w:rPr>
        <w:t>أفضل مني. فعلم الله</w:t>
      </w:r>
      <w:r>
        <w:rPr>
          <w:rtl/>
        </w:rPr>
        <w:t xml:space="preserve"> ـ </w:t>
      </w:r>
      <w:r w:rsidRPr="00D364BD">
        <w:rPr>
          <w:rtl/>
        </w:rPr>
        <w:t>عز وجل</w:t>
      </w:r>
      <w:r>
        <w:rPr>
          <w:rtl/>
        </w:rPr>
        <w:t xml:space="preserve"> ـ </w:t>
      </w:r>
      <w:r w:rsidRPr="00D364BD">
        <w:rPr>
          <w:rtl/>
        </w:rPr>
        <w:t>ما وقع في نفسه. فناداه</w:t>
      </w:r>
      <w:r w:rsidR="001B283C">
        <w:rPr>
          <w:rtl/>
        </w:rPr>
        <w:t xml:space="preserve">: </w:t>
      </w:r>
      <w:r w:rsidRPr="00D364BD">
        <w:rPr>
          <w:rtl/>
        </w:rPr>
        <w:t>ارفع رأسك</w:t>
      </w:r>
      <w:r w:rsidR="001B20C1">
        <w:rPr>
          <w:rtl/>
        </w:rPr>
        <w:t xml:space="preserve">، </w:t>
      </w:r>
      <w:r w:rsidRPr="00D364BD">
        <w:rPr>
          <w:rtl/>
        </w:rPr>
        <w:t>يا آدم</w:t>
      </w:r>
      <w:r>
        <w:rPr>
          <w:rtl/>
        </w:rPr>
        <w:t>!</w:t>
      </w:r>
      <w:r w:rsidRPr="00D364BD">
        <w:rPr>
          <w:rtl/>
        </w:rPr>
        <w:t xml:space="preserve"> وانظر «الى ساق عرشي» </w:t>
      </w:r>
      <w:r w:rsidRPr="002C332B">
        <w:rPr>
          <w:rStyle w:val="libFootnotenumChar"/>
          <w:rtl/>
        </w:rPr>
        <w:t>(2)</w:t>
      </w:r>
      <w:r>
        <w:rPr>
          <w:rtl/>
        </w:rPr>
        <w:t>.</w:t>
      </w:r>
    </w:p>
    <w:p w:rsidR="00614DA6" w:rsidRPr="00D364BD" w:rsidRDefault="00614DA6" w:rsidP="00293BB2">
      <w:pPr>
        <w:pStyle w:val="libNormal"/>
        <w:rPr>
          <w:rtl/>
        </w:rPr>
      </w:pPr>
      <w:r w:rsidRPr="00D364BD">
        <w:rPr>
          <w:rtl/>
        </w:rPr>
        <w:t>فنظر</w:t>
      </w:r>
      <w:r w:rsidR="0011647A">
        <w:rPr>
          <w:rtl/>
        </w:rPr>
        <w:t xml:space="preserve"> إلى </w:t>
      </w:r>
      <w:r w:rsidRPr="00D364BD">
        <w:rPr>
          <w:rtl/>
        </w:rPr>
        <w:t>ساق العرش. فوجد عليه مكتوبا</w:t>
      </w:r>
      <w:r w:rsidR="001B283C">
        <w:rPr>
          <w:rtl/>
        </w:rPr>
        <w:t>:</w:t>
      </w:r>
      <w:r w:rsidR="00293238">
        <w:rPr>
          <w:rtl/>
        </w:rPr>
        <w:t xml:space="preserve"> لا إله إلّا اللّه</w:t>
      </w:r>
      <w:r w:rsidRPr="00D364BD">
        <w:rPr>
          <w:rtl/>
        </w:rPr>
        <w:t>. محمد</w:t>
      </w:r>
      <w:r w:rsidR="001B20C1">
        <w:rPr>
          <w:rtl/>
        </w:rPr>
        <w:t xml:space="preserve">، </w:t>
      </w:r>
      <w:r w:rsidRPr="00D364BD">
        <w:rPr>
          <w:rtl/>
        </w:rPr>
        <w:t>رسول الله</w:t>
      </w:r>
      <w:r>
        <w:rPr>
          <w:rtl/>
        </w:rPr>
        <w:t xml:space="preserve"> ـ </w:t>
      </w:r>
      <w:r w:rsidRPr="00D364BD">
        <w:rPr>
          <w:rtl/>
        </w:rPr>
        <w:t>صلى الله عليه وآله</w:t>
      </w:r>
      <w:r>
        <w:rPr>
          <w:rtl/>
        </w:rPr>
        <w:t xml:space="preserve"> ـ.</w:t>
      </w:r>
      <w:r w:rsidRPr="00D364BD">
        <w:rPr>
          <w:rtl/>
        </w:rPr>
        <w:t xml:space="preserve"> علي بن أبي طالب</w:t>
      </w:r>
      <w:r w:rsidR="001B20C1">
        <w:rPr>
          <w:rtl/>
        </w:rPr>
        <w:t xml:space="preserve">، </w:t>
      </w:r>
      <w:r w:rsidRPr="00D364BD">
        <w:rPr>
          <w:rtl/>
        </w:rPr>
        <w:t>أمير المؤمنين. وزوجته فاطمة</w:t>
      </w:r>
      <w:r w:rsidR="001B20C1">
        <w:rPr>
          <w:rtl/>
        </w:rPr>
        <w:t xml:space="preserve">، </w:t>
      </w:r>
      <w:r w:rsidRPr="00D364BD">
        <w:rPr>
          <w:rtl/>
        </w:rPr>
        <w:t>سيدة نساء العالمين. والحسن والحسين</w:t>
      </w:r>
      <w:r w:rsidR="001B20C1">
        <w:rPr>
          <w:rtl/>
        </w:rPr>
        <w:t xml:space="preserve">، </w:t>
      </w:r>
      <w:r w:rsidRPr="00D364BD">
        <w:rPr>
          <w:rtl/>
        </w:rPr>
        <w:t>سيدا شباب أهل الجنة.</w:t>
      </w:r>
    </w:p>
    <w:p w:rsidR="00614DA6" w:rsidRPr="00D364BD" w:rsidRDefault="00614DA6" w:rsidP="00293BB2">
      <w:pPr>
        <w:pStyle w:val="libNormal"/>
        <w:rPr>
          <w:rtl/>
        </w:rPr>
      </w:pPr>
      <w:r w:rsidRPr="00D364BD">
        <w:rPr>
          <w:rtl/>
        </w:rPr>
        <w:t>فقال آدم</w:t>
      </w:r>
      <w:r>
        <w:rPr>
          <w:rtl/>
        </w:rPr>
        <w:t xml:space="preserve"> ـ </w:t>
      </w:r>
      <w:r w:rsidRPr="00D364BD">
        <w:rPr>
          <w:rtl/>
        </w:rPr>
        <w:t>عليه السلام</w:t>
      </w:r>
      <w:r>
        <w:rPr>
          <w:rtl/>
        </w:rPr>
        <w:t xml:space="preserve"> ـ </w:t>
      </w:r>
      <w:r w:rsidRPr="00D364BD">
        <w:rPr>
          <w:rtl/>
        </w:rPr>
        <w:t>يا رب</w:t>
      </w:r>
      <w:r>
        <w:rPr>
          <w:rtl/>
        </w:rPr>
        <w:t>!</w:t>
      </w:r>
      <w:r w:rsidRPr="00D364BD">
        <w:rPr>
          <w:rtl/>
        </w:rPr>
        <w:t xml:space="preserve"> من هؤلاء</w:t>
      </w:r>
      <w:r>
        <w:rPr>
          <w:rtl/>
        </w:rPr>
        <w:t>؟</w:t>
      </w:r>
    </w:p>
    <w:p w:rsidR="00614DA6" w:rsidRPr="00D364BD" w:rsidRDefault="00614DA6" w:rsidP="00293BB2">
      <w:pPr>
        <w:pStyle w:val="libNormal"/>
        <w:rPr>
          <w:rtl/>
        </w:rPr>
      </w:pPr>
      <w:r w:rsidRPr="00D364BD">
        <w:rPr>
          <w:rtl/>
        </w:rPr>
        <w:t>فقال</w:t>
      </w:r>
      <w:r>
        <w:rPr>
          <w:rtl/>
        </w:rPr>
        <w:t xml:space="preserve"> ـ </w:t>
      </w:r>
      <w:r w:rsidRPr="00D364BD">
        <w:rPr>
          <w:rtl/>
        </w:rPr>
        <w:t>عز وجل</w:t>
      </w:r>
      <w:r>
        <w:rPr>
          <w:rtl/>
        </w:rPr>
        <w:t xml:space="preserve"> ـ</w:t>
      </w:r>
      <w:r w:rsidR="001B283C">
        <w:rPr>
          <w:rtl/>
        </w:rPr>
        <w:t xml:space="preserve">: </w:t>
      </w:r>
      <w:r w:rsidRPr="00D364BD">
        <w:rPr>
          <w:rtl/>
        </w:rPr>
        <w:t>هؤلاء من ذريتك. وهم خير منك ومن جميع خلقي.</w:t>
      </w:r>
    </w:p>
    <w:p w:rsidR="00614DA6" w:rsidRPr="00D364BD" w:rsidRDefault="00614DA6" w:rsidP="00293BB2">
      <w:pPr>
        <w:pStyle w:val="libNormal"/>
        <w:rPr>
          <w:rtl/>
        </w:rPr>
      </w:pPr>
      <w:r>
        <w:rPr>
          <w:rtl/>
        </w:rPr>
        <w:t>و</w:t>
      </w:r>
      <w:r w:rsidRPr="00D364BD">
        <w:rPr>
          <w:rtl/>
        </w:rPr>
        <w:t>لولاهم ما خلقتك ولا خلقت الجنة والنار ولا السماء والأرض. فإياك أن تنظر اليهم</w:t>
      </w:r>
      <w:r w:rsidR="001B20C1">
        <w:rPr>
          <w:rtl/>
        </w:rPr>
        <w:t xml:space="preserve">، </w:t>
      </w:r>
      <w:r w:rsidRPr="00D364BD">
        <w:rPr>
          <w:rtl/>
        </w:rPr>
        <w:t>بعين الحسد</w:t>
      </w:r>
      <w:r w:rsidR="001B20C1">
        <w:rPr>
          <w:rtl/>
        </w:rPr>
        <w:t xml:space="preserve">، </w:t>
      </w:r>
      <w:r>
        <w:rPr>
          <w:rtl/>
        </w:rPr>
        <w:t>[</w:t>
      </w:r>
      <w:r w:rsidRPr="00D364BD">
        <w:rPr>
          <w:rtl/>
        </w:rPr>
        <w:t>فأخرجك عن جواري.</w:t>
      </w:r>
    </w:p>
    <w:p w:rsidR="00614DA6" w:rsidRPr="00D364BD" w:rsidRDefault="00614DA6" w:rsidP="00293BB2">
      <w:pPr>
        <w:pStyle w:val="libNormal"/>
        <w:rPr>
          <w:rtl/>
        </w:rPr>
      </w:pPr>
      <w:r w:rsidRPr="00D364BD">
        <w:rPr>
          <w:rtl/>
        </w:rPr>
        <w:t>فنظر اليهم بعين الحسد</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Pr>
          <w:rtl/>
        </w:rPr>
        <w:t>و</w:t>
      </w:r>
      <w:r w:rsidRPr="00D364BD">
        <w:rPr>
          <w:rtl/>
        </w:rPr>
        <w:t>تمنى منزلتهم. فتسلط عليه الشيطان</w:t>
      </w:r>
      <w:r w:rsidR="001B20C1">
        <w:rPr>
          <w:rtl/>
        </w:rPr>
        <w:t xml:space="preserve">، </w:t>
      </w:r>
      <w:r w:rsidRPr="00D364BD">
        <w:rPr>
          <w:rtl/>
        </w:rPr>
        <w:t>حتى أكل من الشجرة التي نهي عنها.</w:t>
      </w:r>
    </w:p>
    <w:p w:rsidR="00614DA6" w:rsidRPr="00D364BD" w:rsidRDefault="00614DA6" w:rsidP="00293BB2">
      <w:pPr>
        <w:pStyle w:val="libNormal"/>
        <w:rPr>
          <w:rtl/>
        </w:rPr>
      </w:pPr>
      <w:r>
        <w:rPr>
          <w:rtl/>
        </w:rPr>
        <w:t>و</w:t>
      </w:r>
      <w:r w:rsidRPr="00D364BD">
        <w:rPr>
          <w:rtl/>
        </w:rPr>
        <w:t>تسلط على حواء</w:t>
      </w:r>
      <w:r w:rsidR="001B20C1">
        <w:rPr>
          <w:rtl/>
        </w:rPr>
        <w:t xml:space="preserve">، </w:t>
      </w:r>
      <w:r w:rsidRPr="00D364BD">
        <w:rPr>
          <w:rtl/>
        </w:rPr>
        <w:t>لنظرها</w:t>
      </w:r>
      <w:r w:rsidR="0011647A">
        <w:rPr>
          <w:rtl/>
        </w:rPr>
        <w:t xml:space="preserve"> إلى </w:t>
      </w:r>
      <w:r w:rsidRPr="00D364BD">
        <w:rPr>
          <w:rtl/>
        </w:rPr>
        <w:t>فاطمة</w:t>
      </w:r>
      <w:r>
        <w:rPr>
          <w:rtl/>
        </w:rPr>
        <w:t xml:space="preserve"> ـ </w:t>
      </w:r>
      <w:r w:rsidRPr="00D364BD">
        <w:rPr>
          <w:rtl/>
        </w:rPr>
        <w:t>عليها السلام</w:t>
      </w:r>
      <w:r>
        <w:rPr>
          <w:rtl/>
        </w:rPr>
        <w:t xml:space="preserve"> ـ </w:t>
      </w:r>
      <w:r w:rsidRPr="00D364BD">
        <w:rPr>
          <w:rtl/>
        </w:rPr>
        <w:t>بعين الحسد</w:t>
      </w:r>
      <w:r w:rsidR="001B20C1">
        <w:rPr>
          <w:rtl/>
        </w:rPr>
        <w:t xml:space="preserve">، </w:t>
      </w:r>
      <w:r w:rsidRPr="00D364BD">
        <w:rPr>
          <w:rtl/>
        </w:rPr>
        <w:t>حتى أكلت</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الأصل ور</w:t>
      </w:r>
      <w:r w:rsidR="001B283C">
        <w:rPr>
          <w:rtl/>
        </w:rPr>
        <w:t xml:space="preserve">: </w:t>
      </w:r>
      <w:r w:rsidRPr="00D364BD">
        <w:rPr>
          <w:rtl/>
        </w:rPr>
        <w:t>وكانت</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0011647A">
        <w:rPr>
          <w:rtl/>
        </w:rPr>
        <w:t xml:space="preserve">إلى </w:t>
      </w:r>
      <w:r w:rsidRPr="00D364BD">
        <w:rPr>
          <w:rtl/>
        </w:rPr>
        <w:t>ساق العرش</w:t>
      </w:r>
      <w:r>
        <w:rPr>
          <w:rtl/>
        </w:rPr>
        <w:t>.</w:t>
      </w:r>
      <w:r w:rsidRPr="00D364BD">
        <w:rPr>
          <w:rtl/>
        </w:rPr>
        <w:t xml:space="preserve"> فرفع آدم رأسه</w:t>
      </w:r>
      <w:r w:rsidR="001B20C1">
        <w:rPr>
          <w:rtl/>
        </w:rPr>
        <w:t xml:space="preserve">، </w:t>
      </w:r>
      <w:r>
        <w:rPr>
          <w:rtl/>
        </w:rPr>
        <w:t>و «</w:t>
      </w:r>
      <w:r w:rsidRPr="00D364BD">
        <w:rPr>
          <w:rtl/>
        </w:rPr>
        <w:t>فرفع آدم رأسه»</w:t>
      </w:r>
      <w:r w:rsidR="001B20C1">
        <w:rPr>
          <w:rtl/>
        </w:rPr>
        <w:t xml:space="preserve">، </w:t>
      </w:r>
      <w:r w:rsidRPr="00D364BD">
        <w:rPr>
          <w:rtl/>
        </w:rPr>
        <w:t>يوجد</w:t>
      </w:r>
      <w:r>
        <w:rPr>
          <w:rtl/>
        </w:rPr>
        <w:t xml:space="preserve"> ـ </w:t>
      </w:r>
      <w:r w:rsidRPr="00D364BD">
        <w:rPr>
          <w:rtl/>
        </w:rPr>
        <w:t>أيضا</w:t>
      </w:r>
      <w:r>
        <w:rPr>
          <w:rtl/>
        </w:rPr>
        <w:t xml:space="preserve"> ـ </w:t>
      </w:r>
      <w:r w:rsidRPr="00D364BD">
        <w:rPr>
          <w:rtl/>
        </w:rPr>
        <w:t>في أ</w:t>
      </w:r>
      <w:r>
        <w:rPr>
          <w:rtl/>
        </w:rPr>
        <w:t>.</w:t>
      </w:r>
    </w:p>
    <w:p w:rsidR="00614DA6" w:rsidRPr="00D364BD" w:rsidRDefault="00614DA6" w:rsidP="002C332B">
      <w:pPr>
        <w:pStyle w:val="libFootnote0"/>
        <w:rPr>
          <w:rtl/>
        </w:rPr>
      </w:pPr>
      <w:r>
        <w:rPr>
          <w:rtl/>
        </w:rPr>
        <w:t>(</w:t>
      </w:r>
      <w:r w:rsidRPr="00D364BD">
        <w:rPr>
          <w:rtl/>
        </w:rPr>
        <w:t>3) ما بين القوسين يوجد في المصدر</w:t>
      </w:r>
      <w:r>
        <w:rPr>
          <w:rtl/>
        </w:rPr>
        <w:t>.</w:t>
      </w:r>
    </w:p>
    <w:p w:rsidR="00614DA6" w:rsidRPr="00D364BD" w:rsidRDefault="00614DA6" w:rsidP="00AD2581">
      <w:pPr>
        <w:pStyle w:val="libNormal0"/>
        <w:rPr>
          <w:rtl/>
        </w:rPr>
      </w:pPr>
      <w:r>
        <w:rPr>
          <w:rtl/>
        </w:rPr>
        <w:br w:type="page"/>
      </w:r>
      <w:r w:rsidRPr="00D364BD">
        <w:rPr>
          <w:rtl/>
        </w:rPr>
        <w:t>من الشجرة</w:t>
      </w:r>
      <w:r w:rsidR="001B20C1">
        <w:rPr>
          <w:rtl/>
        </w:rPr>
        <w:t xml:space="preserve">، </w:t>
      </w:r>
      <w:r w:rsidRPr="00D364BD">
        <w:rPr>
          <w:rtl/>
        </w:rPr>
        <w:t>كما أكل آدم. فأخرجهما الله تعالى</w:t>
      </w:r>
      <w:r w:rsidR="001B20C1">
        <w:rPr>
          <w:rtl/>
        </w:rPr>
        <w:t xml:space="preserve">، </w:t>
      </w:r>
      <w:r w:rsidRPr="00D364BD">
        <w:rPr>
          <w:rtl/>
        </w:rPr>
        <w:t>عن جنته. فأهبطهما عن جواره</w:t>
      </w:r>
      <w:r w:rsidR="0011647A">
        <w:rPr>
          <w:rtl/>
        </w:rPr>
        <w:t xml:space="preserve"> إلى </w:t>
      </w:r>
      <w:r w:rsidRPr="00D364BD">
        <w:rPr>
          <w:rtl/>
        </w:rPr>
        <w:t>الأرض.</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(1)</w:t>
      </w:r>
      <w:r w:rsidR="001B283C">
        <w:rPr>
          <w:rtl/>
        </w:rPr>
        <w:t xml:space="preserve">: </w:t>
      </w:r>
      <w:r w:rsidRPr="00AD2581">
        <w:rPr>
          <w:rStyle w:val="libAlaemChar"/>
          <w:rtl/>
        </w:rPr>
        <w:t>(</w:t>
      </w:r>
      <w:r w:rsidRPr="00AD2581">
        <w:rPr>
          <w:rStyle w:val="libAieChar"/>
          <w:rtl/>
        </w:rPr>
        <w:t>وَلا تَقْرَبا هذِهِ الشَّجَرَةَ</w:t>
      </w:r>
      <w:r w:rsidRPr="00AD2581">
        <w:rPr>
          <w:rStyle w:val="libAlaemChar"/>
          <w:rtl/>
        </w:rPr>
        <w:t>)</w:t>
      </w:r>
      <w:r w:rsidR="001B20C1">
        <w:rPr>
          <w:rtl/>
        </w:rPr>
        <w:t xml:space="preserve">، </w:t>
      </w:r>
      <w:r w:rsidRPr="00D364BD">
        <w:rPr>
          <w:rtl/>
        </w:rPr>
        <w:t>أي</w:t>
      </w:r>
      <w:r w:rsidR="001B283C">
        <w:rPr>
          <w:rtl/>
        </w:rPr>
        <w:t xml:space="preserve">: </w:t>
      </w:r>
      <w:r w:rsidRPr="00D364BD">
        <w:rPr>
          <w:rtl/>
        </w:rPr>
        <w:t>تأكلا منها. وهو المروي عن الصادق</w:t>
      </w:r>
      <w:r>
        <w:rPr>
          <w:rtl/>
        </w:rPr>
        <w:t xml:space="preserve"> ـ </w:t>
      </w:r>
      <w:r w:rsidRPr="00D364BD">
        <w:rPr>
          <w:rtl/>
        </w:rPr>
        <w:t>عليه السلام</w:t>
      </w:r>
      <w:r>
        <w:rPr>
          <w:rtl/>
        </w:rPr>
        <w:t xml:space="preserve"> ـ </w:t>
      </w:r>
      <w:r w:rsidRPr="00D364BD">
        <w:rPr>
          <w:rtl/>
        </w:rPr>
        <w:t>وقيل</w:t>
      </w:r>
      <w:r w:rsidR="001B283C">
        <w:rPr>
          <w:rtl/>
        </w:rPr>
        <w:t xml:space="preserve">: </w:t>
      </w:r>
      <w:r w:rsidRPr="00D364BD">
        <w:rPr>
          <w:rtl/>
        </w:rPr>
        <w:t>هي شجرة الكافور</w:t>
      </w:r>
      <w:r>
        <w:rPr>
          <w:rtl/>
        </w:rPr>
        <w:t xml:space="preserve"> ـ </w:t>
      </w:r>
      <w:r w:rsidRPr="00D364BD">
        <w:rPr>
          <w:rtl/>
        </w:rPr>
        <w:t>يروى عن علي</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(2)</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020A82">
        <w:rPr>
          <w:rtl/>
        </w:rPr>
        <w:t xml:space="preserve">: إنّ </w:t>
      </w:r>
      <w:r w:rsidRPr="00D364BD">
        <w:rPr>
          <w:rtl/>
        </w:rPr>
        <w:t>الله</w:t>
      </w:r>
      <w:r>
        <w:rPr>
          <w:rtl/>
        </w:rPr>
        <w:t xml:space="preserve"> ـ </w:t>
      </w:r>
      <w:r w:rsidRPr="00D364BD">
        <w:rPr>
          <w:rtl/>
        </w:rPr>
        <w:t>عز وجل</w:t>
      </w:r>
      <w:r>
        <w:rPr>
          <w:rtl/>
        </w:rPr>
        <w:t xml:space="preserve"> ـ </w:t>
      </w:r>
      <w:r w:rsidRPr="00D364BD">
        <w:rPr>
          <w:rtl/>
        </w:rPr>
        <w:t>لما لعن إبليس</w:t>
      </w:r>
      <w:r w:rsidR="001B20C1">
        <w:rPr>
          <w:rtl/>
        </w:rPr>
        <w:t xml:space="preserve">، </w:t>
      </w:r>
      <w:r w:rsidRPr="00D364BD">
        <w:rPr>
          <w:rtl/>
        </w:rPr>
        <w:t>بإبائه</w:t>
      </w:r>
      <w:r w:rsidR="001B20C1">
        <w:rPr>
          <w:rtl/>
        </w:rPr>
        <w:t xml:space="preserve">، </w:t>
      </w:r>
      <w:r w:rsidRPr="00D364BD">
        <w:rPr>
          <w:rtl/>
        </w:rPr>
        <w:t>وأكرم الملائكة</w:t>
      </w:r>
      <w:r w:rsidR="001B20C1">
        <w:rPr>
          <w:rtl/>
        </w:rPr>
        <w:t xml:space="preserve">، </w:t>
      </w:r>
      <w:r w:rsidRPr="00D364BD">
        <w:rPr>
          <w:rtl/>
        </w:rPr>
        <w:t>بسجودها لآدم وطاعتهم لله</w:t>
      </w:r>
      <w:r>
        <w:rPr>
          <w:rtl/>
        </w:rPr>
        <w:t xml:space="preserve"> ـ </w:t>
      </w:r>
      <w:r w:rsidRPr="00D364BD">
        <w:rPr>
          <w:rtl/>
        </w:rPr>
        <w:t>عز وجل</w:t>
      </w:r>
      <w:r>
        <w:rPr>
          <w:rtl/>
        </w:rPr>
        <w:t xml:space="preserve"> ـ </w:t>
      </w:r>
      <w:r w:rsidRPr="00D364BD">
        <w:rPr>
          <w:rtl/>
        </w:rPr>
        <w:t>أمر آدم وحوا</w:t>
      </w:r>
      <w:r w:rsidR="001B20C1">
        <w:rPr>
          <w:rtl/>
        </w:rPr>
        <w:t>،</w:t>
      </w:r>
      <w:r w:rsidR="0011647A">
        <w:rPr>
          <w:rtl/>
        </w:rPr>
        <w:t xml:space="preserve"> إلى </w:t>
      </w:r>
      <w:r w:rsidRPr="00D364BD">
        <w:rPr>
          <w:rtl/>
        </w:rPr>
        <w:t>الجنة. وقال</w:t>
      </w:r>
      <w:r w:rsidR="001B283C">
        <w:rPr>
          <w:rtl/>
        </w:rPr>
        <w:t xml:space="preserve">: </w:t>
      </w:r>
      <w:r w:rsidRPr="00D364BD">
        <w:rPr>
          <w:rtl/>
        </w:rPr>
        <w:t>يا آدم</w:t>
      </w:r>
      <w:r>
        <w:rPr>
          <w:rtl/>
        </w:rPr>
        <w:t>!</w:t>
      </w:r>
      <w:r w:rsidRPr="00D364BD">
        <w:rPr>
          <w:rtl/>
        </w:rPr>
        <w:t xml:space="preserve"> أسكن أنت وزوجك الجنة.</w:t>
      </w:r>
    </w:p>
    <w:p w:rsidR="00614DA6" w:rsidRPr="00D364BD" w:rsidRDefault="00614DA6" w:rsidP="00293BB2">
      <w:pPr>
        <w:pStyle w:val="libNormal"/>
        <w:rPr>
          <w:rtl/>
        </w:rPr>
      </w:pPr>
      <w:r>
        <w:rPr>
          <w:rtl/>
        </w:rPr>
        <w:t>و</w:t>
      </w:r>
      <w:r w:rsidRPr="00D364BD">
        <w:rPr>
          <w:rtl/>
        </w:rPr>
        <w:t>كلا منها</w:t>
      </w:r>
      <w:r w:rsidR="001B20C1">
        <w:rPr>
          <w:rtl/>
        </w:rPr>
        <w:t xml:space="preserve">، </w:t>
      </w:r>
      <w:r w:rsidRPr="00D364BD">
        <w:rPr>
          <w:rtl/>
        </w:rPr>
        <w:t>رغدا واسعا حيث شئتما</w:t>
      </w:r>
      <w:r w:rsidR="001B20C1">
        <w:rPr>
          <w:rtl/>
        </w:rPr>
        <w:t xml:space="preserve">، </w:t>
      </w:r>
      <w:r w:rsidRPr="00D364BD">
        <w:rPr>
          <w:rtl/>
        </w:rPr>
        <w:t>بلا تعب. ولا تقربا هذه الشجرة</w:t>
      </w:r>
      <w:r w:rsidR="001B20C1">
        <w:rPr>
          <w:rtl/>
        </w:rPr>
        <w:t xml:space="preserve">، </w:t>
      </w:r>
      <w:r w:rsidRPr="00D364BD">
        <w:rPr>
          <w:rtl/>
        </w:rPr>
        <w:t>شجرة العلم</w:t>
      </w:r>
      <w:r w:rsidR="001B20C1">
        <w:rPr>
          <w:rtl/>
        </w:rPr>
        <w:t xml:space="preserve">، </w:t>
      </w:r>
      <w:r w:rsidRPr="00D364BD">
        <w:rPr>
          <w:rtl/>
        </w:rPr>
        <w:t>علم محمد وآل محمد الذي آثرهم الله به</w:t>
      </w:r>
      <w:r w:rsidR="001B20C1">
        <w:rPr>
          <w:rtl/>
        </w:rPr>
        <w:t xml:space="preserve">، </w:t>
      </w:r>
      <w:r w:rsidRPr="00D364BD">
        <w:rPr>
          <w:rtl/>
        </w:rPr>
        <w:t xml:space="preserve">دون سائر خلقه. فإنها </w:t>
      </w:r>
      <w:r w:rsidRPr="002C332B">
        <w:rPr>
          <w:rStyle w:val="libFootnotenumChar"/>
          <w:rtl/>
        </w:rPr>
        <w:t>(3)</w:t>
      </w:r>
      <w:r w:rsidRPr="00D364BD">
        <w:rPr>
          <w:rtl/>
        </w:rPr>
        <w:t xml:space="preserve"> لمحمد وآل محمد</w:t>
      </w:r>
      <w:r w:rsidR="001B20C1">
        <w:rPr>
          <w:rtl/>
        </w:rPr>
        <w:t xml:space="preserve">، </w:t>
      </w:r>
      <w:r w:rsidRPr="00D364BD">
        <w:rPr>
          <w:rtl/>
        </w:rPr>
        <w:t>خاصة دون غيرهم. لا يتناول منها بأمر الله</w:t>
      </w:r>
      <w:r w:rsidR="001B20C1">
        <w:rPr>
          <w:rtl/>
        </w:rPr>
        <w:t xml:space="preserve">، </w:t>
      </w:r>
      <w:r w:rsidRPr="00D364BD">
        <w:rPr>
          <w:rtl/>
        </w:rPr>
        <w:t>الا هم. ومنها كان يتناول النبي</w:t>
      </w:r>
      <w:r>
        <w:rPr>
          <w:rtl/>
        </w:rPr>
        <w:t xml:space="preserve"> ـ </w:t>
      </w:r>
      <w:r w:rsidRPr="00D364BD">
        <w:rPr>
          <w:rtl/>
        </w:rPr>
        <w:t>صلى الله عليه وآله</w:t>
      </w:r>
      <w:r>
        <w:rPr>
          <w:rtl/>
        </w:rPr>
        <w:t xml:space="preserve"> ـ </w:t>
      </w:r>
      <w:r w:rsidRPr="00D364BD">
        <w:rPr>
          <w:rtl/>
        </w:rPr>
        <w:t>وعلي وفاطمة والحسن والحسين</w:t>
      </w:r>
      <w:r>
        <w:rPr>
          <w:rtl/>
        </w:rPr>
        <w:t xml:space="preserve"> ـ </w:t>
      </w:r>
      <w:r w:rsidRPr="00D364BD">
        <w:rPr>
          <w:rtl/>
        </w:rPr>
        <w:t>صلوات الله عليهم</w:t>
      </w:r>
      <w:r>
        <w:rPr>
          <w:rtl/>
        </w:rPr>
        <w:t xml:space="preserve"> ـ </w:t>
      </w:r>
      <w:r w:rsidRPr="00D364BD">
        <w:rPr>
          <w:rtl/>
        </w:rPr>
        <w:t xml:space="preserve">بعد إطعامهم اليتيم والمسكين </w:t>
      </w:r>
      <w:r w:rsidRPr="002C332B">
        <w:rPr>
          <w:rStyle w:val="libFootnotenumChar"/>
          <w:rtl/>
        </w:rPr>
        <w:t>(4)</w:t>
      </w:r>
      <w:r w:rsidRPr="00D364BD">
        <w:rPr>
          <w:rtl/>
        </w:rPr>
        <w:t xml:space="preserve"> والأسير</w:t>
      </w:r>
      <w:r w:rsidR="001B20C1">
        <w:rPr>
          <w:rtl/>
        </w:rPr>
        <w:t xml:space="preserve">، </w:t>
      </w:r>
      <w:r w:rsidRPr="00D364BD">
        <w:rPr>
          <w:rtl/>
        </w:rPr>
        <w:t xml:space="preserve">حتى لم يحسوا بعد بجوع </w:t>
      </w:r>
      <w:r w:rsidRPr="002C332B">
        <w:rPr>
          <w:rStyle w:val="libFootnotenumChar"/>
          <w:rtl/>
        </w:rPr>
        <w:t>(5)</w:t>
      </w:r>
      <w:r w:rsidRPr="00D364BD">
        <w:rPr>
          <w:rtl/>
        </w:rPr>
        <w:t xml:space="preserve"> ولا عطش ولا تعب. وهي شجرة تميزت </w:t>
      </w:r>
      <w:r w:rsidRPr="002C332B">
        <w:rPr>
          <w:rStyle w:val="libFootnotenumChar"/>
          <w:rtl/>
        </w:rPr>
        <w:t>(6)</w:t>
      </w:r>
      <w:r w:rsidR="001B20C1">
        <w:rPr>
          <w:rtl/>
        </w:rPr>
        <w:t xml:space="preserve">، </w:t>
      </w:r>
      <w:r w:rsidRPr="00D364BD">
        <w:rPr>
          <w:rtl/>
        </w:rPr>
        <w:t>بين أشجار الجنة</w:t>
      </w:r>
      <w:r w:rsidR="001B20C1">
        <w:rPr>
          <w:rtl/>
        </w:rPr>
        <w:t xml:space="preserve">، </w:t>
      </w:r>
      <w:r w:rsidRPr="00D364BD">
        <w:rPr>
          <w:rtl/>
        </w:rPr>
        <w:t>ان سائر أشجار الجنة</w:t>
      </w:r>
      <w:r w:rsidR="001B20C1">
        <w:rPr>
          <w:rtl/>
        </w:rPr>
        <w:t xml:space="preserve">، </w:t>
      </w:r>
      <w:r w:rsidRPr="00D364BD">
        <w:rPr>
          <w:rtl/>
        </w:rPr>
        <w:t>كان كل نوع منها</w:t>
      </w:r>
      <w:r w:rsidR="001B20C1">
        <w:rPr>
          <w:rtl/>
        </w:rPr>
        <w:t xml:space="preserve">، </w:t>
      </w:r>
      <w:r w:rsidRPr="00D364BD">
        <w:rPr>
          <w:rtl/>
        </w:rPr>
        <w:t>يحمل أنواعا من الثمار والمأكول. وكانت هذه الشجرة</w:t>
      </w:r>
      <w:r w:rsidR="001B20C1">
        <w:rPr>
          <w:rtl/>
        </w:rPr>
        <w:t xml:space="preserve">، </w:t>
      </w:r>
      <w:r w:rsidRPr="00D364BD">
        <w:rPr>
          <w:rtl/>
        </w:rPr>
        <w:t>وحدها</w:t>
      </w:r>
      <w:r w:rsidR="001B20C1">
        <w:rPr>
          <w:rtl/>
        </w:rPr>
        <w:t xml:space="preserve">، </w:t>
      </w:r>
      <w:r w:rsidRPr="00D364BD">
        <w:rPr>
          <w:rtl/>
        </w:rPr>
        <w:t xml:space="preserve">تحمل </w:t>
      </w:r>
      <w:r w:rsidRPr="002C332B">
        <w:rPr>
          <w:rStyle w:val="libFootnotenumChar"/>
          <w:rtl/>
        </w:rPr>
        <w:t>(7)</w:t>
      </w:r>
      <w:r w:rsidRPr="00D364BD">
        <w:rPr>
          <w:rtl/>
        </w:rPr>
        <w:t xml:space="preserve"> البر والعنب والتين والعناب وسائر أنواع الثمار والفواكه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85</w:t>
      </w:r>
      <w:r>
        <w:rPr>
          <w:rtl/>
        </w:rPr>
        <w:t>.</w:t>
      </w:r>
    </w:p>
    <w:p w:rsidR="00614DA6" w:rsidRPr="00D364BD" w:rsidRDefault="00614DA6" w:rsidP="002C332B">
      <w:pPr>
        <w:pStyle w:val="libFootnote0"/>
        <w:rPr>
          <w:rtl/>
        </w:rPr>
      </w:pPr>
      <w:r>
        <w:rPr>
          <w:rtl/>
        </w:rPr>
        <w:t>(</w:t>
      </w:r>
      <w:r w:rsidRPr="00D364BD">
        <w:rPr>
          <w:rtl/>
        </w:rPr>
        <w:t>2) شرح الآيات الباهرة / 12</w:t>
      </w:r>
      <w:r>
        <w:rPr>
          <w:rtl/>
        </w:rPr>
        <w:t xml:space="preserve"> ـ </w:t>
      </w:r>
      <w:r w:rsidRPr="00D364BD">
        <w:rPr>
          <w:rtl/>
        </w:rPr>
        <w:t>13</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وانها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المسكين واليتيم</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لم يشعروا الجوع</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وهي شجرة ممتازة بميزات</w:t>
      </w:r>
      <w:r>
        <w:rPr>
          <w:rtl/>
        </w:rPr>
        <w:t>.</w:t>
      </w:r>
    </w:p>
    <w:p w:rsidR="00614DA6" w:rsidRPr="00D364BD" w:rsidRDefault="00614DA6" w:rsidP="002C332B">
      <w:pPr>
        <w:pStyle w:val="libFootnote0"/>
        <w:rPr>
          <w:rtl/>
        </w:rPr>
      </w:pPr>
      <w:r>
        <w:rPr>
          <w:rtl/>
        </w:rPr>
        <w:t>(</w:t>
      </w:r>
      <w:r w:rsidRPr="00D364BD">
        <w:rPr>
          <w:rtl/>
        </w:rPr>
        <w:t>7) كذا في المصدر والأصل ور</w:t>
      </w:r>
      <w:r w:rsidR="001B283C">
        <w:rPr>
          <w:rtl/>
        </w:rPr>
        <w:t xml:space="preserve">: </w:t>
      </w:r>
      <w:r w:rsidRPr="00D364BD">
        <w:rPr>
          <w:rtl/>
        </w:rPr>
        <w:t>وجنسها يحمل</w:t>
      </w:r>
      <w:r>
        <w:rPr>
          <w:rtl/>
        </w:rPr>
        <w:t>.</w:t>
      </w:r>
    </w:p>
    <w:p w:rsidR="00614DA6" w:rsidRPr="00D364BD" w:rsidRDefault="00614DA6" w:rsidP="00AD2581">
      <w:pPr>
        <w:pStyle w:val="libNormal0"/>
        <w:rPr>
          <w:rtl/>
        </w:rPr>
      </w:pPr>
      <w:r>
        <w:rPr>
          <w:rtl/>
        </w:rPr>
        <w:br w:type="page"/>
        <w:t>و</w:t>
      </w:r>
      <w:r w:rsidRPr="00D364BD">
        <w:rPr>
          <w:rtl/>
        </w:rPr>
        <w:t xml:space="preserve">الأطعمة. فلذلك </w:t>
      </w:r>
      <w:r w:rsidRPr="002C332B">
        <w:rPr>
          <w:rStyle w:val="libFootnotenumChar"/>
          <w:rtl/>
        </w:rPr>
        <w:t>(1)</w:t>
      </w:r>
      <w:r w:rsidRPr="00D364BD">
        <w:rPr>
          <w:rtl/>
        </w:rPr>
        <w:t xml:space="preserve"> اختلف الحاكون</w:t>
      </w:r>
      <w:r w:rsidR="001B20C1">
        <w:rPr>
          <w:rtl/>
        </w:rPr>
        <w:t xml:space="preserve">، </w:t>
      </w:r>
      <w:r w:rsidRPr="00D364BD">
        <w:rPr>
          <w:rtl/>
        </w:rPr>
        <w:t>لذكر الشجرة. فقال بعضهم</w:t>
      </w:r>
      <w:r w:rsidR="001B283C">
        <w:rPr>
          <w:rtl/>
        </w:rPr>
        <w:t xml:space="preserve">: </w:t>
      </w:r>
      <w:r w:rsidRPr="00D364BD">
        <w:rPr>
          <w:rtl/>
        </w:rPr>
        <w:t>برة. وقال آخرون</w:t>
      </w:r>
      <w:r w:rsidR="001B283C">
        <w:rPr>
          <w:rtl/>
        </w:rPr>
        <w:t xml:space="preserve">: </w:t>
      </w:r>
      <w:r w:rsidRPr="00D364BD">
        <w:rPr>
          <w:rtl/>
        </w:rPr>
        <w:t xml:space="preserve">هي عنبة </w:t>
      </w:r>
      <w:r w:rsidRPr="002C332B">
        <w:rPr>
          <w:rStyle w:val="libFootnotenumChar"/>
          <w:rtl/>
        </w:rPr>
        <w:t>(2)</w:t>
      </w:r>
      <w:r w:rsidRPr="00D364BD">
        <w:rPr>
          <w:rtl/>
        </w:rPr>
        <w:t xml:space="preserve"> وقال آخرون</w:t>
      </w:r>
      <w:r w:rsidR="001B283C">
        <w:rPr>
          <w:rtl/>
        </w:rPr>
        <w:t xml:space="preserve">: </w:t>
      </w:r>
      <w:r w:rsidRPr="00D364BD">
        <w:rPr>
          <w:rtl/>
        </w:rPr>
        <w:t>هي تينة. وقال آخرون</w:t>
      </w:r>
      <w:r w:rsidR="001B283C">
        <w:rPr>
          <w:rtl/>
        </w:rPr>
        <w:t xml:space="preserve">: </w:t>
      </w:r>
      <w:r w:rsidRPr="00D364BD">
        <w:rPr>
          <w:rtl/>
        </w:rPr>
        <w:t>هي عنابة. قال الله</w:t>
      </w:r>
      <w:r w:rsidR="001B283C">
        <w:rPr>
          <w:rtl/>
        </w:rPr>
        <w:t xml:space="preserve">: </w:t>
      </w:r>
      <w:r w:rsidRPr="00AD2581">
        <w:rPr>
          <w:rStyle w:val="libAlaemChar"/>
          <w:rtl/>
        </w:rPr>
        <w:t>(</w:t>
      </w:r>
      <w:r w:rsidRPr="00AD2581">
        <w:rPr>
          <w:rStyle w:val="libAieChar"/>
          <w:rtl/>
        </w:rPr>
        <w:t>وَلا تَقْرَبا هذِهِ الشَّجَرَةَ</w:t>
      </w:r>
      <w:r w:rsidRPr="00AD2581">
        <w:rPr>
          <w:rStyle w:val="libAlaemChar"/>
          <w:rtl/>
        </w:rPr>
        <w:t>)</w:t>
      </w:r>
      <w:r w:rsidR="001B20C1">
        <w:rPr>
          <w:rtl/>
        </w:rPr>
        <w:t xml:space="preserve">، </w:t>
      </w:r>
      <w:r w:rsidRPr="00D364BD">
        <w:rPr>
          <w:rtl/>
        </w:rPr>
        <w:t>تلتمسان بذلك</w:t>
      </w:r>
      <w:r w:rsidR="001B20C1">
        <w:rPr>
          <w:rtl/>
        </w:rPr>
        <w:t xml:space="preserve">، </w:t>
      </w:r>
      <w:r w:rsidRPr="00D364BD">
        <w:rPr>
          <w:rtl/>
        </w:rPr>
        <w:t>درجة محمد وآل محمد</w:t>
      </w:r>
      <w:r w:rsidR="001B20C1">
        <w:rPr>
          <w:rtl/>
        </w:rPr>
        <w:t xml:space="preserve">، </w:t>
      </w:r>
      <w:r w:rsidRPr="00D364BD">
        <w:rPr>
          <w:rtl/>
        </w:rPr>
        <w:t>في فضلهم.</w:t>
      </w:r>
    </w:p>
    <w:p w:rsidR="00614DA6" w:rsidRPr="00D364BD" w:rsidRDefault="00614DA6" w:rsidP="00293BB2">
      <w:pPr>
        <w:pStyle w:val="libNormal"/>
        <w:rPr>
          <w:rtl/>
        </w:rPr>
      </w:pPr>
      <w:r w:rsidRPr="00D364BD">
        <w:rPr>
          <w:rtl/>
        </w:rPr>
        <w:t>فان الله</w:t>
      </w:r>
      <w:r w:rsidR="001B20C1">
        <w:rPr>
          <w:rtl/>
        </w:rPr>
        <w:t xml:space="preserve">، </w:t>
      </w:r>
      <w:r w:rsidRPr="00D364BD">
        <w:rPr>
          <w:rtl/>
        </w:rPr>
        <w:t>خصهم بهذه الدرجة</w:t>
      </w:r>
      <w:r w:rsidR="001B20C1">
        <w:rPr>
          <w:rtl/>
        </w:rPr>
        <w:t xml:space="preserve">، </w:t>
      </w:r>
      <w:r w:rsidRPr="00D364BD">
        <w:rPr>
          <w:rtl/>
        </w:rPr>
        <w:t xml:space="preserve">دون غيرهم. وهي الشجرة التي من يتناول </w:t>
      </w:r>
      <w:r w:rsidRPr="002C332B">
        <w:rPr>
          <w:rStyle w:val="libFootnotenumChar"/>
          <w:rtl/>
        </w:rPr>
        <w:t>(3)</w:t>
      </w:r>
      <w:r w:rsidRPr="00D364BD">
        <w:rPr>
          <w:rtl/>
        </w:rPr>
        <w:t xml:space="preserve"> منها</w:t>
      </w:r>
      <w:r w:rsidR="001B20C1">
        <w:rPr>
          <w:rtl/>
        </w:rPr>
        <w:t xml:space="preserve">، </w:t>
      </w:r>
      <w:r w:rsidRPr="00D364BD">
        <w:rPr>
          <w:rtl/>
        </w:rPr>
        <w:t>بإذن الله</w:t>
      </w:r>
      <w:r w:rsidR="001B20C1">
        <w:rPr>
          <w:rtl/>
        </w:rPr>
        <w:t xml:space="preserve">، </w:t>
      </w:r>
      <w:r w:rsidRPr="00D364BD">
        <w:rPr>
          <w:rtl/>
        </w:rPr>
        <w:t>الهم علم الأولين والآخرين</w:t>
      </w:r>
      <w:r w:rsidR="001B20C1">
        <w:rPr>
          <w:rtl/>
        </w:rPr>
        <w:t xml:space="preserve">، </w:t>
      </w:r>
      <w:r w:rsidRPr="00D364BD">
        <w:rPr>
          <w:rtl/>
        </w:rPr>
        <w:t>بغير تعلم. ومن تناول منها بغير اذن الله</w:t>
      </w:r>
      <w:r w:rsidR="001B20C1">
        <w:rPr>
          <w:rtl/>
        </w:rPr>
        <w:t xml:space="preserve">، </w:t>
      </w:r>
      <w:r w:rsidRPr="00D364BD">
        <w:rPr>
          <w:rtl/>
        </w:rPr>
        <w:t>خاب من مراده. وعصى ربه</w:t>
      </w:r>
      <w:r w:rsidR="001B20C1">
        <w:rPr>
          <w:rtl/>
        </w:rPr>
        <w:t xml:space="preserve">، </w:t>
      </w:r>
      <w:r w:rsidRPr="00D364BD">
        <w:rPr>
          <w:rtl/>
        </w:rPr>
        <w:t>فتكونا من الظالمين</w:t>
      </w:r>
      <w:r w:rsidR="001B20C1">
        <w:rPr>
          <w:rtl/>
        </w:rPr>
        <w:t xml:space="preserve">، </w:t>
      </w:r>
      <w:r w:rsidRPr="00D364BD">
        <w:rPr>
          <w:rtl/>
        </w:rPr>
        <w:t xml:space="preserve">بمعصيتكما </w:t>
      </w:r>
      <w:r w:rsidRPr="002C332B">
        <w:rPr>
          <w:rStyle w:val="libFootnotenumChar"/>
          <w:rtl/>
        </w:rPr>
        <w:t>(4)</w:t>
      </w:r>
      <w:r w:rsidRPr="00D364BD">
        <w:rPr>
          <w:rtl/>
        </w:rPr>
        <w:t xml:space="preserve"> والتماسكما</w:t>
      </w:r>
      <w:r w:rsidR="001B20C1">
        <w:rPr>
          <w:rtl/>
        </w:rPr>
        <w:t xml:space="preserve">، </w:t>
      </w:r>
      <w:r w:rsidRPr="00D364BD">
        <w:rPr>
          <w:rtl/>
        </w:rPr>
        <w:t>درجة</w:t>
      </w:r>
      <w:r w:rsidR="001B20C1">
        <w:rPr>
          <w:rtl/>
        </w:rPr>
        <w:t xml:space="preserve">، </w:t>
      </w:r>
      <w:r w:rsidRPr="00D364BD">
        <w:rPr>
          <w:rtl/>
        </w:rPr>
        <w:t>قد أوثر بها غيركما</w:t>
      </w:r>
      <w:r w:rsidR="001B20C1">
        <w:rPr>
          <w:rtl/>
        </w:rPr>
        <w:t xml:space="preserve">، </w:t>
      </w:r>
      <w:r w:rsidRPr="00D364BD">
        <w:rPr>
          <w:rtl/>
        </w:rPr>
        <w:t>كما أردتما بغير حكم الله.</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(5)</w:t>
      </w:r>
      <w:r>
        <w:rPr>
          <w:rtl/>
        </w:rPr>
        <w:t>.</w:t>
      </w:r>
      <w:r w:rsidRPr="00D364BD">
        <w:rPr>
          <w:rtl/>
        </w:rPr>
        <w:t xml:space="preserve"> بإسناده</w:t>
      </w:r>
      <w:r w:rsidR="0011647A">
        <w:rPr>
          <w:rtl/>
        </w:rPr>
        <w:t xml:space="preserve"> إلى </w:t>
      </w:r>
      <w:r w:rsidRPr="00D364BD">
        <w:rPr>
          <w:rtl/>
        </w:rPr>
        <w:t xml:space="preserve">محمد </w:t>
      </w:r>
      <w:r w:rsidRPr="002C332B">
        <w:rPr>
          <w:rStyle w:val="libFootnotenumChar"/>
          <w:rtl/>
        </w:rPr>
        <w:t>(6)</w:t>
      </w:r>
      <w:r w:rsidRPr="00D364BD">
        <w:rPr>
          <w:rtl/>
        </w:rPr>
        <w:t xml:space="preserve"> بن مسلم بن شهاب. قال</w:t>
      </w:r>
      <w:r w:rsidR="001B283C">
        <w:rPr>
          <w:rtl/>
        </w:rPr>
        <w:t xml:space="preserve">: </w:t>
      </w:r>
      <w:r w:rsidRPr="00D364BD">
        <w:rPr>
          <w:rtl/>
        </w:rPr>
        <w:t>سئل علي بن الحسين</w:t>
      </w:r>
      <w:r>
        <w:rPr>
          <w:rtl/>
        </w:rPr>
        <w:t xml:space="preserve"> ـ </w:t>
      </w:r>
      <w:r w:rsidRPr="00D364BD">
        <w:rPr>
          <w:rtl/>
        </w:rPr>
        <w:t>عليهما السلام</w:t>
      </w:r>
      <w:r>
        <w:rPr>
          <w:rtl/>
        </w:rPr>
        <w:t xml:space="preserve"> ـ</w:t>
      </w:r>
      <w:r w:rsidR="001B283C">
        <w:rPr>
          <w:rtl/>
        </w:rPr>
        <w:t xml:space="preserve">: </w:t>
      </w:r>
      <w:r w:rsidRPr="00D364BD">
        <w:rPr>
          <w:rtl/>
        </w:rPr>
        <w:t>أي الأعمال أفضل عند الله</w:t>
      </w:r>
      <w:r>
        <w:rPr>
          <w:rtl/>
        </w:rPr>
        <w:t xml:space="preserve"> ـ </w:t>
      </w:r>
      <w:r w:rsidRPr="00D364BD">
        <w:rPr>
          <w:rtl/>
        </w:rPr>
        <w:t>عز وجل</w:t>
      </w:r>
      <w:r>
        <w:rPr>
          <w:rtl/>
        </w:rPr>
        <w:t xml:space="preserve"> ـ؟</w:t>
      </w:r>
    </w:p>
    <w:p w:rsidR="00614DA6" w:rsidRPr="00D364BD" w:rsidRDefault="00614DA6" w:rsidP="00293BB2">
      <w:pPr>
        <w:pStyle w:val="libNormal"/>
        <w:rPr>
          <w:rtl/>
        </w:rPr>
      </w:pPr>
      <w:r w:rsidRPr="00D364BD">
        <w:rPr>
          <w:rtl/>
        </w:rPr>
        <w:t>فقال</w:t>
      </w:r>
      <w:r w:rsidR="001B283C">
        <w:rPr>
          <w:rtl/>
        </w:rPr>
        <w:t xml:space="preserve">: </w:t>
      </w:r>
      <w:r w:rsidRPr="00D364BD">
        <w:rPr>
          <w:rtl/>
        </w:rPr>
        <w:t>ما من عمل بعد معرفة الله</w:t>
      </w:r>
      <w:r>
        <w:rPr>
          <w:rtl/>
        </w:rPr>
        <w:t xml:space="preserve"> ـ </w:t>
      </w:r>
      <w:r w:rsidRPr="00D364BD">
        <w:rPr>
          <w:rtl/>
        </w:rPr>
        <w:t>عز وجل</w:t>
      </w:r>
      <w:r>
        <w:rPr>
          <w:rtl/>
        </w:rPr>
        <w:t xml:space="preserve"> ـ </w:t>
      </w:r>
      <w:r w:rsidRPr="00D364BD">
        <w:rPr>
          <w:rtl/>
        </w:rPr>
        <w:t>ومعرفة رسول الله</w:t>
      </w:r>
      <w:r>
        <w:rPr>
          <w:rtl/>
        </w:rPr>
        <w:t xml:space="preserve"> ـ </w:t>
      </w:r>
      <w:r w:rsidRPr="00D364BD">
        <w:rPr>
          <w:rtl/>
        </w:rPr>
        <w:t>صلى الله عليه وآله</w:t>
      </w:r>
      <w:r>
        <w:rPr>
          <w:rtl/>
        </w:rPr>
        <w:t xml:space="preserve"> ـ </w:t>
      </w:r>
      <w:r w:rsidRPr="00D364BD">
        <w:rPr>
          <w:rtl/>
        </w:rPr>
        <w:t>أفضل من بغض الدنيا. وان لذلك لشعبا كثيرة وللمعاصي شعبا</w:t>
      </w:r>
      <w:r w:rsidR="001B283C">
        <w:rPr>
          <w:rtl/>
        </w:rPr>
        <w:t xml:space="preserve">: </w:t>
      </w:r>
      <w:r w:rsidRPr="00D364BD">
        <w:rPr>
          <w:rtl/>
        </w:rPr>
        <w:t>فأول ما عصي الله به</w:t>
      </w:r>
      <w:r w:rsidR="001B20C1">
        <w:rPr>
          <w:rtl/>
        </w:rPr>
        <w:t xml:space="preserve">، </w:t>
      </w:r>
      <w:r w:rsidRPr="00D364BD">
        <w:rPr>
          <w:rtl/>
        </w:rPr>
        <w:t>الكبر. وهي معصية إبليس</w:t>
      </w:r>
      <w:r w:rsidR="001B20C1">
        <w:rPr>
          <w:rtl/>
        </w:rPr>
        <w:t xml:space="preserve">، </w:t>
      </w:r>
      <w:r w:rsidRPr="00D364BD">
        <w:rPr>
          <w:rtl/>
        </w:rPr>
        <w:t xml:space="preserve">حين أبى واستكبر. وكان من الكافرين. ثم </w:t>
      </w:r>
      <w:r w:rsidRPr="002C332B">
        <w:rPr>
          <w:rStyle w:val="libFootnotenumChar"/>
          <w:rtl/>
        </w:rPr>
        <w:t>(7)</w:t>
      </w:r>
      <w:r w:rsidRPr="00D364BD">
        <w:rPr>
          <w:rtl/>
        </w:rPr>
        <w:t xml:space="preserve"> الحرص. وهي معصية آدم وحوا</w:t>
      </w:r>
      <w:r w:rsidR="001B20C1">
        <w:rPr>
          <w:rtl/>
        </w:rPr>
        <w:t xml:space="preserve">، </w:t>
      </w:r>
      <w:r w:rsidRPr="00D364BD">
        <w:rPr>
          <w:rtl/>
        </w:rPr>
        <w:t>حين قال الله</w:t>
      </w:r>
      <w:r>
        <w:rPr>
          <w:rtl/>
        </w:rPr>
        <w:t xml:space="preserve"> ـ </w:t>
      </w:r>
      <w:r w:rsidRPr="00D364BD">
        <w:rPr>
          <w:rtl/>
        </w:rPr>
        <w:t>عز وجل</w:t>
      </w:r>
      <w:r>
        <w:rPr>
          <w:rtl/>
        </w:rPr>
        <w:t xml:space="preserve"> ـ </w:t>
      </w:r>
      <w:r w:rsidRPr="00D364BD">
        <w:rPr>
          <w:rtl/>
        </w:rPr>
        <w:t>لهما</w:t>
      </w:r>
      <w:r w:rsidR="001B283C">
        <w:rPr>
          <w:rtl/>
        </w:rPr>
        <w:t xml:space="preserve">: </w:t>
      </w:r>
      <w:r w:rsidRPr="00D364BD">
        <w:rPr>
          <w:rtl/>
        </w:rPr>
        <w:t xml:space="preserve">كلا من حيث شئتما </w:t>
      </w:r>
      <w:r w:rsidRPr="00AD2581">
        <w:rPr>
          <w:rStyle w:val="libAlaemChar"/>
          <w:rtl/>
        </w:rPr>
        <w:t>(</w:t>
      </w:r>
      <w:r w:rsidRPr="00AD2581">
        <w:rPr>
          <w:rStyle w:val="libAieChar"/>
          <w:rtl/>
        </w:rPr>
        <w:t>. وَلا تَقْرَبا هذِهِ الشَّجَرَةَ. فَتَكُونا مِنَ الظَّالِمِينَ</w:t>
      </w:r>
      <w:r w:rsidRPr="00AD2581">
        <w:rPr>
          <w:rStyle w:val="libAlaemChar"/>
          <w:rtl/>
        </w:rPr>
        <w:t>)</w:t>
      </w:r>
      <w:r>
        <w:rPr>
          <w:rtl/>
        </w:rPr>
        <w:t>.</w:t>
      </w:r>
      <w:r w:rsidRPr="00D364BD">
        <w:rPr>
          <w:rtl/>
        </w:rPr>
        <w:t xml:space="preserve"> فأخذا ما لا حاجة بهما اليه. فدخل ذلك على ذريتهما</w:t>
      </w:r>
      <w:r w:rsidR="001B20C1">
        <w:rPr>
          <w:rtl/>
        </w:rPr>
        <w:t>،</w:t>
      </w:r>
      <w:r w:rsidR="0011647A">
        <w:rPr>
          <w:rtl/>
        </w:rPr>
        <w:t xml:space="preserve"> إلى </w:t>
      </w:r>
      <w:r w:rsidRPr="00D364BD">
        <w:rPr>
          <w:rtl/>
        </w:rPr>
        <w:t>يوم القيامة. وذلك أن أكثر ما يطلب ابن آدم</w:t>
      </w:r>
      <w:r w:rsidR="001B20C1">
        <w:rPr>
          <w:rtl/>
        </w:rPr>
        <w:t xml:space="preserve">، </w:t>
      </w:r>
      <w:r w:rsidRPr="00D364BD">
        <w:rPr>
          <w:rtl/>
        </w:rPr>
        <w:t>ما لا حاجة به اليه.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ولذلك</w:t>
      </w:r>
      <w:r>
        <w:rPr>
          <w:rtl/>
        </w:rPr>
        <w:t>.</w:t>
      </w:r>
    </w:p>
    <w:p w:rsidR="00614DA6" w:rsidRPr="00D364BD" w:rsidRDefault="00614DA6" w:rsidP="002C332B">
      <w:pPr>
        <w:pStyle w:val="libFootnote0"/>
        <w:rPr>
          <w:rtl/>
        </w:rPr>
      </w:pPr>
      <w:r>
        <w:rPr>
          <w:rtl/>
        </w:rPr>
        <w:t>(</w:t>
      </w:r>
      <w:r w:rsidRPr="00D364BD">
        <w:rPr>
          <w:rtl/>
        </w:rPr>
        <w:t>2) العبارة الاخيرة</w:t>
      </w:r>
      <w:r w:rsidR="001B20C1">
        <w:rPr>
          <w:rtl/>
        </w:rPr>
        <w:t xml:space="preserve">،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3) كذا في ر والمصدر ونسخة المتن</w:t>
      </w:r>
      <w:r w:rsidR="001B283C">
        <w:rPr>
          <w:rtl/>
        </w:rPr>
        <w:t xml:space="preserve">: </w:t>
      </w:r>
      <w:r w:rsidRPr="00D364BD">
        <w:rPr>
          <w:rtl/>
        </w:rPr>
        <w:t>يتناول</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بمعصيتها</w:t>
      </w:r>
      <w:r>
        <w:rPr>
          <w:rtl/>
        </w:rPr>
        <w:t>.</w:t>
      </w:r>
    </w:p>
    <w:p w:rsidR="00614DA6" w:rsidRPr="00D364BD" w:rsidRDefault="00614DA6" w:rsidP="002C332B">
      <w:pPr>
        <w:pStyle w:val="libFootnote0"/>
        <w:rPr>
          <w:rtl/>
        </w:rPr>
      </w:pPr>
      <w:r>
        <w:rPr>
          <w:rtl/>
        </w:rPr>
        <w:t>(</w:t>
      </w:r>
      <w:r w:rsidRPr="00D364BD">
        <w:rPr>
          <w:rtl/>
        </w:rPr>
        <w:t>5) أصول الكافي 2 / 130</w:t>
      </w:r>
      <w:r w:rsidR="001B20C1">
        <w:rPr>
          <w:rtl/>
        </w:rPr>
        <w:t xml:space="preserve">، </w:t>
      </w:r>
      <w:r w:rsidRPr="00D364BD">
        <w:rPr>
          <w:rtl/>
        </w:rPr>
        <w:t>ح 11</w:t>
      </w:r>
      <w:r>
        <w:rPr>
          <w:rtl/>
        </w:rPr>
        <w:t>.</w:t>
      </w:r>
      <w:r w:rsidRPr="00D364BD">
        <w:rPr>
          <w:rtl/>
        </w:rPr>
        <w:t xml:space="preserve"> وله تتمة</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الزهري</w:t>
      </w:r>
      <w:r w:rsidR="001B20C1">
        <w:rPr>
          <w:rtl/>
        </w:rPr>
        <w:t xml:space="preserve">، </w:t>
      </w:r>
      <w:r w:rsidRPr="00D364BD">
        <w:rPr>
          <w:rtl/>
        </w:rPr>
        <w:t>محمد</w:t>
      </w:r>
      <w:r>
        <w:rPr>
          <w:rtl/>
        </w:rPr>
        <w:t>.</w:t>
      </w:r>
      <w: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و</w:t>
      </w:r>
      <w:r>
        <w:rPr>
          <w:rtl/>
        </w:rPr>
        <w:t>.</w:t>
      </w:r>
    </w:p>
    <w:p w:rsidR="00614DA6" w:rsidRPr="00D364BD" w:rsidRDefault="00614DA6" w:rsidP="00293BB2">
      <w:pPr>
        <w:pStyle w:val="libNormal"/>
        <w:rPr>
          <w:rtl/>
        </w:rPr>
      </w:pPr>
      <w:r>
        <w:rPr>
          <w:rtl/>
        </w:rPr>
        <w:br w:type="page"/>
      </w:r>
      <w:r w:rsidRPr="00D364BD">
        <w:rPr>
          <w:rtl/>
        </w:rPr>
        <w:t>علي بن</w:t>
      </w:r>
      <w:r w:rsidR="00856CA0">
        <w:rPr>
          <w:rtl/>
        </w:rPr>
        <w:t xml:space="preserve"> إبراهيم </w:t>
      </w:r>
      <w:r w:rsidRPr="002C332B">
        <w:rPr>
          <w:rStyle w:val="libFootnotenumChar"/>
          <w:rtl/>
        </w:rPr>
        <w:t>(1)</w:t>
      </w:r>
      <w:r w:rsidR="001B20C1">
        <w:rPr>
          <w:rtl/>
        </w:rPr>
        <w:t xml:space="preserve">، </w:t>
      </w:r>
      <w:r w:rsidRPr="00D364BD">
        <w:rPr>
          <w:rtl/>
        </w:rPr>
        <w:t>عن أبيه</w:t>
      </w:r>
      <w:r w:rsidR="001B20C1">
        <w:rPr>
          <w:rtl/>
        </w:rPr>
        <w:t xml:space="preserve">، </w:t>
      </w:r>
      <w:r w:rsidRPr="00D364BD">
        <w:rPr>
          <w:rtl/>
        </w:rPr>
        <w:t>عن علي بن معبد</w:t>
      </w:r>
      <w:r w:rsidR="001B20C1">
        <w:rPr>
          <w:rtl/>
        </w:rPr>
        <w:t xml:space="preserve">، </w:t>
      </w:r>
      <w:r w:rsidRPr="00D364BD">
        <w:rPr>
          <w:rtl/>
        </w:rPr>
        <w:t>عن واصل بن سليمان</w:t>
      </w:r>
      <w:r w:rsidR="001B20C1">
        <w:rPr>
          <w:rtl/>
        </w:rPr>
        <w:t xml:space="preserve">، </w:t>
      </w:r>
      <w:r w:rsidRPr="00D364BD">
        <w:rPr>
          <w:rtl/>
        </w:rPr>
        <w:t>عن عبد الله بن سنان</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سمعته يقول</w:t>
      </w:r>
      <w:r w:rsidR="001B283C">
        <w:rPr>
          <w:rtl/>
        </w:rPr>
        <w:t xml:space="preserve">: </w:t>
      </w:r>
      <w:r w:rsidRPr="00D364BD">
        <w:rPr>
          <w:rtl/>
        </w:rPr>
        <w:t>أمر الله ولم يشأ. وشاء ولم يأمر</w:t>
      </w:r>
      <w:r w:rsidR="001B20C1">
        <w:rPr>
          <w:rtl/>
        </w:rPr>
        <w:t xml:space="preserve">، </w:t>
      </w:r>
      <w:r w:rsidRPr="00D364BD">
        <w:rPr>
          <w:rtl/>
        </w:rPr>
        <w:t>أمر إبليس أن يسجد لآدم. وشاء أن لا يسجد</w:t>
      </w:r>
      <w:r w:rsidR="001B20C1">
        <w:rPr>
          <w:rtl/>
        </w:rPr>
        <w:t xml:space="preserve">، </w:t>
      </w:r>
      <w:r w:rsidRPr="00D364BD">
        <w:rPr>
          <w:rtl/>
        </w:rPr>
        <w:t>ولو شاء</w:t>
      </w:r>
      <w:r w:rsidR="001B20C1">
        <w:rPr>
          <w:rtl/>
        </w:rPr>
        <w:t xml:space="preserve">، </w:t>
      </w:r>
      <w:r w:rsidRPr="00D364BD">
        <w:rPr>
          <w:rtl/>
        </w:rPr>
        <w:t>لسجد. ونهى آدم عن أكل الشجرة. وشاء أن يأكل منها. ولو لم يشأ</w:t>
      </w:r>
      <w:r w:rsidR="001B20C1">
        <w:rPr>
          <w:rtl/>
        </w:rPr>
        <w:t xml:space="preserve">، </w:t>
      </w:r>
      <w:r w:rsidRPr="00D364BD">
        <w:rPr>
          <w:rtl/>
        </w:rPr>
        <w:t>لم يأكل.</w:t>
      </w:r>
    </w:p>
    <w:p w:rsidR="00614DA6" w:rsidRPr="00D364BD" w:rsidRDefault="00614DA6" w:rsidP="00293BB2">
      <w:pPr>
        <w:pStyle w:val="libNormal"/>
        <w:rPr>
          <w:rtl/>
        </w:rPr>
      </w:pPr>
      <w:r w:rsidRPr="00D364BD">
        <w:rPr>
          <w:rtl/>
        </w:rPr>
        <w:t>علي بن</w:t>
      </w:r>
      <w:r w:rsidR="00856CA0">
        <w:rPr>
          <w:rtl/>
        </w:rPr>
        <w:t xml:space="preserve"> إبراهيم </w:t>
      </w:r>
      <w:r w:rsidRPr="002C332B">
        <w:rPr>
          <w:rStyle w:val="libFootnotenumChar"/>
          <w:rtl/>
        </w:rPr>
        <w:t>(2)</w:t>
      </w:r>
      <w:r w:rsidR="001B20C1">
        <w:rPr>
          <w:rtl/>
        </w:rPr>
        <w:t xml:space="preserve">، </w:t>
      </w:r>
      <w:r w:rsidRPr="00D364BD">
        <w:rPr>
          <w:rtl/>
        </w:rPr>
        <w:t>عن المختار بن محمد الهمداني</w:t>
      </w:r>
      <w:r w:rsidR="001B20C1">
        <w:rPr>
          <w:rtl/>
        </w:rPr>
        <w:t xml:space="preserve">، </w:t>
      </w:r>
      <w:r w:rsidRPr="00D364BD">
        <w:rPr>
          <w:rtl/>
        </w:rPr>
        <w:t>ومحمد بن الحسن</w:t>
      </w:r>
      <w:r w:rsidR="001B20C1">
        <w:rPr>
          <w:rtl/>
        </w:rPr>
        <w:t xml:space="preserve">، </w:t>
      </w:r>
      <w:r w:rsidRPr="00D364BD">
        <w:rPr>
          <w:rtl/>
        </w:rPr>
        <w:t xml:space="preserve">عن </w:t>
      </w:r>
      <w:r w:rsidRPr="002C332B">
        <w:rPr>
          <w:rStyle w:val="libFootnotenumChar"/>
          <w:rtl/>
        </w:rPr>
        <w:t>(3)</w:t>
      </w:r>
      <w:r w:rsidRPr="00D364BD">
        <w:rPr>
          <w:rtl/>
        </w:rPr>
        <w:t xml:space="preserve"> عبد الله بن الحسن العلوي</w:t>
      </w:r>
      <w:r w:rsidR="001B20C1">
        <w:rPr>
          <w:rtl/>
        </w:rPr>
        <w:t xml:space="preserve">، </w:t>
      </w:r>
      <w:r w:rsidRPr="00D364BD">
        <w:rPr>
          <w:rtl/>
        </w:rPr>
        <w:t>جميعا</w:t>
      </w:r>
      <w:r w:rsidR="001B20C1">
        <w:rPr>
          <w:rtl/>
        </w:rPr>
        <w:t xml:space="preserve">، </w:t>
      </w:r>
      <w:r w:rsidRPr="00D364BD">
        <w:rPr>
          <w:rtl/>
        </w:rPr>
        <w:t>عن الفتح بن يزيد الجرجاني</w:t>
      </w:r>
      <w:r w:rsidR="001B20C1">
        <w:rPr>
          <w:rtl/>
        </w:rPr>
        <w:t xml:space="preserve">، </w:t>
      </w:r>
      <w:r w:rsidRPr="00D364BD">
        <w:rPr>
          <w:rtl/>
        </w:rPr>
        <w:t>عن أبي الحسن</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لله إرادتين ومشيئتين</w:t>
      </w:r>
      <w:r w:rsidR="001B283C">
        <w:rPr>
          <w:rtl/>
        </w:rPr>
        <w:t xml:space="preserve">: </w:t>
      </w:r>
      <w:r w:rsidRPr="00D364BD">
        <w:rPr>
          <w:rtl/>
        </w:rPr>
        <w:t>ارادة حتم وارادة عزم</w:t>
      </w:r>
      <w:r w:rsidR="001B20C1">
        <w:rPr>
          <w:rtl/>
        </w:rPr>
        <w:t xml:space="preserve">، </w:t>
      </w:r>
      <w:r w:rsidRPr="00D364BD">
        <w:rPr>
          <w:rtl/>
        </w:rPr>
        <w:t>ينهى وهو يشاء. ويأمر وهو لا يشاء. أو ما رأيت أنه نهى آدم وزوجته أن يأكلا من الشجرة وشاء ذلك</w:t>
      </w:r>
      <w:r>
        <w:rPr>
          <w:rtl/>
        </w:rPr>
        <w:t>؟</w:t>
      </w:r>
      <w:r w:rsidRPr="00D364BD">
        <w:rPr>
          <w:rtl/>
        </w:rPr>
        <w:t xml:space="preserve"> ولو لم يشأ أن يأكلا لما غلبت مشيئتهما مشيئة الله. وأمر</w:t>
      </w:r>
      <w:r w:rsidR="00856CA0">
        <w:rPr>
          <w:rtl/>
        </w:rPr>
        <w:t xml:space="preserve"> إبراهيم </w:t>
      </w:r>
      <w:r w:rsidRPr="00D364BD">
        <w:rPr>
          <w:rtl/>
        </w:rPr>
        <w:t>أن يذبح إسحاق ولم يشأ أن يذبحه. ولو شاء</w:t>
      </w:r>
      <w:r w:rsidR="001B20C1">
        <w:rPr>
          <w:rtl/>
        </w:rPr>
        <w:t xml:space="preserve">، </w:t>
      </w:r>
      <w:r w:rsidRPr="00D364BD">
        <w:rPr>
          <w:rtl/>
        </w:rPr>
        <w:t>لما غلبت مشيئة ابراهيم</w:t>
      </w:r>
      <w:r w:rsidR="001B20C1">
        <w:rPr>
          <w:rtl/>
        </w:rPr>
        <w:t xml:space="preserve">، </w:t>
      </w:r>
      <w:r w:rsidRPr="00D364BD">
        <w:rPr>
          <w:rtl/>
        </w:rPr>
        <w:t>مشيئة الله</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فَأَزَلَّهُمَا الشَّيْطانُ عَنْها</w:t>
      </w:r>
      <w:r w:rsidRPr="00AD2581">
        <w:rPr>
          <w:rStyle w:val="libAlaemChar"/>
          <w:rtl/>
        </w:rPr>
        <w:t>)</w:t>
      </w:r>
      <w:r w:rsidR="001B20C1">
        <w:rPr>
          <w:rtl/>
        </w:rPr>
        <w:t xml:space="preserve">، </w:t>
      </w:r>
      <w:r w:rsidRPr="00D364BD">
        <w:rPr>
          <w:rtl/>
        </w:rPr>
        <w:t>أي</w:t>
      </w:r>
      <w:r w:rsidR="001B283C">
        <w:rPr>
          <w:rtl/>
        </w:rPr>
        <w:t xml:space="preserve">: </w:t>
      </w:r>
      <w:r w:rsidRPr="00D364BD">
        <w:rPr>
          <w:rtl/>
        </w:rPr>
        <w:t>الشجرة</w:t>
      </w:r>
      <w:r w:rsidR="001B20C1">
        <w:rPr>
          <w:rtl/>
        </w:rPr>
        <w:t xml:space="preserve">، </w:t>
      </w:r>
      <w:r w:rsidRPr="00D364BD">
        <w:rPr>
          <w:rtl/>
        </w:rPr>
        <w:t>أي</w:t>
      </w:r>
      <w:r w:rsidR="001B283C">
        <w:rPr>
          <w:rtl/>
        </w:rPr>
        <w:t xml:space="preserve">: </w:t>
      </w:r>
      <w:r w:rsidRPr="00D364BD">
        <w:rPr>
          <w:rtl/>
        </w:rPr>
        <w:t>بسببها.</w:t>
      </w:r>
    </w:p>
    <w:p w:rsidR="00614DA6" w:rsidRPr="00D364BD" w:rsidRDefault="00614DA6" w:rsidP="00293BB2">
      <w:pPr>
        <w:pStyle w:val="libNormal"/>
        <w:rPr>
          <w:rtl/>
        </w:rPr>
      </w:pPr>
      <w:r w:rsidRPr="00AD2581">
        <w:rPr>
          <w:rStyle w:val="libAlaemChar"/>
          <w:rtl/>
        </w:rPr>
        <w:t>(</w:t>
      </w:r>
      <w:r w:rsidRPr="00AD2581">
        <w:rPr>
          <w:rStyle w:val="libAieChar"/>
          <w:rtl/>
        </w:rPr>
        <w:t>فَأَخْرَجَهُما مِمَّا كانا فِيهِ</w:t>
      </w:r>
      <w:r w:rsidRPr="00AD2581">
        <w:rPr>
          <w:rStyle w:val="libAlaemChar"/>
          <w:rtl/>
        </w:rPr>
        <w:t>)</w:t>
      </w:r>
      <w:r w:rsidR="001B20C1">
        <w:rPr>
          <w:rtl/>
        </w:rPr>
        <w:t xml:space="preserve">، </w:t>
      </w:r>
      <w:r w:rsidRPr="00D364BD">
        <w:rPr>
          <w:rtl/>
        </w:rPr>
        <w:t>من الجنة.</w:t>
      </w:r>
    </w:p>
    <w:p w:rsidR="00614DA6" w:rsidRPr="00D364BD" w:rsidRDefault="00614DA6" w:rsidP="00293BB2">
      <w:pPr>
        <w:pStyle w:val="libNormal"/>
        <w:rPr>
          <w:rtl/>
        </w:rPr>
      </w:pPr>
      <w:r>
        <w:rPr>
          <w:rtl/>
        </w:rPr>
        <w:t>[</w:t>
      </w:r>
      <w:r w:rsidRPr="00D364BD">
        <w:rPr>
          <w:rtl/>
        </w:rPr>
        <w:t xml:space="preserve">في كتاب علل الشرائع </w:t>
      </w:r>
      <w:r w:rsidRPr="002C332B">
        <w:rPr>
          <w:rStyle w:val="libFootnotenumChar"/>
          <w:rtl/>
        </w:rPr>
        <w:t>(5)</w:t>
      </w:r>
      <w:r w:rsidR="001B283C">
        <w:rPr>
          <w:rtl/>
        </w:rPr>
        <w:t xml:space="preserve">: </w:t>
      </w:r>
      <w:r w:rsidRPr="00D364BD">
        <w:rPr>
          <w:rtl/>
        </w:rPr>
        <w:t>حدثنا محمد بن الحسن رحمه الله</w:t>
      </w:r>
      <w:r w:rsidR="001B20C1">
        <w:rPr>
          <w:rtl/>
        </w:rPr>
        <w:t xml:space="preserve">، </w:t>
      </w:r>
      <w:r w:rsidRPr="00D364BD">
        <w:rPr>
          <w:rtl/>
        </w:rPr>
        <w:t>قال</w:t>
      </w:r>
      <w:r w:rsidR="001B283C">
        <w:rPr>
          <w:rtl/>
        </w:rPr>
        <w:t xml:space="preserve">: </w:t>
      </w:r>
      <w:r w:rsidRPr="00D364BD">
        <w:rPr>
          <w:rtl/>
        </w:rPr>
        <w:t>حدثنا محمد بن الحسن الصفار</w:t>
      </w:r>
      <w:r w:rsidR="001B20C1">
        <w:rPr>
          <w:rtl/>
        </w:rPr>
        <w:t xml:space="preserve">، </w:t>
      </w:r>
      <w:r w:rsidRPr="00D364BD">
        <w:rPr>
          <w:rtl/>
        </w:rPr>
        <w:t>عن</w:t>
      </w:r>
      <w:r w:rsidR="00856CA0">
        <w:rPr>
          <w:rtl/>
        </w:rPr>
        <w:t xml:space="preserve"> إبراهيم </w:t>
      </w:r>
      <w:r w:rsidRPr="00D364BD">
        <w:rPr>
          <w:rtl/>
        </w:rPr>
        <w:t>بن هاشم</w:t>
      </w:r>
      <w:r w:rsidR="001B20C1">
        <w:rPr>
          <w:rtl/>
        </w:rPr>
        <w:t xml:space="preserve">، </w:t>
      </w:r>
      <w:r w:rsidRPr="00D364BD">
        <w:rPr>
          <w:rtl/>
        </w:rPr>
        <w:t>عن عثمان</w:t>
      </w:r>
      <w:r w:rsidR="001B20C1">
        <w:rPr>
          <w:rtl/>
        </w:rPr>
        <w:t xml:space="preserve">، </w:t>
      </w:r>
      <w:r w:rsidRPr="00D364BD">
        <w:rPr>
          <w:rtl/>
        </w:rPr>
        <w:t>عن الحسن بن بشار</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سألته عن جنة آدم.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1 / 150</w:t>
      </w:r>
      <w:r>
        <w:rPr>
          <w:rtl/>
        </w:rPr>
        <w:t xml:space="preserve"> ـ </w:t>
      </w:r>
      <w:r w:rsidRPr="00D364BD">
        <w:rPr>
          <w:rtl/>
        </w:rPr>
        <w:t>151 ح 3</w:t>
      </w:r>
      <w:r>
        <w:rPr>
          <w:rtl/>
        </w:rPr>
        <w:t>.</w:t>
      </w:r>
    </w:p>
    <w:p w:rsidR="00614DA6" w:rsidRPr="00D364BD" w:rsidRDefault="00614DA6" w:rsidP="002C332B">
      <w:pPr>
        <w:pStyle w:val="libFootnote0"/>
        <w:rPr>
          <w:rtl/>
        </w:rPr>
      </w:pPr>
      <w:r>
        <w:rPr>
          <w:rtl/>
        </w:rPr>
        <w:t>(</w:t>
      </w:r>
      <w:r w:rsidRPr="00D364BD">
        <w:rPr>
          <w:rtl/>
        </w:rPr>
        <w:t>2) نفس المصدر 1 / 151</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3) الأصل ور</w:t>
      </w:r>
      <w:r w:rsidR="001B283C">
        <w:rPr>
          <w:rtl/>
        </w:rPr>
        <w:t xml:space="preserve">: </w:t>
      </w:r>
      <w:r w:rsidRPr="00D364BD">
        <w:rPr>
          <w:rtl/>
        </w:rPr>
        <w:t>بن</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r w:rsidRPr="00D364BD">
        <w:rPr>
          <w:rtl/>
        </w:rPr>
        <w:t xml:space="preserve"> ويوجد فيه</w:t>
      </w:r>
      <w:r w:rsidR="001B283C">
        <w:rPr>
          <w:rtl/>
        </w:rPr>
        <w:t xml:space="preserve">: </w:t>
      </w:r>
      <w:r w:rsidRPr="00D364BD">
        <w:rPr>
          <w:rtl/>
        </w:rPr>
        <w:t>«فتكونا» جزم عطف</w:t>
      </w:r>
      <w:r w:rsidR="001B20C1">
        <w:rPr>
          <w:rtl/>
        </w:rPr>
        <w:t xml:space="preserve">، </w:t>
      </w:r>
      <w:r w:rsidRPr="00D364BD">
        <w:rPr>
          <w:rtl/>
        </w:rPr>
        <w:t>على «تقربا»</w:t>
      </w:r>
      <w:r w:rsidR="001B20C1">
        <w:rPr>
          <w:rtl/>
        </w:rPr>
        <w:t xml:space="preserve">، </w:t>
      </w:r>
      <w:r w:rsidRPr="00D364BD">
        <w:rPr>
          <w:rtl/>
        </w:rPr>
        <w:t>أو نصب جواب النهى</w:t>
      </w:r>
      <w:r>
        <w:rPr>
          <w:rtl/>
        </w:rPr>
        <w:t>.</w:t>
      </w:r>
      <w:r w:rsidRPr="00D364BD">
        <w:rPr>
          <w:rtl/>
        </w:rPr>
        <w:t xml:space="preserve"> وهذه العبارة يورد في المتن ور</w:t>
      </w:r>
      <w:r w:rsidR="001B20C1">
        <w:rPr>
          <w:rtl/>
        </w:rPr>
        <w:t xml:space="preserve">، </w:t>
      </w:r>
      <w:r w:rsidRPr="00D364BD">
        <w:rPr>
          <w:rtl/>
        </w:rPr>
        <w:t>في أوائل تفسير الاية</w:t>
      </w:r>
      <w:r>
        <w:rPr>
          <w:rtl/>
        </w:rPr>
        <w:t>.</w:t>
      </w:r>
    </w:p>
    <w:p w:rsidR="00614DA6" w:rsidRPr="00D364BD" w:rsidRDefault="00614DA6" w:rsidP="002C332B">
      <w:pPr>
        <w:pStyle w:val="libFootnote0"/>
        <w:rPr>
          <w:rtl/>
        </w:rPr>
      </w:pPr>
      <w:r>
        <w:rPr>
          <w:rtl/>
        </w:rPr>
        <w:t>(</w:t>
      </w:r>
      <w:r w:rsidRPr="00D364BD">
        <w:rPr>
          <w:rtl/>
        </w:rPr>
        <w:t>5) علل الشرائع / 600</w:t>
      </w:r>
      <w:r w:rsidR="001B20C1">
        <w:rPr>
          <w:rtl/>
        </w:rPr>
        <w:t xml:space="preserve">، </w:t>
      </w:r>
      <w:r w:rsidRPr="00D364BD">
        <w:rPr>
          <w:rtl/>
        </w:rPr>
        <w:t>ح 55</w:t>
      </w:r>
      <w:r>
        <w:rPr>
          <w:rtl/>
        </w:rPr>
        <w:t>.</w:t>
      </w:r>
    </w:p>
    <w:p w:rsidR="00614DA6" w:rsidRPr="00D364BD" w:rsidRDefault="00614DA6" w:rsidP="00293BB2">
      <w:pPr>
        <w:pStyle w:val="libNormal"/>
        <w:rPr>
          <w:rtl/>
        </w:rPr>
      </w:pPr>
      <w:r>
        <w:rPr>
          <w:rtl/>
        </w:rPr>
        <w:br w:type="page"/>
      </w:r>
      <w:r w:rsidRPr="00D364BD">
        <w:rPr>
          <w:rtl/>
        </w:rPr>
        <w:t>فقال</w:t>
      </w:r>
      <w:r w:rsidR="001B283C">
        <w:rPr>
          <w:rtl/>
        </w:rPr>
        <w:t xml:space="preserve">: </w:t>
      </w:r>
      <w:r w:rsidRPr="00D364BD">
        <w:rPr>
          <w:rtl/>
        </w:rPr>
        <w:t xml:space="preserve">جنة من جنان الدنيا يطلع </w:t>
      </w:r>
      <w:r w:rsidRPr="002C332B">
        <w:rPr>
          <w:rStyle w:val="libFootnotenumChar"/>
          <w:rtl/>
        </w:rPr>
        <w:t>(1)</w:t>
      </w:r>
      <w:r w:rsidRPr="00D364BD">
        <w:rPr>
          <w:rtl/>
        </w:rPr>
        <w:t xml:space="preserve"> عليه الشمس والقمر. ولو كانت من جنان الخلد</w:t>
      </w:r>
      <w:r w:rsidR="001B20C1">
        <w:rPr>
          <w:rtl/>
        </w:rPr>
        <w:t xml:space="preserve">، </w:t>
      </w:r>
      <w:r w:rsidRPr="00D364BD">
        <w:rPr>
          <w:rtl/>
        </w:rPr>
        <w:t>ما خرج منها أبدا.</w:t>
      </w:r>
    </w:p>
    <w:p w:rsidR="00614DA6" w:rsidRPr="00D364BD" w:rsidRDefault="00614DA6" w:rsidP="00293BB2">
      <w:pPr>
        <w:pStyle w:val="libNormal"/>
        <w:rPr>
          <w:rtl/>
        </w:rPr>
      </w:pPr>
      <w:r>
        <w:rPr>
          <w:rtl/>
        </w:rPr>
        <w:t>و</w:t>
      </w:r>
      <w:r w:rsidRPr="00D364BD">
        <w:rPr>
          <w:rtl/>
        </w:rPr>
        <w:t xml:space="preserve">في الكافي </w:t>
      </w:r>
      <w:r w:rsidRPr="002C332B">
        <w:rPr>
          <w:rStyle w:val="libFootnotenumChar"/>
          <w:rtl/>
        </w:rPr>
        <w:t>(2)</w:t>
      </w:r>
      <w:r w:rsidR="001B283C">
        <w:rPr>
          <w:rtl/>
        </w:rPr>
        <w:t xml:space="preserve">: </w:t>
      </w:r>
      <w:r w:rsidRPr="00D364BD">
        <w:rPr>
          <w:rtl/>
        </w:rPr>
        <w:t>علي بن ابراهيم</w:t>
      </w:r>
      <w:r w:rsidR="001B20C1">
        <w:rPr>
          <w:rtl/>
        </w:rPr>
        <w:t xml:space="preserve">، </w:t>
      </w:r>
      <w:r w:rsidRPr="00D364BD">
        <w:rPr>
          <w:rtl/>
        </w:rPr>
        <w:t>عن أبيه</w:t>
      </w:r>
      <w:r w:rsidR="001B20C1">
        <w:rPr>
          <w:rtl/>
        </w:rPr>
        <w:t xml:space="preserve">، </w:t>
      </w:r>
      <w:r w:rsidRPr="00D364BD">
        <w:rPr>
          <w:rtl/>
        </w:rPr>
        <w:t>عن أحمد بن محمد بن أبي نصر عن الحسين بن ميسر. 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 </w:t>
      </w:r>
      <w:r w:rsidRPr="00D364BD">
        <w:rPr>
          <w:rtl/>
        </w:rPr>
        <w:t>عن جنة آدم.</w:t>
      </w:r>
    </w:p>
    <w:p w:rsidR="00614DA6" w:rsidRPr="00D364BD" w:rsidRDefault="00614DA6" w:rsidP="00293BB2">
      <w:pPr>
        <w:pStyle w:val="libNormal"/>
        <w:rPr>
          <w:rtl/>
        </w:rPr>
      </w:pPr>
      <w:r w:rsidRPr="00D364BD">
        <w:rPr>
          <w:rtl/>
        </w:rPr>
        <w:t>فقال</w:t>
      </w:r>
      <w:r w:rsidR="001B283C">
        <w:rPr>
          <w:rtl/>
        </w:rPr>
        <w:t xml:space="preserve">: </w:t>
      </w:r>
      <w:r w:rsidRPr="00D364BD">
        <w:rPr>
          <w:rtl/>
        </w:rPr>
        <w:t xml:space="preserve">جنة من جنات </w:t>
      </w:r>
      <w:r w:rsidRPr="002C332B">
        <w:rPr>
          <w:rStyle w:val="libFootnotenumChar"/>
          <w:rtl/>
        </w:rPr>
        <w:t>(3)</w:t>
      </w:r>
      <w:r w:rsidRPr="00D364BD">
        <w:rPr>
          <w:rtl/>
        </w:rPr>
        <w:t xml:space="preserve"> الدنيا. يطلع </w:t>
      </w:r>
      <w:r w:rsidRPr="002C332B">
        <w:rPr>
          <w:rStyle w:val="libFootnotenumChar"/>
          <w:rtl/>
        </w:rPr>
        <w:t>(4)</w:t>
      </w:r>
      <w:r w:rsidRPr="00D364BD">
        <w:rPr>
          <w:rtl/>
        </w:rPr>
        <w:t xml:space="preserve"> فيها الشمس والقمر. ولو كانت من جنان الاخرة</w:t>
      </w:r>
      <w:r w:rsidR="001B20C1">
        <w:rPr>
          <w:rtl/>
        </w:rPr>
        <w:t xml:space="preserve">، </w:t>
      </w:r>
      <w:r w:rsidRPr="00D364BD">
        <w:rPr>
          <w:rtl/>
        </w:rPr>
        <w:t>ما خرج منها أبدا.</w:t>
      </w:r>
    </w:p>
    <w:p w:rsidR="00614DA6" w:rsidRPr="00D364BD" w:rsidRDefault="00614DA6" w:rsidP="00293BB2">
      <w:pPr>
        <w:pStyle w:val="libNormal"/>
        <w:rPr>
          <w:rtl/>
        </w:rPr>
      </w:pPr>
      <w:r>
        <w:rPr>
          <w:rtl/>
        </w:rPr>
        <w:t>و</w:t>
      </w:r>
      <w:r w:rsidRPr="00D364BD">
        <w:rPr>
          <w:rtl/>
        </w:rPr>
        <w:t xml:space="preserve">في تفسير العياشي </w:t>
      </w:r>
      <w:r w:rsidRPr="002C332B">
        <w:rPr>
          <w:rStyle w:val="libFootnotenumChar"/>
          <w:rtl/>
        </w:rPr>
        <w:t>(5)</w:t>
      </w:r>
      <w:r w:rsidR="001B20C1">
        <w:rPr>
          <w:rtl/>
        </w:rPr>
        <w:t xml:space="preserve">، </w:t>
      </w:r>
      <w:r w:rsidRPr="00D364BD">
        <w:rPr>
          <w:rtl/>
        </w:rPr>
        <w:t>عن أبي بصير. قال</w:t>
      </w:r>
      <w:r w:rsidR="001B283C">
        <w:rPr>
          <w:rtl/>
        </w:rPr>
        <w:t xml:space="preserve">: </w:t>
      </w:r>
      <w:r w:rsidRPr="00D364BD">
        <w:rPr>
          <w:rtl/>
        </w:rPr>
        <w:t>قال أبو عبد الله</w:t>
      </w:r>
      <w:r>
        <w:rPr>
          <w:rtl/>
        </w:rPr>
        <w:t xml:space="preserve"> ـ </w:t>
      </w:r>
      <w:r w:rsidRPr="00D364BD">
        <w:rPr>
          <w:rtl/>
        </w:rPr>
        <w:t>عليه السلام</w:t>
      </w:r>
      <w:r>
        <w:rPr>
          <w:rtl/>
        </w:rPr>
        <w:t xml:space="preserve"> ـ</w:t>
      </w:r>
      <w:r w:rsidR="00020A82">
        <w:rPr>
          <w:rtl/>
        </w:rPr>
        <w:t xml:space="preserve">: إنّ </w:t>
      </w:r>
      <w:r w:rsidRPr="00D364BD">
        <w:rPr>
          <w:rtl/>
        </w:rPr>
        <w:t>أول كفر</w:t>
      </w:r>
      <w:r w:rsidR="001B20C1">
        <w:rPr>
          <w:rtl/>
        </w:rPr>
        <w:t xml:space="preserve">، </w:t>
      </w:r>
      <w:r w:rsidRPr="00D364BD">
        <w:rPr>
          <w:rtl/>
        </w:rPr>
        <w:t>كفر بالله</w:t>
      </w:r>
      <w:r w:rsidR="001B20C1">
        <w:rPr>
          <w:rtl/>
        </w:rPr>
        <w:t xml:space="preserve">، </w:t>
      </w:r>
      <w:r w:rsidRPr="00D364BD">
        <w:rPr>
          <w:rtl/>
        </w:rPr>
        <w:t>حيث خلق الله آدم</w:t>
      </w:r>
      <w:r w:rsidR="001B20C1">
        <w:rPr>
          <w:rtl/>
        </w:rPr>
        <w:t xml:space="preserve">، </w:t>
      </w:r>
      <w:r w:rsidRPr="00D364BD">
        <w:rPr>
          <w:rtl/>
        </w:rPr>
        <w:t>كفر إبليس</w:t>
      </w:r>
      <w:r w:rsidR="001B20C1">
        <w:rPr>
          <w:rtl/>
        </w:rPr>
        <w:t xml:space="preserve">، </w:t>
      </w:r>
      <w:r w:rsidRPr="00D364BD">
        <w:rPr>
          <w:rtl/>
        </w:rPr>
        <w:t>حيث رد على الله</w:t>
      </w:r>
      <w:r w:rsidR="001B20C1">
        <w:rPr>
          <w:rtl/>
        </w:rPr>
        <w:t xml:space="preserve">، </w:t>
      </w:r>
      <w:r w:rsidRPr="00D364BD">
        <w:rPr>
          <w:rtl/>
        </w:rPr>
        <w:t>أمره.</w:t>
      </w:r>
    </w:p>
    <w:p w:rsidR="00614DA6" w:rsidRPr="00D364BD" w:rsidRDefault="00614DA6" w:rsidP="00293BB2">
      <w:pPr>
        <w:pStyle w:val="libNormal"/>
        <w:rPr>
          <w:rtl/>
        </w:rPr>
      </w:pPr>
      <w:r>
        <w:rPr>
          <w:rtl/>
        </w:rPr>
        <w:t>و</w:t>
      </w:r>
      <w:r w:rsidRPr="00D364BD">
        <w:rPr>
          <w:rtl/>
        </w:rPr>
        <w:t>أول الحسد</w:t>
      </w:r>
      <w:r w:rsidR="001B20C1">
        <w:rPr>
          <w:rtl/>
        </w:rPr>
        <w:t xml:space="preserve">، </w:t>
      </w:r>
      <w:r w:rsidRPr="00D364BD">
        <w:rPr>
          <w:rtl/>
        </w:rPr>
        <w:t>حيث حسد ابن آدم أخاه. وأول الحرص</w:t>
      </w:r>
      <w:r w:rsidR="001B20C1">
        <w:rPr>
          <w:rtl/>
        </w:rPr>
        <w:t xml:space="preserve">، </w:t>
      </w:r>
      <w:r w:rsidRPr="00D364BD">
        <w:rPr>
          <w:rtl/>
        </w:rPr>
        <w:t>حرص آدم</w:t>
      </w:r>
      <w:r w:rsidR="001B20C1">
        <w:rPr>
          <w:rtl/>
        </w:rPr>
        <w:t xml:space="preserve">، </w:t>
      </w:r>
      <w:r w:rsidRPr="00D364BD">
        <w:rPr>
          <w:rtl/>
        </w:rPr>
        <w:t xml:space="preserve">حيث نهي عن الشجرة فأكل منها. فأخرجه </w:t>
      </w:r>
      <w:r w:rsidRPr="002C332B">
        <w:rPr>
          <w:rStyle w:val="libFootnotenumChar"/>
          <w:rtl/>
        </w:rPr>
        <w:t>(6)</w:t>
      </w:r>
      <w:r w:rsidRPr="00D364BD">
        <w:rPr>
          <w:rtl/>
        </w:rPr>
        <w:t xml:space="preserve"> حرصه</w:t>
      </w:r>
      <w:r w:rsidR="001B20C1">
        <w:rPr>
          <w:rtl/>
        </w:rPr>
        <w:t xml:space="preserve">، </w:t>
      </w:r>
      <w:r w:rsidRPr="00D364BD">
        <w:rPr>
          <w:rtl/>
        </w:rPr>
        <w:t>من الجنة</w:t>
      </w:r>
      <w:r>
        <w:rPr>
          <w:rtl/>
        </w:rPr>
        <w:t>]</w:t>
      </w:r>
      <w:r w:rsidRPr="00D364BD">
        <w:rPr>
          <w:rtl/>
        </w:rPr>
        <w:t xml:space="preserve"> </w:t>
      </w:r>
      <w:r w:rsidRPr="002C332B">
        <w:rPr>
          <w:rStyle w:val="libFootnotenumChar"/>
          <w:rtl/>
        </w:rPr>
        <w:t>(7)</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وَقُلْنا</w:t>
      </w:r>
      <w:r w:rsidRPr="00AD2581">
        <w:rPr>
          <w:rStyle w:val="libAlaemChar"/>
          <w:rtl/>
        </w:rPr>
        <w:t>)</w:t>
      </w:r>
      <w:r w:rsidRPr="00D364BD">
        <w:rPr>
          <w:rtl/>
        </w:rPr>
        <w:t xml:space="preserve"> لآدم وحوا</w:t>
      </w:r>
      <w:r w:rsidR="001B20C1">
        <w:rPr>
          <w:rtl/>
        </w:rPr>
        <w:t xml:space="preserve">، </w:t>
      </w:r>
      <w:r w:rsidRPr="00D364BD">
        <w:rPr>
          <w:rtl/>
        </w:rPr>
        <w:t>بالمشافهة ولذريتهما</w:t>
      </w:r>
      <w:r w:rsidR="001B20C1">
        <w:rPr>
          <w:rtl/>
        </w:rPr>
        <w:t xml:space="preserve">، </w:t>
      </w:r>
      <w:r w:rsidRPr="00D364BD">
        <w:rPr>
          <w:rtl/>
        </w:rPr>
        <w:t>بالتبعية.</w:t>
      </w:r>
    </w:p>
    <w:p w:rsidR="00614DA6" w:rsidRPr="00D364BD" w:rsidRDefault="00614DA6" w:rsidP="00293BB2">
      <w:pPr>
        <w:pStyle w:val="libNormal"/>
        <w:rPr>
          <w:rtl/>
        </w:rPr>
      </w:pPr>
      <w:r w:rsidRPr="00AD2581">
        <w:rPr>
          <w:rStyle w:val="libAlaemChar"/>
          <w:rtl/>
        </w:rPr>
        <w:t>(</w:t>
      </w:r>
      <w:r w:rsidRPr="00AD2581">
        <w:rPr>
          <w:rStyle w:val="libAieChar"/>
          <w:rtl/>
        </w:rPr>
        <w:t>اهْبِطُوا بَعْضُكُمْ لِبَعْضٍ عَدُوٌّ</w:t>
      </w:r>
      <w:r w:rsidRPr="00AD2581">
        <w:rPr>
          <w:rStyle w:val="libAlaemChar"/>
          <w:rtl/>
        </w:rPr>
        <w:t>)</w:t>
      </w:r>
      <w:r w:rsidR="001B283C">
        <w:rPr>
          <w:rtl/>
        </w:rPr>
        <w:t xml:space="preserve">: </w:t>
      </w:r>
      <w:r w:rsidRPr="00D364BD">
        <w:rPr>
          <w:rtl/>
        </w:rPr>
        <w:t xml:space="preserve">متعادون </w:t>
      </w:r>
      <w:r w:rsidRPr="002C332B">
        <w:rPr>
          <w:rStyle w:val="libFootnotenumChar"/>
          <w:rtl/>
        </w:rPr>
        <w:t>(8)</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وَلَكُمْ فِي الْأَرْضِ مُسْتَقَرٌّ</w:t>
      </w:r>
      <w:r w:rsidRPr="00AD2581">
        <w:rPr>
          <w:rStyle w:val="libAlaemChar"/>
          <w:rtl/>
        </w:rPr>
        <w:t>)</w:t>
      </w:r>
      <w:r w:rsidR="001B20C1">
        <w:rPr>
          <w:rtl/>
        </w:rPr>
        <w:t xml:space="preserve">، </w:t>
      </w:r>
      <w:r w:rsidRPr="00D364BD">
        <w:rPr>
          <w:rtl/>
        </w:rPr>
        <w:t>أي</w:t>
      </w:r>
      <w:r w:rsidR="001B283C">
        <w:rPr>
          <w:rtl/>
        </w:rPr>
        <w:t xml:space="preserve">: </w:t>
      </w:r>
      <w:r w:rsidRPr="00D364BD">
        <w:rPr>
          <w:rtl/>
        </w:rPr>
        <w:t xml:space="preserve">محل استقرار. </w:t>
      </w:r>
      <w:r w:rsidRPr="00AD2581">
        <w:rPr>
          <w:rStyle w:val="libAlaemChar"/>
          <w:rtl/>
        </w:rPr>
        <w:t>(</w:t>
      </w:r>
      <w:r w:rsidRPr="00AD2581">
        <w:rPr>
          <w:rStyle w:val="libAieChar"/>
          <w:rtl/>
        </w:rPr>
        <w:t>وَمَتاعٌ</w:t>
      </w:r>
      <w:r w:rsidRPr="00AD2581">
        <w:rPr>
          <w:rStyle w:val="libAlaemChar"/>
          <w:rtl/>
        </w:rPr>
        <w:t>)</w:t>
      </w:r>
      <w:r w:rsidR="001B20C1">
        <w:rPr>
          <w:rtl/>
        </w:rPr>
        <w:t xml:space="preserve">، </w:t>
      </w:r>
      <w:r w:rsidRPr="00D364BD">
        <w:rPr>
          <w:rtl/>
        </w:rPr>
        <w:t>أي</w:t>
      </w:r>
      <w:r w:rsidR="001B283C">
        <w:rPr>
          <w:rtl/>
        </w:rPr>
        <w:t xml:space="preserve">: </w:t>
      </w:r>
      <w:r w:rsidRPr="00D364BD">
        <w:rPr>
          <w:rtl/>
        </w:rPr>
        <w:t>تمتع</w:t>
      </w:r>
      <w:r w:rsidR="001B20C1">
        <w:rPr>
          <w:rtl/>
        </w:rPr>
        <w:t xml:space="preserve">، </w:t>
      </w:r>
      <w:r w:rsidRPr="00AD2581">
        <w:rPr>
          <w:rStyle w:val="libAlaemChar"/>
          <w:rtl/>
        </w:rPr>
        <w:t>(</w:t>
      </w:r>
      <w:r w:rsidRPr="00AD2581">
        <w:rPr>
          <w:rStyle w:val="libAieChar"/>
          <w:rtl/>
        </w:rPr>
        <w:t>إِلى حِينٍ (36)</w:t>
      </w:r>
      <w:r w:rsidRPr="00AD2581">
        <w:rPr>
          <w:rStyle w:val="libAlaemChar"/>
          <w:rtl/>
        </w:rPr>
        <w:t>)</w:t>
      </w:r>
      <w:r w:rsidRPr="00D364BD">
        <w:rPr>
          <w:rtl/>
        </w:rPr>
        <w:t xml:space="preserve"> مجيء الموت</w:t>
      </w:r>
      <w:r w:rsidR="001B20C1">
        <w:rPr>
          <w:rtl/>
        </w:rPr>
        <w:t xml:space="preserve">، </w:t>
      </w:r>
      <w:r w:rsidRPr="00D364BD">
        <w:rPr>
          <w:rtl/>
        </w:rPr>
        <w:t>أو القيامة.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تطلع</w:t>
      </w:r>
      <w:r>
        <w:rPr>
          <w:rtl/>
        </w:rPr>
        <w:t>.</w:t>
      </w:r>
    </w:p>
    <w:p w:rsidR="00614DA6" w:rsidRPr="00D364BD" w:rsidRDefault="00614DA6" w:rsidP="002C332B">
      <w:pPr>
        <w:pStyle w:val="libFootnote0"/>
        <w:rPr>
          <w:rtl/>
        </w:rPr>
      </w:pPr>
      <w:r>
        <w:rPr>
          <w:rtl/>
        </w:rPr>
        <w:t>(</w:t>
      </w:r>
      <w:r w:rsidRPr="00D364BD">
        <w:rPr>
          <w:rtl/>
        </w:rPr>
        <w:t>2) الكافي 3 / 248</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جنان</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تطلع</w:t>
      </w:r>
      <w:r>
        <w:rPr>
          <w:rtl/>
        </w:rPr>
        <w:t>.</w:t>
      </w:r>
    </w:p>
    <w:p w:rsidR="00614DA6" w:rsidRPr="00D364BD" w:rsidRDefault="00614DA6" w:rsidP="002C332B">
      <w:pPr>
        <w:pStyle w:val="libFootnote0"/>
        <w:rPr>
          <w:rtl/>
        </w:rPr>
      </w:pPr>
      <w:r>
        <w:rPr>
          <w:rtl/>
        </w:rPr>
        <w:t>(</w:t>
      </w:r>
      <w:r w:rsidRPr="00D364BD">
        <w:rPr>
          <w:rtl/>
        </w:rPr>
        <w:t>5) تفسير العياشي 1 / 34</w:t>
      </w:r>
      <w:r w:rsidR="001B20C1">
        <w:rPr>
          <w:rtl/>
        </w:rPr>
        <w:t xml:space="preserve">، </w:t>
      </w:r>
      <w:r w:rsidRPr="00D364BD">
        <w:rPr>
          <w:rtl/>
        </w:rPr>
        <w:t>ح 17</w:t>
      </w:r>
      <w:r>
        <w:rPr>
          <w:rtl/>
        </w:rPr>
        <w:t>.</w:t>
      </w:r>
    </w:p>
    <w:p w:rsidR="00614DA6" w:rsidRPr="00D364BD" w:rsidRDefault="00614DA6" w:rsidP="002C332B">
      <w:pPr>
        <w:pStyle w:val="libFootnote0"/>
        <w:rPr>
          <w:rtl/>
        </w:rPr>
      </w:pPr>
      <w:r>
        <w:rPr>
          <w:rtl/>
        </w:rPr>
        <w:t>(</w:t>
      </w:r>
      <w:r w:rsidRPr="00D364BD">
        <w:rPr>
          <w:rtl/>
        </w:rPr>
        <w:t>6) الأصل ور</w:t>
      </w:r>
      <w:r w:rsidR="001B283C">
        <w:rPr>
          <w:rtl/>
        </w:rPr>
        <w:t xml:space="preserve">: </w:t>
      </w:r>
      <w:r w:rsidRPr="00D364BD">
        <w:rPr>
          <w:rtl/>
        </w:rPr>
        <w:t>فأخرج</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0C1">
        <w:rPr>
          <w:rtl/>
        </w:rPr>
        <w:t xml:space="preserve">، </w:t>
      </w:r>
      <w:r w:rsidRPr="00D364BD">
        <w:rPr>
          <w:rtl/>
        </w:rPr>
        <w:t>ر</w:t>
      </w:r>
      <w:r w:rsidR="001B283C">
        <w:rPr>
          <w:rtl/>
        </w:rPr>
        <w:t xml:space="preserve">: </w:t>
      </w:r>
      <w:r w:rsidRPr="00D364BD">
        <w:rPr>
          <w:rtl/>
        </w:rPr>
        <w:t>تتعادون</w:t>
      </w:r>
      <w:r>
        <w:rPr>
          <w:rtl/>
        </w:rPr>
        <w:t>.</w:t>
      </w:r>
    </w:p>
    <w:p w:rsidR="00614DA6" w:rsidRPr="00D364BD" w:rsidRDefault="00614DA6" w:rsidP="00293BB2">
      <w:pPr>
        <w:pStyle w:val="libNormal"/>
        <w:rPr>
          <w:rtl/>
        </w:rPr>
      </w:pPr>
      <w:r>
        <w:rPr>
          <w:rtl/>
        </w:rPr>
        <w:br w:type="page"/>
        <w:t>و</w:t>
      </w:r>
      <w:r w:rsidRPr="00D364BD">
        <w:rPr>
          <w:rtl/>
        </w:rPr>
        <w:t>في تفسير علي بن</w:t>
      </w:r>
      <w:r w:rsidR="00856CA0">
        <w:rPr>
          <w:rtl/>
        </w:rPr>
        <w:t xml:space="preserve"> إبراهيم </w:t>
      </w:r>
      <w:r w:rsidRPr="002C332B">
        <w:rPr>
          <w:rStyle w:val="libFootnotenumChar"/>
          <w:rtl/>
        </w:rPr>
        <w:t>(1)</w:t>
      </w:r>
      <w:r w:rsidR="001B283C">
        <w:rPr>
          <w:rtl/>
        </w:rPr>
        <w:t xml:space="preserve">: </w:t>
      </w:r>
      <w:r w:rsidRPr="00D364BD">
        <w:rPr>
          <w:rtl/>
        </w:rPr>
        <w:t>قال</w:t>
      </w:r>
      <w:r w:rsidR="001B283C">
        <w:rPr>
          <w:rtl/>
        </w:rPr>
        <w:t xml:space="preserve">: </w:t>
      </w:r>
      <w:r w:rsidRPr="00D364BD">
        <w:rPr>
          <w:rtl/>
        </w:rPr>
        <w:t>فهبط آدم</w:t>
      </w:r>
      <w:r w:rsidR="001B20C1">
        <w:rPr>
          <w:rtl/>
        </w:rPr>
        <w:t xml:space="preserve">، </w:t>
      </w:r>
      <w:r w:rsidRPr="00D364BD">
        <w:rPr>
          <w:rtl/>
        </w:rPr>
        <w:t>على الصفا.</w:t>
      </w:r>
      <w:r w:rsidR="007D2D21">
        <w:rPr>
          <w:rtl/>
        </w:rPr>
        <w:t xml:space="preserve"> وإنّما </w:t>
      </w:r>
      <w:r w:rsidRPr="00D364BD">
        <w:rPr>
          <w:rtl/>
        </w:rPr>
        <w:t>سميت الصفا</w:t>
      </w:r>
      <w:r w:rsidR="001B20C1">
        <w:rPr>
          <w:rtl/>
        </w:rPr>
        <w:t xml:space="preserve">، </w:t>
      </w:r>
      <w:r w:rsidRPr="00D364BD">
        <w:rPr>
          <w:rtl/>
        </w:rPr>
        <w:t>لأن صفوة الله</w:t>
      </w:r>
      <w:r w:rsidR="001B20C1">
        <w:rPr>
          <w:rtl/>
        </w:rPr>
        <w:t xml:space="preserve">، </w:t>
      </w:r>
      <w:r w:rsidRPr="00D364BD">
        <w:rPr>
          <w:rtl/>
        </w:rPr>
        <w:t xml:space="preserve">هبط </w:t>
      </w:r>
      <w:r w:rsidRPr="002C332B">
        <w:rPr>
          <w:rStyle w:val="libFootnotenumChar"/>
          <w:rtl/>
        </w:rPr>
        <w:t>(2)</w:t>
      </w:r>
      <w:r w:rsidRPr="00D364BD">
        <w:rPr>
          <w:rtl/>
        </w:rPr>
        <w:t xml:space="preserve"> عليها. ونزلت حواء</w:t>
      </w:r>
      <w:r w:rsidR="001B20C1">
        <w:rPr>
          <w:rtl/>
        </w:rPr>
        <w:t xml:space="preserve">، </w:t>
      </w:r>
      <w:r w:rsidRPr="00D364BD">
        <w:rPr>
          <w:rtl/>
        </w:rPr>
        <w:t>على المروة</w:t>
      </w:r>
      <w:r w:rsidR="001B20C1">
        <w:rPr>
          <w:rtl/>
        </w:rPr>
        <w:t>،</w:t>
      </w:r>
      <w:r w:rsidR="007D2D21">
        <w:rPr>
          <w:rtl/>
        </w:rPr>
        <w:t xml:space="preserve"> وإنّما </w:t>
      </w:r>
      <w:r w:rsidRPr="00D364BD">
        <w:rPr>
          <w:rtl/>
        </w:rPr>
        <w:t>سميت المروة</w:t>
      </w:r>
      <w:r w:rsidR="001B20C1">
        <w:rPr>
          <w:rtl/>
        </w:rPr>
        <w:t xml:space="preserve">، </w:t>
      </w:r>
      <w:r w:rsidRPr="00D364BD">
        <w:rPr>
          <w:rtl/>
        </w:rPr>
        <w:t>لأن المرأة</w:t>
      </w:r>
      <w:r w:rsidR="001B20C1">
        <w:rPr>
          <w:rtl/>
        </w:rPr>
        <w:t xml:space="preserve">، </w:t>
      </w:r>
      <w:r w:rsidRPr="00D364BD">
        <w:rPr>
          <w:rtl/>
        </w:rPr>
        <w:t>نزلت عليها.</w:t>
      </w:r>
    </w:p>
    <w:p w:rsidR="00614DA6" w:rsidRPr="00D364BD" w:rsidRDefault="00614DA6" w:rsidP="00293BB2">
      <w:pPr>
        <w:pStyle w:val="libNormal"/>
        <w:rPr>
          <w:rtl/>
        </w:rPr>
      </w:pPr>
      <w:r w:rsidRPr="00D364BD">
        <w:rPr>
          <w:rtl/>
        </w:rPr>
        <w:t>فبقي آدم أربعين صباحا ساجدا</w:t>
      </w:r>
      <w:r w:rsidR="001B20C1">
        <w:rPr>
          <w:rtl/>
        </w:rPr>
        <w:t xml:space="preserve">، </w:t>
      </w:r>
      <w:r w:rsidRPr="00D364BD">
        <w:rPr>
          <w:rtl/>
        </w:rPr>
        <w:t>يبكي على الجنة.</w:t>
      </w:r>
    </w:p>
    <w:p w:rsidR="00614DA6" w:rsidRPr="00D364BD" w:rsidRDefault="00614DA6" w:rsidP="00293BB2">
      <w:pPr>
        <w:pStyle w:val="libNormal"/>
        <w:rPr>
          <w:rtl/>
        </w:rPr>
      </w:pPr>
      <w:r w:rsidRPr="00D364BD">
        <w:rPr>
          <w:rtl/>
        </w:rPr>
        <w:t>فنزل عليه جبرئيل</w:t>
      </w:r>
      <w:r>
        <w:rPr>
          <w:rtl/>
        </w:rPr>
        <w:t xml:space="preserve"> ـ </w:t>
      </w:r>
      <w:r w:rsidRPr="00D364BD">
        <w:rPr>
          <w:rtl/>
        </w:rPr>
        <w:t>عليه السلام</w:t>
      </w:r>
      <w:r>
        <w:rPr>
          <w:rtl/>
        </w:rPr>
        <w:t xml:space="preserve"> ـ </w:t>
      </w:r>
      <w:r w:rsidRPr="00D364BD">
        <w:rPr>
          <w:rtl/>
        </w:rPr>
        <w:t>فقال</w:t>
      </w:r>
      <w:r w:rsidR="001B283C">
        <w:rPr>
          <w:rtl/>
        </w:rPr>
        <w:t xml:space="preserve">: </w:t>
      </w:r>
      <w:r w:rsidRPr="00D364BD">
        <w:rPr>
          <w:rtl/>
        </w:rPr>
        <w:t>يا آدم</w:t>
      </w:r>
      <w:r>
        <w:rPr>
          <w:rtl/>
        </w:rPr>
        <w:t>!</w:t>
      </w:r>
      <w:r w:rsidRPr="00D364BD">
        <w:rPr>
          <w:rtl/>
        </w:rPr>
        <w:t xml:space="preserve"> ألم يخلقك الله بيده</w:t>
      </w:r>
      <w:r w:rsidR="001B20C1">
        <w:rPr>
          <w:rtl/>
        </w:rPr>
        <w:t xml:space="preserve">، </w:t>
      </w:r>
      <w:r w:rsidRPr="00D364BD">
        <w:rPr>
          <w:rtl/>
        </w:rPr>
        <w:t>ونفخ فيك من روحه</w:t>
      </w:r>
      <w:r w:rsidR="001B20C1">
        <w:rPr>
          <w:rtl/>
        </w:rPr>
        <w:t xml:space="preserve">، </w:t>
      </w:r>
      <w:r w:rsidRPr="00D364BD">
        <w:rPr>
          <w:rtl/>
        </w:rPr>
        <w:t>وأسجد لك ملائكته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بلى.</w:t>
      </w:r>
    </w:p>
    <w:p w:rsidR="00614DA6" w:rsidRPr="00D364BD" w:rsidRDefault="00614DA6" w:rsidP="00293BB2">
      <w:pPr>
        <w:pStyle w:val="libNormal"/>
        <w:rPr>
          <w:rtl/>
        </w:rPr>
      </w:pPr>
      <w:r w:rsidRPr="00D364BD">
        <w:rPr>
          <w:rtl/>
        </w:rPr>
        <w:t>قال</w:t>
      </w:r>
      <w:r w:rsidR="001B283C">
        <w:rPr>
          <w:rtl/>
        </w:rPr>
        <w:t xml:space="preserve">: </w:t>
      </w:r>
      <w:r w:rsidRPr="00D364BD">
        <w:rPr>
          <w:rtl/>
        </w:rPr>
        <w:t>وأمرك أن لا تأكل من الشجرة</w:t>
      </w:r>
      <w:r>
        <w:rPr>
          <w:rtl/>
        </w:rPr>
        <w:t>؟</w:t>
      </w:r>
      <w:r w:rsidRPr="00D364BD">
        <w:rPr>
          <w:rtl/>
        </w:rPr>
        <w:t xml:space="preserve"> فلم عصيته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يا جبرئيل</w:t>
      </w:r>
      <w:r>
        <w:rPr>
          <w:rtl/>
        </w:rPr>
        <w:t>!</w:t>
      </w:r>
      <w:r w:rsidRPr="00D364BD">
        <w:rPr>
          <w:rtl/>
        </w:rPr>
        <w:t xml:space="preserve"> ان إبليس حلف لي بالله</w:t>
      </w:r>
      <w:r w:rsidR="001B20C1">
        <w:rPr>
          <w:rtl/>
        </w:rPr>
        <w:t xml:space="preserve">، </w:t>
      </w:r>
      <w:r w:rsidRPr="00D364BD">
        <w:rPr>
          <w:rtl/>
        </w:rPr>
        <w:t xml:space="preserve">أنه لي ناصح. وما ظننت أن خلقا خلقه </w:t>
      </w:r>
      <w:r w:rsidRPr="002C332B">
        <w:rPr>
          <w:rStyle w:val="libFootnotenumChar"/>
          <w:rtl/>
        </w:rPr>
        <w:t>(3)</w:t>
      </w:r>
      <w:r w:rsidRPr="00D364BD">
        <w:rPr>
          <w:rtl/>
        </w:rPr>
        <w:t xml:space="preserve"> الله</w:t>
      </w:r>
      <w:r w:rsidR="001B20C1">
        <w:rPr>
          <w:rtl/>
        </w:rPr>
        <w:t xml:space="preserve">، </w:t>
      </w:r>
      <w:r>
        <w:rPr>
          <w:rtl/>
        </w:rPr>
        <w:t>[</w:t>
      </w:r>
      <w:r w:rsidRPr="00D364BD">
        <w:rPr>
          <w:rtl/>
        </w:rPr>
        <w:t>أن</w:t>
      </w:r>
      <w:r>
        <w:rPr>
          <w:rtl/>
        </w:rPr>
        <w:t>]</w:t>
      </w:r>
      <w:r w:rsidRPr="00D364BD">
        <w:rPr>
          <w:rtl/>
        </w:rPr>
        <w:t xml:space="preserve"> </w:t>
      </w:r>
      <w:r w:rsidRPr="002C332B">
        <w:rPr>
          <w:rStyle w:val="libFootnotenumChar"/>
          <w:rtl/>
        </w:rPr>
        <w:t>(4)</w:t>
      </w:r>
      <w:r w:rsidRPr="00D364BD">
        <w:rPr>
          <w:rtl/>
        </w:rPr>
        <w:t xml:space="preserve"> يحلف بالله كاذبا.</w:t>
      </w:r>
    </w:p>
    <w:p w:rsidR="00614DA6" w:rsidRPr="00D364BD" w:rsidRDefault="00614DA6" w:rsidP="00293BB2">
      <w:pPr>
        <w:pStyle w:val="libNormal"/>
        <w:rPr>
          <w:rtl/>
        </w:rPr>
      </w:pPr>
      <w:r w:rsidRPr="00D364BD">
        <w:rPr>
          <w:rtl/>
        </w:rPr>
        <w:t>قال</w:t>
      </w:r>
      <w:r w:rsidR="001B283C">
        <w:rPr>
          <w:rtl/>
        </w:rPr>
        <w:t xml:space="preserve">: </w:t>
      </w:r>
      <w:r w:rsidRPr="00D364BD">
        <w:rPr>
          <w:rtl/>
        </w:rPr>
        <w:t>وحدثني أبي</w:t>
      </w:r>
      <w:r w:rsidR="001B20C1">
        <w:rPr>
          <w:rtl/>
        </w:rPr>
        <w:t xml:space="preserve">، </w:t>
      </w:r>
      <w:r w:rsidRPr="00D364BD">
        <w:rPr>
          <w:rtl/>
        </w:rPr>
        <w:t>عن ابن أبي عمير</w:t>
      </w:r>
      <w:r w:rsidR="001B20C1">
        <w:rPr>
          <w:rtl/>
        </w:rPr>
        <w:t xml:space="preserve">، </w:t>
      </w:r>
      <w:r w:rsidRPr="00D364BD">
        <w:rPr>
          <w:rtl/>
        </w:rPr>
        <w:t>عن ابن مسكان</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Pr="00D364BD">
        <w:rPr>
          <w:rtl/>
        </w:rPr>
        <w:t xml:space="preserve"> قال</w:t>
      </w:r>
      <w:r w:rsidR="00020A82">
        <w:rPr>
          <w:rtl/>
        </w:rPr>
        <w:t xml:space="preserve">: إنّ </w:t>
      </w:r>
      <w:r w:rsidRPr="00D364BD">
        <w:rPr>
          <w:rtl/>
        </w:rPr>
        <w:t>موسى</w:t>
      </w:r>
      <w:r>
        <w:rPr>
          <w:rtl/>
        </w:rPr>
        <w:t xml:space="preserve"> ـ </w:t>
      </w:r>
      <w:r w:rsidRPr="00D364BD">
        <w:rPr>
          <w:rtl/>
        </w:rPr>
        <w:t>عليه السلام</w:t>
      </w:r>
      <w:r>
        <w:rPr>
          <w:rtl/>
        </w:rPr>
        <w:t xml:space="preserve"> ـ </w:t>
      </w:r>
      <w:r w:rsidRPr="00D364BD">
        <w:rPr>
          <w:rtl/>
        </w:rPr>
        <w:t>سأل ربه أن يجمع بينه وبين آدم</w:t>
      </w:r>
      <w:r>
        <w:rPr>
          <w:rtl/>
        </w:rPr>
        <w:t xml:space="preserve"> ـ </w:t>
      </w:r>
      <w:r w:rsidRPr="00D364BD">
        <w:rPr>
          <w:rtl/>
        </w:rPr>
        <w:t>عليه السلام</w:t>
      </w:r>
      <w:r>
        <w:rPr>
          <w:rtl/>
        </w:rPr>
        <w:t xml:space="preserve"> ـ </w:t>
      </w:r>
      <w:r w:rsidRPr="00D364BD">
        <w:rPr>
          <w:rtl/>
        </w:rPr>
        <w:t>فجمع. فقال له موسى</w:t>
      </w:r>
      <w:r w:rsidR="001B283C">
        <w:rPr>
          <w:rtl/>
        </w:rPr>
        <w:t xml:space="preserve">: </w:t>
      </w:r>
      <w:r w:rsidRPr="00D364BD">
        <w:rPr>
          <w:rtl/>
        </w:rPr>
        <w:t>يا أبت</w:t>
      </w:r>
      <w:r>
        <w:rPr>
          <w:rtl/>
        </w:rPr>
        <w:t>!</w:t>
      </w:r>
      <w:r w:rsidRPr="00D364BD">
        <w:rPr>
          <w:rtl/>
        </w:rPr>
        <w:t xml:space="preserve"> ألم يخلقك الله بيده</w:t>
      </w:r>
      <w:r w:rsidR="001B20C1">
        <w:rPr>
          <w:rtl/>
        </w:rPr>
        <w:t xml:space="preserve">، </w:t>
      </w:r>
      <w:r w:rsidRPr="00D364BD">
        <w:rPr>
          <w:rtl/>
        </w:rPr>
        <w:t>ونفخ فيك من روحه</w:t>
      </w:r>
      <w:r w:rsidR="001B20C1">
        <w:rPr>
          <w:rtl/>
        </w:rPr>
        <w:t xml:space="preserve">، </w:t>
      </w:r>
      <w:r w:rsidRPr="00D364BD">
        <w:rPr>
          <w:rtl/>
        </w:rPr>
        <w:t>وأسجد لك ملائكته</w:t>
      </w:r>
      <w:r w:rsidR="001B20C1">
        <w:rPr>
          <w:rtl/>
        </w:rPr>
        <w:t xml:space="preserve">، </w:t>
      </w:r>
      <w:r w:rsidRPr="00D364BD">
        <w:rPr>
          <w:rtl/>
        </w:rPr>
        <w:t>وأمرك أن لا تأكل من الشجرة</w:t>
      </w:r>
      <w:r>
        <w:rPr>
          <w:rtl/>
        </w:rPr>
        <w:t>؟</w:t>
      </w:r>
      <w:r w:rsidRPr="00D364BD">
        <w:rPr>
          <w:rtl/>
        </w:rPr>
        <w:t xml:space="preserve"> فلم عصيته</w:t>
      </w:r>
      <w:r>
        <w:rPr>
          <w:rtl/>
        </w:rPr>
        <w:t>؟</w:t>
      </w:r>
    </w:p>
    <w:p w:rsidR="00614DA6" w:rsidRPr="00D364BD" w:rsidRDefault="00614DA6" w:rsidP="00293BB2">
      <w:pPr>
        <w:pStyle w:val="libNormal"/>
        <w:rPr>
          <w:rtl/>
        </w:rPr>
      </w:pPr>
      <w:r w:rsidRPr="00D364BD">
        <w:rPr>
          <w:rtl/>
        </w:rPr>
        <w:t xml:space="preserve">قال </w:t>
      </w:r>
      <w:r w:rsidRPr="002C332B">
        <w:rPr>
          <w:rStyle w:val="libFootnotenumChar"/>
          <w:rtl/>
        </w:rPr>
        <w:t>(5)</w:t>
      </w:r>
      <w:r w:rsidR="001B283C">
        <w:rPr>
          <w:rtl/>
        </w:rPr>
        <w:t xml:space="preserve">: </w:t>
      </w:r>
      <w:r w:rsidRPr="00D364BD">
        <w:rPr>
          <w:rtl/>
        </w:rPr>
        <w:t>يا موسى</w:t>
      </w:r>
      <w:r>
        <w:rPr>
          <w:rtl/>
        </w:rPr>
        <w:t>!</w:t>
      </w:r>
      <w:r w:rsidRPr="00D364BD">
        <w:rPr>
          <w:rtl/>
        </w:rPr>
        <w:t xml:space="preserve"> بكم وجدت خطيئتي</w:t>
      </w:r>
      <w:r w:rsidR="001B20C1">
        <w:rPr>
          <w:rtl/>
        </w:rPr>
        <w:t xml:space="preserve">، </w:t>
      </w:r>
      <w:r w:rsidRPr="00D364BD">
        <w:rPr>
          <w:rtl/>
        </w:rPr>
        <w:t>قبل خلقي في التوراة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ثلاثين ألف سنة</w:t>
      </w:r>
      <w:r w:rsidR="001B20C1">
        <w:rPr>
          <w:rtl/>
        </w:rPr>
        <w:t xml:space="preserve">، </w:t>
      </w:r>
      <w:r>
        <w:rPr>
          <w:rtl/>
        </w:rPr>
        <w:t>[</w:t>
      </w:r>
      <w:r w:rsidRPr="00D364BD">
        <w:rPr>
          <w:rtl/>
        </w:rPr>
        <w:t>قبل أن خلق آدم</w:t>
      </w:r>
      <w:r>
        <w:rPr>
          <w:rtl/>
        </w:rPr>
        <w:t>]</w:t>
      </w:r>
      <w:r w:rsidRPr="00D364BD">
        <w:rPr>
          <w:rtl/>
        </w:rPr>
        <w:t xml:space="preserve"> </w:t>
      </w:r>
      <w:r w:rsidRPr="002C332B">
        <w:rPr>
          <w:rStyle w:val="libFootnotenumChar"/>
          <w:rtl/>
        </w:rPr>
        <w:t>(6)</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44</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نزل</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يخلقه</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فقال</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93BB2">
      <w:pPr>
        <w:pStyle w:val="libNormal"/>
        <w:rPr>
          <w:rtl/>
        </w:rPr>
      </w:pPr>
      <w:r>
        <w:rPr>
          <w:rtl/>
        </w:rPr>
        <w:br w:type="page"/>
      </w:r>
      <w:r w:rsidRPr="00D364BD">
        <w:rPr>
          <w:rtl/>
        </w:rPr>
        <w:t xml:space="preserve">قال </w:t>
      </w:r>
      <w:r w:rsidRPr="002C332B">
        <w:rPr>
          <w:rStyle w:val="libFootnotenumChar"/>
          <w:rtl/>
        </w:rPr>
        <w:t>(1)</w:t>
      </w:r>
      <w:r w:rsidR="001B283C">
        <w:rPr>
          <w:rtl/>
        </w:rPr>
        <w:t xml:space="preserve">: </w:t>
      </w:r>
      <w:r w:rsidRPr="00D364BD">
        <w:rPr>
          <w:rtl/>
        </w:rPr>
        <w:t>قال</w:t>
      </w:r>
      <w:r w:rsidR="001B283C">
        <w:rPr>
          <w:rtl/>
        </w:rPr>
        <w:t xml:space="preserve">: </w:t>
      </w:r>
      <w:r w:rsidRPr="00D364BD">
        <w:rPr>
          <w:rtl/>
        </w:rPr>
        <w:t>فهو ذلك.</w:t>
      </w:r>
    </w:p>
    <w:p w:rsidR="00614DA6" w:rsidRPr="00D364BD" w:rsidRDefault="00614DA6" w:rsidP="00293BB2">
      <w:pPr>
        <w:pStyle w:val="libNormal"/>
        <w:rPr>
          <w:rtl/>
        </w:rPr>
      </w:pPr>
      <w:r w:rsidRPr="00D364BD">
        <w:rPr>
          <w:rtl/>
        </w:rPr>
        <w:t>قال الصادق</w:t>
      </w:r>
      <w:r>
        <w:rPr>
          <w:rtl/>
        </w:rPr>
        <w:t xml:space="preserve"> ـ </w:t>
      </w:r>
      <w:r w:rsidRPr="00D364BD">
        <w:rPr>
          <w:rtl/>
        </w:rPr>
        <w:t>عليه السلام</w:t>
      </w:r>
      <w:r>
        <w:rPr>
          <w:rtl/>
        </w:rPr>
        <w:t xml:space="preserve"> ـ</w:t>
      </w:r>
      <w:r w:rsidR="001B283C">
        <w:rPr>
          <w:rtl/>
        </w:rPr>
        <w:t xml:space="preserve">: </w:t>
      </w:r>
      <w:r w:rsidRPr="00D364BD">
        <w:rPr>
          <w:rtl/>
        </w:rPr>
        <w:t>فحج آدم</w:t>
      </w:r>
      <w:r w:rsidR="001B20C1">
        <w:rPr>
          <w:rtl/>
        </w:rPr>
        <w:t xml:space="preserve">، </w:t>
      </w:r>
      <w:r w:rsidRPr="00D364BD">
        <w:rPr>
          <w:rtl/>
        </w:rPr>
        <w:t>موسى</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Pr>
          <w:rtl/>
        </w:rPr>
        <w:t>و</w:t>
      </w:r>
      <w:r w:rsidRPr="00D364BD">
        <w:rPr>
          <w:rtl/>
        </w:rPr>
        <w:t>فيه حديث طويل</w:t>
      </w:r>
      <w:r w:rsidR="001B20C1">
        <w:rPr>
          <w:rtl/>
        </w:rPr>
        <w:t xml:space="preserve">، </w:t>
      </w:r>
      <w:r w:rsidRPr="00D364BD">
        <w:rPr>
          <w:rtl/>
        </w:rPr>
        <w:t>عن الصادق</w:t>
      </w:r>
      <w:r>
        <w:rPr>
          <w:rtl/>
        </w:rPr>
        <w:t xml:space="preserve"> ـ </w:t>
      </w:r>
      <w:r w:rsidRPr="00D364BD">
        <w:rPr>
          <w:rtl/>
        </w:rPr>
        <w:t>عليه السلام</w:t>
      </w:r>
      <w:r>
        <w:rPr>
          <w:rtl/>
        </w:rPr>
        <w:t xml:space="preserve"> ـ </w:t>
      </w:r>
      <w:r w:rsidRPr="002C332B">
        <w:rPr>
          <w:rStyle w:val="libFootnotenumChar"/>
          <w:rtl/>
        </w:rPr>
        <w:t>(2)</w:t>
      </w:r>
      <w:r w:rsidR="001B20C1">
        <w:rPr>
          <w:rtl/>
        </w:rPr>
        <w:t xml:space="preserve">، </w:t>
      </w:r>
      <w:r w:rsidRPr="00D364BD">
        <w:rPr>
          <w:rtl/>
        </w:rPr>
        <w:t>وفي آخره</w:t>
      </w:r>
      <w:r w:rsidR="001B283C">
        <w:rPr>
          <w:rtl/>
        </w:rPr>
        <w:t xml:space="preserve">: </w:t>
      </w:r>
      <w:r w:rsidRPr="00D364BD">
        <w:rPr>
          <w:rtl/>
        </w:rPr>
        <w:t>فقال الله لهما</w:t>
      </w:r>
      <w:r w:rsidR="001B283C">
        <w:rPr>
          <w:rtl/>
        </w:rPr>
        <w:t xml:space="preserve">: </w:t>
      </w:r>
      <w:r w:rsidRPr="00AD2581">
        <w:rPr>
          <w:rStyle w:val="libAlaemChar"/>
          <w:rtl/>
        </w:rPr>
        <w:t>(</w:t>
      </w:r>
      <w:r w:rsidRPr="00AD2581">
        <w:rPr>
          <w:rStyle w:val="libAieChar"/>
          <w:rtl/>
        </w:rPr>
        <w:t>اهْبِطُوا! بَعْضُكُمْ لِبَعْضٍ عَدُوٌّ. وَلَكُمْ فِي الْأَرْضِ</w:t>
      </w:r>
      <w:r w:rsidR="001B20C1">
        <w:rPr>
          <w:rStyle w:val="libAieChar"/>
          <w:rtl/>
        </w:rPr>
        <w:t xml:space="preserve">، </w:t>
      </w:r>
      <w:r w:rsidRPr="00AD2581">
        <w:rPr>
          <w:rStyle w:val="libAieChar"/>
          <w:rtl/>
        </w:rPr>
        <w:t>مُسْتَقَرٌّ وَمَتاعٌ</w:t>
      </w:r>
      <w:r w:rsidR="0011647A">
        <w:rPr>
          <w:rStyle w:val="libAieChar"/>
          <w:rtl/>
        </w:rPr>
        <w:t xml:space="preserve"> إلى </w:t>
      </w:r>
      <w:r w:rsidRPr="00AD2581">
        <w:rPr>
          <w:rStyle w:val="libAieChar"/>
          <w:rtl/>
        </w:rPr>
        <w:t>حِينٍ</w:t>
      </w:r>
      <w:r w:rsidRPr="00AD2581">
        <w:rPr>
          <w:rStyle w:val="libAlaemChar"/>
          <w:rtl/>
        </w:rPr>
        <w:t>)</w:t>
      </w:r>
      <w:r w:rsidR="001B20C1">
        <w:rPr>
          <w:rtl/>
        </w:rPr>
        <w:t xml:space="preserve">، </w:t>
      </w:r>
      <w:r w:rsidRPr="00D364BD">
        <w:rPr>
          <w:rtl/>
        </w:rPr>
        <w:t>قال</w:t>
      </w:r>
      <w:r w:rsidR="001B283C">
        <w:rPr>
          <w:rtl/>
        </w:rPr>
        <w:t xml:space="preserve">: </w:t>
      </w:r>
      <w:r w:rsidR="0011647A">
        <w:rPr>
          <w:rFonts w:hint="cs"/>
          <w:rtl/>
        </w:rPr>
        <w:t xml:space="preserve">إلى </w:t>
      </w:r>
      <w:r w:rsidRPr="00D364BD">
        <w:rPr>
          <w:rtl/>
        </w:rPr>
        <w:t>يوم القيامة.</w:t>
      </w:r>
    </w:p>
    <w:p w:rsidR="00614DA6" w:rsidRPr="00D364BD" w:rsidRDefault="00614DA6" w:rsidP="00293BB2">
      <w:pPr>
        <w:pStyle w:val="libNormal"/>
        <w:rPr>
          <w:rtl/>
        </w:rPr>
      </w:pPr>
      <w:r>
        <w:rPr>
          <w:rtl/>
        </w:rPr>
        <w:t>و</w:t>
      </w:r>
      <w:r w:rsidRPr="00D364BD">
        <w:rPr>
          <w:rtl/>
        </w:rPr>
        <w:t xml:space="preserve">في من لا يحضره الفقيه </w:t>
      </w:r>
      <w:r w:rsidRPr="002C332B">
        <w:rPr>
          <w:rStyle w:val="libFootnotenumChar"/>
          <w:rtl/>
        </w:rPr>
        <w:t>(3)</w:t>
      </w:r>
      <w:r w:rsidR="001B283C">
        <w:rPr>
          <w:rtl/>
        </w:rPr>
        <w:t xml:space="preserve">: </w:t>
      </w:r>
      <w:r w:rsidRPr="00D364BD">
        <w:rPr>
          <w:rtl/>
        </w:rPr>
        <w:t>وروى عن الحسن بن علي بن أبي طالب</w:t>
      </w:r>
      <w:r>
        <w:rPr>
          <w:rtl/>
        </w:rPr>
        <w:t xml:space="preserve"> ـ </w:t>
      </w:r>
      <w:r w:rsidRPr="00D364BD">
        <w:rPr>
          <w:rtl/>
        </w:rPr>
        <w:t>عليهما السلام</w:t>
      </w:r>
      <w:r>
        <w:rPr>
          <w:rtl/>
        </w:rPr>
        <w:t xml:space="preserve"> ـ </w:t>
      </w:r>
      <w:r w:rsidRPr="00D364BD">
        <w:rPr>
          <w:rtl/>
        </w:rPr>
        <w:t>أنه قال</w:t>
      </w:r>
      <w:r w:rsidR="001B283C">
        <w:rPr>
          <w:rtl/>
        </w:rPr>
        <w:t xml:space="preserve">: </w:t>
      </w:r>
      <w:r w:rsidRPr="00D364BD">
        <w:rPr>
          <w:rtl/>
        </w:rPr>
        <w:t>جاء نفر من اليهود</w:t>
      </w:r>
      <w:r w:rsidR="001B20C1">
        <w:rPr>
          <w:rtl/>
        </w:rPr>
        <w:t>،</w:t>
      </w:r>
      <w:r w:rsidR="0011647A">
        <w:rPr>
          <w:rtl/>
        </w:rPr>
        <w:t xml:space="preserve"> إلى </w:t>
      </w:r>
      <w:r w:rsidRPr="00D364BD">
        <w:rPr>
          <w:rtl/>
        </w:rPr>
        <w:t>رسول الله</w:t>
      </w:r>
      <w:r>
        <w:rPr>
          <w:rtl/>
        </w:rPr>
        <w:t xml:space="preserve"> ـ </w:t>
      </w:r>
      <w:r w:rsidRPr="00D364BD">
        <w:rPr>
          <w:rtl/>
        </w:rPr>
        <w:t>صلى الله عليه وآله</w:t>
      </w:r>
      <w:r>
        <w:rPr>
          <w:rtl/>
        </w:rPr>
        <w:t xml:space="preserve"> ـ </w:t>
      </w:r>
      <w:r w:rsidRPr="00D364BD">
        <w:rPr>
          <w:rtl/>
        </w:rPr>
        <w:t>فسأله أعلمهم عن مسائل. فكان فيما سأله</w:t>
      </w:r>
      <w:r w:rsidR="001B20C1">
        <w:rPr>
          <w:rtl/>
        </w:rPr>
        <w:t xml:space="preserve">، </w:t>
      </w:r>
      <w:r w:rsidRPr="00D364BD">
        <w:rPr>
          <w:rtl/>
        </w:rPr>
        <w:t>أنه قال له</w:t>
      </w:r>
      <w:r w:rsidR="001B283C">
        <w:rPr>
          <w:rtl/>
        </w:rPr>
        <w:t xml:space="preserve">: </w:t>
      </w:r>
      <w:r w:rsidRPr="00D364BD">
        <w:rPr>
          <w:rtl/>
        </w:rPr>
        <w:t>لأي شيء فرض الله</w:t>
      </w:r>
      <w:r>
        <w:rPr>
          <w:rtl/>
        </w:rPr>
        <w:t xml:space="preserve"> ـ </w:t>
      </w:r>
      <w:r w:rsidRPr="00D364BD">
        <w:rPr>
          <w:rtl/>
        </w:rPr>
        <w:t>عز وجل</w:t>
      </w:r>
      <w:r>
        <w:rPr>
          <w:rtl/>
        </w:rPr>
        <w:t xml:space="preserve"> ـ </w:t>
      </w:r>
      <w:r w:rsidRPr="00D364BD">
        <w:rPr>
          <w:rtl/>
        </w:rPr>
        <w:t>الصوم</w:t>
      </w:r>
      <w:r w:rsidR="001B20C1">
        <w:rPr>
          <w:rtl/>
        </w:rPr>
        <w:t xml:space="preserve">، </w:t>
      </w:r>
      <w:r w:rsidRPr="00D364BD">
        <w:rPr>
          <w:rtl/>
        </w:rPr>
        <w:t>على أمتك بالنهار</w:t>
      </w:r>
      <w:r w:rsidR="001B20C1">
        <w:rPr>
          <w:rtl/>
        </w:rPr>
        <w:t xml:space="preserve">، </w:t>
      </w:r>
      <w:r w:rsidRPr="00D364BD">
        <w:rPr>
          <w:rtl/>
        </w:rPr>
        <w:t>ثلاثين يوما وفرض الله على الأمم</w:t>
      </w:r>
      <w:r w:rsidR="001B20C1">
        <w:rPr>
          <w:rtl/>
        </w:rPr>
        <w:t xml:space="preserve">، </w:t>
      </w:r>
      <w:r w:rsidRPr="00D364BD">
        <w:rPr>
          <w:rtl/>
        </w:rPr>
        <w:t>أكثر من ذلك</w:t>
      </w:r>
      <w:r>
        <w:rPr>
          <w:rtl/>
        </w:rPr>
        <w:t>؟</w:t>
      </w:r>
    </w:p>
    <w:p w:rsidR="00614DA6" w:rsidRPr="00D364BD" w:rsidRDefault="00614DA6" w:rsidP="00293BB2">
      <w:pPr>
        <w:pStyle w:val="libNormal"/>
        <w:rPr>
          <w:rtl/>
        </w:rPr>
      </w:pPr>
      <w:r w:rsidRPr="00D364BD">
        <w:rPr>
          <w:rtl/>
        </w:rPr>
        <w:t>فقال النبي</w:t>
      </w:r>
      <w:r>
        <w:rPr>
          <w:rtl/>
        </w:rPr>
        <w:t xml:space="preserve"> ـ </w:t>
      </w:r>
      <w:r w:rsidRPr="00D364BD">
        <w:rPr>
          <w:rtl/>
        </w:rPr>
        <w:t>صلى الله عليه وآله</w:t>
      </w:r>
      <w:r>
        <w:rPr>
          <w:rtl/>
        </w:rPr>
        <w:t xml:space="preserve"> ـ</w:t>
      </w:r>
      <w:r w:rsidR="00020A82">
        <w:rPr>
          <w:rtl/>
        </w:rPr>
        <w:t xml:space="preserve">: إنّ </w:t>
      </w:r>
      <w:r w:rsidRPr="00D364BD">
        <w:rPr>
          <w:rtl/>
        </w:rPr>
        <w:t>آدم</w:t>
      </w:r>
      <w:r>
        <w:rPr>
          <w:rtl/>
        </w:rPr>
        <w:t xml:space="preserve"> ـ </w:t>
      </w:r>
      <w:r w:rsidRPr="00D364BD">
        <w:rPr>
          <w:rtl/>
        </w:rPr>
        <w:t>عليه السلام</w:t>
      </w:r>
      <w:r>
        <w:rPr>
          <w:rtl/>
        </w:rPr>
        <w:t xml:space="preserve"> ـ </w:t>
      </w:r>
      <w:r w:rsidRPr="00D364BD">
        <w:rPr>
          <w:rtl/>
        </w:rPr>
        <w:t>لما أكل من الشجرة</w:t>
      </w:r>
      <w:r w:rsidR="001B20C1">
        <w:rPr>
          <w:rtl/>
        </w:rPr>
        <w:t xml:space="preserve">، </w:t>
      </w:r>
      <w:r w:rsidRPr="00D364BD">
        <w:rPr>
          <w:rtl/>
        </w:rPr>
        <w:t>بقي في بطنه ثلاثين يوما. ففرض الله على ذريته</w:t>
      </w:r>
      <w:r w:rsidR="001B20C1">
        <w:rPr>
          <w:rtl/>
        </w:rPr>
        <w:t xml:space="preserve">، </w:t>
      </w:r>
      <w:r w:rsidRPr="00D364BD">
        <w:rPr>
          <w:rtl/>
        </w:rPr>
        <w:t>ثلاثين يوما الجوع والعطش.</w:t>
      </w:r>
    </w:p>
    <w:p w:rsidR="00614DA6" w:rsidRPr="00D364BD" w:rsidRDefault="00614DA6" w:rsidP="00293BB2">
      <w:pPr>
        <w:pStyle w:val="libNormal"/>
        <w:rPr>
          <w:rtl/>
        </w:rPr>
      </w:pPr>
      <w:r>
        <w:rPr>
          <w:rtl/>
        </w:rPr>
        <w:t>و</w:t>
      </w:r>
      <w:r w:rsidRPr="00D364BD">
        <w:rPr>
          <w:rtl/>
        </w:rPr>
        <w:t>الذي يأكلونه بالليل</w:t>
      </w:r>
      <w:r w:rsidR="001B20C1">
        <w:rPr>
          <w:rtl/>
        </w:rPr>
        <w:t xml:space="preserve">، </w:t>
      </w:r>
      <w:r w:rsidRPr="00D364BD">
        <w:rPr>
          <w:rtl/>
        </w:rPr>
        <w:t>تفضل من الله</w:t>
      </w:r>
      <w:r>
        <w:rPr>
          <w:rtl/>
        </w:rPr>
        <w:t xml:space="preserve"> ـ </w:t>
      </w:r>
      <w:r w:rsidRPr="00D364BD">
        <w:rPr>
          <w:rtl/>
        </w:rPr>
        <w:t>عز وجل</w:t>
      </w:r>
      <w:r>
        <w:rPr>
          <w:rtl/>
        </w:rPr>
        <w:t xml:space="preserve"> ـ </w:t>
      </w:r>
      <w:r w:rsidRPr="00D364BD">
        <w:rPr>
          <w:rtl/>
        </w:rPr>
        <w:t>عليهم. وكذلك كان على آدم.</w:t>
      </w:r>
    </w:p>
    <w:p w:rsidR="00614DA6" w:rsidRPr="00D364BD" w:rsidRDefault="00614DA6" w:rsidP="00293BB2">
      <w:pPr>
        <w:pStyle w:val="libNormal"/>
        <w:rPr>
          <w:rtl/>
        </w:rPr>
      </w:pPr>
      <w:r>
        <w:rPr>
          <w:rtl/>
        </w:rPr>
        <w:t>و</w:t>
      </w:r>
      <w:r w:rsidRPr="00D364BD">
        <w:rPr>
          <w:rtl/>
        </w:rPr>
        <w:t xml:space="preserve">في نهج البلاغة </w:t>
      </w:r>
      <w:r w:rsidRPr="002C332B">
        <w:rPr>
          <w:rStyle w:val="libFootnotenumChar"/>
          <w:rtl/>
        </w:rPr>
        <w:t>(4)</w:t>
      </w:r>
      <w:r w:rsidR="001B283C">
        <w:rPr>
          <w:rtl/>
        </w:rPr>
        <w:t xml:space="preserve">: </w:t>
      </w:r>
      <w:r w:rsidRPr="00D364BD">
        <w:rPr>
          <w:rtl/>
        </w:rPr>
        <w:t>قال</w:t>
      </w:r>
      <w:r>
        <w:rPr>
          <w:rtl/>
        </w:rPr>
        <w:t xml:space="preserve"> ـ </w:t>
      </w:r>
      <w:r w:rsidRPr="00D364BD">
        <w:rPr>
          <w:rtl/>
        </w:rPr>
        <w:t>عليه السلام</w:t>
      </w:r>
      <w:r>
        <w:rPr>
          <w:rtl/>
        </w:rPr>
        <w:t xml:space="preserve"> ـ </w:t>
      </w:r>
      <w:r w:rsidRPr="00D364BD">
        <w:rPr>
          <w:rtl/>
        </w:rPr>
        <w:t>بعد أن ذكر آدم</w:t>
      </w:r>
      <w:r>
        <w:rPr>
          <w:rtl/>
        </w:rPr>
        <w:t xml:space="preserve"> ـ </w:t>
      </w:r>
      <w:r w:rsidRPr="00D364BD">
        <w:rPr>
          <w:rtl/>
        </w:rPr>
        <w:t>عليه السلام</w:t>
      </w:r>
      <w:r>
        <w:rPr>
          <w:rtl/>
        </w:rPr>
        <w:t xml:space="preserve"> ـ</w:t>
      </w:r>
      <w:r w:rsidR="001B283C">
        <w:rPr>
          <w:rtl/>
        </w:rPr>
        <w:t xml:space="preserve">: </w:t>
      </w:r>
      <w:r w:rsidRPr="00D364BD">
        <w:rPr>
          <w:rtl/>
        </w:rPr>
        <w:t>فأهبطه بعد التوبة</w:t>
      </w:r>
      <w:r w:rsidR="001B20C1">
        <w:rPr>
          <w:rtl/>
        </w:rPr>
        <w:t xml:space="preserve">، </w:t>
      </w:r>
      <w:r w:rsidRPr="00D364BD">
        <w:rPr>
          <w:rtl/>
        </w:rPr>
        <w:t>ليعمر أرضه بنسله. وليقيم الحجة به</w:t>
      </w:r>
      <w:r w:rsidR="001B20C1">
        <w:rPr>
          <w:rtl/>
        </w:rPr>
        <w:t xml:space="preserve">، </w:t>
      </w:r>
      <w:r w:rsidRPr="00D364BD">
        <w:rPr>
          <w:rtl/>
        </w:rPr>
        <w:t>على عباده.</w:t>
      </w:r>
    </w:p>
    <w:p w:rsidR="00614DA6" w:rsidRPr="00D364BD" w:rsidRDefault="00614DA6" w:rsidP="00293BB2">
      <w:pPr>
        <w:pStyle w:val="libNormal"/>
        <w:rPr>
          <w:rtl/>
        </w:rPr>
      </w:pPr>
      <w:r>
        <w:rPr>
          <w:rtl/>
        </w:rPr>
        <w:t>و</w:t>
      </w:r>
      <w:r w:rsidRPr="00D364BD">
        <w:rPr>
          <w:rtl/>
        </w:rPr>
        <w:t>فيه</w:t>
      </w:r>
      <w:r>
        <w:rPr>
          <w:rtl/>
        </w:rPr>
        <w:t xml:space="preserve"> ـ </w:t>
      </w:r>
      <w:r w:rsidRPr="00D364BD">
        <w:rPr>
          <w:rtl/>
        </w:rPr>
        <w:t>ايضا</w:t>
      </w:r>
      <w:r>
        <w:rPr>
          <w:rtl/>
        </w:rPr>
        <w:t xml:space="preserve"> ـ </w:t>
      </w:r>
      <w:r w:rsidRPr="002C332B">
        <w:rPr>
          <w:rStyle w:val="libFootnotenumChar"/>
          <w:rtl/>
        </w:rPr>
        <w:t>(5)</w:t>
      </w:r>
      <w:r w:rsidR="001B283C">
        <w:rPr>
          <w:rtl/>
        </w:rPr>
        <w:t xml:space="preserve">: </w:t>
      </w:r>
      <w:r w:rsidRPr="00D364BD">
        <w:rPr>
          <w:rtl/>
        </w:rPr>
        <w:t>ثم أسكن الله سبحانه</w:t>
      </w:r>
      <w:r w:rsidR="001B20C1">
        <w:rPr>
          <w:rtl/>
        </w:rPr>
        <w:t xml:space="preserve">، </w:t>
      </w:r>
      <w:r w:rsidRPr="00D364BD">
        <w:rPr>
          <w:rtl/>
        </w:rPr>
        <w:t>آدم</w:t>
      </w:r>
      <w:r w:rsidR="001B20C1">
        <w:rPr>
          <w:rtl/>
        </w:rPr>
        <w:t xml:space="preserve">، </w:t>
      </w:r>
      <w:r w:rsidRPr="00D364BD">
        <w:rPr>
          <w:rtl/>
        </w:rPr>
        <w:t>دارا</w:t>
      </w:r>
      <w:r w:rsidR="001B20C1">
        <w:rPr>
          <w:rtl/>
        </w:rPr>
        <w:t xml:space="preserve">، </w:t>
      </w:r>
      <w:r w:rsidRPr="00D364BD">
        <w:rPr>
          <w:rtl/>
        </w:rPr>
        <w:t xml:space="preserve">أرغد فيها عيشته </w:t>
      </w:r>
      <w:r w:rsidRPr="002C332B">
        <w:rPr>
          <w:rStyle w:val="libFootnotenumChar"/>
          <w:rtl/>
        </w:rPr>
        <w:t>(6)</w:t>
      </w:r>
      <w:r>
        <w:rPr>
          <w:rtl/>
        </w:rPr>
        <w:t>.</w:t>
      </w:r>
      <w:r w:rsidRPr="00D364BD">
        <w:rPr>
          <w:rtl/>
        </w:rPr>
        <w:t xml:space="preserve"> وأمن فيها</w:t>
      </w:r>
      <w:r w:rsidR="001B20C1">
        <w:rPr>
          <w:rtl/>
        </w:rPr>
        <w:t xml:space="preserve">، </w:t>
      </w:r>
      <w:r w:rsidRPr="00D364BD">
        <w:rPr>
          <w:rtl/>
        </w:rPr>
        <w:t>محلته. وحذره إبليس وعداوته. فاغتره عدوه نفاسة عليه</w:t>
      </w:r>
      <w:r w:rsidR="001B20C1">
        <w:rPr>
          <w:rtl/>
        </w:rPr>
        <w:t xml:space="preserve">، </w:t>
      </w:r>
      <w:r w:rsidRPr="00D364BD">
        <w:rPr>
          <w:rtl/>
        </w:rPr>
        <w:t>بدار المقام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تفسير القمي 1 / 43</w:t>
      </w:r>
      <w:r>
        <w:rPr>
          <w:rtl/>
        </w:rPr>
        <w:t>.</w:t>
      </w:r>
    </w:p>
    <w:p w:rsidR="00614DA6" w:rsidRPr="00D364BD" w:rsidRDefault="00614DA6" w:rsidP="002C332B">
      <w:pPr>
        <w:pStyle w:val="libFootnote0"/>
        <w:rPr>
          <w:rtl/>
        </w:rPr>
      </w:pPr>
      <w:r>
        <w:rPr>
          <w:rtl/>
        </w:rPr>
        <w:t>(</w:t>
      </w:r>
      <w:r w:rsidRPr="00D364BD">
        <w:rPr>
          <w:rtl/>
        </w:rPr>
        <w:t>3) من لا يحضره الفقيه 2 / 43</w:t>
      </w:r>
      <w:r w:rsidR="001B20C1">
        <w:rPr>
          <w:rtl/>
        </w:rPr>
        <w:t xml:space="preserve">، </w:t>
      </w:r>
      <w:r w:rsidRPr="00D364BD">
        <w:rPr>
          <w:rtl/>
        </w:rPr>
        <w:t>ح 195</w:t>
      </w:r>
      <w:r>
        <w:rPr>
          <w:rtl/>
        </w:rPr>
        <w:t>.</w:t>
      </w:r>
    </w:p>
    <w:p w:rsidR="00614DA6" w:rsidRPr="00D364BD" w:rsidRDefault="00614DA6" w:rsidP="002C332B">
      <w:pPr>
        <w:pStyle w:val="libFootnote0"/>
        <w:rPr>
          <w:rtl/>
        </w:rPr>
      </w:pPr>
      <w:r>
        <w:rPr>
          <w:rtl/>
        </w:rPr>
        <w:t>(</w:t>
      </w:r>
      <w:r w:rsidRPr="00D364BD">
        <w:rPr>
          <w:rtl/>
        </w:rPr>
        <w:t>4) نهج البلاغة / 133</w:t>
      </w:r>
      <w:r w:rsidR="001B20C1">
        <w:rPr>
          <w:rtl/>
        </w:rPr>
        <w:t xml:space="preserve">، </w:t>
      </w:r>
      <w:r w:rsidRPr="00D364BD">
        <w:rPr>
          <w:rtl/>
        </w:rPr>
        <w:t>ضمن خطبة 91</w:t>
      </w:r>
      <w:r>
        <w:rPr>
          <w:rtl/>
        </w:rPr>
        <w:t>.</w:t>
      </w:r>
    </w:p>
    <w:p w:rsidR="00614DA6" w:rsidRPr="00D364BD" w:rsidRDefault="00614DA6" w:rsidP="002C332B">
      <w:pPr>
        <w:pStyle w:val="libFootnote0"/>
        <w:rPr>
          <w:rtl/>
        </w:rPr>
      </w:pPr>
      <w:r>
        <w:rPr>
          <w:rtl/>
        </w:rPr>
        <w:t>(</w:t>
      </w:r>
      <w:r w:rsidRPr="00D364BD">
        <w:rPr>
          <w:rtl/>
        </w:rPr>
        <w:t>5) نفس المصدر / 43</w:t>
      </w:r>
      <w:r w:rsidR="001B20C1">
        <w:rPr>
          <w:rtl/>
        </w:rPr>
        <w:t xml:space="preserve">، </w:t>
      </w:r>
      <w:r w:rsidRPr="00D364BD">
        <w:rPr>
          <w:rtl/>
        </w:rPr>
        <w:t>ضمن خطبة 1</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عيشه</w:t>
      </w:r>
      <w:r>
        <w:rPr>
          <w:rtl/>
        </w:rPr>
        <w:t>.</w:t>
      </w:r>
    </w:p>
    <w:p w:rsidR="00614DA6" w:rsidRPr="00D364BD" w:rsidRDefault="00614DA6" w:rsidP="00AD2581">
      <w:pPr>
        <w:pStyle w:val="libNormal0"/>
        <w:rPr>
          <w:rtl/>
        </w:rPr>
      </w:pPr>
      <w:r>
        <w:rPr>
          <w:rtl/>
        </w:rPr>
        <w:br w:type="page"/>
        <w:t>و</w:t>
      </w:r>
      <w:r w:rsidRPr="00D364BD">
        <w:rPr>
          <w:rtl/>
        </w:rPr>
        <w:t xml:space="preserve">مرافقة </w:t>
      </w:r>
      <w:r w:rsidRPr="002C332B">
        <w:rPr>
          <w:rStyle w:val="libFootnotenumChar"/>
          <w:rtl/>
        </w:rPr>
        <w:t>(1)</w:t>
      </w:r>
      <w:r w:rsidRPr="00D364BD">
        <w:rPr>
          <w:rtl/>
        </w:rPr>
        <w:t xml:space="preserve"> الأبرار. فباع اليقين</w:t>
      </w:r>
      <w:r w:rsidR="001B20C1">
        <w:rPr>
          <w:rtl/>
        </w:rPr>
        <w:t xml:space="preserve">، </w:t>
      </w:r>
      <w:r w:rsidRPr="00D364BD">
        <w:rPr>
          <w:rtl/>
        </w:rPr>
        <w:t>بشكه والعزيمة</w:t>
      </w:r>
      <w:r w:rsidR="001B20C1">
        <w:rPr>
          <w:rtl/>
        </w:rPr>
        <w:t xml:space="preserve">، </w:t>
      </w:r>
      <w:r w:rsidRPr="00D364BD">
        <w:rPr>
          <w:rtl/>
        </w:rPr>
        <w:t>بوهنه. واستبدل بالجذل وجلا وبالاغرار</w:t>
      </w:r>
      <w:r w:rsidR="001B20C1">
        <w:rPr>
          <w:rtl/>
        </w:rPr>
        <w:t xml:space="preserve">، </w:t>
      </w:r>
      <w:r w:rsidRPr="00D364BD">
        <w:rPr>
          <w:rtl/>
        </w:rPr>
        <w:t>ندما. ثم بسط الله سبحانه له</w:t>
      </w:r>
      <w:r w:rsidR="001B20C1">
        <w:rPr>
          <w:rtl/>
        </w:rPr>
        <w:t xml:space="preserve">، </w:t>
      </w:r>
      <w:r w:rsidRPr="00D364BD">
        <w:rPr>
          <w:rtl/>
        </w:rPr>
        <w:t xml:space="preserve">في توبته. ولقاه </w:t>
      </w:r>
      <w:r w:rsidRPr="002C332B">
        <w:rPr>
          <w:rStyle w:val="libFootnotenumChar"/>
          <w:rtl/>
        </w:rPr>
        <w:t>(2)</w:t>
      </w:r>
      <w:r w:rsidRPr="00D364BD">
        <w:rPr>
          <w:rtl/>
        </w:rPr>
        <w:t xml:space="preserve"> كلمة رحمته.</w:t>
      </w:r>
    </w:p>
    <w:p w:rsidR="00614DA6" w:rsidRPr="00D364BD" w:rsidRDefault="00614DA6" w:rsidP="00293BB2">
      <w:pPr>
        <w:pStyle w:val="libNormal"/>
        <w:rPr>
          <w:rtl/>
        </w:rPr>
      </w:pPr>
      <w:r>
        <w:rPr>
          <w:rtl/>
        </w:rPr>
        <w:t>و</w:t>
      </w:r>
      <w:r w:rsidRPr="00D364BD">
        <w:rPr>
          <w:rtl/>
        </w:rPr>
        <w:t xml:space="preserve">وعده الرد </w:t>
      </w:r>
      <w:r w:rsidRPr="002C332B">
        <w:rPr>
          <w:rStyle w:val="libFootnotenumChar"/>
          <w:rtl/>
        </w:rPr>
        <w:t>(3)</w:t>
      </w:r>
      <w:r w:rsidR="0011647A">
        <w:rPr>
          <w:rtl/>
        </w:rPr>
        <w:t xml:space="preserve"> إلى </w:t>
      </w:r>
      <w:r w:rsidRPr="00D364BD">
        <w:rPr>
          <w:rtl/>
        </w:rPr>
        <w:t xml:space="preserve">جنته. فأهبطه </w:t>
      </w:r>
      <w:r w:rsidRPr="002C332B">
        <w:rPr>
          <w:rStyle w:val="libFootnotenumChar"/>
          <w:rtl/>
        </w:rPr>
        <w:t>(4)</w:t>
      </w:r>
      <w:r w:rsidR="0011647A">
        <w:rPr>
          <w:rtl/>
        </w:rPr>
        <w:t xml:space="preserve"> إلى </w:t>
      </w:r>
      <w:r w:rsidRPr="00D364BD">
        <w:rPr>
          <w:rtl/>
        </w:rPr>
        <w:t>دار البلية وتناسل الذرية.</w:t>
      </w:r>
    </w:p>
    <w:p w:rsidR="00614DA6" w:rsidRPr="00D364BD" w:rsidRDefault="00614DA6" w:rsidP="00293BB2">
      <w:pPr>
        <w:pStyle w:val="libNormal"/>
        <w:rPr>
          <w:rtl/>
        </w:rPr>
      </w:pPr>
      <w:r>
        <w:rPr>
          <w:rtl/>
        </w:rPr>
        <w:t>و</w:t>
      </w:r>
      <w:r w:rsidRPr="00D364BD">
        <w:rPr>
          <w:rtl/>
        </w:rPr>
        <w:t xml:space="preserve">في روضة الكافي </w:t>
      </w:r>
      <w:r w:rsidRPr="002C332B">
        <w:rPr>
          <w:rStyle w:val="libFootnotenumChar"/>
          <w:rtl/>
        </w:rPr>
        <w:t>(5)</w:t>
      </w:r>
      <w:r w:rsidR="001B283C">
        <w:rPr>
          <w:rtl/>
        </w:rPr>
        <w:t xml:space="preserve">: </w:t>
      </w:r>
      <w:r w:rsidRPr="00D364BD">
        <w:rPr>
          <w:rtl/>
        </w:rPr>
        <w:t>علي بن ابراهيم</w:t>
      </w:r>
      <w:r w:rsidR="001B20C1">
        <w:rPr>
          <w:rtl/>
        </w:rPr>
        <w:t xml:space="preserve">، </w:t>
      </w:r>
      <w:r w:rsidRPr="00D364BD">
        <w:rPr>
          <w:rtl/>
        </w:rPr>
        <w:t>عن أبيه</w:t>
      </w:r>
      <w:r w:rsidR="001B20C1">
        <w:rPr>
          <w:rtl/>
        </w:rPr>
        <w:t xml:space="preserve">، </w:t>
      </w:r>
      <w:r w:rsidRPr="00D364BD">
        <w:rPr>
          <w:rtl/>
        </w:rPr>
        <w:t>عن الحسن بن محبوب</w:t>
      </w:r>
      <w:r w:rsidR="001B20C1">
        <w:rPr>
          <w:rtl/>
        </w:rPr>
        <w:t xml:space="preserve">، </w:t>
      </w:r>
      <w:r w:rsidRPr="00D364BD">
        <w:rPr>
          <w:rtl/>
        </w:rPr>
        <w:t>عن مقاتل بن سليمان. قال</w:t>
      </w:r>
      <w:r w:rsidR="001B283C">
        <w:rPr>
          <w:rtl/>
        </w:rPr>
        <w:t xml:space="preserve">: </w:t>
      </w:r>
      <w:r w:rsidRPr="00D364BD">
        <w:rPr>
          <w:rtl/>
        </w:rPr>
        <w:t>سألت أبا عبد الله</w:t>
      </w:r>
      <w:r>
        <w:rPr>
          <w:rtl/>
        </w:rPr>
        <w:t xml:space="preserve"> ـ </w:t>
      </w:r>
      <w:r w:rsidRPr="00D364BD">
        <w:rPr>
          <w:rtl/>
        </w:rPr>
        <w:t>عليه السلام</w:t>
      </w:r>
      <w:r>
        <w:rPr>
          <w:rtl/>
        </w:rPr>
        <w:t xml:space="preserve"> ـ</w:t>
      </w:r>
      <w:r w:rsidR="001B283C">
        <w:rPr>
          <w:rtl/>
        </w:rPr>
        <w:t xml:space="preserve">: </w:t>
      </w:r>
      <w:r w:rsidRPr="00D364BD">
        <w:rPr>
          <w:rtl/>
        </w:rPr>
        <w:t>كم كان طول آدم</w:t>
      </w:r>
      <w:r w:rsidR="001B20C1">
        <w:rPr>
          <w:rtl/>
        </w:rPr>
        <w:t xml:space="preserve">، </w:t>
      </w:r>
      <w:r w:rsidRPr="00D364BD">
        <w:rPr>
          <w:rtl/>
        </w:rPr>
        <w:t>حين هبط به</w:t>
      </w:r>
      <w:r w:rsidR="0011647A">
        <w:rPr>
          <w:rtl/>
        </w:rPr>
        <w:t xml:space="preserve"> إلى </w:t>
      </w:r>
      <w:r w:rsidRPr="00D364BD">
        <w:rPr>
          <w:rtl/>
        </w:rPr>
        <w:t>الأرض</w:t>
      </w:r>
      <w:r>
        <w:rPr>
          <w:rtl/>
        </w:rPr>
        <w:t>؟</w:t>
      </w:r>
      <w:r w:rsidRPr="00D364BD">
        <w:rPr>
          <w:rtl/>
        </w:rPr>
        <w:t xml:space="preserve"> وكم كان طول حوا</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وجدنا في كتاب علي </w:t>
      </w:r>
      <w:r>
        <w:rPr>
          <w:rtl/>
        </w:rPr>
        <w:t>[</w:t>
      </w:r>
      <w:r w:rsidRPr="00D364BD">
        <w:rPr>
          <w:rtl/>
        </w:rPr>
        <w:t>بن أبي طالب</w:t>
      </w:r>
      <w:r>
        <w:rPr>
          <w:rtl/>
        </w:rPr>
        <w:t>]</w:t>
      </w:r>
      <w:r w:rsidRPr="00D364BD">
        <w:rPr>
          <w:rtl/>
        </w:rPr>
        <w:t xml:space="preserve"> </w:t>
      </w:r>
      <w:r w:rsidRPr="002C332B">
        <w:rPr>
          <w:rStyle w:val="libFootnotenumChar"/>
          <w:rtl/>
        </w:rPr>
        <w:t>(6)</w:t>
      </w:r>
      <w:r>
        <w:rPr>
          <w:rtl/>
        </w:rPr>
        <w:t xml:space="preserve"> ـ </w:t>
      </w:r>
      <w:r w:rsidRPr="00D364BD">
        <w:rPr>
          <w:rtl/>
        </w:rPr>
        <w:t>عليه السلام</w:t>
      </w:r>
      <w:r>
        <w:rPr>
          <w:rtl/>
        </w:rPr>
        <w:t xml:space="preserve"> ـ </w:t>
      </w:r>
      <w:r w:rsidRPr="00D364BD">
        <w:rPr>
          <w:rtl/>
        </w:rPr>
        <w:t>أن الله</w:t>
      </w:r>
      <w:r>
        <w:rPr>
          <w:rtl/>
        </w:rPr>
        <w:t xml:space="preserve"> ـ </w:t>
      </w:r>
      <w:r w:rsidRPr="00D364BD">
        <w:rPr>
          <w:rtl/>
        </w:rPr>
        <w:t>عز وجل</w:t>
      </w:r>
      <w:r>
        <w:rPr>
          <w:rtl/>
        </w:rPr>
        <w:t xml:space="preserve"> ـ </w:t>
      </w:r>
      <w:r w:rsidRPr="00D364BD">
        <w:rPr>
          <w:rtl/>
        </w:rPr>
        <w:t>لما أهبط آدم وزوجته حوا</w:t>
      </w:r>
      <w:r>
        <w:rPr>
          <w:rtl/>
        </w:rPr>
        <w:t xml:space="preserve"> ـ </w:t>
      </w:r>
      <w:r w:rsidRPr="00D364BD">
        <w:rPr>
          <w:rtl/>
        </w:rPr>
        <w:t>عليهما السلام</w:t>
      </w:r>
      <w:r>
        <w:rPr>
          <w:rtl/>
        </w:rPr>
        <w:t xml:space="preserve"> ـ</w:t>
      </w:r>
      <w:r w:rsidR="0011647A">
        <w:rPr>
          <w:rtl/>
        </w:rPr>
        <w:t xml:space="preserve"> إلى </w:t>
      </w:r>
      <w:r w:rsidRPr="00D364BD">
        <w:rPr>
          <w:rtl/>
        </w:rPr>
        <w:t>الأرض</w:t>
      </w:r>
      <w:r w:rsidR="001B20C1">
        <w:rPr>
          <w:rtl/>
        </w:rPr>
        <w:t xml:space="preserve">، </w:t>
      </w:r>
      <w:r w:rsidRPr="00D364BD">
        <w:rPr>
          <w:rtl/>
        </w:rPr>
        <w:t>كانت رجلاه بثنية الصفا ورأسه دون أفق السماء. وأنه شكا</w:t>
      </w:r>
      <w:r w:rsidR="0011647A">
        <w:rPr>
          <w:rtl/>
        </w:rPr>
        <w:t xml:space="preserve"> إلى </w:t>
      </w:r>
      <w:r w:rsidRPr="00D364BD">
        <w:rPr>
          <w:rtl/>
        </w:rPr>
        <w:t>الله</w:t>
      </w:r>
      <w:r>
        <w:rPr>
          <w:rtl/>
        </w:rPr>
        <w:t xml:space="preserve"> ـ </w:t>
      </w:r>
      <w:r w:rsidRPr="00D364BD">
        <w:rPr>
          <w:rtl/>
        </w:rPr>
        <w:t>عز وجل</w:t>
      </w:r>
      <w:r>
        <w:rPr>
          <w:rtl/>
        </w:rPr>
        <w:t xml:space="preserve"> ـ </w:t>
      </w:r>
      <w:r w:rsidRPr="00D364BD">
        <w:rPr>
          <w:rtl/>
        </w:rPr>
        <w:t>ما يصيبه</w:t>
      </w:r>
      <w:r w:rsidR="001B20C1">
        <w:rPr>
          <w:rtl/>
        </w:rPr>
        <w:t xml:space="preserve">، </w:t>
      </w:r>
      <w:r w:rsidRPr="00D364BD">
        <w:rPr>
          <w:rtl/>
        </w:rPr>
        <w:t>من حر الشمس. فأوحى الله</w:t>
      </w:r>
      <w:r>
        <w:rPr>
          <w:rtl/>
        </w:rPr>
        <w:t xml:space="preserve"> ـ </w:t>
      </w:r>
      <w:r w:rsidRPr="00D364BD">
        <w:rPr>
          <w:rtl/>
        </w:rPr>
        <w:t>عز وجل</w:t>
      </w:r>
      <w:r>
        <w:rPr>
          <w:rtl/>
        </w:rPr>
        <w:t xml:space="preserve"> ـ</w:t>
      </w:r>
      <w:r w:rsidR="0011647A">
        <w:rPr>
          <w:rtl/>
        </w:rPr>
        <w:t xml:space="preserve"> إلى </w:t>
      </w:r>
      <w:r w:rsidRPr="00D364BD">
        <w:rPr>
          <w:rtl/>
        </w:rPr>
        <w:t>جبرئيل</w:t>
      </w:r>
      <w:r>
        <w:rPr>
          <w:rtl/>
        </w:rPr>
        <w:t xml:space="preserve"> ـ </w:t>
      </w:r>
      <w:r w:rsidRPr="00D364BD">
        <w:rPr>
          <w:rtl/>
        </w:rPr>
        <w:t>عليه السلام</w:t>
      </w:r>
      <w:r>
        <w:rPr>
          <w:rtl/>
        </w:rPr>
        <w:t xml:space="preserve"> ـ</w:t>
      </w:r>
      <w:r w:rsidR="00020A82">
        <w:rPr>
          <w:rtl/>
        </w:rPr>
        <w:t xml:space="preserve">: إنّ </w:t>
      </w:r>
      <w:r w:rsidRPr="00D364BD">
        <w:rPr>
          <w:rtl/>
        </w:rPr>
        <w:t>آدم قد شكا ما يصيبه من حر الشمس</w:t>
      </w:r>
      <w:r w:rsidR="001B20C1">
        <w:rPr>
          <w:rtl/>
        </w:rPr>
        <w:t xml:space="preserve">، </w:t>
      </w:r>
      <w:r w:rsidRPr="00D364BD">
        <w:rPr>
          <w:rtl/>
        </w:rPr>
        <w:t>فاغمزه غمزة وصير طوله</w:t>
      </w:r>
      <w:r w:rsidR="001B20C1">
        <w:rPr>
          <w:rtl/>
        </w:rPr>
        <w:t xml:space="preserve">، </w:t>
      </w:r>
      <w:r w:rsidRPr="00D364BD">
        <w:rPr>
          <w:rtl/>
        </w:rPr>
        <w:t>سبعين ذراعا بذراعه.</w:t>
      </w:r>
    </w:p>
    <w:p w:rsidR="00614DA6" w:rsidRPr="00D364BD" w:rsidRDefault="00614DA6" w:rsidP="00293BB2">
      <w:pPr>
        <w:pStyle w:val="libNormal"/>
        <w:rPr>
          <w:rtl/>
        </w:rPr>
      </w:pPr>
      <w:r>
        <w:rPr>
          <w:rtl/>
        </w:rPr>
        <w:t>و</w:t>
      </w:r>
      <w:r w:rsidRPr="00D364BD">
        <w:rPr>
          <w:rtl/>
        </w:rPr>
        <w:t>اغمز حوا غمزة</w:t>
      </w:r>
      <w:r w:rsidR="001B20C1">
        <w:rPr>
          <w:rtl/>
        </w:rPr>
        <w:t xml:space="preserve">، </w:t>
      </w:r>
      <w:r w:rsidRPr="00D364BD">
        <w:rPr>
          <w:rtl/>
        </w:rPr>
        <w:t>فصير طولها خمسة وثلاثين ذراعا</w:t>
      </w:r>
      <w:r w:rsidR="001B20C1">
        <w:rPr>
          <w:rtl/>
        </w:rPr>
        <w:t xml:space="preserve">، </w:t>
      </w:r>
      <w:r w:rsidRPr="00D364BD">
        <w:rPr>
          <w:rtl/>
        </w:rPr>
        <w:t>بذراعها.</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(7)</w:t>
      </w:r>
      <w:r w:rsidR="001B283C">
        <w:rPr>
          <w:rtl/>
        </w:rPr>
        <w:t xml:space="preserve">: </w:t>
      </w:r>
      <w:r w:rsidRPr="00D364BD">
        <w:rPr>
          <w:rtl/>
        </w:rPr>
        <w:t>بإسناده</w:t>
      </w:r>
      <w:r w:rsidR="0011647A">
        <w:rPr>
          <w:rtl/>
        </w:rPr>
        <w:t xml:space="preserve"> إلى </w:t>
      </w:r>
      <w:r w:rsidRPr="00D364BD">
        <w:rPr>
          <w:rtl/>
        </w:rPr>
        <w:t>الرضا</w:t>
      </w:r>
      <w:r>
        <w:rPr>
          <w:rtl/>
        </w:rPr>
        <w:t xml:space="preserve"> ـ </w:t>
      </w:r>
      <w:r w:rsidRPr="00D364BD">
        <w:rPr>
          <w:rtl/>
        </w:rPr>
        <w:t>عليه السلام</w:t>
      </w:r>
      <w:r>
        <w:rPr>
          <w:rtl/>
        </w:rPr>
        <w:t xml:space="preserve"> ـ.</w:t>
      </w:r>
      <w:r w:rsidRPr="00D364BD">
        <w:rPr>
          <w:rtl/>
        </w:rPr>
        <w:t xml:space="preserve"> قال</w:t>
      </w:r>
      <w:r w:rsidR="00020A82">
        <w:rPr>
          <w:rtl/>
        </w:rPr>
        <w:t xml:space="preserve">: إنّ </w:t>
      </w:r>
      <w:r w:rsidRPr="00D364BD">
        <w:rPr>
          <w:rtl/>
        </w:rPr>
        <w:t>الله تعالى</w:t>
      </w:r>
      <w:r w:rsidR="001B20C1">
        <w:rPr>
          <w:rtl/>
        </w:rPr>
        <w:t xml:space="preserve">، </w:t>
      </w:r>
      <w:r w:rsidRPr="00D364BD">
        <w:rPr>
          <w:rtl/>
        </w:rPr>
        <w:t>لما اهبط آدم</w:t>
      </w:r>
      <w:r>
        <w:rPr>
          <w:rtl/>
        </w:rPr>
        <w:t xml:space="preserve"> ـ </w:t>
      </w:r>
      <w:r w:rsidRPr="00D364BD">
        <w:rPr>
          <w:rtl/>
        </w:rPr>
        <w:t>عليه السلام</w:t>
      </w:r>
      <w:r>
        <w:rPr>
          <w:rtl/>
        </w:rPr>
        <w:t xml:space="preserve"> ـ </w:t>
      </w:r>
      <w:r w:rsidRPr="00D364BD">
        <w:rPr>
          <w:rtl/>
        </w:rPr>
        <w:t>من الجنة</w:t>
      </w:r>
      <w:r w:rsidR="001B20C1">
        <w:rPr>
          <w:rtl/>
        </w:rPr>
        <w:t xml:space="preserve">، </w:t>
      </w:r>
      <w:r w:rsidRPr="00D364BD">
        <w:rPr>
          <w:rtl/>
        </w:rPr>
        <w:t xml:space="preserve">أهبطه </w:t>
      </w:r>
      <w:r w:rsidRPr="002C332B">
        <w:rPr>
          <w:rStyle w:val="libFootnotenumChar"/>
          <w:rtl/>
        </w:rPr>
        <w:t>(8)</w:t>
      </w:r>
      <w:r w:rsidRPr="00D364BD">
        <w:rPr>
          <w:rtl/>
        </w:rPr>
        <w:t xml:space="preserve"> على أبي قبيس. فشكى </w:t>
      </w:r>
      <w:r w:rsidRPr="002C332B">
        <w:rPr>
          <w:rStyle w:val="libFootnotenumChar"/>
          <w:rtl/>
        </w:rPr>
        <w:t>(9)</w:t>
      </w:r>
      <w:r w:rsidRPr="00D364BD">
        <w:rPr>
          <w:rtl/>
        </w:rPr>
        <w:t xml:space="preserve"> الى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الأصل ور</w:t>
      </w:r>
      <w:r w:rsidR="001B283C">
        <w:rPr>
          <w:rtl/>
        </w:rPr>
        <w:t xml:space="preserve">: </w:t>
      </w:r>
      <w:r w:rsidRPr="00D364BD">
        <w:rPr>
          <w:rtl/>
        </w:rPr>
        <w:t>مرافقته</w:t>
      </w:r>
      <w:r>
        <w:rPr>
          <w:rtl/>
        </w:rPr>
        <w:t>.</w:t>
      </w:r>
    </w:p>
    <w:p w:rsidR="00614DA6" w:rsidRPr="00D364BD" w:rsidRDefault="00614DA6" w:rsidP="002C332B">
      <w:pPr>
        <w:pStyle w:val="libFootnote0"/>
        <w:rPr>
          <w:rtl/>
        </w:rPr>
      </w:pPr>
      <w:r>
        <w:rPr>
          <w:rtl/>
        </w:rPr>
        <w:t>(</w:t>
      </w:r>
      <w:r w:rsidRPr="00D364BD">
        <w:rPr>
          <w:rtl/>
        </w:rPr>
        <w:t>2) كذا في المصدر</w:t>
      </w:r>
      <w:r w:rsidR="001B20C1">
        <w:rPr>
          <w:rtl/>
        </w:rPr>
        <w:t xml:space="preserve">، </w:t>
      </w:r>
      <w:r w:rsidRPr="00D364BD">
        <w:rPr>
          <w:rtl/>
        </w:rPr>
        <w:t>وفي الأصل ور</w:t>
      </w:r>
      <w:r w:rsidR="001B283C">
        <w:rPr>
          <w:rtl/>
        </w:rPr>
        <w:t xml:space="preserve">: </w:t>
      </w:r>
      <w:r w:rsidRPr="00D364BD">
        <w:rPr>
          <w:rtl/>
        </w:rPr>
        <w:t>لقيه</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المرد</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وأهبطه</w:t>
      </w:r>
      <w:r>
        <w:rPr>
          <w:rtl/>
        </w:rPr>
        <w:t>.</w:t>
      </w:r>
    </w:p>
    <w:p w:rsidR="00614DA6" w:rsidRPr="00D364BD" w:rsidRDefault="00614DA6" w:rsidP="002C332B">
      <w:pPr>
        <w:pStyle w:val="libFootnote0"/>
        <w:rPr>
          <w:rtl/>
        </w:rPr>
      </w:pPr>
      <w:r>
        <w:rPr>
          <w:rtl/>
        </w:rPr>
        <w:t>(</w:t>
      </w:r>
      <w:r w:rsidRPr="00D364BD">
        <w:rPr>
          <w:rtl/>
        </w:rPr>
        <w:t>5) الكافي 8 / 233</w:t>
      </w:r>
      <w:r w:rsidR="001B20C1">
        <w:rPr>
          <w:rtl/>
        </w:rPr>
        <w:t xml:space="preserve">، </w:t>
      </w:r>
      <w:r w:rsidRPr="00D364BD">
        <w:rPr>
          <w:rtl/>
        </w:rPr>
        <w:t>ح 308</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2C332B">
      <w:pPr>
        <w:pStyle w:val="libFootnote0"/>
        <w:rPr>
          <w:rtl/>
        </w:rPr>
      </w:pPr>
      <w:r>
        <w:rPr>
          <w:rtl/>
        </w:rPr>
        <w:t>(</w:t>
      </w:r>
      <w:r w:rsidRPr="00D364BD">
        <w:rPr>
          <w:rtl/>
        </w:rPr>
        <w:t>7)</w:t>
      </w:r>
      <w:r w:rsidR="00D11C8F">
        <w:rPr>
          <w:rtl/>
        </w:rPr>
        <w:t xml:space="preserve"> عيون الأخبار </w:t>
      </w:r>
      <w:r w:rsidRPr="00D364BD">
        <w:rPr>
          <w:rtl/>
        </w:rPr>
        <w:t>1 / 284</w:t>
      </w:r>
      <w:r>
        <w:rPr>
          <w:rtl/>
        </w:rPr>
        <w:t xml:space="preserve"> ـ </w:t>
      </w:r>
      <w:r w:rsidRPr="00D364BD">
        <w:rPr>
          <w:rtl/>
        </w:rPr>
        <w:t>285</w:t>
      </w:r>
      <w:r w:rsidR="001B20C1">
        <w:rPr>
          <w:rtl/>
        </w:rPr>
        <w:t xml:space="preserve">، </w:t>
      </w:r>
      <w:r w:rsidRPr="00D364BD">
        <w:rPr>
          <w:rtl/>
        </w:rPr>
        <w:t>ح 31</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أهبط</w:t>
      </w:r>
      <w:r>
        <w:rPr>
          <w:rtl/>
        </w:rPr>
        <w:t>.</w:t>
      </w:r>
    </w:p>
    <w:p w:rsidR="00614DA6" w:rsidRPr="00D364BD" w:rsidRDefault="00614DA6" w:rsidP="002C332B">
      <w:pPr>
        <w:pStyle w:val="libFootnote0"/>
        <w:rPr>
          <w:rtl/>
        </w:rPr>
      </w:pPr>
      <w:r>
        <w:rPr>
          <w:rtl/>
        </w:rPr>
        <w:t>(</w:t>
      </w:r>
      <w:r w:rsidRPr="00D364BD">
        <w:rPr>
          <w:rtl/>
        </w:rPr>
        <w:t>9) كذا في المصدر</w:t>
      </w:r>
      <w:r>
        <w:rPr>
          <w:rtl/>
        </w:rPr>
        <w:t>.</w:t>
      </w:r>
      <w:r w:rsidRPr="00D364BD">
        <w:rPr>
          <w:rtl/>
        </w:rPr>
        <w:t xml:space="preserve"> وفي الأصل ور</w:t>
      </w:r>
      <w:r w:rsidR="001B283C">
        <w:rPr>
          <w:rtl/>
        </w:rPr>
        <w:t xml:space="preserve">: </w:t>
      </w:r>
      <w:r w:rsidRPr="00D364BD">
        <w:rPr>
          <w:rtl/>
        </w:rPr>
        <w:t>وشكا</w:t>
      </w:r>
      <w:r>
        <w:rPr>
          <w:rtl/>
        </w:rPr>
        <w:t>.</w:t>
      </w:r>
    </w:p>
    <w:p w:rsidR="00614DA6" w:rsidRPr="00D364BD" w:rsidRDefault="00614DA6" w:rsidP="00AD2581">
      <w:pPr>
        <w:pStyle w:val="libNormal0"/>
        <w:rPr>
          <w:rtl/>
        </w:rPr>
      </w:pPr>
      <w:r>
        <w:rPr>
          <w:rtl/>
        </w:rPr>
        <w:br w:type="page"/>
      </w:r>
      <w:r w:rsidRPr="00D364BD">
        <w:rPr>
          <w:rtl/>
        </w:rPr>
        <w:t>ربه</w:t>
      </w:r>
      <w:r>
        <w:rPr>
          <w:rtl/>
        </w:rPr>
        <w:t xml:space="preserve"> ـ </w:t>
      </w:r>
      <w:r w:rsidRPr="00D364BD">
        <w:rPr>
          <w:rtl/>
        </w:rPr>
        <w:t>عز وجل</w:t>
      </w:r>
      <w:r>
        <w:rPr>
          <w:rtl/>
        </w:rPr>
        <w:t xml:space="preserve"> ـ </w:t>
      </w:r>
      <w:r w:rsidRPr="00D364BD">
        <w:rPr>
          <w:rtl/>
        </w:rPr>
        <w:t>الوحشة. وأنه لا يسمع ما كان يسمع في الجنة. فأهبط الله تعالى</w:t>
      </w:r>
      <w:r w:rsidR="006A0795">
        <w:rPr>
          <w:rtl/>
        </w:rPr>
        <w:t xml:space="preserve"> إليه </w:t>
      </w:r>
      <w:r w:rsidRPr="002C332B">
        <w:rPr>
          <w:rStyle w:val="libFootnotenumChar"/>
          <w:rtl/>
        </w:rPr>
        <w:t>(1)</w:t>
      </w:r>
      <w:r w:rsidRPr="00D364BD">
        <w:rPr>
          <w:rtl/>
        </w:rPr>
        <w:t xml:space="preserve"> ياقوتة حمراء. فوضعها في موضع البيت. فكان يطوف بها آدم</w:t>
      </w:r>
      <w:r>
        <w:rPr>
          <w:rtl/>
        </w:rPr>
        <w:t xml:space="preserve"> ـ </w:t>
      </w:r>
      <w:r w:rsidRPr="00D364BD">
        <w:rPr>
          <w:rtl/>
        </w:rPr>
        <w:t>عليه السلام</w:t>
      </w:r>
      <w:r>
        <w:rPr>
          <w:rtl/>
        </w:rPr>
        <w:t xml:space="preserve"> ـ </w:t>
      </w:r>
      <w:r w:rsidRPr="00D364BD">
        <w:rPr>
          <w:rtl/>
        </w:rPr>
        <w:t xml:space="preserve">وكان ضوؤها يبلغ موضع الأعلام </w:t>
      </w:r>
      <w:r>
        <w:rPr>
          <w:rtl/>
        </w:rPr>
        <w:t>[</w:t>
      </w:r>
      <w:r w:rsidRPr="00D364BD">
        <w:rPr>
          <w:rtl/>
        </w:rPr>
        <w:t>فعلمت الأعلام</w:t>
      </w:r>
      <w:r>
        <w:rPr>
          <w:rtl/>
        </w:rPr>
        <w:t>]</w:t>
      </w:r>
      <w:r w:rsidRPr="00D364BD">
        <w:rPr>
          <w:rtl/>
        </w:rPr>
        <w:t xml:space="preserve"> </w:t>
      </w:r>
      <w:r w:rsidRPr="002C332B">
        <w:rPr>
          <w:rStyle w:val="libFootnotenumChar"/>
          <w:rtl/>
        </w:rPr>
        <w:t>(2)</w:t>
      </w:r>
      <w:r w:rsidRPr="00D364BD">
        <w:rPr>
          <w:rtl/>
        </w:rPr>
        <w:t xml:space="preserve"> على ضوئها.</w:t>
      </w:r>
    </w:p>
    <w:p w:rsidR="00614DA6" w:rsidRPr="00D364BD" w:rsidRDefault="00614DA6" w:rsidP="00293BB2">
      <w:pPr>
        <w:pStyle w:val="libNormal"/>
        <w:rPr>
          <w:rtl/>
        </w:rPr>
      </w:pPr>
      <w:r w:rsidRPr="00D364BD">
        <w:rPr>
          <w:rtl/>
        </w:rPr>
        <w:t>فجعله الله حرما.</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(3)</w:t>
      </w:r>
      <w:r w:rsidR="0011647A">
        <w:rPr>
          <w:rtl/>
        </w:rPr>
        <w:t xml:space="preserve"> إلى </w:t>
      </w:r>
      <w:r w:rsidRPr="00D364BD">
        <w:rPr>
          <w:rtl/>
        </w:rPr>
        <w:t>صفوان بن يحيى عن أبي الحسن</w:t>
      </w:r>
      <w:r>
        <w:rPr>
          <w:rtl/>
        </w:rPr>
        <w:t xml:space="preserve"> ـ </w:t>
      </w:r>
      <w:r w:rsidRPr="00D364BD">
        <w:rPr>
          <w:rtl/>
        </w:rPr>
        <w:t>عليه السلام</w:t>
      </w:r>
      <w:r>
        <w:rPr>
          <w:rtl/>
        </w:rPr>
        <w:t xml:space="preserve"> ـ </w:t>
      </w:r>
      <w:r w:rsidRPr="00D364BD">
        <w:rPr>
          <w:rtl/>
        </w:rPr>
        <w:t>مثله.</w:t>
      </w:r>
    </w:p>
    <w:p w:rsidR="00614DA6" w:rsidRPr="00D364BD" w:rsidRDefault="00614DA6" w:rsidP="00293BB2">
      <w:pPr>
        <w:pStyle w:val="libNormal"/>
        <w:rPr>
          <w:rtl/>
        </w:rPr>
      </w:pPr>
      <w:r>
        <w:rPr>
          <w:rtl/>
        </w:rPr>
        <w:t>و</w:t>
      </w:r>
      <w:r w:rsidRPr="00D364BD">
        <w:rPr>
          <w:rtl/>
        </w:rPr>
        <w:t>عن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 xml:space="preserve">حديث طويل </w:t>
      </w:r>
      <w:r w:rsidRPr="002C332B">
        <w:rPr>
          <w:rStyle w:val="libFootnotenumChar"/>
          <w:rtl/>
        </w:rPr>
        <w:t>(4)</w:t>
      </w:r>
      <w:r>
        <w:rPr>
          <w:rtl/>
        </w:rPr>
        <w:t>.</w:t>
      </w:r>
      <w:r w:rsidRPr="00D364BD">
        <w:rPr>
          <w:rtl/>
        </w:rPr>
        <w:t xml:space="preserve"> وسأله عن أكرم واد على وجه الأرض. فقال</w:t>
      </w:r>
      <w:r w:rsidR="001B283C">
        <w:rPr>
          <w:rtl/>
        </w:rPr>
        <w:t xml:space="preserve">: </w:t>
      </w:r>
      <w:r w:rsidRPr="00D364BD">
        <w:rPr>
          <w:rtl/>
        </w:rPr>
        <w:t>واد يقال له سرنديب</w:t>
      </w:r>
      <w:r w:rsidR="001B20C1">
        <w:rPr>
          <w:rtl/>
        </w:rPr>
        <w:t xml:space="preserve">، </w:t>
      </w:r>
      <w:r w:rsidRPr="00D364BD">
        <w:rPr>
          <w:rtl/>
        </w:rPr>
        <w:t xml:space="preserve">سقط </w:t>
      </w:r>
      <w:r w:rsidRPr="002C332B">
        <w:rPr>
          <w:rStyle w:val="libFootnotenumChar"/>
          <w:rtl/>
        </w:rPr>
        <w:t>(5)</w:t>
      </w:r>
      <w:r w:rsidRPr="00D364BD">
        <w:rPr>
          <w:rtl/>
        </w:rPr>
        <w:t xml:space="preserve"> فيه آدم من السماء.</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(6)</w:t>
      </w:r>
      <w:r w:rsidR="001B283C">
        <w:rPr>
          <w:rtl/>
        </w:rPr>
        <w:t xml:space="preserve">: </w:t>
      </w:r>
      <w:r w:rsidRPr="00D364BD">
        <w:rPr>
          <w:rtl/>
        </w:rPr>
        <w:t>عن محمد بن سهل البحراني. يرفعه</w:t>
      </w:r>
      <w:r w:rsidR="0011647A">
        <w:rPr>
          <w:rtl/>
        </w:rPr>
        <w:t xml:space="preserve"> إلى </w:t>
      </w:r>
      <w:r w:rsidRPr="00D364BD">
        <w:rPr>
          <w:rtl/>
        </w:rPr>
        <w:t>أبي عبد الله</w:t>
      </w:r>
      <w:r>
        <w:rPr>
          <w:rtl/>
        </w:rPr>
        <w:t xml:space="preserve"> ـ </w:t>
      </w:r>
      <w:r w:rsidRPr="00D364BD">
        <w:rPr>
          <w:rtl/>
        </w:rPr>
        <w:t>عليه السلام</w:t>
      </w:r>
      <w:r>
        <w:rPr>
          <w:rtl/>
        </w:rPr>
        <w:t xml:space="preserve"> ـ.</w:t>
      </w:r>
      <w:r w:rsidRPr="00D364BD">
        <w:rPr>
          <w:rtl/>
        </w:rPr>
        <w:t xml:space="preserve"> قال</w:t>
      </w:r>
      <w:r w:rsidR="001B283C">
        <w:rPr>
          <w:rtl/>
        </w:rPr>
        <w:t xml:space="preserve">: </w:t>
      </w:r>
      <w:r w:rsidRPr="00D364BD">
        <w:rPr>
          <w:rtl/>
        </w:rPr>
        <w:t>البكاءون خمسة</w:t>
      </w:r>
      <w:r w:rsidR="001B283C">
        <w:rPr>
          <w:rtl/>
        </w:rPr>
        <w:t xml:space="preserve">: </w:t>
      </w:r>
      <w:r w:rsidRPr="00D364BD">
        <w:rPr>
          <w:rtl/>
        </w:rPr>
        <w:t>آدم ويعقوب ويوسف وفاطمة بنت محمد وعلى بن الحسين</w:t>
      </w:r>
      <w:r>
        <w:rPr>
          <w:rtl/>
        </w:rPr>
        <w:t xml:space="preserve"> ـ </w:t>
      </w:r>
      <w:r w:rsidRPr="00D364BD">
        <w:rPr>
          <w:rtl/>
        </w:rPr>
        <w:t>عليهم السلام</w:t>
      </w:r>
      <w:r>
        <w:rPr>
          <w:rtl/>
        </w:rPr>
        <w:t xml:space="preserve"> ـ </w:t>
      </w:r>
      <w:r w:rsidRPr="00D364BD">
        <w:rPr>
          <w:rtl/>
        </w:rPr>
        <w:t>فأما آدم</w:t>
      </w:r>
      <w:r w:rsidR="001B20C1">
        <w:rPr>
          <w:rtl/>
        </w:rPr>
        <w:t xml:space="preserve">، </w:t>
      </w:r>
      <w:r w:rsidRPr="00D364BD">
        <w:rPr>
          <w:rtl/>
        </w:rPr>
        <w:t>فبكى على الجنة حتى صار في خديه أمثال الأودية.</w:t>
      </w:r>
      <w:r>
        <w:rPr>
          <w:rtl/>
        </w:rPr>
        <w:t xml:space="preserve"> ـ </w:t>
      </w:r>
      <w:r w:rsidRPr="00D364BD">
        <w:rPr>
          <w:rtl/>
        </w:rPr>
        <w:t>الحديث</w:t>
      </w:r>
      <w:r>
        <w:rPr>
          <w:rtl/>
        </w:rPr>
        <w:t xml:space="preserve"> ـ.</w:t>
      </w:r>
    </w:p>
    <w:p w:rsidR="00614DA6" w:rsidRPr="00D364BD" w:rsidRDefault="00614DA6" w:rsidP="00293BB2">
      <w:pPr>
        <w:pStyle w:val="libNormal"/>
        <w:rPr>
          <w:rtl/>
        </w:rPr>
      </w:pPr>
      <w:r w:rsidRPr="00D364BD">
        <w:rPr>
          <w:rtl/>
        </w:rPr>
        <w:t xml:space="preserve">عن أبي لبابة بن عبد المنذر </w:t>
      </w:r>
      <w:r w:rsidRPr="002C332B">
        <w:rPr>
          <w:rStyle w:val="libFootnotenumChar"/>
          <w:rtl/>
        </w:rPr>
        <w:t>(7)</w:t>
      </w:r>
      <w:r w:rsidR="001B20C1">
        <w:rPr>
          <w:rtl/>
        </w:rPr>
        <w:t xml:space="preserve">،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يوم الجمعة</w:t>
      </w:r>
      <w:r w:rsidR="001B20C1">
        <w:rPr>
          <w:rtl/>
        </w:rPr>
        <w:t xml:space="preserve">، </w:t>
      </w:r>
      <w:r w:rsidRPr="00D364BD">
        <w:rPr>
          <w:rtl/>
        </w:rPr>
        <w:t>سيد الأيام. خلق الله فيه آدم. وأهبط الله فيه آدم</w:t>
      </w:r>
      <w:r w:rsidR="001B20C1">
        <w:rPr>
          <w:rtl/>
        </w:rPr>
        <w:t>،</w:t>
      </w:r>
      <w:r w:rsidR="0011647A">
        <w:rPr>
          <w:rtl/>
        </w:rPr>
        <w:t xml:space="preserve"> إلى </w:t>
      </w:r>
      <w:r w:rsidRPr="00D364BD">
        <w:rPr>
          <w:rtl/>
        </w:rPr>
        <w:t>الأرض.</w:t>
      </w:r>
    </w:p>
    <w:p w:rsidR="00614DA6" w:rsidRPr="00D364BD" w:rsidRDefault="00614DA6" w:rsidP="00293BB2">
      <w:pPr>
        <w:pStyle w:val="libNormal"/>
        <w:rPr>
          <w:rtl/>
        </w:rPr>
      </w:pPr>
      <w:r w:rsidRPr="00D364BD">
        <w:rPr>
          <w:rtl/>
        </w:rPr>
        <w:t xml:space="preserve">عن جعفر بن محمد </w:t>
      </w:r>
      <w:r w:rsidRPr="002C332B">
        <w:rPr>
          <w:rStyle w:val="libFootnotenumChar"/>
          <w:rtl/>
        </w:rPr>
        <w:t>(8)</w:t>
      </w:r>
      <w:r w:rsidR="001B20C1">
        <w:rPr>
          <w:rtl/>
        </w:rPr>
        <w:t xml:space="preserve">، </w:t>
      </w:r>
      <w:r w:rsidRPr="00D364BD">
        <w:rPr>
          <w:rtl/>
        </w:rPr>
        <w:t>عن آبائه</w:t>
      </w:r>
      <w:r w:rsidR="001B20C1">
        <w:rPr>
          <w:rtl/>
        </w:rPr>
        <w:t xml:space="preserve">، </w:t>
      </w:r>
      <w:r w:rsidRPr="00D364BD">
        <w:rPr>
          <w:rtl/>
        </w:rPr>
        <w:t>عن علي</w:t>
      </w:r>
      <w:r>
        <w:rPr>
          <w:rtl/>
        </w:rPr>
        <w:t xml:space="preserve"> ـ </w:t>
      </w:r>
      <w:r w:rsidRPr="00D364BD">
        <w:rPr>
          <w:rtl/>
        </w:rPr>
        <w:t>عليهم السلام</w:t>
      </w:r>
      <w:r>
        <w:rPr>
          <w:rtl/>
        </w:rPr>
        <w:t xml:space="preserve"> ـ </w:t>
      </w:r>
      <w:r w:rsidRPr="002C332B">
        <w:rPr>
          <w:rStyle w:val="libFootnotenumChar"/>
          <w:rtl/>
        </w:rPr>
        <w:t>(9)</w:t>
      </w:r>
      <w:r>
        <w:rPr>
          <w:rtl/>
        </w:rPr>
        <w:t>.</w:t>
      </w:r>
      <w:r w:rsidRPr="00D364BD">
        <w:rPr>
          <w:rtl/>
        </w:rPr>
        <w:t xml:space="preserve"> قال</w:t>
      </w:r>
      <w:r w:rsidR="001B283C">
        <w:rPr>
          <w:rtl/>
        </w:rPr>
        <w:t xml:space="preserve">: </w:t>
      </w:r>
      <w:r w:rsidRPr="00D364BD">
        <w:rPr>
          <w:rtl/>
        </w:rPr>
        <w:t>انما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كذا في المصدر</w:t>
      </w:r>
      <w:r>
        <w:rPr>
          <w:rtl/>
        </w:rPr>
        <w:t>.</w:t>
      </w:r>
      <w:r w:rsidRPr="00D364BD">
        <w:rPr>
          <w:rtl/>
        </w:rPr>
        <w:t xml:space="preserve"> وفي الأصل ور</w:t>
      </w:r>
      <w:r w:rsidR="001B283C">
        <w:rPr>
          <w:rtl/>
        </w:rPr>
        <w:t xml:space="preserve">: </w:t>
      </w:r>
      <w:r w:rsidRPr="00D364BD">
        <w:rPr>
          <w:rtl/>
        </w:rPr>
        <w:t>عليه</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نفس المصدر 1 / 285</w:t>
      </w:r>
      <w:r w:rsidR="001B20C1">
        <w:rPr>
          <w:rtl/>
        </w:rPr>
        <w:t xml:space="preserve">، </w:t>
      </w:r>
      <w:r w:rsidRPr="00D364BD">
        <w:rPr>
          <w:rtl/>
        </w:rPr>
        <w:t>ح 32</w:t>
      </w:r>
      <w:r>
        <w:rPr>
          <w:rtl/>
        </w:rPr>
        <w:t>.</w:t>
      </w:r>
    </w:p>
    <w:p w:rsidR="00614DA6" w:rsidRPr="00D364BD" w:rsidRDefault="00614DA6" w:rsidP="002C332B">
      <w:pPr>
        <w:pStyle w:val="libFootnote0"/>
        <w:rPr>
          <w:rtl/>
        </w:rPr>
      </w:pPr>
      <w:r>
        <w:rPr>
          <w:rtl/>
        </w:rPr>
        <w:t>(</w:t>
      </w:r>
      <w:r w:rsidRPr="00D364BD">
        <w:rPr>
          <w:rtl/>
        </w:rPr>
        <w:t>4) نفس المصدر 1 / 244</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فسقط</w:t>
      </w:r>
      <w:r>
        <w:rPr>
          <w:rtl/>
        </w:rPr>
        <w:t>.</w:t>
      </w:r>
    </w:p>
    <w:p w:rsidR="00614DA6" w:rsidRPr="00D364BD" w:rsidRDefault="00614DA6" w:rsidP="002C332B">
      <w:pPr>
        <w:pStyle w:val="libFootnote0"/>
        <w:rPr>
          <w:rtl/>
        </w:rPr>
      </w:pPr>
      <w:r>
        <w:rPr>
          <w:rtl/>
        </w:rPr>
        <w:t>(</w:t>
      </w:r>
      <w:r w:rsidRPr="00D364BD">
        <w:rPr>
          <w:rtl/>
        </w:rPr>
        <w:t>6) الخصال 1 / 272</w:t>
      </w:r>
      <w:r w:rsidR="001B20C1">
        <w:rPr>
          <w:rtl/>
        </w:rPr>
        <w:t xml:space="preserve">، </w:t>
      </w:r>
      <w:r w:rsidRPr="00D364BD">
        <w:rPr>
          <w:rtl/>
        </w:rPr>
        <w:t>ح 15</w:t>
      </w:r>
      <w:r>
        <w:rPr>
          <w:rtl/>
        </w:rPr>
        <w:t>.</w:t>
      </w:r>
    </w:p>
    <w:p w:rsidR="00614DA6" w:rsidRPr="00D364BD" w:rsidRDefault="00614DA6" w:rsidP="002C332B">
      <w:pPr>
        <w:pStyle w:val="libFootnote0"/>
        <w:rPr>
          <w:rtl/>
        </w:rPr>
      </w:pPr>
      <w:r>
        <w:rPr>
          <w:rtl/>
        </w:rPr>
        <w:t>(</w:t>
      </w:r>
      <w:r w:rsidRPr="00D364BD">
        <w:rPr>
          <w:rtl/>
        </w:rPr>
        <w:t>7) نفس المصدر 1 / 315</w:t>
      </w:r>
      <w:r>
        <w:rPr>
          <w:rtl/>
        </w:rPr>
        <w:t>.</w:t>
      </w:r>
    </w:p>
    <w:p w:rsidR="00614DA6" w:rsidRPr="00D364BD" w:rsidRDefault="00614DA6" w:rsidP="002C332B">
      <w:pPr>
        <w:pStyle w:val="libFootnote0"/>
        <w:rPr>
          <w:rtl/>
        </w:rPr>
      </w:pPr>
      <w:r>
        <w:rPr>
          <w:rtl/>
        </w:rPr>
        <w:t>(</w:t>
      </w:r>
      <w:r w:rsidRPr="00D364BD">
        <w:rPr>
          <w:rtl/>
        </w:rPr>
        <w:t>8) نفس المصدر / 396</w:t>
      </w:r>
      <w:r>
        <w:rPr>
          <w:rtl/>
        </w:rPr>
        <w:t xml:space="preserve"> ـ </w:t>
      </w:r>
      <w:r w:rsidRPr="00D364BD">
        <w:rPr>
          <w:rtl/>
        </w:rPr>
        <w:t>397</w:t>
      </w:r>
      <w:r w:rsidR="001B20C1">
        <w:rPr>
          <w:rtl/>
        </w:rPr>
        <w:t xml:space="preserve">، </w:t>
      </w:r>
      <w:r w:rsidRPr="00D364BD">
        <w:rPr>
          <w:rtl/>
        </w:rPr>
        <w:t>ح 103</w:t>
      </w:r>
      <w:r>
        <w:rPr>
          <w:rtl/>
        </w:rPr>
        <w:t>.</w:t>
      </w:r>
      <w:r w:rsidRPr="00D364BD">
        <w:rPr>
          <w:rtl/>
        </w:rPr>
        <w:t xml:space="preserve"> وفيه</w:t>
      </w:r>
      <w:r w:rsidR="001B283C">
        <w:rPr>
          <w:rtl/>
        </w:rPr>
        <w:t xml:space="preserve">: </w:t>
      </w:r>
      <w:r w:rsidRPr="00D364BD">
        <w:rPr>
          <w:rtl/>
        </w:rPr>
        <w:t>عن أبي جعفر محمد بن على</w:t>
      </w:r>
      <w:r>
        <w:rPr>
          <w:rtl/>
        </w:rPr>
        <w:t>.</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عن على</w:t>
      </w:r>
      <w:r>
        <w:rPr>
          <w:rtl/>
        </w:rPr>
        <w:t xml:space="preserve"> ـ </w:t>
      </w:r>
      <w:r w:rsidRPr="00D364BD">
        <w:rPr>
          <w:rtl/>
        </w:rPr>
        <w:t>عليهم السلام</w:t>
      </w:r>
      <w:r>
        <w:rPr>
          <w:rtl/>
        </w:rPr>
        <w:t xml:space="preserve"> ـ </w:t>
      </w:r>
      <w:r w:rsidRPr="00D364BD">
        <w:rPr>
          <w:rtl/>
        </w:rPr>
        <w:t>عن رسول الله</w:t>
      </w:r>
      <w:r>
        <w:rPr>
          <w:rtl/>
        </w:rPr>
        <w:t xml:space="preserve"> ـ </w:t>
      </w:r>
      <w:r w:rsidRPr="00D364BD">
        <w:rPr>
          <w:rtl/>
        </w:rPr>
        <w:t>صلى الله عليه وآله</w:t>
      </w:r>
      <w:r>
        <w:rPr>
          <w:rtl/>
        </w:rPr>
        <w:t>.</w:t>
      </w:r>
    </w:p>
    <w:p w:rsidR="00614DA6" w:rsidRPr="00D364BD" w:rsidRDefault="00614DA6" w:rsidP="00AD2581">
      <w:pPr>
        <w:pStyle w:val="libNormal0"/>
        <w:rPr>
          <w:rtl/>
        </w:rPr>
      </w:pPr>
      <w:r>
        <w:rPr>
          <w:rtl/>
        </w:rPr>
        <w:br w:type="page"/>
      </w:r>
      <w:r w:rsidRPr="00D364BD">
        <w:rPr>
          <w:rtl/>
        </w:rPr>
        <w:t xml:space="preserve">كان لبث آدم وحوا في الجنة حتى أخرجا </w:t>
      </w:r>
      <w:r w:rsidRPr="002C332B">
        <w:rPr>
          <w:rStyle w:val="libFootnotenumChar"/>
          <w:rtl/>
        </w:rPr>
        <w:t>(1)</w:t>
      </w:r>
      <w:r w:rsidRPr="00D364BD">
        <w:rPr>
          <w:rtl/>
        </w:rPr>
        <w:t xml:space="preserve"> منها سبع ساعات</w:t>
      </w:r>
      <w:r w:rsidR="001B20C1">
        <w:rPr>
          <w:rtl/>
        </w:rPr>
        <w:t xml:space="preserve">، </w:t>
      </w:r>
      <w:r w:rsidRPr="00D364BD">
        <w:rPr>
          <w:rtl/>
        </w:rPr>
        <w:t>من أيام الدنيا</w:t>
      </w:r>
      <w:r w:rsidR="001B20C1">
        <w:rPr>
          <w:rtl/>
        </w:rPr>
        <w:t xml:space="preserve">، </w:t>
      </w:r>
      <w:r w:rsidRPr="00D364BD">
        <w:rPr>
          <w:rtl/>
        </w:rPr>
        <w:t>حتى أهبطهما الله تعالى من يومهما ذلك.</w:t>
      </w:r>
    </w:p>
    <w:p w:rsidR="00614DA6" w:rsidRPr="00D364BD" w:rsidRDefault="00614DA6" w:rsidP="00293BB2">
      <w:pPr>
        <w:pStyle w:val="libNormal"/>
        <w:rPr>
          <w:rtl/>
        </w:rPr>
      </w:pPr>
      <w:r w:rsidRPr="00D364BD">
        <w:rPr>
          <w:rtl/>
        </w:rPr>
        <w:t>عن أبي عبد الله</w:t>
      </w:r>
      <w:r>
        <w:rPr>
          <w:rtl/>
        </w:rPr>
        <w:t xml:space="preserve"> ـ </w:t>
      </w:r>
      <w:r w:rsidRPr="00D364BD">
        <w:rPr>
          <w:rtl/>
        </w:rPr>
        <w:t>عليه السلام</w:t>
      </w:r>
      <w:r>
        <w:rPr>
          <w:rtl/>
        </w:rPr>
        <w:t xml:space="preserve"> ـ </w:t>
      </w:r>
      <w:r w:rsidRPr="002C332B">
        <w:rPr>
          <w:rStyle w:val="libFootnotenumChar"/>
          <w:rtl/>
        </w:rPr>
        <w:t>(2)</w:t>
      </w:r>
      <w:r w:rsidR="001B283C">
        <w:rPr>
          <w:rtl/>
        </w:rPr>
        <w:t xml:space="preserve">: </w:t>
      </w:r>
      <w:r w:rsidRPr="00D364BD">
        <w:rPr>
          <w:rtl/>
        </w:rPr>
        <w:t>قال نخر إبليس</w:t>
      </w:r>
      <w:r w:rsidR="001B20C1">
        <w:rPr>
          <w:rtl/>
        </w:rPr>
        <w:t xml:space="preserve">، </w:t>
      </w:r>
      <w:r w:rsidRPr="00D364BD">
        <w:rPr>
          <w:rtl/>
        </w:rPr>
        <w:t>نخرتين</w:t>
      </w:r>
      <w:r w:rsidR="001B283C">
        <w:rPr>
          <w:rtl/>
        </w:rPr>
        <w:t xml:space="preserve">: </w:t>
      </w:r>
      <w:r w:rsidRPr="00D364BD">
        <w:rPr>
          <w:rtl/>
        </w:rPr>
        <w:t>حين أكل آدم من الشجرة وحين أهبط به من الجنة.</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(3)</w:t>
      </w:r>
      <w:r w:rsidR="001B283C">
        <w:rPr>
          <w:rtl/>
        </w:rPr>
        <w:t xml:space="preserve">: </w:t>
      </w:r>
      <w:r w:rsidRPr="00D364BD">
        <w:rPr>
          <w:rtl/>
        </w:rPr>
        <w:t>عن أبى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لما اهبط الله تعالى آدم من الجنة</w:t>
      </w:r>
      <w:r w:rsidR="001B20C1">
        <w:rPr>
          <w:rtl/>
        </w:rPr>
        <w:t xml:space="preserve">، </w:t>
      </w:r>
      <w:r w:rsidRPr="00D364BD">
        <w:rPr>
          <w:rtl/>
        </w:rPr>
        <w:t xml:space="preserve">أهبط معه مائة وعشرين قضيبا </w:t>
      </w:r>
      <w:r w:rsidRPr="002C332B">
        <w:rPr>
          <w:rStyle w:val="libFootnotenumChar"/>
          <w:rtl/>
        </w:rPr>
        <w:t>(4)</w:t>
      </w:r>
      <w:r>
        <w:rPr>
          <w:rtl/>
        </w:rPr>
        <w:t>.</w:t>
      </w:r>
      <w:r w:rsidRPr="00D364BD">
        <w:rPr>
          <w:rtl/>
        </w:rPr>
        <w:t xml:space="preserve"> منها أربعون ما يؤكل داخلها وخارجها.</w:t>
      </w:r>
    </w:p>
    <w:p w:rsidR="00614DA6" w:rsidRPr="00D364BD" w:rsidRDefault="00614DA6" w:rsidP="00293BB2">
      <w:pPr>
        <w:pStyle w:val="libNormal"/>
        <w:rPr>
          <w:rtl/>
        </w:rPr>
      </w:pPr>
      <w:r>
        <w:rPr>
          <w:rtl/>
        </w:rPr>
        <w:t>و</w:t>
      </w:r>
      <w:r w:rsidRPr="00D364BD">
        <w:rPr>
          <w:rtl/>
        </w:rPr>
        <w:t>أربعون منها</w:t>
      </w:r>
      <w:r w:rsidR="001B20C1">
        <w:rPr>
          <w:rtl/>
        </w:rPr>
        <w:t xml:space="preserve">، </w:t>
      </w:r>
      <w:r>
        <w:rPr>
          <w:rtl/>
        </w:rPr>
        <w:t>[</w:t>
      </w:r>
      <w:r w:rsidRPr="00D364BD">
        <w:rPr>
          <w:rtl/>
        </w:rPr>
        <w:t>ما</w:t>
      </w:r>
      <w:r>
        <w:rPr>
          <w:rtl/>
        </w:rPr>
        <w:t>]</w:t>
      </w:r>
      <w:r w:rsidRPr="00D364BD">
        <w:rPr>
          <w:rtl/>
        </w:rPr>
        <w:t xml:space="preserve"> </w:t>
      </w:r>
      <w:r w:rsidRPr="002C332B">
        <w:rPr>
          <w:rStyle w:val="libFootnotenumChar"/>
          <w:rtl/>
        </w:rPr>
        <w:t>(5)</w:t>
      </w:r>
      <w:r w:rsidRPr="00D364BD">
        <w:rPr>
          <w:rtl/>
        </w:rPr>
        <w:t xml:space="preserve"> يؤكل داخلها ويرمى خارجها </w:t>
      </w:r>
      <w:r w:rsidRPr="002C332B">
        <w:rPr>
          <w:rStyle w:val="libFootnotenumChar"/>
          <w:rtl/>
        </w:rPr>
        <w:t>(6)</w:t>
      </w:r>
      <w:r>
        <w:rPr>
          <w:rtl/>
        </w:rPr>
        <w:t>.</w:t>
      </w:r>
      <w:r w:rsidRPr="00D364BD">
        <w:rPr>
          <w:rtl/>
        </w:rPr>
        <w:t xml:space="preserve"> وأربعون منها </w:t>
      </w:r>
      <w:r>
        <w:rPr>
          <w:rtl/>
        </w:rPr>
        <w:t>[</w:t>
      </w:r>
      <w:r w:rsidRPr="00D364BD">
        <w:rPr>
          <w:rtl/>
        </w:rPr>
        <w:t>ما</w:t>
      </w:r>
      <w:r>
        <w:rPr>
          <w:rtl/>
        </w:rPr>
        <w:t>]</w:t>
      </w:r>
      <w:r w:rsidRPr="00D364BD">
        <w:rPr>
          <w:rtl/>
        </w:rPr>
        <w:t xml:space="preserve"> </w:t>
      </w:r>
      <w:r w:rsidRPr="002C332B">
        <w:rPr>
          <w:rStyle w:val="libFootnotenumChar"/>
          <w:rtl/>
        </w:rPr>
        <w:t>(7)</w:t>
      </w:r>
      <w:r w:rsidRPr="00D364BD">
        <w:rPr>
          <w:rtl/>
        </w:rPr>
        <w:t xml:space="preserve"> يؤكل خارجها ويرمى داخلها </w:t>
      </w:r>
      <w:r w:rsidRPr="002C332B">
        <w:rPr>
          <w:rStyle w:val="libFootnotenumChar"/>
          <w:rtl/>
        </w:rPr>
        <w:t>(8)</w:t>
      </w:r>
      <w:r>
        <w:rPr>
          <w:rtl/>
        </w:rPr>
        <w:t>.</w:t>
      </w:r>
      <w:r w:rsidRPr="00D364BD">
        <w:rPr>
          <w:rtl/>
        </w:rPr>
        <w:t xml:space="preserve"> وغرارة فيها</w:t>
      </w:r>
      <w:r w:rsidR="001B20C1">
        <w:rPr>
          <w:rtl/>
        </w:rPr>
        <w:t xml:space="preserve">، </w:t>
      </w:r>
      <w:r w:rsidRPr="00D364BD">
        <w:rPr>
          <w:rtl/>
        </w:rPr>
        <w:t xml:space="preserve">بذر كل شيء من النبات </w:t>
      </w:r>
      <w:r w:rsidRPr="002C332B">
        <w:rPr>
          <w:rStyle w:val="libFootnotenumChar"/>
          <w:rtl/>
        </w:rPr>
        <w:t>(9)</w:t>
      </w:r>
      <w:r>
        <w:rPr>
          <w:rtl/>
        </w:rPr>
        <w:t>.</w:t>
      </w:r>
    </w:p>
    <w:p w:rsidR="00614DA6" w:rsidRPr="00D364BD" w:rsidRDefault="00614DA6" w:rsidP="00293BB2">
      <w:pPr>
        <w:pStyle w:val="libNormal"/>
        <w:rPr>
          <w:rtl/>
        </w:rPr>
      </w:pPr>
      <w:r>
        <w:rPr>
          <w:rtl/>
        </w:rPr>
        <w:t>و</w:t>
      </w:r>
      <w:r w:rsidRPr="00D364BD">
        <w:rPr>
          <w:rtl/>
        </w:rPr>
        <w:t xml:space="preserve">في كتاب علل الشرايع </w:t>
      </w:r>
      <w:r w:rsidRPr="002C332B">
        <w:rPr>
          <w:rStyle w:val="libFootnotenumChar"/>
          <w:rtl/>
        </w:rPr>
        <w:t>(10)</w:t>
      </w:r>
      <w:r w:rsidR="001B283C">
        <w:rPr>
          <w:rtl/>
        </w:rPr>
        <w:t xml:space="preserve">: </w:t>
      </w:r>
      <w:r w:rsidRPr="00D364BD">
        <w:rPr>
          <w:rtl/>
        </w:rPr>
        <w:t>بإسناده</w:t>
      </w:r>
      <w:r w:rsidR="0011647A">
        <w:rPr>
          <w:rtl/>
        </w:rPr>
        <w:t xml:space="preserve"> إلى </w:t>
      </w:r>
      <w:r w:rsidRPr="00D364BD">
        <w:rPr>
          <w:rtl/>
        </w:rPr>
        <w:t>عبد الحميد بن أبي الديلم</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سمي الصفا</w:t>
      </w:r>
      <w:r w:rsidR="001B20C1">
        <w:rPr>
          <w:rtl/>
        </w:rPr>
        <w:t xml:space="preserve">، </w:t>
      </w:r>
      <w:r w:rsidRPr="00D364BD">
        <w:rPr>
          <w:rtl/>
        </w:rPr>
        <w:t>صفا</w:t>
      </w:r>
      <w:r w:rsidR="001B20C1">
        <w:rPr>
          <w:rtl/>
        </w:rPr>
        <w:t xml:space="preserve">، </w:t>
      </w:r>
      <w:r w:rsidRPr="00D364BD">
        <w:rPr>
          <w:rtl/>
        </w:rPr>
        <w:t>لأن المصطفى آدم</w:t>
      </w:r>
      <w:r w:rsidR="001B20C1">
        <w:rPr>
          <w:rtl/>
        </w:rPr>
        <w:t xml:space="preserve">، </w:t>
      </w:r>
      <w:r w:rsidRPr="00D364BD">
        <w:rPr>
          <w:rtl/>
        </w:rPr>
        <w:t>هبط عليه.</w:t>
      </w:r>
    </w:p>
    <w:p w:rsidR="00614DA6" w:rsidRPr="00D364BD" w:rsidRDefault="00614DA6" w:rsidP="00293BB2">
      <w:pPr>
        <w:pStyle w:val="libNormal"/>
        <w:rPr>
          <w:rtl/>
        </w:rPr>
      </w:pPr>
      <w:r w:rsidRPr="00D364BD">
        <w:rPr>
          <w:rtl/>
        </w:rPr>
        <w:t>فقطع للجبل</w:t>
      </w:r>
      <w:r w:rsidR="001B20C1">
        <w:rPr>
          <w:rtl/>
        </w:rPr>
        <w:t>،</w:t>
      </w:r>
      <w:r w:rsidR="007D2D21">
        <w:rPr>
          <w:rtl/>
        </w:rPr>
        <w:t xml:space="preserve"> إسم </w:t>
      </w:r>
      <w:r w:rsidRPr="00D364BD">
        <w:rPr>
          <w:rtl/>
        </w:rPr>
        <w:t>من</w:t>
      </w:r>
      <w:r w:rsidR="007D2D21">
        <w:rPr>
          <w:rtl/>
        </w:rPr>
        <w:t xml:space="preserve"> إسم </w:t>
      </w:r>
      <w:r w:rsidRPr="00D364BD">
        <w:rPr>
          <w:rtl/>
        </w:rPr>
        <w:t>آدم</w:t>
      </w:r>
      <w:r>
        <w:rPr>
          <w:rtl/>
        </w:rPr>
        <w:t xml:space="preserve"> ـ </w:t>
      </w:r>
      <w:r w:rsidRPr="00D364BD">
        <w:rPr>
          <w:rtl/>
        </w:rPr>
        <w:t>عليه السلام</w:t>
      </w:r>
      <w:r>
        <w:rPr>
          <w:rtl/>
        </w:rPr>
        <w:t xml:space="preserve"> ـ </w:t>
      </w:r>
      <w:r w:rsidRPr="002C332B">
        <w:rPr>
          <w:rStyle w:val="libFootnotenumChar"/>
          <w:rtl/>
        </w:rPr>
        <w:t>(11)</w:t>
      </w:r>
      <w:r>
        <w:rPr>
          <w:rtl/>
        </w:rPr>
        <w:t>.</w:t>
      </w:r>
      <w:r w:rsidRPr="00D364BD">
        <w:rPr>
          <w:rtl/>
        </w:rPr>
        <w:t xml:space="preserve"> وهبطت حوا</w:t>
      </w:r>
      <w:r w:rsidR="001B20C1">
        <w:rPr>
          <w:rtl/>
        </w:rPr>
        <w:t xml:space="preserve">، </w:t>
      </w:r>
      <w:r w:rsidRPr="00D364BD">
        <w:rPr>
          <w:rtl/>
        </w:rPr>
        <w:t>على المروة.</w:t>
      </w:r>
    </w:p>
    <w:p w:rsidR="00614DA6" w:rsidRPr="00D364BD" w:rsidRDefault="00614DA6" w:rsidP="00293BB2">
      <w:pPr>
        <w:pStyle w:val="libNormal"/>
        <w:rPr>
          <w:rtl/>
        </w:rPr>
      </w:pPr>
      <w:r>
        <w:rPr>
          <w:rtl/>
        </w:rPr>
        <w:t>و</w:t>
      </w:r>
      <w:r w:rsidRPr="00D364BD">
        <w:rPr>
          <w:rtl/>
        </w:rPr>
        <w:t>انما سميت المروة</w:t>
      </w:r>
      <w:r w:rsidR="001B20C1">
        <w:rPr>
          <w:rtl/>
        </w:rPr>
        <w:t xml:space="preserve">، </w:t>
      </w:r>
      <w:r w:rsidRPr="00D364BD">
        <w:rPr>
          <w:rtl/>
        </w:rPr>
        <w:t xml:space="preserve">مروة </w:t>
      </w:r>
      <w:r w:rsidRPr="002C332B">
        <w:rPr>
          <w:rStyle w:val="libFootnotenumChar"/>
          <w:rtl/>
        </w:rPr>
        <w:t>(12)</w:t>
      </w:r>
      <w:r w:rsidR="001B20C1">
        <w:rPr>
          <w:rtl/>
        </w:rPr>
        <w:t xml:space="preserve">، </w:t>
      </w:r>
      <w:r w:rsidRPr="00D364BD">
        <w:rPr>
          <w:rtl/>
        </w:rPr>
        <w:t>لان المرأة هبطت عليها. فقطع للجبل</w:t>
      </w:r>
      <w:r w:rsidR="007D2D21">
        <w:rPr>
          <w:rtl/>
        </w:rPr>
        <w:t xml:space="preserve"> إسم </w:t>
      </w:r>
      <w:r w:rsidRPr="00D364BD">
        <w:rPr>
          <w:rtl/>
        </w:rPr>
        <w:t>من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الأصل ور</w:t>
      </w:r>
      <w:r w:rsidR="001B283C">
        <w:rPr>
          <w:rtl/>
        </w:rPr>
        <w:t xml:space="preserve">: </w:t>
      </w:r>
      <w:r w:rsidRPr="00D364BD">
        <w:rPr>
          <w:rtl/>
        </w:rPr>
        <w:t>خرجا</w:t>
      </w:r>
      <w:r>
        <w:rPr>
          <w:rtl/>
        </w:rPr>
        <w:t>.</w:t>
      </w:r>
    </w:p>
    <w:p w:rsidR="00614DA6" w:rsidRPr="00D364BD" w:rsidRDefault="00614DA6" w:rsidP="002C332B">
      <w:pPr>
        <w:pStyle w:val="libFootnote0"/>
        <w:rPr>
          <w:rtl/>
        </w:rPr>
      </w:pPr>
      <w:r>
        <w:rPr>
          <w:rtl/>
        </w:rPr>
        <w:t>(</w:t>
      </w:r>
      <w:r w:rsidRPr="00D364BD">
        <w:rPr>
          <w:rtl/>
        </w:rPr>
        <w:t>2) نفس المصدر / 263</w:t>
      </w:r>
      <w:r w:rsidR="001B20C1">
        <w:rPr>
          <w:rtl/>
        </w:rPr>
        <w:t xml:space="preserve">، </w:t>
      </w:r>
      <w:r w:rsidRPr="00D364BD">
        <w:rPr>
          <w:rtl/>
        </w:rPr>
        <w:t>ذيل ح 141</w:t>
      </w:r>
      <w:r w:rsidR="001B20C1">
        <w:rPr>
          <w:rtl/>
        </w:rPr>
        <w:t xml:space="preserve">، </w:t>
      </w:r>
      <w:r w:rsidRPr="00D364BD">
        <w:rPr>
          <w:rtl/>
        </w:rPr>
        <w:t>مع بعض التغيير في أوله</w:t>
      </w:r>
      <w:r>
        <w:rPr>
          <w:rtl/>
        </w:rPr>
        <w:t>.</w:t>
      </w:r>
    </w:p>
    <w:p w:rsidR="00614DA6" w:rsidRPr="00D364BD" w:rsidRDefault="00614DA6" w:rsidP="002C332B">
      <w:pPr>
        <w:pStyle w:val="libFootnote0"/>
        <w:rPr>
          <w:rtl/>
        </w:rPr>
      </w:pPr>
      <w:r>
        <w:rPr>
          <w:rtl/>
        </w:rPr>
        <w:t>(</w:t>
      </w:r>
      <w:r w:rsidRPr="00D364BD">
        <w:rPr>
          <w:rtl/>
        </w:rPr>
        <w:t>3) نفس المصدر / 601</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عشرين ومائة قضيب</w:t>
      </w:r>
      <w:r>
        <w:rPr>
          <w:rtl/>
        </w:rPr>
        <w:t>.</w:t>
      </w:r>
    </w:p>
    <w:p w:rsidR="00614DA6" w:rsidRPr="00793F6C" w:rsidRDefault="00614DA6" w:rsidP="002C332B">
      <w:pPr>
        <w:pStyle w:val="libFootnote0"/>
        <w:rPr>
          <w:rtl/>
        </w:rPr>
      </w:pPr>
      <w:r>
        <w:rPr>
          <w:rtl/>
        </w:rPr>
        <w:t xml:space="preserve">(5 و 8) </w:t>
      </w:r>
      <w:r w:rsidRPr="00793F6C">
        <w:rPr>
          <w:rtl/>
        </w:rPr>
        <w:t>يوجد في المصدر.</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بخارجها</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بداخلها</w:t>
      </w:r>
      <w:r>
        <w:rPr>
          <w:rtl/>
        </w:rPr>
        <w:t>.</w:t>
      </w:r>
    </w:p>
    <w:p w:rsidR="00614DA6" w:rsidRPr="00D364BD" w:rsidRDefault="00614DA6" w:rsidP="002C332B">
      <w:pPr>
        <w:pStyle w:val="libFootnote0"/>
        <w:rPr>
          <w:rtl/>
        </w:rPr>
      </w:pPr>
      <w:r>
        <w:rPr>
          <w:rtl/>
        </w:rPr>
        <w:t>(</w:t>
      </w:r>
      <w:r w:rsidRPr="00D364BD">
        <w:rPr>
          <w:rtl/>
        </w:rPr>
        <w:t>9) «من النبات»</w:t>
      </w:r>
      <w:r w:rsidR="001B20C1">
        <w:rPr>
          <w:rtl/>
        </w:rPr>
        <w:t xml:space="preserve">،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10) علل الشرايع / 431</w:t>
      </w:r>
      <w:r>
        <w:rPr>
          <w:rtl/>
        </w:rPr>
        <w:t xml:space="preserve"> ـ </w:t>
      </w:r>
      <w:r w:rsidRPr="00D364BD">
        <w:rPr>
          <w:rtl/>
        </w:rPr>
        <w:t>432</w:t>
      </w:r>
      <w:r>
        <w:rPr>
          <w:rtl/>
        </w:rPr>
        <w:t>.</w:t>
      </w:r>
    </w:p>
    <w:p w:rsidR="00614DA6" w:rsidRPr="00D364BD" w:rsidRDefault="00614DA6" w:rsidP="002C332B">
      <w:pPr>
        <w:pStyle w:val="libFootnote0"/>
        <w:rPr>
          <w:rtl/>
        </w:rPr>
      </w:pPr>
      <w:r>
        <w:rPr>
          <w:rtl/>
        </w:rPr>
        <w:t>(</w:t>
      </w:r>
      <w:r w:rsidRPr="00D364BD">
        <w:rPr>
          <w:rtl/>
        </w:rPr>
        <w:t>11) بعد هذه العبارة</w:t>
      </w:r>
      <w:r w:rsidR="001B20C1">
        <w:rPr>
          <w:rtl/>
        </w:rPr>
        <w:t xml:space="preserve">، </w:t>
      </w:r>
      <w:r w:rsidRPr="00D364BD">
        <w:rPr>
          <w:rtl/>
        </w:rPr>
        <w:t>يوجد في المصدر</w:t>
      </w:r>
      <w:r w:rsidR="001B283C">
        <w:rPr>
          <w:rtl/>
        </w:rPr>
        <w:t xml:space="preserve">: </w:t>
      </w:r>
      <w:r w:rsidRPr="00D364BD">
        <w:rPr>
          <w:rtl/>
        </w:rPr>
        <w:t>يقول الله تعالى</w:t>
      </w:r>
      <w:r w:rsidR="001B283C">
        <w:rPr>
          <w:rtl/>
        </w:rPr>
        <w:t xml:space="preserve">: </w:t>
      </w:r>
      <w:r w:rsidRPr="00AD2581">
        <w:rPr>
          <w:rStyle w:val="libAlaemChar"/>
          <w:rtl/>
        </w:rPr>
        <w:t>(</w:t>
      </w:r>
      <w:r w:rsidRPr="00ED2C7F">
        <w:rPr>
          <w:rStyle w:val="libFootnoteAieChar"/>
          <w:rtl/>
        </w:rPr>
        <w:t>إِنَّ اللهَ اصْطَفى آدَمَ وَنُوحاً وَآلَ</w:t>
      </w:r>
      <w:r w:rsidR="00856CA0">
        <w:rPr>
          <w:rStyle w:val="libFootnoteAieChar"/>
          <w:rtl/>
        </w:rPr>
        <w:t xml:space="preserve"> إبراهيم </w:t>
      </w:r>
      <w:r w:rsidRPr="00ED2C7F">
        <w:rPr>
          <w:rStyle w:val="libFootnoteAieChar"/>
          <w:rtl/>
        </w:rPr>
        <w:t>وَآلَ عِمْرانَ عَلَى الْعالَمِينَ</w:t>
      </w:r>
      <w:r w:rsidRPr="00AD2581">
        <w:rPr>
          <w:rStyle w:val="libAlaemChar"/>
          <w:rtl/>
        </w:rPr>
        <w:t>)</w:t>
      </w:r>
      <w:r>
        <w:rPr>
          <w:rtl/>
        </w:rPr>
        <w:t>.</w:t>
      </w:r>
    </w:p>
    <w:p w:rsidR="00614DA6" w:rsidRPr="00D364BD" w:rsidRDefault="00614DA6" w:rsidP="002C332B">
      <w:pPr>
        <w:pStyle w:val="libFootnote0"/>
        <w:rPr>
          <w:rtl/>
        </w:rPr>
      </w:pPr>
      <w:r>
        <w:rPr>
          <w:rtl/>
        </w:rPr>
        <w:t>(</w:t>
      </w:r>
      <w:r w:rsidRPr="00D364BD">
        <w:rPr>
          <w:rtl/>
        </w:rPr>
        <w:t>12) ليس في المصدر</w:t>
      </w:r>
      <w:r>
        <w:rPr>
          <w:rtl/>
        </w:rPr>
        <w:t>.</w:t>
      </w:r>
    </w:p>
    <w:p w:rsidR="00614DA6" w:rsidRPr="00D364BD" w:rsidRDefault="00614DA6" w:rsidP="00AD2581">
      <w:pPr>
        <w:pStyle w:val="libNormal0"/>
        <w:rPr>
          <w:rtl/>
        </w:rPr>
      </w:pPr>
      <w:r>
        <w:rPr>
          <w:rtl/>
        </w:rPr>
        <w:br w:type="page"/>
      </w:r>
      <w:r w:rsidRPr="00D364BD">
        <w:rPr>
          <w:rtl/>
        </w:rPr>
        <w:t>اسم المرأة.</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B20C1">
        <w:rPr>
          <w:rtl/>
        </w:rPr>
        <w:t>،</w:t>
      </w:r>
      <w:r w:rsidR="0011647A">
        <w:rPr>
          <w:rtl/>
        </w:rPr>
        <w:t xml:space="preserve"> إلى </w:t>
      </w:r>
      <w:r w:rsidRPr="00D364BD">
        <w:rPr>
          <w:rtl/>
        </w:rPr>
        <w:t>أبي خديجة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آدم أنزل</w:t>
      </w:r>
      <w:r w:rsidR="001B20C1">
        <w:rPr>
          <w:rtl/>
        </w:rPr>
        <w:t xml:space="preserve">، </w:t>
      </w:r>
      <w:r w:rsidRPr="00D364BD">
        <w:rPr>
          <w:rtl/>
        </w:rPr>
        <w:t>فنزل في الهند.</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علي بن حسان الواسطي</w:t>
      </w:r>
      <w:r w:rsidR="001B20C1">
        <w:rPr>
          <w:rtl/>
        </w:rPr>
        <w:t xml:space="preserve">، </w:t>
      </w:r>
      <w:r w:rsidRPr="00D364BD">
        <w:rPr>
          <w:rtl/>
        </w:rPr>
        <w:t>عن بعض أصحابه</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أهبط الله آدم من الجنة</w:t>
      </w:r>
      <w:r w:rsidR="001B20C1">
        <w:rPr>
          <w:rtl/>
        </w:rPr>
        <w:t xml:space="preserve">، </w:t>
      </w:r>
      <w:r w:rsidRPr="00D364BD">
        <w:rPr>
          <w:rtl/>
        </w:rPr>
        <w:t>على الصفا وحوا</w:t>
      </w:r>
      <w:r w:rsidR="001B20C1">
        <w:rPr>
          <w:rtl/>
        </w:rPr>
        <w:t xml:space="preserve">، </w:t>
      </w:r>
      <w:r w:rsidRPr="00D364BD">
        <w:rPr>
          <w:rtl/>
        </w:rPr>
        <w:t>على المروة.</w:t>
      </w:r>
    </w:p>
    <w:p w:rsidR="00614DA6" w:rsidRPr="00D364BD" w:rsidRDefault="00614DA6" w:rsidP="00293BB2">
      <w:pPr>
        <w:pStyle w:val="libNormal"/>
        <w:rPr>
          <w:rtl/>
        </w:rPr>
      </w:pPr>
      <w:r>
        <w:rPr>
          <w:rtl/>
        </w:rPr>
        <w:t>و</w:t>
      </w:r>
      <w:r w:rsidRPr="00D364BD">
        <w:rPr>
          <w:rtl/>
        </w:rPr>
        <w:t>قد كان امتشطت في الجنة. فلما صارت في الأرض</w:t>
      </w:r>
      <w:r w:rsidR="001B20C1">
        <w:rPr>
          <w:rtl/>
        </w:rPr>
        <w:t xml:space="preserve">، </w:t>
      </w:r>
      <w:r w:rsidRPr="00D364BD">
        <w:rPr>
          <w:rtl/>
        </w:rPr>
        <w:t>قالت</w:t>
      </w:r>
      <w:r w:rsidR="001B283C">
        <w:rPr>
          <w:rtl/>
        </w:rPr>
        <w:t xml:space="preserve">: </w:t>
      </w:r>
      <w:r w:rsidRPr="00D364BD">
        <w:rPr>
          <w:rtl/>
        </w:rPr>
        <w:t xml:space="preserve">ما أرجو من المشط وأنا مسخوط علي. فحلت مشطتها. فانتشر من مشطتها </w:t>
      </w:r>
      <w:r w:rsidRPr="002C332B">
        <w:rPr>
          <w:rStyle w:val="libFootnotenumChar"/>
          <w:rtl/>
        </w:rPr>
        <w:t>(3)</w:t>
      </w:r>
      <w:r w:rsidRPr="00D364BD">
        <w:rPr>
          <w:rtl/>
        </w:rPr>
        <w:t xml:space="preserve"> العطر الذي كانت امتشطت به في الجنة. فطارت به الريح. فألقت أثره في الهند. فلذلك صار العطر</w:t>
      </w:r>
      <w:r w:rsidR="001B20C1">
        <w:rPr>
          <w:rtl/>
        </w:rPr>
        <w:t xml:space="preserve">، </w:t>
      </w:r>
      <w:r w:rsidRPr="00D364BD">
        <w:rPr>
          <w:rtl/>
        </w:rPr>
        <w:t>بالهند.</w:t>
      </w:r>
    </w:p>
    <w:p w:rsidR="00614DA6" w:rsidRPr="00D364BD" w:rsidRDefault="00614DA6" w:rsidP="00293BB2">
      <w:pPr>
        <w:pStyle w:val="libNormal"/>
        <w:rPr>
          <w:rtl/>
        </w:rPr>
      </w:pPr>
      <w:r>
        <w:rPr>
          <w:rtl/>
        </w:rPr>
        <w:t>و</w:t>
      </w:r>
      <w:r w:rsidRPr="00D364BD">
        <w:rPr>
          <w:rtl/>
        </w:rPr>
        <w:t xml:space="preserve">في حديث آخر </w:t>
      </w:r>
      <w:r w:rsidRPr="002C332B">
        <w:rPr>
          <w:rStyle w:val="libFootnotenumChar"/>
          <w:rtl/>
        </w:rPr>
        <w:t>(4)</w:t>
      </w:r>
      <w:r w:rsidR="001B283C">
        <w:rPr>
          <w:rtl/>
        </w:rPr>
        <w:t xml:space="preserve">: </w:t>
      </w:r>
      <w:r w:rsidRPr="00D364BD">
        <w:rPr>
          <w:rtl/>
        </w:rPr>
        <w:t>انها حلت عقيصتها. فأرسل الله</w:t>
      </w:r>
      <w:r>
        <w:rPr>
          <w:rtl/>
        </w:rPr>
        <w:t xml:space="preserve"> ـ </w:t>
      </w:r>
      <w:r w:rsidRPr="00D364BD">
        <w:rPr>
          <w:rtl/>
        </w:rPr>
        <w:t>عز وجل</w:t>
      </w:r>
      <w:r>
        <w:rPr>
          <w:rtl/>
        </w:rPr>
        <w:t xml:space="preserve"> ـ </w:t>
      </w:r>
      <w:r w:rsidRPr="00D364BD">
        <w:rPr>
          <w:rtl/>
        </w:rPr>
        <w:t>على ما كان فيها</w:t>
      </w:r>
      <w:r w:rsidR="001B20C1">
        <w:rPr>
          <w:rtl/>
        </w:rPr>
        <w:t xml:space="preserve">، </w:t>
      </w:r>
      <w:r w:rsidRPr="00D364BD">
        <w:rPr>
          <w:rtl/>
        </w:rPr>
        <w:t>من ذلك الطيب</w:t>
      </w:r>
      <w:r w:rsidR="001B20C1">
        <w:rPr>
          <w:rtl/>
        </w:rPr>
        <w:t xml:space="preserve">، </w:t>
      </w:r>
      <w:r w:rsidRPr="00D364BD">
        <w:rPr>
          <w:rtl/>
        </w:rPr>
        <w:t>ريحا. فهبت به في المشرق والمغرب.</w:t>
      </w:r>
    </w:p>
    <w:p w:rsidR="00614DA6" w:rsidRPr="00D364BD" w:rsidRDefault="00614DA6" w:rsidP="00293BB2">
      <w:pPr>
        <w:pStyle w:val="libNormal"/>
        <w:rPr>
          <w:rtl/>
        </w:rPr>
      </w:pPr>
      <w:r w:rsidRPr="00D364BD">
        <w:rPr>
          <w:rtl/>
        </w:rPr>
        <w:t>أبي</w:t>
      </w:r>
      <w:r>
        <w:rPr>
          <w:rtl/>
        </w:rPr>
        <w:t xml:space="preserve"> ـ </w:t>
      </w:r>
      <w:r w:rsidRPr="00D364BD">
        <w:rPr>
          <w:rtl/>
        </w:rPr>
        <w:t>رحمه الله</w:t>
      </w:r>
      <w:r>
        <w:rPr>
          <w:rtl/>
        </w:rPr>
        <w:t xml:space="preserve"> ـ </w:t>
      </w:r>
      <w:r w:rsidRPr="00D364BD">
        <w:rPr>
          <w:rtl/>
        </w:rPr>
        <w:t xml:space="preserve">قال </w:t>
      </w:r>
      <w:r w:rsidRPr="002C332B">
        <w:rPr>
          <w:rStyle w:val="libFootnotenumChar"/>
          <w:rtl/>
        </w:rPr>
        <w:t>(5)</w:t>
      </w:r>
      <w:r w:rsidR="001B283C">
        <w:rPr>
          <w:rtl/>
        </w:rPr>
        <w:t xml:space="preserve">: </w:t>
      </w:r>
      <w:r w:rsidRPr="00D364BD">
        <w:rPr>
          <w:rtl/>
        </w:rPr>
        <w:t>حدثنا علي بن سليمان الرازي. قال</w:t>
      </w:r>
      <w:r w:rsidR="001B283C">
        <w:rPr>
          <w:rtl/>
        </w:rPr>
        <w:t xml:space="preserve">: </w:t>
      </w:r>
      <w:r w:rsidRPr="00D364BD">
        <w:rPr>
          <w:rtl/>
        </w:rPr>
        <w:t>حدثنا محمد ابن الحسين</w:t>
      </w:r>
      <w:r w:rsidR="001B20C1">
        <w:rPr>
          <w:rtl/>
        </w:rPr>
        <w:t xml:space="preserve">، </w:t>
      </w:r>
      <w:r w:rsidRPr="00D364BD">
        <w:rPr>
          <w:rtl/>
        </w:rPr>
        <w:t>عن أحمد بن محمد بن أبي نصر</w:t>
      </w:r>
      <w:r w:rsidR="001B20C1">
        <w:rPr>
          <w:rtl/>
        </w:rPr>
        <w:t xml:space="preserve">، </w:t>
      </w:r>
      <w:r w:rsidRPr="00D364BD">
        <w:rPr>
          <w:rtl/>
        </w:rPr>
        <w:t>عن أبي الحسن الرضا</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قلت</w:t>
      </w:r>
      <w:r w:rsidR="001B283C">
        <w:rPr>
          <w:rtl/>
        </w:rPr>
        <w:t xml:space="preserve">: </w:t>
      </w:r>
      <w:r w:rsidRPr="00D364BD">
        <w:rPr>
          <w:rtl/>
        </w:rPr>
        <w:t>كيف كان أول الطيب</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فقال لي</w:t>
      </w:r>
      <w:r w:rsidR="001B283C">
        <w:rPr>
          <w:rtl/>
        </w:rPr>
        <w:t xml:space="preserve">: </w:t>
      </w:r>
      <w:r w:rsidRPr="00D364BD">
        <w:rPr>
          <w:rtl/>
        </w:rPr>
        <w:t>ما يقول من قبلكم فيه</w:t>
      </w:r>
      <w:r>
        <w:rPr>
          <w:rtl/>
        </w:rPr>
        <w:t>؟</w:t>
      </w:r>
    </w:p>
    <w:p w:rsidR="00614DA6" w:rsidRPr="00D364BD" w:rsidRDefault="00614DA6" w:rsidP="00293BB2">
      <w:pPr>
        <w:pStyle w:val="libNormal"/>
        <w:rPr>
          <w:rtl/>
        </w:rPr>
      </w:pPr>
      <w:r w:rsidRPr="00D364BD">
        <w:rPr>
          <w:rtl/>
        </w:rPr>
        <w:t>قلت</w:t>
      </w:r>
      <w:r w:rsidR="001B283C">
        <w:rPr>
          <w:rtl/>
        </w:rPr>
        <w:t xml:space="preserve">: </w:t>
      </w:r>
      <w:r w:rsidRPr="00D364BD">
        <w:rPr>
          <w:rtl/>
        </w:rPr>
        <w:t>يقولون</w:t>
      </w:r>
      <w:r w:rsidR="00020A82">
        <w:rPr>
          <w:rtl/>
        </w:rPr>
        <w:t xml:space="preserve">: إنّ </w:t>
      </w:r>
      <w:r w:rsidRPr="00D364BD">
        <w:rPr>
          <w:rtl/>
        </w:rPr>
        <w:t>آدم لما هبط</w:t>
      </w:r>
      <w:r w:rsidR="0011647A">
        <w:rPr>
          <w:rtl/>
        </w:rPr>
        <w:t xml:space="preserve"> إلى </w:t>
      </w:r>
      <w:r w:rsidRPr="00D364BD">
        <w:rPr>
          <w:rtl/>
        </w:rPr>
        <w:t>أرض الهند</w:t>
      </w:r>
      <w:r w:rsidR="001B20C1">
        <w:rPr>
          <w:rtl/>
        </w:rPr>
        <w:t xml:space="preserve">، </w:t>
      </w:r>
      <w:r w:rsidRPr="00D364BD">
        <w:rPr>
          <w:rtl/>
        </w:rPr>
        <w:t>فبكى على الجنة</w:t>
      </w:r>
      <w:r w:rsidR="001B20C1">
        <w:rPr>
          <w:rtl/>
        </w:rPr>
        <w:t xml:space="preserve">، </w:t>
      </w:r>
      <w:r w:rsidRPr="00D364BD">
        <w:rPr>
          <w:rtl/>
        </w:rPr>
        <w:t>سالت دموعه. فصارت عروقا في الأرض. فصارت طيبا.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407</w:t>
      </w:r>
      <w:r w:rsidR="001B20C1">
        <w:rPr>
          <w:rtl/>
        </w:rPr>
        <w:t xml:space="preserve">، </w:t>
      </w:r>
      <w:r w:rsidRPr="00D364BD">
        <w:rPr>
          <w:rtl/>
        </w:rPr>
        <w:t>قطعة من ح 2</w:t>
      </w:r>
      <w:r>
        <w:rPr>
          <w:rtl/>
        </w:rPr>
        <w:t>.</w:t>
      </w:r>
    </w:p>
    <w:p w:rsidR="00614DA6" w:rsidRPr="00D364BD" w:rsidRDefault="00614DA6" w:rsidP="002C332B">
      <w:pPr>
        <w:pStyle w:val="libFootnote0"/>
        <w:rPr>
          <w:rtl/>
        </w:rPr>
      </w:pPr>
      <w:r>
        <w:rPr>
          <w:rtl/>
        </w:rPr>
        <w:t>(</w:t>
      </w:r>
      <w:r w:rsidRPr="00D364BD">
        <w:rPr>
          <w:rtl/>
        </w:rPr>
        <w:t>2) نفس المصدر / 491</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3) الأصل ور</w:t>
      </w:r>
      <w:r w:rsidR="001B283C">
        <w:rPr>
          <w:rtl/>
        </w:rPr>
        <w:t xml:space="preserve">: </w:t>
      </w:r>
      <w:r w:rsidRPr="00D364BD">
        <w:rPr>
          <w:rtl/>
        </w:rPr>
        <w:t>مشطها</w:t>
      </w:r>
      <w:r>
        <w:rPr>
          <w:rtl/>
        </w:rPr>
        <w:t>.</w:t>
      </w:r>
    </w:p>
    <w:p w:rsidR="00614DA6" w:rsidRPr="00D364BD" w:rsidRDefault="00614DA6" w:rsidP="002C332B">
      <w:pPr>
        <w:pStyle w:val="libFootnote0"/>
        <w:rPr>
          <w:rtl/>
        </w:rPr>
      </w:pPr>
      <w:r>
        <w:rPr>
          <w:rtl/>
        </w:rPr>
        <w:t>(</w:t>
      </w:r>
      <w:r w:rsidRPr="00D364BD">
        <w:rPr>
          <w:rtl/>
        </w:rPr>
        <w:t>4) نفس المصدر</w:t>
      </w:r>
      <w:r>
        <w:rPr>
          <w:rtl/>
        </w:rPr>
        <w:t>.</w:t>
      </w:r>
    </w:p>
    <w:p w:rsidR="00614DA6" w:rsidRPr="00D364BD" w:rsidRDefault="00614DA6" w:rsidP="002C332B">
      <w:pPr>
        <w:pStyle w:val="libFootnote0"/>
        <w:rPr>
          <w:rtl/>
        </w:rPr>
      </w:pPr>
      <w:r>
        <w:rPr>
          <w:rtl/>
        </w:rPr>
        <w:t>(</w:t>
      </w:r>
      <w:r w:rsidRPr="00D364BD">
        <w:rPr>
          <w:rtl/>
        </w:rPr>
        <w:t>5) نفس المصدر / 492</w:t>
      </w:r>
      <w:r w:rsidR="001B20C1">
        <w:rPr>
          <w:rtl/>
        </w:rPr>
        <w:t xml:space="preserve">، </w:t>
      </w:r>
      <w:r w:rsidRPr="00D364BD">
        <w:rPr>
          <w:rtl/>
        </w:rPr>
        <w:t>ح 2</w:t>
      </w:r>
      <w:r>
        <w:rPr>
          <w:rtl/>
        </w:rPr>
        <w:t>.</w:t>
      </w:r>
    </w:p>
    <w:p w:rsidR="00614DA6" w:rsidRPr="00D364BD" w:rsidRDefault="00614DA6" w:rsidP="00293BB2">
      <w:pPr>
        <w:pStyle w:val="libNormal"/>
        <w:rPr>
          <w:rtl/>
        </w:rPr>
      </w:pPr>
      <w:r>
        <w:rPr>
          <w:rtl/>
        </w:rPr>
        <w:br w:type="page"/>
      </w:r>
      <w:r w:rsidRPr="00D364BD">
        <w:rPr>
          <w:rtl/>
        </w:rPr>
        <w:t>فقال</w:t>
      </w:r>
      <w:r w:rsidR="001B283C">
        <w:rPr>
          <w:rtl/>
        </w:rPr>
        <w:t xml:space="preserve">: </w:t>
      </w:r>
      <w:r w:rsidRPr="00D364BD">
        <w:rPr>
          <w:rtl/>
        </w:rPr>
        <w:t xml:space="preserve">ليس كما يقولون. ولكن حوا كانت تعلق </w:t>
      </w:r>
      <w:r w:rsidRPr="002C332B">
        <w:rPr>
          <w:rStyle w:val="libFootnotenumChar"/>
          <w:rtl/>
        </w:rPr>
        <w:t>(1)</w:t>
      </w:r>
      <w:r w:rsidRPr="00D364BD">
        <w:rPr>
          <w:rtl/>
        </w:rPr>
        <w:t xml:space="preserve"> قرونها</w:t>
      </w:r>
      <w:r w:rsidR="001B20C1">
        <w:rPr>
          <w:rtl/>
        </w:rPr>
        <w:t xml:space="preserve">، </w:t>
      </w:r>
      <w:r w:rsidRPr="00D364BD">
        <w:rPr>
          <w:rtl/>
        </w:rPr>
        <w:t xml:space="preserve">من أطراف شجرة </w:t>
      </w:r>
      <w:r w:rsidRPr="002C332B">
        <w:rPr>
          <w:rStyle w:val="libFootnotenumChar"/>
          <w:rtl/>
        </w:rPr>
        <w:t>(2)</w:t>
      </w:r>
      <w:r w:rsidRPr="00D364BD">
        <w:rPr>
          <w:rtl/>
        </w:rPr>
        <w:t xml:space="preserve"> الجنة</w:t>
      </w:r>
      <w:r w:rsidR="001B20C1">
        <w:rPr>
          <w:rtl/>
        </w:rPr>
        <w:t xml:space="preserve">، </w:t>
      </w:r>
      <w:r w:rsidRPr="00D364BD">
        <w:rPr>
          <w:rtl/>
        </w:rPr>
        <w:t>فلما هبطت</w:t>
      </w:r>
      <w:r w:rsidR="0011647A">
        <w:rPr>
          <w:rtl/>
        </w:rPr>
        <w:t xml:space="preserve"> إلى </w:t>
      </w:r>
      <w:r w:rsidRPr="00D364BD">
        <w:rPr>
          <w:rtl/>
        </w:rPr>
        <w:t>الأرض وبليت بالمعصية</w:t>
      </w:r>
      <w:r w:rsidR="001B20C1">
        <w:rPr>
          <w:rtl/>
        </w:rPr>
        <w:t xml:space="preserve">، </w:t>
      </w:r>
      <w:r w:rsidRPr="00D364BD">
        <w:rPr>
          <w:rtl/>
        </w:rPr>
        <w:t xml:space="preserve">رأت الحيض. فأمرت بالغسل. فنقضت </w:t>
      </w:r>
      <w:r w:rsidRPr="002C332B">
        <w:rPr>
          <w:rStyle w:val="libFootnotenumChar"/>
          <w:rtl/>
        </w:rPr>
        <w:t>(3)</w:t>
      </w:r>
      <w:r w:rsidRPr="00D364BD">
        <w:rPr>
          <w:rtl/>
        </w:rPr>
        <w:t xml:space="preserve"> قرونها. فبعث الله</w:t>
      </w:r>
      <w:r>
        <w:rPr>
          <w:rtl/>
        </w:rPr>
        <w:t xml:space="preserve"> ـ </w:t>
      </w:r>
      <w:r w:rsidRPr="00D364BD">
        <w:rPr>
          <w:rtl/>
        </w:rPr>
        <w:t>عز وجل</w:t>
      </w:r>
      <w:r>
        <w:rPr>
          <w:rtl/>
        </w:rPr>
        <w:t xml:space="preserve"> ـ </w:t>
      </w:r>
      <w:r w:rsidRPr="00D364BD">
        <w:rPr>
          <w:rtl/>
        </w:rPr>
        <w:t>ريحا</w:t>
      </w:r>
      <w:r w:rsidR="001B20C1">
        <w:rPr>
          <w:rtl/>
        </w:rPr>
        <w:t xml:space="preserve">، </w:t>
      </w:r>
      <w:r w:rsidRPr="00D364BD">
        <w:rPr>
          <w:rtl/>
        </w:rPr>
        <w:t>طارت به. وحفظته.</w:t>
      </w:r>
    </w:p>
    <w:p w:rsidR="00614DA6" w:rsidRPr="00D364BD" w:rsidRDefault="00614DA6" w:rsidP="00293BB2">
      <w:pPr>
        <w:pStyle w:val="libNormal"/>
        <w:rPr>
          <w:rtl/>
        </w:rPr>
      </w:pPr>
      <w:r w:rsidRPr="00D364BD">
        <w:rPr>
          <w:rtl/>
        </w:rPr>
        <w:t xml:space="preserve">فذرت </w:t>
      </w:r>
      <w:r w:rsidRPr="002C332B">
        <w:rPr>
          <w:rStyle w:val="libFootnotenumChar"/>
          <w:rtl/>
        </w:rPr>
        <w:t>(4)</w:t>
      </w:r>
      <w:r w:rsidRPr="00D364BD">
        <w:rPr>
          <w:rtl/>
        </w:rPr>
        <w:t xml:space="preserve"> حيث شاء الله</w:t>
      </w:r>
      <w:r>
        <w:rPr>
          <w:rtl/>
        </w:rPr>
        <w:t xml:space="preserve"> ـ </w:t>
      </w:r>
      <w:r w:rsidRPr="00D364BD">
        <w:rPr>
          <w:rtl/>
        </w:rPr>
        <w:t>عز وجل</w:t>
      </w:r>
      <w:r>
        <w:rPr>
          <w:rtl/>
        </w:rPr>
        <w:t xml:space="preserve"> ـ </w:t>
      </w:r>
      <w:r w:rsidRPr="00D364BD">
        <w:rPr>
          <w:rtl/>
        </w:rPr>
        <w:t>فمن ذلك الطيب</w:t>
      </w:r>
      <w:r w:rsidR="001B20C1">
        <w:rPr>
          <w:rtl/>
        </w:rPr>
        <w:t xml:space="preserve">، </w:t>
      </w:r>
      <w:r w:rsidRPr="00D364BD">
        <w:rPr>
          <w:rtl/>
        </w:rPr>
        <w:t xml:space="preserve">«كان طيب الدنيا» </w:t>
      </w:r>
      <w:r w:rsidRPr="002C332B">
        <w:rPr>
          <w:rStyle w:val="libFootnotenumChar"/>
          <w:rtl/>
        </w:rPr>
        <w:t>(5)</w:t>
      </w:r>
      <w:r>
        <w:rPr>
          <w:rtl/>
        </w:rPr>
        <w:t>.</w:t>
      </w:r>
    </w:p>
    <w:p w:rsidR="00614DA6" w:rsidRPr="00D364BD" w:rsidRDefault="00614DA6" w:rsidP="00293BB2">
      <w:pPr>
        <w:pStyle w:val="libNormal"/>
        <w:rPr>
          <w:rtl/>
        </w:rPr>
      </w:pPr>
      <w:r>
        <w:rPr>
          <w:rtl/>
        </w:rPr>
        <w:t>و</w:t>
      </w:r>
      <w:r w:rsidRPr="00D364BD">
        <w:rPr>
          <w:rtl/>
        </w:rPr>
        <w:t>بإسناده</w:t>
      </w:r>
      <w:r w:rsidR="0011647A">
        <w:rPr>
          <w:rtl/>
        </w:rPr>
        <w:t xml:space="preserve"> إلى </w:t>
      </w:r>
      <w:r w:rsidRPr="00D364BD">
        <w:rPr>
          <w:rtl/>
        </w:rPr>
        <w:t>عمر بن علي</w:t>
      </w:r>
      <w:r w:rsidR="001B20C1">
        <w:rPr>
          <w:rtl/>
        </w:rPr>
        <w:t xml:space="preserve">، </w:t>
      </w:r>
      <w:r w:rsidRPr="00D364BD">
        <w:rPr>
          <w:rtl/>
        </w:rPr>
        <w:t>عن أبيه</w:t>
      </w:r>
      <w:r w:rsidR="001B20C1">
        <w:rPr>
          <w:rtl/>
        </w:rPr>
        <w:t xml:space="preserve">، </w:t>
      </w:r>
      <w:r w:rsidRPr="00D364BD">
        <w:rPr>
          <w:rtl/>
        </w:rPr>
        <w:t>عن علي بن أبي طالب</w:t>
      </w:r>
      <w:r>
        <w:rPr>
          <w:rtl/>
        </w:rPr>
        <w:t xml:space="preserve"> ـ </w:t>
      </w:r>
      <w:r w:rsidRPr="00D364BD">
        <w:rPr>
          <w:rtl/>
        </w:rPr>
        <w:t>عليه السلام</w:t>
      </w:r>
      <w:r>
        <w:rPr>
          <w:rtl/>
        </w:rPr>
        <w:t xml:space="preserve"> ـ</w:t>
      </w:r>
      <w:r w:rsidR="00020A82">
        <w:rPr>
          <w:rtl/>
        </w:rPr>
        <w:t xml:space="preserve">: إنّ </w:t>
      </w:r>
      <w:r w:rsidRPr="00D364BD">
        <w:rPr>
          <w:rtl/>
        </w:rPr>
        <w:t>النبي</w:t>
      </w:r>
      <w:r>
        <w:rPr>
          <w:rtl/>
        </w:rPr>
        <w:t xml:space="preserve"> ـ </w:t>
      </w:r>
      <w:r w:rsidRPr="00D364BD">
        <w:rPr>
          <w:rtl/>
        </w:rPr>
        <w:t>صلى الله عليه وآله</w:t>
      </w:r>
      <w:r>
        <w:rPr>
          <w:rtl/>
        </w:rPr>
        <w:t xml:space="preserve"> ـ </w:t>
      </w:r>
      <w:r w:rsidRPr="00D364BD">
        <w:rPr>
          <w:rtl/>
        </w:rPr>
        <w:t>سئل مما خلق الله</w:t>
      </w:r>
      <w:r>
        <w:rPr>
          <w:rtl/>
        </w:rPr>
        <w:t xml:space="preserve"> ـ </w:t>
      </w:r>
      <w:r w:rsidRPr="00D364BD">
        <w:rPr>
          <w:rtl/>
        </w:rPr>
        <w:t>عز وجل</w:t>
      </w:r>
      <w:r>
        <w:rPr>
          <w:rtl/>
        </w:rPr>
        <w:t xml:space="preserve"> ـ </w:t>
      </w:r>
      <w:r w:rsidRPr="00D364BD">
        <w:rPr>
          <w:rtl/>
        </w:rPr>
        <w:t>الكلب.</w:t>
      </w:r>
    </w:p>
    <w:p w:rsidR="00614DA6" w:rsidRPr="00D364BD" w:rsidRDefault="00614DA6" w:rsidP="00293BB2">
      <w:pPr>
        <w:pStyle w:val="libNormal"/>
        <w:rPr>
          <w:rtl/>
        </w:rPr>
      </w:pPr>
      <w:r w:rsidRPr="00D364BD">
        <w:rPr>
          <w:rtl/>
        </w:rPr>
        <w:t>قال</w:t>
      </w:r>
      <w:r w:rsidR="001B283C">
        <w:rPr>
          <w:rtl/>
        </w:rPr>
        <w:t xml:space="preserve">: </w:t>
      </w:r>
      <w:r w:rsidRPr="00D364BD">
        <w:rPr>
          <w:rtl/>
        </w:rPr>
        <w:t>خلقه من بزاق إبليس</w:t>
      </w:r>
      <w:r>
        <w:rPr>
          <w:rtl/>
        </w:rPr>
        <w:t xml:space="preserve"> ـ </w:t>
      </w:r>
      <w:r w:rsidRPr="00D364BD">
        <w:rPr>
          <w:rtl/>
        </w:rPr>
        <w:t>لعنه الله</w:t>
      </w:r>
      <w:r>
        <w:rPr>
          <w:rtl/>
        </w:rPr>
        <w:t xml:space="preserve"> ـ.</w:t>
      </w:r>
    </w:p>
    <w:p w:rsidR="00614DA6" w:rsidRPr="00D364BD" w:rsidRDefault="00614DA6" w:rsidP="00293BB2">
      <w:pPr>
        <w:pStyle w:val="libNormal"/>
        <w:rPr>
          <w:rtl/>
        </w:rPr>
      </w:pPr>
      <w:r w:rsidRPr="00D364BD">
        <w:rPr>
          <w:rtl/>
        </w:rPr>
        <w:t>قيل</w:t>
      </w:r>
      <w:r w:rsidR="001B283C">
        <w:rPr>
          <w:rtl/>
        </w:rPr>
        <w:t xml:space="preserve">: </w:t>
      </w:r>
      <w:r w:rsidRPr="00D364BD">
        <w:rPr>
          <w:rtl/>
        </w:rPr>
        <w:t xml:space="preserve">وكيف ذلك </w:t>
      </w:r>
      <w:r w:rsidRPr="002C332B">
        <w:rPr>
          <w:rStyle w:val="libFootnotenumChar"/>
          <w:rtl/>
        </w:rPr>
        <w:t>(6)</w:t>
      </w:r>
      <w:r w:rsidR="001B20C1">
        <w:rPr>
          <w:rtl/>
        </w:rPr>
        <w:t xml:space="preserve">، </w:t>
      </w:r>
      <w:r w:rsidRPr="00D364BD">
        <w:rPr>
          <w:rtl/>
        </w:rPr>
        <w:t>يا رسول الله</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لما اهبط الله</w:t>
      </w:r>
      <w:r>
        <w:rPr>
          <w:rtl/>
        </w:rPr>
        <w:t xml:space="preserve"> ـ </w:t>
      </w:r>
      <w:r w:rsidRPr="00D364BD">
        <w:rPr>
          <w:rtl/>
        </w:rPr>
        <w:t>عز وجل</w:t>
      </w:r>
      <w:r>
        <w:rPr>
          <w:rtl/>
        </w:rPr>
        <w:t xml:space="preserve"> ـ </w:t>
      </w:r>
      <w:r w:rsidRPr="00D364BD">
        <w:rPr>
          <w:rtl/>
        </w:rPr>
        <w:t>آدم وحوا</w:t>
      </w:r>
      <w:r w:rsidR="001B20C1">
        <w:rPr>
          <w:rtl/>
        </w:rPr>
        <w:t>،</w:t>
      </w:r>
      <w:r w:rsidR="0011647A">
        <w:rPr>
          <w:rtl/>
        </w:rPr>
        <w:t xml:space="preserve"> إلى </w:t>
      </w:r>
      <w:r w:rsidRPr="00D364BD">
        <w:rPr>
          <w:rtl/>
        </w:rPr>
        <w:t>الأرض</w:t>
      </w:r>
      <w:r w:rsidR="001B20C1">
        <w:rPr>
          <w:rtl/>
        </w:rPr>
        <w:t xml:space="preserve">، </w:t>
      </w:r>
      <w:r w:rsidRPr="00D364BD">
        <w:rPr>
          <w:rtl/>
        </w:rPr>
        <w:t>أهبطهما كالفرخين المرتعشين. فعدا إبليس الملعون</w:t>
      </w:r>
      <w:r w:rsidR="001B20C1">
        <w:rPr>
          <w:rtl/>
        </w:rPr>
        <w:t>،</w:t>
      </w:r>
      <w:r w:rsidR="0011647A">
        <w:rPr>
          <w:rtl/>
        </w:rPr>
        <w:t xml:space="preserve"> إلى </w:t>
      </w:r>
      <w:r w:rsidRPr="00D364BD">
        <w:rPr>
          <w:rtl/>
        </w:rPr>
        <w:t>السباع. وكانوا قبل آدم في الأرض. فقال لهم</w:t>
      </w:r>
      <w:r w:rsidR="00020A82">
        <w:rPr>
          <w:rtl/>
        </w:rPr>
        <w:t xml:space="preserve">: إنّ </w:t>
      </w:r>
      <w:r w:rsidRPr="00D364BD">
        <w:rPr>
          <w:rtl/>
        </w:rPr>
        <w:t>طيرين قد وقعا من السماء</w:t>
      </w:r>
      <w:r w:rsidR="001B20C1">
        <w:rPr>
          <w:rtl/>
        </w:rPr>
        <w:t xml:space="preserve">، </w:t>
      </w:r>
      <w:r w:rsidRPr="00D364BD">
        <w:rPr>
          <w:rtl/>
        </w:rPr>
        <w:t>لم ير الراؤون أعظم منهما. تعالوا فكلوهما.</w:t>
      </w:r>
    </w:p>
    <w:p w:rsidR="00614DA6" w:rsidRPr="00D364BD" w:rsidRDefault="00614DA6" w:rsidP="00293BB2">
      <w:pPr>
        <w:pStyle w:val="libNormal"/>
        <w:rPr>
          <w:rtl/>
        </w:rPr>
      </w:pPr>
      <w:r w:rsidRPr="00D364BD">
        <w:rPr>
          <w:rtl/>
        </w:rPr>
        <w:t>فتعادت السباع معه. وجعل إبليس يحثهم ويصيح ويعدهم بقرب المساحة. فوقع من فيه من عجلة كلامه</w:t>
      </w:r>
      <w:r w:rsidR="001B20C1">
        <w:rPr>
          <w:rtl/>
        </w:rPr>
        <w:t xml:space="preserve">، </w:t>
      </w:r>
      <w:r w:rsidRPr="00D364BD">
        <w:rPr>
          <w:rtl/>
        </w:rPr>
        <w:t>بزاق. فخلق الله من ذلك البزاق</w:t>
      </w:r>
      <w:r w:rsidR="001B20C1">
        <w:rPr>
          <w:rtl/>
        </w:rPr>
        <w:t xml:space="preserve">، </w:t>
      </w:r>
      <w:r w:rsidRPr="00D364BD">
        <w:rPr>
          <w:rtl/>
        </w:rPr>
        <w:t>كلبين</w:t>
      </w:r>
      <w:r w:rsidR="001B20C1">
        <w:rPr>
          <w:rtl/>
        </w:rPr>
        <w:t xml:space="preserve">، </w:t>
      </w:r>
      <w:r w:rsidRPr="00D364BD">
        <w:rPr>
          <w:rtl/>
        </w:rPr>
        <w:t>أحدهما</w:t>
      </w:r>
      <w:r w:rsidR="001B20C1">
        <w:rPr>
          <w:rtl/>
        </w:rPr>
        <w:t xml:space="preserve">، </w:t>
      </w:r>
      <w:r w:rsidRPr="00D364BD">
        <w:rPr>
          <w:rtl/>
        </w:rPr>
        <w:t>ذكر. والأخر</w:t>
      </w:r>
      <w:r w:rsidR="001B20C1">
        <w:rPr>
          <w:rtl/>
        </w:rPr>
        <w:t xml:space="preserve">، </w:t>
      </w:r>
      <w:r w:rsidRPr="00D364BD">
        <w:rPr>
          <w:rtl/>
        </w:rPr>
        <w:t>أنثى. فقاما حول آدم وحوا</w:t>
      </w:r>
      <w:r w:rsidR="001B20C1">
        <w:rPr>
          <w:rtl/>
        </w:rPr>
        <w:t xml:space="preserve">، </w:t>
      </w:r>
      <w:r w:rsidRPr="00D364BD">
        <w:rPr>
          <w:rtl/>
        </w:rPr>
        <w:t>الكلبة بجدة. والكلب بالهند. فلم يتركوا السباع أن يقربوهما. ومن ذلك اليوم</w:t>
      </w:r>
      <w:r w:rsidR="001B20C1">
        <w:rPr>
          <w:rtl/>
        </w:rPr>
        <w:t xml:space="preserve">، </w:t>
      </w:r>
      <w:r w:rsidRPr="00D364BD">
        <w:rPr>
          <w:rtl/>
        </w:rPr>
        <w:t>والكلب عدو السبع. والسبع عدو الكلب.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تغلف</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شجر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فنفضت</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فذرته</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ذلك</w:t>
      </w:r>
      <w:r>
        <w:rPr>
          <w:rtl/>
        </w:rPr>
        <w:t>.</w:t>
      </w:r>
    </w:p>
    <w:p w:rsidR="00614DA6" w:rsidRPr="00D364BD" w:rsidRDefault="00614DA6" w:rsidP="00293BB2">
      <w:pPr>
        <w:pStyle w:val="libNormal"/>
        <w:rPr>
          <w:rtl/>
        </w:rPr>
      </w:pPr>
      <w:r>
        <w:rPr>
          <w:rtl/>
        </w:rPr>
        <w:br w:type="page"/>
        <w:t>و</w:t>
      </w:r>
      <w:r w:rsidRPr="00D364BD">
        <w:rPr>
          <w:rtl/>
        </w:rPr>
        <w:t xml:space="preserve">بإسناده </w:t>
      </w:r>
      <w:r w:rsidRPr="002C332B">
        <w:rPr>
          <w:rStyle w:val="libFootnotenumChar"/>
          <w:rtl/>
        </w:rPr>
        <w:t>(1)</w:t>
      </w:r>
      <w:r w:rsidR="0011647A">
        <w:rPr>
          <w:rtl/>
        </w:rPr>
        <w:t xml:space="preserve"> إلى </w:t>
      </w:r>
      <w:r w:rsidRPr="00D364BD">
        <w:rPr>
          <w:rtl/>
        </w:rPr>
        <w:t>زيد بن علي</w:t>
      </w:r>
      <w:r w:rsidR="001B20C1">
        <w:rPr>
          <w:rtl/>
        </w:rPr>
        <w:t xml:space="preserve">، </w:t>
      </w:r>
      <w:r w:rsidRPr="00D364BD">
        <w:rPr>
          <w:rtl/>
        </w:rPr>
        <w:t>عن آبائه</w:t>
      </w:r>
      <w:r w:rsidR="001B20C1">
        <w:rPr>
          <w:rtl/>
        </w:rPr>
        <w:t xml:space="preserve">، </w:t>
      </w:r>
      <w:r w:rsidRPr="00D364BD">
        <w:rPr>
          <w:rtl/>
        </w:rPr>
        <w:t xml:space="preserve">«عن علي» </w:t>
      </w:r>
      <w:r w:rsidRPr="002C332B">
        <w:rPr>
          <w:rStyle w:val="libFootnotenumChar"/>
          <w:rtl/>
        </w:rPr>
        <w:t>(2)</w:t>
      </w:r>
      <w:r>
        <w:rPr>
          <w:rtl/>
        </w:rPr>
        <w:t xml:space="preserve"> ـ </w:t>
      </w:r>
      <w:r w:rsidRPr="00D364BD">
        <w:rPr>
          <w:rtl/>
        </w:rPr>
        <w:t>صلوات الله عليهم</w:t>
      </w:r>
      <w:r>
        <w:rPr>
          <w:rtl/>
        </w:rPr>
        <w:t xml:space="preserve"> ـ.</w:t>
      </w:r>
    </w:p>
    <w:p w:rsidR="00614DA6" w:rsidRPr="00D364BD" w:rsidRDefault="00614DA6" w:rsidP="00293BB2">
      <w:pPr>
        <w:pStyle w:val="libNormal"/>
        <w:rPr>
          <w:rtl/>
        </w:rPr>
      </w:pP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ن الله</w:t>
      </w:r>
      <w:r>
        <w:rPr>
          <w:rtl/>
        </w:rPr>
        <w:t xml:space="preserve"> ـ </w:t>
      </w:r>
      <w:r w:rsidRPr="00D364BD">
        <w:rPr>
          <w:rtl/>
        </w:rPr>
        <w:t>عز وجل</w:t>
      </w:r>
      <w:r>
        <w:rPr>
          <w:rtl/>
        </w:rPr>
        <w:t xml:space="preserve"> ـ </w:t>
      </w:r>
      <w:r w:rsidRPr="00D364BD">
        <w:rPr>
          <w:rtl/>
        </w:rPr>
        <w:t>حين أمر آدم أن يهبط</w:t>
      </w:r>
      <w:r w:rsidR="001B20C1">
        <w:rPr>
          <w:rtl/>
        </w:rPr>
        <w:t xml:space="preserve">، </w:t>
      </w:r>
      <w:r w:rsidRPr="00D364BD">
        <w:rPr>
          <w:rtl/>
        </w:rPr>
        <w:t>هبط آدم وزوجته. وهبط إبليس. ولا زوجة له. وهبطت الحية. ولا زوج لها. فكان أول من يلوط بنفسه</w:t>
      </w:r>
      <w:r w:rsidR="001B20C1">
        <w:rPr>
          <w:rtl/>
        </w:rPr>
        <w:t xml:space="preserve">، </w:t>
      </w:r>
      <w:r w:rsidRPr="00D364BD">
        <w:rPr>
          <w:rtl/>
        </w:rPr>
        <w:t>إبليس</w:t>
      </w:r>
      <w:r>
        <w:rPr>
          <w:rtl/>
        </w:rPr>
        <w:t xml:space="preserve"> ـ </w:t>
      </w:r>
      <w:r w:rsidRPr="00D364BD">
        <w:rPr>
          <w:rtl/>
        </w:rPr>
        <w:t>لعنه الله</w:t>
      </w:r>
      <w:r>
        <w:rPr>
          <w:rtl/>
        </w:rPr>
        <w:t xml:space="preserve"> ـ </w:t>
      </w:r>
      <w:r w:rsidRPr="00D364BD">
        <w:rPr>
          <w:rtl/>
        </w:rPr>
        <w:t>فكانت ذريته من نفسه.</w:t>
      </w:r>
    </w:p>
    <w:p w:rsidR="00614DA6" w:rsidRPr="00D364BD" w:rsidRDefault="00614DA6" w:rsidP="00293BB2">
      <w:pPr>
        <w:pStyle w:val="libNormal"/>
        <w:rPr>
          <w:rtl/>
        </w:rPr>
      </w:pPr>
      <w:r>
        <w:rPr>
          <w:rtl/>
        </w:rPr>
        <w:t>و</w:t>
      </w:r>
      <w:r w:rsidRPr="00D364BD">
        <w:rPr>
          <w:rtl/>
        </w:rPr>
        <w:t>كذلك الحية. وكانت ذرية آدم من زوجته. فأخبرهما أنهما عدوان لهما.</w:t>
      </w:r>
    </w:p>
    <w:p w:rsidR="00614DA6" w:rsidRPr="00D364BD" w:rsidRDefault="00614DA6" w:rsidP="00293BB2">
      <w:pPr>
        <w:pStyle w:val="libNormal"/>
        <w:rPr>
          <w:rtl/>
        </w:rPr>
      </w:pPr>
      <w:r>
        <w:rPr>
          <w:rtl/>
        </w:rPr>
        <w:t>و</w:t>
      </w:r>
      <w:r w:rsidRPr="00D364BD">
        <w:rPr>
          <w:rtl/>
        </w:rPr>
        <w:t xml:space="preserve">في كتاب كمال الدين وتمام النعمة </w:t>
      </w:r>
      <w:r w:rsidRPr="002C332B">
        <w:rPr>
          <w:rStyle w:val="libFootnotenumChar"/>
          <w:rtl/>
        </w:rPr>
        <w:t>(3)</w:t>
      </w:r>
      <w:r w:rsidR="001B283C">
        <w:rPr>
          <w:rtl/>
        </w:rPr>
        <w:t xml:space="preserve">: </w:t>
      </w:r>
      <w:r w:rsidRPr="00D364BD">
        <w:rPr>
          <w:rtl/>
        </w:rPr>
        <w:t>بإسناده</w:t>
      </w:r>
      <w:r w:rsidR="0011647A">
        <w:rPr>
          <w:rtl/>
        </w:rPr>
        <w:t xml:space="preserve"> إلى </w:t>
      </w:r>
      <w:r w:rsidRPr="00D364BD">
        <w:rPr>
          <w:rtl/>
        </w:rPr>
        <w:t>أبي الطفيل عامر بن واثلة</w:t>
      </w:r>
      <w:r w:rsidR="001B20C1">
        <w:rPr>
          <w:rtl/>
        </w:rPr>
        <w:t xml:space="preserve">، </w:t>
      </w:r>
      <w:r w:rsidRPr="00D364BD">
        <w:rPr>
          <w:rtl/>
        </w:rPr>
        <w:t>عن علي</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يقول فيه</w:t>
      </w:r>
      <w:r>
        <w:rPr>
          <w:rtl/>
        </w:rPr>
        <w:t xml:space="preserve"> ـ </w:t>
      </w:r>
      <w:r w:rsidRPr="00D364BD">
        <w:rPr>
          <w:rtl/>
        </w:rPr>
        <w:t>عليه السلام</w:t>
      </w:r>
      <w:r>
        <w:rPr>
          <w:rtl/>
        </w:rPr>
        <w:t xml:space="preserve"> ـ </w:t>
      </w:r>
      <w:r w:rsidRPr="00D364BD">
        <w:rPr>
          <w:rtl/>
        </w:rPr>
        <w:t>لبعض اليهود.</w:t>
      </w:r>
    </w:p>
    <w:p w:rsidR="00614DA6" w:rsidRPr="00D364BD" w:rsidRDefault="00614DA6" w:rsidP="00293BB2">
      <w:pPr>
        <w:pStyle w:val="libNormal"/>
        <w:rPr>
          <w:rtl/>
        </w:rPr>
      </w:pPr>
      <w:r>
        <w:rPr>
          <w:rtl/>
        </w:rPr>
        <w:t>و</w:t>
      </w:r>
      <w:r w:rsidRPr="00D364BD">
        <w:rPr>
          <w:rtl/>
        </w:rPr>
        <w:t>قد سأله عن مسائل</w:t>
      </w:r>
      <w:r w:rsidR="001B283C">
        <w:rPr>
          <w:rtl/>
        </w:rPr>
        <w:t xml:space="preserve">: </w:t>
      </w:r>
      <w:r w:rsidRPr="00D364BD">
        <w:rPr>
          <w:rtl/>
        </w:rPr>
        <w:t>يا يهودي</w:t>
      </w:r>
      <w:r>
        <w:rPr>
          <w:rtl/>
        </w:rPr>
        <w:t>!</w:t>
      </w:r>
      <w:r w:rsidRPr="00D364BD">
        <w:rPr>
          <w:rtl/>
        </w:rPr>
        <w:t xml:space="preserve"> أما أول حجر على وجه الأرض</w:t>
      </w:r>
      <w:r w:rsidR="001B20C1">
        <w:rPr>
          <w:rtl/>
        </w:rPr>
        <w:t xml:space="preserve">، </w:t>
      </w:r>
      <w:r w:rsidRPr="00D364BD">
        <w:rPr>
          <w:rtl/>
        </w:rPr>
        <w:t xml:space="preserve">فان اليهود يزعمون أنها صخرة بيت المقدس. وكذبوا. ولكن الحجر الأسود الذي </w:t>
      </w:r>
      <w:r w:rsidRPr="002C332B">
        <w:rPr>
          <w:rStyle w:val="libFootnotenumChar"/>
          <w:rtl/>
        </w:rPr>
        <w:t>(4)</w:t>
      </w:r>
      <w:r w:rsidRPr="00D364BD">
        <w:rPr>
          <w:rtl/>
        </w:rPr>
        <w:t xml:space="preserve"> نزل به آدم</w:t>
      </w:r>
      <w:r>
        <w:rPr>
          <w:rtl/>
        </w:rPr>
        <w:t xml:space="preserve"> ـ </w:t>
      </w:r>
      <w:r w:rsidRPr="00D364BD">
        <w:rPr>
          <w:rtl/>
        </w:rPr>
        <w:t>عليه السلام</w:t>
      </w:r>
      <w:r>
        <w:rPr>
          <w:rtl/>
        </w:rPr>
        <w:t xml:space="preserve"> ـ </w:t>
      </w:r>
      <w:r w:rsidRPr="00D364BD">
        <w:rPr>
          <w:rtl/>
        </w:rPr>
        <w:t>معه من الجنة. وأما أول شجرة نبتت على وجه الأرض</w:t>
      </w:r>
      <w:r w:rsidR="001B20C1">
        <w:rPr>
          <w:rtl/>
        </w:rPr>
        <w:t xml:space="preserve">، </w:t>
      </w:r>
      <w:r w:rsidRPr="00D364BD">
        <w:rPr>
          <w:rtl/>
        </w:rPr>
        <w:t>فأن اليهود يزعمون أنها الزيتونة. وكذبوا. ولكنها نخلة من العجوة. نزل بها آدم</w:t>
      </w:r>
      <w:r>
        <w:rPr>
          <w:rtl/>
        </w:rPr>
        <w:t xml:space="preserve"> ـ </w:t>
      </w:r>
      <w:r w:rsidRPr="00D364BD">
        <w:rPr>
          <w:rtl/>
        </w:rPr>
        <w:t>عليه السلام</w:t>
      </w:r>
      <w:r>
        <w:rPr>
          <w:rtl/>
        </w:rPr>
        <w:t xml:space="preserve"> ـ </w:t>
      </w:r>
      <w:r w:rsidRPr="00D364BD">
        <w:rPr>
          <w:rtl/>
        </w:rPr>
        <w:t>معه من الجنة. وبالفجل.</w:t>
      </w:r>
    </w:p>
    <w:p w:rsidR="00614DA6" w:rsidRPr="00D364BD" w:rsidRDefault="00614DA6" w:rsidP="0037042A">
      <w:pPr>
        <w:pStyle w:val="libNormal"/>
        <w:rPr>
          <w:rtl/>
        </w:rPr>
      </w:pPr>
      <w:r>
        <w:rPr>
          <w:rtl/>
        </w:rPr>
        <w:t>و</w:t>
      </w:r>
      <w:r w:rsidRPr="00D364BD">
        <w:rPr>
          <w:rtl/>
        </w:rPr>
        <w:t xml:space="preserve">بإسناده </w:t>
      </w:r>
      <w:r w:rsidRPr="002C332B">
        <w:rPr>
          <w:rStyle w:val="libFootnotenumChar"/>
          <w:rtl/>
        </w:rPr>
        <w:t>(5)</w:t>
      </w:r>
      <w:r w:rsidR="0011647A">
        <w:rPr>
          <w:rtl/>
        </w:rPr>
        <w:t xml:space="preserve"> إلى </w:t>
      </w:r>
      <w:r w:rsidRPr="00D364BD">
        <w:rPr>
          <w:rtl/>
        </w:rPr>
        <w:t xml:space="preserve">يحيى المدايني </w:t>
      </w:r>
      <w:r w:rsidRPr="002C332B">
        <w:rPr>
          <w:rStyle w:val="libFootnotenumChar"/>
          <w:rtl/>
        </w:rPr>
        <w:t>(6)</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عن علي</w:t>
      </w:r>
      <w:r w:rsidR="0037042A">
        <w:rPr>
          <w:rFonts w:hint="cs"/>
          <w:rtl/>
        </w:rPr>
        <w:t>ٍّ</w:t>
      </w:r>
      <w:r>
        <w:rPr>
          <w:rtl/>
        </w:rPr>
        <w:t xml:space="preserve"> ـ </w:t>
      </w:r>
      <w:r w:rsidRPr="00D364BD">
        <w:rPr>
          <w:rtl/>
        </w:rPr>
        <w:t>عليه السلام</w:t>
      </w:r>
      <w:r>
        <w:rPr>
          <w:rtl/>
        </w:rPr>
        <w:t xml:space="preserve"> ـ </w:t>
      </w:r>
      <w:r w:rsidRPr="00D364BD">
        <w:rPr>
          <w:rtl/>
        </w:rPr>
        <w:t>مثله.</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 xml:space="preserve">ذكر الفجل </w:t>
      </w:r>
      <w:r w:rsidRPr="002C332B">
        <w:rPr>
          <w:rStyle w:val="libFootnotenumChar"/>
          <w:rtl/>
        </w:rPr>
        <w:t>(7)</w:t>
      </w:r>
      <w:r>
        <w:rPr>
          <w:rtl/>
        </w:rPr>
        <w:t>.</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(8)</w:t>
      </w:r>
      <w:r w:rsidR="0011647A">
        <w:rPr>
          <w:rtl/>
        </w:rPr>
        <w:t xml:space="preserve"> إلى </w:t>
      </w:r>
      <w:r w:rsidRPr="00D364BD">
        <w:rPr>
          <w:rtl/>
        </w:rPr>
        <w:t>الحكم بن مسكين الثقفي</w:t>
      </w:r>
      <w:r w:rsidR="001B20C1">
        <w:rPr>
          <w:rtl/>
        </w:rPr>
        <w:t xml:space="preserve">، </w:t>
      </w:r>
      <w:r w:rsidRPr="00D364BD">
        <w:rPr>
          <w:rtl/>
        </w:rPr>
        <w:t xml:space="preserve">عن صالح </w:t>
      </w:r>
      <w:r>
        <w:rPr>
          <w:rtl/>
        </w:rPr>
        <w:t>[</w:t>
      </w:r>
      <w:r w:rsidRPr="00D364BD">
        <w:rPr>
          <w:rtl/>
        </w:rPr>
        <w:t>بن عقبة</w:t>
      </w:r>
      <w:r>
        <w:rPr>
          <w:rtl/>
        </w:rPr>
        <w:t>]</w:t>
      </w:r>
      <w:r w:rsidRPr="00D364BD">
        <w:rPr>
          <w:rtl/>
        </w:rPr>
        <w:t xml:space="preserve"> </w:t>
      </w:r>
      <w:r w:rsidRPr="002C332B">
        <w:rPr>
          <w:rStyle w:val="libFootnotenumChar"/>
          <w:rtl/>
        </w:rPr>
        <w:t>(9)</w:t>
      </w:r>
      <w:r w:rsidR="001B20C1">
        <w:rPr>
          <w:rtl/>
        </w:rPr>
        <w:t xml:space="preserve">، </w:t>
      </w:r>
      <w:r w:rsidRPr="00D364BD">
        <w:rPr>
          <w:rtl/>
        </w:rPr>
        <w:t>عن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547</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كمال الدين وتمام النعمة / 295</w:t>
      </w:r>
      <w:r>
        <w:rPr>
          <w:rtl/>
        </w:rPr>
        <w:t xml:space="preserve"> ـ </w:t>
      </w:r>
      <w:r w:rsidRPr="00D364BD">
        <w:rPr>
          <w:rtl/>
        </w:rPr>
        <w:t>296</w:t>
      </w:r>
      <w:r>
        <w:rPr>
          <w:rtl/>
        </w:rPr>
        <w:t>.</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D364BD" w:rsidRDefault="00614DA6" w:rsidP="002C332B">
      <w:pPr>
        <w:pStyle w:val="libFootnote0"/>
        <w:rPr>
          <w:rtl/>
        </w:rPr>
      </w:pPr>
      <w:r>
        <w:rPr>
          <w:rtl/>
        </w:rPr>
        <w:t>(</w:t>
      </w:r>
      <w:r w:rsidRPr="00D364BD">
        <w:rPr>
          <w:rtl/>
        </w:rPr>
        <w:t>5) نفس المصدر / 297</w:t>
      </w:r>
      <w:r>
        <w:rPr>
          <w:rtl/>
        </w:rPr>
        <w:t xml:space="preserve"> ـ </w:t>
      </w:r>
      <w:r w:rsidRPr="00D364BD">
        <w:rPr>
          <w:rtl/>
        </w:rPr>
        <w:t>298</w:t>
      </w:r>
      <w:r>
        <w:rPr>
          <w:rtl/>
        </w:rPr>
        <w:t>.</w:t>
      </w:r>
    </w:p>
    <w:p w:rsidR="00614DA6" w:rsidRPr="00D364BD" w:rsidRDefault="00614DA6" w:rsidP="002C332B">
      <w:pPr>
        <w:pStyle w:val="libFootnote0"/>
        <w:rPr>
          <w:rtl/>
        </w:rPr>
      </w:pPr>
      <w:r>
        <w:rPr>
          <w:rtl/>
        </w:rPr>
        <w:t>(</w:t>
      </w:r>
      <w:r w:rsidRPr="00D364BD">
        <w:rPr>
          <w:rtl/>
        </w:rPr>
        <w:t>6) المصدر</w:t>
      </w:r>
      <w:r w:rsidR="001B283C">
        <w:rPr>
          <w:rtl/>
        </w:rPr>
        <w:t>:</w:t>
      </w:r>
      <w:r w:rsidR="00856CA0">
        <w:rPr>
          <w:rtl/>
        </w:rPr>
        <w:t xml:space="preserve"> إبراهيم </w:t>
      </w:r>
      <w:r w:rsidRPr="00D364BD">
        <w:rPr>
          <w:rtl/>
        </w:rPr>
        <w:t>بن يحيى المديني</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الفحل</w:t>
      </w:r>
      <w:r>
        <w:rPr>
          <w:rtl/>
        </w:rPr>
        <w:t>.</w:t>
      </w:r>
    </w:p>
    <w:p w:rsidR="00614DA6" w:rsidRPr="00D364BD" w:rsidRDefault="00614DA6" w:rsidP="002C332B">
      <w:pPr>
        <w:pStyle w:val="libFootnote0"/>
        <w:rPr>
          <w:rtl/>
        </w:rPr>
      </w:pPr>
      <w:r>
        <w:rPr>
          <w:rtl/>
        </w:rPr>
        <w:t>(</w:t>
      </w:r>
      <w:r w:rsidRPr="00D364BD">
        <w:rPr>
          <w:rtl/>
        </w:rPr>
        <w:t>8) نفس المصدر / 301</w:t>
      </w:r>
      <w:r>
        <w:rPr>
          <w:rtl/>
        </w:rPr>
        <w:t>.</w:t>
      </w:r>
    </w:p>
    <w:p w:rsidR="00614DA6" w:rsidRPr="00D364BD" w:rsidRDefault="00614DA6" w:rsidP="002C332B">
      <w:pPr>
        <w:pStyle w:val="libFootnote0"/>
        <w:rPr>
          <w:rtl/>
        </w:rPr>
      </w:pPr>
      <w:r>
        <w:rPr>
          <w:rtl/>
        </w:rPr>
        <w:t>(</w:t>
      </w:r>
      <w:r w:rsidRPr="00D364BD">
        <w:rPr>
          <w:rtl/>
        </w:rPr>
        <w:t>9) يوجد في المصدر</w:t>
      </w:r>
      <w:r>
        <w:rPr>
          <w:rtl/>
        </w:rPr>
        <w:t>.</w:t>
      </w:r>
    </w:p>
    <w:p w:rsidR="00614DA6" w:rsidRPr="00D364BD" w:rsidRDefault="00614DA6" w:rsidP="00AD2581">
      <w:pPr>
        <w:pStyle w:val="libNormal0"/>
        <w:rPr>
          <w:rtl/>
        </w:rPr>
      </w:pPr>
      <w:r>
        <w:rPr>
          <w:rtl/>
        </w:rPr>
        <w:br w:type="page"/>
      </w:r>
      <w:r w:rsidRPr="00D364BD">
        <w:rPr>
          <w:rtl/>
        </w:rPr>
        <w:t>جعفر بن محمد</w:t>
      </w:r>
      <w:r w:rsidR="001B20C1">
        <w:rPr>
          <w:rtl/>
        </w:rPr>
        <w:t xml:space="preserve">، </w:t>
      </w:r>
      <w:r w:rsidRPr="00D364BD">
        <w:rPr>
          <w:rtl/>
        </w:rPr>
        <w:t>عن علي</w:t>
      </w:r>
      <w:r>
        <w:rPr>
          <w:rtl/>
        </w:rPr>
        <w:t xml:space="preserve"> ـ </w:t>
      </w:r>
      <w:r w:rsidRPr="00D364BD">
        <w:rPr>
          <w:rtl/>
        </w:rPr>
        <w:t>عليه السلام</w:t>
      </w:r>
      <w:r>
        <w:rPr>
          <w:rtl/>
        </w:rPr>
        <w:t xml:space="preserve"> ـ </w:t>
      </w:r>
      <w:r w:rsidRPr="00D364BD">
        <w:rPr>
          <w:rtl/>
        </w:rPr>
        <w:t>مثله. الا ذكر الفجل</w:t>
      </w:r>
      <w:r>
        <w:rPr>
          <w:rtl/>
        </w:rPr>
        <w:t xml:space="preserve"> ـ </w:t>
      </w:r>
      <w:r w:rsidRPr="00D364BD">
        <w:rPr>
          <w:rtl/>
        </w:rPr>
        <w:t>أيضا</w:t>
      </w:r>
      <w:r>
        <w:rPr>
          <w:rtl/>
        </w:rPr>
        <w:t xml:space="preserve"> ـ.</w:t>
      </w:r>
    </w:p>
    <w:p w:rsidR="00614DA6" w:rsidRPr="00D364BD" w:rsidRDefault="00614DA6" w:rsidP="00293BB2">
      <w:pPr>
        <w:pStyle w:val="libNormal"/>
        <w:rPr>
          <w:rtl/>
        </w:rPr>
      </w:pPr>
      <w:r>
        <w:rPr>
          <w:rtl/>
        </w:rPr>
        <w:t>و</w:t>
      </w:r>
      <w:r w:rsidRPr="00D364BD">
        <w:rPr>
          <w:rtl/>
        </w:rPr>
        <w:t xml:space="preserve">في الكافي </w:t>
      </w:r>
      <w:r w:rsidRPr="002C332B">
        <w:rPr>
          <w:rStyle w:val="libFootnotenumChar"/>
          <w:rtl/>
        </w:rPr>
        <w:t>(1)</w:t>
      </w:r>
      <w:r w:rsidR="001B20C1">
        <w:rPr>
          <w:rtl/>
        </w:rPr>
        <w:t xml:space="preserve">، </w:t>
      </w:r>
      <w:r w:rsidRPr="00D364BD">
        <w:rPr>
          <w:rtl/>
        </w:rPr>
        <w:t>بإسناده</w:t>
      </w:r>
      <w:r w:rsidR="0011647A">
        <w:rPr>
          <w:rtl/>
        </w:rPr>
        <w:t xml:space="preserve"> إلى </w:t>
      </w:r>
      <w:r w:rsidRPr="00D364BD">
        <w:rPr>
          <w:rtl/>
        </w:rPr>
        <w:t>مسمع</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 xml:space="preserve">لما هبط آدم </w:t>
      </w:r>
      <w:r w:rsidRPr="002C332B">
        <w:rPr>
          <w:rStyle w:val="libFootnotenumChar"/>
          <w:rtl/>
        </w:rPr>
        <w:t>(2)</w:t>
      </w:r>
      <w:r w:rsidR="0011647A">
        <w:rPr>
          <w:rtl/>
        </w:rPr>
        <w:t xml:space="preserve"> إلى </w:t>
      </w:r>
      <w:r w:rsidRPr="00D364BD">
        <w:rPr>
          <w:rtl/>
        </w:rPr>
        <w:t>الأرض</w:t>
      </w:r>
      <w:r w:rsidR="001B20C1">
        <w:rPr>
          <w:rtl/>
        </w:rPr>
        <w:t xml:space="preserve">، </w:t>
      </w:r>
      <w:r w:rsidRPr="00D364BD">
        <w:rPr>
          <w:rtl/>
        </w:rPr>
        <w:t>احتاج</w:t>
      </w:r>
      <w:r w:rsidR="0011647A">
        <w:rPr>
          <w:rtl/>
        </w:rPr>
        <w:t xml:space="preserve"> إلى </w:t>
      </w:r>
      <w:r w:rsidRPr="00D364BD">
        <w:rPr>
          <w:rtl/>
        </w:rPr>
        <w:t xml:space="preserve">الطعام والشراب. فشكى </w:t>
      </w:r>
      <w:r w:rsidRPr="002C332B">
        <w:rPr>
          <w:rStyle w:val="libFootnotenumChar"/>
          <w:rtl/>
        </w:rPr>
        <w:t>(3)</w:t>
      </w:r>
      <w:r w:rsidR="0011647A">
        <w:rPr>
          <w:rtl/>
        </w:rPr>
        <w:t xml:space="preserve"> إلى </w:t>
      </w:r>
      <w:r w:rsidRPr="00D364BD">
        <w:rPr>
          <w:rtl/>
        </w:rPr>
        <w:t>جبرئيل.</w:t>
      </w:r>
    </w:p>
    <w:p w:rsidR="00614DA6" w:rsidRPr="00D364BD" w:rsidRDefault="00614DA6" w:rsidP="00293BB2">
      <w:pPr>
        <w:pStyle w:val="libNormal"/>
        <w:rPr>
          <w:rtl/>
        </w:rPr>
      </w:pPr>
      <w:r w:rsidRPr="00D364BD">
        <w:rPr>
          <w:rtl/>
        </w:rPr>
        <w:t>فقال له جبرئيل</w:t>
      </w:r>
      <w:r w:rsidR="001B283C">
        <w:rPr>
          <w:rtl/>
        </w:rPr>
        <w:t xml:space="preserve">: </w:t>
      </w:r>
      <w:r w:rsidRPr="00D364BD">
        <w:rPr>
          <w:rtl/>
        </w:rPr>
        <w:t>يا آدم</w:t>
      </w:r>
      <w:r>
        <w:rPr>
          <w:rtl/>
        </w:rPr>
        <w:t>!</w:t>
      </w:r>
      <w:r w:rsidRPr="00D364BD">
        <w:rPr>
          <w:rtl/>
        </w:rPr>
        <w:t xml:space="preserve"> كن حراثا.</w:t>
      </w:r>
    </w:p>
    <w:p w:rsidR="00614DA6" w:rsidRPr="00D364BD" w:rsidRDefault="00614DA6" w:rsidP="00293BB2">
      <w:pPr>
        <w:pStyle w:val="libNormal"/>
        <w:rPr>
          <w:rtl/>
        </w:rPr>
      </w:pPr>
      <w:r w:rsidRPr="00D364BD">
        <w:rPr>
          <w:rtl/>
        </w:rPr>
        <w:t>قال</w:t>
      </w:r>
      <w:r w:rsidR="001B283C">
        <w:rPr>
          <w:rtl/>
        </w:rPr>
        <w:t xml:space="preserve">: </w:t>
      </w:r>
      <w:r w:rsidRPr="00D364BD">
        <w:rPr>
          <w:rtl/>
        </w:rPr>
        <w:t>فعلمني دعاء قال</w:t>
      </w:r>
      <w:r w:rsidR="001B283C">
        <w:rPr>
          <w:rtl/>
        </w:rPr>
        <w:t xml:space="preserve">: </w:t>
      </w:r>
      <w:r w:rsidRPr="00D364BD">
        <w:rPr>
          <w:rtl/>
        </w:rPr>
        <w:t>قل «اللهم اكفني مؤنة الدنيا وكل هول دون الجنة. وألبسني العافية</w:t>
      </w:r>
      <w:r w:rsidR="001B20C1">
        <w:rPr>
          <w:rtl/>
        </w:rPr>
        <w:t xml:space="preserve">، </w:t>
      </w:r>
      <w:r w:rsidRPr="00D364BD">
        <w:rPr>
          <w:rtl/>
        </w:rPr>
        <w:t>حتى تهنئني المعيشة</w:t>
      </w:r>
      <w:r>
        <w:rPr>
          <w:rtl/>
        </w:rPr>
        <w:t>]</w:t>
      </w:r>
      <w:r w:rsidRPr="00D364BD">
        <w:rPr>
          <w:rtl/>
        </w:rPr>
        <w:t xml:space="preserve"> </w:t>
      </w:r>
      <w:r w:rsidRPr="002C332B">
        <w:rPr>
          <w:rStyle w:val="libFootnotenumChar"/>
          <w:rtl/>
        </w:rPr>
        <w:t>(4)</w:t>
      </w:r>
      <w:r>
        <w:rPr>
          <w:rtl/>
        </w:rPr>
        <w:t>.</w:t>
      </w:r>
    </w:p>
    <w:p w:rsidR="00614DA6" w:rsidRPr="00D364BD" w:rsidRDefault="00614DA6" w:rsidP="0037042A">
      <w:pPr>
        <w:pStyle w:val="libNormal"/>
        <w:rPr>
          <w:rtl/>
        </w:rPr>
      </w:pPr>
      <w:r w:rsidRPr="00AD2581">
        <w:rPr>
          <w:rStyle w:val="libAlaemChar"/>
          <w:rtl/>
        </w:rPr>
        <w:t>(</w:t>
      </w:r>
      <w:r w:rsidRPr="00AD2581">
        <w:rPr>
          <w:rStyle w:val="libAieChar"/>
          <w:rtl/>
        </w:rPr>
        <w:t>فَتَلَقَّى آدَمُ مِنْ رَبِّهِ كَلِماتٍ. فَتابَ عَلَيْهِ. إِنَّهُ هُوَ التَّوَّابُ الرَّحِيمُ (37)</w:t>
      </w:r>
      <w:r w:rsidRPr="00AD2581">
        <w:rPr>
          <w:rStyle w:val="libAlaemChar"/>
          <w:rtl/>
        </w:rPr>
        <w:t>)</w:t>
      </w:r>
      <w:r w:rsidRPr="00D364BD">
        <w:rPr>
          <w:rtl/>
        </w:rPr>
        <w:t xml:space="preserve"> والمراد بالكلمات</w:t>
      </w:r>
      <w:r w:rsidR="001B20C1">
        <w:rPr>
          <w:rtl/>
        </w:rPr>
        <w:t xml:space="preserve">، </w:t>
      </w:r>
      <w:r w:rsidRPr="00D364BD">
        <w:rPr>
          <w:rtl/>
        </w:rPr>
        <w:t>اما قوله</w:t>
      </w:r>
      <w:r w:rsidR="001B283C">
        <w:rPr>
          <w:rtl/>
        </w:rPr>
        <w:t xml:space="preserve">: </w:t>
      </w:r>
      <w:r w:rsidRPr="00AD2581">
        <w:rPr>
          <w:rStyle w:val="libAlaemChar"/>
          <w:rtl/>
        </w:rPr>
        <w:t>(</w:t>
      </w:r>
      <w:r w:rsidRPr="00AD2581">
        <w:rPr>
          <w:rStyle w:val="libAieChar"/>
          <w:rtl/>
        </w:rPr>
        <w:t>رَبَّنا ظَلَمْنا أَنْفُسَنا</w:t>
      </w:r>
      <w:r w:rsidRPr="00AD2581">
        <w:rPr>
          <w:rStyle w:val="libAlaemChar"/>
          <w:rtl/>
        </w:rPr>
        <w:t>)</w:t>
      </w:r>
      <w:r w:rsidRPr="00D364BD">
        <w:rPr>
          <w:rtl/>
        </w:rPr>
        <w:t xml:space="preserve"> </w:t>
      </w:r>
      <w:r w:rsidRPr="002C332B">
        <w:rPr>
          <w:rStyle w:val="libFootnotenumChar"/>
          <w:rtl/>
        </w:rPr>
        <w:t>(5)</w:t>
      </w:r>
      <w:r>
        <w:rPr>
          <w:rtl/>
        </w:rPr>
        <w:t>. ـ</w:t>
      </w:r>
      <w:r w:rsidR="006A0795">
        <w:rPr>
          <w:rtl/>
        </w:rPr>
        <w:t xml:space="preserve"> الآية </w:t>
      </w:r>
      <w:r>
        <w:rPr>
          <w:rtl/>
        </w:rPr>
        <w:t xml:space="preserve">ـ </w:t>
      </w:r>
      <w:r w:rsidRPr="00D364BD">
        <w:rPr>
          <w:rtl/>
        </w:rPr>
        <w:t>أو قوله</w:t>
      </w:r>
      <w:r w:rsidR="001B283C">
        <w:rPr>
          <w:rtl/>
        </w:rPr>
        <w:t xml:space="preserve">: </w:t>
      </w:r>
      <w:r w:rsidRPr="00D364BD">
        <w:rPr>
          <w:rtl/>
        </w:rPr>
        <w:t>سبحانك</w:t>
      </w:r>
      <w:r w:rsidR="006A0795">
        <w:rPr>
          <w:rtl/>
        </w:rPr>
        <w:t xml:space="preserve"> أللّهمّ </w:t>
      </w:r>
      <w:r w:rsidRPr="00D364BD">
        <w:rPr>
          <w:rtl/>
        </w:rPr>
        <w:t xml:space="preserve">وبحمدك. وتبارك اسمك. وتعالى حمدك </w:t>
      </w:r>
      <w:r w:rsidRPr="002C332B">
        <w:rPr>
          <w:rStyle w:val="libFootnotenumChar"/>
          <w:rtl/>
        </w:rPr>
        <w:t>(6)</w:t>
      </w:r>
      <w:r>
        <w:rPr>
          <w:rtl/>
        </w:rPr>
        <w:t>.</w:t>
      </w:r>
      <w:r w:rsidRPr="00D364BD">
        <w:rPr>
          <w:rtl/>
        </w:rPr>
        <w:t xml:space="preserve"> لا </w:t>
      </w:r>
      <w:r w:rsidR="0037042A">
        <w:rPr>
          <w:rFonts w:hint="cs"/>
          <w:rtl/>
        </w:rPr>
        <w:t>إ</w:t>
      </w:r>
      <w:r w:rsidRPr="00D364BD">
        <w:rPr>
          <w:rtl/>
        </w:rPr>
        <w:t>له</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أنت. ظلمت نفسي. فاغفر لي. انه لا يغفر الذنوب</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أنت.</w:t>
      </w:r>
    </w:p>
    <w:p w:rsidR="00614DA6" w:rsidRPr="00D364BD" w:rsidRDefault="00614DA6" w:rsidP="00293BB2">
      <w:pPr>
        <w:pStyle w:val="libNormal"/>
        <w:rPr>
          <w:rtl/>
        </w:rPr>
      </w:pPr>
      <w:r w:rsidRPr="00D364BD">
        <w:rPr>
          <w:rtl/>
        </w:rPr>
        <w:t>والأصح</w:t>
      </w:r>
      <w:r w:rsidR="001B20C1">
        <w:rPr>
          <w:rtl/>
        </w:rPr>
        <w:t xml:space="preserve">، </w:t>
      </w:r>
      <w:r w:rsidRPr="00D364BD">
        <w:rPr>
          <w:rtl/>
        </w:rPr>
        <w:t>أن المراد</w:t>
      </w:r>
      <w:r w:rsidR="001B20C1">
        <w:rPr>
          <w:rtl/>
        </w:rPr>
        <w:t xml:space="preserve">، </w:t>
      </w:r>
      <w:r w:rsidRPr="00D364BD">
        <w:rPr>
          <w:rtl/>
        </w:rPr>
        <w:t>قوله</w:t>
      </w:r>
      <w:r w:rsidR="001B283C">
        <w:rPr>
          <w:rtl/>
        </w:rPr>
        <w:t>:</w:t>
      </w:r>
      <w:r w:rsidR="006A0795">
        <w:rPr>
          <w:rtl/>
        </w:rPr>
        <w:t xml:space="preserve"> أللّهمّ </w:t>
      </w:r>
      <w:r w:rsidRPr="00D364BD">
        <w:rPr>
          <w:rtl/>
        </w:rPr>
        <w:t>بجاه محمد وآله الطيبين. بجاه محمد وعلي وفاطمة والحسن والحسين والطيبين من آلهم</w:t>
      </w:r>
      <w:r w:rsidR="001B20C1">
        <w:rPr>
          <w:rtl/>
        </w:rPr>
        <w:t xml:space="preserve">، </w:t>
      </w:r>
      <w:r w:rsidRPr="00D364BD">
        <w:rPr>
          <w:rtl/>
        </w:rPr>
        <w:t>لما تفضلت علي بقبول توبتي وغفران زلتي واعادتي من كراماتك</w:t>
      </w:r>
      <w:r w:rsidR="0011647A">
        <w:rPr>
          <w:rtl/>
        </w:rPr>
        <w:t xml:space="preserve"> إلى </w:t>
      </w:r>
      <w:r w:rsidRPr="00D364BD">
        <w:rPr>
          <w:rtl/>
        </w:rPr>
        <w:t>مرتبتي.</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(7)</w:t>
      </w:r>
      <w:r w:rsidR="001B283C">
        <w:rPr>
          <w:rtl/>
        </w:rPr>
        <w:t xml:space="preserve">: </w:t>
      </w:r>
      <w:r w:rsidRPr="00D364BD">
        <w:rPr>
          <w:rtl/>
        </w:rPr>
        <w:t xml:space="preserve">في تفسير الامام </w:t>
      </w:r>
      <w:r>
        <w:rPr>
          <w:rtl/>
        </w:rPr>
        <w:t>[</w:t>
      </w:r>
      <w:r w:rsidRPr="00D364BD">
        <w:rPr>
          <w:rtl/>
        </w:rPr>
        <w:t>الحسن</w:t>
      </w:r>
      <w:r>
        <w:rPr>
          <w:rtl/>
        </w:rPr>
        <w:t>]</w:t>
      </w:r>
      <w:r w:rsidRPr="00D364BD">
        <w:rPr>
          <w:rtl/>
        </w:rPr>
        <w:t xml:space="preserve"> </w:t>
      </w:r>
      <w:r w:rsidRPr="002C332B">
        <w:rPr>
          <w:rStyle w:val="libFootnotenumChar"/>
          <w:rtl/>
        </w:rPr>
        <w:t>(8)</w:t>
      </w:r>
      <w:r w:rsidRPr="00D364BD">
        <w:rPr>
          <w:rtl/>
        </w:rPr>
        <w:t xml:space="preserve"> العسكري</w:t>
      </w:r>
      <w:r>
        <w:rPr>
          <w:rtl/>
        </w:rPr>
        <w:t xml:space="preserve"> ـ </w:t>
      </w:r>
      <w:r w:rsidRPr="00D364BD">
        <w:rPr>
          <w:rtl/>
        </w:rPr>
        <w:t>عليه السلام</w:t>
      </w:r>
      <w:r>
        <w:rPr>
          <w:rtl/>
        </w:rPr>
        <w:t xml:space="preserve"> ـ</w:t>
      </w:r>
      <w:r w:rsidR="001B20C1">
        <w:rPr>
          <w:rtl/>
        </w:rPr>
        <w:t xml:space="preserve">، </w:t>
      </w:r>
      <w:r w:rsidRPr="00D364BD">
        <w:rPr>
          <w:rtl/>
        </w:rPr>
        <w:t>قال</w:t>
      </w:r>
      <w:r w:rsidR="001B283C">
        <w:rPr>
          <w:rtl/>
        </w:rPr>
        <w:t xml:space="preserve">: </w:t>
      </w:r>
      <w:r w:rsidRPr="00D364BD">
        <w:rPr>
          <w:rtl/>
        </w:rPr>
        <w:t>قال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فَتَلَقَّى آدَمُ مِنْ رَبِّهِ كَلِماتٍ. فَتابَ عَلَيْهِ. إِنَّهُ هُوَ التَّوَّابُ الرَّحِيمُ</w:t>
      </w:r>
      <w:r w:rsidRPr="00AD2581">
        <w:rPr>
          <w:rStyle w:val="libAlaemCha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الكافي 5 / 260</w:t>
      </w:r>
      <w:r w:rsidR="001B20C1">
        <w:rPr>
          <w:rtl/>
        </w:rPr>
        <w:t xml:space="preserve">، </w:t>
      </w:r>
      <w:r w:rsidRPr="00D364BD">
        <w:rPr>
          <w:rtl/>
        </w:rPr>
        <w:t>ح 4</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بآدم</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فشكى ذلك</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5) الاعراف / 23</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جدك</w:t>
      </w:r>
      <w:r>
        <w:rPr>
          <w:rtl/>
        </w:rPr>
        <w:t>.</w:t>
      </w:r>
    </w:p>
    <w:p w:rsidR="00614DA6" w:rsidRPr="00D364BD" w:rsidRDefault="00614DA6" w:rsidP="002C332B">
      <w:pPr>
        <w:pStyle w:val="libFootnote0"/>
        <w:rPr>
          <w:rtl/>
        </w:rPr>
      </w:pPr>
      <w:r>
        <w:rPr>
          <w:rtl/>
        </w:rPr>
        <w:t>(</w:t>
      </w:r>
      <w:r w:rsidRPr="00D364BD">
        <w:rPr>
          <w:rtl/>
        </w:rPr>
        <w:t>7) شرح الآيات الباهرة / 13</w:t>
      </w:r>
      <w:r>
        <w:rPr>
          <w:rtl/>
        </w:rPr>
        <w:t xml:space="preserve"> ـ </w:t>
      </w:r>
      <w:r w:rsidRPr="00D364BD">
        <w:rPr>
          <w:rtl/>
        </w:rPr>
        <w:t>14</w:t>
      </w:r>
      <w:r>
        <w:rPr>
          <w:rtl/>
        </w:rPr>
        <w:t>.</w:t>
      </w:r>
    </w:p>
    <w:p w:rsidR="00614DA6" w:rsidRPr="00D364BD" w:rsidRDefault="00614DA6" w:rsidP="002C332B">
      <w:pPr>
        <w:pStyle w:val="libFootnote0"/>
        <w:rPr>
          <w:rtl/>
        </w:rPr>
      </w:pPr>
      <w:r>
        <w:rPr>
          <w:rtl/>
        </w:rPr>
        <w:t>(</w:t>
      </w:r>
      <w:r w:rsidRPr="00D364BD">
        <w:rPr>
          <w:rtl/>
        </w:rPr>
        <w:t>8) يوجد في المصدر</w:t>
      </w:r>
      <w:r>
        <w:rPr>
          <w:rtl/>
        </w:rPr>
        <w:t>.</w:t>
      </w:r>
    </w:p>
    <w:p w:rsidR="00614DA6" w:rsidRPr="00D364BD" w:rsidRDefault="00614DA6" w:rsidP="00AD2581">
      <w:pPr>
        <w:pStyle w:val="libNormal0"/>
        <w:rPr>
          <w:rtl/>
        </w:rPr>
      </w:pPr>
      <w:r>
        <w:rPr>
          <w:rtl/>
        </w:rPr>
        <w:br w:type="page"/>
      </w:r>
      <w:r w:rsidRPr="00D364BD">
        <w:rPr>
          <w:rtl/>
        </w:rPr>
        <w:t xml:space="preserve">. التواب </w:t>
      </w:r>
      <w:r w:rsidRPr="002C332B">
        <w:rPr>
          <w:rStyle w:val="libFootnotenumChar"/>
          <w:rtl/>
        </w:rPr>
        <w:t>(1)</w:t>
      </w:r>
      <w:r w:rsidRPr="00D364BD">
        <w:rPr>
          <w:rtl/>
        </w:rPr>
        <w:t xml:space="preserve"> القابل للتوبة </w:t>
      </w:r>
      <w:r w:rsidRPr="002C332B">
        <w:rPr>
          <w:rStyle w:val="libFootnotenumChar"/>
          <w:rtl/>
        </w:rPr>
        <w:t>(2)</w:t>
      </w:r>
      <w:r>
        <w:rPr>
          <w:rtl/>
        </w:rPr>
        <w:t>.</w:t>
      </w:r>
      <w:r w:rsidRPr="00D364BD">
        <w:rPr>
          <w:rtl/>
        </w:rPr>
        <w:t xml:space="preserve"> الرحيم</w:t>
      </w:r>
      <w:r w:rsidR="001B20C1">
        <w:rPr>
          <w:rtl/>
        </w:rPr>
        <w:t xml:space="preserve">، </w:t>
      </w:r>
      <w:r w:rsidRPr="00D364BD">
        <w:rPr>
          <w:rtl/>
        </w:rPr>
        <w:t xml:space="preserve">بالتائبين. فلما نزلت </w:t>
      </w:r>
      <w:r w:rsidRPr="002C332B">
        <w:rPr>
          <w:rStyle w:val="libFootnotenumChar"/>
          <w:rtl/>
        </w:rPr>
        <w:t>(3)</w:t>
      </w:r>
      <w:r w:rsidRPr="00D364BD">
        <w:rPr>
          <w:rtl/>
        </w:rPr>
        <w:t xml:space="preserve"> من آدم الخطيئة</w:t>
      </w:r>
      <w:r w:rsidR="001B20C1">
        <w:rPr>
          <w:rtl/>
        </w:rPr>
        <w:t xml:space="preserve">، </w:t>
      </w:r>
      <w:r w:rsidRPr="00D364BD">
        <w:rPr>
          <w:rtl/>
        </w:rPr>
        <w:t>فاعتذر</w:t>
      </w:r>
      <w:r w:rsidR="0011647A">
        <w:rPr>
          <w:rtl/>
        </w:rPr>
        <w:t xml:space="preserve"> إلى </w:t>
      </w:r>
      <w:r w:rsidRPr="00D364BD">
        <w:rPr>
          <w:rtl/>
        </w:rPr>
        <w:t>ربه</w:t>
      </w:r>
      <w:r>
        <w:rPr>
          <w:rtl/>
        </w:rPr>
        <w:t xml:space="preserve"> ـ </w:t>
      </w:r>
      <w:r w:rsidRPr="00D364BD">
        <w:rPr>
          <w:rtl/>
        </w:rPr>
        <w:t>عز وجل</w:t>
      </w:r>
      <w:r>
        <w:rPr>
          <w:rtl/>
        </w:rPr>
        <w:t xml:space="preserve"> ـ </w:t>
      </w:r>
      <w:r w:rsidRPr="00D364BD">
        <w:rPr>
          <w:rtl/>
        </w:rPr>
        <w:t>قال</w:t>
      </w:r>
      <w:r w:rsidR="001B283C">
        <w:rPr>
          <w:rtl/>
        </w:rPr>
        <w:t xml:space="preserve">: </w:t>
      </w:r>
      <w:r w:rsidRPr="00D364BD">
        <w:rPr>
          <w:rtl/>
        </w:rPr>
        <w:t>يا رب</w:t>
      </w:r>
      <w:r>
        <w:rPr>
          <w:rtl/>
        </w:rPr>
        <w:t>!</w:t>
      </w:r>
      <w:r w:rsidRPr="00D364BD">
        <w:rPr>
          <w:rtl/>
        </w:rPr>
        <w:t xml:space="preserve"> تب علي.</w:t>
      </w:r>
    </w:p>
    <w:p w:rsidR="00614DA6" w:rsidRPr="00D364BD" w:rsidRDefault="00614DA6" w:rsidP="00293BB2">
      <w:pPr>
        <w:pStyle w:val="libNormal"/>
        <w:rPr>
          <w:rtl/>
        </w:rPr>
      </w:pPr>
      <w:r>
        <w:rPr>
          <w:rtl/>
        </w:rPr>
        <w:t>و</w:t>
      </w:r>
      <w:r w:rsidRPr="00D364BD">
        <w:rPr>
          <w:rtl/>
        </w:rPr>
        <w:t>اقبل معذرتي. وأعدني</w:t>
      </w:r>
      <w:r w:rsidR="0011647A">
        <w:rPr>
          <w:rtl/>
        </w:rPr>
        <w:t xml:space="preserve"> إلى </w:t>
      </w:r>
      <w:r w:rsidRPr="00D364BD">
        <w:rPr>
          <w:rtl/>
        </w:rPr>
        <w:t xml:space="preserve">مرتبتي. وارفع لديك درجتي. فلقد تبين نقص الخطيئة وزلتها </w:t>
      </w:r>
      <w:r w:rsidRPr="002C332B">
        <w:rPr>
          <w:rStyle w:val="libFootnotenumChar"/>
          <w:rtl/>
        </w:rPr>
        <w:t>(4)</w:t>
      </w:r>
      <w:r w:rsidR="001B20C1">
        <w:rPr>
          <w:rtl/>
        </w:rPr>
        <w:t xml:space="preserve">، </w:t>
      </w:r>
      <w:r w:rsidRPr="00D364BD">
        <w:rPr>
          <w:rtl/>
        </w:rPr>
        <w:t>بأعضائي وسائر بدني.</w:t>
      </w:r>
    </w:p>
    <w:p w:rsidR="00614DA6" w:rsidRPr="00D364BD" w:rsidRDefault="00614DA6" w:rsidP="00293BB2">
      <w:pPr>
        <w:pStyle w:val="libNormal"/>
        <w:rPr>
          <w:rtl/>
        </w:rPr>
      </w:pPr>
      <w:r w:rsidRPr="00D364BD">
        <w:rPr>
          <w:rtl/>
        </w:rPr>
        <w:t>قال الله</w:t>
      </w:r>
      <w:r>
        <w:rPr>
          <w:rtl/>
        </w:rPr>
        <w:t xml:space="preserve"> ـ </w:t>
      </w:r>
      <w:r w:rsidRPr="00D364BD">
        <w:rPr>
          <w:rtl/>
        </w:rPr>
        <w:t>عز وجل</w:t>
      </w:r>
      <w:r>
        <w:rPr>
          <w:rtl/>
        </w:rPr>
        <w:t xml:space="preserve"> ـ</w:t>
      </w:r>
      <w:r w:rsidR="001B283C">
        <w:rPr>
          <w:rtl/>
        </w:rPr>
        <w:t xml:space="preserve">: </w:t>
      </w:r>
      <w:r w:rsidRPr="00D364BD">
        <w:rPr>
          <w:rtl/>
        </w:rPr>
        <w:t>يا آدم</w:t>
      </w:r>
      <w:r>
        <w:rPr>
          <w:rtl/>
        </w:rPr>
        <w:t>!</w:t>
      </w:r>
      <w:r w:rsidRPr="00D364BD">
        <w:rPr>
          <w:rtl/>
        </w:rPr>
        <w:t xml:space="preserve"> أما تذكر أمري إياك أن تدعوني بمحمد وآله الطيبين عند شدائدك ودواهيك وفي النوازل تبهضك </w:t>
      </w:r>
      <w:r w:rsidRPr="002C332B">
        <w:rPr>
          <w:rStyle w:val="libFootnotenumChar"/>
          <w:rtl/>
        </w:rPr>
        <w:t>(5)</w:t>
      </w:r>
      <w:r>
        <w:rPr>
          <w:rtl/>
        </w:rPr>
        <w:t>؟</w:t>
      </w:r>
    </w:p>
    <w:p w:rsidR="00614DA6" w:rsidRPr="00D364BD" w:rsidRDefault="00614DA6" w:rsidP="00293BB2">
      <w:pPr>
        <w:pStyle w:val="libNormal"/>
        <w:rPr>
          <w:rtl/>
        </w:rPr>
      </w:pPr>
      <w:r w:rsidRPr="00D364BD">
        <w:rPr>
          <w:rtl/>
        </w:rPr>
        <w:t>قال آدم</w:t>
      </w:r>
      <w:r w:rsidR="001B283C">
        <w:rPr>
          <w:rtl/>
        </w:rPr>
        <w:t xml:space="preserve">: </w:t>
      </w:r>
      <w:r w:rsidRPr="00D364BD">
        <w:rPr>
          <w:rtl/>
        </w:rPr>
        <w:t>بلى</w:t>
      </w:r>
      <w:r w:rsidR="001B20C1">
        <w:rPr>
          <w:rtl/>
        </w:rPr>
        <w:t xml:space="preserve">، </w:t>
      </w:r>
      <w:r w:rsidRPr="00D364BD">
        <w:rPr>
          <w:rtl/>
        </w:rPr>
        <w:t>يا رب</w:t>
      </w:r>
      <w:r>
        <w:rPr>
          <w:rtl/>
        </w:rPr>
        <w:t>!</w:t>
      </w:r>
      <w:r w:rsidRPr="00D364BD">
        <w:rPr>
          <w:rtl/>
        </w:rPr>
        <w:t xml:space="preserve"> بلى </w:t>
      </w:r>
      <w:r w:rsidRPr="002C332B">
        <w:rPr>
          <w:rStyle w:val="libFootnotenumChar"/>
          <w:rtl/>
        </w:rPr>
        <w:t>(6)</w:t>
      </w:r>
      <w:r>
        <w:rPr>
          <w:rtl/>
        </w:rPr>
        <w:t>.</w:t>
      </w:r>
    </w:p>
    <w:p w:rsidR="00614DA6" w:rsidRPr="00D364BD" w:rsidRDefault="00614DA6" w:rsidP="00293BB2">
      <w:pPr>
        <w:pStyle w:val="libNormal"/>
        <w:rPr>
          <w:rtl/>
        </w:rPr>
      </w:pPr>
      <w:r w:rsidRPr="00D364BD">
        <w:rPr>
          <w:rtl/>
        </w:rPr>
        <w:t>قال الله</w:t>
      </w:r>
      <w:r>
        <w:rPr>
          <w:rtl/>
        </w:rPr>
        <w:t xml:space="preserve"> ـ </w:t>
      </w:r>
      <w:r w:rsidRPr="00D364BD">
        <w:rPr>
          <w:rtl/>
        </w:rPr>
        <w:t>عز وجل</w:t>
      </w:r>
      <w:r>
        <w:rPr>
          <w:rtl/>
        </w:rPr>
        <w:t xml:space="preserve"> ـ</w:t>
      </w:r>
      <w:r w:rsidR="001B283C">
        <w:rPr>
          <w:rtl/>
        </w:rPr>
        <w:t xml:space="preserve">: </w:t>
      </w:r>
      <w:r w:rsidRPr="00D364BD">
        <w:rPr>
          <w:rtl/>
        </w:rPr>
        <w:t>فهم محمد وعلي وفاطمة والحسن والحسين</w:t>
      </w:r>
      <w:r>
        <w:rPr>
          <w:rtl/>
        </w:rPr>
        <w:t xml:space="preserve"> ـ </w:t>
      </w:r>
      <w:r w:rsidRPr="00D364BD">
        <w:rPr>
          <w:rtl/>
        </w:rPr>
        <w:t>صلوات الله عليهم</w:t>
      </w:r>
      <w:r>
        <w:rPr>
          <w:rtl/>
        </w:rPr>
        <w:t xml:space="preserve"> ـ </w:t>
      </w:r>
      <w:r w:rsidRPr="00D364BD">
        <w:rPr>
          <w:rtl/>
        </w:rPr>
        <w:t xml:space="preserve">خصوصا ادعني أجبك ملتمسك </w:t>
      </w:r>
      <w:r w:rsidRPr="002C332B">
        <w:rPr>
          <w:rStyle w:val="libFootnotenumChar"/>
          <w:rtl/>
        </w:rPr>
        <w:t>(7)</w:t>
      </w:r>
      <w:r w:rsidR="001B20C1">
        <w:rPr>
          <w:rtl/>
        </w:rPr>
        <w:t xml:space="preserve">، </w:t>
      </w:r>
      <w:r w:rsidRPr="00D364BD">
        <w:rPr>
          <w:rtl/>
        </w:rPr>
        <w:t>وأزدك فوق مرادك.</w:t>
      </w:r>
    </w:p>
    <w:p w:rsidR="00614DA6" w:rsidRPr="00D364BD" w:rsidRDefault="00614DA6" w:rsidP="00293BB2">
      <w:pPr>
        <w:pStyle w:val="libNormal"/>
        <w:rPr>
          <w:rtl/>
        </w:rPr>
      </w:pPr>
      <w:r w:rsidRPr="00D364BD">
        <w:rPr>
          <w:rtl/>
        </w:rPr>
        <w:t>فقال آدم</w:t>
      </w:r>
      <w:r w:rsidR="001B283C">
        <w:rPr>
          <w:rtl/>
        </w:rPr>
        <w:t xml:space="preserve">: </w:t>
      </w:r>
      <w:r w:rsidRPr="00D364BD">
        <w:rPr>
          <w:rtl/>
        </w:rPr>
        <w:t>يا رب والهى</w:t>
      </w:r>
      <w:r>
        <w:rPr>
          <w:rtl/>
        </w:rPr>
        <w:t>!</w:t>
      </w:r>
      <w:r w:rsidRPr="00D364BD">
        <w:rPr>
          <w:rtl/>
        </w:rPr>
        <w:t xml:space="preserve"> وقد بلغ عندك من محلهم. انك بالتوسل بهم تقبل توبتي وتغفر خطيئتي. وأنا الذي أسجدت لي ملائكتك وأسكنته جنتك وزوجته أمتك وأخدمته كرام ملائكتك.</w:t>
      </w:r>
    </w:p>
    <w:p w:rsidR="00614DA6" w:rsidRPr="00D364BD" w:rsidRDefault="00614DA6" w:rsidP="001D127C">
      <w:pPr>
        <w:pStyle w:val="libNormal"/>
        <w:rPr>
          <w:rtl/>
        </w:rPr>
      </w:pPr>
      <w:r w:rsidRPr="00D364BD">
        <w:rPr>
          <w:rtl/>
        </w:rPr>
        <w:t>قال</w:t>
      </w:r>
      <w:r w:rsidR="001B283C">
        <w:rPr>
          <w:rtl/>
        </w:rPr>
        <w:t xml:space="preserve">: </w:t>
      </w:r>
      <w:r w:rsidRPr="00D364BD">
        <w:rPr>
          <w:rtl/>
        </w:rPr>
        <w:t>يا آدم</w:t>
      </w:r>
      <w:r>
        <w:rPr>
          <w:rtl/>
        </w:rPr>
        <w:t>!</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أمرت الملائكة بتعظيمك بالسجود</w:t>
      </w:r>
      <w:r w:rsidR="001B20C1">
        <w:rPr>
          <w:rtl/>
        </w:rPr>
        <w:t xml:space="preserve">، </w:t>
      </w:r>
      <w:r w:rsidRPr="00D364BD">
        <w:rPr>
          <w:rtl/>
        </w:rPr>
        <w:t>إذ كنت وعاء لهذه الأنوار. ولو كنت سألتني بهم</w:t>
      </w:r>
      <w:r w:rsidR="001B20C1">
        <w:rPr>
          <w:rtl/>
        </w:rPr>
        <w:t xml:space="preserve">، </w:t>
      </w:r>
      <w:r w:rsidRPr="00D364BD">
        <w:rPr>
          <w:rtl/>
        </w:rPr>
        <w:t>قبل خطيئتك أن أعصمك منها وأن أفطنك لدواعي عدوك إبليس حتى تحترز منها</w:t>
      </w:r>
      <w:r w:rsidR="001B20C1">
        <w:rPr>
          <w:rtl/>
        </w:rPr>
        <w:t xml:space="preserve">، </w:t>
      </w:r>
      <w:r w:rsidRPr="00D364BD">
        <w:rPr>
          <w:rtl/>
        </w:rPr>
        <w:t>لكنت قد فعلت ذلك. ولكن المعلوم في سابق</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للتوبات</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زالت</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زلها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التي تبغضك</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الأصل ور</w:t>
      </w:r>
      <w:r w:rsidR="001B283C">
        <w:rPr>
          <w:rtl/>
        </w:rPr>
        <w:t xml:space="preserve">: </w:t>
      </w:r>
      <w:r w:rsidR="0011647A">
        <w:rPr>
          <w:rtl/>
        </w:rPr>
        <w:t xml:space="preserve">إلى </w:t>
      </w:r>
      <w:r w:rsidRPr="00D364BD">
        <w:rPr>
          <w:rtl/>
        </w:rPr>
        <w:t>ملتمسك</w:t>
      </w:r>
      <w:r>
        <w:rPr>
          <w:rtl/>
        </w:rPr>
        <w:t>.</w:t>
      </w:r>
    </w:p>
    <w:p w:rsidR="00614DA6" w:rsidRPr="00D364BD" w:rsidRDefault="00614DA6" w:rsidP="00AD2581">
      <w:pPr>
        <w:pStyle w:val="libNormal0"/>
        <w:rPr>
          <w:rtl/>
        </w:rPr>
      </w:pPr>
      <w:r>
        <w:rPr>
          <w:rtl/>
        </w:rPr>
        <w:br w:type="page"/>
      </w:r>
      <w:r w:rsidRPr="00D364BD">
        <w:rPr>
          <w:rtl/>
        </w:rPr>
        <w:t xml:space="preserve">علمي يجري موافقا لعلمي. فالان </w:t>
      </w:r>
      <w:r>
        <w:rPr>
          <w:rtl/>
        </w:rPr>
        <w:t>[</w:t>
      </w:r>
      <w:r w:rsidRPr="00D364BD">
        <w:rPr>
          <w:rtl/>
        </w:rPr>
        <w:t>فيهم</w:t>
      </w:r>
      <w:r>
        <w:rPr>
          <w:rtl/>
        </w:rPr>
        <w:t>]</w:t>
      </w:r>
      <w:r w:rsidRPr="00D364BD">
        <w:rPr>
          <w:rtl/>
        </w:rPr>
        <w:t xml:space="preserve"> </w:t>
      </w:r>
      <w:r w:rsidRPr="002C332B">
        <w:rPr>
          <w:rStyle w:val="libFootnotenumChar"/>
          <w:rtl/>
        </w:rPr>
        <w:t>(1)</w:t>
      </w:r>
      <w:r w:rsidRPr="00D364BD">
        <w:rPr>
          <w:rtl/>
        </w:rPr>
        <w:t xml:space="preserve"> فادعني</w:t>
      </w:r>
      <w:r w:rsidR="001B20C1">
        <w:rPr>
          <w:rtl/>
        </w:rPr>
        <w:t xml:space="preserve">، </w:t>
      </w:r>
      <w:r w:rsidRPr="00D364BD">
        <w:rPr>
          <w:rtl/>
        </w:rPr>
        <w:t xml:space="preserve">لأجيبك </w:t>
      </w:r>
      <w:r w:rsidRPr="002C332B">
        <w:rPr>
          <w:rStyle w:val="libFootnotenumChar"/>
          <w:rtl/>
        </w:rPr>
        <w:t>(2)</w:t>
      </w:r>
      <w:r>
        <w:rPr>
          <w:rtl/>
        </w:rPr>
        <w:t>.</w:t>
      </w:r>
    </w:p>
    <w:p w:rsidR="00614DA6" w:rsidRPr="00D364BD" w:rsidRDefault="00614DA6" w:rsidP="00E5753F">
      <w:pPr>
        <w:pStyle w:val="libNormal"/>
        <w:rPr>
          <w:rtl/>
        </w:rPr>
      </w:pPr>
      <w:r w:rsidRPr="00D364BD">
        <w:rPr>
          <w:rtl/>
        </w:rPr>
        <w:t>فعند ذلك قال آدم</w:t>
      </w:r>
      <w:r w:rsidR="001B283C">
        <w:rPr>
          <w:rtl/>
        </w:rPr>
        <w:t>:</w:t>
      </w:r>
      <w:r w:rsidR="006A0795">
        <w:rPr>
          <w:rtl/>
        </w:rPr>
        <w:t xml:space="preserve"> أللّهمّ </w:t>
      </w:r>
      <w:r w:rsidRPr="00D364BD">
        <w:rPr>
          <w:rtl/>
        </w:rPr>
        <w:t xml:space="preserve">«بجاه محمد وآله الطيبين» </w:t>
      </w:r>
      <w:r w:rsidRPr="002C332B">
        <w:rPr>
          <w:rStyle w:val="libFootnotenumChar"/>
          <w:rtl/>
        </w:rPr>
        <w:t>(3)</w:t>
      </w:r>
      <w:r>
        <w:rPr>
          <w:rtl/>
        </w:rPr>
        <w:t>.</w:t>
      </w:r>
      <w:r w:rsidRPr="00D364BD">
        <w:rPr>
          <w:rtl/>
        </w:rPr>
        <w:t xml:space="preserve"> بجاه محمد وعلي وفاطمة والحسن والحسين «والطيبين من» </w:t>
      </w:r>
      <w:r w:rsidRPr="002C332B">
        <w:rPr>
          <w:rStyle w:val="libFootnotenumChar"/>
          <w:rtl/>
        </w:rPr>
        <w:t>(4)</w:t>
      </w:r>
      <w:r w:rsidRPr="00D364BD">
        <w:rPr>
          <w:rtl/>
        </w:rPr>
        <w:t xml:space="preserve"> آلهم</w:t>
      </w:r>
      <w:r w:rsidR="001B20C1">
        <w:rPr>
          <w:rtl/>
        </w:rPr>
        <w:t>،</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 xml:space="preserve">تفضلت «عليّ» </w:t>
      </w:r>
      <w:r w:rsidRPr="002C332B">
        <w:rPr>
          <w:rStyle w:val="libFootnotenumChar"/>
          <w:rtl/>
        </w:rPr>
        <w:t>(5)</w:t>
      </w:r>
      <w:r w:rsidRPr="00D364BD">
        <w:rPr>
          <w:rtl/>
        </w:rPr>
        <w:t xml:space="preserve"> بقبول توبتي وغفران زلتي واعادتي من كراماتك</w:t>
      </w:r>
      <w:r w:rsidR="001B20C1">
        <w:rPr>
          <w:rtl/>
        </w:rPr>
        <w:t>،</w:t>
      </w:r>
      <w:r w:rsidR="0011647A">
        <w:rPr>
          <w:rtl/>
        </w:rPr>
        <w:t xml:space="preserve"> إلى </w:t>
      </w:r>
      <w:r w:rsidRPr="00D364BD">
        <w:rPr>
          <w:rtl/>
        </w:rPr>
        <w:t>مرتبتي.</w:t>
      </w:r>
    </w:p>
    <w:p w:rsidR="00614DA6" w:rsidRPr="00D364BD" w:rsidRDefault="00614DA6" w:rsidP="00293BB2">
      <w:pPr>
        <w:pStyle w:val="libNormal"/>
        <w:rPr>
          <w:rtl/>
        </w:rPr>
      </w:pPr>
      <w:r w:rsidRPr="00D364BD">
        <w:rPr>
          <w:rtl/>
        </w:rPr>
        <w:t>فقال الله</w:t>
      </w:r>
      <w:r>
        <w:rPr>
          <w:rtl/>
        </w:rPr>
        <w:t xml:space="preserve"> ـ </w:t>
      </w:r>
      <w:r w:rsidRPr="00D364BD">
        <w:rPr>
          <w:rtl/>
        </w:rPr>
        <w:t>عز وجل</w:t>
      </w:r>
      <w:r>
        <w:rPr>
          <w:rtl/>
        </w:rPr>
        <w:t xml:space="preserve"> ـ</w:t>
      </w:r>
      <w:r w:rsidR="001B283C">
        <w:rPr>
          <w:rtl/>
        </w:rPr>
        <w:t xml:space="preserve">: </w:t>
      </w:r>
      <w:r w:rsidRPr="00D364BD">
        <w:rPr>
          <w:rtl/>
        </w:rPr>
        <w:t>قد قبلت توبتك. وأقبلت برضواني عليك. وصرفت آلائي ونعمائي اليك. وأعدتك</w:t>
      </w:r>
      <w:r w:rsidR="0011647A">
        <w:rPr>
          <w:rtl/>
        </w:rPr>
        <w:t xml:space="preserve"> إلى </w:t>
      </w:r>
      <w:r w:rsidRPr="00D364BD">
        <w:rPr>
          <w:rtl/>
        </w:rPr>
        <w:t>مرتبتك من كراماتي. ووفرت نصيبك من رحماتي.</w:t>
      </w:r>
    </w:p>
    <w:p w:rsidR="00614DA6" w:rsidRPr="00D364BD" w:rsidRDefault="00614DA6" w:rsidP="00293BB2">
      <w:pPr>
        <w:pStyle w:val="libNormal"/>
        <w:rPr>
          <w:rtl/>
        </w:rPr>
      </w:pPr>
      <w:r w:rsidRPr="00D364BD">
        <w:rPr>
          <w:rtl/>
        </w:rPr>
        <w:t>فذلك قول الله</w:t>
      </w:r>
      <w:r>
        <w:rPr>
          <w:rtl/>
        </w:rPr>
        <w:t xml:space="preserve"> ـ </w:t>
      </w:r>
      <w:r w:rsidRPr="00D364BD">
        <w:rPr>
          <w:rtl/>
        </w:rPr>
        <w:t>عز وجل</w:t>
      </w:r>
      <w:r>
        <w:rPr>
          <w:rtl/>
        </w:rPr>
        <w:t xml:space="preserve"> ـ</w:t>
      </w:r>
      <w:r w:rsidR="001B283C">
        <w:rPr>
          <w:rtl/>
        </w:rPr>
        <w:t xml:space="preserve">: </w:t>
      </w:r>
      <w:r w:rsidRPr="00D364BD">
        <w:rPr>
          <w:rtl/>
        </w:rPr>
        <w:t>فتلقى آدم من ربه كلمات. فتاب عليه. انه هو التواب الرحيم.</w:t>
      </w:r>
    </w:p>
    <w:p w:rsidR="00614DA6" w:rsidRPr="00D364BD" w:rsidRDefault="00614DA6" w:rsidP="00293BB2">
      <w:pPr>
        <w:pStyle w:val="libNormal"/>
        <w:rPr>
          <w:rtl/>
        </w:rPr>
      </w:pPr>
      <w:r>
        <w:rPr>
          <w:rtl/>
        </w:rPr>
        <w:t>و</w:t>
      </w:r>
      <w:r w:rsidRPr="00D364BD">
        <w:rPr>
          <w:rtl/>
        </w:rPr>
        <w:t>قال علي بن الحسين</w:t>
      </w:r>
      <w:r>
        <w:rPr>
          <w:rtl/>
        </w:rPr>
        <w:t xml:space="preserve"> ـ </w:t>
      </w:r>
      <w:r w:rsidRPr="00D364BD">
        <w:rPr>
          <w:rtl/>
        </w:rPr>
        <w:t>عليهما السلام</w:t>
      </w:r>
      <w:r>
        <w:rPr>
          <w:rtl/>
        </w:rPr>
        <w:t xml:space="preserve"> ـ</w:t>
      </w:r>
      <w:r w:rsidR="001B283C">
        <w:rPr>
          <w:rtl/>
        </w:rPr>
        <w:t xml:space="preserve">: </w:t>
      </w:r>
      <w:r w:rsidRPr="00D364BD">
        <w:rPr>
          <w:rtl/>
        </w:rPr>
        <w:t>حدثني أبي</w:t>
      </w:r>
      <w:r w:rsidR="001B20C1">
        <w:rPr>
          <w:rtl/>
        </w:rPr>
        <w:t xml:space="preserve">، </w:t>
      </w:r>
      <w:r w:rsidRPr="00D364BD">
        <w:rPr>
          <w:rtl/>
        </w:rPr>
        <w:t>عن أبيه</w:t>
      </w:r>
      <w:r w:rsidR="001B20C1">
        <w:rPr>
          <w:rtl/>
        </w:rPr>
        <w:t xml:space="preserve">، </w:t>
      </w:r>
      <w:r w:rsidRPr="00D364BD">
        <w:rPr>
          <w:rtl/>
        </w:rPr>
        <w:t>عن رسول الله</w:t>
      </w:r>
      <w:r>
        <w:rPr>
          <w:rtl/>
        </w:rPr>
        <w:t xml:space="preserve"> ـ </w:t>
      </w:r>
      <w:r w:rsidRPr="00D364BD">
        <w:rPr>
          <w:rtl/>
        </w:rPr>
        <w:t>صلى الله عليه وآله</w:t>
      </w:r>
      <w:r>
        <w:rPr>
          <w:rtl/>
        </w:rPr>
        <w:t xml:space="preserve"> ـ </w:t>
      </w:r>
      <w:r w:rsidRPr="00D364BD">
        <w:rPr>
          <w:rtl/>
        </w:rPr>
        <w:t>أنه قال</w:t>
      </w:r>
      <w:r w:rsidR="001B283C">
        <w:rPr>
          <w:rtl/>
        </w:rPr>
        <w:t xml:space="preserve">: </w:t>
      </w:r>
      <w:r w:rsidRPr="00D364BD">
        <w:rPr>
          <w:rtl/>
        </w:rPr>
        <w:t>يا عباد الله</w:t>
      </w:r>
      <w:r>
        <w:rPr>
          <w:rtl/>
        </w:rPr>
        <w:t>!</w:t>
      </w:r>
      <w:r w:rsidRPr="00D364BD">
        <w:rPr>
          <w:rtl/>
        </w:rPr>
        <w:t xml:space="preserve"> ان آدم لما رأى النور ساطعا في </w:t>
      </w:r>
      <w:r w:rsidRPr="002C332B">
        <w:rPr>
          <w:rStyle w:val="libFootnotenumChar"/>
          <w:rtl/>
        </w:rPr>
        <w:t>(6)</w:t>
      </w:r>
      <w:r w:rsidRPr="00D364BD">
        <w:rPr>
          <w:rtl/>
        </w:rPr>
        <w:t xml:space="preserve"> صلبه</w:t>
      </w:r>
      <w:r w:rsidR="001B20C1">
        <w:rPr>
          <w:rtl/>
        </w:rPr>
        <w:t xml:space="preserve">، </w:t>
      </w:r>
      <w:r w:rsidRPr="00D364BD">
        <w:rPr>
          <w:rtl/>
        </w:rPr>
        <w:t xml:space="preserve">إذ كان الله قد نقل أشباحنا </w:t>
      </w:r>
      <w:r w:rsidRPr="002C332B">
        <w:rPr>
          <w:rStyle w:val="libFootnotenumChar"/>
          <w:rtl/>
        </w:rPr>
        <w:t>(7)</w:t>
      </w:r>
      <w:r w:rsidRPr="00D364BD">
        <w:rPr>
          <w:rtl/>
        </w:rPr>
        <w:t xml:space="preserve"> من ذروة العرش</w:t>
      </w:r>
      <w:r w:rsidR="001B20C1">
        <w:rPr>
          <w:rtl/>
        </w:rPr>
        <w:t>،</w:t>
      </w:r>
      <w:r w:rsidR="0011647A">
        <w:rPr>
          <w:rtl/>
        </w:rPr>
        <w:t xml:space="preserve"> إلى </w:t>
      </w:r>
      <w:r w:rsidRPr="00D364BD">
        <w:rPr>
          <w:rtl/>
        </w:rPr>
        <w:t>ظهره</w:t>
      </w:r>
      <w:r w:rsidR="001B20C1">
        <w:rPr>
          <w:rtl/>
        </w:rPr>
        <w:t xml:space="preserve">، </w:t>
      </w:r>
      <w:r w:rsidRPr="00D364BD">
        <w:rPr>
          <w:rtl/>
        </w:rPr>
        <w:t xml:space="preserve">رأى النور ولم يتبين الأشباح. </w:t>
      </w:r>
      <w:r>
        <w:rPr>
          <w:rtl/>
        </w:rPr>
        <w:t>[</w:t>
      </w:r>
      <w:r w:rsidRPr="00D364BD">
        <w:rPr>
          <w:rtl/>
        </w:rPr>
        <w:t>فقال</w:t>
      </w:r>
      <w:r w:rsidR="001B283C">
        <w:rPr>
          <w:rtl/>
        </w:rPr>
        <w:t xml:space="preserve">: </w:t>
      </w:r>
      <w:r w:rsidRPr="00D364BD">
        <w:rPr>
          <w:rtl/>
        </w:rPr>
        <w:t>يا رب</w:t>
      </w:r>
      <w:r>
        <w:rPr>
          <w:rtl/>
        </w:rPr>
        <w:t>!</w:t>
      </w:r>
      <w:r w:rsidRPr="00D364BD">
        <w:rPr>
          <w:rtl/>
        </w:rPr>
        <w:t xml:space="preserve"> ما هذه الأنوار</w:t>
      </w:r>
      <w:r>
        <w:rPr>
          <w:rtl/>
        </w:rPr>
        <w:t>؟]</w:t>
      </w:r>
      <w:r w:rsidRPr="00D364BD">
        <w:rPr>
          <w:rtl/>
        </w:rPr>
        <w:t xml:space="preserve"> </w:t>
      </w:r>
      <w:r w:rsidRPr="002C332B">
        <w:rPr>
          <w:rStyle w:val="libFootnotenumChar"/>
          <w:rtl/>
        </w:rPr>
        <w:t>(8)</w:t>
      </w:r>
      <w:r>
        <w:rPr>
          <w:rtl/>
        </w:rPr>
        <w:t>.</w:t>
      </w:r>
    </w:p>
    <w:p w:rsidR="00614DA6" w:rsidRPr="00D364BD" w:rsidRDefault="00614DA6" w:rsidP="00293BB2">
      <w:pPr>
        <w:pStyle w:val="libNormal"/>
        <w:rPr>
          <w:rtl/>
        </w:rPr>
      </w:pPr>
      <w:r w:rsidRPr="00D364BD">
        <w:rPr>
          <w:rtl/>
        </w:rPr>
        <w:t xml:space="preserve">فقال </w:t>
      </w:r>
      <w:r w:rsidRPr="002C332B">
        <w:rPr>
          <w:rStyle w:val="libFootnotenumChar"/>
          <w:rtl/>
        </w:rPr>
        <w:t>(9)</w:t>
      </w:r>
      <w:r w:rsidRPr="00D364BD">
        <w:rPr>
          <w:rtl/>
        </w:rPr>
        <w:t xml:space="preserve"> الله</w:t>
      </w:r>
      <w:r>
        <w:rPr>
          <w:rtl/>
        </w:rPr>
        <w:t xml:space="preserve"> ـ </w:t>
      </w:r>
      <w:r w:rsidRPr="00D364BD">
        <w:rPr>
          <w:rtl/>
        </w:rPr>
        <w:t>عز وجل</w:t>
      </w:r>
      <w:r>
        <w:rPr>
          <w:rtl/>
        </w:rPr>
        <w:t xml:space="preserve"> ـ</w:t>
      </w:r>
      <w:r w:rsidR="001B283C">
        <w:rPr>
          <w:rtl/>
        </w:rPr>
        <w:t xml:space="preserve">: </w:t>
      </w:r>
      <w:r w:rsidRPr="00D364BD">
        <w:rPr>
          <w:rtl/>
        </w:rPr>
        <w:t>أنوار أشباح</w:t>
      </w:r>
      <w:r w:rsidR="001B20C1">
        <w:rPr>
          <w:rtl/>
        </w:rPr>
        <w:t xml:space="preserve">، </w:t>
      </w:r>
      <w:r w:rsidRPr="00D364BD">
        <w:rPr>
          <w:rtl/>
        </w:rPr>
        <w:t>نقلتهم من أشرف بقاع عرشي</w:t>
      </w:r>
      <w:r w:rsidR="001B20C1">
        <w:rPr>
          <w:rtl/>
        </w:rPr>
        <w:t>،</w:t>
      </w:r>
      <w:r w:rsidR="0011647A">
        <w:rPr>
          <w:rtl/>
        </w:rPr>
        <w:t xml:space="preserve"> إلى </w:t>
      </w:r>
      <w:r w:rsidRPr="00D364BD">
        <w:rPr>
          <w:rtl/>
        </w:rPr>
        <w:t>ظهرك. ولذلك أمرت الملائكة بالسجود لك</w:t>
      </w:r>
      <w:r w:rsidR="001B20C1">
        <w:rPr>
          <w:rtl/>
        </w:rPr>
        <w:t xml:space="preserve">، </w:t>
      </w:r>
      <w:r w:rsidRPr="00D364BD">
        <w:rPr>
          <w:rtl/>
        </w:rPr>
        <w:t>إذ كنت وعاء لتلك الأشباح.</w:t>
      </w:r>
    </w:p>
    <w:p w:rsidR="00614DA6" w:rsidRPr="00D364BD" w:rsidRDefault="00614DA6" w:rsidP="00293BB2">
      <w:pPr>
        <w:pStyle w:val="libNormal"/>
        <w:rPr>
          <w:rtl/>
        </w:rPr>
      </w:pPr>
      <w:r w:rsidRPr="00D364BD">
        <w:rPr>
          <w:rtl/>
        </w:rPr>
        <w:t>فقال آدم</w:t>
      </w:r>
      <w:r w:rsidR="001B283C">
        <w:rPr>
          <w:rtl/>
        </w:rPr>
        <w:t xml:space="preserve">: </w:t>
      </w:r>
      <w:r w:rsidRPr="00D364BD">
        <w:rPr>
          <w:rtl/>
        </w:rPr>
        <w:t>يا رب</w:t>
      </w:r>
      <w:r>
        <w:rPr>
          <w:rtl/>
        </w:rPr>
        <w:t>!</w:t>
      </w:r>
      <w:r w:rsidRPr="00D364BD">
        <w:rPr>
          <w:rtl/>
        </w:rPr>
        <w:t xml:space="preserve"> لو بينتها لي.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المصدر</w:t>
      </w:r>
      <w:r>
        <w:rPr>
          <w:rtl/>
        </w:rPr>
        <w:t>.</w:t>
      </w:r>
    </w:p>
    <w:p w:rsidR="00614DA6" w:rsidRPr="00D364BD" w:rsidRDefault="00614DA6" w:rsidP="002C332B">
      <w:pPr>
        <w:pStyle w:val="libFootnote0"/>
        <w:rPr>
          <w:rtl/>
        </w:rPr>
      </w:pPr>
      <w:r>
        <w:rPr>
          <w:rtl/>
        </w:rPr>
        <w:t>(</w:t>
      </w:r>
      <w:r w:rsidRPr="00D364BD">
        <w:rPr>
          <w:rtl/>
        </w:rPr>
        <w:t>2) الأصل ور</w:t>
      </w:r>
      <w:r w:rsidR="001B283C">
        <w:rPr>
          <w:rtl/>
        </w:rPr>
        <w:t xml:space="preserve">: </w:t>
      </w:r>
      <w:r w:rsidRPr="00D364BD">
        <w:rPr>
          <w:rtl/>
        </w:rPr>
        <w:t>لأجيبك</w:t>
      </w:r>
      <w:r>
        <w:rPr>
          <w:rtl/>
        </w:rPr>
        <w:t>.</w:t>
      </w:r>
    </w:p>
    <w:p w:rsidR="00614DA6" w:rsidRPr="00793F6C" w:rsidRDefault="00614DA6" w:rsidP="002C332B">
      <w:pPr>
        <w:pStyle w:val="libFootnote0"/>
        <w:rPr>
          <w:rtl/>
        </w:rPr>
      </w:pPr>
      <w:r>
        <w:rPr>
          <w:rtl/>
        </w:rPr>
        <w:t xml:space="preserve">(3 و 4 و 5) </w:t>
      </w:r>
      <w:r w:rsidRPr="00793F6C">
        <w:rPr>
          <w:rtl/>
        </w:rPr>
        <w:t>ليس في المصدر.</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من</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أرواحنا</w:t>
      </w:r>
      <w:r>
        <w:rPr>
          <w:rtl/>
        </w:rPr>
        <w:t>.</w:t>
      </w:r>
    </w:p>
    <w:p w:rsidR="00614DA6" w:rsidRPr="00D364BD" w:rsidRDefault="00614DA6" w:rsidP="002C332B">
      <w:pPr>
        <w:pStyle w:val="libFootnote0"/>
        <w:rPr>
          <w:rtl/>
        </w:rPr>
      </w:pPr>
      <w:r>
        <w:rPr>
          <w:rtl/>
        </w:rPr>
        <w:t>(</w:t>
      </w:r>
      <w:r w:rsidRPr="00D364BD">
        <w:rPr>
          <w:rtl/>
        </w:rPr>
        <w:t>8) يوجد في المصدر</w:t>
      </w:r>
      <w:r>
        <w:rPr>
          <w:rtl/>
        </w:rPr>
        <w:t>.</w:t>
      </w:r>
    </w:p>
    <w:p w:rsidR="00614DA6" w:rsidRPr="00D364BD" w:rsidRDefault="00614DA6" w:rsidP="002C332B">
      <w:pPr>
        <w:pStyle w:val="libFootnote0"/>
        <w:rPr>
          <w:rtl/>
        </w:rPr>
      </w:pPr>
      <w:r>
        <w:rPr>
          <w:rtl/>
        </w:rPr>
        <w:t>(</w:t>
      </w:r>
      <w:r w:rsidRPr="00D364BD">
        <w:rPr>
          <w:rtl/>
        </w:rPr>
        <w:t>9) الأصل ور</w:t>
      </w:r>
      <w:r w:rsidR="001B283C">
        <w:rPr>
          <w:rtl/>
        </w:rPr>
        <w:t xml:space="preserve">: </w:t>
      </w:r>
      <w:r w:rsidRPr="00D364BD">
        <w:rPr>
          <w:rtl/>
        </w:rPr>
        <w:t>وقال</w:t>
      </w:r>
      <w:r>
        <w:rPr>
          <w:rtl/>
        </w:rPr>
        <w:t>.</w:t>
      </w:r>
    </w:p>
    <w:p w:rsidR="00614DA6" w:rsidRPr="00D364BD" w:rsidRDefault="00614DA6" w:rsidP="00293BB2">
      <w:pPr>
        <w:pStyle w:val="libNormal"/>
        <w:rPr>
          <w:rtl/>
        </w:rPr>
      </w:pPr>
      <w:r>
        <w:rPr>
          <w:rtl/>
        </w:rPr>
        <w:br w:type="page"/>
      </w:r>
      <w:r w:rsidRPr="00D364BD">
        <w:rPr>
          <w:rtl/>
        </w:rPr>
        <w:t>فقال الله</w:t>
      </w:r>
      <w:r>
        <w:rPr>
          <w:rtl/>
        </w:rPr>
        <w:t xml:space="preserve"> ـ </w:t>
      </w:r>
      <w:r w:rsidRPr="00D364BD">
        <w:rPr>
          <w:rtl/>
        </w:rPr>
        <w:t>عز وجل</w:t>
      </w:r>
      <w:r>
        <w:rPr>
          <w:rtl/>
        </w:rPr>
        <w:t xml:space="preserve"> ـ</w:t>
      </w:r>
      <w:r w:rsidR="001B283C">
        <w:rPr>
          <w:rtl/>
        </w:rPr>
        <w:t xml:space="preserve">: </w:t>
      </w:r>
      <w:r w:rsidRPr="00D364BD">
        <w:rPr>
          <w:rtl/>
        </w:rPr>
        <w:t>أنظر</w:t>
      </w:r>
      <w:r w:rsidR="001B20C1">
        <w:rPr>
          <w:rtl/>
        </w:rPr>
        <w:t xml:space="preserve">، </w:t>
      </w:r>
      <w:r w:rsidRPr="00D364BD">
        <w:rPr>
          <w:rtl/>
        </w:rPr>
        <w:t>يا آدم</w:t>
      </w:r>
      <w:r>
        <w:rPr>
          <w:rtl/>
        </w:rPr>
        <w:t>!</w:t>
      </w:r>
      <w:r w:rsidR="0011647A">
        <w:rPr>
          <w:rtl/>
        </w:rPr>
        <w:t xml:space="preserve"> إلى </w:t>
      </w:r>
      <w:r w:rsidRPr="00D364BD">
        <w:rPr>
          <w:rtl/>
        </w:rPr>
        <w:t>ذروة العرش.</w:t>
      </w:r>
    </w:p>
    <w:p w:rsidR="00614DA6" w:rsidRPr="00D364BD" w:rsidRDefault="00614DA6" w:rsidP="00293BB2">
      <w:pPr>
        <w:pStyle w:val="libNormal"/>
        <w:rPr>
          <w:rtl/>
        </w:rPr>
      </w:pPr>
      <w:r w:rsidRPr="00D364BD">
        <w:rPr>
          <w:rtl/>
        </w:rPr>
        <w:t>«فنظر آدم</w:t>
      </w:r>
      <w:r>
        <w:rPr>
          <w:rtl/>
        </w:rPr>
        <w:t xml:space="preserve"> ـ </w:t>
      </w:r>
      <w:r w:rsidRPr="00D364BD">
        <w:rPr>
          <w:rtl/>
        </w:rPr>
        <w:t>عليه السلام</w:t>
      </w:r>
      <w:r>
        <w:rPr>
          <w:rtl/>
        </w:rPr>
        <w:t xml:space="preserve"> ـ </w:t>
      </w:r>
      <w:r w:rsidRPr="00D364BD">
        <w:rPr>
          <w:rtl/>
        </w:rPr>
        <w:t>وواقع أشباحنا من ظهر آدم</w:t>
      </w:r>
      <w:r>
        <w:rPr>
          <w:rtl/>
        </w:rPr>
        <w:t xml:space="preserve"> ـ </w:t>
      </w:r>
      <w:r w:rsidRPr="00D364BD">
        <w:rPr>
          <w:rtl/>
        </w:rPr>
        <w:t>عليه السلام</w:t>
      </w:r>
      <w:r>
        <w:rPr>
          <w:rtl/>
        </w:rPr>
        <w:t xml:space="preserve"> ـ</w:t>
      </w:r>
      <w:r w:rsidR="0011647A">
        <w:rPr>
          <w:rtl/>
        </w:rPr>
        <w:t xml:space="preserve"> إلى </w:t>
      </w:r>
      <w:r w:rsidRPr="00D364BD">
        <w:rPr>
          <w:rtl/>
        </w:rPr>
        <w:t xml:space="preserve">ذروة العرش </w:t>
      </w:r>
      <w:r w:rsidRPr="002C332B">
        <w:rPr>
          <w:rStyle w:val="libFootnotenumChar"/>
          <w:rtl/>
        </w:rPr>
        <w:t>(1)</w:t>
      </w:r>
      <w:r>
        <w:rPr>
          <w:rtl/>
        </w:rPr>
        <w:t>.</w:t>
      </w:r>
      <w:r w:rsidRPr="00D364BD">
        <w:rPr>
          <w:rtl/>
        </w:rPr>
        <w:t xml:space="preserve"> فانطبع فيه صور أنوار أشباحنا التي في ظهره</w:t>
      </w:r>
      <w:r w:rsidR="001B20C1">
        <w:rPr>
          <w:rtl/>
        </w:rPr>
        <w:t xml:space="preserve">، </w:t>
      </w:r>
      <w:r w:rsidRPr="00D364BD">
        <w:rPr>
          <w:rtl/>
        </w:rPr>
        <w:t>كما ينطبع وجه الإنسان</w:t>
      </w:r>
      <w:r w:rsidR="001B20C1">
        <w:rPr>
          <w:rtl/>
        </w:rPr>
        <w:t xml:space="preserve">، </w:t>
      </w:r>
      <w:r w:rsidRPr="00D364BD">
        <w:rPr>
          <w:rtl/>
        </w:rPr>
        <w:t>في المرآة الصافية. فرأى أشباحنا. فقال</w:t>
      </w:r>
      <w:r w:rsidR="001B283C">
        <w:rPr>
          <w:rtl/>
        </w:rPr>
        <w:t xml:space="preserve">: </w:t>
      </w:r>
      <w:r w:rsidRPr="00D364BD">
        <w:rPr>
          <w:rtl/>
        </w:rPr>
        <w:t>ما هذه الأشباح</w:t>
      </w:r>
      <w:r>
        <w:rPr>
          <w:rtl/>
        </w:rPr>
        <w:t>؟</w:t>
      </w:r>
      <w:r w:rsidRPr="00D364BD">
        <w:rPr>
          <w:rtl/>
        </w:rPr>
        <w:t xml:space="preserve"> يا رب</w:t>
      </w:r>
      <w:r>
        <w:rPr>
          <w:rtl/>
        </w:rPr>
        <w:t>!</w:t>
      </w:r>
      <w:r w:rsidRPr="00D364BD">
        <w:rPr>
          <w:rtl/>
        </w:rPr>
        <w:t xml:space="preserve"> قال الله</w:t>
      </w:r>
      <w:r>
        <w:rPr>
          <w:rtl/>
        </w:rPr>
        <w:t xml:space="preserve"> ـ </w:t>
      </w:r>
      <w:r w:rsidRPr="00D364BD">
        <w:rPr>
          <w:rtl/>
        </w:rPr>
        <w:t>عز وجل</w:t>
      </w:r>
      <w:r>
        <w:rPr>
          <w:rtl/>
        </w:rPr>
        <w:t xml:space="preserve"> ـ</w:t>
      </w:r>
      <w:r w:rsidR="001B283C">
        <w:rPr>
          <w:rtl/>
        </w:rPr>
        <w:t xml:space="preserve">: </w:t>
      </w:r>
      <w:r w:rsidRPr="00D364BD">
        <w:rPr>
          <w:rtl/>
        </w:rPr>
        <w:t>يا آدم</w:t>
      </w:r>
      <w:r>
        <w:rPr>
          <w:rtl/>
        </w:rPr>
        <w:t>!</w:t>
      </w:r>
      <w:r w:rsidRPr="00D364BD">
        <w:rPr>
          <w:rtl/>
        </w:rPr>
        <w:t xml:space="preserve"> هذه أشباح أفضل خلائقي وبرياتي. هذا محمد وأنا الحميد المحمود </w:t>
      </w:r>
      <w:r w:rsidRPr="002C332B">
        <w:rPr>
          <w:rStyle w:val="libFootnotenumChar"/>
          <w:rtl/>
        </w:rPr>
        <w:t>(2)</w:t>
      </w:r>
      <w:r w:rsidRPr="00D364BD">
        <w:rPr>
          <w:rtl/>
        </w:rPr>
        <w:t xml:space="preserve"> في افعالي. شققت له اسما من اسمي. وهذا علي وأنا العلي العظيم. شققت له اسما من اسمي. وهذه فاطمة وأنا فاطر السماوات والأرض. فاطم </w:t>
      </w:r>
      <w:r w:rsidRPr="002C332B">
        <w:rPr>
          <w:rStyle w:val="libFootnotenumChar"/>
          <w:rtl/>
        </w:rPr>
        <w:t>(3)</w:t>
      </w:r>
      <w:r w:rsidRPr="00D364BD">
        <w:rPr>
          <w:rtl/>
        </w:rPr>
        <w:t xml:space="preserve"> أعدائي من رحمتي يوم فصل قضائي. وفاطم </w:t>
      </w:r>
      <w:r w:rsidRPr="002C332B">
        <w:rPr>
          <w:rStyle w:val="libFootnotenumChar"/>
          <w:rtl/>
        </w:rPr>
        <w:t>(4)</w:t>
      </w:r>
      <w:r w:rsidRPr="00D364BD">
        <w:rPr>
          <w:rtl/>
        </w:rPr>
        <w:t xml:space="preserve"> أوليائي مما يضرهم ويشينهم. و</w:t>
      </w:r>
      <w:r>
        <w:rPr>
          <w:rFonts w:hint="cs"/>
          <w:rtl/>
        </w:rPr>
        <w:t xml:space="preserve"> </w:t>
      </w:r>
      <w:r w:rsidRPr="002C332B">
        <w:rPr>
          <w:rStyle w:val="libFootnotenumChar"/>
          <w:rtl/>
        </w:rPr>
        <w:t>(5)</w:t>
      </w:r>
      <w:r w:rsidRPr="00D364BD">
        <w:rPr>
          <w:rtl/>
        </w:rPr>
        <w:t xml:space="preserve"> شققت لها اسما من «اسمي. وهذان» </w:t>
      </w:r>
      <w:r w:rsidRPr="002C332B">
        <w:rPr>
          <w:rStyle w:val="libFootnotenumChar"/>
          <w:rtl/>
        </w:rPr>
        <w:t>(6)</w:t>
      </w:r>
      <w:r w:rsidRPr="00D364BD">
        <w:rPr>
          <w:rtl/>
        </w:rPr>
        <w:t xml:space="preserve"> الحسن والحسين وأنا المحسن المجمل. شققت اسمهما من اسمي. هؤلاء خيار خلقي وكرام </w:t>
      </w:r>
      <w:r w:rsidRPr="002C332B">
        <w:rPr>
          <w:rStyle w:val="libFootnotenumChar"/>
          <w:rtl/>
        </w:rPr>
        <w:t>(7)</w:t>
      </w:r>
      <w:r w:rsidRPr="00D364BD">
        <w:rPr>
          <w:rtl/>
        </w:rPr>
        <w:t xml:space="preserve"> بريتي.</w:t>
      </w:r>
    </w:p>
    <w:p w:rsidR="00614DA6" w:rsidRPr="00D364BD" w:rsidRDefault="00614DA6" w:rsidP="00293BB2">
      <w:pPr>
        <w:pStyle w:val="libNormal"/>
        <w:rPr>
          <w:rtl/>
        </w:rPr>
      </w:pPr>
      <w:r w:rsidRPr="00D364BD">
        <w:rPr>
          <w:rtl/>
        </w:rPr>
        <w:t>بهم آخذ. وبهم أعطي. وبهم أعاقب. وبهم أثيب. فتوسل بهم الي. يا آدم</w:t>
      </w:r>
      <w:r>
        <w:rPr>
          <w:rtl/>
        </w:rPr>
        <w:t>!</w:t>
      </w:r>
      <w:r w:rsidRPr="00D364BD">
        <w:rPr>
          <w:rtl/>
        </w:rPr>
        <w:t xml:space="preserve"> وإذا دهتك داهية</w:t>
      </w:r>
      <w:r w:rsidR="001B20C1">
        <w:rPr>
          <w:rtl/>
        </w:rPr>
        <w:t xml:space="preserve">، </w:t>
      </w:r>
      <w:r w:rsidRPr="00D364BD">
        <w:rPr>
          <w:rtl/>
        </w:rPr>
        <w:t xml:space="preserve">فاجعلهم الي شفعاءك. فاني </w:t>
      </w:r>
      <w:r w:rsidRPr="002C332B">
        <w:rPr>
          <w:rStyle w:val="libFootnotenumChar"/>
          <w:rtl/>
        </w:rPr>
        <w:t>(8)</w:t>
      </w:r>
      <w:r w:rsidRPr="00D364BD">
        <w:rPr>
          <w:rtl/>
        </w:rPr>
        <w:t xml:space="preserve"> آليت على نفسي قسما حقا</w:t>
      </w:r>
      <w:r w:rsidR="001B20C1">
        <w:rPr>
          <w:rtl/>
        </w:rPr>
        <w:t xml:space="preserve">، </w:t>
      </w:r>
      <w:r w:rsidRPr="00D364BD">
        <w:rPr>
          <w:rtl/>
        </w:rPr>
        <w:t>لا أخيب بهم آملا ولا أرد بهم سائلا.</w:t>
      </w:r>
    </w:p>
    <w:p w:rsidR="00614DA6" w:rsidRPr="00D364BD" w:rsidRDefault="00614DA6" w:rsidP="00293BB2">
      <w:pPr>
        <w:pStyle w:val="libNormal"/>
        <w:rPr>
          <w:rtl/>
        </w:rPr>
      </w:pPr>
      <w:r w:rsidRPr="00D364BD">
        <w:rPr>
          <w:rtl/>
        </w:rPr>
        <w:t xml:space="preserve">فلذلك حين نزلت </w:t>
      </w:r>
      <w:r w:rsidRPr="002C332B">
        <w:rPr>
          <w:rStyle w:val="libFootnotenumChar"/>
          <w:rtl/>
        </w:rPr>
        <w:t>(9)</w:t>
      </w:r>
      <w:r w:rsidRPr="00D364BD">
        <w:rPr>
          <w:rtl/>
        </w:rPr>
        <w:t xml:space="preserve"> منه الخطيئة</w:t>
      </w:r>
      <w:r w:rsidR="001B20C1">
        <w:rPr>
          <w:rtl/>
        </w:rPr>
        <w:t xml:space="preserve">، </w:t>
      </w:r>
      <w:r w:rsidRPr="00D364BD">
        <w:rPr>
          <w:rtl/>
        </w:rPr>
        <w:t>دعا الله</w:t>
      </w:r>
      <w:r>
        <w:rPr>
          <w:rtl/>
        </w:rPr>
        <w:t xml:space="preserve"> ـ </w:t>
      </w:r>
      <w:r w:rsidRPr="00D364BD">
        <w:rPr>
          <w:rtl/>
        </w:rPr>
        <w:t>عز وجل</w:t>
      </w:r>
      <w:r>
        <w:rPr>
          <w:rtl/>
        </w:rPr>
        <w:t xml:space="preserve"> ـ [</w:t>
      </w:r>
      <w:r w:rsidRPr="00D364BD">
        <w:rPr>
          <w:rtl/>
        </w:rPr>
        <w:t>بهم</w:t>
      </w:r>
      <w:r>
        <w:rPr>
          <w:rtl/>
        </w:rPr>
        <w:t>]</w:t>
      </w:r>
      <w:r w:rsidRPr="00D364BD">
        <w:rPr>
          <w:rtl/>
        </w:rPr>
        <w:t xml:space="preserve"> </w:t>
      </w:r>
      <w:r w:rsidRPr="002C332B">
        <w:rPr>
          <w:rStyle w:val="libFootnotenumChar"/>
          <w:rtl/>
        </w:rPr>
        <w:t>(10)</w:t>
      </w:r>
      <w:r>
        <w:rPr>
          <w:rtl/>
        </w:rPr>
        <w:t>.</w:t>
      </w:r>
      <w:r w:rsidRPr="00D364BD">
        <w:rPr>
          <w:rtl/>
        </w:rPr>
        <w:t xml:space="preserve"> فتاب</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كذا في المصدر</w:t>
      </w:r>
      <w:r w:rsidR="001B20C1">
        <w:rPr>
          <w:rtl/>
        </w:rPr>
        <w:t xml:space="preserve">، </w:t>
      </w:r>
      <w:r w:rsidRPr="00D364BD">
        <w:rPr>
          <w:rtl/>
        </w:rPr>
        <w:t>والأصل ور</w:t>
      </w:r>
      <w:r w:rsidR="001B283C">
        <w:rPr>
          <w:rtl/>
        </w:rPr>
        <w:t xml:space="preserve">: </w:t>
      </w:r>
      <w:r w:rsidRPr="00D364BD">
        <w:rPr>
          <w:rtl/>
        </w:rPr>
        <w:t>الحمد والمحمود</w:t>
      </w:r>
      <w:r>
        <w:rPr>
          <w:rtl/>
        </w:rPr>
        <w:t>.</w:t>
      </w:r>
    </w:p>
    <w:p w:rsidR="00614DA6" w:rsidRPr="00793F6C" w:rsidRDefault="00614DA6" w:rsidP="002C332B">
      <w:pPr>
        <w:pStyle w:val="libFootnote0"/>
        <w:rPr>
          <w:rtl/>
        </w:rPr>
      </w:pPr>
      <w:r>
        <w:rPr>
          <w:rtl/>
        </w:rPr>
        <w:t xml:space="preserve">(3 و 4) </w:t>
      </w:r>
      <w:r w:rsidRPr="00793F6C">
        <w:rPr>
          <w:rtl/>
        </w:rPr>
        <w:t>المصدر</w:t>
      </w:r>
      <w:r w:rsidR="001B283C">
        <w:rPr>
          <w:rtl/>
        </w:rPr>
        <w:t xml:space="preserve">: </w:t>
      </w:r>
      <w:r w:rsidRPr="00793F6C">
        <w:rPr>
          <w:rtl/>
        </w:rPr>
        <w:t>أفاطم.</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أسمائي</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أكرم</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وانى</w:t>
      </w:r>
      <w:r>
        <w:rPr>
          <w:rtl/>
        </w:rPr>
        <w:t>.</w:t>
      </w:r>
    </w:p>
    <w:p w:rsidR="00614DA6" w:rsidRPr="00D364BD" w:rsidRDefault="00614DA6" w:rsidP="002C332B">
      <w:pPr>
        <w:pStyle w:val="libFootnote0"/>
        <w:rPr>
          <w:rtl/>
        </w:rPr>
      </w:pPr>
      <w:r>
        <w:rPr>
          <w:rtl/>
        </w:rPr>
        <w:t>(</w:t>
      </w:r>
      <w:r w:rsidRPr="00D364BD">
        <w:rPr>
          <w:rtl/>
        </w:rPr>
        <w:t>9) المصدر</w:t>
      </w:r>
      <w:r w:rsidR="001B283C">
        <w:rPr>
          <w:rtl/>
        </w:rPr>
        <w:t xml:space="preserve">: </w:t>
      </w:r>
      <w:r w:rsidRPr="00D364BD">
        <w:rPr>
          <w:rtl/>
        </w:rPr>
        <w:t>زالت</w:t>
      </w:r>
      <w:r>
        <w:rPr>
          <w:rtl/>
        </w:rPr>
        <w:t>.</w:t>
      </w:r>
    </w:p>
    <w:p w:rsidR="00614DA6" w:rsidRPr="00D364BD" w:rsidRDefault="00614DA6" w:rsidP="002C332B">
      <w:pPr>
        <w:pStyle w:val="libFootnote0"/>
        <w:rPr>
          <w:rtl/>
        </w:rPr>
      </w:pPr>
      <w:r>
        <w:rPr>
          <w:rtl/>
        </w:rPr>
        <w:t>(</w:t>
      </w:r>
      <w:r w:rsidRPr="00D364BD">
        <w:rPr>
          <w:rtl/>
        </w:rPr>
        <w:t>10) يوجد في المصدر</w:t>
      </w:r>
      <w:r>
        <w:rPr>
          <w:rtl/>
        </w:rPr>
        <w:t>.</w:t>
      </w:r>
    </w:p>
    <w:p w:rsidR="00614DA6" w:rsidRPr="00D364BD" w:rsidRDefault="00614DA6" w:rsidP="00AD2581">
      <w:pPr>
        <w:pStyle w:val="libNormal0"/>
        <w:rPr>
          <w:rtl/>
        </w:rPr>
      </w:pPr>
      <w:r>
        <w:rPr>
          <w:rtl/>
        </w:rPr>
        <w:br w:type="page"/>
      </w:r>
      <w:r w:rsidRPr="00D364BD">
        <w:rPr>
          <w:rtl/>
        </w:rPr>
        <w:t>عليه. وغفر له.</w:t>
      </w:r>
    </w:p>
    <w:p w:rsidR="00614DA6" w:rsidRPr="00D364BD" w:rsidRDefault="00614DA6" w:rsidP="00293BB2">
      <w:pPr>
        <w:pStyle w:val="libNormal"/>
        <w:rPr>
          <w:rtl/>
        </w:rPr>
      </w:pPr>
      <w:r w:rsidRPr="00D364BD">
        <w:rPr>
          <w:rtl/>
        </w:rPr>
        <w:t>ويؤيده ما رواه الشيخ الطوسي</w:t>
      </w:r>
      <w:r>
        <w:rPr>
          <w:rtl/>
        </w:rPr>
        <w:t xml:space="preserve"> ـ </w:t>
      </w:r>
      <w:r w:rsidRPr="00D364BD">
        <w:rPr>
          <w:rtl/>
        </w:rPr>
        <w:t>رحمه الله</w:t>
      </w:r>
      <w:r>
        <w:rPr>
          <w:rtl/>
        </w:rPr>
        <w:t xml:space="preserve"> ـ </w:t>
      </w:r>
      <w:r w:rsidRPr="002C332B">
        <w:rPr>
          <w:rStyle w:val="libFootnotenumChar"/>
          <w:rtl/>
        </w:rPr>
        <w:t>(1)</w:t>
      </w:r>
      <w:r w:rsidRPr="00D364BD">
        <w:rPr>
          <w:rtl/>
        </w:rPr>
        <w:t xml:space="preserve"> عن </w:t>
      </w:r>
      <w:r w:rsidRPr="002C332B">
        <w:rPr>
          <w:rStyle w:val="libFootnotenumChar"/>
          <w:rtl/>
        </w:rPr>
        <w:t>(2)</w:t>
      </w:r>
      <w:r w:rsidRPr="00D364BD">
        <w:rPr>
          <w:rtl/>
        </w:rPr>
        <w:t xml:space="preserve"> رجاله</w:t>
      </w:r>
      <w:r w:rsidR="001B20C1">
        <w:rPr>
          <w:rtl/>
        </w:rPr>
        <w:t xml:space="preserve">، </w:t>
      </w:r>
      <w:r w:rsidRPr="00D364BD">
        <w:rPr>
          <w:rtl/>
        </w:rPr>
        <w:t>عن ابن عباس قال</w:t>
      </w:r>
      <w:r w:rsidR="001B283C">
        <w:rPr>
          <w:rtl/>
        </w:rPr>
        <w:t xml:space="preserve">: </w:t>
      </w:r>
      <w:r w:rsidRPr="00D364BD">
        <w:rPr>
          <w:rtl/>
        </w:rPr>
        <w:t>لما خلق الله آدم</w:t>
      </w:r>
      <w:r>
        <w:rPr>
          <w:rtl/>
        </w:rPr>
        <w:t xml:space="preserve"> ـ </w:t>
      </w:r>
      <w:r w:rsidRPr="00D364BD">
        <w:rPr>
          <w:rtl/>
        </w:rPr>
        <w:t>عليه السلام</w:t>
      </w:r>
      <w:r>
        <w:rPr>
          <w:rtl/>
        </w:rPr>
        <w:t xml:space="preserve"> ـ </w:t>
      </w:r>
      <w:r w:rsidRPr="00D364BD">
        <w:rPr>
          <w:rtl/>
        </w:rPr>
        <w:t>ونفخ فيه من روحه</w:t>
      </w:r>
      <w:r w:rsidR="001B20C1">
        <w:rPr>
          <w:rtl/>
        </w:rPr>
        <w:t xml:space="preserve">، </w:t>
      </w:r>
      <w:r w:rsidRPr="00D364BD">
        <w:rPr>
          <w:rtl/>
        </w:rPr>
        <w:t>عطس. فألهمه الله أن قال</w:t>
      </w:r>
      <w:r w:rsidR="001B283C">
        <w:rPr>
          <w:rtl/>
        </w:rPr>
        <w:t xml:space="preserve">: </w:t>
      </w:r>
      <w:r w:rsidRPr="00D364BD">
        <w:rPr>
          <w:rtl/>
        </w:rPr>
        <w:t>الحمد لله رب العالمين.</w:t>
      </w:r>
    </w:p>
    <w:p w:rsidR="00614DA6" w:rsidRPr="00D364BD" w:rsidRDefault="00614DA6" w:rsidP="00293BB2">
      <w:pPr>
        <w:pStyle w:val="libNormal"/>
        <w:rPr>
          <w:rtl/>
        </w:rPr>
      </w:pPr>
      <w:r w:rsidRPr="00D364BD">
        <w:rPr>
          <w:rtl/>
        </w:rPr>
        <w:t>فقال الله</w:t>
      </w:r>
      <w:r w:rsidR="001B283C">
        <w:rPr>
          <w:rtl/>
        </w:rPr>
        <w:t xml:space="preserve">: </w:t>
      </w:r>
      <w:r w:rsidRPr="00D364BD">
        <w:rPr>
          <w:rtl/>
        </w:rPr>
        <w:t>يرحمك ربك.</w:t>
      </w:r>
    </w:p>
    <w:p w:rsidR="00614DA6" w:rsidRPr="00D364BD" w:rsidRDefault="00614DA6" w:rsidP="00293BB2">
      <w:pPr>
        <w:pStyle w:val="libNormal"/>
        <w:rPr>
          <w:rtl/>
        </w:rPr>
      </w:pPr>
      <w:r w:rsidRPr="00D364BD">
        <w:rPr>
          <w:rtl/>
        </w:rPr>
        <w:t>فلما أسجد له الملائكة</w:t>
      </w:r>
      <w:r w:rsidR="001B20C1">
        <w:rPr>
          <w:rtl/>
        </w:rPr>
        <w:t xml:space="preserve">، </w:t>
      </w:r>
      <w:r w:rsidRPr="00D364BD">
        <w:rPr>
          <w:rtl/>
        </w:rPr>
        <w:t>تداخله العجب. فقال</w:t>
      </w:r>
      <w:r w:rsidR="001B283C">
        <w:rPr>
          <w:rtl/>
        </w:rPr>
        <w:t xml:space="preserve">: </w:t>
      </w:r>
      <w:r w:rsidRPr="00D364BD">
        <w:rPr>
          <w:rtl/>
        </w:rPr>
        <w:t>يا رب</w:t>
      </w:r>
      <w:r>
        <w:rPr>
          <w:rtl/>
        </w:rPr>
        <w:t>!</w:t>
      </w:r>
      <w:r w:rsidRPr="00D364BD">
        <w:rPr>
          <w:rtl/>
        </w:rPr>
        <w:t xml:space="preserve"> خلقت خلقا هو أحب اليك مني</w:t>
      </w:r>
      <w:r>
        <w:rPr>
          <w:rtl/>
        </w:rPr>
        <w:t>؟</w:t>
      </w:r>
    </w:p>
    <w:p w:rsidR="00614DA6" w:rsidRPr="00D364BD" w:rsidRDefault="00614DA6" w:rsidP="00293BB2">
      <w:pPr>
        <w:pStyle w:val="libNormal"/>
        <w:rPr>
          <w:rtl/>
        </w:rPr>
      </w:pPr>
      <w:r w:rsidRPr="00D364BD">
        <w:rPr>
          <w:rtl/>
        </w:rPr>
        <w:t>فلم يجب. فقال ثانية. فلم يجب. فقال الثالثة. فلم يجب.</w:t>
      </w:r>
    </w:p>
    <w:p w:rsidR="00614DA6" w:rsidRPr="00D364BD" w:rsidRDefault="00614DA6" w:rsidP="00293BB2">
      <w:pPr>
        <w:pStyle w:val="libNormal"/>
        <w:rPr>
          <w:rtl/>
        </w:rPr>
      </w:pPr>
      <w:r w:rsidRPr="00D364BD">
        <w:rPr>
          <w:rtl/>
        </w:rPr>
        <w:t>ثم قال الله سبحانه</w:t>
      </w:r>
      <w:r w:rsidR="001B283C">
        <w:rPr>
          <w:rtl/>
        </w:rPr>
        <w:t xml:space="preserve">: </w:t>
      </w:r>
      <w:r w:rsidRPr="00D364BD">
        <w:rPr>
          <w:rtl/>
        </w:rPr>
        <w:t>نعم. ولولاهم ما خلقتك.</w:t>
      </w:r>
    </w:p>
    <w:p w:rsidR="00614DA6" w:rsidRPr="00D364BD" w:rsidRDefault="00614DA6" w:rsidP="00293BB2">
      <w:pPr>
        <w:pStyle w:val="libNormal"/>
        <w:rPr>
          <w:rtl/>
        </w:rPr>
      </w:pPr>
      <w:r w:rsidRPr="00D364BD">
        <w:rPr>
          <w:rtl/>
        </w:rPr>
        <w:t>فقال</w:t>
      </w:r>
      <w:r w:rsidR="001B283C">
        <w:rPr>
          <w:rtl/>
        </w:rPr>
        <w:t xml:space="preserve">: </w:t>
      </w:r>
      <w:r w:rsidRPr="00D364BD">
        <w:rPr>
          <w:rtl/>
        </w:rPr>
        <w:t>يا رب</w:t>
      </w:r>
      <w:r>
        <w:rPr>
          <w:rtl/>
        </w:rPr>
        <w:t>!</w:t>
      </w:r>
      <w:r w:rsidRPr="00D364BD">
        <w:rPr>
          <w:rtl/>
        </w:rPr>
        <w:t xml:space="preserve"> فأرنيهم.</w:t>
      </w:r>
    </w:p>
    <w:p w:rsidR="00614DA6" w:rsidRPr="00D364BD" w:rsidRDefault="00614DA6" w:rsidP="00293BB2">
      <w:pPr>
        <w:pStyle w:val="libNormal"/>
        <w:rPr>
          <w:rtl/>
        </w:rPr>
      </w:pPr>
      <w:r w:rsidRPr="00D364BD">
        <w:rPr>
          <w:rtl/>
        </w:rPr>
        <w:t>فأوحى الله</w:t>
      </w:r>
      <w:r w:rsidR="0011647A">
        <w:rPr>
          <w:rtl/>
        </w:rPr>
        <w:t xml:space="preserve"> إلى </w:t>
      </w:r>
      <w:r w:rsidRPr="00D364BD">
        <w:rPr>
          <w:rtl/>
        </w:rPr>
        <w:t>ملائكة الحجب</w:t>
      </w:r>
      <w:r w:rsidR="001B283C">
        <w:rPr>
          <w:rtl/>
        </w:rPr>
        <w:t xml:space="preserve">: </w:t>
      </w:r>
      <w:r w:rsidRPr="00D364BD">
        <w:rPr>
          <w:rtl/>
        </w:rPr>
        <w:t>ارفعوا الحجب.</w:t>
      </w:r>
    </w:p>
    <w:p w:rsidR="00614DA6" w:rsidRPr="00D364BD" w:rsidRDefault="00614DA6" w:rsidP="00293BB2">
      <w:pPr>
        <w:pStyle w:val="libNormal"/>
        <w:rPr>
          <w:rtl/>
        </w:rPr>
      </w:pPr>
      <w:r w:rsidRPr="00D364BD">
        <w:rPr>
          <w:rtl/>
        </w:rPr>
        <w:t>فلما رفعت</w:t>
      </w:r>
      <w:r w:rsidR="001B20C1">
        <w:rPr>
          <w:rtl/>
        </w:rPr>
        <w:t xml:space="preserve">، </w:t>
      </w:r>
      <w:r w:rsidRPr="00D364BD">
        <w:rPr>
          <w:rtl/>
        </w:rPr>
        <w:t xml:space="preserve">فإذا بخمسة </w:t>
      </w:r>
      <w:r w:rsidRPr="002C332B">
        <w:rPr>
          <w:rStyle w:val="libFootnotenumChar"/>
          <w:rtl/>
        </w:rPr>
        <w:t>(3)</w:t>
      </w:r>
      <w:r w:rsidRPr="00D364BD">
        <w:rPr>
          <w:rtl/>
        </w:rPr>
        <w:t xml:space="preserve"> أشباح</w:t>
      </w:r>
      <w:r w:rsidR="001B20C1">
        <w:rPr>
          <w:rtl/>
        </w:rPr>
        <w:t xml:space="preserve">، </w:t>
      </w:r>
      <w:r w:rsidRPr="00D364BD">
        <w:rPr>
          <w:rtl/>
        </w:rPr>
        <w:t>قدام العرش.</w:t>
      </w:r>
    </w:p>
    <w:p w:rsidR="00614DA6" w:rsidRPr="00D364BD" w:rsidRDefault="00614DA6" w:rsidP="00293BB2">
      <w:pPr>
        <w:pStyle w:val="libNormal"/>
        <w:rPr>
          <w:rtl/>
        </w:rPr>
      </w:pPr>
      <w:r w:rsidRPr="00D364BD">
        <w:rPr>
          <w:rtl/>
        </w:rPr>
        <w:t>فقال</w:t>
      </w:r>
      <w:r w:rsidR="001B283C">
        <w:rPr>
          <w:rtl/>
        </w:rPr>
        <w:t xml:space="preserve">: </w:t>
      </w:r>
      <w:r w:rsidRPr="00D364BD">
        <w:rPr>
          <w:rtl/>
        </w:rPr>
        <w:t>يا رب</w:t>
      </w:r>
      <w:r>
        <w:rPr>
          <w:rtl/>
        </w:rPr>
        <w:t>!</w:t>
      </w:r>
      <w:r w:rsidRPr="00D364BD">
        <w:rPr>
          <w:rtl/>
        </w:rPr>
        <w:t xml:space="preserve"> من هؤلاء</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يا آدم</w:t>
      </w:r>
      <w:r>
        <w:rPr>
          <w:rtl/>
        </w:rPr>
        <w:t>!</w:t>
      </w:r>
      <w:r w:rsidRPr="00D364BD">
        <w:rPr>
          <w:rtl/>
        </w:rPr>
        <w:t xml:space="preserve"> هذا محمد نبيي. وهذا علي ابن عمه ووصيه. وهذه فاطمة بنت </w:t>
      </w:r>
      <w:r w:rsidRPr="002C332B">
        <w:rPr>
          <w:rStyle w:val="libFootnotenumChar"/>
          <w:rtl/>
        </w:rPr>
        <w:t>(4)</w:t>
      </w:r>
      <w:r w:rsidRPr="00D364BD">
        <w:rPr>
          <w:rtl/>
        </w:rPr>
        <w:t xml:space="preserve"> نبيي. وهذان </w:t>
      </w:r>
      <w:r w:rsidRPr="002C332B">
        <w:rPr>
          <w:rStyle w:val="libFootnotenumChar"/>
          <w:rtl/>
        </w:rPr>
        <w:t>(5)</w:t>
      </w:r>
      <w:r w:rsidRPr="00D364BD">
        <w:rPr>
          <w:rtl/>
        </w:rPr>
        <w:t xml:space="preserve"> الحسن والحسين</w:t>
      </w:r>
      <w:r w:rsidR="001B20C1">
        <w:rPr>
          <w:rtl/>
        </w:rPr>
        <w:t xml:space="preserve">، </w:t>
      </w:r>
      <w:r w:rsidRPr="00D364BD">
        <w:rPr>
          <w:rtl/>
        </w:rPr>
        <w:t>ابناهما وولدا نبيي. ثم قال</w:t>
      </w:r>
      <w:r w:rsidR="001B283C">
        <w:rPr>
          <w:rtl/>
        </w:rPr>
        <w:t xml:space="preserve">: </w:t>
      </w:r>
      <w:r w:rsidRPr="00D364BD">
        <w:rPr>
          <w:rtl/>
        </w:rPr>
        <w:t>يا آدم</w:t>
      </w:r>
      <w:r>
        <w:rPr>
          <w:rtl/>
        </w:rPr>
        <w:t>!</w:t>
      </w:r>
      <w:r w:rsidRPr="00D364BD">
        <w:rPr>
          <w:rtl/>
        </w:rPr>
        <w:t xml:space="preserve"> هم ولدك.</w:t>
      </w:r>
    </w:p>
    <w:p w:rsidR="00614DA6" w:rsidRPr="00D364BD" w:rsidRDefault="00614DA6" w:rsidP="00293BB2">
      <w:pPr>
        <w:pStyle w:val="libNormal"/>
        <w:rPr>
          <w:rtl/>
        </w:rPr>
      </w:pPr>
      <w:r w:rsidRPr="00D364BD">
        <w:rPr>
          <w:rtl/>
        </w:rPr>
        <w:t xml:space="preserve">ففرح </w:t>
      </w:r>
      <w:r>
        <w:rPr>
          <w:rtl/>
        </w:rPr>
        <w:t>[</w:t>
      </w:r>
      <w:r w:rsidRPr="00D364BD">
        <w:rPr>
          <w:rtl/>
        </w:rPr>
        <w:t>آدم</w:t>
      </w:r>
      <w:r>
        <w:rPr>
          <w:rtl/>
        </w:rPr>
        <w:t>]</w:t>
      </w:r>
      <w:r w:rsidRPr="00D364BD">
        <w:rPr>
          <w:rtl/>
        </w:rPr>
        <w:t xml:space="preserve"> </w:t>
      </w:r>
      <w:r w:rsidRPr="002C332B">
        <w:rPr>
          <w:rStyle w:val="libFootnotenumChar"/>
          <w:rtl/>
        </w:rPr>
        <w:t>(6)</w:t>
      </w:r>
      <w:r w:rsidRPr="00D364BD">
        <w:rPr>
          <w:rtl/>
        </w:rPr>
        <w:t xml:space="preserve"> بذلك. فلما اقترف الخطيئة</w:t>
      </w:r>
      <w:r w:rsidR="001B20C1">
        <w:rPr>
          <w:rtl/>
        </w:rPr>
        <w:t xml:space="preserve">، </w:t>
      </w:r>
      <w:r w:rsidRPr="00D364BD">
        <w:rPr>
          <w:rtl/>
        </w:rPr>
        <w:t>قال</w:t>
      </w:r>
      <w:r w:rsidR="001B283C">
        <w:rPr>
          <w:rtl/>
        </w:rPr>
        <w:t xml:space="preserve">: </w:t>
      </w:r>
      <w:r w:rsidRPr="00D364BD">
        <w:rPr>
          <w:rtl/>
        </w:rPr>
        <w:t>يا رب</w:t>
      </w:r>
      <w:r>
        <w:rPr>
          <w:rtl/>
        </w:rPr>
        <w:t>!</w:t>
      </w:r>
      <w:r w:rsidRPr="00D364BD">
        <w:rPr>
          <w:rtl/>
        </w:rPr>
        <w:t xml:space="preserve"> أسألك بمحمد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13</w:t>
      </w:r>
      <w:r>
        <w:rPr>
          <w:rtl/>
        </w:rPr>
        <w:t xml:space="preserve"> ـ </w:t>
      </w:r>
      <w:r w:rsidRPr="00D364BD">
        <w:rPr>
          <w:rtl/>
        </w:rPr>
        <w:t>14</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في</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الخمسة</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ابنت</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هذا</w:t>
      </w:r>
      <w:r>
        <w:rPr>
          <w:rtl/>
        </w:rPr>
        <w:t>.</w:t>
      </w:r>
    </w:p>
    <w:p w:rsidR="00614DA6" w:rsidRPr="00D364BD" w:rsidRDefault="00614DA6" w:rsidP="002C332B">
      <w:pPr>
        <w:pStyle w:val="libFootnote0"/>
        <w:rPr>
          <w:rtl/>
        </w:rPr>
      </w:pPr>
      <w:r>
        <w:rPr>
          <w:rtl/>
        </w:rPr>
        <w:t>(</w:t>
      </w:r>
      <w:r w:rsidRPr="00D364BD">
        <w:rPr>
          <w:rtl/>
        </w:rPr>
        <w:t>6) يوجد في المصدر</w:t>
      </w:r>
      <w:r>
        <w:rPr>
          <w:rtl/>
        </w:rPr>
        <w:t>.</w:t>
      </w:r>
    </w:p>
    <w:p w:rsidR="00614DA6" w:rsidRPr="00D364BD" w:rsidRDefault="00614DA6" w:rsidP="00AD2581">
      <w:pPr>
        <w:pStyle w:val="libNormal0"/>
        <w:rPr>
          <w:rtl/>
        </w:rPr>
      </w:pPr>
      <w:r>
        <w:rPr>
          <w:rtl/>
        </w:rPr>
        <w:br w:type="page"/>
      </w:r>
      <w:r w:rsidRPr="00D364BD">
        <w:rPr>
          <w:rtl/>
        </w:rPr>
        <w:t>وعلي</w:t>
      </w:r>
      <w:r w:rsidR="0037042A">
        <w:rPr>
          <w:rFonts w:hint="cs"/>
          <w:rtl/>
        </w:rPr>
        <w:t>ّ</w:t>
      </w:r>
      <w:r w:rsidRPr="00D364BD">
        <w:rPr>
          <w:rtl/>
        </w:rPr>
        <w:t xml:space="preserve"> وفاطمة والحسن والحسين</w:t>
      </w:r>
      <w:r w:rsidR="001B20C1">
        <w:rPr>
          <w:rtl/>
        </w:rPr>
        <w:t xml:space="preserve">، </w:t>
      </w:r>
      <w:r w:rsidRPr="00D364BD">
        <w:rPr>
          <w:rtl/>
        </w:rPr>
        <w:t xml:space="preserve">إلّا </w:t>
      </w:r>
      <w:r w:rsidRPr="002C332B">
        <w:rPr>
          <w:rStyle w:val="libFootnotenumChar"/>
          <w:rtl/>
        </w:rPr>
        <w:t>(1)</w:t>
      </w:r>
      <w:r w:rsidRPr="00D364BD">
        <w:rPr>
          <w:rtl/>
        </w:rPr>
        <w:t xml:space="preserve"> غفرت لي.</w:t>
      </w:r>
    </w:p>
    <w:p w:rsidR="00614DA6" w:rsidRPr="00D364BD" w:rsidRDefault="00614DA6" w:rsidP="00293BB2">
      <w:pPr>
        <w:pStyle w:val="libNormal"/>
        <w:rPr>
          <w:rtl/>
        </w:rPr>
      </w:pPr>
      <w:r w:rsidRPr="00D364BD">
        <w:rPr>
          <w:rtl/>
        </w:rPr>
        <w:t>فغفر له. وهو قوله تعالى</w:t>
      </w:r>
      <w:r w:rsidR="001B283C">
        <w:rPr>
          <w:rtl/>
        </w:rPr>
        <w:t xml:space="preserve">: </w:t>
      </w:r>
      <w:r w:rsidRPr="00AD2581">
        <w:rPr>
          <w:rStyle w:val="libAlaemChar"/>
          <w:rtl/>
        </w:rPr>
        <w:t>(</w:t>
      </w:r>
      <w:r w:rsidRPr="00AD2581">
        <w:rPr>
          <w:rStyle w:val="libAieChar"/>
          <w:rtl/>
        </w:rPr>
        <w:t>فَتَلَقَّى آدَمُ مِنْ رَبِّهِ كَلِماتٍ. فَتابَ عَلَيْهِ. إِنَّهُ هُوَ التَّوَّابُ الرَّحِيمُ</w:t>
      </w:r>
      <w:r w:rsidRPr="00AD2581">
        <w:rPr>
          <w:rStyle w:val="libAlaemChar"/>
          <w:rtl/>
        </w:rPr>
        <w:t>)</w:t>
      </w:r>
      <w:r>
        <w:rPr>
          <w:rtl/>
        </w:rPr>
        <w:t>.</w:t>
      </w:r>
    </w:p>
    <w:p w:rsidR="00614DA6" w:rsidRPr="00D364BD" w:rsidRDefault="00614DA6" w:rsidP="00293BB2">
      <w:pPr>
        <w:pStyle w:val="libNormal"/>
        <w:rPr>
          <w:rtl/>
        </w:rPr>
      </w:pPr>
      <w:r w:rsidRPr="00D364BD">
        <w:rPr>
          <w:rtl/>
        </w:rPr>
        <w:t>وما ورد أن آدم وغيره</w:t>
      </w:r>
      <w:r w:rsidR="001B20C1">
        <w:rPr>
          <w:rtl/>
        </w:rPr>
        <w:t xml:space="preserve">، </w:t>
      </w:r>
      <w:r w:rsidRPr="00D364BD">
        <w:rPr>
          <w:rtl/>
        </w:rPr>
        <w:t>من أولي العزم</w:t>
      </w:r>
      <w:r>
        <w:rPr>
          <w:rtl/>
        </w:rPr>
        <w:t xml:space="preserve"> ـ </w:t>
      </w:r>
      <w:r w:rsidRPr="00D364BD">
        <w:rPr>
          <w:rtl/>
        </w:rPr>
        <w:t>عليهم السلام</w:t>
      </w:r>
      <w:r>
        <w:rPr>
          <w:rtl/>
        </w:rPr>
        <w:t xml:space="preserve"> ـ </w:t>
      </w:r>
      <w:r w:rsidRPr="00D364BD">
        <w:rPr>
          <w:rtl/>
        </w:rPr>
        <w:t>سألوا الله تعالى</w:t>
      </w:r>
      <w:r w:rsidR="001B20C1">
        <w:rPr>
          <w:rtl/>
        </w:rPr>
        <w:t xml:space="preserve">، </w:t>
      </w:r>
      <w:r w:rsidRPr="00D364BD">
        <w:rPr>
          <w:rtl/>
        </w:rPr>
        <w:t>بحق محمد وآل محمد</w:t>
      </w:r>
      <w:r>
        <w:rPr>
          <w:rtl/>
        </w:rPr>
        <w:t xml:space="preserve"> ـ </w:t>
      </w:r>
      <w:r w:rsidRPr="00D364BD">
        <w:rPr>
          <w:rtl/>
        </w:rPr>
        <w:t>عليهم السلام</w:t>
      </w:r>
      <w:r>
        <w:rPr>
          <w:rtl/>
        </w:rPr>
        <w:t xml:space="preserve"> ـ </w:t>
      </w:r>
      <w:r w:rsidRPr="00D364BD">
        <w:rPr>
          <w:rtl/>
        </w:rPr>
        <w:t>فاستجاب لهم الدعاء. ونجاهم من البلاء.</w:t>
      </w:r>
    </w:p>
    <w:p w:rsidR="00614DA6" w:rsidRPr="00D364BD" w:rsidRDefault="00614DA6" w:rsidP="00293BB2">
      <w:pPr>
        <w:pStyle w:val="libNormal"/>
        <w:rPr>
          <w:rtl/>
        </w:rPr>
      </w:pPr>
      <w:r w:rsidRPr="00D364BD">
        <w:rPr>
          <w:rtl/>
        </w:rPr>
        <w:t>وهذا يدل على أنهم ليسوا في الفضل سواء. بل فيه دلالة على أن المسئول</w:t>
      </w:r>
      <w:r w:rsidR="001B20C1">
        <w:rPr>
          <w:rtl/>
        </w:rPr>
        <w:t xml:space="preserve">، </w:t>
      </w:r>
      <w:r w:rsidRPr="00D364BD">
        <w:rPr>
          <w:rtl/>
        </w:rPr>
        <w:t>أفضل من السائل. وهذه الدلالة من أوضح الدلائل.</w:t>
      </w:r>
    </w:p>
    <w:p w:rsidR="00614DA6" w:rsidRPr="00D364BD" w:rsidRDefault="00614DA6" w:rsidP="00293BB2">
      <w:pPr>
        <w:pStyle w:val="libNormal"/>
        <w:rPr>
          <w:rtl/>
        </w:rPr>
      </w:pPr>
      <w:r>
        <w:rPr>
          <w:rtl/>
        </w:rPr>
        <w:t>و</w:t>
      </w:r>
      <w:r w:rsidRPr="00D364BD">
        <w:rPr>
          <w:rtl/>
        </w:rPr>
        <w:t xml:space="preserve">يؤيده </w:t>
      </w:r>
      <w:r w:rsidRPr="002C332B">
        <w:rPr>
          <w:rStyle w:val="libFootnotenumChar"/>
          <w:rtl/>
        </w:rPr>
        <w:t>(2)</w:t>
      </w:r>
      <w:r w:rsidRPr="00D364BD">
        <w:rPr>
          <w:rtl/>
        </w:rPr>
        <w:t xml:space="preserve"> ما رواه الشيخ محمد بن بابويه</w:t>
      </w:r>
      <w:r>
        <w:rPr>
          <w:rtl/>
        </w:rPr>
        <w:t xml:space="preserve"> ـ </w:t>
      </w:r>
      <w:r w:rsidRPr="00D364BD">
        <w:rPr>
          <w:rtl/>
        </w:rPr>
        <w:t>رحمه الله</w:t>
      </w:r>
      <w:r>
        <w:rPr>
          <w:rtl/>
        </w:rPr>
        <w:t xml:space="preserve"> ـ </w:t>
      </w:r>
      <w:r w:rsidRPr="00D364BD">
        <w:rPr>
          <w:rtl/>
        </w:rPr>
        <w:t>في أماليه</w:t>
      </w:r>
      <w:r w:rsidR="001B20C1">
        <w:rPr>
          <w:rtl/>
        </w:rPr>
        <w:t xml:space="preserve">، </w:t>
      </w:r>
      <w:r w:rsidRPr="00D364BD">
        <w:rPr>
          <w:rtl/>
        </w:rPr>
        <w:t xml:space="preserve">عن </w:t>
      </w:r>
      <w:r w:rsidRPr="002C332B">
        <w:rPr>
          <w:rStyle w:val="libFootnotenumChar"/>
          <w:rtl/>
        </w:rPr>
        <w:t>(3)</w:t>
      </w:r>
      <w:r w:rsidRPr="00D364BD">
        <w:rPr>
          <w:rtl/>
        </w:rPr>
        <w:t xml:space="preserve"> رجاله</w:t>
      </w:r>
      <w:r w:rsidR="001B20C1">
        <w:rPr>
          <w:rtl/>
        </w:rPr>
        <w:t xml:space="preserve">، </w:t>
      </w:r>
      <w:r w:rsidRPr="00D364BD">
        <w:rPr>
          <w:rtl/>
        </w:rPr>
        <w:t>عن معمر بن راشد. قال</w:t>
      </w:r>
      <w:r w:rsidR="001B283C">
        <w:rPr>
          <w:rtl/>
        </w:rPr>
        <w:t xml:space="preserve">: </w:t>
      </w:r>
      <w:r w:rsidRPr="00D364BD">
        <w:rPr>
          <w:rtl/>
        </w:rPr>
        <w:t>سمعت أبا عبد الله الصادق</w:t>
      </w:r>
      <w:r>
        <w:rPr>
          <w:rtl/>
        </w:rPr>
        <w:t xml:space="preserve"> ـ </w:t>
      </w:r>
      <w:r w:rsidRPr="00D364BD">
        <w:rPr>
          <w:rtl/>
        </w:rPr>
        <w:t>عليه السلام</w:t>
      </w:r>
      <w:r>
        <w:rPr>
          <w:rtl/>
        </w:rPr>
        <w:t xml:space="preserve"> ـ </w:t>
      </w:r>
      <w:r w:rsidRPr="00D364BD">
        <w:rPr>
          <w:rtl/>
        </w:rPr>
        <w:t>يقول</w:t>
      </w:r>
      <w:r w:rsidR="001B283C">
        <w:rPr>
          <w:rtl/>
        </w:rPr>
        <w:t xml:space="preserve">: </w:t>
      </w:r>
      <w:r w:rsidRPr="00D364BD">
        <w:rPr>
          <w:rtl/>
        </w:rPr>
        <w:t>أتى يهودي النبي</w:t>
      </w:r>
      <w:r>
        <w:rPr>
          <w:rtl/>
        </w:rPr>
        <w:t xml:space="preserve"> ـ </w:t>
      </w:r>
      <w:r w:rsidRPr="00D364BD">
        <w:rPr>
          <w:rtl/>
        </w:rPr>
        <w:t>صلى الله عليه وآله</w:t>
      </w:r>
      <w:r>
        <w:rPr>
          <w:rtl/>
        </w:rPr>
        <w:t xml:space="preserve"> ـ </w:t>
      </w:r>
      <w:r w:rsidRPr="00D364BD">
        <w:rPr>
          <w:rtl/>
        </w:rPr>
        <w:t>قال</w:t>
      </w:r>
      <w:r w:rsidR="001B283C">
        <w:rPr>
          <w:rtl/>
        </w:rPr>
        <w:t xml:space="preserve">: </w:t>
      </w:r>
      <w:r w:rsidRPr="00D364BD">
        <w:rPr>
          <w:rtl/>
        </w:rPr>
        <w:t>فقام بين يديه. وجعل يحد النظر اليه.</w:t>
      </w:r>
    </w:p>
    <w:p w:rsidR="00614DA6" w:rsidRPr="00D364BD" w:rsidRDefault="00614DA6" w:rsidP="00293BB2">
      <w:pPr>
        <w:pStyle w:val="libNormal"/>
        <w:rPr>
          <w:rtl/>
        </w:rPr>
      </w:pPr>
      <w:r w:rsidRPr="00D364BD">
        <w:rPr>
          <w:rtl/>
        </w:rPr>
        <w:t>فقال</w:t>
      </w:r>
      <w:r w:rsidR="001B283C">
        <w:rPr>
          <w:rtl/>
        </w:rPr>
        <w:t xml:space="preserve">: </w:t>
      </w:r>
      <w:r w:rsidRPr="00D364BD">
        <w:rPr>
          <w:rtl/>
        </w:rPr>
        <w:t>يا يهودي</w:t>
      </w:r>
      <w:r>
        <w:rPr>
          <w:rtl/>
        </w:rPr>
        <w:t>!</w:t>
      </w:r>
      <w:r w:rsidRPr="00D364BD">
        <w:rPr>
          <w:rtl/>
        </w:rPr>
        <w:t xml:space="preserve"> ما حاجتك</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أنت أفضل</w:t>
      </w:r>
      <w:r w:rsidR="001B20C1">
        <w:rPr>
          <w:rtl/>
        </w:rPr>
        <w:t xml:space="preserve">، </w:t>
      </w:r>
      <w:r w:rsidRPr="00D364BD">
        <w:rPr>
          <w:rtl/>
        </w:rPr>
        <w:t xml:space="preserve">أم موسى بن عمران النبي الذي كلمه الله وأنزل عليه التوراة والعصا وفلق له البحر وظلله </w:t>
      </w:r>
      <w:r w:rsidRPr="002C332B">
        <w:rPr>
          <w:rStyle w:val="libFootnotenumChar"/>
          <w:rtl/>
        </w:rPr>
        <w:t>(4)</w:t>
      </w:r>
      <w:r w:rsidRPr="00D364BD">
        <w:rPr>
          <w:rtl/>
        </w:rPr>
        <w:t xml:space="preserve"> الغمام</w:t>
      </w:r>
      <w:r>
        <w:rPr>
          <w:rtl/>
        </w:rPr>
        <w:t>؟</w:t>
      </w:r>
    </w:p>
    <w:p w:rsidR="00614DA6" w:rsidRPr="00D364BD" w:rsidRDefault="00614DA6" w:rsidP="00293BB2">
      <w:pPr>
        <w:pStyle w:val="libNormal"/>
        <w:rPr>
          <w:rtl/>
        </w:rPr>
      </w:pPr>
      <w:r w:rsidRPr="00D364BD">
        <w:rPr>
          <w:rtl/>
        </w:rPr>
        <w:t>فقال له النبي</w:t>
      </w:r>
      <w:r>
        <w:rPr>
          <w:rtl/>
        </w:rPr>
        <w:t xml:space="preserve"> ـ </w:t>
      </w:r>
      <w:r w:rsidRPr="00D364BD">
        <w:rPr>
          <w:rtl/>
        </w:rPr>
        <w:t>صلى الله عليه وآله</w:t>
      </w:r>
      <w:r>
        <w:rPr>
          <w:rtl/>
        </w:rPr>
        <w:t xml:space="preserve"> ـ</w:t>
      </w:r>
      <w:r w:rsidR="001B283C">
        <w:rPr>
          <w:rtl/>
        </w:rPr>
        <w:t xml:space="preserve">: </w:t>
      </w:r>
      <w:r w:rsidRPr="00D364BD">
        <w:rPr>
          <w:rtl/>
        </w:rPr>
        <w:t>انه يكره للعبد أن يزكي نفسه. ولكن أقول</w:t>
      </w:r>
      <w:r w:rsidR="00020A82">
        <w:rPr>
          <w:rtl/>
        </w:rPr>
        <w:t xml:space="preserve">: إنّ </w:t>
      </w:r>
      <w:r w:rsidRPr="00D364BD">
        <w:rPr>
          <w:rtl/>
        </w:rPr>
        <w:t>آدم لما أصاب الخطيئة</w:t>
      </w:r>
      <w:r w:rsidR="001B20C1">
        <w:rPr>
          <w:rtl/>
        </w:rPr>
        <w:t xml:space="preserve">، </w:t>
      </w:r>
      <w:r w:rsidRPr="00D364BD">
        <w:rPr>
          <w:rtl/>
        </w:rPr>
        <w:t>كانت توبته</w:t>
      </w:r>
      <w:r w:rsidR="001B283C">
        <w:rPr>
          <w:rtl/>
        </w:rPr>
        <w:t>:</w:t>
      </w:r>
      <w:r w:rsidR="006A0795">
        <w:rPr>
          <w:rtl/>
        </w:rPr>
        <w:t xml:space="preserve"> أللّهمّ </w:t>
      </w:r>
      <w:r w:rsidRPr="00D364BD">
        <w:rPr>
          <w:rtl/>
        </w:rPr>
        <w:t xml:space="preserve">اني أسألك بحق محمد وآل محمد إلّا ما </w:t>
      </w:r>
      <w:r w:rsidRPr="002C332B">
        <w:rPr>
          <w:rStyle w:val="libFootnotenumChar"/>
          <w:rtl/>
        </w:rPr>
        <w:t>(5)</w:t>
      </w:r>
      <w:r w:rsidRPr="00D364BD">
        <w:rPr>
          <w:rtl/>
        </w:rPr>
        <w:t xml:space="preserve"> غفرت لي. فغفرها الله له. وأن نوحا لما ركب السفينة. وخاف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الا ما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هو</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من</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أظله</w:t>
      </w:r>
      <w:r>
        <w:rPr>
          <w:rtl/>
        </w:rPr>
        <w:t>.</w:t>
      </w:r>
    </w:p>
    <w:p w:rsidR="00614DA6" w:rsidRPr="00D364BD" w:rsidRDefault="00614DA6" w:rsidP="002C332B">
      <w:pPr>
        <w:pStyle w:val="libFootnote0"/>
        <w:rPr>
          <w:rtl/>
        </w:rPr>
      </w:pPr>
      <w:r>
        <w:rPr>
          <w:rtl/>
        </w:rPr>
        <w:t>(</w:t>
      </w:r>
      <w:r w:rsidRPr="00D364BD">
        <w:rPr>
          <w:rtl/>
        </w:rPr>
        <w:t>5) المصدر لما</w:t>
      </w:r>
      <w:r>
        <w:rPr>
          <w:rtl/>
        </w:rPr>
        <w:t>.</w:t>
      </w:r>
    </w:p>
    <w:p w:rsidR="00614DA6" w:rsidRPr="00D364BD" w:rsidRDefault="00614DA6" w:rsidP="00AD2581">
      <w:pPr>
        <w:pStyle w:val="libNormal0"/>
        <w:rPr>
          <w:rtl/>
        </w:rPr>
      </w:pPr>
      <w:r>
        <w:rPr>
          <w:rtl/>
        </w:rPr>
        <w:br w:type="page"/>
      </w:r>
      <w:r w:rsidRPr="00D364BD">
        <w:rPr>
          <w:rtl/>
        </w:rPr>
        <w:t>الغرق. قال</w:t>
      </w:r>
      <w:r w:rsidR="001B283C">
        <w:rPr>
          <w:rtl/>
        </w:rPr>
        <w:t>:</w:t>
      </w:r>
      <w:r w:rsidR="006A0795">
        <w:rPr>
          <w:rtl/>
        </w:rPr>
        <w:t xml:space="preserve"> أللّهمّ </w:t>
      </w:r>
      <w:r>
        <w:rPr>
          <w:rtl/>
        </w:rPr>
        <w:t>[</w:t>
      </w:r>
      <w:r w:rsidRPr="00D364BD">
        <w:rPr>
          <w:rtl/>
        </w:rPr>
        <w:t>اني</w:t>
      </w:r>
      <w:r>
        <w:rPr>
          <w:rtl/>
        </w:rPr>
        <w:t>]</w:t>
      </w:r>
      <w:r w:rsidRPr="00D364BD">
        <w:rPr>
          <w:rtl/>
        </w:rPr>
        <w:t xml:space="preserve"> </w:t>
      </w:r>
      <w:r w:rsidRPr="002C332B">
        <w:rPr>
          <w:rStyle w:val="libFootnotenumChar"/>
          <w:rtl/>
        </w:rPr>
        <w:t>(1)</w:t>
      </w:r>
      <w:r w:rsidRPr="00D364BD">
        <w:rPr>
          <w:rtl/>
        </w:rPr>
        <w:t xml:space="preserve"> اسألك بحق محمد وآل محمد</w:t>
      </w:r>
      <w:r w:rsidR="001B20C1">
        <w:rPr>
          <w:rtl/>
        </w:rPr>
        <w:t xml:space="preserve">، </w:t>
      </w:r>
      <w:r w:rsidRPr="00D364BD">
        <w:rPr>
          <w:rtl/>
        </w:rPr>
        <w:t>لما نجيتني من الغرق فنجاه الله منه. وان</w:t>
      </w:r>
      <w:r w:rsidR="00856CA0">
        <w:rPr>
          <w:rtl/>
        </w:rPr>
        <w:t xml:space="preserve"> إبراهيم </w:t>
      </w:r>
      <w:r w:rsidRPr="00D364BD">
        <w:rPr>
          <w:rtl/>
        </w:rPr>
        <w:t>لما ألقي في النار</w:t>
      </w:r>
      <w:r w:rsidR="001B20C1">
        <w:rPr>
          <w:rtl/>
        </w:rPr>
        <w:t xml:space="preserve">، </w:t>
      </w:r>
      <w:r w:rsidRPr="00D364BD">
        <w:rPr>
          <w:rtl/>
        </w:rPr>
        <w:t>قال</w:t>
      </w:r>
      <w:r w:rsidR="001B283C">
        <w:rPr>
          <w:rtl/>
        </w:rPr>
        <w:t>:</w:t>
      </w:r>
      <w:r w:rsidR="006A0795">
        <w:rPr>
          <w:rtl/>
        </w:rPr>
        <w:t xml:space="preserve"> أللّهمّ </w:t>
      </w:r>
      <w:r w:rsidRPr="00D364BD">
        <w:rPr>
          <w:rtl/>
        </w:rPr>
        <w:t>اني أسألك بحق محمد وآل محمد</w:t>
      </w:r>
      <w:r w:rsidR="001B20C1">
        <w:rPr>
          <w:rtl/>
        </w:rPr>
        <w:t xml:space="preserve">، </w:t>
      </w:r>
      <w:r w:rsidRPr="00D364BD">
        <w:rPr>
          <w:rtl/>
        </w:rPr>
        <w:t>لما نجيتني منها. فجعلها عليه بردا وسلاما. وان موسى لما ألقى عصاه.</w:t>
      </w:r>
    </w:p>
    <w:p w:rsidR="00614DA6" w:rsidRPr="00D364BD" w:rsidRDefault="00614DA6" w:rsidP="00293BB2">
      <w:pPr>
        <w:pStyle w:val="libNormal"/>
        <w:rPr>
          <w:rtl/>
        </w:rPr>
      </w:pPr>
      <w:r w:rsidRPr="00D364BD">
        <w:rPr>
          <w:rtl/>
        </w:rPr>
        <w:t xml:space="preserve">فأوجس </w:t>
      </w:r>
      <w:r w:rsidRPr="002C332B">
        <w:rPr>
          <w:rStyle w:val="libFootnotenumChar"/>
          <w:rtl/>
        </w:rPr>
        <w:t>(2)</w:t>
      </w:r>
      <w:r w:rsidRPr="00D364BD">
        <w:rPr>
          <w:rtl/>
        </w:rPr>
        <w:t xml:space="preserve"> في نفسه خيفة</w:t>
      </w:r>
      <w:r w:rsidR="001B20C1">
        <w:rPr>
          <w:rtl/>
        </w:rPr>
        <w:t xml:space="preserve">، </w:t>
      </w:r>
      <w:r w:rsidRPr="00D364BD">
        <w:rPr>
          <w:rtl/>
        </w:rPr>
        <w:t>قال</w:t>
      </w:r>
      <w:r w:rsidR="001B283C">
        <w:rPr>
          <w:rtl/>
        </w:rPr>
        <w:t>:</w:t>
      </w:r>
      <w:r w:rsidR="006A0795">
        <w:rPr>
          <w:rtl/>
        </w:rPr>
        <w:t xml:space="preserve"> أللّهمّ </w:t>
      </w:r>
      <w:r w:rsidRPr="00D364BD">
        <w:rPr>
          <w:rtl/>
        </w:rPr>
        <w:t>أسألك بحق محمد وآل محمد</w:t>
      </w:r>
      <w:r w:rsidR="001B20C1">
        <w:rPr>
          <w:rtl/>
        </w:rPr>
        <w:t xml:space="preserve">، </w:t>
      </w:r>
      <w:r w:rsidRPr="00D364BD">
        <w:rPr>
          <w:rtl/>
        </w:rPr>
        <w:t xml:space="preserve">لما أمّنتني </w:t>
      </w:r>
      <w:r w:rsidRPr="002C332B">
        <w:rPr>
          <w:rStyle w:val="libFootnotenumChar"/>
          <w:rtl/>
        </w:rPr>
        <w:t>(3)</w:t>
      </w:r>
      <w:r>
        <w:rPr>
          <w:rtl/>
        </w:rPr>
        <w:t>.</w:t>
      </w:r>
    </w:p>
    <w:p w:rsidR="00614DA6" w:rsidRPr="00D364BD" w:rsidRDefault="00614DA6" w:rsidP="00293BB2">
      <w:pPr>
        <w:pStyle w:val="libNormal"/>
        <w:rPr>
          <w:rtl/>
        </w:rPr>
      </w:pPr>
      <w:r w:rsidRPr="00D364BD">
        <w:rPr>
          <w:rtl/>
        </w:rPr>
        <w:t>فقال الله</w:t>
      </w:r>
      <w:r>
        <w:rPr>
          <w:rtl/>
        </w:rPr>
        <w:t xml:space="preserve"> ـ </w:t>
      </w:r>
      <w:r w:rsidRPr="00D364BD">
        <w:rPr>
          <w:rtl/>
        </w:rPr>
        <w:t>جل جلاله</w:t>
      </w:r>
      <w:r>
        <w:rPr>
          <w:rtl/>
        </w:rPr>
        <w:t xml:space="preserve"> ـ</w:t>
      </w:r>
      <w:r w:rsidR="001B283C">
        <w:rPr>
          <w:rtl/>
        </w:rPr>
        <w:t xml:space="preserve">: </w:t>
      </w:r>
      <w:r w:rsidRPr="00D364BD">
        <w:rPr>
          <w:rtl/>
        </w:rPr>
        <w:t>لا تخف</w:t>
      </w:r>
      <w:r>
        <w:rPr>
          <w:rtl/>
        </w:rPr>
        <w:t>!</w:t>
      </w:r>
      <w:r w:rsidRPr="00D364BD">
        <w:rPr>
          <w:rtl/>
        </w:rPr>
        <w:t xml:space="preserve"> انك أنت الأعلى.</w:t>
      </w:r>
    </w:p>
    <w:p w:rsidR="00614DA6" w:rsidRPr="00D364BD" w:rsidRDefault="00614DA6" w:rsidP="00293BB2">
      <w:pPr>
        <w:pStyle w:val="libNormal"/>
        <w:rPr>
          <w:rtl/>
        </w:rPr>
      </w:pPr>
      <w:r w:rsidRPr="00D364BD">
        <w:rPr>
          <w:rtl/>
        </w:rPr>
        <w:t>يا يهودي</w:t>
      </w:r>
      <w:r>
        <w:rPr>
          <w:rtl/>
        </w:rPr>
        <w:t>!</w:t>
      </w:r>
      <w:r w:rsidRPr="00D364BD">
        <w:rPr>
          <w:rtl/>
        </w:rPr>
        <w:t xml:space="preserve"> لو أدركني موسى</w:t>
      </w:r>
      <w:r w:rsidR="001B20C1">
        <w:rPr>
          <w:rtl/>
        </w:rPr>
        <w:t xml:space="preserve">، </w:t>
      </w:r>
      <w:r w:rsidRPr="00D364BD">
        <w:rPr>
          <w:rtl/>
        </w:rPr>
        <w:t>ثم لم يؤمن بي وبنبوّتي</w:t>
      </w:r>
      <w:r w:rsidR="001B20C1">
        <w:rPr>
          <w:rtl/>
        </w:rPr>
        <w:t xml:space="preserve">، </w:t>
      </w:r>
      <w:r w:rsidRPr="00D364BD">
        <w:rPr>
          <w:rtl/>
        </w:rPr>
        <w:t>ما نفعه إيمانه شيئا. ولا نفعته النبوة.</w:t>
      </w:r>
    </w:p>
    <w:p w:rsidR="00614DA6" w:rsidRPr="00D364BD" w:rsidRDefault="00614DA6" w:rsidP="00293BB2">
      <w:pPr>
        <w:pStyle w:val="libNormal"/>
        <w:rPr>
          <w:rtl/>
        </w:rPr>
      </w:pPr>
      <w:r>
        <w:rPr>
          <w:rtl/>
        </w:rPr>
        <w:t>[</w:t>
      </w:r>
      <w:r w:rsidRPr="00D364BD">
        <w:rPr>
          <w:rtl/>
        </w:rPr>
        <w:t>يا يهودي</w:t>
      </w:r>
      <w:r>
        <w:rPr>
          <w:rtl/>
        </w:rPr>
        <w:t>]</w:t>
      </w:r>
      <w:r w:rsidRPr="00D364BD">
        <w:rPr>
          <w:rtl/>
        </w:rPr>
        <w:t xml:space="preserve"> </w:t>
      </w:r>
      <w:r w:rsidRPr="002C332B">
        <w:rPr>
          <w:rStyle w:val="libFootnotenumChar"/>
          <w:rtl/>
        </w:rPr>
        <w:t>(4)</w:t>
      </w:r>
      <w:r>
        <w:rPr>
          <w:rtl/>
        </w:rPr>
        <w:t>!</w:t>
      </w:r>
      <w:r w:rsidRPr="00D364BD">
        <w:rPr>
          <w:rtl/>
        </w:rPr>
        <w:t xml:space="preserve"> ومن ذريتي المهدي. إذا خرج</w:t>
      </w:r>
      <w:r w:rsidR="001B20C1">
        <w:rPr>
          <w:rtl/>
        </w:rPr>
        <w:t xml:space="preserve">، </w:t>
      </w:r>
      <w:r w:rsidRPr="00D364BD">
        <w:rPr>
          <w:rtl/>
        </w:rPr>
        <w:t>نزل عيسى بن مريم</w:t>
      </w:r>
      <w:r w:rsidR="001B20C1">
        <w:rPr>
          <w:rtl/>
        </w:rPr>
        <w:t xml:space="preserve">، </w:t>
      </w:r>
      <w:r w:rsidRPr="00D364BD">
        <w:rPr>
          <w:rtl/>
        </w:rPr>
        <w:t>لنصرته وقدمه. وصلى خلفه.</w:t>
      </w:r>
    </w:p>
    <w:p w:rsidR="00614DA6" w:rsidRPr="00D364BD" w:rsidRDefault="00614DA6" w:rsidP="00293BB2">
      <w:pPr>
        <w:pStyle w:val="libNormal"/>
        <w:rPr>
          <w:rtl/>
        </w:rPr>
      </w:pPr>
      <w:r>
        <w:rPr>
          <w:rtl/>
        </w:rPr>
        <w:t>و</w:t>
      </w:r>
      <w:r w:rsidRPr="00D364BD">
        <w:rPr>
          <w:rtl/>
        </w:rPr>
        <w:t>في تفسير فرات بن</w:t>
      </w:r>
      <w:r w:rsidR="00856CA0">
        <w:rPr>
          <w:rtl/>
        </w:rPr>
        <w:t xml:space="preserve"> إبراهيم </w:t>
      </w:r>
      <w:r w:rsidRPr="00D364BD">
        <w:rPr>
          <w:rtl/>
        </w:rPr>
        <w:t xml:space="preserve">الكوفي </w:t>
      </w:r>
      <w:r w:rsidRPr="002C332B">
        <w:rPr>
          <w:rStyle w:val="libFootnotenumChar"/>
          <w:rtl/>
        </w:rPr>
        <w:t>(5)</w:t>
      </w:r>
      <w:r w:rsidR="001B283C">
        <w:rPr>
          <w:rtl/>
        </w:rPr>
        <w:t xml:space="preserve">: </w:t>
      </w:r>
      <w:r w:rsidRPr="00D364BD">
        <w:rPr>
          <w:rtl/>
        </w:rPr>
        <w:t>قال حدثنا محمد بن القاسم بن عبيد.</w:t>
      </w:r>
    </w:p>
    <w:p w:rsidR="00614DA6" w:rsidRPr="00D364BD" w:rsidRDefault="00614DA6" w:rsidP="00293BB2">
      <w:pPr>
        <w:pStyle w:val="libNormal"/>
        <w:rPr>
          <w:rtl/>
        </w:rPr>
      </w:pPr>
      <w:r w:rsidRPr="00D364BD">
        <w:rPr>
          <w:rtl/>
        </w:rPr>
        <w:t>قال</w:t>
      </w:r>
      <w:r w:rsidR="001B283C">
        <w:rPr>
          <w:rtl/>
        </w:rPr>
        <w:t xml:space="preserve">: </w:t>
      </w:r>
      <w:r w:rsidRPr="00D364BD">
        <w:rPr>
          <w:rtl/>
        </w:rPr>
        <w:t>حدثنا الحسن بن جعفر. قال</w:t>
      </w:r>
      <w:r w:rsidR="001B283C">
        <w:rPr>
          <w:rtl/>
        </w:rPr>
        <w:t xml:space="preserve">: </w:t>
      </w:r>
      <w:r w:rsidRPr="00D364BD">
        <w:rPr>
          <w:rtl/>
        </w:rPr>
        <w:t>حدثنا الحسين بن سواد. قال</w:t>
      </w:r>
      <w:r w:rsidR="001B283C">
        <w:rPr>
          <w:rtl/>
        </w:rPr>
        <w:t xml:space="preserve">: </w:t>
      </w:r>
      <w:r w:rsidRPr="00D364BD">
        <w:rPr>
          <w:rtl/>
        </w:rPr>
        <w:t>حدثنا محمد ابن عبد الله. قال</w:t>
      </w:r>
      <w:r w:rsidR="001B283C">
        <w:rPr>
          <w:rtl/>
        </w:rPr>
        <w:t xml:space="preserve">: </w:t>
      </w:r>
      <w:r w:rsidRPr="00D364BD">
        <w:rPr>
          <w:rtl/>
        </w:rPr>
        <w:t xml:space="preserve">حدثنا شجاع بن الوليد وابو مليك </w:t>
      </w:r>
      <w:r w:rsidRPr="002C332B">
        <w:rPr>
          <w:rStyle w:val="libFootnotenumChar"/>
          <w:rtl/>
        </w:rPr>
        <w:t>(6)</w:t>
      </w:r>
      <w:r w:rsidRPr="00D364BD">
        <w:rPr>
          <w:rtl/>
        </w:rPr>
        <w:t xml:space="preserve"> السكوني. قال</w:t>
      </w:r>
      <w:r w:rsidR="001B283C">
        <w:rPr>
          <w:rtl/>
        </w:rPr>
        <w:t xml:space="preserve">: </w:t>
      </w:r>
      <w:r w:rsidRPr="00D364BD">
        <w:rPr>
          <w:rtl/>
        </w:rPr>
        <w:t>حدثنا سليمان ابن مهران الأعمش</w:t>
      </w:r>
      <w:r w:rsidR="001B20C1">
        <w:rPr>
          <w:rtl/>
        </w:rPr>
        <w:t xml:space="preserve">، </w:t>
      </w:r>
      <w:r w:rsidRPr="00D364BD">
        <w:rPr>
          <w:rtl/>
        </w:rPr>
        <w:t>عن أبي صالح</w:t>
      </w:r>
      <w:r w:rsidR="001B20C1">
        <w:rPr>
          <w:rtl/>
        </w:rPr>
        <w:t xml:space="preserve">، </w:t>
      </w:r>
      <w:r w:rsidRPr="00D364BD">
        <w:rPr>
          <w:rtl/>
        </w:rPr>
        <w:t>عن ابن عباس رضي الله عنه. 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لما نزلت الخطيئة بآدم وأخرج من الجنة</w:t>
      </w:r>
      <w:r w:rsidR="001B20C1">
        <w:rPr>
          <w:rtl/>
        </w:rPr>
        <w:t xml:space="preserve">، </w:t>
      </w:r>
      <w:r w:rsidRPr="00D364BD">
        <w:rPr>
          <w:rtl/>
        </w:rPr>
        <w:t>أتاه جبرئيل</w:t>
      </w:r>
      <w:r>
        <w:rPr>
          <w:rtl/>
        </w:rPr>
        <w:t xml:space="preserve"> ـ </w:t>
      </w:r>
      <w:r w:rsidRPr="00D364BD">
        <w:rPr>
          <w:rtl/>
        </w:rPr>
        <w:t>عليه السلام</w:t>
      </w:r>
      <w:r>
        <w:rPr>
          <w:rtl/>
        </w:rPr>
        <w:t xml:space="preserve"> ـ </w:t>
      </w:r>
      <w:r w:rsidRPr="00D364BD">
        <w:rPr>
          <w:rtl/>
        </w:rPr>
        <w:t>فقال</w:t>
      </w:r>
      <w:r w:rsidR="001B283C">
        <w:rPr>
          <w:rtl/>
        </w:rPr>
        <w:t xml:space="preserve">: </w:t>
      </w:r>
      <w:r w:rsidRPr="00D364BD">
        <w:rPr>
          <w:rtl/>
        </w:rPr>
        <w:t>يا آدم</w:t>
      </w:r>
      <w:r>
        <w:rPr>
          <w:rtl/>
        </w:rPr>
        <w:t>!</w:t>
      </w:r>
      <w:r w:rsidRPr="00D364BD">
        <w:rPr>
          <w:rtl/>
        </w:rPr>
        <w:t xml:space="preserve"> أدع ربك.</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يا </w:t>
      </w:r>
      <w:r w:rsidRPr="002C332B">
        <w:rPr>
          <w:rStyle w:val="libFootnotenumChar"/>
          <w:rtl/>
        </w:rPr>
        <w:t>(7)</w:t>
      </w:r>
      <w:r w:rsidRPr="00D364BD">
        <w:rPr>
          <w:rtl/>
        </w:rPr>
        <w:t xml:space="preserve"> حبيبي</w:t>
      </w:r>
      <w:r w:rsidR="001B20C1">
        <w:rPr>
          <w:rtl/>
        </w:rPr>
        <w:t xml:space="preserve">، </w:t>
      </w:r>
      <w:r w:rsidRPr="00D364BD">
        <w:rPr>
          <w:rtl/>
        </w:rPr>
        <w:t>جبرئيل</w:t>
      </w:r>
      <w:r>
        <w:rPr>
          <w:rtl/>
        </w:rPr>
        <w:t>!</w:t>
      </w:r>
      <w:r w:rsidRPr="00D364BD">
        <w:rPr>
          <w:rtl/>
        </w:rPr>
        <w:t xml:space="preserve"> ما أدعو</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وأوجس</w:t>
      </w:r>
      <w:r>
        <w:rPr>
          <w:rtl/>
        </w:rPr>
        <w:t>.</w:t>
      </w:r>
    </w:p>
    <w:p w:rsidR="00614DA6" w:rsidRPr="00D364BD" w:rsidRDefault="00614DA6" w:rsidP="002C332B">
      <w:pPr>
        <w:pStyle w:val="libFootnote0"/>
        <w:rPr>
          <w:rtl/>
        </w:rPr>
      </w:pPr>
      <w:r>
        <w:rPr>
          <w:rtl/>
        </w:rPr>
        <w:t>(</w:t>
      </w:r>
      <w:r w:rsidRPr="00D364BD">
        <w:rPr>
          <w:rtl/>
        </w:rPr>
        <w:t>3) كذا في المصدر</w:t>
      </w:r>
      <w:r>
        <w:rPr>
          <w:rtl/>
        </w:rPr>
        <w:t>.</w:t>
      </w:r>
      <w:r w:rsidRPr="00D364BD">
        <w:rPr>
          <w:rtl/>
        </w:rPr>
        <w:t xml:space="preserve"> والأصل ور</w:t>
      </w:r>
      <w:r w:rsidR="001B283C">
        <w:rPr>
          <w:rtl/>
        </w:rPr>
        <w:t xml:space="preserve">: </w:t>
      </w:r>
      <w:r w:rsidRPr="00D364BD">
        <w:rPr>
          <w:rtl/>
        </w:rPr>
        <w:t>نجيتني</w:t>
      </w:r>
      <w:r>
        <w:rPr>
          <w:rtl/>
        </w:rPr>
        <w:t>.</w:t>
      </w:r>
    </w:p>
    <w:p w:rsidR="00614DA6" w:rsidRPr="00D364BD" w:rsidRDefault="00614DA6" w:rsidP="002C332B">
      <w:pPr>
        <w:pStyle w:val="libFootnote0"/>
        <w:rPr>
          <w:rtl/>
        </w:rPr>
      </w:pPr>
      <w:r>
        <w:rPr>
          <w:rtl/>
        </w:rPr>
        <w:t>(</w:t>
      </w:r>
      <w:r w:rsidRPr="00D364BD">
        <w:rPr>
          <w:rtl/>
        </w:rPr>
        <w:t>4) يوجد في المصدر ور</w:t>
      </w:r>
      <w:r>
        <w:rPr>
          <w:rtl/>
        </w:rPr>
        <w:t>.</w:t>
      </w:r>
    </w:p>
    <w:p w:rsidR="00614DA6" w:rsidRPr="00D364BD" w:rsidRDefault="00614DA6" w:rsidP="002C332B">
      <w:pPr>
        <w:pStyle w:val="libFootnote0"/>
        <w:rPr>
          <w:rtl/>
        </w:rPr>
      </w:pPr>
      <w:r>
        <w:rPr>
          <w:rtl/>
        </w:rPr>
        <w:t>(</w:t>
      </w:r>
      <w:r w:rsidRPr="00D364BD">
        <w:rPr>
          <w:rtl/>
        </w:rPr>
        <w:t>5) تفسير الفرات / 13</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أبو بدر</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93BB2">
      <w:pPr>
        <w:pStyle w:val="libNormal"/>
        <w:rPr>
          <w:rtl/>
        </w:rPr>
      </w:pPr>
      <w:r>
        <w:rPr>
          <w:rtl/>
        </w:rPr>
        <w:br w:type="page"/>
      </w:r>
      <w:r w:rsidRPr="00D364BD">
        <w:rPr>
          <w:rtl/>
        </w:rPr>
        <w:t>قال</w:t>
      </w:r>
      <w:r w:rsidR="001B283C">
        <w:rPr>
          <w:rtl/>
        </w:rPr>
        <w:t xml:space="preserve">: </w:t>
      </w:r>
      <w:r w:rsidRPr="00D364BD">
        <w:rPr>
          <w:rtl/>
        </w:rPr>
        <w:t xml:space="preserve">قل «يا </w:t>
      </w:r>
      <w:r w:rsidRPr="002C332B">
        <w:rPr>
          <w:rStyle w:val="libFootnotenumChar"/>
          <w:rtl/>
        </w:rPr>
        <w:t>(1)</w:t>
      </w:r>
      <w:r w:rsidRPr="00D364BD">
        <w:rPr>
          <w:rtl/>
        </w:rPr>
        <w:t xml:space="preserve"> رب</w:t>
      </w:r>
      <w:r>
        <w:rPr>
          <w:rtl/>
        </w:rPr>
        <w:t>!</w:t>
      </w:r>
      <w:r w:rsidRPr="00D364BD">
        <w:rPr>
          <w:rtl/>
        </w:rPr>
        <w:t xml:space="preserve"> أسألك بحق الخمسة الذين تخرجهم من صلبي</w:t>
      </w:r>
      <w:r w:rsidR="001B20C1">
        <w:rPr>
          <w:rtl/>
        </w:rPr>
        <w:t xml:space="preserve">، </w:t>
      </w:r>
      <w:r w:rsidRPr="00D364BD">
        <w:rPr>
          <w:rtl/>
        </w:rPr>
        <w:t>آخر الزمان</w:t>
      </w:r>
      <w:r w:rsidR="001B20C1">
        <w:rPr>
          <w:rtl/>
        </w:rPr>
        <w:t xml:space="preserve">، </w:t>
      </w:r>
      <w:r w:rsidRPr="00D364BD">
        <w:rPr>
          <w:rtl/>
        </w:rPr>
        <w:t>إلّا تبت عليّ ورحمتني»</w:t>
      </w:r>
      <w:r>
        <w:rPr>
          <w:rtl/>
        </w:rPr>
        <w:t>.</w:t>
      </w:r>
    </w:p>
    <w:p w:rsidR="00614DA6" w:rsidRPr="00D364BD" w:rsidRDefault="00614DA6" w:rsidP="00293BB2">
      <w:pPr>
        <w:pStyle w:val="libNormal"/>
        <w:rPr>
          <w:rtl/>
        </w:rPr>
      </w:pPr>
      <w:r w:rsidRPr="00D364BD">
        <w:rPr>
          <w:rtl/>
        </w:rPr>
        <w:t>فقال له آدم</w:t>
      </w:r>
      <w:r w:rsidR="001B283C">
        <w:rPr>
          <w:rtl/>
        </w:rPr>
        <w:t xml:space="preserve">: </w:t>
      </w:r>
      <w:r w:rsidRPr="00D364BD">
        <w:rPr>
          <w:rtl/>
        </w:rPr>
        <w:t>يا جبرئيل</w:t>
      </w:r>
      <w:r>
        <w:rPr>
          <w:rtl/>
        </w:rPr>
        <w:t>!</w:t>
      </w:r>
      <w:r w:rsidRPr="00D364BD">
        <w:rPr>
          <w:rtl/>
        </w:rPr>
        <w:t xml:space="preserve"> «من هم» </w:t>
      </w:r>
      <w:r w:rsidRPr="002C332B">
        <w:rPr>
          <w:rStyle w:val="libFootnotenumChar"/>
          <w:rtl/>
        </w:rPr>
        <w:t>(2)</w:t>
      </w:r>
      <w:r>
        <w:rPr>
          <w:rtl/>
        </w:rPr>
        <w:t>؟</w:t>
      </w:r>
      <w:r w:rsidRPr="00D364BD">
        <w:rPr>
          <w:rtl/>
        </w:rPr>
        <w:t xml:space="preserve"> سمهم لي.</w:t>
      </w:r>
    </w:p>
    <w:p w:rsidR="00614DA6" w:rsidRPr="00D364BD" w:rsidRDefault="00614DA6" w:rsidP="00293BB2">
      <w:pPr>
        <w:pStyle w:val="libNormal"/>
        <w:rPr>
          <w:rtl/>
        </w:rPr>
      </w:pPr>
      <w:r w:rsidRPr="00D364BD">
        <w:rPr>
          <w:rtl/>
        </w:rPr>
        <w:t>قال</w:t>
      </w:r>
      <w:r w:rsidR="001B283C">
        <w:rPr>
          <w:rtl/>
        </w:rPr>
        <w:t xml:space="preserve">: </w:t>
      </w:r>
      <w:r w:rsidRPr="00D364BD">
        <w:rPr>
          <w:rtl/>
        </w:rPr>
        <w:t>قل «اللهم اني أسألك بحق محمد</w:t>
      </w:r>
      <w:r w:rsidR="001B20C1">
        <w:rPr>
          <w:rtl/>
        </w:rPr>
        <w:t xml:space="preserve">، </w:t>
      </w:r>
      <w:r w:rsidRPr="00D364BD">
        <w:rPr>
          <w:rtl/>
        </w:rPr>
        <w:t>نبيك</w:t>
      </w:r>
      <w:r w:rsidR="001B20C1">
        <w:rPr>
          <w:rtl/>
        </w:rPr>
        <w:t xml:space="preserve">، </w:t>
      </w:r>
      <w:r w:rsidRPr="00D364BD">
        <w:rPr>
          <w:rtl/>
        </w:rPr>
        <w:t>وبحق علي</w:t>
      </w:r>
      <w:r w:rsidR="001B20C1">
        <w:rPr>
          <w:rtl/>
        </w:rPr>
        <w:t xml:space="preserve">، </w:t>
      </w:r>
      <w:r w:rsidRPr="00D364BD">
        <w:rPr>
          <w:rtl/>
        </w:rPr>
        <w:t>وصي نبيك</w:t>
      </w:r>
      <w:r w:rsidR="001B20C1">
        <w:rPr>
          <w:rtl/>
        </w:rPr>
        <w:t xml:space="preserve">، </w:t>
      </w:r>
      <w:r w:rsidRPr="00D364BD">
        <w:rPr>
          <w:rtl/>
        </w:rPr>
        <w:t>وبحق فاطمة</w:t>
      </w:r>
      <w:r w:rsidR="001B20C1">
        <w:rPr>
          <w:rtl/>
        </w:rPr>
        <w:t xml:space="preserve">، </w:t>
      </w:r>
      <w:r w:rsidRPr="00D364BD">
        <w:rPr>
          <w:rtl/>
        </w:rPr>
        <w:t>بنت نبيك</w:t>
      </w:r>
      <w:r w:rsidR="001B20C1">
        <w:rPr>
          <w:rtl/>
        </w:rPr>
        <w:t xml:space="preserve">، </w:t>
      </w:r>
      <w:r w:rsidRPr="00D364BD">
        <w:rPr>
          <w:rtl/>
        </w:rPr>
        <w:t>وبحق الحسن والحسين</w:t>
      </w:r>
      <w:r w:rsidR="001B20C1">
        <w:rPr>
          <w:rtl/>
        </w:rPr>
        <w:t xml:space="preserve">، </w:t>
      </w:r>
      <w:r w:rsidRPr="00D364BD">
        <w:rPr>
          <w:rtl/>
        </w:rPr>
        <w:t>سبطي نبيك</w:t>
      </w:r>
      <w:r w:rsidR="001B20C1">
        <w:rPr>
          <w:rtl/>
        </w:rPr>
        <w:t xml:space="preserve">، </w:t>
      </w:r>
      <w:r w:rsidRPr="00D364BD">
        <w:rPr>
          <w:rtl/>
        </w:rPr>
        <w:t>إلّا تبت عليّ</w:t>
      </w:r>
      <w:r w:rsidR="001B20C1">
        <w:rPr>
          <w:rtl/>
        </w:rPr>
        <w:t xml:space="preserve">، </w:t>
      </w:r>
      <w:r w:rsidRPr="00D364BD">
        <w:rPr>
          <w:rtl/>
        </w:rPr>
        <w:t>فارحمني»</w:t>
      </w:r>
      <w:r>
        <w:rPr>
          <w:rtl/>
        </w:rPr>
        <w:t>.</w:t>
      </w:r>
    </w:p>
    <w:p w:rsidR="00614DA6" w:rsidRPr="00D364BD" w:rsidRDefault="00614DA6" w:rsidP="0037042A">
      <w:pPr>
        <w:pStyle w:val="libNormal"/>
        <w:rPr>
          <w:rtl/>
        </w:rPr>
      </w:pPr>
      <w:r w:rsidRPr="00D364BD">
        <w:rPr>
          <w:rtl/>
        </w:rPr>
        <w:t>فدعا بهن آدم. فتاب الله عليه. وذلك قول الله تعالى</w:t>
      </w:r>
      <w:r w:rsidR="001B283C">
        <w:rPr>
          <w:rtl/>
        </w:rPr>
        <w:t xml:space="preserve">: </w:t>
      </w:r>
      <w:r w:rsidRPr="00AD2581">
        <w:rPr>
          <w:rStyle w:val="libAlaemChar"/>
          <w:rtl/>
        </w:rPr>
        <w:t>(</w:t>
      </w:r>
      <w:r w:rsidRPr="00AD2581">
        <w:rPr>
          <w:rStyle w:val="libAieChar"/>
          <w:rtl/>
        </w:rPr>
        <w:t>فَتَلَقَّى آدَمُ مِنْ رَبِّهِ كَلِماتٍ. فَتابَ عَلَيْهِ</w:t>
      </w:r>
      <w:r w:rsidRPr="00AD2581">
        <w:rPr>
          <w:rStyle w:val="libAlaemChar"/>
          <w:rtl/>
        </w:rPr>
        <w:t>)</w:t>
      </w:r>
      <w:r>
        <w:rPr>
          <w:rtl/>
        </w:rPr>
        <w:t>.</w:t>
      </w:r>
      <w:r w:rsidRPr="00D364BD">
        <w:rPr>
          <w:rtl/>
        </w:rPr>
        <w:t xml:space="preserve"> وما من عبد مكروب</w:t>
      </w:r>
      <w:r w:rsidR="001B20C1">
        <w:rPr>
          <w:rtl/>
        </w:rPr>
        <w:t xml:space="preserve">، </w:t>
      </w:r>
      <w:r w:rsidRPr="00D364BD">
        <w:rPr>
          <w:rtl/>
        </w:rPr>
        <w:t>يخلص النية ويدعو بهن</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استجاب الله له.</w:t>
      </w:r>
    </w:p>
    <w:p w:rsidR="00614DA6" w:rsidRPr="00D364BD" w:rsidRDefault="00614DA6" w:rsidP="00293BB2">
      <w:pPr>
        <w:pStyle w:val="libNormal"/>
        <w:rPr>
          <w:rtl/>
        </w:rPr>
      </w:pPr>
      <w:r>
        <w:rPr>
          <w:rtl/>
        </w:rPr>
        <w:t>و</w:t>
      </w:r>
      <w:r w:rsidRPr="00D364BD">
        <w:rPr>
          <w:rtl/>
        </w:rPr>
        <w:t xml:space="preserve">في روضة الكافي </w:t>
      </w:r>
      <w:r w:rsidRPr="002C332B">
        <w:rPr>
          <w:rStyle w:val="libFootnotenumChar"/>
          <w:rtl/>
        </w:rPr>
        <w:t>(3)</w:t>
      </w:r>
      <w:r>
        <w:rPr>
          <w:rtl/>
        </w:rPr>
        <w:t>.</w:t>
      </w:r>
      <w:r w:rsidRPr="00D364BD">
        <w:rPr>
          <w:rtl/>
        </w:rPr>
        <w:t xml:space="preserve"> وفي رواية أخرى</w:t>
      </w:r>
      <w:r w:rsidR="001B283C">
        <w:rPr>
          <w:rtl/>
        </w:rPr>
        <w:t xml:space="preserve">: </w:t>
      </w:r>
      <w:r w:rsidRPr="00D364BD">
        <w:rPr>
          <w:rtl/>
        </w:rPr>
        <w:t>و</w:t>
      </w:r>
      <w:r>
        <w:rPr>
          <w:rFonts w:hint="cs"/>
          <w:rtl/>
        </w:rPr>
        <w:t xml:space="preserve"> </w:t>
      </w:r>
      <w:r w:rsidRPr="002C332B">
        <w:rPr>
          <w:rStyle w:val="libFootnotenumChar"/>
          <w:rtl/>
        </w:rPr>
        <w:t>(4)</w:t>
      </w:r>
      <w:r w:rsidRPr="00D364BD">
        <w:rPr>
          <w:rtl/>
        </w:rPr>
        <w:t xml:space="preserve"> قوله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فَتَلَقَّى آدَمُ مِنْ رَبِّهِ كَلِماتٍ</w:t>
      </w:r>
      <w:r w:rsidRPr="00AD2581">
        <w:rPr>
          <w:rStyle w:val="libAlaemChar"/>
          <w:rtl/>
        </w:rPr>
        <w:t>)</w:t>
      </w:r>
      <w:r w:rsidRPr="00D364BD">
        <w:rPr>
          <w:rtl/>
        </w:rPr>
        <w:t xml:space="preserve"> قال</w:t>
      </w:r>
      <w:r w:rsidR="001B283C">
        <w:rPr>
          <w:rtl/>
        </w:rPr>
        <w:t xml:space="preserve">: </w:t>
      </w:r>
      <w:r w:rsidRPr="00D364BD">
        <w:rPr>
          <w:rtl/>
        </w:rPr>
        <w:t>سأله بحق محمد وعلي وفاطمة والحسن والحسين</w:t>
      </w:r>
      <w:r>
        <w:rPr>
          <w:rtl/>
        </w:rPr>
        <w:t xml:space="preserve"> ـ </w:t>
      </w:r>
      <w:r w:rsidRPr="00D364BD">
        <w:rPr>
          <w:rtl/>
        </w:rPr>
        <w:t xml:space="preserve">عليهم السلام </w:t>
      </w:r>
      <w:r w:rsidRPr="002C332B">
        <w:rPr>
          <w:rStyle w:val="libFootnotenumChar"/>
          <w:rtl/>
        </w:rPr>
        <w:t>(5)</w:t>
      </w:r>
      <w:r>
        <w:rPr>
          <w:rtl/>
        </w:rPr>
        <w:t>.</w:t>
      </w:r>
    </w:p>
    <w:p w:rsidR="00614DA6" w:rsidRPr="00D364BD" w:rsidRDefault="00614DA6" w:rsidP="00E5753F">
      <w:pPr>
        <w:pStyle w:val="libNormal"/>
        <w:rPr>
          <w:rtl/>
        </w:rPr>
      </w:pPr>
      <w:r>
        <w:rPr>
          <w:rtl/>
        </w:rPr>
        <w:t>و</w:t>
      </w:r>
      <w:r w:rsidRPr="00D364BD">
        <w:rPr>
          <w:rtl/>
        </w:rPr>
        <w:t>في كتاب الاحتجاج</w:t>
      </w:r>
      <w:r w:rsidR="001B20C1">
        <w:rPr>
          <w:rtl/>
        </w:rPr>
        <w:t xml:space="preserve">، </w:t>
      </w:r>
      <w:r w:rsidRPr="00D364BD">
        <w:rPr>
          <w:rtl/>
        </w:rPr>
        <w:t>للطبرسي</w:t>
      </w:r>
      <w:r>
        <w:rPr>
          <w:rtl/>
        </w:rPr>
        <w:t xml:space="preserve"> ـ </w:t>
      </w:r>
      <w:r w:rsidRPr="00D364BD">
        <w:rPr>
          <w:rtl/>
        </w:rPr>
        <w:t>رحمه الله</w:t>
      </w:r>
      <w:r>
        <w:rPr>
          <w:rtl/>
        </w:rPr>
        <w:t xml:space="preserve"> ـ </w:t>
      </w:r>
      <w:r w:rsidRPr="002C332B">
        <w:rPr>
          <w:rStyle w:val="libFootnotenumChar"/>
          <w:rtl/>
        </w:rPr>
        <w:t>(6)</w:t>
      </w:r>
      <w:r w:rsidR="001B283C">
        <w:rPr>
          <w:rtl/>
        </w:rPr>
        <w:t xml:space="preserve">: </w:t>
      </w:r>
      <w:r w:rsidRPr="00D364BD">
        <w:rPr>
          <w:rtl/>
        </w:rPr>
        <w:t>وعن معمر بن راشد قال</w:t>
      </w:r>
      <w:r w:rsidR="001B283C">
        <w:rPr>
          <w:rtl/>
        </w:rPr>
        <w:t xml:space="preserve">: </w:t>
      </w:r>
      <w:r w:rsidRPr="00D364BD">
        <w:rPr>
          <w:rtl/>
        </w:rPr>
        <w:t>سمعت أبا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020A82">
        <w:rPr>
          <w:rtl/>
        </w:rPr>
        <w:t xml:space="preserve">: إنّ </w:t>
      </w:r>
      <w:r w:rsidRPr="00D364BD">
        <w:rPr>
          <w:rtl/>
        </w:rPr>
        <w:t>آدم</w:t>
      </w:r>
      <w:r>
        <w:rPr>
          <w:rtl/>
        </w:rPr>
        <w:t xml:space="preserve"> ـ </w:t>
      </w:r>
      <w:r w:rsidRPr="00D364BD">
        <w:rPr>
          <w:rtl/>
        </w:rPr>
        <w:t>عليه السلام</w:t>
      </w:r>
      <w:r>
        <w:rPr>
          <w:rtl/>
        </w:rPr>
        <w:t xml:space="preserve"> ـ </w:t>
      </w:r>
      <w:r w:rsidRPr="00D364BD">
        <w:rPr>
          <w:rtl/>
        </w:rPr>
        <w:t>لما أصاب الخطيئة</w:t>
      </w:r>
      <w:r w:rsidR="001B20C1">
        <w:rPr>
          <w:rtl/>
        </w:rPr>
        <w:t xml:space="preserve">، </w:t>
      </w:r>
      <w:r w:rsidRPr="00D364BD">
        <w:rPr>
          <w:rtl/>
        </w:rPr>
        <w:t>كانت توبته أن قال</w:t>
      </w:r>
      <w:r w:rsidR="001B283C">
        <w:rPr>
          <w:rtl/>
        </w:rPr>
        <w:t>:</w:t>
      </w:r>
      <w:r w:rsidR="006A0795">
        <w:rPr>
          <w:rtl/>
        </w:rPr>
        <w:t xml:space="preserve"> أللّهمّ </w:t>
      </w:r>
      <w:r w:rsidRPr="00D364BD">
        <w:rPr>
          <w:rtl/>
        </w:rPr>
        <w:t>اني أسألك بحق محمد وآل محمد</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 xml:space="preserve">غفرت لي. فغفر </w:t>
      </w:r>
      <w:r w:rsidRPr="002C332B">
        <w:rPr>
          <w:rStyle w:val="libFootnotenumChar"/>
          <w:rtl/>
        </w:rPr>
        <w:t>(7)</w:t>
      </w:r>
      <w:r w:rsidRPr="00D364BD">
        <w:rPr>
          <w:rtl/>
        </w:rPr>
        <w:t xml:space="preserve"> الله له.</w:t>
      </w:r>
    </w:p>
    <w:p w:rsidR="00614DA6" w:rsidRPr="00D364BD" w:rsidRDefault="00614DA6" w:rsidP="00293BB2">
      <w:pPr>
        <w:pStyle w:val="libNormal"/>
        <w:rPr>
          <w:rtl/>
        </w:rPr>
      </w:pPr>
      <w:r>
        <w:rPr>
          <w:rtl/>
        </w:rPr>
        <w:t>و</w:t>
      </w:r>
      <w:r w:rsidRPr="00D364BD">
        <w:rPr>
          <w:rtl/>
        </w:rPr>
        <w:t>الحديث طويل. أخذت منه موضع الحاجة.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3) الكافي 8 / 305</w:t>
      </w:r>
      <w:r w:rsidR="001B20C1">
        <w:rPr>
          <w:rtl/>
        </w:rPr>
        <w:t xml:space="preserve">، </w:t>
      </w:r>
      <w:r w:rsidRPr="00D364BD">
        <w:rPr>
          <w:rtl/>
        </w:rPr>
        <w:t>ذيل ح 472</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في</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الحسن والحسين وفاطمة</w:t>
      </w:r>
      <w:r>
        <w:rPr>
          <w:rtl/>
        </w:rPr>
        <w:t xml:space="preserve"> ـ </w:t>
      </w:r>
      <w:r w:rsidRPr="00D364BD">
        <w:rPr>
          <w:rtl/>
        </w:rPr>
        <w:t>صلى الله عليهم</w:t>
      </w:r>
      <w:r>
        <w:rPr>
          <w:rtl/>
        </w:rPr>
        <w:t xml:space="preserve"> ـ.</w:t>
      </w:r>
    </w:p>
    <w:p w:rsidR="00614DA6" w:rsidRPr="00D364BD" w:rsidRDefault="00614DA6" w:rsidP="002C332B">
      <w:pPr>
        <w:pStyle w:val="libFootnote0"/>
        <w:rPr>
          <w:rtl/>
        </w:rPr>
      </w:pPr>
      <w:r>
        <w:rPr>
          <w:rtl/>
        </w:rPr>
        <w:t>(</w:t>
      </w:r>
      <w:r w:rsidRPr="00D364BD">
        <w:rPr>
          <w:rtl/>
        </w:rPr>
        <w:t>6) الاحتجاج 1 / 54</w:t>
      </w:r>
      <w:r>
        <w:rPr>
          <w:rtl/>
        </w:rPr>
        <w:t xml:space="preserve"> ـ </w:t>
      </w:r>
      <w:r w:rsidRPr="00D364BD">
        <w:rPr>
          <w:rtl/>
        </w:rPr>
        <w:t>55</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فغفرها</w:t>
      </w:r>
      <w:r>
        <w:rPr>
          <w:rtl/>
        </w:rPr>
        <w:t>.</w:t>
      </w:r>
    </w:p>
    <w:p w:rsidR="00614DA6" w:rsidRPr="00D364BD" w:rsidRDefault="00614DA6" w:rsidP="00AD2581">
      <w:pPr>
        <w:pStyle w:val="libNormal0"/>
        <w:rPr>
          <w:rtl/>
        </w:rPr>
      </w:pPr>
      <w:r>
        <w:rPr>
          <w:rtl/>
        </w:rPr>
        <w:br w:type="page"/>
        <w:t>و</w:t>
      </w:r>
      <w:r w:rsidRPr="00D364BD">
        <w:rPr>
          <w:rtl/>
        </w:rPr>
        <w:t xml:space="preserve">في كتاب معاني </w:t>
      </w:r>
      <w:r w:rsidRPr="002C332B">
        <w:rPr>
          <w:rStyle w:val="libFootnotenumChar"/>
          <w:rtl/>
        </w:rPr>
        <w:t>(1)</w:t>
      </w:r>
      <w:r w:rsidRPr="00D364BD">
        <w:rPr>
          <w:rtl/>
        </w:rPr>
        <w:t xml:space="preserve"> الأخبار</w:t>
      </w:r>
      <w:r w:rsidR="001B20C1">
        <w:rPr>
          <w:rtl/>
        </w:rPr>
        <w:t xml:space="preserve">، </w:t>
      </w:r>
      <w:r w:rsidRPr="00D364BD">
        <w:rPr>
          <w:rtl/>
        </w:rPr>
        <w:t>بإسناده</w:t>
      </w:r>
      <w:r w:rsidR="0011647A">
        <w:rPr>
          <w:rtl/>
        </w:rPr>
        <w:t xml:space="preserve"> إلى </w:t>
      </w:r>
      <w:r w:rsidRPr="00D364BD">
        <w:rPr>
          <w:rtl/>
        </w:rPr>
        <w:t>أبي سعيد المدائني</w:t>
      </w:r>
      <w:r w:rsidR="001B20C1">
        <w:rPr>
          <w:rtl/>
        </w:rPr>
        <w:t xml:space="preserve">، </w:t>
      </w:r>
      <w:r w:rsidRPr="00D364BD">
        <w:rPr>
          <w:rtl/>
        </w:rPr>
        <w:t xml:space="preserve">رفعه </w:t>
      </w:r>
      <w:r w:rsidRPr="002C332B">
        <w:rPr>
          <w:rStyle w:val="libFootnotenumChar"/>
          <w:rtl/>
        </w:rPr>
        <w:t>(2)</w:t>
      </w:r>
      <w:r w:rsidR="001B20C1">
        <w:rPr>
          <w:rtl/>
        </w:rPr>
        <w:t xml:space="preserve">، </w:t>
      </w:r>
      <w:r w:rsidRPr="00D364BD">
        <w:rPr>
          <w:rtl/>
        </w:rPr>
        <w:t>في قول الله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فَتَلَقَّى آدَمُ مِنْ رَبِّهِ كَلِماتٍ</w:t>
      </w:r>
      <w:r w:rsidRPr="00AD2581">
        <w:rPr>
          <w:rStyle w:val="libAlaemChar"/>
          <w:rtl/>
        </w:rPr>
        <w:t>)</w:t>
      </w:r>
      <w:r>
        <w:rPr>
          <w:rtl/>
        </w:rPr>
        <w:t>.</w:t>
      </w:r>
      <w:r w:rsidRPr="00D364BD">
        <w:rPr>
          <w:rtl/>
        </w:rPr>
        <w:t xml:space="preserve"> قال</w:t>
      </w:r>
      <w:r w:rsidR="001B283C">
        <w:rPr>
          <w:rtl/>
        </w:rPr>
        <w:t xml:space="preserve">: </w:t>
      </w:r>
      <w:r w:rsidRPr="00D364BD">
        <w:rPr>
          <w:rtl/>
        </w:rPr>
        <w:t>سأله بحق محمد وعلي وفاطمة والحسن والحسين</w:t>
      </w:r>
      <w:r>
        <w:rPr>
          <w:rtl/>
        </w:rPr>
        <w:t xml:space="preserve"> ـ </w:t>
      </w:r>
      <w:r w:rsidRPr="00D364BD">
        <w:rPr>
          <w:rtl/>
        </w:rPr>
        <w:t>عليهم السلام</w:t>
      </w:r>
      <w:r>
        <w:rPr>
          <w:rtl/>
        </w:rPr>
        <w:t xml:space="preserve"> ـ.</w:t>
      </w:r>
    </w:p>
    <w:p w:rsidR="00614DA6" w:rsidRPr="00D364BD" w:rsidRDefault="00614DA6" w:rsidP="001D127C">
      <w:pPr>
        <w:pStyle w:val="libNormal"/>
        <w:rPr>
          <w:rtl/>
        </w:rPr>
      </w:pPr>
      <w:r>
        <w:rPr>
          <w:rtl/>
        </w:rPr>
        <w:t>و</w:t>
      </w:r>
      <w:r w:rsidRPr="00D364BD">
        <w:rPr>
          <w:rtl/>
        </w:rPr>
        <w:t xml:space="preserve">بإسناده </w:t>
      </w:r>
      <w:r w:rsidRPr="002C332B">
        <w:rPr>
          <w:rStyle w:val="libFootnotenumChar"/>
          <w:rtl/>
        </w:rPr>
        <w:t>(3)</w:t>
      </w:r>
      <w:r w:rsidR="0011647A">
        <w:rPr>
          <w:rtl/>
        </w:rPr>
        <w:t xml:space="preserve"> إلى </w:t>
      </w:r>
      <w:r w:rsidRPr="00D364BD">
        <w:rPr>
          <w:rtl/>
        </w:rPr>
        <w:t>محمد بن سنان</w:t>
      </w:r>
      <w:r w:rsidR="001B20C1">
        <w:rPr>
          <w:rtl/>
        </w:rPr>
        <w:t xml:space="preserve">، </w:t>
      </w:r>
      <w:r w:rsidRPr="00D364BD">
        <w:rPr>
          <w:rtl/>
        </w:rPr>
        <w:t>عن المفضل بن عمر</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فيه يقول</w:t>
      </w:r>
      <w:r>
        <w:rPr>
          <w:rtl/>
        </w:rPr>
        <w:t xml:space="preserve"> ـ </w:t>
      </w:r>
      <w:r w:rsidRPr="00D364BD">
        <w:rPr>
          <w:rtl/>
        </w:rPr>
        <w:t>عليه السلام</w:t>
      </w:r>
      <w:r>
        <w:rPr>
          <w:rtl/>
        </w:rPr>
        <w:t xml:space="preserve"> ـ </w:t>
      </w:r>
      <w:r w:rsidRPr="00D364BD">
        <w:rPr>
          <w:rtl/>
        </w:rPr>
        <w:t>بعد أن ذكر</w:t>
      </w:r>
      <w:r w:rsidR="001B20C1">
        <w:rPr>
          <w:rtl/>
        </w:rPr>
        <w:t xml:space="preserve">، </w:t>
      </w:r>
      <w:r w:rsidRPr="00D364BD">
        <w:rPr>
          <w:rtl/>
        </w:rPr>
        <w:t>أن آدم وحوا</w:t>
      </w:r>
      <w:r w:rsidR="001B20C1">
        <w:rPr>
          <w:rtl/>
        </w:rPr>
        <w:t xml:space="preserve">، </w:t>
      </w:r>
      <w:r w:rsidRPr="00D364BD">
        <w:rPr>
          <w:rtl/>
        </w:rPr>
        <w:t>تمنيا منزلة أهل البيت</w:t>
      </w:r>
      <w:r>
        <w:rPr>
          <w:rtl/>
        </w:rPr>
        <w:t xml:space="preserve"> ـ </w:t>
      </w:r>
      <w:r w:rsidRPr="00D364BD">
        <w:rPr>
          <w:rtl/>
        </w:rPr>
        <w:t>عليهم السلام</w:t>
      </w:r>
      <w:r>
        <w:rPr>
          <w:rtl/>
        </w:rPr>
        <w:t xml:space="preserve"> ـ</w:t>
      </w:r>
      <w:r w:rsidR="001B283C">
        <w:rPr>
          <w:rtl/>
        </w:rPr>
        <w:t xml:space="preserve">: </w:t>
      </w:r>
      <w:r w:rsidRPr="00D364BD">
        <w:rPr>
          <w:rtl/>
        </w:rPr>
        <w:t>فلما أراد الله</w:t>
      </w:r>
      <w:r>
        <w:rPr>
          <w:rtl/>
        </w:rPr>
        <w:t xml:space="preserve"> ـ </w:t>
      </w:r>
      <w:r w:rsidRPr="00D364BD">
        <w:rPr>
          <w:rtl/>
        </w:rPr>
        <w:t>عز وجل</w:t>
      </w:r>
      <w:r>
        <w:rPr>
          <w:rtl/>
        </w:rPr>
        <w:t xml:space="preserve"> ـ </w:t>
      </w:r>
      <w:r w:rsidRPr="00D364BD">
        <w:rPr>
          <w:rtl/>
        </w:rPr>
        <w:t>أن يتوب عليهما جاءهما جبرئيل</w:t>
      </w:r>
      <w:r>
        <w:rPr>
          <w:rtl/>
        </w:rPr>
        <w:t xml:space="preserve"> ـ </w:t>
      </w:r>
      <w:r w:rsidRPr="00D364BD">
        <w:rPr>
          <w:rtl/>
        </w:rPr>
        <w:t>عليه السلام</w:t>
      </w:r>
      <w:r>
        <w:rPr>
          <w:rtl/>
        </w:rPr>
        <w:t xml:space="preserve"> ـ </w:t>
      </w:r>
      <w:r w:rsidRPr="00D364BD">
        <w:rPr>
          <w:rtl/>
        </w:rPr>
        <w:t>فقال لهما</w:t>
      </w:r>
      <w:r w:rsidR="001B283C">
        <w:rPr>
          <w:rtl/>
        </w:rPr>
        <w:t xml:space="preserve">: </w:t>
      </w:r>
      <w:r w:rsidR="001D127C">
        <w:rPr>
          <w:rFonts w:hint="cs"/>
          <w:rtl/>
        </w:rPr>
        <w:t>إ</w:t>
      </w:r>
      <w:r w:rsidRPr="00D364BD">
        <w:rPr>
          <w:rtl/>
        </w:rPr>
        <w:t>ن</w:t>
      </w:r>
      <w:r w:rsidR="001D127C">
        <w:rPr>
          <w:rFonts w:hint="cs"/>
          <w:rtl/>
        </w:rPr>
        <w:t>ّ</w:t>
      </w:r>
      <w:r w:rsidRPr="00D364BD">
        <w:rPr>
          <w:rtl/>
        </w:rPr>
        <w:t>كما</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ظلمتما أنفسكما</w:t>
      </w:r>
      <w:r w:rsidR="001B20C1">
        <w:rPr>
          <w:rtl/>
        </w:rPr>
        <w:t xml:space="preserve">، </w:t>
      </w:r>
      <w:r w:rsidRPr="00D364BD">
        <w:rPr>
          <w:rtl/>
        </w:rPr>
        <w:t xml:space="preserve">بتمني منزلة من فضل </w:t>
      </w:r>
      <w:r w:rsidRPr="002C332B">
        <w:rPr>
          <w:rStyle w:val="libFootnotenumChar"/>
          <w:rtl/>
        </w:rPr>
        <w:t>(4)</w:t>
      </w:r>
      <w:r w:rsidRPr="00D364BD">
        <w:rPr>
          <w:rtl/>
        </w:rPr>
        <w:t xml:space="preserve"> عليكما. فجزاؤكما </w:t>
      </w:r>
      <w:r>
        <w:rPr>
          <w:rtl/>
        </w:rPr>
        <w:t>[</w:t>
      </w:r>
      <w:r w:rsidRPr="00D364BD">
        <w:rPr>
          <w:rtl/>
        </w:rPr>
        <w:t>ما</w:t>
      </w:r>
      <w:r>
        <w:rPr>
          <w:rtl/>
        </w:rPr>
        <w:t>]</w:t>
      </w:r>
      <w:r w:rsidRPr="00D364BD">
        <w:rPr>
          <w:rtl/>
        </w:rPr>
        <w:t xml:space="preserve"> </w:t>
      </w:r>
      <w:r w:rsidRPr="002C332B">
        <w:rPr>
          <w:rStyle w:val="libFootnotenumChar"/>
          <w:rtl/>
        </w:rPr>
        <w:t>(5)</w:t>
      </w:r>
      <w:r w:rsidRPr="00D364BD">
        <w:rPr>
          <w:rtl/>
        </w:rPr>
        <w:t xml:space="preserve"> قد عوقبتما به من الهبوط</w:t>
      </w:r>
      <w:r w:rsidR="001B20C1">
        <w:rPr>
          <w:rtl/>
        </w:rPr>
        <w:t xml:space="preserve">، </w:t>
      </w:r>
      <w:r w:rsidRPr="00D364BD">
        <w:rPr>
          <w:rtl/>
        </w:rPr>
        <w:t>من جوار الله</w:t>
      </w:r>
      <w:r>
        <w:rPr>
          <w:rtl/>
        </w:rPr>
        <w:t xml:space="preserve"> ـ </w:t>
      </w:r>
      <w:r w:rsidRPr="00D364BD">
        <w:rPr>
          <w:rtl/>
        </w:rPr>
        <w:t>عز وجل</w:t>
      </w:r>
      <w:r>
        <w:rPr>
          <w:rtl/>
        </w:rPr>
        <w:t xml:space="preserve"> ـ</w:t>
      </w:r>
      <w:r w:rsidR="0011647A">
        <w:rPr>
          <w:rtl/>
        </w:rPr>
        <w:t xml:space="preserve"> إلى </w:t>
      </w:r>
      <w:r w:rsidRPr="00D364BD">
        <w:rPr>
          <w:rtl/>
        </w:rPr>
        <w:t>أرضه. فاسألا ربكما</w:t>
      </w:r>
      <w:r w:rsidR="001B20C1">
        <w:rPr>
          <w:rtl/>
        </w:rPr>
        <w:t xml:space="preserve">، </w:t>
      </w:r>
      <w:r w:rsidRPr="00D364BD">
        <w:rPr>
          <w:rtl/>
        </w:rPr>
        <w:t>بحق الأسماء التي رأيتموها على ساق العرش</w:t>
      </w:r>
      <w:r w:rsidR="001B20C1">
        <w:rPr>
          <w:rtl/>
        </w:rPr>
        <w:t xml:space="preserve">، </w:t>
      </w:r>
      <w:r w:rsidRPr="00D364BD">
        <w:rPr>
          <w:rtl/>
        </w:rPr>
        <w:t>حتى يتوب عليكما.</w:t>
      </w:r>
    </w:p>
    <w:p w:rsidR="00614DA6" w:rsidRPr="00D364BD" w:rsidRDefault="00614DA6" w:rsidP="00293BB2">
      <w:pPr>
        <w:pStyle w:val="libNormal"/>
        <w:rPr>
          <w:rtl/>
        </w:rPr>
      </w:pPr>
      <w:r w:rsidRPr="00D364BD">
        <w:rPr>
          <w:rtl/>
        </w:rPr>
        <w:t>فقالا</w:t>
      </w:r>
      <w:r w:rsidR="001B283C">
        <w:rPr>
          <w:rtl/>
        </w:rPr>
        <w:t>:</w:t>
      </w:r>
      <w:r w:rsidR="006A0795">
        <w:rPr>
          <w:rtl/>
        </w:rPr>
        <w:t xml:space="preserve"> أللّهمّ </w:t>
      </w:r>
      <w:r w:rsidRPr="00D364BD">
        <w:rPr>
          <w:rtl/>
        </w:rPr>
        <w:t>انا نسألك بحق الأكرمين عليك</w:t>
      </w:r>
      <w:r w:rsidR="001B20C1">
        <w:rPr>
          <w:rtl/>
        </w:rPr>
        <w:t xml:space="preserve">، </w:t>
      </w:r>
      <w:r w:rsidRPr="00D364BD">
        <w:rPr>
          <w:rtl/>
        </w:rPr>
        <w:t>محمد وعلي وفاطمة والحسن والحسين والائمة</w:t>
      </w:r>
      <w:r w:rsidR="001B20C1">
        <w:rPr>
          <w:rtl/>
        </w:rPr>
        <w:t xml:space="preserve">، </w:t>
      </w:r>
      <w:r w:rsidRPr="00D364BD">
        <w:rPr>
          <w:rtl/>
        </w:rPr>
        <w:t>إلّا تبت علينا ورحمتنا.</w:t>
      </w:r>
    </w:p>
    <w:p w:rsidR="00614DA6" w:rsidRPr="00D364BD" w:rsidRDefault="00614DA6" w:rsidP="00293BB2">
      <w:pPr>
        <w:pStyle w:val="libNormal"/>
        <w:rPr>
          <w:rtl/>
        </w:rPr>
      </w:pPr>
      <w:r w:rsidRPr="00D364BD">
        <w:rPr>
          <w:rtl/>
        </w:rPr>
        <w:t>فتاب الله عليهما. انه هو التواب الرحيم.</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(6)</w:t>
      </w:r>
      <w:r w:rsidR="001B20C1">
        <w:rPr>
          <w:rtl/>
        </w:rPr>
        <w:t xml:space="preserve">، </w:t>
      </w:r>
      <w:r w:rsidRPr="00D364BD">
        <w:rPr>
          <w:rtl/>
        </w:rPr>
        <w:t>عن ابن عباس. قال</w:t>
      </w:r>
      <w:r w:rsidR="001B283C">
        <w:rPr>
          <w:rtl/>
        </w:rPr>
        <w:t xml:space="preserve">: </w:t>
      </w:r>
      <w:r w:rsidRPr="00D364BD">
        <w:rPr>
          <w:rtl/>
        </w:rPr>
        <w:t>سألت النبي</w:t>
      </w:r>
      <w:r>
        <w:rPr>
          <w:rtl/>
        </w:rPr>
        <w:t xml:space="preserve"> ـ </w:t>
      </w:r>
      <w:r w:rsidRPr="00D364BD">
        <w:rPr>
          <w:rtl/>
        </w:rPr>
        <w:t>صلى الله عليه وآله</w:t>
      </w:r>
      <w:r>
        <w:rPr>
          <w:rtl/>
        </w:rPr>
        <w:t xml:space="preserve"> ـ </w:t>
      </w:r>
      <w:r w:rsidRPr="00D364BD">
        <w:rPr>
          <w:rtl/>
        </w:rPr>
        <w:t>عن الكلمات التي تلقاها آدم</w:t>
      </w:r>
      <w:r w:rsidR="001B20C1">
        <w:rPr>
          <w:rtl/>
        </w:rPr>
        <w:t xml:space="preserve">، </w:t>
      </w:r>
      <w:r w:rsidRPr="00D364BD">
        <w:rPr>
          <w:rtl/>
        </w:rPr>
        <w:t>من ربه</w:t>
      </w:r>
      <w:r w:rsidR="001B20C1">
        <w:rPr>
          <w:rtl/>
        </w:rPr>
        <w:t xml:space="preserve">، </w:t>
      </w:r>
      <w:r w:rsidRPr="00D364BD">
        <w:rPr>
          <w:rtl/>
        </w:rPr>
        <w:t>فتاب عليه.</w:t>
      </w:r>
    </w:p>
    <w:p w:rsidR="00614DA6" w:rsidRPr="00D364BD" w:rsidRDefault="00614DA6" w:rsidP="00293BB2">
      <w:pPr>
        <w:pStyle w:val="libNormal"/>
        <w:rPr>
          <w:rtl/>
        </w:rPr>
      </w:pPr>
      <w:r w:rsidRPr="00D364BD">
        <w:rPr>
          <w:rtl/>
        </w:rPr>
        <w:t>قال</w:t>
      </w:r>
      <w:r w:rsidR="001B283C">
        <w:rPr>
          <w:rtl/>
        </w:rPr>
        <w:t xml:space="preserve">: </w:t>
      </w:r>
      <w:r w:rsidRPr="00D364BD">
        <w:rPr>
          <w:rtl/>
        </w:rPr>
        <w:t>سأله بحق محمد وعلي وفاطمة والحسن والحسين</w:t>
      </w:r>
      <w:r w:rsidR="001B20C1">
        <w:rPr>
          <w:rtl/>
        </w:rPr>
        <w:t xml:space="preserve">، </w:t>
      </w:r>
      <w:r w:rsidRPr="00D364BD">
        <w:rPr>
          <w:rtl/>
        </w:rPr>
        <w:t>إلّا تبت عليّ.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معاني الاخبار / 125</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يرفعه</w:t>
      </w:r>
      <w:r>
        <w:rPr>
          <w:rtl/>
        </w:rPr>
        <w:t>.</w:t>
      </w:r>
    </w:p>
    <w:p w:rsidR="00614DA6" w:rsidRPr="00D364BD" w:rsidRDefault="00614DA6" w:rsidP="002C332B">
      <w:pPr>
        <w:pStyle w:val="libFootnote0"/>
        <w:rPr>
          <w:rtl/>
        </w:rPr>
      </w:pPr>
      <w:r>
        <w:rPr>
          <w:rtl/>
        </w:rPr>
        <w:t>(</w:t>
      </w:r>
      <w:r w:rsidRPr="00D364BD">
        <w:rPr>
          <w:rtl/>
        </w:rPr>
        <w:t>3) نفس المصدر / 110</w:t>
      </w:r>
      <w:r>
        <w:rPr>
          <w:rtl/>
        </w:rPr>
        <w:t xml:space="preserve"> ـ </w:t>
      </w:r>
      <w:r w:rsidRPr="00D364BD">
        <w:rPr>
          <w:rtl/>
        </w:rPr>
        <w:t>108</w:t>
      </w:r>
      <w:r>
        <w:rPr>
          <w:rtl/>
        </w:rPr>
        <w:t>.</w:t>
      </w:r>
    </w:p>
    <w:p w:rsidR="00614DA6" w:rsidRPr="00D364BD" w:rsidRDefault="00614DA6" w:rsidP="002C332B">
      <w:pPr>
        <w:pStyle w:val="libFootnote0"/>
        <w:rPr>
          <w:rtl/>
        </w:rPr>
      </w:pPr>
      <w:r>
        <w:rPr>
          <w:rtl/>
        </w:rPr>
        <w:t>(</w:t>
      </w:r>
      <w:r w:rsidRPr="00D364BD">
        <w:rPr>
          <w:rtl/>
        </w:rPr>
        <w:t>4) كذا في المصدر</w:t>
      </w:r>
      <w:r>
        <w:rPr>
          <w:rtl/>
        </w:rPr>
        <w:t>.</w:t>
      </w:r>
      <w:r w:rsidRPr="00D364BD">
        <w:rPr>
          <w:rtl/>
        </w:rPr>
        <w:t xml:space="preserve"> والأصل ور</w:t>
      </w:r>
      <w:r w:rsidR="001B283C">
        <w:rPr>
          <w:rtl/>
        </w:rPr>
        <w:t xml:space="preserve">: </w:t>
      </w:r>
      <w:r w:rsidRPr="00D364BD">
        <w:rPr>
          <w:rtl/>
        </w:rPr>
        <w:t>فضلت</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الخصال / 270</w:t>
      </w:r>
      <w:r w:rsidR="001B20C1">
        <w:rPr>
          <w:rtl/>
        </w:rPr>
        <w:t xml:space="preserve">، </w:t>
      </w:r>
      <w:r w:rsidRPr="00D364BD">
        <w:rPr>
          <w:rtl/>
        </w:rPr>
        <w:t>ح 8</w:t>
      </w:r>
      <w:r>
        <w:rPr>
          <w:rtl/>
        </w:rPr>
        <w:t>.</w:t>
      </w:r>
    </w:p>
    <w:p w:rsidR="00614DA6" w:rsidRPr="00A84F72" w:rsidRDefault="00614DA6" w:rsidP="00293BB2">
      <w:pPr>
        <w:pStyle w:val="libNormal"/>
        <w:rPr>
          <w:rtl/>
        </w:rPr>
      </w:pPr>
      <w:r>
        <w:rPr>
          <w:rtl/>
        </w:rPr>
        <w:br w:type="page"/>
      </w:r>
      <w:r w:rsidRPr="00D364BD">
        <w:rPr>
          <w:rtl/>
        </w:rPr>
        <w:t>فتاب عليه.</w:t>
      </w:r>
    </w:p>
    <w:p w:rsidR="00614DA6" w:rsidRPr="00D364BD" w:rsidRDefault="00614DA6" w:rsidP="00293BB2">
      <w:pPr>
        <w:pStyle w:val="libNormal"/>
        <w:rPr>
          <w:rtl/>
        </w:rPr>
      </w:pPr>
      <w:r w:rsidRPr="00D364BD">
        <w:rPr>
          <w:rtl/>
        </w:rPr>
        <w:t xml:space="preserve">عن المفضل بن عمر </w:t>
      </w:r>
      <w:r w:rsidRPr="002C332B">
        <w:rPr>
          <w:rStyle w:val="libFootnotenumChar"/>
          <w:rtl/>
        </w:rPr>
        <w:t>(1)</w:t>
      </w:r>
      <w:r w:rsidR="001B20C1">
        <w:rPr>
          <w:rtl/>
        </w:rPr>
        <w:t xml:space="preserve">، </w:t>
      </w:r>
      <w:r w:rsidRPr="00D364BD">
        <w:rPr>
          <w:rtl/>
        </w:rPr>
        <w:t>عن الصادق</w:t>
      </w:r>
      <w:r w:rsidR="001B20C1">
        <w:rPr>
          <w:rtl/>
        </w:rPr>
        <w:t xml:space="preserve">، </w:t>
      </w:r>
      <w:r w:rsidRPr="00D364BD">
        <w:rPr>
          <w:rtl/>
        </w:rPr>
        <w:t>جعفر بن محمد</w:t>
      </w:r>
      <w:r>
        <w:rPr>
          <w:rtl/>
        </w:rPr>
        <w:t xml:space="preserve"> ـ </w:t>
      </w:r>
      <w:r w:rsidRPr="00D364BD">
        <w:rPr>
          <w:rtl/>
        </w:rPr>
        <w:t>عليهما السلام. قال</w:t>
      </w:r>
      <w:r w:rsidR="001B283C">
        <w:rPr>
          <w:rtl/>
        </w:rPr>
        <w:t xml:space="preserve">: </w:t>
      </w:r>
      <w:r w:rsidRPr="00D364BD">
        <w:rPr>
          <w:rtl/>
        </w:rPr>
        <w:t xml:space="preserve">سألته عن قول الله تعالى </w:t>
      </w:r>
      <w:r w:rsidRPr="00AD2581">
        <w:rPr>
          <w:rStyle w:val="libAlaemChar"/>
          <w:rtl/>
        </w:rPr>
        <w:t>(</w:t>
      </w:r>
      <w:r w:rsidRPr="00AD2581">
        <w:rPr>
          <w:rStyle w:val="libAieChar"/>
          <w:rtl/>
        </w:rPr>
        <w:t>وَإِذِ ابْتَلى</w:t>
      </w:r>
      <w:r w:rsidR="00856CA0">
        <w:rPr>
          <w:rStyle w:val="libAieChar"/>
          <w:rtl/>
        </w:rPr>
        <w:t xml:space="preserve"> إبراهيم </w:t>
      </w:r>
      <w:r w:rsidRPr="00AD2581">
        <w:rPr>
          <w:rStyle w:val="libAieChar"/>
          <w:rtl/>
        </w:rPr>
        <w:t>رَبُّهُ بِكَلِماتٍ</w:t>
      </w:r>
      <w:r w:rsidRPr="00AD2581">
        <w:rPr>
          <w:rStyle w:val="libAlaemChar"/>
          <w:rtl/>
        </w:rPr>
        <w:t>)</w:t>
      </w:r>
      <w:r w:rsidRPr="00D364BD">
        <w:rPr>
          <w:rtl/>
        </w:rPr>
        <w:t xml:space="preserve"> ما هذه الكلمات.</w:t>
      </w:r>
    </w:p>
    <w:p w:rsidR="00614DA6" w:rsidRPr="00D364BD" w:rsidRDefault="00614DA6" w:rsidP="00293BB2">
      <w:pPr>
        <w:pStyle w:val="libNormal"/>
        <w:rPr>
          <w:rtl/>
        </w:rPr>
      </w:pPr>
      <w:r w:rsidRPr="00D364BD">
        <w:rPr>
          <w:rtl/>
        </w:rPr>
        <w:t>قال</w:t>
      </w:r>
      <w:r w:rsidR="001B283C">
        <w:rPr>
          <w:rtl/>
        </w:rPr>
        <w:t xml:space="preserve">: </w:t>
      </w:r>
      <w:r w:rsidRPr="00D364BD">
        <w:rPr>
          <w:rtl/>
        </w:rPr>
        <w:t>هي الكلمات التي تلقاها آدم من ربه</w:t>
      </w:r>
      <w:r w:rsidR="001B20C1">
        <w:rPr>
          <w:rtl/>
        </w:rPr>
        <w:t xml:space="preserve">، </w:t>
      </w:r>
      <w:r w:rsidRPr="00D364BD">
        <w:rPr>
          <w:rtl/>
        </w:rPr>
        <w:t>فتاب عليه. وهو أنه قال</w:t>
      </w:r>
      <w:r w:rsidR="001B283C">
        <w:rPr>
          <w:rtl/>
        </w:rPr>
        <w:t xml:space="preserve">: </w:t>
      </w:r>
      <w:r w:rsidRPr="00D364BD">
        <w:rPr>
          <w:rtl/>
        </w:rPr>
        <w:t>يا رب أسألك بحق محمد وعلي وفاطمة والحسن والحسين</w:t>
      </w:r>
      <w:r w:rsidR="001B20C1">
        <w:rPr>
          <w:rtl/>
        </w:rPr>
        <w:t xml:space="preserve">، </w:t>
      </w:r>
      <w:r w:rsidRPr="00D364BD">
        <w:rPr>
          <w:rtl/>
        </w:rPr>
        <w:t>إلّا تبت عليّ. فتاب الله عليه. انه هو التواب الرحيم.</w:t>
      </w:r>
    </w:p>
    <w:p w:rsidR="00614DA6" w:rsidRPr="00D364BD" w:rsidRDefault="00614DA6" w:rsidP="00293BB2">
      <w:pPr>
        <w:pStyle w:val="libNormal"/>
        <w:rPr>
          <w:rtl/>
        </w:rPr>
      </w:pPr>
      <w:r>
        <w:rPr>
          <w:rtl/>
        </w:rPr>
        <w:t>و</w:t>
      </w:r>
      <w:r w:rsidRPr="00D364BD">
        <w:rPr>
          <w:rtl/>
        </w:rPr>
        <w:t>أما ما رواه العياشي</w:t>
      </w:r>
      <w:r w:rsidR="001B20C1">
        <w:rPr>
          <w:rtl/>
        </w:rPr>
        <w:t xml:space="preserve">، </w:t>
      </w:r>
      <w:r w:rsidRPr="00D364BD">
        <w:rPr>
          <w:rtl/>
        </w:rPr>
        <w:t xml:space="preserve">في تفسيره </w:t>
      </w:r>
      <w:r w:rsidRPr="002C332B">
        <w:rPr>
          <w:rStyle w:val="libFootnotenumChar"/>
          <w:rtl/>
        </w:rPr>
        <w:t>(2)</w:t>
      </w:r>
      <w:r w:rsidR="001B20C1">
        <w:rPr>
          <w:rtl/>
        </w:rPr>
        <w:t xml:space="preserve">، </w:t>
      </w:r>
      <w:r w:rsidRPr="00D364BD">
        <w:rPr>
          <w:rtl/>
        </w:rPr>
        <w:t>عن جابر</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قال رسول الله صلى الله عليه وآله</w:t>
      </w:r>
      <w:r w:rsidR="00020A82">
        <w:rPr>
          <w:rtl/>
        </w:rPr>
        <w:t xml:space="preserve">: إنّ </w:t>
      </w:r>
      <w:r w:rsidRPr="00D364BD">
        <w:rPr>
          <w:rtl/>
        </w:rPr>
        <w:t>الله حين أهبط آدم</w:t>
      </w:r>
      <w:r w:rsidR="0011647A">
        <w:rPr>
          <w:rtl/>
        </w:rPr>
        <w:t xml:space="preserve"> إلى </w:t>
      </w:r>
      <w:r w:rsidRPr="00D364BD">
        <w:rPr>
          <w:rtl/>
        </w:rPr>
        <w:t>الأرض</w:t>
      </w:r>
      <w:r w:rsidR="001B20C1">
        <w:rPr>
          <w:rtl/>
        </w:rPr>
        <w:t xml:space="preserve">، </w:t>
      </w:r>
      <w:r w:rsidRPr="00D364BD">
        <w:rPr>
          <w:rtl/>
        </w:rPr>
        <w:t>أمره أن يحرث بيده. فيأكل من كده</w:t>
      </w:r>
      <w:r w:rsidR="001B20C1">
        <w:rPr>
          <w:rtl/>
        </w:rPr>
        <w:t xml:space="preserve">، </w:t>
      </w:r>
      <w:r w:rsidRPr="00D364BD">
        <w:rPr>
          <w:rtl/>
        </w:rPr>
        <w:t xml:space="preserve">بعد الجنة ونعميها. فلبث يحارث </w:t>
      </w:r>
      <w:r w:rsidRPr="002C332B">
        <w:rPr>
          <w:rStyle w:val="libFootnotenumChar"/>
          <w:rtl/>
        </w:rPr>
        <w:t>(3)</w:t>
      </w:r>
      <w:r>
        <w:rPr>
          <w:rtl/>
        </w:rPr>
        <w:t>.</w:t>
      </w:r>
      <w:r w:rsidRPr="00D364BD">
        <w:rPr>
          <w:rtl/>
        </w:rPr>
        <w:t xml:space="preserve"> ويبكى عليه على الجنة</w:t>
      </w:r>
      <w:r w:rsidR="001B20C1">
        <w:rPr>
          <w:rtl/>
        </w:rPr>
        <w:t xml:space="preserve">، </w:t>
      </w:r>
      <w:r w:rsidRPr="00D364BD">
        <w:rPr>
          <w:rtl/>
        </w:rPr>
        <w:t>مائتي سنة. ثم أنه سجد لله</w:t>
      </w:r>
      <w:r w:rsidR="001B20C1">
        <w:rPr>
          <w:rtl/>
        </w:rPr>
        <w:t xml:space="preserve">، </w:t>
      </w:r>
      <w:r w:rsidRPr="00D364BD">
        <w:rPr>
          <w:rtl/>
        </w:rPr>
        <w:t>فلم يرفع رأسه ثلاثة أيام ولياليها. ثم قال</w:t>
      </w:r>
      <w:r w:rsidR="001B283C">
        <w:rPr>
          <w:rtl/>
        </w:rPr>
        <w:t xml:space="preserve">: </w:t>
      </w:r>
      <w:r w:rsidRPr="00D364BD">
        <w:rPr>
          <w:rtl/>
        </w:rPr>
        <w:t>أي ربي</w:t>
      </w:r>
      <w:r>
        <w:rPr>
          <w:rtl/>
        </w:rPr>
        <w:t>!</w:t>
      </w:r>
      <w:r w:rsidRPr="00D364BD">
        <w:rPr>
          <w:rtl/>
        </w:rPr>
        <w:t xml:space="preserve"> ألم تخلقني</w:t>
      </w:r>
      <w:r>
        <w:rPr>
          <w:rtl/>
        </w:rPr>
        <w:t>؟</w:t>
      </w:r>
    </w:p>
    <w:p w:rsidR="00614DA6" w:rsidRPr="00D364BD" w:rsidRDefault="00614DA6" w:rsidP="00293BB2">
      <w:pPr>
        <w:pStyle w:val="libNormal"/>
        <w:rPr>
          <w:rtl/>
        </w:rPr>
      </w:pPr>
      <w:r w:rsidRPr="00D364BD">
        <w:rPr>
          <w:rtl/>
        </w:rPr>
        <w:t>فقال الله</w:t>
      </w:r>
      <w:r w:rsidR="001B283C">
        <w:rPr>
          <w:rtl/>
        </w:rPr>
        <w:t xml:space="preserve">: </w:t>
      </w:r>
      <w:r w:rsidRPr="00D364BD">
        <w:rPr>
          <w:rtl/>
        </w:rPr>
        <w:t>وقد فعلت.</w:t>
      </w:r>
    </w:p>
    <w:p w:rsidR="00614DA6" w:rsidRPr="00D364BD" w:rsidRDefault="00614DA6" w:rsidP="00293BB2">
      <w:pPr>
        <w:pStyle w:val="libNormal"/>
        <w:rPr>
          <w:rtl/>
        </w:rPr>
      </w:pPr>
      <w:r w:rsidRPr="00D364BD">
        <w:rPr>
          <w:rtl/>
        </w:rPr>
        <w:t>فقال</w:t>
      </w:r>
      <w:r w:rsidR="001B283C">
        <w:rPr>
          <w:rtl/>
        </w:rPr>
        <w:t xml:space="preserve">: </w:t>
      </w:r>
      <w:r w:rsidRPr="00D364BD">
        <w:rPr>
          <w:rtl/>
        </w:rPr>
        <w:t>ألم تنفخ فيّ من روحك.</w:t>
      </w:r>
    </w:p>
    <w:p w:rsidR="00614DA6" w:rsidRPr="00D364BD" w:rsidRDefault="00614DA6" w:rsidP="00293BB2">
      <w:pPr>
        <w:pStyle w:val="libNormal"/>
        <w:rPr>
          <w:rtl/>
        </w:rPr>
      </w:pPr>
      <w:r w:rsidRPr="00D364BD">
        <w:rPr>
          <w:rtl/>
        </w:rPr>
        <w:t>قال</w:t>
      </w:r>
      <w:r w:rsidR="001B283C">
        <w:rPr>
          <w:rtl/>
        </w:rPr>
        <w:t xml:space="preserve">: </w:t>
      </w:r>
      <w:r w:rsidRPr="00D364BD">
        <w:rPr>
          <w:rtl/>
        </w:rPr>
        <w:t>قد فعلت.</w:t>
      </w:r>
    </w:p>
    <w:p w:rsidR="00614DA6" w:rsidRPr="00D364BD" w:rsidRDefault="00614DA6" w:rsidP="00293BB2">
      <w:pPr>
        <w:pStyle w:val="libNormal"/>
        <w:rPr>
          <w:rtl/>
        </w:rPr>
      </w:pPr>
      <w:r w:rsidRPr="00D364BD">
        <w:rPr>
          <w:rtl/>
        </w:rPr>
        <w:t>قال</w:t>
      </w:r>
      <w:r w:rsidR="001B283C">
        <w:rPr>
          <w:rtl/>
        </w:rPr>
        <w:t xml:space="preserve">: </w:t>
      </w:r>
      <w:r w:rsidRPr="00D364BD">
        <w:rPr>
          <w:rtl/>
        </w:rPr>
        <w:t>ألم تسكني جنتك.</w:t>
      </w:r>
    </w:p>
    <w:p w:rsidR="00614DA6" w:rsidRPr="00D364BD" w:rsidRDefault="00614DA6" w:rsidP="00293BB2">
      <w:pPr>
        <w:pStyle w:val="libNormal"/>
        <w:rPr>
          <w:rtl/>
        </w:rPr>
      </w:pPr>
      <w:r w:rsidRPr="00D364BD">
        <w:rPr>
          <w:rtl/>
        </w:rPr>
        <w:t>قال</w:t>
      </w:r>
      <w:r w:rsidR="001B283C">
        <w:rPr>
          <w:rtl/>
        </w:rPr>
        <w:t xml:space="preserve">: </w:t>
      </w:r>
      <w:r w:rsidRPr="00D364BD">
        <w:rPr>
          <w:rtl/>
        </w:rPr>
        <w:t>قد فعلت.</w:t>
      </w:r>
    </w:p>
    <w:p w:rsidR="00614DA6" w:rsidRPr="00D364BD" w:rsidRDefault="00614DA6" w:rsidP="00293BB2">
      <w:pPr>
        <w:pStyle w:val="libNormal"/>
        <w:rPr>
          <w:rtl/>
        </w:rPr>
      </w:pPr>
      <w:r w:rsidRPr="00D364BD">
        <w:rPr>
          <w:rtl/>
        </w:rPr>
        <w:t>قال</w:t>
      </w:r>
      <w:r w:rsidR="001B283C">
        <w:rPr>
          <w:rtl/>
        </w:rPr>
        <w:t xml:space="preserve">: </w:t>
      </w:r>
      <w:r w:rsidRPr="00D364BD">
        <w:rPr>
          <w:rtl/>
        </w:rPr>
        <w:t>ألم تسبق لي رحمتك غضبك</w:t>
      </w:r>
      <w:r>
        <w:rPr>
          <w:rtl/>
        </w:rPr>
        <w:t>؟</w:t>
      </w:r>
    </w:p>
    <w:p w:rsidR="00614DA6" w:rsidRPr="00D364BD" w:rsidRDefault="00614DA6" w:rsidP="00293BB2">
      <w:pPr>
        <w:pStyle w:val="libNormal"/>
        <w:rPr>
          <w:rtl/>
        </w:rPr>
      </w:pPr>
      <w:r w:rsidRPr="00D364BD">
        <w:rPr>
          <w:rtl/>
        </w:rPr>
        <w:t>قال الله</w:t>
      </w:r>
      <w:r w:rsidR="001B283C">
        <w:rPr>
          <w:rtl/>
        </w:rPr>
        <w:t xml:space="preserve">: </w:t>
      </w:r>
      <w:r w:rsidRPr="00D364BD">
        <w:rPr>
          <w:rtl/>
        </w:rPr>
        <w:t>قد فعلت. فهل صبرت أو شكرت</w:t>
      </w:r>
      <w:r>
        <w:rPr>
          <w:rtl/>
        </w:rPr>
        <w:t>؟</w:t>
      </w:r>
    </w:p>
    <w:p w:rsidR="00614DA6" w:rsidRPr="00D364BD" w:rsidRDefault="00614DA6" w:rsidP="00635FFD">
      <w:pPr>
        <w:pStyle w:val="libNormal"/>
        <w:rPr>
          <w:rtl/>
        </w:rPr>
      </w:pPr>
      <w:r w:rsidRPr="00D364BD">
        <w:rPr>
          <w:rtl/>
        </w:rPr>
        <w:t>قال آدم</w:t>
      </w:r>
      <w:r w:rsidR="001B283C">
        <w:rPr>
          <w:rtl/>
        </w:rPr>
        <w:t xml:space="preserve">: </w:t>
      </w:r>
      <w:r w:rsidRPr="00D364BD">
        <w:rPr>
          <w:rtl/>
        </w:rPr>
        <w:t xml:space="preserve">لا </w:t>
      </w:r>
      <w:r w:rsidR="00635FFD">
        <w:rPr>
          <w:rFonts w:hint="cs"/>
          <w:rtl/>
        </w:rPr>
        <w:t>إ</w:t>
      </w:r>
      <w:r w:rsidRPr="00D364BD">
        <w:rPr>
          <w:rtl/>
        </w:rPr>
        <w:t xml:space="preserve">له </w:t>
      </w:r>
      <w:r w:rsidR="00635FFD">
        <w:rPr>
          <w:rFonts w:hint="cs"/>
          <w:rtl/>
        </w:rPr>
        <w:t>إ</w:t>
      </w:r>
      <w:r w:rsidRPr="00D364BD">
        <w:rPr>
          <w:rtl/>
        </w:rPr>
        <w:t>ل</w:t>
      </w:r>
      <w:r w:rsidR="00635FFD">
        <w:rPr>
          <w:rFonts w:hint="cs"/>
          <w:rtl/>
        </w:rPr>
        <w:t>ّ</w:t>
      </w:r>
      <w:r w:rsidRPr="00D364BD">
        <w:rPr>
          <w:rtl/>
        </w:rPr>
        <w:t xml:space="preserve">ا أنت. سبحانك </w:t>
      </w:r>
      <w:r w:rsidR="00635FFD">
        <w:rPr>
          <w:rFonts w:hint="cs"/>
          <w:rtl/>
        </w:rPr>
        <w:t>إ</w:t>
      </w:r>
      <w:r w:rsidRPr="00D364BD">
        <w:rPr>
          <w:rtl/>
        </w:rPr>
        <w:t>ن</w:t>
      </w:r>
      <w:r w:rsidR="00635FFD">
        <w:rPr>
          <w:rFonts w:hint="cs"/>
          <w:rtl/>
        </w:rPr>
        <w:t>ّ</w:t>
      </w:r>
      <w:r w:rsidRPr="00D364BD">
        <w:rPr>
          <w:rtl/>
        </w:rPr>
        <w:t xml:space="preserve">ي ظلمت. نفسي. فاغفر لي </w:t>
      </w:r>
      <w:r w:rsidR="00635FFD">
        <w:rPr>
          <w:rFonts w:hint="cs"/>
          <w:rtl/>
        </w:rPr>
        <w:t>إ</w:t>
      </w:r>
      <w:r w:rsidRPr="00D364BD">
        <w:rPr>
          <w:rtl/>
        </w:rPr>
        <w:t>ن</w:t>
      </w:r>
      <w:r w:rsidR="00635FFD">
        <w:rPr>
          <w:rFonts w:hint="cs"/>
          <w:rtl/>
        </w:rPr>
        <w:t>ّ</w:t>
      </w:r>
      <w:r w:rsidRPr="00D364BD">
        <w:rPr>
          <w:rtl/>
        </w:rPr>
        <w:t>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304</w:t>
      </w:r>
      <w:r>
        <w:rPr>
          <w:rtl/>
        </w:rPr>
        <w:t xml:space="preserve"> ـ </w:t>
      </w:r>
      <w:r w:rsidRPr="00D364BD">
        <w:rPr>
          <w:rtl/>
        </w:rPr>
        <w:t>305</w:t>
      </w:r>
      <w:r w:rsidR="001B20C1">
        <w:rPr>
          <w:rtl/>
        </w:rPr>
        <w:t xml:space="preserve">، </w:t>
      </w:r>
      <w:r w:rsidRPr="00D364BD">
        <w:rPr>
          <w:rtl/>
        </w:rPr>
        <w:t>صدر ح 84</w:t>
      </w:r>
      <w:r>
        <w:rPr>
          <w:rtl/>
        </w:rPr>
        <w:t>.</w:t>
      </w:r>
    </w:p>
    <w:p w:rsidR="00614DA6" w:rsidRPr="00D364BD" w:rsidRDefault="00614DA6" w:rsidP="002C332B">
      <w:pPr>
        <w:pStyle w:val="libFootnote0"/>
        <w:rPr>
          <w:rtl/>
        </w:rPr>
      </w:pPr>
      <w:r>
        <w:rPr>
          <w:rtl/>
        </w:rPr>
        <w:t>(</w:t>
      </w:r>
      <w:r w:rsidRPr="00D364BD">
        <w:rPr>
          <w:rtl/>
        </w:rPr>
        <w:t>2) تفسير العي</w:t>
      </w:r>
      <w:r w:rsidR="00635FFD">
        <w:rPr>
          <w:rFonts w:hint="cs"/>
          <w:rtl/>
        </w:rPr>
        <w:t>ّ</w:t>
      </w:r>
      <w:r w:rsidRPr="00D364BD">
        <w:rPr>
          <w:rtl/>
        </w:rPr>
        <w:t>اشي 1 / 40</w:t>
      </w:r>
      <w:r>
        <w:rPr>
          <w:rtl/>
        </w:rPr>
        <w:t xml:space="preserve"> ـ </w:t>
      </w:r>
      <w:r w:rsidRPr="00D364BD">
        <w:rPr>
          <w:rtl/>
        </w:rPr>
        <w:t>41</w:t>
      </w:r>
      <w:r w:rsidR="001B20C1">
        <w:rPr>
          <w:rtl/>
        </w:rPr>
        <w:t xml:space="preserve">، </w:t>
      </w:r>
      <w:r w:rsidRPr="00D364BD">
        <w:rPr>
          <w:rtl/>
        </w:rPr>
        <w:t>ح 24</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يجآر</w:t>
      </w:r>
      <w:r>
        <w:rPr>
          <w:rtl/>
        </w:rPr>
        <w:t>.</w:t>
      </w:r>
    </w:p>
    <w:p w:rsidR="00614DA6" w:rsidRPr="00D364BD" w:rsidRDefault="00614DA6" w:rsidP="00AD2581">
      <w:pPr>
        <w:pStyle w:val="libNormal0"/>
        <w:rPr>
          <w:rtl/>
        </w:rPr>
      </w:pPr>
      <w:r>
        <w:rPr>
          <w:rtl/>
        </w:rPr>
        <w:br w:type="page"/>
      </w:r>
      <w:r w:rsidRPr="00D364BD">
        <w:rPr>
          <w:rtl/>
        </w:rPr>
        <w:t>أنت الغفور الرحيم.</w:t>
      </w:r>
    </w:p>
    <w:p w:rsidR="00614DA6" w:rsidRPr="00D364BD" w:rsidRDefault="00614DA6" w:rsidP="00293BB2">
      <w:pPr>
        <w:pStyle w:val="libNormal"/>
        <w:rPr>
          <w:rtl/>
        </w:rPr>
      </w:pPr>
      <w:r w:rsidRPr="00D364BD">
        <w:rPr>
          <w:rtl/>
        </w:rPr>
        <w:t xml:space="preserve">فرحم الله نداه. فتاب </w:t>
      </w:r>
      <w:r w:rsidRPr="002C332B">
        <w:rPr>
          <w:rStyle w:val="libFootnotenumChar"/>
          <w:rtl/>
        </w:rPr>
        <w:t>(1)</w:t>
      </w:r>
      <w:r w:rsidRPr="00D364BD">
        <w:rPr>
          <w:rtl/>
        </w:rPr>
        <w:t xml:space="preserve"> عليه. انه هو التواب الرحيم.</w:t>
      </w:r>
    </w:p>
    <w:p w:rsidR="00614DA6" w:rsidRPr="00D364BD" w:rsidRDefault="00614DA6" w:rsidP="00293BB2">
      <w:pPr>
        <w:pStyle w:val="libNormal"/>
        <w:rPr>
          <w:rtl/>
        </w:rPr>
      </w:pPr>
      <w:r w:rsidRPr="00D364BD">
        <w:rPr>
          <w:rtl/>
        </w:rPr>
        <w:t xml:space="preserve">عن محمد بن مسلم </w:t>
      </w:r>
      <w:r w:rsidRPr="002C332B">
        <w:rPr>
          <w:rStyle w:val="libFootnotenumChar"/>
          <w:rtl/>
        </w:rPr>
        <w:t>(2)</w:t>
      </w:r>
      <w:r w:rsidR="001B20C1">
        <w:rPr>
          <w:rtl/>
        </w:rPr>
        <w:t xml:space="preserve">، </w:t>
      </w:r>
      <w:r w:rsidRPr="00D364BD">
        <w:rPr>
          <w:rtl/>
        </w:rPr>
        <w:t>عن أبي جعفر</w:t>
      </w:r>
      <w:r>
        <w:rPr>
          <w:rtl/>
        </w:rPr>
        <w:t xml:space="preserve"> ـ </w:t>
      </w:r>
      <w:r w:rsidRPr="00D364BD">
        <w:rPr>
          <w:rtl/>
        </w:rPr>
        <w:t>عليه السلام</w:t>
      </w:r>
      <w:r>
        <w:rPr>
          <w:rtl/>
        </w:rPr>
        <w:t xml:space="preserve"> ـ</w:t>
      </w:r>
      <w:r w:rsidR="001B283C">
        <w:rPr>
          <w:rtl/>
        </w:rPr>
        <w:t xml:space="preserve">: </w:t>
      </w:r>
      <w:r w:rsidRPr="00D364BD">
        <w:rPr>
          <w:rtl/>
        </w:rPr>
        <w:t xml:space="preserve">قال </w:t>
      </w:r>
      <w:r>
        <w:rPr>
          <w:rtl/>
        </w:rPr>
        <w:t>[</w:t>
      </w:r>
      <w:r w:rsidRPr="00D364BD">
        <w:rPr>
          <w:rtl/>
        </w:rPr>
        <w:t>قال</w:t>
      </w:r>
      <w:r>
        <w:rPr>
          <w:rtl/>
        </w:rPr>
        <w:t>]</w:t>
      </w:r>
      <w:r w:rsidR="001B283C">
        <w:rPr>
          <w:rtl/>
        </w:rPr>
        <w:t xml:space="preserve">: </w:t>
      </w:r>
      <w:r w:rsidRPr="002C332B">
        <w:rPr>
          <w:rStyle w:val="libFootnotenumChar"/>
          <w:rtl/>
        </w:rPr>
        <w:t>(3)</w:t>
      </w:r>
      <w:r w:rsidRPr="00D364BD">
        <w:rPr>
          <w:rtl/>
        </w:rPr>
        <w:t xml:space="preserve"> الكلمات التي تلقاهن آدم من ربه</w:t>
      </w:r>
      <w:r w:rsidR="001B20C1">
        <w:rPr>
          <w:rtl/>
        </w:rPr>
        <w:t xml:space="preserve">، </w:t>
      </w:r>
      <w:r w:rsidRPr="00D364BD">
        <w:rPr>
          <w:rtl/>
        </w:rPr>
        <w:t>فتاب عليه وهدى</w:t>
      </w:r>
      <w:r w:rsidR="001B20C1">
        <w:rPr>
          <w:rtl/>
        </w:rPr>
        <w:t xml:space="preserve">، </w:t>
      </w:r>
      <w:r w:rsidRPr="00D364BD">
        <w:rPr>
          <w:rtl/>
        </w:rPr>
        <w:t>قال</w:t>
      </w:r>
      <w:r w:rsidR="001B283C">
        <w:rPr>
          <w:rtl/>
        </w:rPr>
        <w:t xml:space="preserve">: </w:t>
      </w:r>
      <w:r w:rsidRPr="00D364BD">
        <w:rPr>
          <w:rtl/>
        </w:rPr>
        <w:t>سبحانك</w:t>
      </w:r>
      <w:r w:rsidR="006A0795">
        <w:rPr>
          <w:rtl/>
        </w:rPr>
        <w:t xml:space="preserve"> أللّهمّ </w:t>
      </w:r>
      <w:r w:rsidRPr="00D364BD">
        <w:rPr>
          <w:rtl/>
        </w:rPr>
        <w:t xml:space="preserve">وبحمدك. اني عملت سوء. وظلمت نفسي. فاغفر لي. انك أنت الغفور الرحيم </w:t>
      </w:r>
      <w:r w:rsidRPr="002C332B">
        <w:rPr>
          <w:rStyle w:val="libFootnotenumChar"/>
          <w:rtl/>
        </w:rPr>
        <w:t>(4)</w:t>
      </w:r>
      <w:r>
        <w:rPr>
          <w:rtl/>
        </w:rPr>
        <w:t>.</w:t>
      </w:r>
      <w:r w:rsidRPr="00D364BD">
        <w:rPr>
          <w:rtl/>
        </w:rPr>
        <w:t xml:space="preserve"> اللهم.</w:t>
      </w:r>
    </w:p>
    <w:p w:rsidR="00614DA6" w:rsidRPr="00D364BD" w:rsidRDefault="00614DA6" w:rsidP="0037042A">
      <w:pPr>
        <w:pStyle w:val="libNormal"/>
        <w:rPr>
          <w:rtl/>
        </w:rPr>
      </w:pPr>
      <w:r w:rsidRPr="00D364BD">
        <w:rPr>
          <w:rtl/>
        </w:rPr>
        <w:t xml:space="preserve">انك </w:t>
      </w:r>
      <w:r w:rsidRPr="002C332B">
        <w:rPr>
          <w:rStyle w:val="libFootnotenumChar"/>
          <w:rtl/>
        </w:rPr>
        <w:t>(5)</w:t>
      </w:r>
      <w:r w:rsidRPr="00D364BD">
        <w:rPr>
          <w:rtl/>
        </w:rPr>
        <w:t xml:space="preserve"> لا </w:t>
      </w:r>
      <w:r w:rsidR="0037042A">
        <w:rPr>
          <w:rFonts w:hint="cs"/>
          <w:rtl/>
        </w:rPr>
        <w:t>إ</w:t>
      </w:r>
      <w:r w:rsidRPr="00D364BD">
        <w:rPr>
          <w:rtl/>
        </w:rPr>
        <w:t>له</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أنت. سبحانك وبحمدك. انى عملت سوء. وظلمت نفسي.</w:t>
      </w:r>
    </w:p>
    <w:p w:rsidR="00614DA6" w:rsidRPr="00D364BD" w:rsidRDefault="00614DA6" w:rsidP="0037042A">
      <w:pPr>
        <w:pStyle w:val="libNormal"/>
        <w:rPr>
          <w:rtl/>
        </w:rPr>
      </w:pPr>
      <w:r w:rsidRPr="00D364BD">
        <w:rPr>
          <w:rtl/>
        </w:rPr>
        <w:t>فاغفر لي. انك أنت «خير الغافرين.</w:t>
      </w:r>
      <w:r w:rsidR="006A0795">
        <w:rPr>
          <w:rtl/>
        </w:rPr>
        <w:t xml:space="preserve"> أللّهمّ </w:t>
      </w:r>
      <w:r w:rsidR="0037042A">
        <w:rPr>
          <w:rFonts w:hint="cs"/>
          <w:rtl/>
        </w:rPr>
        <w:t>إ</w:t>
      </w:r>
      <w:r w:rsidRPr="00D364BD">
        <w:rPr>
          <w:rtl/>
        </w:rPr>
        <w:t>ن</w:t>
      </w:r>
      <w:r w:rsidR="0037042A">
        <w:rPr>
          <w:rFonts w:hint="cs"/>
          <w:rtl/>
        </w:rPr>
        <w:t>ّ</w:t>
      </w:r>
      <w:r w:rsidRPr="00D364BD">
        <w:rPr>
          <w:rtl/>
        </w:rPr>
        <w:t xml:space="preserve">ه لا </w:t>
      </w:r>
      <w:r w:rsidR="0037042A">
        <w:rPr>
          <w:rFonts w:hint="cs"/>
          <w:rtl/>
        </w:rPr>
        <w:t>إ</w:t>
      </w:r>
      <w:r w:rsidRPr="00D364BD">
        <w:rPr>
          <w:rtl/>
        </w:rPr>
        <w:t xml:space="preserve">له </w:t>
      </w:r>
      <w:r w:rsidR="0037042A">
        <w:rPr>
          <w:rFonts w:hint="cs"/>
          <w:rtl/>
        </w:rPr>
        <w:t>إ</w:t>
      </w:r>
      <w:r w:rsidRPr="00D364BD">
        <w:rPr>
          <w:rtl/>
        </w:rPr>
        <w:t>ل</w:t>
      </w:r>
      <w:r w:rsidR="0037042A">
        <w:rPr>
          <w:rFonts w:hint="cs"/>
          <w:rtl/>
        </w:rPr>
        <w:t>ّ</w:t>
      </w:r>
      <w:r w:rsidRPr="00D364BD">
        <w:rPr>
          <w:rtl/>
        </w:rPr>
        <w:t xml:space="preserve">ا أنت. سبحانك وبحمدك اني عملت سوء. وظلمت نفسي. فاغفر لي انك أنت» </w:t>
      </w:r>
      <w:r w:rsidRPr="002C332B">
        <w:rPr>
          <w:rStyle w:val="libFootnotenumChar"/>
          <w:rtl/>
        </w:rPr>
        <w:t>(6)</w:t>
      </w:r>
      <w:r w:rsidRPr="00D364BD">
        <w:rPr>
          <w:rtl/>
        </w:rPr>
        <w:t xml:space="preserve"> الغفور الرحيم.</w:t>
      </w:r>
    </w:p>
    <w:p w:rsidR="00614DA6" w:rsidRPr="00D364BD" w:rsidRDefault="00614DA6" w:rsidP="00635FFD">
      <w:pPr>
        <w:pStyle w:val="libNormal"/>
        <w:rPr>
          <w:rtl/>
        </w:rPr>
      </w:pPr>
      <w:r>
        <w:rPr>
          <w:rtl/>
        </w:rPr>
        <w:t>و</w:t>
      </w:r>
      <w:r w:rsidRPr="00D364BD">
        <w:rPr>
          <w:rtl/>
        </w:rPr>
        <w:t xml:space="preserve">في روضة الكافي </w:t>
      </w:r>
      <w:r w:rsidRPr="002C332B">
        <w:rPr>
          <w:rStyle w:val="libFootnotenumChar"/>
          <w:rtl/>
        </w:rPr>
        <w:t>(7)</w:t>
      </w:r>
      <w:r w:rsidR="001B283C">
        <w:rPr>
          <w:rtl/>
        </w:rPr>
        <w:t xml:space="preserve">: </w:t>
      </w:r>
      <w:r w:rsidRPr="00D364BD">
        <w:rPr>
          <w:rtl/>
        </w:rPr>
        <w:t>علي بن</w:t>
      </w:r>
      <w:r w:rsidR="00856CA0">
        <w:rPr>
          <w:rtl/>
        </w:rPr>
        <w:t xml:space="preserve"> إبراهيم </w:t>
      </w:r>
      <w:r w:rsidRPr="00D364BD">
        <w:rPr>
          <w:rtl/>
        </w:rPr>
        <w:t>عن أبيه</w:t>
      </w:r>
      <w:r w:rsidR="001B20C1">
        <w:rPr>
          <w:rtl/>
        </w:rPr>
        <w:t xml:space="preserve">، </w:t>
      </w:r>
      <w:r w:rsidRPr="00D364BD">
        <w:rPr>
          <w:rtl/>
        </w:rPr>
        <w:t>عن ابن أبي عمير</w:t>
      </w:r>
      <w:r w:rsidR="001B20C1">
        <w:rPr>
          <w:rtl/>
        </w:rPr>
        <w:t xml:space="preserve">، </w:t>
      </w:r>
      <w:r w:rsidRPr="00D364BD">
        <w:rPr>
          <w:rtl/>
        </w:rPr>
        <w:t>عن ابن ابراهيم</w:t>
      </w:r>
      <w:r w:rsidR="001B20C1">
        <w:rPr>
          <w:rtl/>
        </w:rPr>
        <w:t xml:space="preserve">، </w:t>
      </w:r>
      <w:r w:rsidRPr="00D364BD">
        <w:rPr>
          <w:rtl/>
        </w:rPr>
        <w:t>صاحب الشعير</w:t>
      </w:r>
      <w:r w:rsidR="001B20C1">
        <w:rPr>
          <w:rtl/>
        </w:rPr>
        <w:t xml:space="preserve">، </w:t>
      </w:r>
      <w:r w:rsidRPr="00D364BD">
        <w:rPr>
          <w:rtl/>
        </w:rPr>
        <w:t xml:space="preserve">عن كثير بن كلثمة </w:t>
      </w:r>
      <w:r w:rsidRPr="002C332B">
        <w:rPr>
          <w:rStyle w:val="libFootnotenumChar"/>
          <w:rtl/>
        </w:rPr>
        <w:t>(8)</w:t>
      </w:r>
      <w:r w:rsidR="001B20C1">
        <w:rPr>
          <w:rtl/>
        </w:rPr>
        <w:t xml:space="preserve">، </w:t>
      </w:r>
      <w:r w:rsidRPr="00D364BD">
        <w:rPr>
          <w:rtl/>
        </w:rPr>
        <w:t>عن أحدهما</w:t>
      </w:r>
      <w:r>
        <w:rPr>
          <w:rtl/>
        </w:rPr>
        <w:t xml:space="preserve"> ـ </w:t>
      </w:r>
      <w:r w:rsidRPr="00D364BD">
        <w:rPr>
          <w:rtl/>
        </w:rPr>
        <w:t>عليهما السلام</w:t>
      </w:r>
      <w:r>
        <w:rPr>
          <w:rtl/>
        </w:rPr>
        <w:t xml:space="preserve"> ـ </w:t>
      </w:r>
      <w:r w:rsidRPr="00D364BD">
        <w:rPr>
          <w:rtl/>
        </w:rPr>
        <w:t>في قول الله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فَتَلَقَّى آدَمُ مِنْ رَبِّهِ كَلِماتٍ</w:t>
      </w:r>
      <w:r w:rsidRPr="00AD2581">
        <w:rPr>
          <w:rStyle w:val="libAlaemChar"/>
          <w:rtl/>
        </w:rPr>
        <w:t>)</w:t>
      </w:r>
      <w:r>
        <w:rPr>
          <w:rtl/>
        </w:rPr>
        <w:t>.</w:t>
      </w:r>
      <w:r w:rsidRPr="00D364BD">
        <w:rPr>
          <w:rtl/>
        </w:rPr>
        <w:t xml:space="preserve"> قال</w:t>
      </w:r>
      <w:r w:rsidR="001B283C">
        <w:rPr>
          <w:rtl/>
        </w:rPr>
        <w:t xml:space="preserve">: </w:t>
      </w:r>
      <w:r w:rsidRPr="00D364BD">
        <w:rPr>
          <w:rtl/>
        </w:rPr>
        <w:t xml:space="preserve">لا </w:t>
      </w:r>
      <w:r w:rsidR="00635FFD">
        <w:rPr>
          <w:rFonts w:hint="cs"/>
          <w:rtl/>
        </w:rPr>
        <w:t>إ</w:t>
      </w:r>
      <w:r w:rsidRPr="00D364BD">
        <w:rPr>
          <w:rtl/>
        </w:rPr>
        <w:t xml:space="preserve">له </w:t>
      </w:r>
      <w:r w:rsidR="00635FFD">
        <w:rPr>
          <w:rFonts w:hint="cs"/>
          <w:rtl/>
        </w:rPr>
        <w:t>إ</w:t>
      </w:r>
      <w:r w:rsidRPr="00D364BD">
        <w:rPr>
          <w:rtl/>
        </w:rPr>
        <w:t>ل</w:t>
      </w:r>
      <w:r w:rsidR="00635FFD">
        <w:rPr>
          <w:rFonts w:hint="cs"/>
          <w:rtl/>
        </w:rPr>
        <w:t>ّ</w:t>
      </w:r>
      <w:r w:rsidRPr="00D364BD">
        <w:rPr>
          <w:rtl/>
        </w:rPr>
        <w:t>ا أنت.</w:t>
      </w:r>
    </w:p>
    <w:p w:rsidR="00614DA6" w:rsidRPr="00D364BD" w:rsidRDefault="00614DA6" w:rsidP="0037042A">
      <w:pPr>
        <w:pStyle w:val="libNormal"/>
        <w:rPr>
          <w:rtl/>
        </w:rPr>
      </w:pPr>
      <w:r w:rsidRPr="00D364BD">
        <w:rPr>
          <w:rtl/>
        </w:rPr>
        <w:t>سبحانك</w:t>
      </w:r>
      <w:r w:rsidR="001B20C1">
        <w:rPr>
          <w:rtl/>
        </w:rPr>
        <w:t xml:space="preserve">، </w:t>
      </w:r>
      <w:r w:rsidRPr="00D364BD">
        <w:rPr>
          <w:rtl/>
        </w:rPr>
        <w:t xml:space="preserve">وبحمدك عملت سوء. وظلمت نفسي. فاغفر لي. وأنت خير الغافرين. لا </w:t>
      </w:r>
      <w:r w:rsidR="0037042A">
        <w:rPr>
          <w:rFonts w:hint="cs"/>
          <w:rtl/>
        </w:rPr>
        <w:t>إ</w:t>
      </w:r>
      <w:r w:rsidRPr="00D364BD">
        <w:rPr>
          <w:rtl/>
        </w:rPr>
        <w:t>له</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أنت. سبحانك</w:t>
      </w:r>
      <w:r w:rsidR="006A0795">
        <w:rPr>
          <w:rtl/>
        </w:rPr>
        <w:t xml:space="preserve"> أللّهمّ </w:t>
      </w:r>
      <w:r w:rsidRPr="00D364BD">
        <w:rPr>
          <w:rtl/>
        </w:rPr>
        <w:t xml:space="preserve">وبحمدك. عملت سوء وظلمت نفسي. فاغفر لي وارحمني وأنت أرحم الراحمين. لا </w:t>
      </w:r>
      <w:r w:rsidR="0037042A">
        <w:rPr>
          <w:rFonts w:hint="cs"/>
          <w:rtl/>
        </w:rPr>
        <w:t>إ</w:t>
      </w:r>
      <w:r w:rsidRPr="00D364BD">
        <w:rPr>
          <w:rtl/>
        </w:rPr>
        <w:t>له أنت. سبحانك</w:t>
      </w:r>
      <w:r w:rsidR="006A0795">
        <w:rPr>
          <w:rtl/>
        </w:rPr>
        <w:t xml:space="preserve"> أللّهمّ </w:t>
      </w:r>
      <w:r w:rsidRPr="00D364BD">
        <w:rPr>
          <w:rtl/>
        </w:rPr>
        <w:t>وبحمدك. عملت سوء.</w:t>
      </w:r>
    </w:p>
    <w:p w:rsidR="00614DA6" w:rsidRPr="00D364BD" w:rsidRDefault="00614DA6" w:rsidP="00293BB2">
      <w:pPr>
        <w:pStyle w:val="libNormal"/>
        <w:rPr>
          <w:rtl/>
        </w:rPr>
      </w:pPr>
      <w:r>
        <w:rPr>
          <w:rtl/>
        </w:rPr>
        <w:t>و</w:t>
      </w:r>
      <w:r w:rsidRPr="00D364BD">
        <w:rPr>
          <w:rtl/>
        </w:rPr>
        <w:t>ظلمت نفسي. فتب عليّ. انك أنت التواب الرحيم.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فرحمه الله بذلك وتاب</w:t>
      </w:r>
      <w:r>
        <w:rPr>
          <w:rtl/>
        </w:rPr>
        <w:t>.</w:t>
      </w:r>
    </w:p>
    <w:p w:rsidR="00614DA6" w:rsidRPr="00D364BD" w:rsidRDefault="00614DA6" w:rsidP="002C332B">
      <w:pPr>
        <w:pStyle w:val="libFootnote0"/>
        <w:rPr>
          <w:rtl/>
        </w:rPr>
      </w:pPr>
      <w:r>
        <w:rPr>
          <w:rtl/>
        </w:rPr>
        <w:t>(</w:t>
      </w:r>
      <w:r w:rsidRPr="00D364BD">
        <w:rPr>
          <w:rtl/>
        </w:rPr>
        <w:t>2) نفس المصدر 1 / 41</w:t>
      </w:r>
      <w:r w:rsidR="001B20C1">
        <w:rPr>
          <w:rtl/>
        </w:rPr>
        <w:t xml:space="preserve">، </w:t>
      </w:r>
      <w:r w:rsidRPr="00D364BD">
        <w:rPr>
          <w:rtl/>
        </w:rPr>
        <w:t>ح 25</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انك أنت خير الغافرين</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انه</w:t>
      </w:r>
      <w:r>
        <w:rPr>
          <w:rtl/>
        </w:rPr>
        <w:t>.</w:t>
      </w:r>
    </w:p>
    <w:p w:rsidR="00614DA6" w:rsidRPr="00D364BD" w:rsidRDefault="00614DA6" w:rsidP="002C332B">
      <w:pPr>
        <w:pStyle w:val="libFootnote0"/>
        <w:rPr>
          <w:rtl/>
        </w:rPr>
      </w:pPr>
      <w:r>
        <w:rPr>
          <w:rtl/>
        </w:rPr>
        <w:t>(</w:t>
      </w:r>
      <w:r w:rsidRPr="00D364BD">
        <w:rPr>
          <w:rtl/>
        </w:rPr>
        <w:t>6) ليس في المصدر</w:t>
      </w:r>
      <w:r>
        <w:rPr>
          <w:rtl/>
        </w:rPr>
        <w:t>.</w:t>
      </w:r>
      <w:r w:rsidRPr="00D364BD">
        <w:rPr>
          <w:rtl/>
        </w:rPr>
        <w:t xml:space="preserve"> وفي عبارات المتن</w:t>
      </w:r>
      <w:r w:rsidR="001B20C1">
        <w:rPr>
          <w:rtl/>
        </w:rPr>
        <w:t xml:space="preserve">، </w:t>
      </w:r>
      <w:r w:rsidRPr="00D364BD">
        <w:rPr>
          <w:rtl/>
        </w:rPr>
        <w:t>تكرار</w:t>
      </w:r>
      <w:r>
        <w:rPr>
          <w:rtl/>
        </w:rPr>
        <w:t>.</w:t>
      </w:r>
    </w:p>
    <w:p w:rsidR="00614DA6" w:rsidRPr="00D364BD" w:rsidRDefault="00614DA6" w:rsidP="002C332B">
      <w:pPr>
        <w:pStyle w:val="libFootnote0"/>
        <w:rPr>
          <w:rtl/>
        </w:rPr>
      </w:pPr>
      <w:r>
        <w:rPr>
          <w:rtl/>
        </w:rPr>
        <w:t>(</w:t>
      </w:r>
      <w:r w:rsidRPr="00D364BD">
        <w:rPr>
          <w:rtl/>
        </w:rPr>
        <w:t>7) الكافي 8 / 304</w:t>
      </w:r>
      <w:r w:rsidR="001B20C1">
        <w:rPr>
          <w:rtl/>
        </w:rPr>
        <w:t xml:space="preserve">، </w:t>
      </w:r>
      <w:r w:rsidRPr="00D364BD">
        <w:rPr>
          <w:rtl/>
        </w:rPr>
        <w:t>ح 472</w:t>
      </w:r>
      <w:r>
        <w:rPr>
          <w:rtl/>
        </w:rPr>
        <w:t>.</w:t>
      </w:r>
    </w:p>
    <w:p w:rsidR="00614DA6" w:rsidRPr="00D364BD" w:rsidRDefault="00614DA6" w:rsidP="002C332B">
      <w:pPr>
        <w:pStyle w:val="libFootnote0"/>
        <w:rPr>
          <w:rtl/>
        </w:rPr>
      </w:pPr>
      <w:r>
        <w:rPr>
          <w:rtl/>
        </w:rPr>
        <w:t>(</w:t>
      </w:r>
      <w:r w:rsidRPr="00D364BD">
        <w:rPr>
          <w:rtl/>
        </w:rPr>
        <w:t>8) كذا في المصدر وهو الصواب</w:t>
      </w:r>
      <w:r>
        <w:rPr>
          <w:rtl/>
        </w:rPr>
        <w:t>.</w:t>
      </w:r>
      <w:r w:rsidRPr="00D364BD">
        <w:rPr>
          <w:rtl/>
        </w:rPr>
        <w:t xml:space="preserve"> والأصل ور</w:t>
      </w:r>
      <w:r w:rsidR="001B283C">
        <w:rPr>
          <w:rtl/>
        </w:rPr>
        <w:t xml:space="preserve">: </w:t>
      </w:r>
      <w:r w:rsidRPr="00D364BD">
        <w:rPr>
          <w:rtl/>
        </w:rPr>
        <w:t>كثر بن كلمة</w:t>
      </w:r>
      <w:r>
        <w:rPr>
          <w:rtl/>
        </w:rPr>
        <w:t>.</w:t>
      </w:r>
    </w:p>
    <w:p w:rsidR="00614DA6" w:rsidRPr="00D364BD" w:rsidRDefault="00614DA6" w:rsidP="00293BB2">
      <w:pPr>
        <w:pStyle w:val="libNormal"/>
        <w:rPr>
          <w:rtl/>
        </w:rPr>
      </w:pPr>
      <w:r>
        <w:rPr>
          <w:rtl/>
        </w:rPr>
        <w:br w:type="page"/>
      </w:r>
      <w:r w:rsidRPr="00D364BD">
        <w:rPr>
          <w:rtl/>
        </w:rPr>
        <w:t>فلا ينافي ما تقدم</w:t>
      </w:r>
      <w:r w:rsidR="001B20C1">
        <w:rPr>
          <w:rtl/>
        </w:rPr>
        <w:t xml:space="preserve">، </w:t>
      </w:r>
      <w:r w:rsidRPr="00D364BD">
        <w:rPr>
          <w:rtl/>
        </w:rPr>
        <w:t>لإمكان الجمع. وكون تلك الكلمات للتحميد والتمجيد والاعتراف. والكلمات السابقة لإيجاب المغفرة واستحقاق المثوبة.</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(1)</w:t>
      </w:r>
      <w:r w:rsidR="001B283C">
        <w:rPr>
          <w:rtl/>
        </w:rPr>
        <w:t xml:space="preserve">: </w:t>
      </w:r>
      <w:r w:rsidRPr="00D364BD">
        <w:rPr>
          <w:rtl/>
        </w:rPr>
        <w:t>عن جعفر بن محمد الصادق</w:t>
      </w:r>
      <w:r w:rsidR="001B20C1">
        <w:rPr>
          <w:rtl/>
        </w:rPr>
        <w:t xml:space="preserve">، </w:t>
      </w:r>
      <w:r w:rsidRPr="00D364BD">
        <w:rPr>
          <w:rtl/>
        </w:rPr>
        <w:t>عن أبيه</w:t>
      </w:r>
      <w:r w:rsidR="001B20C1">
        <w:rPr>
          <w:rtl/>
        </w:rPr>
        <w:t xml:space="preserve">، </w:t>
      </w:r>
      <w:r w:rsidRPr="00D364BD">
        <w:rPr>
          <w:rtl/>
        </w:rPr>
        <w:t>عن جده</w:t>
      </w:r>
      <w:r w:rsidR="001B20C1">
        <w:rPr>
          <w:rtl/>
        </w:rPr>
        <w:t xml:space="preserve">، </w:t>
      </w:r>
      <w:r w:rsidRPr="00D364BD">
        <w:rPr>
          <w:rtl/>
        </w:rPr>
        <w:t>عن علي بن أبي طالب</w:t>
      </w:r>
      <w:r>
        <w:rPr>
          <w:rtl/>
        </w:rPr>
        <w:t xml:space="preserve"> ـ </w:t>
      </w:r>
      <w:r w:rsidRPr="00D364BD">
        <w:rPr>
          <w:rtl/>
        </w:rPr>
        <w:t>عليهم السلام</w:t>
      </w:r>
      <w:r>
        <w:rPr>
          <w:rtl/>
        </w:rPr>
        <w:t xml:space="preserve"> ـ </w:t>
      </w:r>
      <w:r w:rsidRPr="00D364BD">
        <w:rPr>
          <w:rtl/>
        </w:rPr>
        <w:t>قال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خلق نور محمد</w:t>
      </w:r>
      <w:r>
        <w:rPr>
          <w:rtl/>
        </w:rPr>
        <w:t xml:space="preserve"> ـ </w:t>
      </w:r>
      <w:r w:rsidRPr="00D364BD">
        <w:rPr>
          <w:rtl/>
        </w:rPr>
        <w:t>صلى الله عليه وآله</w:t>
      </w:r>
      <w:r>
        <w:rPr>
          <w:rtl/>
        </w:rPr>
        <w:t xml:space="preserve"> ـ </w:t>
      </w:r>
      <w:r w:rsidRPr="00D364BD">
        <w:rPr>
          <w:rtl/>
        </w:rPr>
        <w:t>قبل أن يخلق السماوات والأرض والعرش والكرسي واللوح والقلم والجنة والنار</w:t>
      </w:r>
      <w:r>
        <w:rPr>
          <w:rtl/>
        </w:rPr>
        <w:t xml:space="preserve"> ـ</w:t>
      </w:r>
      <w:r w:rsidR="0011647A">
        <w:rPr>
          <w:rtl/>
        </w:rPr>
        <w:t xml:space="preserve"> إلى </w:t>
      </w:r>
      <w:r w:rsidRPr="00D364BD">
        <w:rPr>
          <w:rtl/>
        </w:rPr>
        <w:t>أن قال</w:t>
      </w:r>
      <w:r>
        <w:rPr>
          <w:rtl/>
        </w:rPr>
        <w:t xml:space="preserve"> ـ </w:t>
      </w:r>
      <w:r w:rsidRPr="00D364BD">
        <w:rPr>
          <w:rtl/>
        </w:rPr>
        <w:t>حتى أخرجه من صلب عبد الله بن عبد المطلب. فأكرمه بست كرامات</w:t>
      </w:r>
      <w:r w:rsidR="001B283C">
        <w:rPr>
          <w:rtl/>
        </w:rPr>
        <w:t xml:space="preserve">: </w:t>
      </w:r>
      <w:r w:rsidRPr="00D364BD">
        <w:rPr>
          <w:rtl/>
        </w:rPr>
        <w:t>ألبسه قميص الرضا. ورداه</w:t>
      </w:r>
      <w:r w:rsidR="001B20C1">
        <w:rPr>
          <w:rtl/>
        </w:rPr>
        <w:t xml:space="preserve">، </w:t>
      </w:r>
      <w:r w:rsidRPr="00D364BD">
        <w:rPr>
          <w:rtl/>
        </w:rPr>
        <w:t>رداء الهيبة.</w:t>
      </w:r>
    </w:p>
    <w:p w:rsidR="00614DA6" w:rsidRPr="00D364BD" w:rsidRDefault="00614DA6" w:rsidP="00293BB2">
      <w:pPr>
        <w:pStyle w:val="libNormal"/>
        <w:rPr>
          <w:rtl/>
        </w:rPr>
      </w:pPr>
      <w:r>
        <w:rPr>
          <w:rtl/>
        </w:rPr>
        <w:t>و</w:t>
      </w:r>
      <w:r w:rsidRPr="00D364BD">
        <w:rPr>
          <w:rtl/>
        </w:rPr>
        <w:t>توّجه بتاج الهداية. وألبسه سراويل المعرفة. وجعل تكّته</w:t>
      </w:r>
      <w:r w:rsidR="001B20C1">
        <w:rPr>
          <w:rtl/>
        </w:rPr>
        <w:t xml:space="preserve">، </w:t>
      </w:r>
      <w:r w:rsidRPr="00D364BD">
        <w:rPr>
          <w:rtl/>
        </w:rPr>
        <w:t>تكّة المحبة. يشدّ بها سراويله. وجعل نعله</w:t>
      </w:r>
      <w:r w:rsidR="001B20C1">
        <w:rPr>
          <w:rtl/>
        </w:rPr>
        <w:t xml:space="preserve">، </w:t>
      </w:r>
      <w:r w:rsidRPr="00D364BD">
        <w:rPr>
          <w:rtl/>
        </w:rPr>
        <w:t xml:space="preserve">نعل </w:t>
      </w:r>
      <w:r w:rsidRPr="002C332B">
        <w:rPr>
          <w:rStyle w:val="libFootnotenumChar"/>
          <w:rtl/>
        </w:rPr>
        <w:t>(2)</w:t>
      </w:r>
      <w:r w:rsidRPr="00D364BD">
        <w:rPr>
          <w:rtl/>
        </w:rPr>
        <w:t xml:space="preserve"> الخوف. وناوله عصا المنزلة. ثم قال</w:t>
      </w:r>
      <w:r>
        <w:rPr>
          <w:rtl/>
        </w:rPr>
        <w:t xml:space="preserve"> ـ </w:t>
      </w:r>
      <w:r w:rsidRPr="00D364BD">
        <w:rPr>
          <w:rtl/>
        </w:rPr>
        <w:t>عز وجل</w:t>
      </w:r>
      <w:r>
        <w:rPr>
          <w:rtl/>
        </w:rPr>
        <w:t xml:space="preserve"> ـ</w:t>
      </w:r>
      <w:r w:rsidR="001B283C">
        <w:rPr>
          <w:rtl/>
        </w:rPr>
        <w:t xml:space="preserve">: </w:t>
      </w:r>
      <w:r w:rsidRPr="00D364BD">
        <w:rPr>
          <w:rtl/>
        </w:rPr>
        <w:t>يا محمد</w:t>
      </w:r>
      <w:r>
        <w:rPr>
          <w:rtl/>
        </w:rPr>
        <w:t>!</w:t>
      </w:r>
      <w:r w:rsidRPr="00D364BD">
        <w:rPr>
          <w:rtl/>
        </w:rPr>
        <w:t xml:space="preserve"> اذهب</w:t>
      </w:r>
      <w:r w:rsidR="0011647A">
        <w:rPr>
          <w:rtl/>
        </w:rPr>
        <w:t xml:space="preserve"> إلى </w:t>
      </w:r>
      <w:r w:rsidRPr="00D364BD">
        <w:rPr>
          <w:rtl/>
        </w:rPr>
        <w:t xml:space="preserve">الناس. وقل </w:t>
      </w:r>
      <w:r w:rsidRPr="002C332B">
        <w:rPr>
          <w:rStyle w:val="libFootnotenumChar"/>
          <w:rtl/>
        </w:rPr>
        <w:t>(3)</w:t>
      </w:r>
      <w:r w:rsidRPr="00D364BD">
        <w:rPr>
          <w:rtl/>
        </w:rPr>
        <w:t xml:space="preserve"> لهم</w:t>
      </w:r>
      <w:r w:rsidR="001B283C">
        <w:rPr>
          <w:rtl/>
        </w:rPr>
        <w:t xml:space="preserve">: </w:t>
      </w:r>
      <w:r w:rsidRPr="00D364BD">
        <w:rPr>
          <w:rtl/>
        </w:rPr>
        <w:t>قولوا</w:t>
      </w:r>
      <w:r w:rsidR="00293238">
        <w:rPr>
          <w:rtl/>
        </w:rPr>
        <w:t xml:space="preserve"> لا إله إلّا اللّه</w:t>
      </w:r>
      <w:r w:rsidRPr="00D364BD">
        <w:rPr>
          <w:rtl/>
        </w:rPr>
        <w:t>. محمد رسول الله.</w:t>
      </w:r>
    </w:p>
    <w:p w:rsidR="00614DA6" w:rsidRPr="00D364BD" w:rsidRDefault="00614DA6" w:rsidP="00293BB2">
      <w:pPr>
        <w:pStyle w:val="libNormal"/>
        <w:rPr>
          <w:rtl/>
        </w:rPr>
      </w:pPr>
      <w:r>
        <w:rPr>
          <w:rtl/>
        </w:rPr>
        <w:t>و</w:t>
      </w:r>
      <w:r w:rsidRPr="00D364BD">
        <w:rPr>
          <w:rtl/>
        </w:rPr>
        <w:t>كان أصل ذلك القميص</w:t>
      </w:r>
      <w:r w:rsidR="001B20C1">
        <w:rPr>
          <w:rtl/>
        </w:rPr>
        <w:t xml:space="preserve">، </w:t>
      </w:r>
      <w:r w:rsidRPr="00D364BD">
        <w:rPr>
          <w:rtl/>
        </w:rPr>
        <w:t xml:space="preserve">من </w:t>
      </w:r>
      <w:r w:rsidRPr="002C332B">
        <w:rPr>
          <w:rStyle w:val="libFootnotenumChar"/>
          <w:rtl/>
        </w:rPr>
        <w:t>(4)</w:t>
      </w:r>
      <w:r w:rsidRPr="00D364BD">
        <w:rPr>
          <w:rtl/>
        </w:rPr>
        <w:t xml:space="preserve"> ستة أشياء</w:t>
      </w:r>
      <w:r w:rsidR="001B283C">
        <w:rPr>
          <w:rtl/>
        </w:rPr>
        <w:t xml:space="preserve">: </w:t>
      </w:r>
      <w:r w:rsidRPr="00D364BD">
        <w:rPr>
          <w:rtl/>
        </w:rPr>
        <w:t>قامته من الياقوت. وكمّاه من اللؤلؤ. ودخريصه من البلور الأصفر. وإبطاه من الزبرجد. وجربانه من المرجان الأحمر. وجيبه من نور الرب</w:t>
      </w:r>
      <w:r>
        <w:rPr>
          <w:rtl/>
        </w:rPr>
        <w:t xml:space="preserve"> ـ </w:t>
      </w:r>
      <w:r w:rsidRPr="00D364BD">
        <w:rPr>
          <w:rtl/>
        </w:rPr>
        <w:t>جل جلاله</w:t>
      </w:r>
      <w:r>
        <w:rPr>
          <w:rtl/>
        </w:rPr>
        <w:t xml:space="preserve"> ـ </w:t>
      </w:r>
      <w:r w:rsidRPr="00D364BD">
        <w:rPr>
          <w:rtl/>
        </w:rPr>
        <w:t>فقبل الله</w:t>
      </w:r>
      <w:r>
        <w:rPr>
          <w:rtl/>
        </w:rPr>
        <w:t xml:space="preserve"> ـ </w:t>
      </w:r>
      <w:r w:rsidRPr="00D364BD">
        <w:rPr>
          <w:rtl/>
        </w:rPr>
        <w:t>عز وجل</w:t>
      </w:r>
      <w:r>
        <w:rPr>
          <w:rtl/>
        </w:rPr>
        <w:t xml:space="preserve"> ـ </w:t>
      </w:r>
      <w:r w:rsidRPr="00D364BD">
        <w:rPr>
          <w:rtl/>
        </w:rPr>
        <w:t>توبة آدم</w:t>
      </w:r>
      <w:r w:rsidR="001B20C1">
        <w:rPr>
          <w:rtl/>
        </w:rPr>
        <w:t xml:space="preserve">، </w:t>
      </w:r>
      <w:r w:rsidRPr="00D364BD">
        <w:rPr>
          <w:rtl/>
        </w:rPr>
        <w:t>بذلك القميص. ورد خاتم سليمان</w:t>
      </w:r>
      <w:r w:rsidR="001B20C1">
        <w:rPr>
          <w:rtl/>
        </w:rPr>
        <w:t xml:space="preserve">، </w:t>
      </w:r>
      <w:r w:rsidRPr="00D364BD">
        <w:rPr>
          <w:rtl/>
        </w:rPr>
        <w:t>به. ورد يوسف</w:t>
      </w:r>
      <w:r w:rsidR="0011647A">
        <w:rPr>
          <w:rtl/>
        </w:rPr>
        <w:t xml:space="preserve"> إلى </w:t>
      </w:r>
      <w:r w:rsidRPr="00D364BD">
        <w:rPr>
          <w:rtl/>
        </w:rPr>
        <w:t>يعقوب</w:t>
      </w:r>
      <w:r w:rsidR="001B20C1">
        <w:rPr>
          <w:rtl/>
        </w:rPr>
        <w:t xml:space="preserve">، </w:t>
      </w:r>
      <w:r w:rsidRPr="00D364BD">
        <w:rPr>
          <w:rtl/>
        </w:rPr>
        <w:t>به. ونجّى يونس من بطن الحوت. به. وكذلك سائر الأنبياء</w:t>
      </w:r>
      <w:r>
        <w:rPr>
          <w:rtl/>
        </w:rPr>
        <w:t xml:space="preserve"> ـ </w:t>
      </w:r>
      <w:r w:rsidRPr="00D364BD">
        <w:rPr>
          <w:rtl/>
        </w:rPr>
        <w:t>عليهم السلام</w:t>
      </w:r>
      <w:r>
        <w:rPr>
          <w:rtl/>
        </w:rPr>
        <w:t xml:space="preserve"> ـ </w:t>
      </w:r>
      <w:r w:rsidRPr="00D364BD">
        <w:rPr>
          <w:rtl/>
        </w:rPr>
        <w:t>نجاهم من المحن</w:t>
      </w:r>
      <w:r w:rsidR="001B20C1">
        <w:rPr>
          <w:rtl/>
        </w:rPr>
        <w:t xml:space="preserve">، </w:t>
      </w:r>
      <w:r w:rsidRPr="00D364BD">
        <w:rPr>
          <w:rtl/>
        </w:rPr>
        <w:t>به. ولم يكن ذلك القميص</w:t>
      </w:r>
      <w:r w:rsidR="001B20C1">
        <w:rPr>
          <w:rtl/>
        </w:rPr>
        <w:t xml:space="preserve">، </w:t>
      </w:r>
      <w:r w:rsidRPr="00D364BD">
        <w:rPr>
          <w:rtl/>
        </w:rPr>
        <w:t>الّا قميص محمد</w:t>
      </w:r>
      <w:r>
        <w:rPr>
          <w:rtl/>
        </w:rPr>
        <w:t xml:space="preserve"> ـ </w:t>
      </w:r>
      <w:r w:rsidRPr="00D364BD">
        <w:rPr>
          <w:rtl/>
        </w:rPr>
        <w:t>صلى الله عليه وآله</w:t>
      </w:r>
      <w:r>
        <w:rPr>
          <w:rtl/>
        </w:rPr>
        <w:t xml:space="preserve"> ـ و</w:t>
      </w:r>
      <w:r w:rsidRPr="00D364BD">
        <w:rPr>
          <w:rtl/>
        </w:rPr>
        <w:t xml:space="preserve">في كتاب علل الشرائع </w:t>
      </w:r>
      <w:r w:rsidRPr="002C332B">
        <w:rPr>
          <w:rStyle w:val="libFootnotenumChar"/>
          <w:rtl/>
        </w:rPr>
        <w:t>(5)</w:t>
      </w:r>
      <w:r w:rsidR="001B283C">
        <w:rPr>
          <w:rtl/>
        </w:rPr>
        <w:t xml:space="preserve">: </w:t>
      </w:r>
      <w:r w:rsidRPr="00D364BD">
        <w:rPr>
          <w:rtl/>
        </w:rPr>
        <w:t>بإسناده</w:t>
      </w:r>
      <w:r w:rsidR="0011647A">
        <w:rPr>
          <w:rtl/>
        </w:rPr>
        <w:t xml:space="preserve"> إلى </w:t>
      </w:r>
      <w:r w:rsidRPr="00D364BD">
        <w:rPr>
          <w:rtl/>
        </w:rPr>
        <w:t>فرات بن الأحنف</w:t>
      </w:r>
      <w:r w:rsidR="001B20C1">
        <w:rPr>
          <w:rtl/>
        </w:rPr>
        <w:t xml:space="preserve">، </w:t>
      </w:r>
      <w:r w:rsidRPr="00D364BD">
        <w:rPr>
          <w:rtl/>
        </w:rPr>
        <w:t>عن أبي جعفر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الخصال / 481</w:t>
      </w:r>
      <w:r>
        <w:rPr>
          <w:rtl/>
        </w:rPr>
        <w:t xml:space="preserve"> ـ </w:t>
      </w:r>
      <w:r w:rsidRPr="00D364BD">
        <w:rPr>
          <w:rtl/>
        </w:rPr>
        <w:t>483</w:t>
      </w:r>
      <w:r w:rsidR="001B20C1">
        <w:rPr>
          <w:rtl/>
        </w:rPr>
        <w:t xml:space="preserve">، </w:t>
      </w:r>
      <w:r w:rsidRPr="00D364BD">
        <w:rPr>
          <w:rtl/>
        </w:rPr>
        <w:t>ضمن ح 55</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فقل</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في</w:t>
      </w:r>
      <w:r>
        <w:rPr>
          <w:rtl/>
        </w:rPr>
        <w:t>.</w:t>
      </w:r>
    </w:p>
    <w:p w:rsidR="00614DA6" w:rsidRPr="00D364BD" w:rsidRDefault="00614DA6" w:rsidP="002C332B">
      <w:pPr>
        <w:pStyle w:val="libFootnote0"/>
        <w:rPr>
          <w:rtl/>
        </w:rPr>
      </w:pPr>
      <w:r>
        <w:rPr>
          <w:rtl/>
        </w:rPr>
        <w:t>(</w:t>
      </w:r>
      <w:r w:rsidRPr="00D364BD">
        <w:rPr>
          <w:rtl/>
        </w:rPr>
        <w:t>5) علل الشرائع / 84</w:t>
      </w:r>
      <w:r w:rsidR="001B20C1">
        <w:rPr>
          <w:rtl/>
        </w:rPr>
        <w:t xml:space="preserve">، </w:t>
      </w:r>
      <w:r w:rsidRPr="00D364BD">
        <w:rPr>
          <w:rtl/>
        </w:rPr>
        <w:t>ح 1</w:t>
      </w:r>
      <w:r>
        <w:rPr>
          <w:rtl/>
        </w:rPr>
        <w:t>.</w:t>
      </w:r>
    </w:p>
    <w:p w:rsidR="00614DA6" w:rsidRPr="00D364BD" w:rsidRDefault="00614DA6" w:rsidP="00AD2581">
      <w:pPr>
        <w:pStyle w:val="libNormal0"/>
        <w:rPr>
          <w:rtl/>
        </w:rPr>
      </w:pPr>
      <w:r>
        <w:rPr>
          <w:rtl/>
        </w:rPr>
        <w:br w:type="page"/>
      </w:r>
      <w:r w:rsidRPr="00D364BD">
        <w:rPr>
          <w:rtl/>
        </w:rPr>
        <w:t>الباقر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لو لا أن آدم أذنب</w:t>
      </w:r>
      <w:r w:rsidR="001B20C1">
        <w:rPr>
          <w:rtl/>
        </w:rPr>
        <w:t xml:space="preserve">، </w:t>
      </w:r>
      <w:r w:rsidRPr="00D364BD">
        <w:rPr>
          <w:rtl/>
        </w:rPr>
        <w:t>ما أذنب مؤمن أبدا. ولو لا أن الله</w:t>
      </w:r>
      <w:r>
        <w:rPr>
          <w:rtl/>
        </w:rPr>
        <w:t xml:space="preserve"> ـ </w:t>
      </w:r>
      <w:r w:rsidRPr="00D364BD">
        <w:rPr>
          <w:rtl/>
        </w:rPr>
        <w:t>عز وجل</w:t>
      </w:r>
      <w:r>
        <w:rPr>
          <w:rtl/>
        </w:rPr>
        <w:t xml:space="preserve"> ـ </w:t>
      </w:r>
      <w:r w:rsidRPr="00D364BD">
        <w:rPr>
          <w:rtl/>
        </w:rPr>
        <w:t>تاب على آدم</w:t>
      </w:r>
      <w:r w:rsidR="001B20C1">
        <w:rPr>
          <w:rtl/>
        </w:rPr>
        <w:t xml:space="preserve">، </w:t>
      </w:r>
      <w:r w:rsidRPr="00D364BD">
        <w:rPr>
          <w:rtl/>
        </w:rPr>
        <w:t>ما تاب على مذنب أبدا.</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1647A">
        <w:rPr>
          <w:rtl/>
        </w:rPr>
        <w:t xml:space="preserve"> إلى </w:t>
      </w:r>
      <w:r w:rsidRPr="00D364BD">
        <w:rPr>
          <w:rtl/>
        </w:rPr>
        <w:t>الحسن بن عبد الله</w:t>
      </w:r>
      <w:r w:rsidR="001B20C1">
        <w:rPr>
          <w:rtl/>
        </w:rPr>
        <w:t xml:space="preserve">، </w:t>
      </w:r>
      <w:r w:rsidRPr="00D364BD">
        <w:rPr>
          <w:rtl/>
        </w:rPr>
        <w:t>عن آبائه</w:t>
      </w:r>
      <w:r w:rsidR="001B20C1">
        <w:rPr>
          <w:rtl/>
        </w:rPr>
        <w:t xml:space="preserve">، </w:t>
      </w:r>
      <w:r w:rsidRPr="00D364BD">
        <w:rPr>
          <w:rtl/>
        </w:rPr>
        <w:t>عن جده الحسن بن علي بن أبي طالب</w:t>
      </w:r>
      <w:r>
        <w:rPr>
          <w:rtl/>
        </w:rPr>
        <w:t xml:space="preserve"> ـ </w:t>
      </w:r>
      <w:r w:rsidRPr="00D364BD">
        <w:rPr>
          <w:rtl/>
        </w:rPr>
        <w:t>عليهما السلام</w:t>
      </w:r>
      <w:r>
        <w:rPr>
          <w:rtl/>
        </w:rPr>
        <w:t xml:space="preserve"> ـ </w:t>
      </w:r>
      <w:r w:rsidRPr="00D364BD">
        <w:rPr>
          <w:rtl/>
        </w:rPr>
        <w:t>عن النبي</w:t>
      </w:r>
      <w:r>
        <w:rPr>
          <w:rtl/>
        </w:rPr>
        <w:t xml:space="preserve"> ـ </w:t>
      </w:r>
      <w:r w:rsidRPr="00D364BD">
        <w:rPr>
          <w:rtl/>
        </w:rPr>
        <w:t>صلى الله عليه وآله</w:t>
      </w:r>
      <w:r>
        <w:rPr>
          <w:rtl/>
        </w:rPr>
        <w:t xml:space="preserve"> ـ </w:t>
      </w:r>
      <w:r w:rsidRPr="00D364BD">
        <w:rPr>
          <w:rtl/>
        </w:rPr>
        <w:t>حديث طويل</w:t>
      </w:r>
      <w:r w:rsidR="001B20C1">
        <w:rPr>
          <w:rtl/>
        </w:rPr>
        <w:t xml:space="preserve">، </w:t>
      </w:r>
      <w:r w:rsidRPr="00D364BD">
        <w:rPr>
          <w:rtl/>
        </w:rPr>
        <w:t>يقول فيه</w:t>
      </w:r>
      <w:r>
        <w:rPr>
          <w:rtl/>
        </w:rPr>
        <w:t xml:space="preserve"> ـ </w:t>
      </w:r>
      <w:r w:rsidRPr="00D364BD">
        <w:rPr>
          <w:rtl/>
        </w:rPr>
        <w:t>صلى الله عليه وآله</w:t>
      </w:r>
      <w:r>
        <w:rPr>
          <w:rtl/>
        </w:rPr>
        <w:t xml:space="preserve"> ـ </w:t>
      </w:r>
      <w:r w:rsidRPr="00D364BD">
        <w:rPr>
          <w:rtl/>
        </w:rPr>
        <w:t>وقد سأله بعض اليهود عن مسائل</w:t>
      </w:r>
      <w:r w:rsidR="001B283C">
        <w:rPr>
          <w:rtl/>
        </w:rPr>
        <w:t xml:space="preserve">: </w:t>
      </w:r>
      <w:r w:rsidRPr="00D364BD">
        <w:rPr>
          <w:rtl/>
        </w:rPr>
        <w:t>وأما صلاة العصر فهي الساعة التي</w:t>
      </w:r>
      <w:r w:rsidR="001B20C1">
        <w:rPr>
          <w:rtl/>
        </w:rPr>
        <w:t xml:space="preserve">، </w:t>
      </w:r>
      <w:r w:rsidRPr="00D364BD">
        <w:rPr>
          <w:rtl/>
        </w:rPr>
        <w:t>أكل آدم فيها من الشجرة</w:t>
      </w:r>
      <w:r w:rsidR="001B20C1">
        <w:rPr>
          <w:rtl/>
        </w:rPr>
        <w:t xml:space="preserve">، </w:t>
      </w:r>
      <w:r w:rsidRPr="00D364BD">
        <w:rPr>
          <w:rtl/>
        </w:rPr>
        <w:t>فأخرجه الله من الجنة. فأمر الله</w:t>
      </w:r>
      <w:r>
        <w:rPr>
          <w:rtl/>
        </w:rPr>
        <w:t xml:space="preserve"> ـ </w:t>
      </w:r>
      <w:r w:rsidRPr="00D364BD">
        <w:rPr>
          <w:rtl/>
        </w:rPr>
        <w:t>عز وجل</w:t>
      </w:r>
      <w:r>
        <w:rPr>
          <w:rtl/>
        </w:rPr>
        <w:t xml:space="preserve"> ـ </w:t>
      </w:r>
      <w:r w:rsidRPr="00D364BD">
        <w:rPr>
          <w:rtl/>
        </w:rPr>
        <w:t>ذريته</w:t>
      </w:r>
      <w:r w:rsidR="001B20C1">
        <w:rPr>
          <w:rtl/>
        </w:rPr>
        <w:t xml:space="preserve">، </w:t>
      </w:r>
      <w:r w:rsidRPr="00D364BD">
        <w:rPr>
          <w:rtl/>
        </w:rPr>
        <w:t>بهذه الصلاة</w:t>
      </w:r>
      <w:r w:rsidR="001B20C1">
        <w:rPr>
          <w:rtl/>
        </w:rPr>
        <w:t>،</w:t>
      </w:r>
      <w:r w:rsidR="0011647A">
        <w:rPr>
          <w:rtl/>
        </w:rPr>
        <w:t xml:space="preserve"> إلى </w:t>
      </w:r>
      <w:r w:rsidRPr="00D364BD">
        <w:rPr>
          <w:rtl/>
        </w:rPr>
        <w:t>يوم القيامة. واختارها لأمتي. فهي من أحب الصلوات</w:t>
      </w:r>
      <w:r w:rsidR="001B20C1">
        <w:rPr>
          <w:rtl/>
        </w:rPr>
        <w:t>،</w:t>
      </w:r>
      <w:r w:rsidR="0011647A">
        <w:rPr>
          <w:rtl/>
        </w:rPr>
        <w:t xml:space="preserve"> إلى </w:t>
      </w:r>
      <w:r w:rsidRPr="00D364BD">
        <w:rPr>
          <w:rtl/>
        </w:rPr>
        <w:t>الله</w:t>
      </w:r>
      <w:r>
        <w:rPr>
          <w:rtl/>
        </w:rPr>
        <w:t xml:space="preserve"> ـ </w:t>
      </w:r>
      <w:r w:rsidRPr="00D364BD">
        <w:rPr>
          <w:rtl/>
        </w:rPr>
        <w:t>عز وجل</w:t>
      </w:r>
      <w:r>
        <w:rPr>
          <w:rtl/>
        </w:rPr>
        <w:t xml:space="preserve"> ـ </w:t>
      </w:r>
      <w:r w:rsidRPr="00D364BD">
        <w:rPr>
          <w:rtl/>
        </w:rPr>
        <w:t>وأوصاني أن أحفظها</w:t>
      </w:r>
      <w:r w:rsidR="001B20C1">
        <w:rPr>
          <w:rtl/>
        </w:rPr>
        <w:t xml:space="preserve">، </w:t>
      </w:r>
      <w:r w:rsidRPr="00D364BD">
        <w:rPr>
          <w:rtl/>
        </w:rPr>
        <w:t>من بين الصلوات وأما صلاة المغرب</w:t>
      </w:r>
      <w:r w:rsidR="001B20C1">
        <w:rPr>
          <w:rtl/>
        </w:rPr>
        <w:t xml:space="preserve">، </w:t>
      </w:r>
      <w:r w:rsidRPr="00D364BD">
        <w:rPr>
          <w:rtl/>
        </w:rPr>
        <w:t>فهي الساعة التي تاب الله</w:t>
      </w:r>
      <w:r>
        <w:rPr>
          <w:rtl/>
        </w:rPr>
        <w:t xml:space="preserve"> ـ </w:t>
      </w:r>
      <w:r w:rsidRPr="00D364BD">
        <w:rPr>
          <w:rtl/>
        </w:rPr>
        <w:t>عز وجل</w:t>
      </w:r>
      <w:r>
        <w:rPr>
          <w:rtl/>
        </w:rPr>
        <w:t xml:space="preserve"> ـ </w:t>
      </w:r>
      <w:r w:rsidRPr="00D364BD">
        <w:rPr>
          <w:rtl/>
        </w:rPr>
        <w:t>فيها على آدم.</w:t>
      </w:r>
    </w:p>
    <w:p w:rsidR="00614DA6" w:rsidRPr="00D364BD" w:rsidRDefault="00614DA6" w:rsidP="00293BB2">
      <w:pPr>
        <w:pStyle w:val="libNormal"/>
        <w:rPr>
          <w:rtl/>
        </w:rPr>
      </w:pPr>
      <w:r>
        <w:rPr>
          <w:rtl/>
        </w:rPr>
        <w:t>و</w:t>
      </w:r>
      <w:r w:rsidRPr="00D364BD">
        <w:rPr>
          <w:rtl/>
        </w:rPr>
        <w:t>كان بين ما أكل من الشجرة وبين ما تاب الله عليه ثلاثمائة سنة</w:t>
      </w:r>
      <w:r w:rsidR="001B20C1">
        <w:rPr>
          <w:rtl/>
        </w:rPr>
        <w:t xml:space="preserve">، </w:t>
      </w:r>
      <w:r w:rsidRPr="00D364BD">
        <w:rPr>
          <w:rtl/>
        </w:rPr>
        <w:t>من ايام الدنيا.</w:t>
      </w:r>
    </w:p>
    <w:p w:rsidR="00614DA6" w:rsidRPr="00D364BD" w:rsidRDefault="00614DA6" w:rsidP="00293BB2">
      <w:pPr>
        <w:pStyle w:val="libNormal"/>
        <w:rPr>
          <w:rtl/>
        </w:rPr>
      </w:pPr>
      <w:r>
        <w:rPr>
          <w:rtl/>
        </w:rPr>
        <w:t>و</w:t>
      </w:r>
      <w:r w:rsidRPr="00D364BD">
        <w:rPr>
          <w:rtl/>
        </w:rPr>
        <w:t>في أيام الاخرة</w:t>
      </w:r>
      <w:r w:rsidR="001B20C1">
        <w:rPr>
          <w:rtl/>
        </w:rPr>
        <w:t xml:space="preserve">، </w:t>
      </w:r>
      <w:r w:rsidRPr="00D364BD">
        <w:rPr>
          <w:rtl/>
        </w:rPr>
        <w:t>يوم كألف سنة ما بين العصر والعشاء. فصلى آدم ثلاث ركعات</w:t>
      </w:r>
      <w:r w:rsidR="001B283C">
        <w:rPr>
          <w:rtl/>
        </w:rPr>
        <w:t xml:space="preserve">: </w:t>
      </w:r>
      <w:r w:rsidRPr="00D364BD">
        <w:rPr>
          <w:rtl/>
        </w:rPr>
        <w:t>ركعة لخطيئته</w:t>
      </w:r>
      <w:r w:rsidR="001B20C1">
        <w:rPr>
          <w:rtl/>
        </w:rPr>
        <w:t xml:space="preserve">، </w:t>
      </w:r>
      <w:r w:rsidRPr="00D364BD">
        <w:rPr>
          <w:rtl/>
        </w:rPr>
        <w:t>وركعة لخطيئة حوا</w:t>
      </w:r>
      <w:r w:rsidR="001B20C1">
        <w:rPr>
          <w:rtl/>
        </w:rPr>
        <w:t xml:space="preserve">، </w:t>
      </w:r>
      <w:r w:rsidRPr="00D364BD">
        <w:rPr>
          <w:rtl/>
        </w:rPr>
        <w:t>وركعة لتوبته. فافترض الله</w:t>
      </w:r>
      <w:r>
        <w:rPr>
          <w:rtl/>
        </w:rPr>
        <w:t xml:space="preserve"> ـ </w:t>
      </w:r>
      <w:r w:rsidRPr="00D364BD">
        <w:rPr>
          <w:rtl/>
        </w:rPr>
        <w:t>عز وجل</w:t>
      </w:r>
      <w:r>
        <w:rPr>
          <w:rtl/>
        </w:rPr>
        <w:t xml:space="preserve"> ـ </w:t>
      </w:r>
      <w:r w:rsidRPr="00D364BD">
        <w:rPr>
          <w:rtl/>
        </w:rPr>
        <w:t>هذه الثلاث ركعات</w:t>
      </w:r>
      <w:r w:rsidR="001B20C1">
        <w:rPr>
          <w:rtl/>
        </w:rPr>
        <w:t xml:space="preserve">، </w:t>
      </w:r>
      <w:r w:rsidRPr="00D364BD">
        <w:rPr>
          <w:rtl/>
        </w:rPr>
        <w:t>على أمتي. وهي الساعة التي يستجاب فيها الدعاء</w:t>
      </w:r>
      <w:r w:rsidR="001B20C1">
        <w:rPr>
          <w:rtl/>
        </w:rPr>
        <w:t xml:space="preserve">، </w:t>
      </w:r>
      <w:r w:rsidRPr="00D364BD">
        <w:rPr>
          <w:rtl/>
        </w:rPr>
        <w:t>فوعدني ربي</w:t>
      </w:r>
      <w:r>
        <w:rPr>
          <w:rtl/>
        </w:rPr>
        <w:t xml:space="preserve"> ـ </w:t>
      </w:r>
      <w:r w:rsidRPr="00D364BD">
        <w:rPr>
          <w:rtl/>
        </w:rPr>
        <w:t>عز وجل</w:t>
      </w:r>
      <w:r>
        <w:rPr>
          <w:rtl/>
        </w:rPr>
        <w:t xml:space="preserve"> ـ </w:t>
      </w:r>
      <w:r w:rsidRPr="00D364BD">
        <w:rPr>
          <w:rtl/>
        </w:rPr>
        <w:t>أن يستجيب لمن دعاه</w:t>
      </w:r>
      <w:r w:rsidR="001B20C1">
        <w:rPr>
          <w:rtl/>
        </w:rPr>
        <w:t xml:space="preserve">، </w:t>
      </w:r>
      <w:r w:rsidRPr="00D364BD">
        <w:rPr>
          <w:rtl/>
        </w:rPr>
        <w:t>فيها.</w:t>
      </w:r>
    </w:p>
    <w:p w:rsidR="00614DA6" w:rsidRPr="00D364BD" w:rsidRDefault="00614DA6" w:rsidP="00AD50AE">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عبد الحميد بن أبي الديلم</w:t>
      </w:r>
      <w:r w:rsidR="001B20C1">
        <w:rPr>
          <w:rtl/>
        </w:rPr>
        <w:t xml:space="preserve">، </w:t>
      </w:r>
      <w:r w:rsidRPr="00D364BD">
        <w:rPr>
          <w:rtl/>
        </w:rPr>
        <w:t>عن أبى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الله</w:t>
      </w:r>
      <w:r>
        <w:rPr>
          <w:rtl/>
        </w:rPr>
        <w:t xml:space="preserve"> ـ </w:t>
      </w:r>
      <w:r w:rsidRPr="00D364BD">
        <w:rPr>
          <w:rtl/>
        </w:rPr>
        <w:t>تبارك وتعالى</w:t>
      </w:r>
      <w:r>
        <w:rPr>
          <w:rtl/>
        </w:rPr>
        <w:t xml:space="preserve"> ـ</w:t>
      </w:r>
      <w:r w:rsidR="00AD50AE" w:rsidRPr="00AD50AE">
        <w:rPr>
          <w:rtl/>
        </w:rPr>
        <w:t xml:space="preserve"> </w:t>
      </w:r>
      <w:r w:rsidR="00AD50AE" w:rsidRPr="00D364BD">
        <w:rPr>
          <w:rtl/>
        </w:rPr>
        <w:t>ل</w:t>
      </w:r>
      <w:r w:rsidR="00AD50AE">
        <w:rPr>
          <w:rFonts w:hint="cs"/>
          <w:rtl/>
        </w:rPr>
        <w:t>ـ</w:t>
      </w:r>
      <w:r w:rsidR="00AD50AE" w:rsidRPr="00D364BD">
        <w:rPr>
          <w:rtl/>
        </w:rPr>
        <w:t>م</w:t>
      </w:r>
      <w:r w:rsidR="00AD50AE">
        <w:rPr>
          <w:rFonts w:hint="cs"/>
          <w:rtl/>
        </w:rPr>
        <w:t>ـ</w:t>
      </w:r>
      <w:r w:rsidR="00AD50AE" w:rsidRPr="00D364BD">
        <w:rPr>
          <w:rtl/>
        </w:rPr>
        <w:t xml:space="preserve">ّا </w:t>
      </w:r>
      <w:r w:rsidRPr="00D364BD">
        <w:rPr>
          <w:rtl/>
        </w:rPr>
        <w:t>أراد أن يتوب على آدم</w:t>
      </w:r>
      <w:r>
        <w:rPr>
          <w:rtl/>
        </w:rPr>
        <w:t xml:space="preserve"> ـ </w:t>
      </w:r>
      <w:r w:rsidRPr="00D364BD">
        <w:rPr>
          <w:rtl/>
        </w:rPr>
        <w:t>عليه السلام</w:t>
      </w:r>
      <w:r>
        <w:rPr>
          <w:rtl/>
        </w:rPr>
        <w:t xml:space="preserve"> ـ </w:t>
      </w:r>
      <w:r w:rsidRPr="00D364BD">
        <w:rPr>
          <w:rtl/>
        </w:rPr>
        <w:t>أرسل</w:t>
      </w:r>
      <w:r w:rsidR="006A0795">
        <w:rPr>
          <w:rtl/>
        </w:rPr>
        <w:t xml:space="preserve"> إليه </w:t>
      </w:r>
      <w:r w:rsidRPr="00D364BD">
        <w:rPr>
          <w:rtl/>
        </w:rPr>
        <w:t>جبرئيل. فقال له</w:t>
      </w:r>
      <w:r w:rsidR="001B283C">
        <w:rPr>
          <w:rtl/>
        </w:rPr>
        <w:t xml:space="preserve">: </w:t>
      </w:r>
      <w:r w:rsidRPr="00D364BD">
        <w:rPr>
          <w:rtl/>
        </w:rPr>
        <w:t>السلام عليك يا آدم</w:t>
      </w:r>
      <w:r>
        <w:rPr>
          <w:rtl/>
        </w:rPr>
        <w:t>!</w:t>
      </w:r>
      <w:r w:rsidRPr="00D364BD">
        <w:rPr>
          <w:rtl/>
        </w:rPr>
        <w:t xml:space="preserve"> الصابر على بليته التائب عن خطيئته.</w:t>
      </w:r>
    </w:p>
    <w:p w:rsidR="00614DA6" w:rsidRPr="00D364BD" w:rsidRDefault="00614DA6" w:rsidP="00293BB2">
      <w:pPr>
        <w:pStyle w:val="libNormal"/>
        <w:rPr>
          <w:rtl/>
        </w:rPr>
      </w:pPr>
      <w:r w:rsidRPr="00D364BD">
        <w:rPr>
          <w:rtl/>
        </w:rPr>
        <w:t>ان الله</w:t>
      </w:r>
      <w:r>
        <w:rPr>
          <w:rtl/>
        </w:rPr>
        <w:t xml:space="preserve"> ـ </w:t>
      </w:r>
      <w:r w:rsidRPr="00D364BD">
        <w:rPr>
          <w:rtl/>
        </w:rPr>
        <w:t>تبارك وتعالى</w:t>
      </w:r>
      <w:r>
        <w:rPr>
          <w:rtl/>
        </w:rPr>
        <w:t xml:space="preserve"> ـ </w:t>
      </w:r>
      <w:r w:rsidRPr="00D364BD">
        <w:rPr>
          <w:rtl/>
        </w:rPr>
        <w:t>بعثني اليك</w:t>
      </w:r>
      <w:r w:rsidR="001B20C1">
        <w:rPr>
          <w:rtl/>
        </w:rPr>
        <w:t xml:space="preserve">، </w:t>
      </w:r>
      <w:r w:rsidRPr="00D364BD">
        <w:rPr>
          <w:rtl/>
        </w:rPr>
        <w:t>لأعلّمك المناسك التي يريد أن يتوب عليك بها.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 / 338</w:t>
      </w:r>
      <w:r w:rsidR="001B20C1">
        <w:rPr>
          <w:rtl/>
        </w:rPr>
        <w:t xml:space="preserve">، </w:t>
      </w:r>
      <w:r w:rsidRPr="00D364BD">
        <w:rPr>
          <w:rtl/>
        </w:rPr>
        <w:t>قطع من ح 1</w:t>
      </w:r>
      <w:r>
        <w:rPr>
          <w:rtl/>
        </w:rPr>
        <w:t>.</w:t>
      </w:r>
    </w:p>
    <w:p w:rsidR="00614DA6" w:rsidRPr="00D364BD" w:rsidRDefault="00614DA6" w:rsidP="002C332B">
      <w:pPr>
        <w:pStyle w:val="libFootnote0"/>
        <w:rPr>
          <w:rtl/>
        </w:rPr>
      </w:pPr>
      <w:r>
        <w:rPr>
          <w:rtl/>
        </w:rPr>
        <w:t>(</w:t>
      </w:r>
      <w:r w:rsidRPr="00D364BD">
        <w:rPr>
          <w:rtl/>
        </w:rPr>
        <w:t>2) نفس المصدر / 400</w:t>
      </w:r>
      <w:r>
        <w:rPr>
          <w:rtl/>
        </w:rPr>
        <w:t xml:space="preserve"> ـ </w:t>
      </w:r>
      <w:r w:rsidRPr="00D364BD">
        <w:rPr>
          <w:rtl/>
        </w:rPr>
        <w:t>401</w:t>
      </w:r>
      <w:r w:rsidR="001B20C1">
        <w:rPr>
          <w:rtl/>
        </w:rPr>
        <w:t xml:space="preserve">، </w:t>
      </w:r>
      <w:r w:rsidRPr="00D364BD">
        <w:rPr>
          <w:rtl/>
        </w:rPr>
        <w:t>ح 1</w:t>
      </w:r>
      <w:r>
        <w:rPr>
          <w:rtl/>
        </w:rPr>
        <w:t>.</w:t>
      </w:r>
    </w:p>
    <w:p w:rsidR="00614DA6" w:rsidRPr="00D364BD" w:rsidRDefault="00614DA6" w:rsidP="00293BB2">
      <w:pPr>
        <w:pStyle w:val="libNormal"/>
        <w:rPr>
          <w:rtl/>
        </w:rPr>
      </w:pPr>
      <w:r>
        <w:rPr>
          <w:rtl/>
        </w:rPr>
        <w:br w:type="page"/>
        <w:t>و</w:t>
      </w:r>
      <w:r w:rsidRPr="00D364BD">
        <w:rPr>
          <w:rtl/>
        </w:rPr>
        <w:t>أخذ جبرئيل بيده. وانطلق. به</w:t>
      </w:r>
      <w:r w:rsidR="001B20C1">
        <w:rPr>
          <w:rtl/>
        </w:rPr>
        <w:t xml:space="preserve">، </w:t>
      </w:r>
      <w:r w:rsidRPr="00D364BD">
        <w:rPr>
          <w:rtl/>
        </w:rPr>
        <w:t xml:space="preserve">حتى أتى به </w:t>
      </w:r>
      <w:r w:rsidRPr="002C332B">
        <w:rPr>
          <w:rStyle w:val="libFootnotenumChar"/>
          <w:rtl/>
        </w:rPr>
        <w:t>(1)</w:t>
      </w:r>
      <w:r w:rsidRPr="00D364BD">
        <w:rPr>
          <w:rtl/>
        </w:rPr>
        <w:t xml:space="preserve"> البيت. فنزلت عليه غمامة من السماء.</w:t>
      </w:r>
    </w:p>
    <w:p w:rsidR="00614DA6" w:rsidRPr="00D364BD" w:rsidRDefault="00614DA6" w:rsidP="00293BB2">
      <w:pPr>
        <w:pStyle w:val="libNormal"/>
        <w:rPr>
          <w:rtl/>
        </w:rPr>
      </w:pPr>
      <w:r w:rsidRPr="00D364BD">
        <w:rPr>
          <w:rtl/>
        </w:rPr>
        <w:t>فقال له جبرئيل</w:t>
      </w:r>
      <w:r w:rsidR="001B283C">
        <w:rPr>
          <w:rtl/>
        </w:rPr>
        <w:t xml:space="preserve">: </w:t>
      </w:r>
      <w:r w:rsidRPr="00D364BD">
        <w:rPr>
          <w:rtl/>
        </w:rPr>
        <w:t xml:space="preserve">خط برجلك حيث أظلت </w:t>
      </w:r>
      <w:r w:rsidRPr="002C332B">
        <w:rPr>
          <w:rStyle w:val="libFootnotenumChar"/>
          <w:rtl/>
        </w:rPr>
        <w:t>(2)</w:t>
      </w:r>
      <w:r w:rsidRPr="00D364BD">
        <w:rPr>
          <w:rtl/>
        </w:rPr>
        <w:t xml:space="preserve"> هذا الغمام.</w:t>
      </w:r>
    </w:p>
    <w:p w:rsidR="00614DA6" w:rsidRPr="00D364BD" w:rsidRDefault="00614DA6" w:rsidP="00293BB2">
      <w:pPr>
        <w:pStyle w:val="libNormal"/>
        <w:rPr>
          <w:rtl/>
        </w:rPr>
      </w:pPr>
      <w:r w:rsidRPr="00D364BD">
        <w:rPr>
          <w:rtl/>
        </w:rPr>
        <w:t>ثم انطلق به</w:t>
      </w:r>
      <w:r w:rsidR="001B20C1">
        <w:rPr>
          <w:rtl/>
        </w:rPr>
        <w:t xml:space="preserve">، </w:t>
      </w:r>
      <w:r w:rsidRPr="00D364BD">
        <w:rPr>
          <w:rtl/>
        </w:rPr>
        <w:t>حتى أتى به</w:t>
      </w:r>
      <w:r w:rsidR="0011647A">
        <w:rPr>
          <w:rtl/>
        </w:rPr>
        <w:t xml:space="preserve"> إلى </w:t>
      </w:r>
      <w:r w:rsidRPr="002C332B">
        <w:rPr>
          <w:rStyle w:val="libFootnotenumChar"/>
          <w:rtl/>
        </w:rPr>
        <w:t>(3)</w:t>
      </w:r>
      <w:r w:rsidRPr="00D364BD">
        <w:rPr>
          <w:rtl/>
        </w:rPr>
        <w:t xml:space="preserve"> منى. فأراه موضع مسجد منى. فخطه.</w:t>
      </w:r>
    </w:p>
    <w:p w:rsidR="00614DA6" w:rsidRPr="00D364BD" w:rsidRDefault="00614DA6" w:rsidP="00293BB2">
      <w:pPr>
        <w:pStyle w:val="libNormal"/>
        <w:rPr>
          <w:rtl/>
        </w:rPr>
      </w:pPr>
      <w:r>
        <w:rPr>
          <w:rtl/>
        </w:rPr>
        <w:t>و</w:t>
      </w:r>
      <w:r w:rsidRPr="00D364BD">
        <w:rPr>
          <w:rtl/>
        </w:rPr>
        <w:t>خط المسجد الحرام</w:t>
      </w:r>
      <w:r w:rsidR="001B20C1">
        <w:rPr>
          <w:rtl/>
        </w:rPr>
        <w:t xml:space="preserve">، </w:t>
      </w:r>
      <w:r w:rsidRPr="00D364BD">
        <w:rPr>
          <w:rtl/>
        </w:rPr>
        <w:t xml:space="preserve">بعد ما خط ذلك </w:t>
      </w:r>
      <w:r w:rsidRPr="002C332B">
        <w:rPr>
          <w:rStyle w:val="libFootnotenumChar"/>
          <w:rtl/>
        </w:rPr>
        <w:t>(4)</w:t>
      </w:r>
      <w:r w:rsidRPr="00D364BD">
        <w:rPr>
          <w:rtl/>
        </w:rPr>
        <w:t xml:space="preserve"> مكان البيت. ثم انطلق به</w:t>
      </w:r>
      <w:r w:rsidR="0011647A">
        <w:rPr>
          <w:rtl/>
        </w:rPr>
        <w:t xml:space="preserve"> إلى </w:t>
      </w:r>
      <w:r w:rsidRPr="00D364BD">
        <w:rPr>
          <w:rtl/>
        </w:rPr>
        <w:t>عرفات.</w:t>
      </w:r>
    </w:p>
    <w:p w:rsidR="00614DA6" w:rsidRPr="00D364BD" w:rsidRDefault="00614DA6" w:rsidP="00293BB2">
      <w:pPr>
        <w:pStyle w:val="libNormal"/>
        <w:rPr>
          <w:rtl/>
        </w:rPr>
      </w:pPr>
      <w:r w:rsidRPr="00D364BD">
        <w:rPr>
          <w:rtl/>
        </w:rPr>
        <w:t>فأقامه على عرفة. وقال له</w:t>
      </w:r>
      <w:r w:rsidR="001B283C">
        <w:rPr>
          <w:rtl/>
        </w:rPr>
        <w:t xml:space="preserve">: </w:t>
      </w:r>
      <w:r w:rsidRPr="00D364BD">
        <w:rPr>
          <w:rtl/>
        </w:rPr>
        <w:t>إذا غربت الشمس</w:t>
      </w:r>
      <w:r w:rsidR="001B20C1">
        <w:rPr>
          <w:rtl/>
        </w:rPr>
        <w:t xml:space="preserve">، </w:t>
      </w:r>
      <w:r w:rsidRPr="00D364BD">
        <w:rPr>
          <w:rtl/>
        </w:rPr>
        <w:t>فاعترف بذنبك</w:t>
      </w:r>
      <w:r w:rsidR="001B20C1">
        <w:rPr>
          <w:rtl/>
        </w:rPr>
        <w:t xml:space="preserve">، </w:t>
      </w:r>
      <w:r w:rsidRPr="00D364BD">
        <w:rPr>
          <w:rtl/>
        </w:rPr>
        <w:t>سبع مرات.</w:t>
      </w:r>
    </w:p>
    <w:p w:rsidR="00614DA6" w:rsidRPr="00D364BD" w:rsidRDefault="00614DA6" w:rsidP="00293BB2">
      <w:pPr>
        <w:pStyle w:val="libNormal"/>
        <w:rPr>
          <w:rtl/>
        </w:rPr>
      </w:pPr>
      <w:r w:rsidRPr="00D364BD">
        <w:rPr>
          <w:rtl/>
        </w:rPr>
        <w:t xml:space="preserve">ففعل ذلك آدم. ولذلك سمي عرفة </w:t>
      </w:r>
      <w:r w:rsidRPr="002C332B">
        <w:rPr>
          <w:rStyle w:val="libFootnotenumChar"/>
          <w:rtl/>
        </w:rPr>
        <w:t>(5)</w:t>
      </w:r>
      <w:r>
        <w:rPr>
          <w:rtl/>
        </w:rPr>
        <w:t>.</w:t>
      </w:r>
      <w:r w:rsidRPr="00D364BD">
        <w:rPr>
          <w:rtl/>
        </w:rPr>
        <w:t xml:space="preserve"> لأن آدم</w:t>
      </w:r>
      <w:r>
        <w:rPr>
          <w:rtl/>
        </w:rPr>
        <w:t xml:space="preserve"> ـ </w:t>
      </w:r>
      <w:r w:rsidRPr="00D364BD">
        <w:rPr>
          <w:rtl/>
        </w:rPr>
        <w:t>عليه السلام</w:t>
      </w:r>
      <w:r>
        <w:rPr>
          <w:rtl/>
        </w:rPr>
        <w:t xml:space="preserve"> ـ </w:t>
      </w:r>
      <w:r w:rsidRPr="00D364BD">
        <w:rPr>
          <w:rtl/>
        </w:rPr>
        <w:t>اعترف عليه بذنبه فجعل ذلك سنة في ولده. يعترفون بذنوبهم</w:t>
      </w:r>
      <w:r w:rsidR="001B20C1">
        <w:rPr>
          <w:rtl/>
        </w:rPr>
        <w:t xml:space="preserve">، </w:t>
      </w:r>
      <w:r w:rsidRPr="00D364BD">
        <w:rPr>
          <w:rtl/>
        </w:rPr>
        <w:t>كما اعترف أبوهم. ويسألون الله</w:t>
      </w:r>
      <w:r>
        <w:rPr>
          <w:rtl/>
        </w:rPr>
        <w:t xml:space="preserve"> ـ </w:t>
      </w:r>
      <w:r w:rsidRPr="00D364BD">
        <w:rPr>
          <w:rtl/>
        </w:rPr>
        <w:t>عز وجل</w:t>
      </w:r>
      <w:r>
        <w:rPr>
          <w:rtl/>
        </w:rPr>
        <w:t xml:space="preserve"> ـ </w:t>
      </w:r>
      <w:r w:rsidRPr="00D364BD">
        <w:rPr>
          <w:rtl/>
        </w:rPr>
        <w:t>التوبة</w:t>
      </w:r>
      <w:r w:rsidR="001B20C1">
        <w:rPr>
          <w:rtl/>
        </w:rPr>
        <w:t xml:space="preserve">، </w:t>
      </w:r>
      <w:r w:rsidRPr="00D364BD">
        <w:rPr>
          <w:rtl/>
        </w:rPr>
        <w:t xml:space="preserve">كما سألها أبوهم </w:t>
      </w:r>
      <w:r>
        <w:rPr>
          <w:rtl/>
        </w:rPr>
        <w:t>[</w:t>
      </w:r>
      <w:r w:rsidRPr="00D364BD">
        <w:rPr>
          <w:rtl/>
        </w:rPr>
        <w:t>آدم</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D364BD">
        <w:rPr>
          <w:rtl/>
        </w:rPr>
        <w:t>ثم أمره جبرئيل</w:t>
      </w:r>
      <w:r>
        <w:rPr>
          <w:rtl/>
        </w:rPr>
        <w:t xml:space="preserve"> ـ </w:t>
      </w:r>
      <w:r w:rsidRPr="00D364BD">
        <w:rPr>
          <w:rtl/>
        </w:rPr>
        <w:t>عليه السلام</w:t>
      </w:r>
      <w:r>
        <w:rPr>
          <w:rtl/>
        </w:rPr>
        <w:t xml:space="preserve"> ـ </w:t>
      </w:r>
      <w:r w:rsidRPr="00D364BD">
        <w:rPr>
          <w:rtl/>
        </w:rPr>
        <w:t>فأفاض من عرفات. فمر على الجبال السبعة.</w:t>
      </w:r>
    </w:p>
    <w:p w:rsidR="00614DA6" w:rsidRPr="00D364BD" w:rsidRDefault="00614DA6" w:rsidP="00293BB2">
      <w:pPr>
        <w:pStyle w:val="libNormal"/>
        <w:rPr>
          <w:rtl/>
        </w:rPr>
      </w:pPr>
      <w:r w:rsidRPr="00D364BD">
        <w:rPr>
          <w:rtl/>
        </w:rPr>
        <w:t>فأمره أن يكبر على كل جبل</w:t>
      </w:r>
      <w:r w:rsidR="001B20C1">
        <w:rPr>
          <w:rtl/>
        </w:rPr>
        <w:t xml:space="preserve">، </w:t>
      </w:r>
      <w:r w:rsidRPr="00D364BD">
        <w:rPr>
          <w:rtl/>
        </w:rPr>
        <w:t>أربع تكبيرات. ففعل ذلك آدم. ثم انتهى به</w:t>
      </w:r>
      <w:r w:rsidR="0011647A">
        <w:rPr>
          <w:rtl/>
        </w:rPr>
        <w:t xml:space="preserve"> إلى </w:t>
      </w:r>
      <w:r w:rsidRPr="00D364BD">
        <w:rPr>
          <w:rtl/>
        </w:rPr>
        <w:t xml:space="preserve">جمع ثلث الليل. فجمع فيها بين صلاة المغرب وبين صلاة العشاء. فلذلك سمي جمعا. لأن آدم جمع فيها بين الصلاتين. فهو وقت </w:t>
      </w:r>
      <w:r w:rsidRPr="002C332B">
        <w:rPr>
          <w:rStyle w:val="libFootnotenumChar"/>
          <w:rtl/>
        </w:rPr>
        <w:t>(7)</w:t>
      </w:r>
      <w:r w:rsidRPr="00D364BD">
        <w:rPr>
          <w:rtl/>
        </w:rPr>
        <w:t xml:space="preserve"> العتمة </w:t>
      </w:r>
      <w:r>
        <w:rPr>
          <w:rtl/>
        </w:rPr>
        <w:t>[</w:t>
      </w:r>
      <w:r w:rsidRPr="00D364BD">
        <w:rPr>
          <w:rtl/>
        </w:rPr>
        <w:t>في</w:t>
      </w:r>
      <w:r>
        <w:rPr>
          <w:rtl/>
        </w:rPr>
        <w:t>]</w:t>
      </w:r>
      <w:r w:rsidRPr="00D364BD">
        <w:rPr>
          <w:rtl/>
        </w:rPr>
        <w:t xml:space="preserve"> </w:t>
      </w:r>
      <w:r w:rsidRPr="002C332B">
        <w:rPr>
          <w:rStyle w:val="libFootnotenumChar"/>
          <w:rtl/>
        </w:rPr>
        <w:t>(8)</w:t>
      </w:r>
      <w:r w:rsidRPr="00D364BD">
        <w:rPr>
          <w:rtl/>
        </w:rPr>
        <w:t xml:space="preserve"> تلك الليلة</w:t>
      </w:r>
      <w:r w:rsidR="001B20C1">
        <w:rPr>
          <w:rtl/>
        </w:rPr>
        <w:t xml:space="preserve">، </w:t>
      </w:r>
      <w:r w:rsidRPr="00D364BD">
        <w:rPr>
          <w:rtl/>
        </w:rPr>
        <w:t>ثلث الليل</w:t>
      </w:r>
      <w:r w:rsidR="001B20C1">
        <w:rPr>
          <w:rtl/>
        </w:rPr>
        <w:t xml:space="preserve">، </w:t>
      </w:r>
      <w:r w:rsidRPr="00D364BD">
        <w:rPr>
          <w:rtl/>
        </w:rPr>
        <w:t>في ذلك الموضع. ثم أمره أن ينبطح في بطحاء جمع. فانبطح حتى انفجر الصبح. ثم أمره أن يصعد على الجبل</w:t>
      </w:r>
      <w:r w:rsidR="001B20C1">
        <w:rPr>
          <w:rtl/>
        </w:rPr>
        <w:t xml:space="preserve">، </w:t>
      </w:r>
      <w:r w:rsidRPr="00D364BD">
        <w:rPr>
          <w:rtl/>
        </w:rPr>
        <w:t>جبل جمع. وأمره إذا طلعت الشمس</w:t>
      </w:r>
      <w:r w:rsidR="001B20C1">
        <w:rPr>
          <w:rtl/>
        </w:rPr>
        <w:t xml:space="preserve">، </w:t>
      </w:r>
      <w:r w:rsidRPr="00D364BD">
        <w:rPr>
          <w:rtl/>
        </w:rPr>
        <w:t>أن يعترف بذنبه</w:t>
      </w:r>
      <w:r w:rsidR="001B20C1">
        <w:rPr>
          <w:rtl/>
        </w:rPr>
        <w:t xml:space="preserve">، </w:t>
      </w:r>
      <w:r w:rsidRPr="00D364BD">
        <w:rPr>
          <w:rtl/>
        </w:rPr>
        <w:t>سبع مرات. ويسأل الله</w:t>
      </w:r>
      <w:r>
        <w:rPr>
          <w:rtl/>
        </w:rPr>
        <w:t xml:space="preserve"> ـ </w:t>
      </w:r>
      <w:r w:rsidRPr="00D364BD">
        <w:rPr>
          <w:rtl/>
        </w:rPr>
        <w:t>عز وجل</w:t>
      </w:r>
      <w:r>
        <w:rPr>
          <w:rtl/>
        </w:rPr>
        <w:t xml:space="preserve"> ـ </w:t>
      </w:r>
      <w:r w:rsidRPr="00D364BD">
        <w:rPr>
          <w:rtl/>
        </w:rPr>
        <w:t>التوبة والمغفرة سبع مرات. ففعل ذلك آدم</w:t>
      </w:r>
      <w:r w:rsidR="001B20C1">
        <w:rPr>
          <w:rtl/>
        </w:rPr>
        <w:t xml:space="preserve">، </w:t>
      </w:r>
      <w:r w:rsidRPr="00D364BD">
        <w:rPr>
          <w:rtl/>
        </w:rPr>
        <w:t>كما أمره جبرئيل.</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3 و 4) </w:t>
      </w:r>
      <w:r w:rsidRPr="00D364BD">
        <w:rPr>
          <w:rtl/>
        </w:rPr>
        <w:t>ليس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أظلك</w:t>
      </w:r>
      <w:r>
        <w:rPr>
          <w:rtl/>
        </w:rPr>
        <w:t>.</w:t>
      </w:r>
    </w:p>
    <w:p w:rsidR="00614DA6" w:rsidRPr="00D364BD" w:rsidRDefault="00614DA6" w:rsidP="002C332B">
      <w:pPr>
        <w:pStyle w:val="libFootnote0"/>
        <w:rPr>
          <w:rtl/>
        </w:rPr>
      </w:pPr>
      <w:r>
        <w:rPr>
          <w:rtl/>
        </w:rPr>
        <w:t>(</w:t>
      </w:r>
      <w:r w:rsidRPr="00D364BD">
        <w:rPr>
          <w:rtl/>
        </w:rPr>
        <w:t>5) النسخ</w:t>
      </w:r>
      <w:r w:rsidR="001B283C">
        <w:rPr>
          <w:rtl/>
        </w:rPr>
        <w:t xml:space="preserve">: </w:t>
      </w:r>
      <w:r w:rsidRPr="00D364BD">
        <w:rPr>
          <w:rtl/>
        </w:rPr>
        <w:t>المعرف</w:t>
      </w:r>
      <w:r>
        <w:rPr>
          <w:rtl/>
        </w:rPr>
        <w:t>.</w:t>
      </w:r>
      <w:r w:rsidRPr="00D364BD">
        <w:rPr>
          <w:rtl/>
        </w:rPr>
        <w:t xml:space="preserve"> والمصدر</w:t>
      </w:r>
      <w:r w:rsidR="001B283C">
        <w:rPr>
          <w:rtl/>
        </w:rPr>
        <w:t xml:space="preserve">: </w:t>
      </w:r>
      <w:r w:rsidRPr="00D364BD">
        <w:rPr>
          <w:rtl/>
        </w:rPr>
        <w:t>العرفة</w:t>
      </w:r>
      <w:r>
        <w:rPr>
          <w:rtl/>
        </w:rPr>
        <w:t>.</w:t>
      </w:r>
    </w:p>
    <w:p w:rsidR="00614DA6" w:rsidRPr="00D364BD" w:rsidRDefault="00614DA6" w:rsidP="002C332B">
      <w:pPr>
        <w:pStyle w:val="libFootnote0"/>
        <w:rPr>
          <w:rtl/>
        </w:rPr>
      </w:pPr>
      <w:r>
        <w:rPr>
          <w:rtl/>
        </w:rPr>
        <w:t>(</w:t>
      </w:r>
      <w:r w:rsidRPr="00D364BD">
        <w:rPr>
          <w:rtl/>
        </w:rPr>
        <w:t>6) يوجد في ر والمصدر</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فوقت</w:t>
      </w:r>
      <w:r>
        <w:rPr>
          <w:rtl/>
        </w:rPr>
        <w:t>.</w:t>
      </w:r>
    </w:p>
    <w:p w:rsidR="00614DA6" w:rsidRPr="00D364BD" w:rsidRDefault="00614DA6" w:rsidP="002C332B">
      <w:pPr>
        <w:pStyle w:val="libFootnote0"/>
        <w:rPr>
          <w:rtl/>
        </w:rPr>
      </w:pPr>
      <w:r>
        <w:rPr>
          <w:rtl/>
        </w:rPr>
        <w:t>(</w:t>
      </w:r>
      <w:r w:rsidRPr="00D364BD">
        <w:rPr>
          <w:rtl/>
        </w:rPr>
        <w:t>8) يوجد في المصدر</w:t>
      </w:r>
      <w:r>
        <w:rPr>
          <w:rtl/>
        </w:rPr>
        <w:t>.</w:t>
      </w:r>
    </w:p>
    <w:p w:rsidR="00614DA6" w:rsidRPr="00D364BD" w:rsidRDefault="00614DA6" w:rsidP="00293BB2">
      <w:pPr>
        <w:pStyle w:val="libNormal"/>
        <w:rPr>
          <w:rtl/>
        </w:rPr>
      </w:pPr>
      <w:r>
        <w:rPr>
          <w:rtl/>
        </w:rPr>
        <w:br w:type="page"/>
        <w:t>و</w:t>
      </w:r>
      <w:r w:rsidRPr="00D364BD">
        <w:rPr>
          <w:rtl/>
        </w:rPr>
        <w:t>انما جعل اعترافين</w:t>
      </w:r>
      <w:r w:rsidR="001B20C1">
        <w:rPr>
          <w:rtl/>
        </w:rPr>
        <w:t xml:space="preserve">، </w:t>
      </w:r>
      <w:r w:rsidRPr="00D364BD">
        <w:rPr>
          <w:rtl/>
        </w:rPr>
        <w:t>ليكون سنّة في ولده فمن لم يدرك عرفات وأدرك جمعا فقد وفي بحجه.</w:t>
      </w:r>
    </w:p>
    <w:p w:rsidR="00614DA6" w:rsidRPr="00D364BD" w:rsidRDefault="00614DA6" w:rsidP="00293BB2">
      <w:pPr>
        <w:pStyle w:val="libNormal"/>
        <w:rPr>
          <w:rtl/>
        </w:rPr>
      </w:pPr>
      <w:r w:rsidRPr="00D364BD">
        <w:rPr>
          <w:rtl/>
        </w:rPr>
        <w:t>فأفاض آدم من جمع</w:t>
      </w:r>
      <w:r w:rsidR="001B20C1">
        <w:rPr>
          <w:rtl/>
        </w:rPr>
        <w:t>،</w:t>
      </w:r>
      <w:r w:rsidR="0011647A">
        <w:rPr>
          <w:rtl/>
        </w:rPr>
        <w:t xml:space="preserve"> إلى </w:t>
      </w:r>
      <w:r w:rsidRPr="00D364BD">
        <w:rPr>
          <w:rtl/>
        </w:rPr>
        <w:t>منى</w:t>
      </w:r>
      <w:r w:rsidR="001B20C1">
        <w:rPr>
          <w:rtl/>
        </w:rPr>
        <w:t xml:space="preserve">، </w:t>
      </w:r>
      <w:r w:rsidRPr="00D364BD">
        <w:rPr>
          <w:rtl/>
        </w:rPr>
        <w:t>فبلغ منى ضحى. فأمره أن يصلي ركعتين</w:t>
      </w:r>
      <w:r w:rsidR="001B20C1">
        <w:rPr>
          <w:rtl/>
        </w:rPr>
        <w:t xml:space="preserve">، </w:t>
      </w:r>
      <w:r w:rsidRPr="00D364BD">
        <w:rPr>
          <w:rtl/>
        </w:rPr>
        <w:t>في مسجد منى. ثم أمره أن يقرّب</w:t>
      </w:r>
      <w:r w:rsidR="0011647A">
        <w:rPr>
          <w:rtl/>
        </w:rPr>
        <w:t xml:space="preserve"> إلى </w:t>
      </w:r>
      <w:r w:rsidRPr="00D364BD">
        <w:rPr>
          <w:rtl/>
        </w:rPr>
        <w:t>الله</w:t>
      </w:r>
      <w:r>
        <w:rPr>
          <w:rtl/>
        </w:rPr>
        <w:t xml:space="preserve"> ـ </w:t>
      </w:r>
      <w:r w:rsidRPr="00D364BD">
        <w:rPr>
          <w:rtl/>
        </w:rPr>
        <w:t>عز وجل</w:t>
      </w:r>
      <w:r>
        <w:rPr>
          <w:rtl/>
        </w:rPr>
        <w:t xml:space="preserve"> ـ </w:t>
      </w:r>
      <w:r w:rsidRPr="00D364BD">
        <w:rPr>
          <w:rtl/>
        </w:rPr>
        <w:t>قربانا</w:t>
      </w:r>
      <w:r w:rsidR="001B20C1">
        <w:rPr>
          <w:rtl/>
        </w:rPr>
        <w:t xml:space="preserve">، </w:t>
      </w:r>
      <w:r w:rsidRPr="00D364BD">
        <w:rPr>
          <w:rtl/>
        </w:rPr>
        <w:t>ليتقبل الله منه ويعلم أن الله قد تاب عليه. ويكون سنّة في ولده القربان. فقرّب آدم</w:t>
      </w:r>
      <w:r>
        <w:rPr>
          <w:rtl/>
        </w:rPr>
        <w:t xml:space="preserve"> ـ </w:t>
      </w:r>
      <w:r w:rsidRPr="00D364BD">
        <w:rPr>
          <w:rtl/>
        </w:rPr>
        <w:t>عليه السلام</w:t>
      </w:r>
      <w:r>
        <w:rPr>
          <w:rtl/>
        </w:rPr>
        <w:t xml:space="preserve"> ـ </w:t>
      </w:r>
      <w:r w:rsidRPr="00D364BD">
        <w:rPr>
          <w:rtl/>
        </w:rPr>
        <w:t>قربانا. فقبل الله منه</w:t>
      </w:r>
      <w:r w:rsidR="001B20C1">
        <w:rPr>
          <w:rtl/>
        </w:rPr>
        <w:t xml:space="preserve">، </w:t>
      </w:r>
      <w:r w:rsidRPr="00D364BD">
        <w:rPr>
          <w:rtl/>
        </w:rPr>
        <w:t>قربانه. وأرسل الله</w:t>
      </w:r>
      <w:r>
        <w:rPr>
          <w:rtl/>
        </w:rPr>
        <w:t xml:space="preserve"> ـ </w:t>
      </w:r>
      <w:r w:rsidRPr="00D364BD">
        <w:rPr>
          <w:rtl/>
        </w:rPr>
        <w:t>عز وجل</w:t>
      </w:r>
      <w:r>
        <w:rPr>
          <w:rtl/>
        </w:rPr>
        <w:t xml:space="preserve"> ـ </w:t>
      </w:r>
      <w:r w:rsidRPr="00D364BD">
        <w:rPr>
          <w:rtl/>
        </w:rPr>
        <w:t>نارا من السماء</w:t>
      </w:r>
      <w:r w:rsidR="001B20C1">
        <w:rPr>
          <w:rtl/>
        </w:rPr>
        <w:t xml:space="preserve">، </w:t>
      </w:r>
      <w:r w:rsidRPr="00D364BD">
        <w:rPr>
          <w:rtl/>
        </w:rPr>
        <w:t>فقبضت قربان آدم.</w:t>
      </w:r>
    </w:p>
    <w:p w:rsidR="00614DA6" w:rsidRPr="00D364BD" w:rsidRDefault="00614DA6" w:rsidP="00293BB2">
      <w:pPr>
        <w:pStyle w:val="libNormal"/>
        <w:rPr>
          <w:rtl/>
        </w:rPr>
      </w:pPr>
      <w:r w:rsidRPr="00D364BD">
        <w:rPr>
          <w:rtl/>
        </w:rPr>
        <w:t>فقال له جبرئيل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قد أحسن اليك</w:t>
      </w:r>
      <w:r w:rsidR="001B20C1">
        <w:rPr>
          <w:rtl/>
        </w:rPr>
        <w:t xml:space="preserve">، </w:t>
      </w:r>
      <w:r w:rsidRPr="00D364BD">
        <w:rPr>
          <w:rtl/>
        </w:rPr>
        <w:t>إذ علّمك المناسك التي تاب عليك بها وقبل قربانك. فاحلق رأسك</w:t>
      </w:r>
      <w:r w:rsidR="001B20C1">
        <w:rPr>
          <w:rtl/>
        </w:rPr>
        <w:t xml:space="preserve">، </w:t>
      </w:r>
      <w:r w:rsidRPr="00D364BD">
        <w:rPr>
          <w:rtl/>
        </w:rPr>
        <w:t>تواضعا لله</w:t>
      </w:r>
      <w:r>
        <w:rPr>
          <w:rtl/>
        </w:rPr>
        <w:t xml:space="preserve"> ـ </w:t>
      </w:r>
      <w:r w:rsidRPr="00D364BD">
        <w:rPr>
          <w:rtl/>
        </w:rPr>
        <w:t>عز وجل</w:t>
      </w:r>
      <w:r>
        <w:rPr>
          <w:rtl/>
        </w:rPr>
        <w:t xml:space="preserve"> ـ </w:t>
      </w:r>
      <w:r w:rsidRPr="00D364BD">
        <w:rPr>
          <w:rtl/>
        </w:rPr>
        <w:t>إذ قبل قربانك.</w:t>
      </w:r>
    </w:p>
    <w:p w:rsidR="00614DA6" w:rsidRPr="00D364BD" w:rsidRDefault="00614DA6" w:rsidP="00293BB2">
      <w:pPr>
        <w:pStyle w:val="libNormal"/>
        <w:rPr>
          <w:rtl/>
        </w:rPr>
      </w:pPr>
      <w:r w:rsidRPr="00D364BD">
        <w:rPr>
          <w:rtl/>
        </w:rPr>
        <w:t>فحلق آدم</w:t>
      </w:r>
      <w:r w:rsidR="001B20C1">
        <w:rPr>
          <w:rtl/>
        </w:rPr>
        <w:t xml:space="preserve">، </w:t>
      </w:r>
      <w:r w:rsidRPr="00D364BD">
        <w:rPr>
          <w:rtl/>
        </w:rPr>
        <w:t>رأسه</w:t>
      </w:r>
      <w:r w:rsidR="001B20C1">
        <w:rPr>
          <w:rtl/>
        </w:rPr>
        <w:t xml:space="preserve">، </w:t>
      </w:r>
      <w:r w:rsidRPr="00D364BD">
        <w:rPr>
          <w:rtl/>
        </w:rPr>
        <w:t>تواضعا لله</w:t>
      </w:r>
      <w:r>
        <w:rPr>
          <w:rtl/>
        </w:rPr>
        <w:t xml:space="preserve"> ـ </w:t>
      </w:r>
      <w:r w:rsidRPr="00D364BD">
        <w:rPr>
          <w:rtl/>
        </w:rPr>
        <w:t>تبارك وتعالى</w:t>
      </w:r>
      <w:r>
        <w:rPr>
          <w:rtl/>
        </w:rPr>
        <w:t xml:space="preserve"> ـ </w:t>
      </w:r>
      <w:r w:rsidRPr="00D364BD">
        <w:rPr>
          <w:rtl/>
        </w:rPr>
        <w:t>ثم أخذ جبرئيل</w:t>
      </w:r>
      <w:r w:rsidR="001B20C1">
        <w:rPr>
          <w:rtl/>
        </w:rPr>
        <w:t xml:space="preserve">، </w:t>
      </w:r>
      <w:r w:rsidRPr="00D364BD">
        <w:rPr>
          <w:rtl/>
        </w:rPr>
        <w:t>بيد آدم.</w:t>
      </w:r>
    </w:p>
    <w:p w:rsidR="00614DA6" w:rsidRPr="00D364BD" w:rsidRDefault="00614DA6" w:rsidP="00293BB2">
      <w:pPr>
        <w:pStyle w:val="libNormal"/>
        <w:rPr>
          <w:rtl/>
        </w:rPr>
      </w:pPr>
      <w:r w:rsidRPr="00D364BD">
        <w:rPr>
          <w:rtl/>
        </w:rPr>
        <w:t>فانطلق به</w:t>
      </w:r>
      <w:r w:rsidR="0011647A">
        <w:rPr>
          <w:rtl/>
        </w:rPr>
        <w:t xml:space="preserve"> إلى </w:t>
      </w:r>
      <w:r w:rsidRPr="00D364BD">
        <w:rPr>
          <w:rtl/>
        </w:rPr>
        <w:t>البيت. فعرض له إبليس</w:t>
      </w:r>
      <w:r w:rsidR="001B20C1">
        <w:rPr>
          <w:rtl/>
        </w:rPr>
        <w:t xml:space="preserve">، </w:t>
      </w:r>
      <w:r w:rsidRPr="00D364BD">
        <w:rPr>
          <w:rtl/>
        </w:rPr>
        <w:t xml:space="preserve">عند </w:t>
      </w:r>
      <w:r>
        <w:rPr>
          <w:rtl/>
        </w:rPr>
        <w:t>[</w:t>
      </w:r>
      <w:r w:rsidRPr="00D364BD">
        <w:rPr>
          <w:rtl/>
        </w:rPr>
        <w:t>الجمرة</w:t>
      </w:r>
      <w:r>
        <w:rPr>
          <w:rtl/>
        </w:rPr>
        <w:t>]</w:t>
      </w:r>
      <w:r w:rsidRPr="00D364BD">
        <w:rPr>
          <w:rtl/>
        </w:rPr>
        <w:t xml:space="preserve"> </w:t>
      </w:r>
      <w:r w:rsidRPr="002C332B">
        <w:rPr>
          <w:rStyle w:val="libFootnotenumChar"/>
          <w:rtl/>
        </w:rPr>
        <w:t>(1)</w:t>
      </w:r>
      <w:r w:rsidRPr="00D364BD">
        <w:rPr>
          <w:rtl/>
        </w:rPr>
        <w:t xml:space="preserve"> العقبة.</w:t>
      </w:r>
    </w:p>
    <w:p w:rsidR="00614DA6" w:rsidRPr="00D364BD" w:rsidRDefault="00614DA6" w:rsidP="00293BB2">
      <w:pPr>
        <w:pStyle w:val="libNormal"/>
        <w:rPr>
          <w:rtl/>
        </w:rPr>
      </w:pPr>
      <w:r w:rsidRPr="00D364BD">
        <w:rPr>
          <w:rtl/>
        </w:rPr>
        <w:t>فقال له</w:t>
      </w:r>
      <w:r w:rsidR="001B283C">
        <w:rPr>
          <w:rtl/>
        </w:rPr>
        <w:t xml:space="preserve">: </w:t>
      </w:r>
      <w:r w:rsidRPr="00D364BD">
        <w:rPr>
          <w:rtl/>
        </w:rPr>
        <w:t>يا آدم</w:t>
      </w:r>
      <w:r>
        <w:rPr>
          <w:rtl/>
        </w:rPr>
        <w:t>!</w:t>
      </w:r>
      <w:r w:rsidRPr="00D364BD">
        <w:rPr>
          <w:rtl/>
        </w:rPr>
        <w:t xml:space="preserve"> أين تريد</w:t>
      </w:r>
      <w:r>
        <w:rPr>
          <w:rtl/>
        </w:rPr>
        <w:t>؟</w:t>
      </w:r>
    </w:p>
    <w:p w:rsidR="00614DA6" w:rsidRPr="00D364BD" w:rsidRDefault="00614DA6" w:rsidP="00293BB2">
      <w:pPr>
        <w:pStyle w:val="libNormal"/>
        <w:rPr>
          <w:rtl/>
        </w:rPr>
      </w:pPr>
      <w:r w:rsidRPr="00D364BD">
        <w:rPr>
          <w:rtl/>
        </w:rPr>
        <w:t>قال جبرئيل</w:t>
      </w:r>
      <w:r w:rsidR="001B283C">
        <w:rPr>
          <w:rtl/>
        </w:rPr>
        <w:t xml:space="preserve">: </w:t>
      </w:r>
      <w:r>
        <w:rPr>
          <w:rtl/>
        </w:rPr>
        <w:t>[</w:t>
      </w:r>
      <w:r w:rsidRPr="00D364BD">
        <w:rPr>
          <w:rtl/>
        </w:rPr>
        <w:t>يا آدم</w:t>
      </w:r>
      <w:r>
        <w:rPr>
          <w:rtl/>
        </w:rPr>
        <w:t>]</w:t>
      </w:r>
      <w:r w:rsidRPr="00D364BD">
        <w:rPr>
          <w:rtl/>
        </w:rPr>
        <w:t xml:space="preserve"> </w:t>
      </w:r>
      <w:r w:rsidRPr="002C332B">
        <w:rPr>
          <w:rStyle w:val="libFootnotenumChar"/>
          <w:rtl/>
        </w:rPr>
        <w:t>(2)</w:t>
      </w:r>
      <w:r w:rsidRPr="00D364BD">
        <w:rPr>
          <w:rtl/>
        </w:rPr>
        <w:t xml:space="preserve"> ارمه بسبع حصيات. وكبر مع كل حصاة</w:t>
      </w:r>
      <w:r w:rsidR="001B20C1">
        <w:rPr>
          <w:rtl/>
        </w:rPr>
        <w:t xml:space="preserve">، </w:t>
      </w:r>
      <w:r w:rsidRPr="00D364BD">
        <w:rPr>
          <w:rtl/>
        </w:rPr>
        <w:t>تكبيرة.</w:t>
      </w:r>
    </w:p>
    <w:p w:rsidR="00614DA6" w:rsidRPr="00D364BD" w:rsidRDefault="00614DA6" w:rsidP="00293BB2">
      <w:pPr>
        <w:pStyle w:val="libNormal"/>
        <w:rPr>
          <w:rtl/>
        </w:rPr>
      </w:pPr>
      <w:r w:rsidRPr="00D364BD">
        <w:rPr>
          <w:rtl/>
        </w:rPr>
        <w:t>ففعل ذلك آدم</w:t>
      </w:r>
      <w:r w:rsidR="001B20C1">
        <w:rPr>
          <w:rtl/>
        </w:rPr>
        <w:t xml:space="preserve">، </w:t>
      </w:r>
      <w:r w:rsidRPr="00D364BD">
        <w:rPr>
          <w:rtl/>
        </w:rPr>
        <w:t xml:space="preserve">كما أمره جبرئيل. فذهب إبليس. ثم أخذ </w:t>
      </w:r>
      <w:r>
        <w:rPr>
          <w:rtl/>
        </w:rPr>
        <w:t>[</w:t>
      </w:r>
      <w:r w:rsidRPr="00D364BD">
        <w:rPr>
          <w:rtl/>
        </w:rPr>
        <w:t>جبرئيل</w:t>
      </w:r>
      <w:r>
        <w:rPr>
          <w:rtl/>
        </w:rPr>
        <w:t>]</w:t>
      </w:r>
      <w:r w:rsidRPr="00D364BD">
        <w:rPr>
          <w:rtl/>
        </w:rPr>
        <w:t xml:space="preserve"> </w:t>
      </w:r>
      <w:r w:rsidRPr="002C332B">
        <w:rPr>
          <w:rStyle w:val="libFootnotenumChar"/>
          <w:rtl/>
        </w:rPr>
        <w:t>(3)</w:t>
      </w:r>
      <w:r w:rsidRPr="00D364BD">
        <w:rPr>
          <w:rtl/>
        </w:rPr>
        <w:t xml:space="preserve"> بيده في اليوم الثاني. فانطلق به</w:t>
      </w:r>
      <w:r w:rsidR="001B20C1">
        <w:rPr>
          <w:rtl/>
        </w:rPr>
        <w:t>،</w:t>
      </w:r>
      <w:r w:rsidR="0011647A">
        <w:rPr>
          <w:rtl/>
        </w:rPr>
        <w:t xml:space="preserve"> إلى </w:t>
      </w:r>
      <w:r w:rsidRPr="00D364BD">
        <w:rPr>
          <w:rtl/>
        </w:rPr>
        <w:t>الجمرة الاولى. فعرض له إبليس.</w:t>
      </w:r>
    </w:p>
    <w:p w:rsidR="00614DA6" w:rsidRPr="00D364BD" w:rsidRDefault="00614DA6" w:rsidP="00293BB2">
      <w:pPr>
        <w:pStyle w:val="libNormal"/>
        <w:rPr>
          <w:rtl/>
        </w:rPr>
      </w:pPr>
      <w:r w:rsidRPr="00D364BD">
        <w:rPr>
          <w:rtl/>
        </w:rPr>
        <w:t xml:space="preserve">فقال له </w:t>
      </w:r>
      <w:r>
        <w:rPr>
          <w:rtl/>
        </w:rPr>
        <w:t>[</w:t>
      </w:r>
      <w:r w:rsidRPr="00D364BD">
        <w:rPr>
          <w:rtl/>
        </w:rPr>
        <w:t>جبرئيل</w:t>
      </w:r>
      <w:r>
        <w:rPr>
          <w:rtl/>
        </w:rPr>
        <w:t>]</w:t>
      </w:r>
      <w:r w:rsidRPr="00D364BD">
        <w:rPr>
          <w:rtl/>
        </w:rPr>
        <w:t xml:space="preserve"> </w:t>
      </w:r>
      <w:r w:rsidRPr="002C332B">
        <w:rPr>
          <w:rStyle w:val="libFootnotenumChar"/>
          <w:rtl/>
        </w:rPr>
        <w:t>(4)</w:t>
      </w:r>
      <w:r w:rsidR="001B283C">
        <w:rPr>
          <w:rtl/>
        </w:rPr>
        <w:t xml:space="preserve">: </w:t>
      </w:r>
      <w:r w:rsidRPr="00D364BD">
        <w:rPr>
          <w:rtl/>
        </w:rPr>
        <w:t>ارمه بسبع حصيات. وكبر مع كل حصاة</w:t>
      </w:r>
      <w:r w:rsidR="001B20C1">
        <w:rPr>
          <w:rtl/>
        </w:rPr>
        <w:t xml:space="preserve">، </w:t>
      </w:r>
      <w:r w:rsidRPr="00D364BD">
        <w:rPr>
          <w:rtl/>
        </w:rPr>
        <w:t>تكبيرة.</w:t>
      </w:r>
    </w:p>
    <w:p w:rsidR="00614DA6" w:rsidRPr="00D364BD" w:rsidRDefault="00614DA6" w:rsidP="00293BB2">
      <w:pPr>
        <w:pStyle w:val="libNormal"/>
        <w:rPr>
          <w:rtl/>
        </w:rPr>
      </w:pPr>
      <w:r w:rsidRPr="00D364BD">
        <w:rPr>
          <w:rtl/>
        </w:rPr>
        <w:t>ففعل ذلك آدم. فذهب إبليس. ثم عرض له عند الجمرة الثانية.</w:t>
      </w:r>
    </w:p>
    <w:p w:rsidR="00614DA6" w:rsidRPr="00D364BD" w:rsidRDefault="00614DA6" w:rsidP="00293BB2">
      <w:pPr>
        <w:pStyle w:val="libNormal"/>
        <w:rPr>
          <w:rtl/>
        </w:rPr>
      </w:pPr>
      <w:r w:rsidRPr="00D364BD">
        <w:rPr>
          <w:rtl/>
        </w:rPr>
        <w:t>فقال له</w:t>
      </w:r>
      <w:r w:rsidR="001B283C">
        <w:rPr>
          <w:rtl/>
        </w:rPr>
        <w:t xml:space="preserve">: </w:t>
      </w:r>
      <w:r w:rsidRPr="00D364BD">
        <w:rPr>
          <w:rtl/>
        </w:rPr>
        <w:t>يا آدم</w:t>
      </w:r>
      <w:r>
        <w:rPr>
          <w:rtl/>
        </w:rPr>
        <w:t>!</w:t>
      </w:r>
      <w:r w:rsidRPr="00D364BD">
        <w:rPr>
          <w:rtl/>
        </w:rPr>
        <w:t xml:space="preserve"> أين تريد</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يوجد في المصدر</w:t>
      </w:r>
      <w:r>
        <w:rPr>
          <w:rtl/>
        </w:rPr>
        <w:t>.</w:t>
      </w:r>
    </w:p>
    <w:p w:rsidR="00614DA6" w:rsidRPr="00793F6C" w:rsidRDefault="00614DA6" w:rsidP="002C332B">
      <w:pPr>
        <w:pStyle w:val="libFootnote0"/>
        <w:rPr>
          <w:rtl/>
        </w:rPr>
      </w:pPr>
      <w:r>
        <w:rPr>
          <w:rtl/>
        </w:rPr>
        <w:t xml:space="preserve">(3 و 4) </w:t>
      </w:r>
      <w:r w:rsidRPr="00793F6C">
        <w:rPr>
          <w:rtl/>
        </w:rPr>
        <w:t>يوجد في المصدر.</w:t>
      </w:r>
    </w:p>
    <w:p w:rsidR="00614DA6" w:rsidRPr="00D364BD" w:rsidRDefault="00614DA6" w:rsidP="00293BB2">
      <w:pPr>
        <w:pStyle w:val="libNormal"/>
        <w:rPr>
          <w:rtl/>
        </w:rPr>
      </w:pPr>
      <w:r>
        <w:rPr>
          <w:rtl/>
        </w:rPr>
        <w:br w:type="page"/>
      </w:r>
      <w:r w:rsidRPr="00D364BD">
        <w:rPr>
          <w:rtl/>
        </w:rPr>
        <w:t>فقال له جبرئيل</w:t>
      </w:r>
      <w:r w:rsidR="001B283C">
        <w:rPr>
          <w:rtl/>
        </w:rPr>
        <w:t xml:space="preserve">: </w:t>
      </w:r>
      <w:r w:rsidRPr="00D364BD">
        <w:rPr>
          <w:rtl/>
        </w:rPr>
        <w:t>ارمه بسبع حصيات. وكبر مع كل حصاة</w:t>
      </w:r>
      <w:r w:rsidR="001B20C1">
        <w:rPr>
          <w:rtl/>
        </w:rPr>
        <w:t xml:space="preserve">، </w:t>
      </w:r>
      <w:r w:rsidRPr="00D364BD">
        <w:rPr>
          <w:rtl/>
        </w:rPr>
        <w:t xml:space="preserve">تكبيرة </w:t>
      </w:r>
      <w:r w:rsidRPr="002C332B">
        <w:rPr>
          <w:rStyle w:val="libFootnotenumChar"/>
          <w:rtl/>
        </w:rPr>
        <w:t>(1)</w:t>
      </w:r>
      <w:r>
        <w:rPr>
          <w:rtl/>
        </w:rPr>
        <w:t>.</w:t>
      </w:r>
    </w:p>
    <w:p w:rsidR="00614DA6" w:rsidRPr="00D364BD" w:rsidRDefault="00614DA6" w:rsidP="00293BB2">
      <w:pPr>
        <w:pStyle w:val="libNormal"/>
        <w:rPr>
          <w:rtl/>
        </w:rPr>
      </w:pPr>
      <w:r w:rsidRPr="00D364BD">
        <w:rPr>
          <w:rtl/>
        </w:rPr>
        <w:t>ففعل ذلك آدم. فذهب إبليس. ثم عرض له</w:t>
      </w:r>
      <w:r w:rsidR="001B20C1">
        <w:rPr>
          <w:rtl/>
        </w:rPr>
        <w:t xml:space="preserve">، </w:t>
      </w:r>
      <w:r w:rsidRPr="00D364BD">
        <w:rPr>
          <w:rtl/>
        </w:rPr>
        <w:t>عند الجمرة الثالثة.</w:t>
      </w:r>
    </w:p>
    <w:p w:rsidR="00614DA6" w:rsidRPr="00D364BD" w:rsidRDefault="00614DA6" w:rsidP="00293BB2">
      <w:pPr>
        <w:pStyle w:val="libNormal"/>
        <w:rPr>
          <w:rtl/>
        </w:rPr>
      </w:pPr>
      <w:r w:rsidRPr="00D364BD">
        <w:rPr>
          <w:rtl/>
        </w:rPr>
        <w:t>فقال له</w:t>
      </w:r>
      <w:r w:rsidR="001B283C">
        <w:rPr>
          <w:rtl/>
        </w:rPr>
        <w:t xml:space="preserve">: </w:t>
      </w:r>
      <w:r w:rsidRPr="00D364BD">
        <w:rPr>
          <w:rtl/>
        </w:rPr>
        <w:t>يا آدم</w:t>
      </w:r>
      <w:r>
        <w:rPr>
          <w:rtl/>
        </w:rPr>
        <w:t>!</w:t>
      </w:r>
      <w:r w:rsidRPr="00D364BD">
        <w:rPr>
          <w:rtl/>
        </w:rPr>
        <w:t xml:space="preserve"> أين تريد</w:t>
      </w:r>
      <w:r>
        <w:rPr>
          <w:rtl/>
        </w:rPr>
        <w:t>؟</w:t>
      </w:r>
    </w:p>
    <w:p w:rsidR="00614DA6" w:rsidRPr="00D364BD" w:rsidRDefault="00614DA6" w:rsidP="00293BB2">
      <w:pPr>
        <w:pStyle w:val="libNormal"/>
        <w:rPr>
          <w:rtl/>
        </w:rPr>
      </w:pPr>
      <w:r w:rsidRPr="00D364BD">
        <w:rPr>
          <w:rtl/>
        </w:rPr>
        <w:t>فقال له جبرئيل</w:t>
      </w:r>
      <w:r w:rsidR="001B283C">
        <w:rPr>
          <w:rtl/>
        </w:rPr>
        <w:t xml:space="preserve">: </w:t>
      </w:r>
      <w:r w:rsidRPr="00D364BD">
        <w:rPr>
          <w:rtl/>
        </w:rPr>
        <w:t>ارمه بسبع حصيات. وكبر مع كل حصاة</w:t>
      </w:r>
      <w:r w:rsidR="001B20C1">
        <w:rPr>
          <w:rtl/>
        </w:rPr>
        <w:t xml:space="preserve">، </w:t>
      </w:r>
      <w:r w:rsidRPr="00D364BD">
        <w:rPr>
          <w:rtl/>
        </w:rPr>
        <w:t>تكبيرة.</w:t>
      </w:r>
    </w:p>
    <w:p w:rsidR="00614DA6" w:rsidRPr="00D364BD" w:rsidRDefault="00614DA6" w:rsidP="00293BB2">
      <w:pPr>
        <w:pStyle w:val="libNormal"/>
        <w:rPr>
          <w:rtl/>
        </w:rPr>
      </w:pPr>
      <w:r w:rsidRPr="00D364BD">
        <w:rPr>
          <w:rtl/>
        </w:rPr>
        <w:t xml:space="preserve">ففعل ذلك آدم. فذهب إبليس. ثم فعل ذلك </w:t>
      </w:r>
      <w:r>
        <w:rPr>
          <w:rtl/>
        </w:rPr>
        <w:t>[</w:t>
      </w:r>
      <w:r w:rsidRPr="00D364BD">
        <w:rPr>
          <w:rtl/>
        </w:rPr>
        <w:t>به</w:t>
      </w:r>
      <w:r>
        <w:rPr>
          <w:rtl/>
        </w:rPr>
        <w:t>]</w:t>
      </w:r>
      <w:r w:rsidRPr="00D364BD">
        <w:rPr>
          <w:rtl/>
        </w:rPr>
        <w:t xml:space="preserve"> </w:t>
      </w:r>
      <w:r w:rsidRPr="002C332B">
        <w:rPr>
          <w:rStyle w:val="libFootnotenumChar"/>
          <w:rtl/>
        </w:rPr>
        <w:t>(2)</w:t>
      </w:r>
      <w:r w:rsidRPr="00D364BD">
        <w:rPr>
          <w:rtl/>
        </w:rPr>
        <w:t xml:space="preserve"> في اليوم الثالث والرابع فذهب إبليس.</w:t>
      </w:r>
    </w:p>
    <w:p w:rsidR="00614DA6" w:rsidRPr="00D364BD" w:rsidRDefault="00614DA6" w:rsidP="00293BB2">
      <w:pPr>
        <w:pStyle w:val="libNormal"/>
        <w:rPr>
          <w:rtl/>
        </w:rPr>
      </w:pPr>
      <w:r w:rsidRPr="00D364BD">
        <w:rPr>
          <w:rtl/>
        </w:rPr>
        <w:t>فقال له جبرئيل</w:t>
      </w:r>
      <w:r w:rsidR="001B283C">
        <w:rPr>
          <w:rtl/>
        </w:rPr>
        <w:t xml:space="preserve">: </w:t>
      </w:r>
      <w:r w:rsidRPr="00D364BD">
        <w:rPr>
          <w:rtl/>
        </w:rPr>
        <w:t>انك لن تراه بعد مقامك هذا</w:t>
      </w:r>
      <w:r w:rsidR="001B20C1">
        <w:rPr>
          <w:rtl/>
        </w:rPr>
        <w:t xml:space="preserve">، </w:t>
      </w:r>
      <w:r w:rsidRPr="00D364BD">
        <w:rPr>
          <w:rtl/>
        </w:rPr>
        <w:t>أبدا.</w:t>
      </w:r>
    </w:p>
    <w:p w:rsidR="00614DA6" w:rsidRPr="00D364BD" w:rsidRDefault="00614DA6" w:rsidP="00293BB2">
      <w:pPr>
        <w:pStyle w:val="libNormal"/>
        <w:rPr>
          <w:rtl/>
        </w:rPr>
      </w:pPr>
      <w:r w:rsidRPr="00D364BD">
        <w:rPr>
          <w:rtl/>
        </w:rPr>
        <w:t>ثم انطلق به</w:t>
      </w:r>
      <w:r w:rsidR="001B20C1">
        <w:rPr>
          <w:rtl/>
        </w:rPr>
        <w:t>،</w:t>
      </w:r>
      <w:r w:rsidR="0011647A">
        <w:rPr>
          <w:rtl/>
        </w:rPr>
        <w:t xml:space="preserve"> إلى </w:t>
      </w:r>
      <w:r w:rsidRPr="00D364BD">
        <w:rPr>
          <w:rtl/>
        </w:rPr>
        <w:t>البيت. فأمره أن يطوف بالبيت</w:t>
      </w:r>
      <w:r w:rsidR="001B20C1">
        <w:rPr>
          <w:rtl/>
        </w:rPr>
        <w:t xml:space="preserve">، </w:t>
      </w:r>
      <w:r w:rsidRPr="00D364BD">
        <w:rPr>
          <w:rtl/>
        </w:rPr>
        <w:t>سبع مرات. ففعل ذلك آدم.</w:t>
      </w:r>
    </w:p>
    <w:p w:rsidR="00614DA6" w:rsidRPr="00D364BD" w:rsidRDefault="00614DA6" w:rsidP="00293BB2">
      <w:pPr>
        <w:pStyle w:val="libNormal"/>
        <w:rPr>
          <w:rtl/>
        </w:rPr>
      </w:pPr>
      <w:r w:rsidRPr="00D364BD">
        <w:rPr>
          <w:rtl/>
        </w:rPr>
        <w:t>فقال له جبرئيل</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قد غفر لك. وقبل توبتك. وحلّت لك زوجتك.</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(3)</w:t>
      </w:r>
      <w:r w:rsidR="0011647A">
        <w:rPr>
          <w:rtl/>
        </w:rPr>
        <w:t xml:space="preserve"> إلى </w:t>
      </w:r>
      <w:r w:rsidRPr="00D364BD">
        <w:rPr>
          <w:rtl/>
        </w:rPr>
        <w:t>أبي خديجة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سأل أبي عبد الله رجل. وقال</w:t>
      </w:r>
      <w:r w:rsidR="001B283C">
        <w:rPr>
          <w:rtl/>
        </w:rPr>
        <w:t xml:space="preserve">: </w:t>
      </w:r>
      <w:r w:rsidRPr="00D364BD">
        <w:rPr>
          <w:rtl/>
        </w:rPr>
        <w:t>حدثني عن رضا الرب</w:t>
      </w:r>
      <w:r w:rsidR="001B20C1">
        <w:rPr>
          <w:rtl/>
        </w:rPr>
        <w:t xml:space="preserve">، </w:t>
      </w:r>
      <w:r w:rsidRPr="00D364BD">
        <w:rPr>
          <w:rtl/>
        </w:rPr>
        <w:t>عن آدم</w:t>
      </w:r>
      <w:r>
        <w:rPr>
          <w:rtl/>
        </w:rPr>
        <w:t xml:space="preserve"> ـ </w:t>
      </w:r>
      <w:r w:rsidRPr="00D364BD">
        <w:rPr>
          <w:rtl/>
        </w:rPr>
        <w:t>عليه السلام</w:t>
      </w:r>
      <w:r>
        <w:rPr>
          <w:rtl/>
        </w:rPr>
        <w:t xml:space="preserve"> ـ </w:t>
      </w:r>
      <w:r w:rsidRPr="00D364BD">
        <w:rPr>
          <w:rtl/>
        </w:rPr>
        <w:t>فقال</w:t>
      </w:r>
      <w:r w:rsidR="00020A82">
        <w:rPr>
          <w:rtl/>
        </w:rPr>
        <w:t xml:space="preserve">: إنّ </w:t>
      </w:r>
      <w:r w:rsidRPr="00D364BD">
        <w:rPr>
          <w:rtl/>
        </w:rPr>
        <w:t>آدم أنزل فنزل في الهند. وسأل ربه</w:t>
      </w:r>
      <w:r>
        <w:rPr>
          <w:rtl/>
        </w:rPr>
        <w:t xml:space="preserve"> ـ </w:t>
      </w:r>
      <w:r w:rsidRPr="00D364BD">
        <w:rPr>
          <w:rtl/>
        </w:rPr>
        <w:t>عز وجل</w:t>
      </w:r>
      <w:r>
        <w:rPr>
          <w:rtl/>
        </w:rPr>
        <w:t xml:space="preserve"> ـ </w:t>
      </w:r>
      <w:r w:rsidRPr="00D364BD">
        <w:rPr>
          <w:rtl/>
        </w:rPr>
        <w:t>هذا البيت. فأمره أن يأتيه</w:t>
      </w:r>
      <w:r w:rsidR="001B20C1">
        <w:rPr>
          <w:rtl/>
        </w:rPr>
        <w:t xml:space="preserve">، </w:t>
      </w:r>
      <w:r w:rsidRPr="00D364BD">
        <w:rPr>
          <w:rtl/>
        </w:rPr>
        <w:t>فيطوف به</w:t>
      </w:r>
      <w:r w:rsidR="001B20C1">
        <w:rPr>
          <w:rtl/>
        </w:rPr>
        <w:t xml:space="preserve">، </w:t>
      </w:r>
      <w:r w:rsidRPr="00D364BD">
        <w:rPr>
          <w:rtl/>
        </w:rPr>
        <w:t>أسبوعا. ويأتي منى وعرفات</w:t>
      </w:r>
      <w:r w:rsidR="001B20C1">
        <w:rPr>
          <w:rtl/>
        </w:rPr>
        <w:t xml:space="preserve">، </w:t>
      </w:r>
      <w:r w:rsidRPr="00D364BD">
        <w:rPr>
          <w:rtl/>
        </w:rPr>
        <w:t>فيقضى مناسكه</w:t>
      </w:r>
      <w:r w:rsidR="001B20C1">
        <w:rPr>
          <w:rtl/>
        </w:rPr>
        <w:t xml:space="preserve">، </w:t>
      </w:r>
      <w:r w:rsidRPr="00D364BD">
        <w:rPr>
          <w:rtl/>
        </w:rPr>
        <w:t>كلها. فجاء من الهند. وكان موضع قدميه</w:t>
      </w:r>
      <w:r w:rsidR="001B20C1">
        <w:rPr>
          <w:rtl/>
        </w:rPr>
        <w:t xml:space="preserve">، </w:t>
      </w:r>
      <w:r w:rsidRPr="00D364BD">
        <w:rPr>
          <w:rtl/>
        </w:rPr>
        <w:t>حيث يطأ عليه</w:t>
      </w:r>
      <w:r w:rsidR="001B20C1">
        <w:rPr>
          <w:rtl/>
        </w:rPr>
        <w:t xml:space="preserve">، </w:t>
      </w:r>
      <w:r w:rsidRPr="00D364BD">
        <w:rPr>
          <w:rtl/>
        </w:rPr>
        <w:t>عمران. وما بين القدم</w:t>
      </w:r>
      <w:r w:rsidR="0011647A">
        <w:rPr>
          <w:rtl/>
        </w:rPr>
        <w:t xml:space="preserve"> إلى </w:t>
      </w:r>
      <w:r w:rsidRPr="00D364BD">
        <w:rPr>
          <w:rtl/>
        </w:rPr>
        <w:t>القدم</w:t>
      </w:r>
      <w:r w:rsidR="001B20C1">
        <w:rPr>
          <w:rtl/>
        </w:rPr>
        <w:t xml:space="preserve">، </w:t>
      </w:r>
      <w:r w:rsidRPr="00D364BD">
        <w:rPr>
          <w:rtl/>
        </w:rPr>
        <w:t>صحارى. ليس فيها شيء. ثم جاء</w:t>
      </w:r>
      <w:r w:rsidR="0011647A">
        <w:rPr>
          <w:rtl/>
        </w:rPr>
        <w:t xml:space="preserve"> إلى </w:t>
      </w:r>
      <w:r w:rsidRPr="00D364BD">
        <w:rPr>
          <w:rtl/>
        </w:rPr>
        <w:t>البيت</w:t>
      </w:r>
      <w:r w:rsidR="001B20C1">
        <w:rPr>
          <w:rtl/>
        </w:rPr>
        <w:t xml:space="preserve">، </w:t>
      </w:r>
      <w:r w:rsidRPr="00D364BD">
        <w:rPr>
          <w:rtl/>
        </w:rPr>
        <w:t>فطاف أسبوعا. وأتى مناسكه</w:t>
      </w:r>
      <w:r w:rsidR="001B20C1">
        <w:rPr>
          <w:rtl/>
        </w:rPr>
        <w:t xml:space="preserve">، </w:t>
      </w:r>
      <w:r w:rsidRPr="00D364BD">
        <w:rPr>
          <w:rtl/>
        </w:rPr>
        <w:t>فقضاها</w:t>
      </w:r>
      <w:r w:rsidR="001B20C1">
        <w:rPr>
          <w:rtl/>
        </w:rPr>
        <w:t xml:space="preserve">، </w:t>
      </w:r>
      <w:r w:rsidRPr="00D364BD">
        <w:rPr>
          <w:rtl/>
        </w:rPr>
        <w:t>كما أمره الله. فقبل الله منه التوبة. وغفر له.</w:t>
      </w:r>
    </w:p>
    <w:p w:rsidR="00614DA6" w:rsidRPr="00D364BD" w:rsidRDefault="00614DA6" w:rsidP="00AD50AE">
      <w:pPr>
        <w:pStyle w:val="libNormal"/>
        <w:rPr>
          <w:rtl/>
        </w:rPr>
      </w:pPr>
      <w:r w:rsidRPr="00D364BD">
        <w:rPr>
          <w:rtl/>
        </w:rPr>
        <w:t>قال</w:t>
      </w:r>
      <w:r w:rsidR="001B283C">
        <w:rPr>
          <w:rtl/>
        </w:rPr>
        <w:t xml:space="preserve">: </w:t>
      </w:r>
      <w:r w:rsidRPr="00D364BD">
        <w:rPr>
          <w:rtl/>
        </w:rPr>
        <w:t>فجعل طواف آدم</w:t>
      </w:r>
      <w:r>
        <w:rPr>
          <w:rtl/>
        </w:rPr>
        <w:t xml:space="preserve"> ـ </w:t>
      </w:r>
      <w:r w:rsidRPr="00D364BD">
        <w:rPr>
          <w:rtl/>
        </w:rPr>
        <w:t>عليه السلام</w:t>
      </w:r>
      <w:r>
        <w:rPr>
          <w:rtl/>
        </w:rPr>
        <w:t xml:space="preserve"> ـ</w:t>
      </w:r>
      <w:r w:rsidR="00AD50AE" w:rsidRPr="00AD50AE">
        <w:rPr>
          <w:rtl/>
        </w:rPr>
        <w:t xml:space="preserve"> </w:t>
      </w:r>
      <w:r w:rsidR="00AD50AE" w:rsidRPr="00D364BD">
        <w:rPr>
          <w:rtl/>
        </w:rPr>
        <w:t>ل</w:t>
      </w:r>
      <w:r w:rsidR="00AD50AE">
        <w:rPr>
          <w:rFonts w:hint="cs"/>
          <w:rtl/>
        </w:rPr>
        <w:t>ـ</w:t>
      </w:r>
      <w:r w:rsidR="00AD50AE" w:rsidRPr="00D364BD">
        <w:rPr>
          <w:rtl/>
        </w:rPr>
        <w:t>م</w:t>
      </w:r>
      <w:r w:rsidR="00AD50AE">
        <w:rPr>
          <w:rFonts w:hint="cs"/>
          <w:rtl/>
        </w:rPr>
        <w:t>ـ</w:t>
      </w:r>
      <w:r w:rsidR="00AD50AE" w:rsidRPr="00D364BD">
        <w:rPr>
          <w:rtl/>
        </w:rPr>
        <w:t xml:space="preserve">ّا </w:t>
      </w:r>
      <w:r w:rsidRPr="00D364BD">
        <w:rPr>
          <w:rtl/>
        </w:rPr>
        <w:t>طافت الملائكة بالعرش</w:t>
      </w:r>
      <w:r w:rsidR="001B20C1">
        <w:rPr>
          <w:rtl/>
        </w:rPr>
        <w:t xml:space="preserve">، </w:t>
      </w:r>
      <w:r w:rsidRPr="00D364BD">
        <w:rPr>
          <w:rtl/>
        </w:rPr>
        <w:t>سبع</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نفس المصدر / 407</w:t>
      </w:r>
      <w:r w:rsidR="001B20C1">
        <w:rPr>
          <w:rtl/>
        </w:rPr>
        <w:t xml:space="preserve">، </w:t>
      </w:r>
      <w:r w:rsidRPr="00D364BD">
        <w:rPr>
          <w:rtl/>
        </w:rPr>
        <w:t>ضمن ح 2</w:t>
      </w:r>
      <w:r>
        <w:rPr>
          <w:rtl/>
        </w:rPr>
        <w:t>.</w:t>
      </w:r>
    </w:p>
    <w:p w:rsidR="00614DA6" w:rsidRPr="00D364BD" w:rsidRDefault="00614DA6" w:rsidP="00AD2581">
      <w:pPr>
        <w:pStyle w:val="libNormal0"/>
        <w:rPr>
          <w:rtl/>
        </w:rPr>
      </w:pPr>
      <w:r>
        <w:rPr>
          <w:rtl/>
        </w:rPr>
        <w:br w:type="page"/>
      </w:r>
      <w:r w:rsidRPr="00D364BD">
        <w:rPr>
          <w:rtl/>
        </w:rPr>
        <w:t>سنين. فقال جبرئيل</w:t>
      </w:r>
      <w:r>
        <w:rPr>
          <w:rtl/>
        </w:rPr>
        <w:t xml:space="preserve"> ـ </w:t>
      </w:r>
      <w:r w:rsidRPr="00D364BD">
        <w:rPr>
          <w:rtl/>
        </w:rPr>
        <w:t>عليه السلام</w:t>
      </w:r>
      <w:r>
        <w:rPr>
          <w:rtl/>
        </w:rPr>
        <w:t xml:space="preserve"> ـ</w:t>
      </w:r>
      <w:r w:rsidR="001B283C">
        <w:rPr>
          <w:rtl/>
        </w:rPr>
        <w:t xml:space="preserve">: </w:t>
      </w:r>
      <w:r w:rsidRPr="00D364BD">
        <w:rPr>
          <w:rtl/>
        </w:rPr>
        <w:t>هنيئا لك</w:t>
      </w:r>
      <w:r w:rsidR="001B20C1">
        <w:rPr>
          <w:rtl/>
        </w:rPr>
        <w:t xml:space="preserve">، </w:t>
      </w:r>
      <w:r w:rsidRPr="00D364BD">
        <w:rPr>
          <w:rtl/>
        </w:rPr>
        <w:t>يا آدم</w:t>
      </w:r>
      <w:r>
        <w:rPr>
          <w:rtl/>
        </w:rPr>
        <w:t>!</w:t>
      </w:r>
      <w:r w:rsidRPr="00D364BD">
        <w:rPr>
          <w:rtl/>
        </w:rPr>
        <w:t xml:space="preserve"> لقد غفر لك. لقد طفت بهذا البيت قبلك</w:t>
      </w:r>
      <w:r w:rsidR="001B20C1">
        <w:rPr>
          <w:rtl/>
        </w:rPr>
        <w:t xml:space="preserve">، </w:t>
      </w:r>
      <w:r w:rsidRPr="00D364BD">
        <w:rPr>
          <w:rtl/>
        </w:rPr>
        <w:t>بثلاثة آلاف سنة.</w:t>
      </w:r>
    </w:p>
    <w:p w:rsidR="00614DA6" w:rsidRPr="00D364BD" w:rsidRDefault="00614DA6" w:rsidP="00293BB2">
      <w:pPr>
        <w:pStyle w:val="libNormal"/>
        <w:rPr>
          <w:rtl/>
        </w:rPr>
      </w:pPr>
      <w:r w:rsidRPr="00D364BD">
        <w:rPr>
          <w:rtl/>
        </w:rPr>
        <w:t>فقال آدم</w:t>
      </w:r>
      <w:r>
        <w:rPr>
          <w:rtl/>
        </w:rPr>
        <w:t xml:space="preserve"> ـ </w:t>
      </w:r>
      <w:r w:rsidRPr="00D364BD">
        <w:rPr>
          <w:rtl/>
        </w:rPr>
        <w:t>عليه السلام</w:t>
      </w:r>
      <w:r>
        <w:rPr>
          <w:rtl/>
        </w:rPr>
        <w:t xml:space="preserve"> ـ</w:t>
      </w:r>
      <w:r w:rsidR="001B283C">
        <w:rPr>
          <w:rtl/>
        </w:rPr>
        <w:t xml:space="preserve">: </w:t>
      </w:r>
      <w:r w:rsidRPr="00D364BD">
        <w:rPr>
          <w:rtl/>
        </w:rPr>
        <w:t>يا رب</w:t>
      </w:r>
      <w:r>
        <w:rPr>
          <w:rtl/>
        </w:rPr>
        <w:t>!</w:t>
      </w:r>
      <w:r w:rsidRPr="00D364BD">
        <w:rPr>
          <w:rtl/>
        </w:rPr>
        <w:t xml:space="preserve"> اغفر لي ولذريتي</w:t>
      </w:r>
      <w:r w:rsidR="001B20C1">
        <w:rPr>
          <w:rtl/>
        </w:rPr>
        <w:t xml:space="preserve">، </w:t>
      </w:r>
      <w:r w:rsidRPr="00D364BD">
        <w:rPr>
          <w:rtl/>
        </w:rPr>
        <w:t>من بعدي.</w:t>
      </w:r>
    </w:p>
    <w:p w:rsidR="00614DA6" w:rsidRPr="00D364BD" w:rsidRDefault="00614DA6" w:rsidP="00293BB2">
      <w:pPr>
        <w:pStyle w:val="libNormal"/>
        <w:rPr>
          <w:rtl/>
        </w:rPr>
      </w:pPr>
      <w:r w:rsidRPr="00D364BD">
        <w:rPr>
          <w:rtl/>
        </w:rPr>
        <w:t>فقال</w:t>
      </w:r>
      <w:r w:rsidR="001B283C">
        <w:rPr>
          <w:rtl/>
        </w:rPr>
        <w:t xml:space="preserve">: </w:t>
      </w:r>
      <w:r w:rsidRPr="00D364BD">
        <w:rPr>
          <w:rtl/>
        </w:rPr>
        <w:t>نعم</w:t>
      </w:r>
      <w:r w:rsidR="001B20C1">
        <w:rPr>
          <w:rtl/>
        </w:rPr>
        <w:t xml:space="preserve">، </w:t>
      </w:r>
      <w:r w:rsidRPr="00D364BD">
        <w:rPr>
          <w:rtl/>
        </w:rPr>
        <w:t xml:space="preserve">من آمن بي وبرسلي فقد </w:t>
      </w:r>
      <w:r w:rsidRPr="002C332B">
        <w:rPr>
          <w:rStyle w:val="libFootnotenumChar"/>
          <w:rtl/>
        </w:rPr>
        <w:t>(1)</w:t>
      </w:r>
      <w:r w:rsidRPr="00D364BD">
        <w:rPr>
          <w:rtl/>
        </w:rPr>
        <w:t xml:space="preserve"> صدقت ومضى.</w:t>
      </w:r>
    </w:p>
    <w:p w:rsidR="00614DA6" w:rsidRPr="00D364BD" w:rsidRDefault="00614DA6" w:rsidP="00293BB2">
      <w:pPr>
        <w:pStyle w:val="libNormal"/>
        <w:rPr>
          <w:rtl/>
        </w:rPr>
      </w:pPr>
      <w:r w:rsidRPr="00D364BD">
        <w:rPr>
          <w:rtl/>
        </w:rPr>
        <w:t>فقال أبي</w:t>
      </w:r>
      <w:r>
        <w:rPr>
          <w:rtl/>
        </w:rPr>
        <w:t xml:space="preserve"> ـ </w:t>
      </w:r>
      <w:r w:rsidRPr="00D364BD">
        <w:rPr>
          <w:rtl/>
        </w:rPr>
        <w:t>عليه السلام</w:t>
      </w:r>
      <w:r>
        <w:rPr>
          <w:rtl/>
        </w:rPr>
        <w:t xml:space="preserve"> ـ</w:t>
      </w:r>
      <w:r w:rsidR="001B283C">
        <w:rPr>
          <w:rtl/>
        </w:rPr>
        <w:t xml:space="preserve">: </w:t>
      </w:r>
      <w:r w:rsidRPr="00D364BD">
        <w:rPr>
          <w:rtl/>
        </w:rPr>
        <w:t>هذا جبرئيل</w:t>
      </w:r>
      <w:r>
        <w:rPr>
          <w:rtl/>
        </w:rPr>
        <w:t xml:space="preserve"> ـ </w:t>
      </w:r>
      <w:r w:rsidRPr="00D364BD">
        <w:rPr>
          <w:rtl/>
        </w:rPr>
        <w:t>عليه السلام</w:t>
      </w:r>
      <w:r>
        <w:rPr>
          <w:rtl/>
        </w:rPr>
        <w:t xml:space="preserve"> ـ </w:t>
      </w:r>
      <w:r w:rsidRPr="00D364BD">
        <w:rPr>
          <w:rtl/>
        </w:rPr>
        <w:t>أتاكم يعلمكم معالم دينكم.</w:t>
      </w:r>
    </w:p>
    <w:p w:rsidR="00614DA6" w:rsidRPr="00D364BD" w:rsidRDefault="00614DA6" w:rsidP="00293BB2">
      <w:pPr>
        <w:pStyle w:val="libNormal"/>
        <w:rPr>
          <w:rtl/>
        </w:rPr>
      </w:pPr>
      <w:r>
        <w:rPr>
          <w:rtl/>
        </w:rPr>
        <w:t>و</w:t>
      </w:r>
      <w:r w:rsidRPr="00D364BD">
        <w:rPr>
          <w:rtl/>
        </w:rPr>
        <w:t>الحديث طويل. أخذت منه موضع الحاجة.</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(2)</w:t>
      </w:r>
      <w:r w:rsidR="001B283C">
        <w:rPr>
          <w:rtl/>
        </w:rPr>
        <w:t xml:space="preserve">: </w:t>
      </w:r>
      <w:r w:rsidRPr="00D364BD">
        <w:rPr>
          <w:rtl/>
        </w:rPr>
        <w:t>حدثنا تميم بن عبد الله بن تميم القرشي. قال</w:t>
      </w:r>
      <w:r w:rsidR="001B283C">
        <w:rPr>
          <w:rtl/>
        </w:rPr>
        <w:t xml:space="preserve">: </w:t>
      </w:r>
      <w:r w:rsidRPr="00D364BD">
        <w:rPr>
          <w:rtl/>
        </w:rPr>
        <w:t>حدثني أبي</w:t>
      </w:r>
      <w:r w:rsidR="001B20C1">
        <w:rPr>
          <w:rtl/>
        </w:rPr>
        <w:t xml:space="preserve">، </w:t>
      </w:r>
      <w:r w:rsidRPr="00D364BD">
        <w:rPr>
          <w:rtl/>
        </w:rPr>
        <w:t>عن حمدان بن سليمان النيسابوري</w:t>
      </w:r>
      <w:r w:rsidR="001B20C1">
        <w:rPr>
          <w:rtl/>
        </w:rPr>
        <w:t xml:space="preserve">، </w:t>
      </w:r>
      <w:r w:rsidRPr="00D364BD">
        <w:rPr>
          <w:rtl/>
        </w:rPr>
        <w:t>عن علي بن محمد بن الجهم. قال</w:t>
      </w:r>
      <w:r w:rsidR="001B283C">
        <w:rPr>
          <w:rtl/>
        </w:rPr>
        <w:t xml:space="preserve">: </w:t>
      </w:r>
      <w:r w:rsidRPr="00D364BD">
        <w:rPr>
          <w:rtl/>
        </w:rPr>
        <w:t>حضرت مجلس المأمون. وعنده الرضا</w:t>
      </w:r>
      <w:r w:rsidR="001B20C1">
        <w:rPr>
          <w:rtl/>
        </w:rPr>
        <w:t xml:space="preserve">، </w:t>
      </w:r>
      <w:r w:rsidRPr="00D364BD">
        <w:rPr>
          <w:rtl/>
        </w:rPr>
        <w:t>علي بن موسى</w:t>
      </w:r>
      <w:r>
        <w:rPr>
          <w:rtl/>
        </w:rPr>
        <w:t xml:space="preserve"> ـ </w:t>
      </w:r>
      <w:r w:rsidRPr="00D364BD">
        <w:rPr>
          <w:rtl/>
        </w:rPr>
        <w:t>عليه السلام</w:t>
      </w:r>
      <w:r>
        <w:rPr>
          <w:rtl/>
        </w:rPr>
        <w:t xml:space="preserve"> ـ </w:t>
      </w:r>
      <w:r w:rsidRPr="00D364BD">
        <w:rPr>
          <w:rtl/>
        </w:rPr>
        <w:t>فقال له المأمون</w:t>
      </w:r>
      <w:r w:rsidR="001B283C">
        <w:rPr>
          <w:rtl/>
        </w:rPr>
        <w:t xml:space="preserve">: </w:t>
      </w:r>
      <w:r w:rsidRPr="00D364BD">
        <w:rPr>
          <w:rtl/>
        </w:rPr>
        <w:t>يا بن رسول الله</w:t>
      </w:r>
      <w:r>
        <w:rPr>
          <w:rtl/>
        </w:rPr>
        <w:t>!</w:t>
      </w:r>
      <w:r w:rsidRPr="00D364BD">
        <w:rPr>
          <w:rtl/>
        </w:rPr>
        <w:t xml:space="preserve"> أليس من قولك ان الأنبياء معصومون</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بلى.</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فما معنى قول الله تعالى </w:t>
      </w:r>
      <w:r w:rsidRPr="002C332B">
        <w:rPr>
          <w:rStyle w:val="libFootnotenumChar"/>
          <w:rtl/>
        </w:rPr>
        <w:t>(3)</w:t>
      </w:r>
      <w:r w:rsidRPr="00D364BD">
        <w:rPr>
          <w:rtl/>
        </w:rPr>
        <w:t xml:space="preserve"> </w:t>
      </w:r>
      <w:r w:rsidRPr="00AD2581">
        <w:rPr>
          <w:rStyle w:val="libAlaemChar"/>
          <w:rtl/>
        </w:rPr>
        <w:t>(</w:t>
      </w:r>
      <w:r w:rsidRPr="00AD2581">
        <w:rPr>
          <w:rStyle w:val="libAieChar"/>
          <w:rtl/>
        </w:rPr>
        <w:t>وَعَصى آدَمُ رَبَّهُ فَغَوى</w:t>
      </w:r>
      <w:r w:rsidRPr="00AD2581">
        <w:rPr>
          <w:rStyle w:val="libAlaemChar"/>
          <w:rtl/>
        </w:rPr>
        <w:t>)</w:t>
      </w:r>
      <w:r>
        <w:rPr>
          <w:rtl/>
        </w:rPr>
        <w:t>؟</w:t>
      </w:r>
    </w:p>
    <w:p w:rsidR="00614DA6" w:rsidRPr="00D364BD" w:rsidRDefault="00614DA6" w:rsidP="00293BB2">
      <w:pPr>
        <w:pStyle w:val="libNormal"/>
        <w:rPr>
          <w:rtl/>
        </w:rPr>
      </w:pPr>
      <w:r w:rsidRPr="00D364BD">
        <w:rPr>
          <w:rtl/>
        </w:rPr>
        <w:t>فقال</w:t>
      </w:r>
      <w:r>
        <w:rPr>
          <w:rtl/>
        </w:rPr>
        <w:t xml:space="preserve"> ـ </w:t>
      </w:r>
      <w:r w:rsidRPr="00D364BD">
        <w:rPr>
          <w:rtl/>
        </w:rPr>
        <w:t>عليه السلام</w:t>
      </w:r>
      <w:r>
        <w:rPr>
          <w:rtl/>
        </w:rPr>
        <w:t xml:space="preserve"> ـ </w:t>
      </w:r>
      <w:r w:rsidRPr="00D364BD">
        <w:rPr>
          <w:rtl/>
        </w:rPr>
        <w:t>ان الله</w:t>
      </w:r>
      <w:r>
        <w:rPr>
          <w:rtl/>
        </w:rPr>
        <w:t xml:space="preserve"> ـ </w:t>
      </w:r>
      <w:r w:rsidRPr="00D364BD">
        <w:rPr>
          <w:rtl/>
        </w:rPr>
        <w:t>تبارك وتعالى</w:t>
      </w:r>
      <w:r>
        <w:rPr>
          <w:rtl/>
        </w:rPr>
        <w:t xml:space="preserve"> ـ </w:t>
      </w:r>
      <w:r w:rsidRPr="00D364BD">
        <w:rPr>
          <w:rtl/>
        </w:rPr>
        <w:t>قال لآدم</w:t>
      </w:r>
      <w:r w:rsidR="001B283C">
        <w:rPr>
          <w:rtl/>
        </w:rPr>
        <w:t xml:space="preserve">: </w:t>
      </w:r>
      <w:r w:rsidRPr="00AD2581">
        <w:rPr>
          <w:rStyle w:val="libAlaemChar"/>
          <w:rtl/>
        </w:rPr>
        <w:t>(</w:t>
      </w:r>
      <w:r w:rsidRPr="00AD2581">
        <w:rPr>
          <w:rStyle w:val="libAieChar"/>
          <w:rtl/>
        </w:rPr>
        <w:t>اسْكُنْ أَنْتَ وَزَوْجُكَ الْجَنَّةَ. وَكُلا مِنْها رَغَداً حَيْثُ شِئْتُما. وَلا تَقْرَبا هذِهِ الشَّجَرَةَ</w:t>
      </w:r>
      <w:r w:rsidRPr="00AD2581">
        <w:rPr>
          <w:rStyle w:val="libAlaemChar"/>
          <w:rtl/>
        </w:rPr>
        <w:t>)</w:t>
      </w:r>
      <w:r>
        <w:rPr>
          <w:rtl/>
        </w:rPr>
        <w:t>.</w:t>
      </w:r>
      <w:r w:rsidRPr="00D364BD">
        <w:rPr>
          <w:rtl/>
        </w:rPr>
        <w:t xml:space="preserve"> وأشار لهما</w:t>
      </w:r>
      <w:r w:rsidR="0011647A">
        <w:rPr>
          <w:rtl/>
        </w:rPr>
        <w:t xml:space="preserve"> إلى </w:t>
      </w:r>
      <w:r w:rsidRPr="00D364BD">
        <w:rPr>
          <w:rtl/>
        </w:rPr>
        <w:t xml:space="preserve">شجرة الحنطة. </w:t>
      </w:r>
      <w:r w:rsidRPr="00AD2581">
        <w:rPr>
          <w:rStyle w:val="libAlaemChar"/>
          <w:rtl/>
        </w:rPr>
        <w:t>(</w:t>
      </w:r>
      <w:r w:rsidRPr="00AD2581">
        <w:rPr>
          <w:rStyle w:val="libAieChar"/>
          <w:rtl/>
        </w:rPr>
        <w:t>فَتَكُونا مِنَ الظَّالِمِينَ</w:t>
      </w:r>
      <w:r w:rsidRPr="00AD2581">
        <w:rPr>
          <w:rStyle w:val="libAlaemChar"/>
          <w:rtl/>
        </w:rPr>
        <w:t>)</w:t>
      </w:r>
      <w:r>
        <w:rPr>
          <w:rtl/>
        </w:rPr>
        <w:t>.</w:t>
      </w:r>
      <w:r w:rsidRPr="00D364BD">
        <w:rPr>
          <w:rtl/>
        </w:rPr>
        <w:t xml:space="preserve"> ولم يقل لهما</w:t>
      </w:r>
      <w:r w:rsidR="001B283C">
        <w:rPr>
          <w:rtl/>
        </w:rPr>
        <w:t xml:space="preserve">: </w:t>
      </w:r>
      <w:r>
        <w:rPr>
          <w:rtl/>
        </w:rPr>
        <w:t>[</w:t>
      </w:r>
      <w:r w:rsidRPr="00D364BD">
        <w:rPr>
          <w:rtl/>
        </w:rPr>
        <w:t xml:space="preserve">و] </w:t>
      </w:r>
      <w:r w:rsidRPr="002C332B">
        <w:rPr>
          <w:rStyle w:val="libFootnotenumChar"/>
          <w:rtl/>
        </w:rPr>
        <w:t>(4)</w:t>
      </w:r>
      <w:r w:rsidRPr="00D364BD">
        <w:rPr>
          <w:rtl/>
        </w:rPr>
        <w:t xml:space="preserve"> لا تأكلا من هذه الشجرة. ولا مما كان من جنسها. فلم يقربا تلك الشجرة. </w:t>
      </w:r>
      <w:r>
        <w:rPr>
          <w:rtl/>
        </w:rPr>
        <w:t>[</w:t>
      </w:r>
      <w:r w:rsidRPr="00D364BD">
        <w:rPr>
          <w:rtl/>
        </w:rPr>
        <w:t>ولم يأكلا منها</w:t>
      </w:r>
      <w:r>
        <w:rPr>
          <w:rtl/>
        </w:rPr>
        <w:t>]</w:t>
      </w:r>
      <w:r w:rsidRPr="00D364BD">
        <w:rPr>
          <w:rtl/>
        </w:rPr>
        <w:t xml:space="preserve"> </w:t>
      </w:r>
      <w:r w:rsidRPr="002C332B">
        <w:rPr>
          <w:rStyle w:val="libFootnotenumChar"/>
          <w:rtl/>
        </w:rPr>
        <w:t>(5)</w:t>
      </w:r>
      <w:r w:rsidR="007D2D21">
        <w:rPr>
          <w:rtl/>
        </w:rPr>
        <w:t xml:space="preserve"> وإنّما </w:t>
      </w:r>
      <w:r w:rsidRPr="00D364BD">
        <w:rPr>
          <w:rtl/>
        </w:rPr>
        <w:t>أكلا من غيرها</w:t>
      </w:r>
      <w:r w:rsidR="001B20C1">
        <w:rPr>
          <w:rtl/>
        </w:rPr>
        <w:t xml:space="preserve">، </w:t>
      </w:r>
      <w:r w:rsidRPr="00D364BD">
        <w:rPr>
          <w:rtl/>
        </w:rPr>
        <w:t>لما أن</w:t>
      </w:r>
      <w:r w:rsidR="00AD50AE">
        <w:rPr>
          <w:rFonts w:hint="cs"/>
          <w:rtl/>
        </w:rPr>
        <w:t>ْ</w:t>
      </w:r>
      <w:r w:rsidRPr="00D364BD">
        <w:rPr>
          <w:rtl/>
        </w:rPr>
        <w:t xml:space="preserve"> وسوس الشيطان</w:t>
      </w:r>
      <w:r w:rsidR="001B20C1">
        <w:rPr>
          <w:rtl/>
        </w:rPr>
        <w:t xml:space="preserve">، </w:t>
      </w:r>
      <w:r w:rsidRPr="00D364BD">
        <w:rPr>
          <w:rtl/>
        </w:rPr>
        <w:t>اليهما. وقال</w:t>
      </w:r>
      <w:r w:rsidR="001B283C">
        <w:rPr>
          <w:rtl/>
        </w:rPr>
        <w:t xml:space="preserve">: </w:t>
      </w:r>
      <w:r w:rsidRPr="00D364BD">
        <w:rPr>
          <w:rtl/>
        </w:rPr>
        <w:t>ما نهاكما ربكما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فقال</w:t>
      </w:r>
      <w:r>
        <w:rPr>
          <w:rtl/>
        </w:rPr>
        <w:t>.</w:t>
      </w:r>
      <w:r w:rsidRPr="00D364BD">
        <w:rPr>
          <w:rtl/>
        </w:rPr>
        <w:t xml:space="preserve"> وهو الظاهر</w:t>
      </w:r>
      <w:r>
        <w:rPr>
          <w:rtl/>
        </w:rPr>
        <w:t>.</w:t>
      </w:r>
    </w:p>
    <w:p w:rsidR="00614DA6" w:rsidRPr="00D364BD" w:rsidRDefault="00614DA6" w:rsidP="002C332B">
      <w:pPr>
        <w:pStyle w:val="libFootnote0"/>
        <w:rPr>
          <w:rtl/>
        </w:rPr>
      </w:pPr>
      <w:r>
        <w:rPr>
          <w:rtl/>
        </w:rPr>
        <w:t>(</w:t>
      </w:r>
      <w:r w:rsidRPr="00D364BD">
        <w:rPr>
          <w:rtl/>
        </w:rPr>
        <w:t>2)</w:t>
      </w:r>
      <w:r w:rsidR="00D11C8F">
        <w:rPr>
          <w:rtl/>
        </w:rPr>
        <w:t xml:space="preserve"> عيون الأخبار </w:t>
      </w:r>
      <w:r w:rsidRPr="00D364BD">
        <w:rPr>
          <w:rtl/>
        </w:rPr>
        <w:t>/ 195</w:t>
      </w:r>
      <w:r>
        <w:rPr>
          <w:rtl/>
        </w:rPr>
        <w:t xml:space="preserve"> ـ </w:t>
      </w:r>
      <w:r w:rsidRPr="00D364BD">
        <w:rPr>
          <w:rtl/>
        </w:rPr>
        <w:t>196</w:t>
      </w:r>
      <w:r w:rsidR="001B20C1">
        <w:rPr>
          <w:rtl/>
        </w:rPr>
        <w:t xml:space="preserve">، </w:t>
      </w:r>
      <w:r w:rsidRPr="00D364BD">
        <w:rPr>
          <w:rtl/>
        </w:rPr>
        <w:t>صدر ح 1</w:t>
      </w:r>
      <w:r>
        <w:rPr>
          <w:rtl/>
        </w:rPr>
        <w:t>.</w:t>
      </w:r>
    </w:p>
    <w:p w:rsidR="00614DA6" w:rsidRPr="00D364BD" w:rsidRDefault="00614DA6" w:rsidP="002C332B">
      <w:pPr>
        <w:pStyle w:val="libFootnote0"/>
        <w:rPr>
          <w:rtl/>
        </w:rPr>
      </w:pPr>
      <w:r>
        <w:rPr>
          <w:rtl/>
        </w:rPr>
        <w:t>(</w:t>
      </w:r>
      <w:r w:rsidRPr="00D364BD">
        <w:rPr>
          <w:rtl/>
        </w:rPr>
        <w:t>3) طه / 121</w:t>
      </w:r>
      <w:r>
        <w:rPr>
          <w:rtl/>
        </w:rPr>
        <w:t>.</w:t>
      </w:r>
    </w:p>
    <w:p w:rsidR="00614DA6" w:rsidRPr="00793F6C" w:rsidRDefault="00614DA6" w:rsidP="002C332B">
      <w:pPr>
        <w:pStyle w:val="libFootnote0"/>
        <w:rPr>
          <w:rtl/>
        </w:rPr>
      </w:pPr>
      <w:r>
        <w:rPr>
          <w:rtl/>
        </w:rPr>
        <w:t xml:space="preserve">(4 و 5) </w:t>
      </w:r>
      <w:r w:rsidRPr="00793F6C">
        <w:rPr>
          <w:rtl/>
        </w:rPr>
        <w:t>يوجد في المصدر.</w:t>
      </w:r>
    </w:p>
    <w:p w:rsidR="00614DA6" w:rsidRPr="00D364BD" w:rsidRDefault="00614DA6" w:rsidP="0037042A">
      <w:pPr>
        <w:pStyle w:val="libNormal0"/>
        <w:rPr>
          <w:rtl/>
        </w:rPr>
      </w:pPr>
      <w:r>
        <w:rPr>
          <w:rtl/>
        </w:rPr>
        <w:br w:type="page"/>
      </w:r>
      <w:r w:rsidRPr="00D364BD">
        <w:rPr>
          <w:rtl/>
        </w:rPr>
        <w:t>عن هذه الشجرة.</w:t>
      </w:r>
      <w:r w:rsidR="007D2D21">
        <w:rPr>
          <w:rtl/>
        </w:rPr>
        <w:t xml:space="preserve"> وإنّما </w:t>
      </w:r>
      <w:r w:rsidRPr="00D364BD">
        <w:rPr>
          <w:rtl/>
        </w:rPr>
        <w:t xml:space="preserve">نهاكما </w:t>
      </w:r>
      <w:r w:rsidRPr="002C332B">
        <w:rPr>
          <w:rStyle w:val="libFootnotenumChar"/>
          <w:rtl/>
        </w:rPr>
        <w:t>(1)</w:t>
      </w:r>
      <w:r w:rsidRPr="00D364BD">
        <w:rPr>
          <w:rtl/>
        </w:rPr>
        <w:t xml:space="preserve"> أن تقربا غيرها. ولم ينهكما عن الأكل منها</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أن تكونا ملكين</w:t>
      </w:r>
      <w:r w:rsidR="001B20C1">
        <w:rPr>
          <w:rtl/>
        </w:rPr>
        <w:t xml:space="preserve">، </w:t>
      </w:r>
      <w:r w:rsidRPr="00D364BD">
        <w:rPr>
          <w:rtl/>
        </w:rPr>
        <w:t xml:space="preserve">أو تكونا من الخالدين. وقاسمهما اني لكما من </w:t>
      </w:r>
      <w:r w:rsidRPr="002C332B">
        <w:rPr>
          <w:rStyle w:val="libFootnotenumChar"/>
          <w:rtl/>
        </w:rPr>
        <w:t>(2)</w:t>
      </w:r>
      <w:r w:rsidRPr="00D364BD">
        <w:rPr>
          <w:rtl/>
        </w:rPr>
        <w:t xml:space="preserve"> الناصحين.</w:t>
      </w:r>
    </w:p>
    <w:p w:rsidR="00614DA6" w:rsidRPr="00D364BD" w:rsidRDefault="00614DA6" w:rsidP="00293BB2">
      <w:pPr>
        <w:pStyle w:val="libNormal"/>
        <w:rPr>
          <w:rtl/>
        </w:rPr>
      </w:pPr>
      <w:r>
        <w:rPr>
          <w:rtl/>
        </w:rPr>
        <w:t>و</w:t>
      </w:r>
      <w:r w:rsidRPr="00D364BD">
        <w:rPr>
          <w:rtl/>
        </w:rPr>
        <w:t>لم يكن آدم وحوا</w:t>
      </w:r>
      <w:r w:rsidR="001B20C1">
        <w:rPr>
          <w:rtl/>
        </w:rPr>
        <w:t xml:space="preserve">، </w:t>
      </w:r>
      <w:r w:rsidRPr="00D364BD">
        <w:rPr>
          <w:rtl/>
        </w:rPr>
        <w:t>شاهدا قبل ذلك من يحلف بالله</w:t>
      </w:r>
      <w:r w:rsidR="001B20C1">
        <w:rPr>
          <w:rtl/>
        </w:rPr>
        <w:t xml:space="preserve">، </w:t>
      </w:r>
      <w:r w:rsidRPr="00D364BD">
        <w:rPr>
          <w:rtl/>
        </w:rPr>
        <w:t xml:space="preserve">كاذبا. فدلهما </w:t>
      </w:r>
      <w:r w:rsidRPr="002C332B">
        <w:rPr>
          <w:rStyle w:val="libFootnotenumChar"/>
          <w:rtl/>
        </w:rPr>
        <w:t>(3)</w:t>
      </w:r>
      <w:r w:rsidRPr="00D364BD">
        <w:rPr>
          <w:rtl/>
        </w:rPr>
        <w:t xml:space="preserve"> بغرور.</w:t>
      </w:r>
    </w:p>
    <w:p w:rsidR="00614DA6" w:rsidRPr="00D364BD" w:rsidRDefault="00614DA6" w:rsidP="00293BB2">
      <w:pPr>
        <w:pStyle w:val="libNormal"/>
        <w:rPr>
          <w:rtl/>
        </w:rPr>
      </w:pPr>
      <w:r w:rsidRPr="00D364BD">
        <w:rPr>
          <w:rtl/>
        </w:rPr>
        <w:t>فأكلا منها</w:t>
      </w:r>
      <w:r w:rsidR="001B20C1">
        <w:rPr>
          <w:rtl/>
        </w:rPr>
        <w:t xml:space="preserve">، </w:t>
      </w:r>
      <w:r w:rsidRPr="00D364BD">
        <w:rPr>
          <w:rtl/>
        </w:rPr>
        <w:t>ثقة بيمينه بالله. وكان ذلك من آدم</w:t>
      </w:r>
      <w:r w:rsidR="001B20C1">
        <w:rPr>
          <w:rtl/>
        </w:rPr>
        <w:t xml:space="preserve">، </w:t>
      </w:r>
      <w:r w:rsidRPr="00D364BD">
        <w:rPr>
          <w:rtl/>
        </w:rPr>
        <w:t>قبل النبوة. ولم يكن ذلك بذنب كبير استحق به دخول النار.</w:t>
      </w:r>
      <w:r w:rsidR="007D2D21">
        <w:rPr>
          <w:rtl/>
        </w:rPr>
        <w:t xml:space="preserve"> وإنّما </w:t>
      </w:r>
      <w:r w:rsidRPr="00D364BD">
        <w:rPr>
          <w:rtl/>
        </w:rPr>
        <w:t>كان من الصغائر الموهوبة التي تجوز على الأنبياء قبل نزول الوحي</w:t>
      </w:r>
      <w:r w:rsidR="001B20C1">
        <w:rPr>
          <w:rtl/>
        </w:rPr>
        <w:t xml:space="preserve">، </w:t>
      </w:r>
      <w:r w:rsidRPr="00D364BD">
        <w:rPr>
          <w:rtl/>
        </w:rPr>
        <w:t>عليهم. فلما اجتباه الله تعالى وجعله نبيا</w:t>
      </w:r>
      <w:r w:rsidR="001B20C1">
        <w:rPr>
          <w:rtl/>
        </w:rPr>
        <w:t xml:space="preserve">، </w:t>
      </w:r>
      <w:r w:rsidRPr="00D364BD">
        <w:rPr>
          <w:rtl/>
        </w:rPr>
        <w:t>كان معصوما</w:t>
      </w:r>
      <w:r w:rsidR="001B20C1">
        <w:rPr>
          <w:rtl/>
        </w:rPr>
        <w:t xml:space="preserve">، </w:t>
      </w:r>
      <w:r w:rsidRPr="00D364BD">
        <w:rPr>
          <w:rtl/>
        </w:rPr>
        <w:t>لا يذنب صغيرة ولا كبيرة. قال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وَعَصى آدَمُ رَبَّهُ</w:t>
      </w:r>
      <w:r w:rsidR="001B20C1">
        <w:rPr>
          <w:rStyle w:val="libAieChar"/>
          <w:rtl/>
        </w:rPr>
        <w:t xml:space="preserve">، </w:t>
      </w:r>
      <w:r w:rsidRPr="00AD2581">
        <w:rPr>
          <w:rStyle w:val="libAieChar"/>
          <w:rtl/>
        </w:rPr>
        <w:t>فَغَوى. ثُمَّ اجْتَباهُ رَبُّهُ. فَتابَ عَلَيْهِ. وَهَدى</w:t>
      </w:r>
      <w:r w:rsidRPr="00AD2581">
        <w:rPr>
          <w:rStyle w:val="libAlaemChar"/>
          <w:rtl/>
        </w:rPr>
        <w:t>)</w:t>
      </w:r>
      <w:r w:rsidRPr="00D364BD">
        <w:rPr>
          <w:rtl/>
        </w:rPr>
        <w:t xml:space="preserve"> </w:t>
      </w:r>
      <w:r w:rsidRPr="002C332B">
        <w:rPr>
          <w:rStyle w:val="libFootnotenumChar"/>
          <w:rtl/>
        </w:rPr>
        <w:t>(4)</w:t>
      </w:r>
      <w:r>
        <w:rPr>
          <w:rtl/>
        </w:rPr>
        <w:t>.</w:t>
      </w:r>
      <w:r w:rsidRPr="00D364BD">
        <w:rPr>
          <w:rtl/>
        </w:rPr>
        <w:t xml:space="preserve"> وقال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إِنَّ اللهَ اصْطَفى آدَمَ وَنُوحاً وَآلَ</w:t>
      </w:r>
      <w:r w:rsidR="00856CA0">
        <w:rPr>
          <w:rStyle w:val="libAieChar"/>
          <w:rtl/>
        </w:rPr>
        <w:t xml:space="preserve"> إبراهيم </w:t>
      </w:r>
      <w:r w:rsidRPr="00AD2581">
        <w:rPr>
          <w:rStyle w:val="libAieChar"/>
          <w:rtl/>
        </w:rPr>
        <w:t>وَآلَ عِمْرانَ</w:t>
      </w:r>
      <w:r w:rsidR="001B20C1">
        <w:rPr>
          <w:rStyle w:val="libAieChar"/>
          <w:rtl/>
        </w:rPr>
        <w:t xml:space="preserve">، </w:t>
      </w:r>
      <w:r w:rsidRPr="00AD2581">
        <w:rPr>
          <w:rStyle w:val="libAieChar"/>
          <w:rtl/>
        </w:rPr>
        <w:t>عَلَى الْعالَمِينَ</w:t>
      </w:r>
      <w:r w:rsidRPr="00AD2581">
        <w:rPr>
          <w:rStyle w:val="libAlaemCha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D364BD">
        <w:rPr>
          <w:rtl/>
        </w:rPr>
        <w:t>عن علي</w:t>
      </w:r>
      <w:r>
        <w:rPr>
          <w:rtl/>
        </w:rPr>
        <w:t xml:space="preserve"> ـ </w:t>
      </w:r>
      <w:r w:rsidRPr="00D364BD">
        <w:rPr>
          <w:rtl/>
        </w:rPr>
        <w:t>عليه السلام</w:t>
      </w:r>
      <w:r>
        <w:rPr>
          <w:rtl/>
        </w:rPr>
        <w:t xml:space="preserve"> ـ </w:t>
      </w:r>
      <w:r w:rsidRPr="00D364BD">
        <w:rPr>
          <w:rtl/>
        </w:rPr>
        <w:t xml:space="preserve">حديث طويل </w:t>
      </w:r>
      <w:r w:rsidRPr="002C332B">
        <w:rPr>
          <w:rStyle w:val="libFootnotenumChar"/>
          <w:rtl/>
        </w:rPr>
        <w:t>(6)</w:t>
      </w:r>
      <w:r>
        <w:rPr>
          <w:rtl/>
        </w:rPr>
        <w:t>.</w:t>
      </w:r>
      <w:r w:rsidRPr="00D364BD">
        <w:rPr>
          <w:rtl/>
        </w:rPr>
        <w:t xml:space="preserve"> وفيه</w:t>
      </w:r>
      <w:r w:rsidR="001B283C">
        <w:rPr>
          <w:rtl/>
        </w:rPr>
        <w:t xml:space="preserve">: </w:t>
      </w:r>
      <w:r w:rsidRPr="00D364BD">
        <w:rPr>
          <w:rtl/>
        </w:rPr>
        <w:t>وسأله «كم كان عمر آدم</w:t>
      </w:r>
      <w:r>
        <w:rPr>
          <w:rtl/>
        </w:rPr>
        <w:t xml:space="preserve"> ـ </w:t>
      </w:r>
      <w:r w:rsidRPr="00D364BD">
        <w:rPr>
          <w:rtl/>
        </w:rPr>
        <w:t>عليه السلام</w:t>
      </w:r>
      <w:r>
        <w:rPr>
          <w:rtl/>
        </w:rPr>
        <w:t xml:space="preserve"> ـ</w:t>
      </w:r>
      <w:r w:rsidRPr="00D364BD">
        <w:rP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تسعمائة وثلاثون سنة </w:t>
      </w:r>
      <w:r w:rsidRPr="002C332B">
        <w:rPr>
          <w:rStyle w:val="libFootnotenumChar"/>
          <w:rtl/>
        </w:rPr>
        <w:t>(7)</w:t>
      </w:r>
      <w:r>
        <w:rPr>
          <w:rtl/>
        </w:rPr>
        <w:t>.</w:t>
      </w:r>
    </w:p>
    <w:p w:rsidR="00614DA6" w:rsidRDefault="00614DA6" w:rsidP="00293BB2">
      <w:pPr>
        <w:pStyle w:val="libNormal"/>
        <w:rPr>
          <w:rtl/>
        </w:rPr>
      </w:pPr>
      <w:r>
        <w:rPr>
          <w:rtl/>
        </w:rPr>
        <w:t>و</w:t>
      </w:r>
      <w:r w:rsidRPr="00D364BD">
        <w:rPr>
          <w:rtl/>
        </w:rPr>
        <w:t xml:space="preserve">في كمال الدين وتمام النعمة </w:t>
      </w:r>
      <w:r w:rsidRPr="002C332B">
        <w:rPr>
          <w:rStyle w:val="libFootnotenumChar"/>
          <w:rtl/>
        </w:rPr>
        <w:t>(8)</w:t>
      </w:r>
      <w:r w:rsidR="001B20C1">
        <w:rPr>
          <w:rtl/>
        </w:rPr>
        <w:t xml:space="preserve">، </w:t>
      </w:r>
      <w:r w:rsidRPr="00D364BD">
        <w:rPr>
          <w:rtl/>
        </w:rPr>
        <w:t>بإسناده</w:t>
      </w:r>
      <w:r w:rsidR="0011647A">
        <w:rPr>
          <w:rtl/>
        </w:rPr>
        <w:t xml:space="preserve"> إلى </w:t>
      </w:r>
      <w:r w:rsidRPr="00D364BD">
        <w:rPr>
          <w:rtl/>
        </w:rPr>
        <w:t>جعفر بن محمد</w:t>
      </w:r>
      <w:r w:rsidR="001B20C1">
        <w:rPr>
          <w:rtl/>
        </w:rPr>
        <w:t xml:space="preserve">، </w:t>
      </w:r>
      <w:r w:rsidRPr="00D364BD">
        <w:rPr>
          <w:rtl/>
        </w:rPr>
        <w:t>عن أبيه</w:t>
      </w:r>
      <w:r w:rsidR="001B20C1">
        <w:rPr>
          <w:rtl/>
        </w:rPr>
        <w:t xml:space="preserve">، </w:t>
      </w:r>
      <w:r w:rsidRPr="00D364BD">
        <w:rPr>
          <w:rtl/>
        </w:rPr>
        <w:t>عن جده</w:t>
      </w:r>
      <w:r w:rsidR="001B20C1">
        <w:rPr>
          <w:rtl/>
        </w:rPr>
        <w:t xml:space="preserve">، </w:t>
      </w:r>
      <w:r w:rsidRPr="00D364BD">
        <w:rPr>
          <w:rtl/>
        </w:rPr>
        <w:t>عن رسول الله</w:t>
      </w:r>
      <w:r>
        <w:rPr>
          <w:rtl/>
        </w:rPr>
        <w:t xml:space="preserve"> ـ </w:t>
      </w:r>
      <w:r w:rsidRPr="00D364BD">
        <w:rPr>
          <w:rtl/>
        </w:rPr>
        <w:t>صلى الله عليه وآله</w:t>
      </w:r>
      <w:r>
        <w:rPr>
          <w:rtl/>
        </w:rPr>
        <w:t xml:space="preserve"> ـ </w:t>
      </w:r>
      <w:r w:rsidRPr="00D364BD">
        <w:rPr>
          <w:rtl/>
        </w:rPr>
        <w:t>عاش أبو البشر</w:t>
      </w:r>
      <w:r w:rsidR="001B20C1">
        <w:rPr>
          <w:rtl/>
        </w:rPr>
        <w:t xml:space="preserve">، </w:t>
      </w:r>
      <w:r w:rsidRPr="00D364BD">
        <w:rPr>
          <w:rtl/>
        </w:rPr>
        <w:t>آدم</w:t>
      </w:r>
      <w:r>
        <w:rPr>
          <w:rtl/>
        </w:rPr>
        <w:t xml:space="preserve"> ـ </w:t>
      </w:r>
      <w:r w:rsidRPr="00D364BD">
        <w:rPr>
          <w:rtl/>
        </w:rPr>
        <w:t>عليه السلام</w:t>
      </w:r>
      <w:r>
        <w:rPr>
          <w:rtl/>
        </w:rPr>
        <w:t xml:space="preserve"> 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ينهيكما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لمن</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فدليهما</w:t>
      </w:r>
      <w:r>
        <w:rPr>
          <w:rtl/>
        </w:rPr>
        <w:t>.</w:t>
      </w:r>
    </w:p>
    <w:p w:rsidR="00614DA6" w:rsidRPr="00D364BD" w:rsidRDefault="00614DA6" w:rsidP="002C332B">
      <w:pPr>
        <w:pStyle w:val="libFootnote0"/>
        <w:rPr>
          <w:rtl/>
        </w:rPr>
      </w:pPr>
      <w:r>
        <w:rPr>
          <w:rtl/>
        </w:rPr>
        <w:t>(</w:t>
      </w:r>
      <w:r w:rsidRPr="00D364BD">
        <w:rPr>
          <w:rtl/>
        </w:rPr>
        <w:t>4) طه / 121</w:t>
      </w:r>
      <w:r>
        <w:rPr>
          <w:rtl/>
        </w:rPr>
        <w:t>.</w:t>
      </w:r>
    </w:p>
    <w:p w:rsidR="00614DA6" w:rsidRPr="00D364BD" w:rsidRDefault="00614DA6" w:rsidP="002C332B">
      <w:pPr>
        <w:pStyle w:val="libFootnote0"/>
        <w:rPr>
          <w:rtl/>
        </w:rPr>
      </w:pPr>
      <w:r>
        <w:rPr>
          <w:rtl/>
        </w:rPr>
        <w:t>(</w:t>
      </w:r>
      <w:r w:rsidRPr="00D364BD">
        <w:rPr>
          <w:rtl/>
        </w:rPr>
        <w:t>5) آل عمران / 33</w:t>
      </w:r>
      <w:r>
        <w:rPr>
          <w:rtl/>
        </w:rPr>
        <w:t>.</w:t>
      </w:r>
    </w:p>
    <w:p w:rsidR="00614DA6" w:rsidRPr="00D364BD" w:rsidRDefault="00614DA6" w:rsidP="002C332B">
      <w:pPr>
        <w:pStyle w:val="libFootnote0"/>
        <w:rPr>
          <w:rtl/>
        </w:rPr>
      </w:pPr>
      <w:r>
        <w:rPr>
          <w:rtl/>
        </w:rPr>
        <w:t>(</w:t>
      </w:r>
      <w:r w:rsidRPr="00D364BD">
        <w:rPr>
          <w:rtl/>
        </w:rPr>
        <w:t>6) نفس المصدر 1 / 242</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فقال تسعمائة سنة وثلاثون سنة</w:t>
      </w:r>
      <w:r>
        <w:rPr>
          <w:rtl/>
        </w:rPr>
        <w:t>.</w:t>
      </w:r>
    </w:p>
    <w:p w:rsidR="00614DA6" w:rsidRPr="00D364BD" w:rsidRDefault="00614DA6" w:rsidP="002C332B">
      <w:pPr>
        <w:pStyle w:val="libFootnote0"/>
        <w:rPr>
          <w:rtl/>
        </w:rPr>
      </w:pPr>
      <w:r>
        <w:rPr>
          <w:rtl/>
        </w:rPr>
        <w:t>(</w:t>
      </w:r>
      <w:r w:rsidRPr="00D364BD">
        <w:rPr>
          <w:rtl/>
        </w:rPr>
        <w:t>8) كمال الدين وتمام النعمة / 523</w:t>
      </w:r>
      <w:r w:rsidR="001B20C1">
        <w:rPr>
          <w:rtl/>
        </w:rPr>
        <w:t xml:space="preserve">، </w:t>
      </w:r>
      <w:r w:rsidRPr="00D364BD">
        <w:rPr>
          <w:rtl/>
        </w:rPr>
        <w:t>قطعة من ح 3</w:t>
      </w:r>
      <w:r>
        <w:rPr>
          <w:rtl/>
        </w:rPr>
        <w:t>.</w:t>
      </w:r>
    </w:p>
    <w:p w:rsidR="00614DA6" w:rsidRPr="00D364BD" w:rsidRDefault="00614DA6" w:rsidP="00AD2581">
      <w:pPr>
        <w:pStyle w:val="libNormal0"/>
        <w:rPr>
          <w:rtl/>
        </w:rPr>
      </w:pPr>
      <w:r>
        <w:rPr>
          <w:rtl/>
        </w:rPr>
        <w:br w:type="page"/>
      </w:r>
      <w:r w:rsidRPr="00D364BD">
        <w:rPr>
          <w:rtl/>
        </w:rPr>
        <w:t xml:space="preserve">تسعمائة </w:t>
      </w:r>
      <w:r w:rsidRPr="002C332B">
        <w:rPr>
          <w:rStyle w:val="libFootnotenumChar"/>
          <w:rtl/>
        </w:rPr>
        <w:t>(1)</w:t>
      </w:r>
      <w:r w:rsidRPr="00D364BD">
        <w:rPr>
          <w:rtl/>
        </w:rPr>
        <w:t xml:space="preserve"> وثلاثين سنة</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قُلْنَا اهْبِطُوا مِنْها جَمِيعاً. فَإِمَّا يَأْتِيَنَّكُمْ مِنِّي هُدىً</w:t>
      </w:r>
      <w:r w:rsidR="001B20C1">
        <w:rPr>
          <w:rStyle w:val="libAieChar"/>
          <w:rtl/>
        </w:rPr>
        <w:t xml:space="preserve">، </w:t>
      </w:r>
      <w:r w:rsidRPr="00AD2581">
        <w:rPr>
          <w:rStyle w:val="libAieChar"/>
          <w:rtl/>
        </w:rPr>
        <w:t>فَمَنْ تَبِعَ هُدايَ فَلا خَوْفٌ عَلَيْهِمْ</w:t>
      </w:r>
      <w:r w:rsidR="001B20C1">
        <w:rPr>
          <w:rStyle w:val="libAieChar"/>
          <w:rtl/>
        </w:rPr>
        <w:t xml:space="preserve">، </w:t>
      </w:r>
      <w:r w:rsidRPr="00AD2581">
        <w:rPr>
          <w:rStyle w:val="libAieChar"/>
          <w:rtl/>
        </w:rPr>
        <w:t>وَلا هُمْ يَحْزَنُونَ (38)</w:t>
      </w:r>
      <w:r w:rsidRPr="00AD2581">
        <w:rPr>
          <w:rStyle w:val="libAlaemChar"/>
          <w:rtl/>
        </w:rPr>
        <w:t>)</w:t>
      </w:r>
      <w:r w:rsidR="001B283C">
        <w:rPr>
          <w:rtl/>
        </w:rPr>
        <w:t xml:space="preserve">: </w:t>
      </w:r>
      <w:r w:rsidRPr="00D364BD">
        <w:rPr>
          <w:rtl/>
        </w:rPr>
        <w:t>وقرئ «فمن تبع هدي» على لغة هذيل</w:t>
      </w:r>
      <w:r w:rsidR="001B20C1">
        <w:rPr>
          <w:rtl/>
        </w:rPr>
        <w:t xml:space="preserve">، </w:t>
      </w:r>
      <w:r w:rsidRPr="00D364BD">
        <w:rPr>
          <w:rtl/>
        </w:rPr>
        <w:t>«فلا خوف» بالفتح.</w:t>
      </w:r>
    </w:p>
    <w:p w:rsidR="00614DA6" w:rsidRPr="00D364BD" w:rsidRDefault="00614DA6" w:rsidP="00293BB2">
      <w:pPr>
        <w:pStyle w:val="libNormal"/>
        <w:rPr>
          <w:rtl/>
        </w:rPr>
      </w:pPr>
      <w:r>
        <w:rPr>
          <w:rtl/>
        </w:rPr>
        <w:t>و</w:t>
      </w:r>
      <w:r w:rsidRPr="00D364BD">
        <w:rPr>
          <w:rtl/>
        </w:rPr>
        <w:t xml:space="preserve">في تفسير العياشي </w:t>
      </w:r>
      <w:r w:rsidRPr="002C332B">
        <w:rPr>
          <w:rStyle w:val="libFootnotenumChar"/>
          <w:rtl/>
        </w:rPr>
        <w:t>(3)</w:t>
      </w:r>
      <w:r w:rsidR="001B283C">
        <w:rPr>
          <w:rtl/>
        </w:rPr>
        <w:t xml:space="preserve">: </w:t>
      </w:r>
      <w:r w:rsidRPr="00D364BD">
        <w:rPr>
          <w:rtl/>
        </w:rPr>
        <w:t>عن جابر. قال</w:t>
      </w:r>
      <w:r w:rsidR="001B283C">
        <w:rPr>
          <w:rtl/>
        </w:rPr>
        <w:t xml:space="preserve">: </w:t>
      </w:r>
      <w:r w:rsidRPr="00D364BD">
        <w:rPr>
          <w:rtl/>
        </w:rPr>
        <w:t>سألت أبا جعفر</w:t>
      </w:r>
      <w:r>
        <w:rPr>
          <w:rtl/>
        </w:rPr>
        <w:t xml:space="preserve"> ـ </w:t>
      </w:r>
      <w:r w:rsidRPr="00D364BD">
        <w:rPr>
          <w:rtl/>
        </w:rPr>
        <w:t>عليه السلام</w:t>
      </w:r>
      <w:r>
        <w:rPr>
          <w:rtl/>
        </w:rPr>
        <w:t xml:space="preserve"> ـ </w:t>
      </w:r>
      <w:r w:rsidRPr="00D364BD">
        <w:rPr>
          <w:rtl/>
        </w:rPr>
        <w:t>عن تفسير هذه الاية</w:t>
      </w:r>
      <w:r w:rsidR="001B20C1">
        <w:rPr>
          <w:rtl/>
        </w:rPr>
        <w:t xml:space="preserve">، </w:t>
      </w:r>
      <w:r w:rsidRPr="00D364BD">
        <w:rPr>
          <w:rtl/>
        </w:rPr>
        <w:t>في باطن القرآن</w:t>
      </w:r>
      <w:r w:rsidR="001B283C">
        <w:rPr>
          <w:rtl/>
        </w:rPr>
        <w:t xml:space="preserve">: </w:t>
      </w:r>
      <w:r w:rsidRPr="00AD2581">
        <w:rPr>
          <w:rStyle w:val="libAlaemChar"/>
          <w:rtl/>
        </w:rPr>
        <w:t>(</w:t>
      </w:r>
      <w:r w:rsidRPr="00AD2581">
        <w:rPr>
          <w:rStyle w:val="libAieChar"/>
          <w:rtl/>
        </w:rPr>
        <w:t>فَإِمَّا يَأْتِيَنَّكُمْ مِنِّي هُدىً</w:t>
      </w:r>
      <w:r w:rsidR="001B20C1">
        <w:rPr>
          <w:rStyle w:val="libAieChar"/>
          <w:rtl/>
        </w:rPr>
        <w:t xml:space="preserve">، </w:t>
      </w:r>
      <w:r w:rsidRPr="00AD2581">
        <w:rPr>
          <w:rStyle w:val="libAieChar"/>
          <w:rtl/>
        </w:rPr>
        <w:t>فَمَنْ تَبِعَ هُدايَ فَلا خَوْفٌ عَلَيْهِمْ وَلا هُمْ يَحْزَنُونَ</w:t>
      </w:r>
      <w:r w:rsidRPr="00AD2581">
        <w:rPr>
          <w:rStyle w:val="libAlaemChar"/>
          <w:rtl/>
        </w:rPr>
        <w:t>)</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تفسيرها</w:t>
      </w:r>
      <w:r w:rsidR="001B283C">
        <w:rPr>
          <w:rtl/>
        </w:rPr>
        <w:t xml:space="preserve">: </w:t>
      </w:r>
      <w:r w:rsidRPr="00D364BD">
        <w:rPr>
          <w:rtl/>
        </w:rPr>
        <w:t>عليّ الهدى. قال الله فيه</w:t>
      </w:r>
      <w:r w:rsidR="001B283C">
        <w:rPr>
          <w:rtl/>
        </w:rPr>
        <w:t xml:space="preserve">: </w:t>
      </w:r>
      <w:r w:rsidRPr="00D364BD">
        <w:rPr>
          <w:rtl/>
        </w:rPr>
        <w:t>فمن تبع هداي</w:t>
      </w:r>
      <w:r>
        <w:rPr>
          <w:rtl/>
        </w:rPr>
        <w:t xml:space="preserve"> ـ</w:t>
      </w:r>
      <w:r w:rsidR="006A0795">
        <w:rPr>
          <w:rtl/>
        </w:rPr>
        <w:t xml:space="preserve"> الآية </w:t>
      </w:r>
      <w:r>
        <w:rPr>
          <w:rtl/>
        </w:rPr>
        <w:t>ـ.</w:t>
      </w:r>
    </w:p>
    <w:p w:rsidR="00614DA6" w:rsidRPr="00D364BD" w:rsidRDefault="00614DA6" w:rsidP="00293BB2">
      <w:pPr>
        <w:pStyle w:val="libNormal"/>
        <w:rPr>
          <w:rtl/>
        </w:rPr>
      </w:pPr>
      <w:r w:rsidRPr="00AD2581">
        <w:rPr>
          <w:rStyle w:val="libAlaemChar"/>
          <w:rtl/>
        </w:rPr>
        <w:t>(</w:t>
      </w:r>
      <w:r w:rsidRPr="00AD2581">
        <w:rPr>
          <w:rStyle w:val="libAieChar"/>
          <w:rtl/>
        </w:rPr>
        <w:t>وَالَّذِينَ كَفَرُوا وَكَذَّبُوا بِآياتِنا</w:t>
      </w:r>
      <w:r w:rsidR="001B20C1">
        <w:rPr>
          <w:rStyle w:val="libAieChar"/>
          <w:rtl/>
        </w:rPr>
        <w:t xml:space="preserve">، </w:t>
      </w:r>
      <w:r w:rsidRPr="00AD2581">
        <w:rPr>
          <w:rStyle w:val="libAieChar"/>
          <w:rtl/>
        </w:rPr>
        <w:t>أُولئِكَ أَصْحابُ النَّارِ. هُمْ فِيها خالِدُونَ</w:t>
      </w:r>
      <w:r w:rsidRPr="00AD2581">
        <w:rPr>
          <w:rStyle w:val="libAlaemChar"/>
          <w:rtl/>
        </w:rPr>
        <w:t>)</w:t>
      </w:r>
      <w:r w:rsidRPr="00D364BD">
        <w:rPr>
          <w:rtl/>
        </w:rPr>
        <w:t xml:space="preserve"> </w:t>
      </w:r>
      <w:r>
        <w:rPr>
          <w:rtl/>
        </w:rPr>
        <w:t>(</w:t>
      </w:r>
      <w:r w:rsidRPr="00D364BD">
        <w:rPr>
          <w:rtl/>
        </w:rPr>
        <w:t xml:space="preserve">39) </w:t>
      </w:r>
      <w:r w:rsidRPr="00AD2581">
        <w:rPr>
          <w:rStyle w:val="libAlaemChar"/>
          <w:rtl/>
        </w:rPr>
        <w:t>(</w:t>
      </w:r>
      <w:r w:rsidRPr="00AD2581">
        <w:rPr>
          <w:rStyle w:val="libAieChar"/>
          <w:rtl/>
        </w:rPr>
        <w:t>يا بَنِي إِسْرائِيلَ</w:t>
      </w:r>
      <w:r w:rsidRPr="00AD2581">
        <w:rPr>
          <w:rStyle w:val="libAlaemChar"/>
          <w:rtl/>
        </w:rPr>
        <w:t>)</w:t>
      </w:r>
      <w:r w:rsidR="001B20C1">
        <w:rPr>
          <w:rtl/>
        </w:rPr>
        <w:t xml:space="preserve">، </w:t>
      </w:r>
      <w:r w:rsidRPr="00D364BD">
        <w:rPr>
          <w:rtl/>
        </w:rPr>
        <w:t>يعني أولاد يعقوب.</w:t>
      </w:r>
    </w:p>
    <w:p w:rsidR="00614DA6" w:rsidRPr="00D364BD" w:rsidRDefault="00614DA6" w:rsidP="00293BB2">
      <w:pPr>
        <w:pStyle w:val="libNormal"/>
        <w:rPr>
          <w:rtl/>
        </w:rPr>
      </w:pPr>
      <w:r w:rsidRPr="00D364BD">
        <w:rPr>
          <w:rtl/>
        </w:rPr>
        <w:t>وإسرائيل</w:t>
      </w:r>
      <w:r w:rsidR="001B20C1">
        <w:rPr>
          <w:rtl/>
        </w:rPr>
        <w:t xml:space="preserve">، </w:t>
      </w:r>
      <w:r w:rsidRPr="00D364BD">
        <w:rPr>
          <w:rtl/>
        </w:rPr>
        <w:t>في الأصل</w:t>
      </w:r>
      <w:r w:rsidR="001B283C">
        <w:rPr>
          <w:rtl/>
        </w:rPr>
        <w:t xml:space="preserve">: </w:t>
      </w:r>
      <w:r w:rsidRPr="00D364BD">
        <w:rPr>
          <w:rtl/>
        </w:rPr>
        <w:t>صفوة الله</w:t>
      </w:r>
      <w:r w:rsidR="001B20C1">
        <w:rPr>
          <w:rtl/>
        </w:rPr>
        <w:t xml:space="preserve">، </w:t>
      </w:r>
      <w:r w:rsidRPr="00D364BD">
        <w:rPr>
          <w:rtl/>
        </w:rPr>
        <w:t>أو عبد الله. سمي به يعقوب</w:t>
      </w:r>
      <w:r w:rsidR="001B20C1">
        <w:rPr>
          <w:rtl/>
        </w:rPr>
        <w:t xml:space="preserve">، </w:t>
      </w:r>
      <w:r w:rsidRPr="00D364BD">
        <w:rPr>
          <w:rtl/>
        </w:rPr>
        <w:t>للمدح.</w:t>
      </w:r>
    </w:p>
    <w:p w:rsidR="00614DA6" w:rsidRDefault="00614DA6" w:rsidP="00293BB2">
      <w:pPr>
        <w:pStyle w:val="libNormal"/>
        <w:rPr>
          <w:rtl/>
        </w:rPr>
      </w:pPr>
      <w:r>
        <w:rPr>
          <w:rtl/>
        </w:rPr>
        <w:t>و</w:t>
      </w:r>
      <w:r w:rsidRPr="00D364BD">
        <w:rPr>
          <w:rtl/>
        </w:rPr>
        <w:t xml:space="preserve">في كتاب علل الشرائع </w:t>
      </w:r>
      <w:r w:rsidRPr="002C332B">
        <w:rPr>
          <w:rStyle w:val="libFootnotenumChar"/>
          <w:rtl/>
        </w:rPr>
        <w:t>(4)</w:t>
      </w:r>
      <w:r w:rsidR="001B283C">
        <w:rPr>
          <w:rtl/>
        </w:rPr>
        <w:t xml:space="preserve">: </w:t>
      </w:r>
      <w:r w:rsidRPr="00D364BD">
        <w:rPr>
          <w:rtl/>
        </w:rPr>
        <w:t>بإسناده</w:t>
      </w:r>
      <w:r w:rsidR="0011647A">
        <w:rPr>
          <w:rtl/>
        </w:rPr>
        <w:t xml:space="preserve"> إلى </w:t>
      </w:r>
      <w:r w:rsidRPr="00D364BD">
        <w:rPr>
          <w:rtl/>
        </w:rPr>
        <w:t>جعفر بن محمد بن عمارة</w:t>
      </w:r>
      <w:r w:rsidR="001B20C1">
        <w:rPr>
          <w:rtl/>
        </w:rPr>
        <w:t xml:space="preserve">، </w:t>
      </w:r>
      <w:r w:rsidRPr="00D364BD">
        <w:rPr>
          <w:rtl/>
        </w:rPr>
        <w:t>عن أبيه عن أبي عبد الله</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يقول فيه</w:t>
      </w:r>
      <w:r>
        <w:rPr>
          <w:rtl/>
        </w:rPr>
        <w:t xml:space="preserve"> ـ </w:t>
      </w:r>
      <w:r w:rsidRPr="00D364BD">
        <w:rPr>
          <w:rtl/>
        </w:rPr>
        <w:t>عليه السلام</w:t>
      </w:r>
      <w:r>
        <w:rPr>
          <w:rtl/>
        </w:rPr>
        <w:t xml:space="preserve"> ـ</w:t>
      </w:r>
      <w:r w:rsidR="001B283C">
        <w:rPr>
          <w:rtl/>
        </w:rPr>
        <w:t xml:space="preserve">: </w:t>
      </w:r>
      <w:r w:rsidRPr="00D364BD">
        <w:rPr>
          <w:rtl/>
        </w:rPr>
        <w:t>ويعقوب</w:t>
      </w:r>
      <w:r w:rsidR="001B20C1">
        <w:rPr>
          <w:rtl/>
        </w:rPr>
        <w:t xml:space="preserve">، </w:t>
      </w:r>
      <w:r w:rsidRPr="00D364BD">
        <w:rPr>
          <w:rtl/>
        </w:rPr>
        <w:t xml:space="preserve">هو إسرائيل </w:t>
      </w:r>
      <w:r>
        <w:rPr>
          <w:rtl/>
        </w:rPr>
        <w:t>[</w:t>
      </w:r>
      <w:r w:rsidRPr="00D364BD">
        <w:rPr>
          <w:rtl/>
        </w:rPr>
        <w:t>ومعنى إسرائيل</w:t>
      </w:r>
      <w:r w:rsidR="001B283C">
        <w:rPr>
          <w:rtl/>
        </w:rPr>
        <w:t xml:space="preserve">: </w:t>
      </w:r>
      <w:r w:rsidRPr="00D364BD">
        <w:rPr>
          <w:rtl/>
        </w:rPr>
        <w:t>عبد الله. لان أسرا</w:t>
      </w:r>
      <w:r w:rsidR="001B20C1">
        <w:rPr>
          <w:rtl/>
        </w:rPr>
        <w:t xml:space="preserve">، </w:t>
      </w:r>
      <w:r w:rsidRPr="00D364BD">
        <w:rPr>
          <w:rtl/>
        </w:rPr>
        <w:t>هو عبد الله. وايل هو الله</w:t>
      </w:r>
      <w:r>
        <w:rPr>
          <w:rtl/>
        </w:rPr>
        <w:t xml:space="preserve"> ـ </w:t>
      </w:r>
      <w:r w:rsidRPr="00D364BD">
        <w:rPr>
          <w:rtl/>
        </w:rPr>
        <w:t>عز وجل</w:t>
      </w:r>
      <w:r>
        <w:rPr>
          <w:rtl/>
        </w:rPr>
        <w:t xml:space="preserve"> ـ</w:t>
      </w:r>
    </w:p>
    <w:p w:rsidR="00614DA6" w:rsidRDefault="00614DA6" w:rsidP="00293BB2">
      <w:pPr>
        <w:pStyle w:val="libNormal"/>
        <w:rPr>
          <w:rtl/>
        </w:rPr>
      </w:pPr>
      <w:r>
        <w:rPr>
          <w:rtl/>
        </w:rPr>
        <w:t>و</w:t>
      </w:r>
      <w:r w:rsidRPr="00D364BD">
        <w:rPr>
          <w:rtl/>
        </w:rPr>
        <w:t xml:space="preserve">روى في خبر آخر </w:t>
      </w:r>
      <w:r w:rsidRPr="002C332B">
        <w:rPr>
          <w:rStyle w:val="libFootnotenumChar"/>
          <w:rtl/>
        </w:rPr>
        <w:t>(5)</w:t>
      </w:r>
      <w:r w:rsidR="00020A82">
        <w:rPr>
          <w:rtl/>
        </w:rPr>
        <w:t xml:space="preserve">: إنّ </w:t>
      </w:r>
      <w:r w:rsidRPr="00D364BD">
        <w:rPr>
          <w:rtl/>
        </w:rPr>
        <w:t>أسرا</w:t>
      </w:r>
      <w:r w:rsidR="001B20C1">
        <w:rPr>
          <w:rtl/>
        </w:rPr>
        <w:t xml:space="preserve">، </w:t>
      </w:r>
      <w:r w:rsidRPr="00D364BD">
        <w:rPr>
          <w:rtl/>
        </w:rPr>
        <w:t>هو القوة. وأيل</w:t>
      </w:r>
      <w:r w:rsidR="001B20C1">
        <w:rPr>
          <w:rtl/>
        </w:rPr>
        <w:t xml:space="preserve">، </w:t>
      </w:r>
      <w:r w:rsidRPr="00D364BD">
        <w:rPr>
          <w:rtl/>
        </w:rPr>
        <w:t>هو الله</w:t>
      </w:r>
      <w:r>
        <w:rPr>
          <w:rtl/>
        </w:rPr>
        <w:t xml:space="preserve"> ـ </w:t>
      </w:r>
      <w:r w:rsidRPr="00D364BD">
        <w:rPr>
          <w:rtl/>
        </w:rPr>
        <w:t>عز وجل</w:t>
      </w:r>
      <w:r>
        <w:rPr>
          <w:rtl/>
        </w:rPr>
        <w:t xml:space="preserve"> ـ </w:t>
      </w:r>
      <w:r w:rsidRPr="00D364BD">
        <w:rPr>
          <w:rtl/>
        </w:rPr>
        <w:t>فمعنى إسرائيل</w:t>
      </w:r>
      <w:r w:rsidR="001B283C">
        <w:rPr>
          <w:rtl/>
        </w:rPr>
        <w:t xml:space="preserve">: </w:t>
      </w:r>
      <w:r w:rsidRPr="00D364BD">
        <w:rPr>
          <w:rtl/>
        </w:rPr>
        <w:t>قوة الله</w:t>
      </w:r>
      <w:r>
        <w:rPr>
          <w:rtl/>
        </w:rPr>
        <w:t xml:space="preserve"> ـ </w:t>
      </w:r>
      <w:r w:rsidRPr="00D364BD">
        <w:rPr>
          <w:rtl/>
        </w:rPr>
        <w:t>عز وجل</w:t>
      </w:r>
      <w:r>
        <w:rPr>
          <w:rtl/>
        </w:rPr>
        <w:t xml:space="preserve"> ـ</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(6)</w:t>
      </w:r>
      <w:r w:rsidR="001B283C">
        <w:rPr>
          <w:rtl/>
        </w:rPr>
        <w:t xml:space="preserve">: </w:t>
      </w:r>
      <w:r w:rsidRPr="00D364BD">
        <w:rPr>
          <w:rtl/>
        </w:rPr>
        <w:t>بإسناده</w:t>
      </w:r>
      <w:r w:rsidR="0011647A">
        <w:rPr>
          <w:rtl/>
        </w:rPr>
        <w:t xml:space="preserve"> إلى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حديث</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كذا في المصدر</w:t>
      </w:r>
      <w:r>
        <w:rPr>
          <w:rtl/>
        </w:rPr>
        <w:t>.</w:t>
      </w:r>
      <w:r w:rsidRPr="00D364BD">
        <w:rPr>
          <w:rtl/>
        </w:rPr>
        <w:t xml:space="preserve"> وفي الأصل ور</w:t>
      </w:r>
      <w:r w:rsidR="001B283C">
        <w:rPr>
          <w:rtl/>
        </w:rPr>
        <w:t xml:space="preserve">: </w:t>
      </w:r>
      <w:r w:rsidRPr="00D364BD">
        <w:rPr>
          <w:rtl/>
        </w:rPr>
        <w:t>سبعمائة</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تفسير العياشي 1 / 41</w:t>
      </w:r>
      <w:r w:rsidR="001B20C1">
        <w:rPr>
          <w:rtl/>
        </w:rPr>
        <w:t xml:space="preserve">، </w:t>
      </w:r>
      <w:r w:rsidRPr="00D364BD">
        <w:rPr>
          <w:rtl/>
        </w:rPr>
        <w:t>ح 29</w:t>
      </w:r>
      <w:r>
        <w:rPr>
          <w:rtl/>
        </w:rPr>
        <w:t>.</w:t>
      </w:r>
    </w:p>
    <w:p w:rsidR="00614DA6" w:rsidRPr="00D364BD" w:rsidRDefault="00614DA6" w:rsidP="002C332B">
      <w:pPr>
        <w:pStyle w:val="libFootnote0"/>
        <w:rPr>
          <w:rtl/>
        </w:rPr>
      </w:pPr>
      <w:r>
        <w:rPr>
          <w:rtl/>
        </w:rPr>
        <w:t>(</w:t>
      </w:r>
      <w:r w:rsidRPr="00D364BD">
        <w:rPr>
          <w:rtl/>
        </w:rPr>
        <w:t>4) علل الشرايع 1 / 43</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5) نفس المصدر</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6)</w:t>
      </w:r>
      <w:r w:rsidR="00D11C8F">
        <w:rPr>
          <w:rtl/>
        </w:rPr>
        <w:t xml:space="preserve"> عيون الأخبار </w:t>
      </w:r>
      <w:r w:rsidRPr="00D364BD">
        <w:rPr>
          <w:rtl/>
        </w:rPr>
        <w:t>1 / 192</w:t>
      </w:r>
      <w:r w:rsidR="001B20C1">
        <w:rPr>
          <w:rtl/>
        </w:rPr>
        <w:t xml:space="preserve">، </w:t>
      </w:r>
      <w:r w:rsidRPr="00D364BD">
        <w:rPr>
          <w:rtl/>
        </w:rPr>
        <w:t>ح 1</w:t>
      </w:r>
      <w:r>
        <w:rPr>
          <w:rtl/>
        </w:rPr>
        <w:t>.</w:t>
      </w:r>
    </w:p>
    <w:p w:rsidR="00614DA6" w:rsidRPr="00D364BD" w:rsidRDefault="00614DA6" w:rsidP="00AD2581">
      <w:pPr>
        <w:pStyle w:val="libNormal0"/>
        <w:rPr>
          <w:rtl/>
        </w:rPr>
      </w:pPr>
      <w:r>
        <w:rPr>
          <w:rtl/>
        </w:rPr>
        <w:br w:type="page"/>
      </w:r>
      <w:r w:rsidRPr="00D364BD">
        <w:rPr>
          <w:rtl/>
        </w:rPr>
        <w:t>طويل. وفيه</w:t>
      </w:r>
      <w:r w:rsidR="001B283C">
        <w:rPr>
          <w:rtl/>
        </w:rPr>
        <w:t xml:space="preserve">: </w:t>
      </w:r>
      <w:r w:rsidRPr="00D364BD">
        <w:rPr>
          <w:rtl/>
        </w:rPr>
        <w:t>وسأله عن ستة من الأنبياء</w:t>
      </w:r>
      <w:r w:rsidR="001B20C1">
        <w:rPr>
          <w:rtl/>
        </w:rPr>
        <w:t xml:space="preserve">، </w:t>
      </w:r>
      <w:r w:rsidRPr="00D364BD">
        <w:rPr>
          <w:rtl/>
        </w:rPr>
        <w:t>لهم اسمان.</w:t>
      </w:r>
    </w:p>
    <w:p w:rsidR="00614DA6" w:rsidRPr="00D364BD" w:rsidRDefault="00614DA6" w:rsidP="00293BB2">
      <w:pPr>
        <w:pStyle w:val="libNormal"/>
        <w:rPr>
          <w:rtl/>
        </w:rPr>
      </w:pPr>
      <w:r>
        <w:rPr>
          <w:rtl/>
        </w:rPr>
        <w:t>[</w:t>
      </w:r>
      <w:r w:rsidRPr="00D364BD">
        <w:rPr>
          <w:rtl/>
        </w:rPr>
        <w:t>فقال</w:t>
      </w:r>
      <w:r w:rsidR="001B283C">
        <w:rPr>
          <w:rtl/>
        </w:rPr>
        <w:t xml:space="preserve">: </w:t>
      </w:r>
      <w:r w:rsidRPr="00D364BD">
        <w:rPr>
          <w:rtl/>
        </w:rPr>
        <w:t>يوشع بن نون وهو ذو الكفل ويعقوب وهو إسرائيل</w:t>
      </w:r>
      <w:r>
        <w:rPr>
          <w:rtl/>
        </w:rPr>
        <w:t>]</w:t>
      </w:r>
      <w:r w:rsidRPr="00D364BD">
        <w:rPr>
          <w:rtl/>
        </w:rPr>
        <w:t xml:space="preserve"> </w:t>
      </w:r>
      <w:r w:rsidRPr="002C332B">
        <w:rPr>
          <w:rStyle w:val="libFootnotenumChar"/>
          <w:rtl/>
        </w:rPr>
        <w:t>(1)</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اذْكُرُوا نِعْمَتِيَ الَّتِي أَنْعَمْتُ عَلَيْكُمْ</w:t>
      </w:r>
      <w:r w:rsidRPr="00AD2581">
        <w:rPr>
          <w:rStyle w:val="libAlaemChar"/>
          <w:rtl/>
        </w:rPr>
        <w:t>)</w:t>
      </w:r>
      <w:r w:rsidR="001B20C1">
        <w:rPr>
          <w:rtl/>
        </w:rPr>
        <w:t xml:space="preserve">، </w:t>
      </w:r>
      <w:r w:rsidRPr="00D364BD">
        <w:rPr>
          <w:rtl/>
        </w:rPr>
        <w:t>من الانجاء من فرعون</w:t>
      </w:r>
      <w:r w:rsidR="001B20C1">
        <w:rPr>
          <w:rtl/>
        </w:rPr>
        <w:t xml:space="preserve">، </w:t>
      </w:r>
      <w:r w:rsidRPr="00D364BD">
        <w:rPr>
          <w:rtl/>
        </w:rPr>
        <w:t>مثلا.</w:t>
      </w:r>
    </w:p>
    <w:p w:rsidR="00614DA6" w:rsidRPr="00D364BD" w:rsidRDefault="00614DA6" w:rsidP="00293BB2">
      <w:pPr>
        <w:pStyle w:val="libNormal"/>
        <w:rPr>
          <w:rtl/>
        </w:rPr>
      </w:pPr>
      <w:r w:rsidRPr="00AD2581">
        <w:rPr>
          <w:rStyle w:val="libAlaemChar"/>
          <w:rtl/>
        </w:rPr>
        <w:t>(</w:t>
      </w:r>
      <w:r w:rsidRPr="00AD2581">
        <w:rPr>
          <w:rStyle w:val="libAieChar"/>
          <w:rtl/>
        </w:rPr>
        <w:t>وَأَوْفُوا بِعَهْدِي</w:t>
      </w:r>
      <w:r w:rsidRPr="00AD2581">
        <w:rPr>
          <w:rStyle w:val="libAlaemChar"/>
          <w:rtl/>
        </w:rPr>
        <w:t>)</w:t>
      </w:r>
      <w:r w:rsidR="001B20C1">
        <w:rPr>
          <w:rtl/>
        </w:rPr>
        <w:t xml:space="preserve">، </w:t>
      </w:r>
      <w:r w:rsidRPr="00D364BD">
        <w:rPr>
          <w:rtl/>
        </w:rPr>
        <w:t>من الايمان بي والطاعة لي.</w:t>
      </w:r>
    </w:p>
    <w:p w:rsidR="00614DA6" w:rsidRPr="00D364BD" w:rsidRDefault="00614DA6" w:rsidP="00293BB2">
      <w:pPr>
        <w:pStyle w:val="libNormal"/>
        <w:rPr>
          <w:rtl/>
        </w:rPr>
      </w:pPr>
      <w:r w:rsidRPr="00AD2581">
        <w:rPr>
          <w:rStyle w:val="libAlaemChar"/>
          <w:rtl/>
        </w:rPr>
        <w:t>(</w:t>
      </w:r>
      <w:r w:rsidRPr="00AD2581">
        <w:rPr>
          <w:rStyle w:val="libAieChar"/>
          <w:rtl/>
        </w:rPr>
        <w:t>أُوفِ بِعَهْدِكُمْ</w:t>
      </w:r>
      <w:r w:rsidRPr="00AD2581">
        <w:rPr>
          <w:rStyle w:val="libAlaemChar"/>
          <w:rtl/>
        </w:rPr>
        <w:t>)</w:t>
      </w:r>
      <w:r w:rsidR="001B20C1">
        <w:rPr>
          <w:rtl/>
        </w:rPr>
        <w:t xml:space="preserve">، </w:t>
      </w:r>
      <w:r w:rsidRPr="00D364BD">
        <w:rPr>
          <w:rtl/>
        </w:rPr>
        <w:t>من حسن الثواب</w:t>
      </w:r>
      <w:r w:rsidR="001B20C1">
        <w:rPr>
          <w:rtl/>
        </w:rPr>
        <w:t xml:space="preserve">، </w:t>
      </w:r>
      <w:r w:rsidRPr="00D364BD">
        <w:rPr>
          <w:rtl/>
        </w:rPr>
        <w:t>على حسناتكم.</w:t>
      </w:r>
    </w:p>
    <w:p w:rsidR="00614DA6" w:rsidRPr="00D364BD" w:rsidRDefault="00614DA6" w:rsidP="00293BB2">
      <w:pPr>
        <w:pStyle w:val="libNormal"/>
        <w:rPr>
          <w:rtl/>
        </w:rPr>
      </w:pPr>
      <w:r w:rsidRPr="00AD2581">
        <w:rPr>
          <w:rStyle w:val="libAlaemChar"/>
          <w:rtl/>
        </w:rPr>
        <w:t>(</w:t>
      </w:r>
      <w:r w:rsidRPr="00AD2581">
        <w:rPr>
          <w:rStyle w:val="libAieChar"/>
          <w:rtl/>
        </w:rPr>
        <w:t>وَإِيَّايَ فَارْهَبُونِ (40)</w:t>
      </w:r>
      <w:r w:rsidRPr="00AD2581">
        <w:rPr>
          <w:rStyle w:val="libAlaemChar"/>
          <w:rtl/>
        </w:rPr>
        <w:t>)</w:t>
      </w:r>
      <w:r w:rsidR="001B20C1">
        <w:rPr>
          <w:rtl/>
        </w:rPr>
        <w:t xml:space="preserve">، </w:t>
      </w:r>
      <w:r w:rsidRPr="00D364BD">
        <w:rPr>
          <w:rtl/>
        </w:rPr>
        <w:t>فلا تنقضوا عهدي.</w:t>
      </w:r>
    </w:p>
    <w:p w:rsidR="00614DA6" w:rsidRPr="00D364BD" w:rsidRDefault="00614DA6" w:rsidP="00293BB2">
      <w:pPr>
        <w:pStyle w:val="libNormal"/>
        <w:rPr>
          <w:rtl/>
        </w:rPr>
      </w:pPr>
      <w:r>
        <w:rPr>
          <w:rtl/>
        </w:rPr>
        <w:t>[</w:t>
      </w:r>
      <w:r w:rsidRPr="00D364BD">
        <w:rPr>
          <w:rtl/>
        </w:rPr>
        <w:t xml:space="preserve">وفي كتاب معاني الأخبار </w:t>
      </w:r>
      <w:r w:rsidRPr="002C332B">
        <w:rPr>
          <w:rStyle w:val="libFootnotenumChar"/>
          <w:rtl/>
        </w:rPr>
        <w:t>(2)</w:t>
      </w:r>
      <w:r w:rsidR="001B283C">
        <w:rPr>
          <w:rtl/>
        </w:rPr>
        <w:t xml:space="preserve">: </w:t>
      </w:r>
      <w:r w:rsidRPr="00D364BD">
        <w:rPr>
          <w:rtl/>
        </w:rPr>
        <w:t>بإسناده</w:t>
      </w:r>
      <w:r w:rsidR="0011647A">
        <w:rPr>
          <w:rtl/>
        </w:rPr>
        <w:t xml:space="preserve"> إلى </w:t>
      </w:r>
      <w:r w:rsidRPr="00D364BD">
        <w:rPr>
          <w:rtl/>
        </w:rPr>
        <w:t>ابن عباس. قال</w:t>
      </w:r>
      <w:r w:rsidR="001B283C">
        <w:rPr>
          <w:rtl/>
        </w:rPr>
        <w:t xml:space="preserve">: </w:t>
      </w:r>
      <w:r w:rsidRPr="00D364BD">
        <w:rPr>
          <w:rtl/>
        </w:rPr>
        <w:t>قال رسول الله</w:t>
      </w:r>
      <w:r>
        <w:rPr>
          <w:rtl/>
        </w:rPr>
        <w:t xml:space="preserve"> ـ </w:t>
      </w:r>
      <w:r w:rsidRPr="00D364BD">
        <w:rPr>
          <w:rtl/>
        </w:rPr>
        <w:t>صلى الله عليه وآله</w:t>
      </w:r>
      <w:r>
        <w:rPr>
          <w:rtl/>
        </w:rPr>
        <w:t xml:space="preserve"> ـ</w:t>
      </w:r>
      <w:r w:rsidR="001B283C">
        <w:rPr>
          <w:rtl/>
        </w:rPr>
        <w:t xml:space="preserve">: </w:t>
      </w:r>
      <w:r w:rsidRPr="00D364BD">
        <w:rPr>
          <w:rtl/>
        </w:rPr>
        <w:t xml:space="preserve">لما نزل </w:t>
      </w:r>
      <w:r w:rsidRPr="002C332B">
        <w:rPr>
          <w:rStyle w:val="libFootnotenumChar"/>
          <w:rtl/>
        </w:rPr>
        <w:t>(3)</w:t>
      </w:r>
      <w:r w:rsidRPr="00D364BD">
        <w:rPr>
          <w:rtl/>
        </w:rPr>
        <w:t xml:space="preserve"> الله</w:t>
      </w:r>
      <w:r>
        <w:rPr>
          <w:rtl/>
        </w:rPr>
        <w:t xml:space="preserve"> ـ </w:t>
      </w:r>
      <w:r w:rsidRPr="00D364BD">
        <w:rPr>
          <w:rtl/>
        </w:rPr>
        <w:t>عز وجل</w:t>
      </w:r>
      <w:r>
        <w:rPr>
          <w:rtl/>
        </w:rPr>
        <w:t xml:space="preserve"> ـ </w:t>
      </w:r>
      <w:r w:rsidRPr="00AD2581">
        <w:rPr>
          <w:rStyle w:val="libAlaemChar"/>
          <w:rtl/>
        </w:rPr>
        <w:t>(</w:t>
      </w:r>
      <w:r w:rsidRPr="00AD2581">
        <w:rPr>
          <w:rStyle w:val="libAieChar"/>
          <w:rtl/>
        </w:rPr>
        <w:t>وَأَوْفُوا بِعَهْدِي</w:t>
      </w:r>
      <w:r w:rsidR="001B20C1">
        <w:rPr>
          <w:rStyle w:val="libAieChar"/>
          <w:rtl/>
        </w:rPr>
        <w:t xml:space="preserve">، </w:t>
      </w:r>
      <w:r w:rsidRPr="00AD2581">
        <w:rPr>
          <w:rStyle w:val="libAieChar"/>
          <w:rtl/>
        </w:rPr>
        <w:t>أُوفِ بِعَهْدِكُمْ</w:t>
      </w:r>
      <w:r w:rsidRPr="00AD2581">
        <w:rPr>
          <w:rStyle w:val="libAlaemChar"/>
          <w:rtl/>
        </w:rPr>
        <w:t>)</w:t>
      </w:r>
      <w:r w:rsidRPr="00D364BD">
        <w:rPr>
          <w:rtl/>
        </w:rPr>
        <w:t xml:space="preserve"> والله لقد خرج آدم من الدنيا وقد عاهد قومه</w:t>
      </w:r>
      <w:r w:rsidR="001B20C1">
        <w:rPr>
          <w:rtl/>
        </w:rPr>
        <w:t xml:space="preserve">، </w:t>
      </w:r>
      <w:r w:rsidRPr="00D364BD">
        <w:rPr>
          <w:rtl/>
        </w:rPr>
        <w:t>على الوفاء لولده شيث</w:t>
      </w:r>
      <w:r w:rsidR="001B20C1">
        <w:rPr>
          <w:rtl/>
        </w:rPr>
        <w:t xml:space="preserve">، </w:t>
      </w:r>
      <w:r w:rsidRPr="00D364BD">
        <w:rPr>
          <w:rtl/>
        </w:rPr>
        <w:t>فما وفي له. ولقد خرج نوح من الدنيا وعاهد قومه على الوفاء لوصيه سام. فما وفت أمته له. ولقد خرج</w:t>
      </w:r>
      <w:r w:rsidR="00856CA0">
        <w:rPr>
          <w:rtl/>
        </w:rPr>
        <w:t xml:space="preserve"> إبراهيم </w:t>
      </w:r>
      <w:r w:rsidRPr="00D364BD">
        <w:rPr>
          <w:rtl/>
        </w:rPr>
        <w:t>من الدنيا وعاهد قومه على الوفاء لوصيه</w:t>
      </w:r>
      <w:r w:rsidR="001B20C1">
        <w:rPr>
          <w:rtl/>
        </w:rPr>
        <w:t xml:space="preserve">، </w:t>
      </w:r>
      <w:r w:rsidRPr="00D364BD">
        <w:rPr>
          <w:rtl/>
        </w:rPr>
        <w:t>إسماعيل</w:t>
      </w:r>
      <w:r w:rsidR="001B20C1">
        <w:rPr>
          <w:rtl/>
        </w:rPr>
        <w:t xml:space="preserve">، </w:t>
      </w:r>
      <w:r w:rsidRPr="00D364BD">
        <w:rPr>
          <w:rtl/>
        </w:rPr>
        <w:t>فما وفت أمته. ولقد خرج موسى من الدنيا وعاهد قومه على الوفاء لوصيه يوشع بن نون</w:t>
      </w:r>
      <w:r w:rsidR="001B20C1">
        <w:rPr>
          <w:rtl/>
        </w:rPr>
        <w:t xml:space="preserve">، </w:t>
      </w:r>
      <w:r w:rsidRPr="00D364BD">
        <w:rPr>
          <w:rtl/>
        </w:rPr>
        <w:t>فما وفت أمته.</w:t>
      </w:r>
    </w:p>
    <w:p w:rsidR="00614DA6" w:rsidRPr="00D364BD" w:rsidRDefault="00614DA6" w:rsidP="00293BB2">
      <w:pPr>
        <w:pStyle w:val="libNormal"/>
        <w:rPr>
          <w:rtl/>
        </w:rPr>
      </w:pPr>
      <w:r>
        <w:rPr>
          <w:rtl/>
        </w:rPr>
        <w:t>و</w:t>
      </w:r>
      <w:r w:rsidRPr="00D364BD">
        <w:rPr>
          <w:rtl/>
        </w:rPr>
        <w:t>لقد رفع عيسى بن مريم</w:t>
      </w:r>
      <w:r w:rsidR="001B20C1">
        <w:rPr>
          <w:rtl/>
        </w:rPr>
        <w:t>،</w:t>
      </w:r>
      <w:r w:rsidR="0011647A">
        <w:rPr>
          <w:rtl/>
        </w:rPr>
        <w:t xml:space="preserve"> إلى </w:t>
      </w:r>
      <w:r w:rsidRPr="00D364BD">
        <w:rPr>
          <w:rtl/>
        </w:rPr>
        <w:t>السماء وقد عاهد قومه على الوفاء لوصيه شمعون ابن حمون الصفا</w:t>
      </w:r>
      <w:r w:rsidR="001B20C1">
        <w:rPr>
          <w:rtl/>
        </w:rPr>
        <w:t xml:space="preserve">، </w:t>
      </w:r>
      <w:r w:rsidRPr="00D364BD">
        <w:rPr>
          <w:rtl/>
        </w:rPr>
        <w:t>فما وفت أمته. واني مفارقكم عن قريب وخارج من بين أظهركم.</w:t>
      </w:r>
    </w:p>
    <w:p w:rsidR="00614DA6" w:rsidRPr="00D364BD" w:rsidRDefault="00614DA6" w:rsidP="00293BB2">
      <w:pPr>
        <w:pStyle w:val="libNormal"/>
        <w:rPr>
          <w:rtl/>
        </w:rPr>
      </w:pPr>
      <w:r>
        <w:rPr>
          <w:rtl/>
        </w:rPr>
        <w:t>و</w:t>
      </w:r>
      <w:r w:rsidRPr="00D364BD">
        <w:rPr>
          <w:rtl/>
        </w:rPr>
        <w:t>لقد عهدت</w:t>
      </w:r>
      <w:r w:rsidR="0011647A">
        <w:rPr>
          <w:rtl/>
        </w:rPr>
        <w:t xml:space="preserve"> إلى </w:t>
      </w:r>
      <w:r w:rsidRPr="00D364BD">
        <w:rPr>
          <w:rtl/>
        </w:rPr>
        <w:t>امتي</w:t>
      </w:r>
      <w:r w:rsidR="001B20C1">
        <w:rPr>
          <w:rtl/>
        </w:rPr>
        <w:t xml:space="preserve">، </w:t>
      </w:r>
      <w:r w:rsidRPr="00D364BD">
        <w:rPr>
          <w:rtl/>
        </w:rPr>
        <w:t>في عهد علي بن أبي طالب. وانها لراكبة سنن من قبلها</w:t>
      </w:r>
      <w:r w:rsidR="001B20C1">
        <w:rPr>
          <w:rtl/>
        </w:rPr>
        <w:t xml:space="preserve">، </w:t>
      </w:r>
      <w:r w:rsidRPr="00D364BD">
        <w:rPr>
          <w:rtl/>
        </w:rPr>
        <w:t>من الأمم</w:t>
      </w:r>
      <w:r w:rsidR="001B20C1">
        <w:rPr>
          <w:rtl/>
        </w:rPr>
        <w:t xml:space="preserve">، </w:t>
      </w:r>
      <w:r w:rsidRPr="00D364BD">
        <w:rPr>
          <w:rtl/>
        </w:rPr>
        <w:t>في مخالفة وصيي وعصيانه. ألا واني مجدد عليكم عهدي</w:t>
      </w:r>
      <w:r w:rsidR="001B20C1">
        <w:rPr>
          <w:rtl/>
        </w:rPr>
        <w:t xml:space="preserve">، </w:t>
      </w:r>
      <w:r w:rsidRPr="00D364BD">
        <w:rPr>
          <w:rtl/>
        </w:rPr>
        <w:t>في علي. فمن نكث</w:t>
      </w:r>
      <w:r w:rsidR="001B20C1">
        <w:rPr>
          <w:rtl/>
        </w:rPr>
        <w:t xml:space="preserve">، </w:t>
      </w:r>
      <w:r w:rsidRPr="00D364BD">
        <w:rPr>
          <w:rtl/>
        </w:rPr>
        <w:t>فإنما ينكث على نفسه</w:t>
      </w:r>
      <w:r w:rsidR="001B20C1">
        <w:rPr>
          <w:rtl/>
        </w:rPr>
        <w:t xml:space="preserve">، </w:t>
      </w:r>
      <w:r w:rsidRPr="00D364BD">
        <w:rPr>
          <w:rtl/>
        </w:rPr>
        <w:t>ومن أوفى بما عاهد عليه الله</w:t>
      </w:r>
      <w:r w:rsidR="001B20C1">
        <w:rPr>
          <w:rtl/>
        </w:rPr>
        <w:t xml:space="preserve">، </w:t>
      </w:r>
      <w:r w:rsidRPr="00D364BD">
        <w:rPr>
          <w:rtl/>
        </w:rPr>
        <w:t>فسيؤتيه أجرا عظيما.</w:t>
      </w:r>
    </w:p>
    <w:p w:rsidR="00614DA6" w:rsidRPr="00D364BD" w:rsidRDefault="00614DA6" w:rsidP="00293BB2">
      <w:pPr>
        <w:pStyle w:val="libNormal"/>
        <w:rPr>
          <w:rtl/>
        </w:rPr>
      </w:pPr>
      <w:r w:rsidRPr="00D364BD">
        <w:rPr>
          <w:rtl/>
        </w:rPr>
        <w:t>أيها الناس</w:t>
      </w:r>
      <w:r w:rsidR="00020A82">
        <w:rPr>
          <w:rtl/>
        </w:rPr>
        <w:t xml:space="preserve">: إنّ </w:t>
      </w:r>
      <w:r w:rsidRPr="00D364BD">
        <w:rPr>
          <w:rtl/>
        </w:rPr>
        <w:t>عليا</w:t>
      </w:r>
      <w:r w:rsidR="001B20C1">
        <w:rPr>
          <w:rtl/>
        </w:rPr>
        <w:t xml:space="preserve">، </w:t>
      </w:r>
      <w:r w:rsidRPr="00D364BD">
        <w:rPr>
          <w:rtl/>
        </w:rPr>
        <w:t>إمامكم وخليفتي من بعدي عليكم. وهو وصيي ووزيري وأخي وناصري وزوج ابنتي وأبو ولدي وصاحب شفاعتي وحوضي</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القوسين ليس في أ</w:t>
      </w:r>
      <w:r>
        <w:rPr>
          <w:rtl/>
        </w:rPr>
        <w:t>.</w:t>
      </w:r>
    </w:p>
    <w:p w:rsidR="00614DA6" w:rsidRPr="00D364BD" w:rsidRDefault="00614DA6" w:rsidP="002C332B">
      <w:pPr>
        <w:pStyle w:val="libFootnote0"/>
        <w:rPr>
          <w:rtl/>
        </w:rPr>
      </w:pPr>
      <w:r>
        <w:rPr>
          <w:rtl/>
        </w:rPr>
        <w:t>(</w:t>
      </w:r>
      <w:r w:rsidRPr="00D364BD">
        <w:rPr>
          <w:rtl/>
        </w:rPr>
        <w:t>2) معاني الاخبار / 372</w:t>
      </w:r>
      <w:r>
        <w:rPr>
          <w:rtl/>
        </w:rPr>
        <w:t xml:space="preserve"> ـ </w:t>
      </w:r>
      <w:r w:rsidRPr="00D364BD">
        <w:rPr>
          <w:rtl/>
        </w:rPr>
        <w:t>373</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3) ر والمصدر</w:t>
      </w:r>
      <w:r w:rsidR="001B283C">
        <w:rPr>
          <w:rtl/>
        </w:rPr>
        <w:t xml:space="preserve">: </w:t>
      </w:r>
      <w:r w:rsidRPr="00D364BD">
        <w:rPr>
          <w:rtl/>
        </w:rPr>
        <w:t>أنزل</w:t>
      </w:r>
      <w:r>
        <w:rPr>
          <w:rtl/>
        </w:rPr>
        <w:t>.</w:t>
      </w:r>
    </w:p>
    <w:p w:rsidR="00614DA6" w:rsidRPr="00D364BD" w:rsidRDefault="00614DA6" w:rsidP="00AD2581">
      <w:pPr>
        <w:pStyle w:val="libNormal0"/>
        <w:rPr>
          <w:rtl/>
        </w:rPr>
      </w:pPr>
      <w:r>
        <w:rPr>
          <w:rtl/>
        </w:rPr>
        <w:br w:type="page"/>
        <w:t>و</w:t>
      </w:r>
      <w:r w:rsidRPr="00D364BD">
        <w:rPr>
          <w:rtl/>
        </w:rPr>
        <w:t>لوائي. من أنكره</w:t>
      </w:r>
      <w:r w:rsidR="001B20C1">
        <w:rPr>
          <w:rtl/>
        </w:rPr>
        <w:t xml:space="preserve">، </w:t>
      </w:r>
      <w:r w:rsidRPr="00D364BD">
        <w:rPr>
          <w:rtl/>
        </w:rPr>
        <w:t>فقد أنكرني</w:t>
      </w:r>
      <w:r w:rsidR="001B20C1">
        <w:rPr>
          <w:rtl/>
        </w:rPr>
        <w:t xml:space="preserve">، </w:t>
      </w:r>
      <w:r w:rsidRPr="00D364BD">
        <w:rPr>
          <w:rtl/>
        </w:rPr>
        <w:t>ومن انكرني فقد أنكر الله تعالى. ومن أقر بإمامته</w:t>
      </w:r>
      <w:r w:rsidR="001B20C1">
        <w:rPr>
          <w:rtl/>
        </w:rPr>
        <w:t xml:space="preserve">، </w:t>
      </w:r>
      <w:r w:rsidRPr="00D364BD">
        <w:rPr>
          <w:rtl/>
        </w:rPr>
        <w:t>فقد أقر بنبوتي. ومن أقر بنبوتي</w:t>
      </w:r>
      <w:r w:rsidR="001B20C1">
        <w:rPr>
          <w:rtl/>
        </w:rPr>
        <w:t xml:space="preserve">، </w:t>
      </w:r>
      <w:r w:rsidRPr="00D364BD">
        <w:rPr>
          <w:rtl/>
        </w:rPr>
        <w:t>فقد أقر بوحدانية الله</w:t>
      </w:r>
      <w:r>
        <w:rPr>
          <w:rtl/>
        </w:rPr>
        <w:t xml:space="preserve"> ـ </w:t>
      </w:r>
      <w:r w:rsidRPr="00D364BD">
        <w:rPr>
          <w:rtl/>
        </w:rPr>
        <w:t>عز وجل</w:t>
      </w:r>
      <w:r>
        <w:rPr>
          <w:rtl/>
        </w:rPr>
        <w:t xml:space="preserve"> ـ.</w:t>
      </w:r>
    </w:p>
    <w:p w:rsidR="00614DA6" w:rsidRPr="00D364BD" w:rsidRDefault="00614DA6" w:rsidP="00293BB2">
      <w:pPr>
        <w:pStyle w:val="libNormal"/>
        <w:rPr>
          <w:rtl/>
        </w:rPr>
      </w:pPr>
      <w:r w:rsidRPr="00D364BD">
        <w:rPr>
          <w:rtl/>
        </w:rPr>
        <w:t xml:space="preserve">يا أيها </w:t>
      </w:r>
      <w:r w:rsidRPr="002C332B">
        <w:rPr>
          <w:rStyle w:val="libFootnotenumChar"/>
          <w:rtl/>
        </w:rPr>
        <w:t>(1)</w:t>
      </w:r>
      <w:r w:rsidRPr="00D364BD">
        <w:rPr>
          <w:rtl/>
        </w:rPr>
        <w:t xml:space="preserve"> الناس</w:t>
      </w:r>
      <w:r>
        <w:rPr>
          <w:rtl/>
        </w:rPr>
        <w:t>!</w:t>
      </w:r>
      <w:r w:rsidRPr="00D364BD">
        <w:rPr>
          <w:rtl/>
        </w:rPr>
        <w:t xml:space="preserve"> من عصى عليا</w:t>
      </w:r>
      <w:r w:rsidR="001B20C1">
        <w:rPr>
          <w:rtl/>
        </w:rPr>
        <w:t xml:space="preserve">، </w:t>
      </w:r>
      <w:r w:rsidRPr="00D364BD">
        <w:rPr>
          <w:rtl/>
        </w:rPr>
        <w:t>فقد عصاني. ومن عصاني</w:t>
      </w:r>
      <w:r w:rsidR="001B20C1">
        <w:rPr>
          <w:rtl/>
        </w:rPr>
        <w:t xml:space="preserve">، </w:t>
      </w:r>
      <w:r w:rsidRPr="00D364BD">
        <w:rPr>
          <w:rtl/>
        </w:rPr>
        <w:t>فقد عصى الله.</w:t>
      </w:r>
    </w:p>
    <w:p w:rsidR="00614DA6" w:rsidRPr="00D364BD" w:rsidRDefault="00614DA6" w:rsidP="00293BB2">
      <w:pPr>
        <w:pStyle w:val="libNormal"/>
        <w:rPr>
          <w:rtl/>
        </w:rPr>
      </w:pPr>
      <w:r>
        <w:rPr>
          <w:rtl/>
        </w:rPr>
        <w:t>و</w:t>
      </w:r>
      <w:r w:rsidRPr="00D364BD">
        <w:rPr>
          <w:rtl/>
        </w:rPr>
        <w:t>من أطاع عليا</w:t>
      </w:r>
      <w:r w:rsidR="001B20C1">
        <w:rPr>
          <w:rtl/>
        </w:rPr>
        <w:t xml:space="preserve">، </w:t>
      </w:r>
      <w:r w:rsidRPr="00D364BD">
        <w:rPr>
          <w:rtl/>
        </w:rPr>
        <w:t>فقد أطاعني. ومن أطاعني</w:t>
      </w:r>
      <w:r w:rsidR="001B20C1">
        <w:rPr>
          <w:rtl/>
        </w:rPr>
        <w:t xml:space="preserve">، </w:t>
      </w:r>
      <w:r w:rsidRPr="00D364BD">
        <w:rPr>
          <w:rtl/>
        </w:rPr>
        <w:t>فقد أطاع الله</w:t>
      </w:r>
      <w:r>
        <w:rPr>
          <w:rtl/>
        </w:rPr>
        <w:t xml:space="preserve"> ـ </w:t>
      </w:r>
      <w:r w:rsidRPr="00D364BD">
        <w:rPr>
          <w:rtl/>
        </w:rPr>
        <w:t>عز وجل</w:t>
      </w:r>
      <w:r>
        <w:rPr>
          <w:rtl/>
        </w:rPr>
        <w:t xml:space="preserve"> ـ.</w:t>
      </w:r>
    </w:p>
    <w:p w:rsidR="00614DA6" w:rsidRPr="00D364BD" w:rsidRDefault="00614DA6" w:rsidP="00293BB2">
      <w:pPr>
        <w:pStyle w:val="libNormal"/>
        <w:rPr>
          <w:rtl/>
        </w:rPr>
      </w:pPr>
      <w:r w:rsidRPr="00D364BD">
        <w:rPr>
          <w:rtl/>
        </w:rPr>
        <w:t xml:space="preserve">يا أيها </w:t>
      </w:r>
      <w:r w:rsidRPr="002C332B">
        <w:rPr>
          <w:rStyle w:val="libFootnotenumChar"/>
          <w:rtl/>
        </w:rPr>
        <w:t>(2)</w:t>
      </w:r>
      <w:r w:rsidRPr="00D364BD">
        <w:rPr>
          <w:rtl/>
        </w:rPr>
        <w:t xml:space="preserve"> الناس</w:t>
      </w:r>
      <w:r>
        <w:rPr>
          <w:rtl/>
        </w:rPr>
        <w:t>!</w:t>
      </w:r>
      <w:r w:rsidRPr="00D364BD">
        <w:rPr>
          <w:rtl/>
        </w:rPr>
        <w:t xml:space="preserve"> من رد على علي</w:t>
      </w:r>
      <w:r w:rsidR="001B20C1">
        <w:rPr>
          <w:rtl/>
        </w:rPr>
        <w:t xml:space="preserve">، </w:t>
      </w:r>
      <w:r w:rsidRPr="00D364BD">
        <w:rPr>
          <w:rtl/>
        </w:rPr>
        <w:t>في قول أو فعل</w:t>
      </w:r>
      <w:r w:rsidR="001B20C1">
        <w:rPr>
          <w:rtl/>
        </w:rPr>
        <w:t xml:space="preserve">، </w:t>
      </w:r>
      <w:r w:rsidRPr="00D364BD">
        <w:rPr>
          <w:rtl/>
        </w:rPr>
        <w:t>فقد رد عليّ. ومن رد عليّ فقد رد على الله</w:t>
      </w:r>
      <w:r w:rsidR="001B20C1">
        <w:rPr>
          <w:rtl/>
        </w:rPr>
        <w:t xml:space="preserve">، </w:t>
      </w:r>
      <w:r w:rsidRPr="00D364BD">
        <w:rPr>
          <w:rtl/>
        </w:rPr>
        <w:t>فوق عرشه.</w:t>
      </w:r>
    </w:p>
    <w:p w:rsidR="00614DA6" w:rsidRPr="00D364BD" w:rsidRDefault="00614DA6" w:rsidP="00293BB2">
      <w:pPr>
        <w:pStyle w:val="libNormal"/>
        <w:rPr>
          <w:rtl/>
        </w:rPr>
      </w:pPr>
      <w:r w:rsidRPr="00D364BD">
        <w:rPr>
          <w:rtl/>
        </w:rPr>
        <w:t xml:space="preserve">يا أيها </w:t>
      </w:r>
      <w:r w:rsidRPr="002C332B">
        <w:rPr>
          <w:rStyle w:val="libFootnotenumChar"/>
          <w:rtl/>
        </w:rPr>
        <w:t>(3)</w:t>
      </w:r>
      <w:r w:rsidRPr="00D364BD">
        <w:rPr>
          <w:rtl/>
        </w:rPr>
        <w:t xml:space="preserve"> الناس</w:t>
      </w:r>
      <w:r>
        <w:rPr>
          <w:rtl/>
        </w:rPr>
        <w:t>!</w:t>
      </w:r>
      <w:r w:rsidRPr="00D364BD">
        <w:rPr>
          <w:rtl/>
        </w:rPr>
        <w:t xml:space="preserve"> من اختار منكم على علي اماما</w:t>
      </w:r>
      <w:r w:rsidR="001B20C1">
        <w:rPr>
          <w:rtl/>
        </w:rPr>
        <w:t xml:space="preserve">، </w:t>
      </w:r>
      <w:r w:rsidRPr="00D364BD">
        <w:rPr>
          <w:rtl/>
        </w:rPr>
        <w:t>فقد اختار عليّ نبيا. ومن اختار عليّ نبيا</w:t>
      </w:r>
      <w:r w:rsidR="001B20C1">
        <w:rPr>
          <w:rtl/>
        </w:rPr>
        <w:t xml:space="preserve">، </w:t>
      </w:r>
      <w:r w:rsidRPr="00D364BD">
        <w:rPr>
          <w:rtl/>
        </w:rPr>
        <w:t>فقد اختار على الله</w:t>
      </w:r>
      <w:r>
        <w:rPr>
          <w:rtl/>
        </w:rPr>
        <w:t xml:space="preserve"> ـ </w:t>
      </w:r>
      <w:r w:rsidRPr="00D364BD">
        <w:rPr>
          <w:rtl/>
        </w:rPr>
        <w:t>عز وجل</w:t>
      </w:r>
      <w:r>
        <w:rPr>
          <w:rtl/>
        </w:rPr>
        <w:t xml:space="preserve"> ـ </w:t>
      </w:r>
      <w:r w:rsidRPr="00D364BD">
        <w:rPr>
          <w:rtl/>
        </w:rPr>
        <w:t>ربا.</w:t>
      </w:r>
    </w:p>
    <w:p w:rsidR="00614DA6" w:rsidRPr="00D364BD" w:rsidRDefault="00614DA6" w:rsidP="00293BB2">
      <w:pPr>
        <w:pStyle w:val="libNormal"/>
        <w:rPr>
          <w:rtl/>
        </w:rPr>
      </w:pPr>
      <w:r w:rsidRPr="00D364BD">
        <w:rPr>
          <w:rtl/>
        </w:rPr>
        <w:t>أيها الناس</w:t>
      </w:r>
      <w:r>
        <w:rPr>
          <w:rtl/>
        </w:rPr>
        <w:t>!</w:t>
      </w:r>
      <w:r w:rsidRPr="00D364BD">
        <w:rPr>
          <w:rtl/>
        </w:rPr>
        <w:t xml:space="preserve"> ان عليا سيد الوصيين وقائد الغر المحجلين ومولى المؤمنين.</w:t>
      </w:r>
    </w:p>
    <w:p w:rsidR="00614DA6" w:rsidRPr="00D364BD" w:rsidRDefault="00614DA6" w:rsidP="00293BB2">
      <w:pPr>
        <w:pStyle w:val="libNormal"/>
        <w:rPr>
          <w:rtl/>
        </w:rPr>
      </w:pPr>
      <w:r>
        <w:rPr>
          <w:rtl/>
        </w:rPr>
        <w:t>و</w:t>
      </w:r>
      <w:r w:rsidRPr="00D364BD">
        <w:rPr>
          <w:rtl/>
        </w:rPr>
        <w:t>وليه وليي. ووليي ولي الله. وعدوه عدوي. وعدوي عدو الله</w:t>
      </w:r>
      <w:r>
        <w:rPr>
          <w:rtl/>
        </w:rPr>
        <w:t xml:space="preserve"> ـ </w:t>
      </w:r>
      <w:r w:rsidRPr="00D364BD">
        <w:rPr>
          <w:rtl/>
        </w:rPr>
        <w:t>عز وجل</w:t>
      </w:r>
      <w:r>
        <w:rPr>
          <w:rtl/>
        </w:rPr>
        <w:t xml:space="preserve"> ـ </w:t>
      </w:r>
      <w:r w:rsidRPr="00D364BD">
        <w:rPr>
          <w:rtl/>
        </w:rPr>
        <w:t>أيها الناس</w:t>
      </w:r>
      <w:r>
        <w:rPr>
          <w:rtl/>
        </w:rPr>
        <w:t>!</w:t>
      </w:r>
      <w:r w:rsidRPr="00D364BD">
        <w:rPr>
          <w:rtl/>
        </w:rPr>
        <w:t xml:space="preserve"> أوفوا بعهد الله </w:t>
      </w:r>
      <w:r>
        <w:rPr>
          <w:rtl/>
        </w:rPr>
        <w:t>[</w:t>
      </w:r>
      <w:r w:rsidRPr="00D364BD">
        <w:rPr>
          <w:rtl/>
        </w:rPr>
        <w:t>في علي</w:t>
      </w:r>
      <w:r>
        <w:rPr>
          <w:rtl/>
        </w:rPr>
        <w:t>]</w:t>
      </w:r>
      <w:r w:rsidRPr="00D364BD">
        <w:rPr>
          <w:rtl/>
        </w:rPr>
        <w:t xml:space="preserve"> </w:t>
      </w:r>
      <w:r w:rsidRPr="002C332B">
        <w:rPr>
          <w:rStyle w:val="libFootnotenumChar"/>
          <w:rtl/>
        </w:rPr>
        <w:t>(4)</w:t>
      </w:r>
      <w:r w:rsidR="001B20C1">
        <w:rPr>
          <w:rtl/>
        </w:rPr>
        <w:t xml:space="preserve">، </w:t>
      </w:r>
      <w:r w:rsidRPr="00D364BD">
        <w:rPr>
          <w:rtl/>
        </w:rPr>
        <w:t xml:space="preserve">يوف لكم بالجنة </w:t>
      </w:r>
      <w:r w:rsidRPr="002C332B">
        <w:rPr>
          <w:rStyle w:val="libFootnotenumChar"/>
          <w:rtl/>
        </w:rPr>
        <w:t>(5)</w:t>
      </w:r>
      <w:r w:rsidRPr="00D364BD">
        <w:rPr>
          <w:rtl/>
        </w:rPr>
        <w:t xml:space="preserve"> يوم القيامة.</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(6)</w:t>
      </w:r>
      <w:r w:rsidR="001B283C">
        <w:rPr>
          <w:rtl/>
        </w:rPr>
        <w:t xml:space="preserve">: </w:t>
      </w:r>
      <w:r w:rsidRPr="00D364BD">
        <w:rPr>
          <w:rtl/>
        </w:rPr>
        <w:t>علي بن ابراهيم</w:t>
      </w:r>
      <w:r w:rsidR="001B20C1">
        <w:rPr>
          <w:rtl/>
        </w:rPr>
        <w:t xml:space="preserve">، </w:t>
      </w:r>
      <w:r w:rsidRPr="00D364BD">
        <w:rPr>
          <w:rtl/>
        </w:rPr>
        <w:t>عن أبيه</w:t>
      </w:r>
      <w:r w:rsidR="001B20C1">
        <w:rPr>
          <w:rtl/>
        </w:rPr>
        <w:t xml:space="preserve">، </w:t>
      </w:r>
      <w:r w:rsidRPr="00D364BD">
        <w:rPr>
          <w:rtl/>
        </w:rPr>
        <w:t>عن ابن أبي عمير</w:t>
      </w:r>
      <w:r w:rsidR="001B20C1">
        <w:rPr>
          <w:rtl/>
        </w:rPr>
        <w:t xml:space="preserve">، </w:t>
      </w:r>
      <w:r w:rsidRPr="00D364BD">
        <w:rPr>
          <w:rtl/>
        </w:rPr>
        <w:t>عن سماعة</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في قول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أَوْفُوا بِعَهْدِي</w:t>
      </w:r>
      <w:r w:rsidRPr="00AD2581">
        <w:rPr>
          <w:rStyle w:val="libAlaemChar"/>
          <w:rtl/>
        </w:rPr>
        <w:t>)</w:t>
      </w:r>
      <w:r w:rsidR="001B20C1">
        <w:rPr>
          <w:rtl/>
        </w:rPr>
        <w:t xml:space="preserve">، </w:t>
      </w:r>
      <w:r w:rsidRPr="00D364BD">
        <w:rPr>
          <w:rtl/>
        </w:rPr>
        <w:t>قال</w:t>
      </w:r>
      <w:r w:rsidR="001B283C">
        <w:rPr>
          <w:rtl/>
        </w:rPr>
        <w:t xml:space="preserve">: </w:t>
      </w:r>
      <w:r w:rsidRPr="00D364BD">
        <w:rPr>
          <w:rtl/>
        </w:rPr>
        <w:t>بولاية</w:t>
      </w:r>
      <w:r w:rsidR="00D26084">
        <w:rPr>
          <w:rtl/>
        </w:rPr>
        <w:t xml:space="preserve"> أمير المؤمنين </w:t>
      </w:r>
      <w:r>
        <w:rPr>
          <w:rtl/>
        </w:rPr>
        <w:t xml:space="preserve">ـ </w:t>
      </w:r>
      <w:r w:rsidRPr="00D364BD">
        <w:rPr>
          <w:rtl/>
        </w:rPr>
        <w:t>عليه السلام</w:t>
      </w:r>
      <w:r>
        <w:rPr>
          <w:rtl/>
        </w:rPr>
        <w:t xml:space="preserve"> ـ </w:t>
      </w:r>
      <w:r w:rsidRPr="00AD2581">
        <w:rPr>
          <w:rStyle w:val="libAlaemChar"/>
          <w:rtl/>
        </w:rPr>
        <w:t>(</w:t>
      </w:r>
      <w:r w:rsidRPr="00AD2581">
        <w:rPr>
          <w:rStyle w:val="libAieChar"/>
          <w:rtl/>
        </w:rPr>
        <w:t>أُوفِ بِعَهْدِكُمْ</w:t>
      </w:r>
      <w:r w:rsidRPr="00AD2581">
        <w:rPr>
          <w:rStyle w:val="libAlaemChar"/>
          <w:rtl/>
        </w:rPr>
        <w:t>)</w:t>
      </w:r>
      <w:r w:rsidRPr="00D364BD">
        <w:rPr>
          <w:rtl/>
        </w:rPr>
        <w:t xml:space="preserve"> أوف لكم بالجنة.</w:t>
      </w:r>
    </w:p>
    <w:p w:rsidR="00614DA6" w:rsidRPr="00D364BD" w:rsidRDefault="00614DA6" w:rsidP="00293BB2">
      <w:pPr>
        <w:pStyle w:val="libNormal"/>
        <w:rPr>
          <w:rtl/>
        </w:rPr>
      </w:pPr>
      <w:r w:rsidRPr="00D364BD">
        <w:rPr>
          <w:rtl/>
        </w:rPr>
        <w:t xml:space="preserve">أحمد بن محمد </w:t>
      </w:r>
      <w:r w:rsidRPr="002C332B">
        <w:rPr>
          <w:rStyle w:val="libFootnotenumChar"/>
          <w:rtl/>
        </w:rPr>
        <w:t>(7)</w:t>
      </w:r>
      <w:r w:rsidRPr="00D364BD">
        <w:rPr>
          <w:rtl/>
        </w:rPr>
        <w:t xml:space="preserve"> عن محمد بن الحسين</w:t>
      </w:r>
      <w:r w:rsidR="001B20C1">
        <w:rPr>
          <w:rtl/>
        </w:rPr>
        <w:t xml:space="preserve">، </w:t>
      </w:r>
      <w:r w:rsidRPr="00D364BD">
        <w:rPr>
          <w:rtl/>
        </w:rPr>
        <w:t>عن عبد الله بن محمد عن الخشاب.</w:t>
      </w:r>
    </w:p>
    <w:p w:rsidR="00614DA6" w:rsidRPr="00D364BD" w:rsidRDefault="00614DA6" w:rsidP="00293BB2">
      <w:pPr>
        <w:pStyle w:val="libNormal"/>
        <w:rPr>
          <w:rtl/>
        </w:rPr>
      </w:pPr>
      <w:r w:rsidRPr="00D364BD">
        <w:rPr>
          <w:rtl/>
        </w:rPr>
        <w:t>قال</w:t>
      </w:r>
      <w:r w:rsidR="001B283C">
        <w:rPr>
          <w:rtl/>
        </w:rPr>
        <w:t xml:space="preserve">: </w:t>
      </w:r>
      <w:r w:rsidRPr="00D364BD">
        <w:rPr>
          <w:rtl/>
        </w:rPr>
        <w:t>حدثنا بعض أصحابنا عن خيثمة. قال</w:t>
      </w:r>
      <w:r w:rsidR="001B283C">
        <w:rPr>
          <w:rtl/>
        </w:rPr>
        <w:t xml:space="preserve">: </w:t>
      </w:r>
      <w:r w:rsidRPr="00D364BD">
        <w:rPr>
          <w:rtl/>
        </w:rPr>
        <w:t>قال لي أبو عبد الله</w:t>
      </w:r>
      <w:r>
        <w:rPr>
          <w:rtl/>
        </w:rPr>
        <w:t xml:space="preserve"> ـ </w:t>
      </w:r>
      <w:r w:rsidRPr="00D364BD">
        <w:rPr>
          <w:rtl/>
        </w:rPr>
        <w:t>عليه السلام</w:t>
      </w:r>
      <w:r>
        <w:rPr>
          <w:rtl/>
        </w:rPr>
        <w:t xml:space="preserve"> ـ</w:t>
      </w:r>
      <w:r w:rsidR="001B283C">
        <w:rPr>
          <w:rtl/>
        </w:rPr>
        <w:t xml:space="preserve">: </w:t>
      </w:r>
      <w:r w:rsidRPr="00D364BD">
        <w:rPr>
          <w:rtl/>
        </w:rPr>
        <w:t>يا خيثمة</w:t>
      </w:r>
      <w:r>
        <w:rPr>
          <w:rtl/>
        </w:rPr>
        <w:t>!</w:t>
      </w:r>
      <w:r w:rsidRPr="00D364BD">
        <w:rPr>
          <w:rtl/>
        </w:rPr>
        <w:t xml:space="preserve"> نحن عهد الله. فمن وفى بعهدنا</w:t>
      </w:r>
      <w:r w:rsidR="001B20C1">
        <w:rPr>
          <w:rtl/>
        </w:rPr>
        <w:t xml:space="preserve">، </w:t>
      </w:r>
      <w:r w:rsidRPr="00D364BD">
        <w:rPr>
          <w:rtl/>
        </w:rPr>
        <w:t>فقد وفى بعهد الله. ومن خفرها</w:t>
      </w:r>
      <w:r w:rsidR="001B20C1">
        <w:rPr>
          <w:rtl/>
        </w:rPr>
        <w:t xml:space="preserve">، </w:t>
      </w:r>
      <w:r w:rsidRPr="00D364BD">
        <w:rPr>
          <w:rtl/>
        </w:rPr>
        <w:t>فقد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و 3) </w:t>
      </w:r>
      <w:r w:rsidRPr="00D364BD">
        <w:rPr>
          <w:rtl/>
        </w:rPr>
        <w:t>ليس المصدر</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في الجنة</w:t>
      </w:r>
      <w:r>
        <w:rPr>
          <w:rtl/>
        </w:rPr>
        <w:t>.</w:t>
      </w:r>
    </w:p>
    <w:p w:rsidR="00614DA6" w:rsidRPr="00D364BD" w:rsidRDefault="00614DA6" w:rsidP="002C332B">
      <w:pPr>
        <w:pStyle w:val="libFootnote0"/>
        <w:rPr>
          <w:rtl/>
        </w:rPr>
      </w:pPr>
      <w:r>
        <w:rPr>
          <w:rtl/>
        </w:rPr>
        <w:t>(</w:t>
      </w:r>
      <w:r w:rsidRPr="00D364BD">
        <w:rPr>
          <w:rtl/>
        </w:rPr>
        <w:t>6) الكافي 1 / 431</w:t>
      </w:r>
      <w:r w:rsidR="001B20C1">
        <w:rPr>
          <w:rtl/>
        </w:rPr>
        <w:t xml:space="preserve">، </w:t>
      </w:r>
      <w:r w:rsidRPr="00D364BD">
        <w:rPr>
          <w:rtl/>
        </w:rPr>
        <w:t>ح 89</w:t>
      </w:r>
      <w:r>
        <w:rPr>
          <w:rtl/>
        </w:rPr>
        <w:t>.</w:t>
      </w:r>
    </w:p>
    <w:p w:rsidR="00614DA6" w:rsidRPr="00D364BD" w:rsidRDefault="00614DA6" w:rsidP="002C332B">
      <w:pPr>
        <w:pStyle w:val="libFootnote0"/>
        <w:rPr>
          <w:rtl/>
        </w:rPr>
      </w:pPr>
      <w:r>
        <w:rPr>
          <w:rtl/>
        </w:rPr>
        <w:t>(</w:t>
      </w:r>
      <w:r w:rsidRPr="00D364BD">
        <w:rPr>
          <w:rtl/>
        </w:rPr>
        <w:t>7) نفس المصدر 1 / 221</w:t>
      </w:r>
      <w:r w:rsidR="001B20C1">
        <w:rPr>
          <w:rtl/>
        </w:rPr>
        <w:t xml:space="preserve">، </w:t>
      </w:r>
      <w:r w:rsidRPr="00D364BD">
        <w:rPr>
          <w:rtl/>
        </w:rPr>
        <w:t>ح 3</w:t>
      </w:r>
      <w:r>
        <w:rPr>
          <w:rtl/>
        </w:rPr>
        <w:t>.</w:t>
      </w:r>
    </w:p>
    <w:p w:rsidR="00614DA6" w:rsidRPr="00D364BD" w:rsidRDefault="00614DA6" w:rsidP="00AD2581">
      <w:pPr>
        <w:pStyle w:val="libNormal0"/>
        <w:rPr>
          <w:rtl/>
        </w:rPr>
      </w:pPr>
      <w:r>
        <w:rPr>
          <w:rtl/>
        </w:rPr>
        <w:br w:type="page"/>
      </w:r>
      <w:r w:rsidRPr="00D364BD">
        <w:rPr>
          <w:rtl/>
        </w:rPr>
        <w:t>خفر ذمة الله وعهده.</w:t>
      </w:r>
    </w:p>
    <w:p w:rsidR="00614DA6" w:rsidRPr="00D364BD" w:rsidRDefault="00614DA6" w:rsidP="00293BB2">
      <w:pPr>
        <w:pStyle w:val="libNormal"/>
        <w:rPr>
          <w:rtl/>
        </w:rPr>
      </w:pPr>
      <w:r>
        <w:rPr>
          <w:rtl/>
        </w:rPr>
        <w:t>و</w:t>
      </w:r>
      <w:r w:rsidRPr="00D364BD">
        <w:rPr>
          <w:rtl/>
        </w:rPr>
        <w:t>الحديث طويل. أخذت منه موضع الحاجة.</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(1)</w:t>
      </w:r>
      <w:r w:rsidR="001B283C">
        <w:rPr>
          <w:rtl/>
        </w:rPr>
        <w:t xml:space="preserve">: </w:t>
      </w:r>
      <w:r w:rsidRPr="00D364BD">
        <w:rPr>
          <w:rtl/>
        </w:rPr>
        <w:t>حدثني أبي عن محمد بن أبي عمير</w:t>
      </w:r>
      <w:r w:rsidR="001B20C1">
        <w:rPr>
          <w:rtl/>
        </w:rPr>
        <w:t xml:space="preserve">، </w:t>
      </w:r>
      <w:r w:rsidRPr="00D364BD">
        <w:rPr>
          <w:rtl/>
        </w:rPr>
        <w:t>عن جميل عن أبي عبد الله</w:t>
      </w:r>
      <w:r>
        <w:rPr>
          <w:rtl/>
        </w:rPr>
        <w:t xml:space="preserve"> ـ </w:t>
      </w:r>
      <w:r w:rsidRPr="00D364BD">
        <w:rPr>
          <w:rtl/>
        </w:rPr>
        <w:t>عليه السلام</w:t>
      </w:r>
      <w:r>
        <w:rPr>
          <w:rtl/>
        </w:rPr>
        <w:t xml:space="preserve"> ـ </w:t>
      </w:r>
      <w:r w:rsidRPr="00D364BD">
        <w:rPr>
          <w:rtl/>
        </w:rPr>
        <w:t>قال له رجل</w:t>
      </w:r>
      <w:r w:rsidR="001B283C">
        <w:rPr>
          <w:rtl/>
        </w:rPr>
        <w:t xml:space="preserve">: </w:t>
      </w:r>
      <w:r w:rsidRPr="00D364BD">
        <w:rPr>
          <w:rtl/>
        </w:rPr>
        <w:t>جعلت فداك</w:t>
      </w:r>
      <w:r>
        <w:rPr>
          <w:rtl/>
        </w:rPr>
        <w:t>!</w:t>
      </w:r>
      <w:r w:rsidRPr="00D364BD">
        <w:rPr>
          <w:rtl/>
        </w:rPr>
        <w:t xml:space="preserve"> ان الله يقول</w:t>
      </w:r>
      <w:r w:rsidR="001B283C">
        <w:rPr>
          <w:rtl/>
        </w:rPr>
        <w:t xml:space="preserve">: </w:t>
      </w:r>
      <w:r w:rsidRPr="00AD2581">
        <w:rPr>
          <w:rStyle w:val="libAlaemChar"/>
          <w:rtl/>
        </w:rPr>
        <w:t>(</w:t>
      </w:r>
      <w:r w:rsidRPr="00AD2581">
        <w:rPr>
          <w:rStyle w:val="libAieChar"/>
          <w:rtl/>
        </w:rPr>
        <w:t>ادْعُونِي أَسْتَجِبْ لَكُمْ</w:t>
      </w:r>
      <w:r w:rsidRPr="00AD2581">
        <w:rPr>
          <w:rStyle w:val="libAlaemChar"/>
          <w:rtl/>
        </w:rPr>
        <w:t>)</w:t>
      </w:r>
      <w:r w:rsidRPr="00D364BD">
        <w:rPr>
          <w:rtl/>
        </w:rPr>
        <w:t xml:space="preserve"> </w:t>
      </w:r>
      <w:r w:rsidRPr="002C332B">
        <w:rPr>
          <w:rStyle w:val="libFootnotenumChar"/>
          <w:rtl/>
        </w:rPr>
        <w:t>(2)</w:t>
      </w:r>
      <w:r w:rsidRPr="00D364BD">
        <w:rPr>
          <w:rtl/>
        </w:rPr>
        <w:t xml:space="preserve"> وإنّا ندعو</w:t>
      </w:r>
      <w:r w:rsidR="001B20C1">
        <w:rPr>
          <w:rtl/>
        </w:rPr>
        <w:t xml:space="preserve">، </w:t>
      </w:r>
      <w:r w:rsidRPr="00D364BD">
        <w:rPr>
          <w:rtl/>
        </w:rPr>
        <w:t>فلا يستجاب لنا.</w:t>
      </w:r>
    </w:p>
    <w:p w:rsidR="00614DA6" w:rsidRPr="00D364BD" w:rsidRDefault="00614DA6" w:rsidP="00293BB2">
      <w:pPr>
        <w:pStyle w:val="libNormal"/>
        <w:rPr>
          <w:rtl/>
        </w:rPr>
      </w:pPr>
      <w:r w:rsidRPr="00D364BD">
        <w:rPr>
          <w:rtl/>
        </w:rPr>
        <w:t>قال</w:t>
      </w:r>
      <w:r w:rsidR="001B283C">
        <w:rPr>
          <w:rtl/>
        </w:rPr>
        <w:t xml:space="preserve">: </w:t>
      </w:r>
      <w:r w:rsidRPr="00D364BD">
        <w:rPr>
          <w:rtl/>
        </w:rPr>
        <w:t>لأنكم لا توفون لله</w:t>
      </w:r>
      <w:r w:rsidR="001B20C1">
        <w:rPr>
          <w:rtl/>
        </w:rPr>
        <w:t xml:space="preserve">، </w:t>
      </w:r>
      <w:r w:rsidRPr="00D364BD">
        <w:rPr>
          <w:rtl/>
        </w:rPr>
        <w:t>بعهده. وان الله يقول</w:t>
      </w:r>
      <w:r w:rsidR="001B283C">
        <w:rPr>
          <w:rtl/>
        </w:rPr>
        <w:t xml:space="preserve">: </w:t>
      </w:r>
      <w:r w:rsidRPr="00AD2581">
        <w:rPr>
          <w:rStyle w:val="libAlaemChar"/>
          <w:rtl/>
        </w:rPr>
        <w:t>(</w:t>
      </w:r>
      <w:r w:rsidRPr="00AD2581">
        <w:rPr>
          <w:rStyle w:val="libAieChar"/>
          <w:rtl/>
        </w:rPr>
        <w:t>أَوْفُوا بِعَهْدِي</w:t>
      </w:r>
      <w:r w:rsidR="001B20C1">
        <w:rPr>
          <w:rStyle w:val="libAieChar"/>
          <w:rtl/>
        </w:rPr>
        <w:t xml:space="preserve">، </w:t>
      </w:r>
      <w:r w:rsidRPr="00AD2581">
        <w:rPr>
          <w:rStyle w:val="libAieChar"/>
          <w:rtl/>
        </w:rPr>
        <w:t>أُوفِ بِعَهْدِكُمْ</w:t>
      </w:r>
      <w:r w:rsidRPr="00AD2581">
        <w:rPr>
          <w:rStyle w:val="libAlaemChar"/>
          <w:rtl/>
        </w:rPr>
        <w:t>)</w:t>
      </w:r>
      <w:r w:rsidRPr="00D364BD">
        <w:rPr>
          <w:rtl/>
        </w:rPr>
        <w:t xml:space="preserve"> والله</w:t>
      </w:r>
      <w:r>
        <w:rPr>
          <w:rtl/>
        </w:rPr>
        <w:t>!</w:t>
      </w:r>
      <w:r w:rsidRPr="00D364BD">
        <w:rPr>
          <w:rtl/>
        </w:rPr>
        <w:t xml:space="preserve"> لو وفيتم لله</w:t>
      </w:r>
      <w:r w:rsidR="001B20C1">
        <w:rPr>
          <w:rtl/>
        </w:rPr>
        <w:t xml:space="preserve">، </w:t>
      </w:r>
      <w:r w:rsidRPr="00D364BD">
        <w:rPr>
          <w:rtl/>
        </w:rPr>
        <w:t>لوفى الله لكم.</w:t>
      </w:r>
    </w:p>
    <w:p w:rsidR="00614DA6" w:rsidRPr="00D364BD" w:rsidRDefault="00614DA6" w:rsidP="00293BB2">
      <w:pPr>
        <w:pStyle w:val="libNormal"/>
        <w:rPr>
          <w:rtl/>
        </w:rPr>
      </w:pPr>
      <w:r>
        <w:rPr>
          <w:rtl/>
        </w:rPr>
        <w:t>و</w:t>
      </w:r>
      <w:r w:rsidRPr="00D364BD">
        <w:rPr>
          <w:rtl/>
        </w:rPr>
        <w:t>في تفسير فرات بن</w:t>
      </w:r>
      <w:r w:rsidR="00856CA0">
        <w:rPr>
          <w:rtl/>
        </w:rPr>
        <w:t xml:space="preserve"> إبراهيم </w:t>
      </w:r>
      <w:r w:rsidRPr="00D364BD">
        <w:rPr>
          <w:rtl/>
        </w:rPr>
        <w:t xml:space="preserve">الكوفي </w:t>
      </w:r>
      <w:r w:rsidRPr="002C332B">
        <w:rPr>
          <w:rStyle w:val="libFootnotenumChar"/>
          <w:rtl/>
        </w:rPr>
        <w:t>(3)</w:t>
      </w:r>
      <w:r w:rsidR="001B20C1">
        <w:rPr>
          <w:rtl/>
        </w:rPr>
        <w:t xml:space="preserve">، </w:t>
      </w:r>
      <w:r w:rsidRPr="00D364BD">
        <w:rPr>
          <w:rtl/>
        </w:rPr>
        <w:t>قال</w:t>
      </w:r>
      <w:r w:rsidR="001B283C">
        <w:rPr>
          <w:rtl/>
        </w:rPr>
        <w:t xml:space="preserve">: </w:t>
      </w:r>
      <w:r w:rsidRPr="00D364BD">
        <w:rPr>
          <w:rtl/>
        </w:rPr>
        <w:t>حدثني جعفر بن محمد الفزاري. قال</w:t>
      </w:r>
      <w:r w:rsidR="001B283C">
        <w:rPr>
          <w:rtl/>
        </w:rPr>
        <w:t xml:space="preserve">: </w:t>
      </w:r>
      <w:r w:rsidRPr="00D364BD">
        <w:rPr>
          <w:rtl/>
        </w:rPr>
        <w:t>حدثنا محمد</w:t>
      </w:r>
      <w:r w:rsidR="001B20C1">
        <w:rPr>
          <w:rtl/>
        </w:rPr>
        <w:t xml:space="preserve">، </w:t>
      </w:r>
      <w:r w:rsidRPr="00D364BD">
        <w:rPr>
          <w:rtl/>
        </w:rPr>
        <w:t>يعني</w:t>
      </w:r>
      <w:r w:rsidR="001B283C">
        <w:rPr>
          <w:rtl/>
        </w:rPr>
        <w:t xml:space="preserve">: </w:t>
      </w:r>
      <w:r w:rsidRPr="00D364BD">
        <w:rPr>
          <w:rtl/>
        </w:rPr>
        <w:t>ابن الحسين الصائغ. قال</w:t>
      </w:r>
      <w:r w:rsidR="001B283C">
        <w:rPr>
          <w:rtl/>
        </w:rPr>
        <w:t xml:space="preserve">: </w:t>
      </w:r>
      <w:r w:rsidRPr="00D364BD">
        <w:rPr>
          <w:rtl/>
        </w:rPr>
        <w:t>حدثنا محمد ابن عمران الوشاء</w:t>
      </w:r>
      <w:r w:rsidR="001B20C1">
        <w:rPr>
          <w:rtl/>
        </w:rPr>
        <w:t xml:space="preserve">، </w:t>
      </w:r>
      <w:r w:rsidRPr="00D364BD">
        <w:rPr>
          <w:rtl/>
        </w:rPr>
        <w:t>عن موسى بن القسم</w:t>
      </w:r>
      <w:r w:rsidR="001B20C1">
        <w:rPr>
          <w:rtl/>
        </w:rPr>
        <w:t xml:space="preserve">، </w:t>
      </w:r>
      <w:r w:rsidRPr="00D364BD">
        <w:rPr>
          <w:rtl/>
        </w:rPr>
        <w:t>عن عثمان بن عيسى</w:t>
      </w:r>
      <w:r w:rsidR="001B20C1">
        <w:rPr>
          <w:rtl/>
        </w:rPr>
        <w:t xml:space="preserve">، </w:t>
      </w:r>
      <w:r w:rsidRPr="00D364BD">
        <w:rPr>
          <w:rtl/>
        </w:rPr>
        <w:t>عن سماعة بن مهران</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 xml:space="preserve">قال </w:t>
      </w:r>
      <w:r>
        <w:rPr>
          <w:rtl/>
        </w:rPr>
        <w:t>[</w:t>
      </w:r>
      <w:r w:rsidRPr="00D364BD">
        <w:rPr>
          <w:rtl/>
        </w:rPr>
        <w:t>في</w:t>
      </w:r>
      <w:r>
        <w:rPr>
          <w:rtl/>
        </w:rPr>
        <w:t>]</w:t>
      </w:r>
      <w:r w:rsidRPr="00D364BD">
        <w:rPr>
          <w:rtl/>
        </w:rPr>
        <w:t xml:space="preserve"> </w:t>
      </w:r>
      <w:r w:rsidRPr="002C332B">
        <w:rPr>
          <w:rStyle w:val="libFootnotenumChar"/>
          <w:rtl/>
        </w:rPr>
        <w:t>(4)</w:t>
      </w:r>
      <w:r w:rsidRPr="00D364BD">
        <w:rPr>
          <w:rtl/>
        </w:rPr>
        <w:t xml:space="preserve"> قول الله تعالى </w:t>
      </w:r>
      <w:r w:rsidRPr="00AD2581">
        <w:rPr>
          <w:rStyle w:val="libAlaemChar"/>
          <w:rtl/>
        </w:rPr>
        <w:t>(</w:t>
      </w:r>
      <w:r w:rsidRPr="00AD2581">
        <w:rPr>
          <w:rStyle w:val="libAieChar"/>
          <w:rtl/>
        </w:rPr>
        <w:t>أَوْفُوا بِعَهْدِي أُوفِ بِعَهْدِكُمْ</w:t>
      </w:r>
      <w:r w:rsidRPr="00AD2581">
        <w:rPr>
          <w:rStyle w:val="libAlaemChar"/>
          <w:rtl/>
        </w:rPr>
        <w:t>)</w:t>
      </w:r>
      <w:r w:rsidR="001B20C1">
        <w:rPr>
          <w:rtl/>
        </w:rPr>
        <w:t xml:space="preserve">، </w:t>
      </w:r>
      <w:r w:rsidRPr="00D364BD">
        <w:rPr>
          <w:rtl/>
        </w:rPr>
        <w:t xml:space="preserve">أوفوا بولاية علي </w:t>
      </w:r>
      <w:r>
        <w:rPr>
          <w:rtl/>
        </w:rPr>
        <w:t>[</w:t>
      </w:r>
      <w:r w:rsidRPr="00D364BD">
        <w:rPr>
          <w:rtl/>
        </w:rPr>
        <w:t>بن أبي طالب</w:t>
      </w:r>
      <w:r>
        <w:rPr>
          <w:rtl/>
        </w:rPr>
        <w:t xml:space="preserve"> ـ </w:t>
      </w:r>
      <w:r w:rsidRPr="00D364BD">
        <w:rPr>
          <w:rtl/>
        </w:rPr>
        <w:t>عليه السلام</w:t>
      </w:r>
      <w:r>
        <w:rPr>
          <w:rtl/>
        </w:rPr>
        <w:t xml:space="preserve"> ـ </w:t>
      </w:r>
      <w:r w:rsidRPr="00D364BD">
        <w:rPr>
          <w:rtl/>
        </w:rPr>
        <w:t>فرضا من الله لكم</w:t>
      </w:r>
      <w:r w:rsidR="001B20C1">
        <w:rPr>
          <w:rtl/>
        </w:rPr>
        <w:t xml:space="preserve">، </w:t>
      </w:r>
      <w:r w:rsidRPr="00D364BD">
        <w:rPr>
          <w:rtl/>
        </w:rPr>
        <w:t>أوف لكم بالجنة</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Pr>
          <w:rtl/>
        </w:rPr>
        <w:t>و</w:t>
      </w:r>
      <w:r w:rsidRPr="00D364BD">
        <w:rPr>
          <w:rtl/>
        </w:rPr>
        <w:t xml:space="preserve">في شرح الآيات الباهرة </w:t>
      </w:r>
      <w:r w:rsidRPr="002C332B">
        <w:rPr>
          <w:rStyle w:val="libFootnotenumChar"/>
          <w:rtl/>
        </w:rPr>
        <w:t>(6)</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1B283C">
        <w:rPr>
          <w:rtl/>
        </w:rPr>
        <w:t xml:space="preserve">: </w:t>
      </w:r>
      <w:r w:rsidRPr="00D364BD">
        <w:rPr>
          <w:rtl/>
        </w:rPr>
        <w:t>قال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يا بَنِي إِسْرائِيلَ</w:t>
      </w:r>
      <w:r w:rsidRPr="00AD2581">
        <w:rPr>
          <w:rStyle w:val="libAlaemChar"/>
          <w:rtl/>
        </w:rPr>
        <w:t>)</w:t>
      </w:r>
      <w:r w:rsidRPr="00D364BD">
        <w:rPr>
          <w:rtl/>
        </w:rPr>
        <w:t xml:space="preserve"> ولد يعقوب</w:t>
      </w:r>
      <w:r w:rsidR="001B20C1">
        <w:rPr>
          <w:rtl/>
        </w:rPr>
        <w:t xml:space="preserve">، </w:t>
      </w:r>
      <w:r w:rsidRPr="00D364BD">
        <w:rPr>
          <w:rtl/>
        </w:rPr>
        <w:t>إسرائيل الله</w:t>
      </w:r>
      <w:r w:rsidR="001B20C1">
        <w:rPr>
          <w:rtl/>
        </w:rPr>
        <w:t xml:space="preserve">، </w:t>
      </w:r>
      <w:r w:rsidRPr="00AD2581">
        <w:rPr>
          <w:rStyle w:val="libAlaemChar"/>
          <w:rtl/>
        </w:rPr>
        <w:t>(</w:t>
      </w:r>
      <w:r w:rsidRPr="00AD2581">
        <w:rPr>
          <w:rStyle w:val="libAieChar"/>
          <w:rtl/>
        </w:rPr>
        <w:t>اذْكُرُوا نِعْمَتِيَ الَّتِي أَنْعَمْتُ عَلَيْكُمْ</w:t>
      </w:r>
      <w:r w:rsidRPr="00AD2581">
        <w:rPr>
          <w:rStyle w:val="libAlaemCha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49</w:t>
      </w:r>
      <w:r>
        <w:rPr>
          <w:rtl/>
        </w:rPr>
        <w:t>.</w:t>
      </w:r>
    </w:p>
    <w:p w:rsidR="00614DA6" w:rsidRPr="00D364BD" w:rsidRDefault="00614DA6" w:rsidP="002C332B">
      <w:pPr>
        <w:pStyle w:val="libFootnote0"/>
        <w:rPr>
          <w:rtl/>
        </w:rPr>
      </w:pPr>
      <w:r>
        <w:rPr>
          <w:rtl/>
        </w:rPr>
        <w:t>(</w:t>
      </w:r>
      <w:r w:rsidRPr="00D364BD">
        <w:rPr>
          <w:rtl/>
        </w:rPr>
        <w:t>2) غافر / 60</w:t>
      </w:r>
      <w:r>
        <w:rPr>
          <w:rtl/>
        </w:rPr>
        <w:t>.</w:t>
      </w:r>
    </w:p>
    <w:p w:rsidR="00614DA6" w:rsidRPr="00D364BD" w:rsidRDefault="00614DA6" w:rsidP="002C332B">
      <w:pPr>
        <w:pStyle w:val="libFootnote0"/>
        <w:rPr>
          <w:rtl/>
        </w:rPr>
      </w:pPr>
      <w:r>
        <w:rPr>
          <w:rtl/>
        </w:rPr>
        <w:t>(</w:t>
      </w:r>
      <w:r w:rsidRPr="00D364BD">
        <w:rPr>
          <w:rtl/>
        </w:rPr>
        <w:t>3) تفسير الفرات / 11</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كذا في المصدر</w:t>
      </w:r>
      <w:r>
        <w:rPr>
          <w:rtl/>
        </w:rPr>
        <w:t>.</w:t>
      </w:r>
      <w:r w:rsidRPr="00D364BD">
        <w:rPr>
          <w:rtl/>
        </w:rPr>
        <w:t xml:space="preserve"> وفي الأصل ور</w:t>
      </w:r>
      <w:r w:rsidR="001B283C">
        <w:rPr>
          <w:rtl/>
        </w:rPr>
        <w:t xml:space="preserve">: </w:t>
      </w:r>
      <w:r w:rsidRPr="00D364BD">
        <w:rPr>
          <w:rtl/>
        </w:rPr>
        <w:t>فرض من الله</w:t>
      </w:r>
      <w:r w:rsidR="001B20C1">
        <w:rPr>
          <w:rtl/>
        </w:rPr>
        <w:t xml:space="preserve">، </w:t>
      </w:r>
      <w:r w:rsidRPr="00D364BD">
        <w:rPr>
          <w:rtl/>
        </w:rPr>
        <w:t>أوف لكم الجنة</w:t>
      </w:r>
      <w:r>
        <w:rPr>
          <w:rtl/>
        </w:rPr>
        <w:t>.</w:t>
      </w:r>
    </w:p>
    <w:p w:rsidR="00614DA6" w:rsidRPr="00D364BD" w:rsidRDefault="00614DA6" w:rsidP="002C332B">
      <w:pPr>
        <w:pStyle w:val="libFootnote0"/>
        <w:rPr>
          <w:rtl/>
        </w:rPr>
      </w:pPr>
      <w:r>
        <w:rPr>
          <w:rtl/>
        </w:rPr>
        <w:t>(</w:t>
      </w:r>
      <w:r w:rsidRPr="00D364BD">
        <w:rPr>
          <w:rtl/>
        </w:rPr>
        <w:t>6) شرح الآيات الباهرة / 15</w:t>
      </w:r>
      <w:r>
        <w:rPr>
          <w:rtl/>
        </w:rPr>
        <w:t>.</w:t>
      </w:r>
    </w:p>
    <w:p w:rsidR="00614DA6" w:rsidRPr="00D364BD" w:rsidRDefault="00614DA6" w:rsidP="00AD2581">
      <w:pPr>
        <w:pStyle w:val="libNormal0"/>
        <w:rPr>
          <w:rtl/>
        </w:rPr>
      </w:pPr>
      <w:r>
        <w:rPr>
          <w:rtl/>
        </w:rPr>
        <w:br w:type="page"/>
      </w:r>
      <w:r w:rsidRPr="00D364BD">
        <w:rPr>
          <w:rtl/>
        </w:rPr>
        <w:t xml:space="preserve">لما بعثت </w:t>
      </w:r>
      <w:r w:rsidRPr="002C332B">
        <w:rPr>
          <w:rStyle w:val="libFootnotenumChar"/>
          <w:rtl/>
        </w:rPr>
        <w:t>(1)</w:t>
      </w:r>
      <w:r w:rsidRPr="00D364BD">
        <w:rPr>
          <w:rtl/>
        </w:rPr>
        <w:t xml:space="preserve"> محمدا وأقررته في مدينتكم </w:t>
      </w:r>
      <w:r w:rsidRPr="002C332B">
        <w:rPr>
          <w:rStyle w:val="libFootnotenumChar"/>
          <w:rtl/>
        </w:rPr>
        <w:t>(2)</w:t>
      </w:r>
      <w:r>
        <w:rPr>
          <w:rtl/>
        </w:rPr>
        <w:t>.</w:t>
      </w:r>
      <w:r w:rsidRPr="00D364BD">
        <w:rPr>
          <w:rtl/>
        </w:rPr>
        <w:t xml:space="preserve"> ولم اجشّمكم </w:t>
      </w:r>
      <w:r w:rsidRPr="002C332B">
        <w:rPr>
          <w:rStyle w:val="libFootnotenumChar"/>
          <w:rtl/>
        </w:rPr>
        <w:t>(3)</w:t>
      </w:r>
      <w:r w:rsidRPr="00D364BD">
        <w:rPr>
          <w:rtl/>
        </w:rPr>
        <w:t xml:space="preserve"> الحطّ والترحال </w:t>
      </w:r>
      <w:r w:rsidRPr="002C332B">
        <w:rPr>
          <w:rStyle w:val="libFootnotenumChar"/>
          <w:rtl/>
        </w:rPr>
        <w:t>(4)</w:t>
      </w:r>
      <w:r w:rsidRPr="00D364BD">
        <w:rPr>
          <w:rtl/>
        </w:rPr>
        <w:t xml:space="preserve"> اليه. وأوضحت علاماته ودلائل صدقه لئلا يشتبه عليكم حاله. </w:t>
      </w:r>
      <w:r w:rsidRPr="00AD2581">
        <w:rPr>
          <w:rStyle w:val="libAlaemChar"/>
          <w:rtl/>
        </w:rPr>
        <w:t>(</w:t>
      </w:r>
      <w:r w:rsidRPr="00AD2581">
        <w:rPr>
          <w:rStyle w:val="libAieChar"/>
          <w:rtl/>
        </w:rPr>
        <w:t>وَأَوْفُوا بِعَهْدِي</w:t>
      </w:r>
      <w:r w:rsidRPr="00AD2581">
        <w:rPr>
          <w:rStyle w:val="libAlaemChar"/>
          <w:rtl/>
        </w:rPr>
        <w:t>)</w:t>
      </w:r>
      <w:r w:rsidRPr="00D364BD">
        <w:rPr>
          <w:rtl/>
        </w:rPr>
        <w:t>»</w:t>
      </w:r>
      <w:r>
        <w:rPr>
          <w:rtl/>
        </w:rPr>
        <w:t>.</w:t>
      </w:r>
    </w:p>
    <w:p w:rsidR="00614DA6" w:rsidRPr="00D364BD" w:rsidRDefault="00614DA6" w:rsidP="00293BB2">
      <w:pPr>
        <w:pStyle w:val="libNormal"/>
        <w:rPr>
          <w:rtl/>
        </w:rPr>
      </w:pPr>
      <w:r w:rsidRPr="00D364BD">
        <w:rPr>
          <w:rtl/>
        </w:rPr>
        <w:t xml:space="preserve">الذي أخذته على سلافكم وأنبيائهم </w:t>
      </w:r>
      <w:r w:rsidRPr="002C332B">
        <w:rPr>
          <w:rStyle w:val="libFootnotenumChar"/>
          <w:rtl/>
        </w:rPr>
        <w:t>(5)</w:t>
      </w:r>
      <w:r>
        <w:rPr>
          <w:rtl/>
        </w:rPr>
        <w:t>.</w:t>
      </w:r>
      <w:r w:rsidRPr="00D364BD">
        <w:rPr>
          <w:rtl/>
        </w:rPr>
        <w:t xml:space="preserve"> وأمروهم أن يؤدوه</w:t>
      </w:r>
      <w:r w:rsidR="0011647A">
        <w:rPr>
          <w:rtl/>
        </w:rPr>
        <w:t xml:space="preserve"> إلى </w:t>
      </w:r>
      <w:r w:rsidRPr="00D364BD">
        <w:rPr>
          <w:rtl/>
        </w:rPr>
        <w:t>أخلافهم</w:t>
      </w:r>
      <w:r w:rsidR="001B20C1">
        <w:rPr>
          <w:rtl/>
        </w:rPr>
        <w:t xml:space="preserve">، </w:t>
      </w:r>
      <w:r w:rsidRPr="00D364BD">
        <w:rPr>
          <w:rtl/>
        </w:rPr>
        <w:t>ليؤمنن بمحمد العربي القرشي المبان بالآيات والمؤيد بالمعجزات التي منها أن كلمه ذراع مسموم. وناطقه ذئب. وحسن</w:t>
      </w:r>
      <w:r w:rsidR="006A0795">
        <w:rPr>
          <w:rtl/>
        </w:rPr>
        <w:t xml:space="preserve"> إليه </w:t>
      </w:r>
      <w:r w:rsidRPr="00D364BD">
        <w:rPr>
          <w:rtl/>
        </w:rPr>
        <w:t>عود المنبر. وكثر الله له القليل من الطعام.</w:t>
      </w:r>
    </w:p>
    <w:p w:rsidR="00614DA6" w:rsidRPr="00D364BD" w:rsidRDefault="00614DA6" w:rsidP="0037042A">
      <w:pPr>
        <w:pStyle w:val="libNormal"/>
        <w:rPr>
          <w:rtl/>
        </w:rPr>
      </w:pPr>
      <w:r>
        <w:rPr>
          <w:rtl/>
        </w:rPr>
        <w:t>و</w:t>
      </w:r>
      <w:r w:rsidRPr="00D364BD">
        <w:rPr>
          <w:rtl/>
        </w:rPr>
        <w:t xml:space="preserve">ألان </w:t>
      </w:r>
      <w:r w:rsidRPr="002C332B">
        <w:rPr>
          <w:rStyle w:val="libFootnotenumChar"/>
          <w:rtl/>
        </w:rPr>
        <w:t>(6)</w:t>
      </w:r>
      <w:r w:rsidRPr="00D364BD">
        <w:rPr>
          <w:rtl/>
        </w:rPr>
        <w:t xml:space="preserve"> له الصلب</w:t>
      </w:r>
      <w:r w:rsidR="001B20C1">
        <w:rPr>
          <w:rtl/>
        </w:rPr>
        <w:t xml:space="preserve">، </w:t>
      </w:r>
      <w:r w:rsidRPr="00D364BD">
        <w:rPr>
          <w:rtl/>
        </w:rPr>
        <w:t>من الحجارة. وصلبت لديه المياه السائلة. ولم يؤيد نبيا من أنبيائه بدلالة</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 xml:space="preserve">جعل له مثلها وأفضل منها. والذي جعل من </w:t>
      </w:r>
      <w:r w:rsidRPr="002C332B">
        <w:rPr>
          <w:rStyle w:val="libFootnotenumChar"/>
          <w:rtl/>
        </w:rPr>
        <w:t>(7)</w:t>
      </w:r>
      <w:r w:rsidRPr="00D364BD">
        <w:rPr>
          <w:rtl/>
        </w:rPr>
        <w:t xml:space="preserve"> أكبر آياته</w:t>
      </w:r>
      <w:r w:rsidR="001B20C1">
        <w:rPr>
          <w:rtl/>
        </w:rPr>
        <w:t xml:space="preserve">، </w:t>
      </w:r>
      <w:r w:rsidRPr="00D364BD">
        <w:rPr>
          <w:rtl/>
        </w:rPr>
        <w:t>علي بن أبي طالب</w:t>
      </w:r>
      <w:r>
        <w:rPr>
          <w:rtl/>
        </w:rPr>
        <w:t xml:space="preserve"> ـ </w:t>
      </w:r>
      <w:r w:rsidRPr="00D364BD">
        <w:rPr>
          <w:rtl/>
        </w:rPr>
        <w:t>عليه السلام</w:t>
      </w:r>
      <w:r>
        <w:rPr>
          <w:rtl/>
        </w:rPr>
        <w:t xml:space="preserve"> ـ </w:t>
      </w:r>
      <w:r w:rsidRPr="00D364BD">
        <w:rPr>
          <w:rtl/>
        </w:rPr>
        <w:t xml:space="preserve">شقيقه </w:t>
      </w:r>
      <w:r w:rsidRPr="002C332B">
        <w:rPr>
          <w:rStyle w:val="libFootnotenumChar"/>
          <w:rtl/>
        </w:rPr>
        <w:t>(8)</w:t>
      </w:r>
      <w:r w:rsidRPr="00D364BD">
        <w:rPr>
          <w:rtl/>
        </w:rPr>
        <w:t xml:space="preserve"> ورفيقه. عقله من عقله. وعلمه من علمه. وحلمه من حلمه. مؤيد دينه</w:t>
      </w:r>
      <w:r w:rsidR="001B20C1">
        <w:rPr>
          <w:rtl/>
        </w:rPr>
        <w:t xml:space="preserve">، </w:t>
      </w:r>
      <w:r w:rsidRPr="00D364BD">
        <w:rPr>
          <w:rtl/>
        </w:rPr>
        <w:t>بسيفه الباتر</w:t>
      </w:r>
      <w:r w:rsidR="001B20C1">
        <w:rPr>
          <w:rtl/>
        </w:rPr>
        <w:t xml:space="preserve">، </w:t>
      </w:r>
      <w:r w:rsidRPr="00D364BD">
        <w:rPr>
          <w:rtl/>
        </w:rPr>
        <w:t>بعد أن قطع معاذير المعاندين</w:t>
      </w:r>
      <w:r w:rsidR="001B20C1">
        <w:rPr>
          <w:rtl/>
        </w:rPr>
        <w:t xml:space="preserve">، </w:t>
      </w:r>
      <w:r w:rsidRPr="00D364BD">
        <w:rPr>
          <w:rtl/>
        </w:rPr>
        <w:t xml:space="preserve">بدليله القاهر وعلمه الفاضل وفضله الكامل. </w:t>
      </w:r>
      <w:r w:rsidRPr="00AD2581">
        <w:rPr>
          <w:rStyle w:val="libAlaemChar"/>
          <w:rtl/>
        </w:rPr>
        <w:t>(</w:t>
      </w:r>
      <w:r w:rsidRPr="00AD2581">
        <w:rPr>
          <w:rStyle w:val="libAieChar"/>
          <w:rtl/>
        </w:rPr>
        <w:t>أُوفِ بِعَهْدِكُمْ</w:t>
      </w:r>
      <w:r w:rsidRPr="00AD2581">
        <w:rPr>
          <w:rStyle w:val="libAlaemChar"/>
          <w:rtl/>
        </w:rPr>
        <w:t>)</w:t>
      </w:r>
      <w:r w:rsidRPr="00D364BD">
        <w:rPr>
          <w:rtl/>
        </w:rPr>
        <w:t xml:space="preserve"> الذي أوجبت به لكم نعيم الأبد</w:t>
      </w:r>
      <w:r w:rsidR="001B20C1">
        <w:rPr>
          <w:rtl/>
        </w:rPr>
        <w:t xml:space="preserve">، </w:t>
      </w:r>
      <w:r w:rsidRPr="00D364BD">
        <w:rPr>
          <w:rtl/>
        </w:rPr>
        <w:t xml:space="preserve">في دار الكرامة ومستقر الرحمة. </w:t>
      </w:r>
      <w:r w:rsidRPr="00AD2581">
        <w:rPr>
          <w:rStyle w:val="libAlaemChar"/>
          <w:rtl/>
        </w:rPr>
        <w:t>(</w:t>
      </w:r>
      <w:r w:rsidRPr="00AD2581">
        <w:rPr>
          <w:rStyle w:val="libAieChar"/>
          <w:rtl/>
        </w:rPr>
        <w:t>وَإِيَّايَ فَارْهَبُونِ</w:t>
      </w:r>
      <w:r w:rsidRPr="00AD2581">
        <w:rPr>
          <w:rStyle w:val="libAlaemChar"/>
          <w:rtl/>
        </w:rPr>
        <w:t>)</w:t>
      </w:r>
      <w:r w:rsidRPr="00D364BD">
        <w:rPr>
          <w:rtl/>
        </w:rPr>
        <w:t xml:space="preserve"> في مخالفة محمد. فاني القادر على صرف بلاء من يعاديكم</w:t>
      </w:r>
      <w:r w:rsidR="001B20C1">
        <w:rPr>
          <w:rtl/>
        </w:rPr>
        <w:t xml:space="preserve">، </w:t>
      </w:r>
      <w:r w:rsidRPr="00D364BD">
        <w:rPr>
          <w:rtl/>
        </w:rPr>
        <w:t>على موافقتي. وهم لا يقدرون على صرف انتقامي</w:t>
      </w:r>
      <w:r w:rsidR="001B20C1">
        <w:rPr>
          <w:rtl/>
        </w:rPr>
        <w:t xml:space="preserve">، </w:t>
      </w:r>
      <w:r w:rsidRPr="00D364BD">
        <w:rPr>
          <w:rtl/>
        </w:rPr>
        <w:t>إذا آثرتم مخالفتي</w:t>
      </w:r>
      <w:r>
        <w:rPr>
          <w:rtl/>
        </w:rPr>
        <w:t>]</w:t>
      </w:r>
      <w:r w:rsidRPr="00D364BD">
        <w:rPr>
          <w:rtl/>
        </w:rPr>
        <w:t xml:space="preserve"> </w:t>
      </w:r>
      <w:r w:rsidRPr="002C332B">
        <w:rPr>
          <w:rStyle w:val="libFootnotenumChar"/>
          <w:rtl/>
        </w:rPr>
        <w:t>(9)</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وَآمِنُوا بِما أَنْزَلْتُ</w:t>
      </w:r>
      <w:r w:rsidRPr="00AD2581">
        <w:rPr>
          <w:rStyle w:val="libAlaemChar"/>
          <w:rtl/>
        </w:rPr>
        <w:t>)</w:t>
      </w:r>
      <w:r w:rsidRPr="00D364BD">
        <w:rPr>
          <w:rtl/>
        </w:rPr>
        <w:t xml:space="preserve"> من القرآن.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بعث</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مرتبتكم</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اجشمك</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الرجال</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أنبيائكم</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لان</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شفيقه</w:t>
      </w:r>
      <w:r>
        <w:rPr>
          <w:rtl/>
        </w:rPr>
        <w:t>.</w:t>
      </w:r>
    </w:p>
    <w:p w:rsidR="00614DA6" w:rsidRPr="00D364BD" w:rsidRDefault="00614DA6" w:rsidP="002C332B">
      <w:pPr>
        <w:pStyle w:val="libFootnote0"/>
        <w:rPr>
          <w:rtl/>
        </w:rPr>
      </w:pPr>
      <w:r>
        <w:rPr>
          <w:rtl/>
        </w:rPr>
        <w:t>(</w:t>
      </w:r>
      <w:r w:rsidRPr="00D364BD">
        <w:rPr>
          <w:rtl/>
        </w:rPr>
        <w:t>9) ما بين القوسين ليس في أ</w:t>
      </w:r>
      <w:r>
        <w:rPr>
          <w:rtl/>
        </w:rPr>
        <w:t>.</w:t>
      </w:r>
    </w:p>
    <w:p w:rsidR="00614DA6" w:rsidRPr="00D364BD" w:rsidRDefault="00614DA6" w:rsidP="00293BB2">
      <w:pPr>
        <w:pStyle w:val="libNormal"/>
        <w:rPr>
          <w:rtl/>
        </w:rPr>
      </w:pPr>
      <w:r>
        <w:rPr>
          <w:rtl/>
        </w:rPr>
        <w:br w:type="page"/>
      </w:r>
      <w:r w:rsidRPr="00AD2581">
        <w:rPr>
          <w:rStyle w:val="libAlaemChar"/>
          <w:rtl/>
        </w:rPr>
        <w:t>(</w:t>
      </w:r>
      <w:r w:rsidRPr="00AD2581">
        <w:rPr>
          <w:rStyle w:val="libAieChar"/>
          <w:rtl/>
        </w:rPr>
        <w:t>مُصَدِّقاً لِما مَعَكُمْ</w:t>
      </w:r>
      <w:r w:rsidRPr="00AD2581">
        <w:rPr>
          <w:rStyle w:val="libAlaemChar"/>
          <w:rtl/>
        </w:rPr>
        <w:t>)</w:t>
      </w:r>
      <w:r w:rsidRPr="00D364BD">
        <w:rPr>
          <w:rtl/>
        </w:rPr>
        <w:t xml:space="preserve"> من التوراة والإنجيل وغيرهما.</w:t>
      </w:r>
    </w:p>
    <w:p w:rsidR="00614DA6" w:rsidRPr="00D364BD" w:rsidRDefault="00614DA6" w:rsidP="00293BB2">
      <w:pPr>
        <w:pStyle w:val="libNormal"/>
        <w:rPr>
          <w:rtl/>
        </w:rPr>
      </w:pPr>
      <w:r w:rsidRPr="00AD2581">
        <w:rPr>
          <w:rStyle w:val="libAlaemChar"/>
          <w:rtl/>
        </w:rPr>
        <w:t>(</w:t>
      </w:r>
      <w:r w:rsidRPr="00AD2581">
        <w:rPr>
          <w:rStyle w:val="libAieChar"/>
          <w:rtl/>
        </w:rPr>
        <w:t>وَلا تَكُونُوا أَوَّلَ كافِرٍ بِهِ</w:t>
      </w:r>
      <w:r w:rsidRPr="00AD2581">
        <w:rPr>
          <w:rStyle w:val="libAlaemChar"/>
          <w:rtl/>
        </w:rPr>
        <w:t>)</w:t>
      </w:r>
      <w:r w:rsidR="001B283C">
        <w:rPr>
          <w:rtl/>
        </w:rPr>
        <w:t xml:space="preserve">: </w:t>
      </w:r>
      <w:r w:rsidRPr="00D364BD">
        <w:rPr>
          <w:rtl/>
        </w:rPr>
        <w:t>أول فوج كفر به.</w:t>
      </w:r>
    </w:p>
    <w:p w:rsidR="00614DA6" w:rsidRPr="00D364BD" w:rsidRDefault="00614DA6" w:rsidP="00293BB2">
      <w:pPr>
        <w:pStyle w:val="libNormal"/>
        <w:rPr>
          <w:rtl/>
        </w:rPr>
      </w:pPr>
      <w:r>
        <w:rPr>
          <w:rtl/>
        </w:rPr>
        <w:t>[</w:t>
      </w:r>
      <w:r w:rsidRPr="00D364BD">
        <w:rPr>
          <w:rtl/>
        </w:rPr>
        <w:t xml:space="preserve">وفي تفسير العياشي </w:t>
      </w:r>
      <w:r w:rsidRPr="002C332B">
        <w:rPr>
          <w:rStyle w:val="libFootnotenumChar"/>
          <w:rtl/>
        </w:rPr>
        <w:t>(1)</w:t>
      </w:r>
      <w:r w:rsidR="001B283C">
        <w:rPr>
          <w:rtl/>
        </w:rPr>
        <w:t xml:space="preserve">: </w:t>
      </w:r>
      <w:r w:rsidRPr="00D364BD">
        <w:rPr>
          <w:rtl/>
        </w:rPr>
        <w:t>عن جابر الجعفي قال</w:t>
      </w:r>
      <w:r w:rsidR="001B283C">
        <w:rPr>
          <w:rtl/>
        </w:rPr>
        <w:t xml:space="preserve">: </w:t>
      </w:r>
      <w:r w:rsidRPr="00D364BD">
        <w:rPr>
          <w:rtl/>
        </w:rPr>
        <w:t>سألت أبا جعفر</w:t>
      </w:r>
      <w:r>
        <w:rPr>
          <w:rtl/>
        </w:rPr>
        <w:t xml:space="preserve"> ـ </w:t>
      </w:r>
      <w:r w:rsidRPr="00D364BD">
        <w:rPr>
          <w:rtl/>
        </w:rPr>
        <w:t>عليه السلام</w:t>
      </w:r>
      <w:r>
        <w:rPr>
          <w:rtl/>
        </w:rPr>
        <w:t xml:space="preserve"> ـ </w:t>
      </w:r>
      <w:r w:rsidRPr="00D364BD">
        <w:rPr>
          <w:rtl/>
        </w:rPr>
        <w:t>عن تفسير هذه الاية</w:t>
      </w:r>
      <w:r w:rsidR="001B20C1">
        <w:rPr>
          <w:rtl/>
        </w:rPr>
        <w:t xml:space="preserve">، </w:t>
      </w:r>
      <w:r w:rsidRPr="00D364BD">
        <w:rPr>
          <w:rtl/>
        </w:rPr>
        <w:t xml:space="preserve">في باطن القرآن </w:t>
      </w:r>
      <w:r w:rsidRPr="00AD2581">
        <w:rPr>
          <w:rStyle w:val="libAlaemChar"/>
          <w:rtl/>
        </w:rPr>
        <w:t>(</w:t>
      </w:r>
      <w:r w:rsidRPr="00AD2581">
        <w:rPr>
          <w:rStyle w:val="libAieChar"/>
          <w:rtl/>
        </w:rPr>
        <w:t>وَآمِنُوا بِما أَنْزَلْتُ مُصَدِّقاً لِما مَعَكُمْ وَلا تَكُونُوا أَوَّلَ كافِرٍ بِهِ</w:t>
      </w:r>
      <w:r w:rsidRPr="00AD2581">
        <w:rPr>
          <w:rStyle w:val="libAlaemChar"/>
          <w:rtl/>
        </w:rPr>
        <w:t>)</w:t>
      </w:r>
      <w:r w:rsidR="001B20C1">
        <w:rPr>
          <w:rtl/>
        </w:rPr>
        <w:t xml:space="preserve">، </w:t>
      </w:r>
      <w:r w:rsidRPr="00D364BD">
        <w:rPr>
          <w:rtl/>
        </w:rPr>
        <w:t>يعني</w:t>
      </w:r>
      <w:r w:rsidR="001B283C">
        <w:rPr>
          <w:rtl/>
        </w:rPr>
        <w:t xml:space="preserve">: </w:t>
      </w:r>
      <w:r w:rsidRPr="00D364BD">
        <w:rPr>
          <w:rtl/>
        </w:rPr>
        <w:t xml:space="preserve">فلانا وصاحبه ومن تبعهم ومن دان بدينهم. </w:t>
      </w:r>
      <w:r w:rsidRPr="00AD2581">
        <w:rPr>
          <w:rStyle w:val="libAlaemChar"/>
          <w:rtl/>
        </w:rPr>
        <w:t>(</w:t>
      </w:r>
      <w:r w:rsidRPr="00AD2581">
        <w:rPr>
          <w:rStyle w:val="libAieChar"/>
          <w:rtl/>
        </w:rPr>
        <w:t>وَلا تَكُونُوا أَوَّلَ كافِرٍ بِهِ</w:t>
      </w:r>
      <w:r w:rsidRPr="00AD2581">
        <w:rPr>
          <w:rStyle w:val="libAlaemChar"/>
          <w:rtl/>
        </w:rPr>
        <w:t>)</w:t>
      </w:r>
      <w:r w:rsidR="001B20C1">
        <w:rPr>
          <w:rtl/>
        </w:rPr>
        <w:t xml:space="preserve">، </w:t>
      </w:r>
      <w:r w:rsidRPr="00D364BD">
        <w:rPr>
          <w:rtl/>
        </w:rPr>
        <w:t>يعني</w:t>
      </w:r>
      <w:r w:rsidR="001B283C">
        <w:rPr>
          <w:rtl/>
        </w:rPr>
        <w:t xml:space="preserve">: </w:t>
      </w:r>
      <w:r w:rsidRPr="00D364BD">
        <w:rPr>
          <w:rtl/>
        </w:rPr>
        <w:t>عليا</w:t>
      </w:r>
      <w:r>
        <w:rPr>
          <w:rtl/>
        </w:rPr>
        <w:t xml:space="preserve"> ـ </w:t>
      </w:r>
      <w:r w:rsidRPr="00D364BD">
        <w:rPr>
          <w:rtl/>
        </w:rPr>
        <w:t>عليه السلام</w:t>
      </w:r>
      <w:r>
        <w:rPr>
          <w:rtl/>
        </w:rPr>
        <w:t xml:space="preserve"> ـ]</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وَلا تَشْتَرُوا</w:t>
      </w:r>
      <w:r w:rsidRPr="00AD2581">
        <w:rPr>
          <w:rStyle w:val="libAlaemChar"/>
          <w:rtl/>
        </w:rPr>
        <w:t>)</w:t>
      </w:r>
      <w:r w:rsidR="001B283C">
        <w:rPr>
          <w:rtl/>
        </w:rPr>
        <w:t xml:space="preserve">: </w:t>
      </w:r>
      <w:r w:rsidRPr="00D364BD">
        <w:rPr>
          <w:rtl/>
        </w:rPr>
        <w:t>لا تستبدلوا.</w:t>
      </w:r>
    </w:p>
    <w:p w:rsidR="00614DA6" w:rsidRPr="00D364BD" w:rsidRDefault="00614DA6" w:rsidP="00293BB2">
      <w:pPr>
        <w:pStyle w:val="libNormal"/>
        <w:rPr>
          <w:rtl/>
        </w:rPr>
      </w:pPr>
      <w:r w:rsidRPr="00AD2581">
        <w:rPr>
          <w:rStyle w:val="libAlaemChar"/>
          <w:rtl/>
        </w:rPr>
        <w:t>(</w:t>
      </w:r>
      <w:r w:rsidRPr="00AD2581">
        <w:rPr>
          <w:rStyle w:val="libAieChar"/>
          <w:rtl/>
        </w:rPr>
        <w:t>بِآياتِي ثَمَناً قَلِيلاً</w:t>
      </w:r>
      <w:r w:rsidRPr="00AD2581">
        <w:rPr>
          <w:rStyle w:val="libAlaemChar"/>
          <w:rtl/>
        </w:rPr>
        <w:t>)</w:t>
      </w:r>
      <w:r w:rsidR="001B283C">
        <w:rPr>
          <w:rtl/>
        </w:rPr>
        <w:t xml:space="preserve">: </w:t>
      </w:r>
      <w:r w:rsidRPr="00D364BD">
        <w:rPr>
          <w:rtl/>
        </w:rPr>
        <w:t xml:space="preserve">من الرئاسة التي تخافون أن تفوت منكم </w:t>
      </w:r>
      <w:r w:rsidRPr="002C332B">
        <w:rPr>
          <w:rStyle w:val="libFootnotenumChar"/>
          <w:rtl/>
        </w:rPr>
        <w:t>(3)</w:t>
      </w:r>
      <w:r w:rsidR="001B20C1">
        <w:rPr>
          <w:rtl/>
        </w:rPr>
        <w:t xml:space="preserve">، </w:t>
      </w:r>
      <w:r w:rsidRPr="00D364BD">
        <w:rPr>
          <w:rtl/>
        </w:rPr>
        <w:t xml:space="preserve">باتباع محمد أو الشيء </w:t>
      </w:r>
      <w:r w:rsidRPr="002C332B">
        <w:rPr>
          <w:rStyle w:val="libFootnotenumChar"/>
          <w:rtl/>
        </w:rPr>
        <w:t>(4)</w:t>
      </w:r>
      <w:r w:rsidRPr="00D364BD">
        <w:rPr>
          <w:rtl/>
        </w:rPr>
        <w:t xml:space="preserve"> الذي تأخذونه من رعاياكم</w:t>
      </w:r>
      <w:r w:rsidR="001B20C1">
        <w:rPr>
          <w:rtl/>
        </w:rPr>
        <w:t xml:space="preserve">، </w:t>
      </w:r>
      <w:r w:rsidRPr="00D364BD">
        <w:rPr>
          <w:rtl/>
        </w:rPr>
        <w:t>على تحريف الكلم وتسهيل ما صعب عليهم</w:t>
      </w:r>
      <w:r w:rsidR="001B20C1">
        <w:rPr>
          <w:rtl/>
        </w:rPr>
        <w:t xml:space="preserve">، </w:t>
      </w:r>
      <w:r w:rsidRPr="00D364BD">
        <w:rPr>
          <w:rtl/>
        </w:rPr>
        <w:t>من الشرائع.</w:t>
      </w:r>
    </w:p>
    <w:p w:rsidR="00614DA6" w:rsidRPr="00D364BD" w:rsidRDefault="00614DA6" w:rsidP="00293BB2">
      <w:pPr>
        <w:pStyle w:val="libNormal"/>
        <w:rPr>
          <w:rtl/>
        </w:rPr>
      </w:pPr>
      <w:r w:rsidRPr="00AD2581">
        <w:rPr>
          <w:rStyle w:val="libAlaemChar"/>
          <w:rtl/>
        </w:rPr>
        <w:t>(</w:t>
      </w:r>
      <w:r w:rsidRPr="00AD2581">
        <w:rPr>
          <w:rStyle w:val="libAieChar"/>
          <w:rtl/>
        </w:rPr>
        <w:t>وَإِيَّايَ فَاتَّقُونِ (41)</w:t>
      </w:r>
      <w:r w:rsidRPr="00AD2581">
        <w:rPr>
          <w:rStyle w:val="libAlaemChar"/>
          <w:rtl/>
        </w:rPr>
        <w:t>)</w:t>
      </w:r>
      <w:r w:rsidRPr="00D364BD">
        <w:rPr>
          <w:rtl/>
        </w:rPr>
        <w:t xml:space="preserve"> :</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(5)</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1B283C">
        <w:rPr>
          <w:rtl/>
        </w:rPr>
        <w:t xml:space="preserve">: </w:t>
      </w:r>
      <w:r w:rsidRPr="00D364BD">
        <w:rPr>
          <w:rtl/>
        </w:rPr>
        <w:t>ثم قال الله</w:t>
      </w:r>
      <w:r>
        <w:rPr>
          <w:rtl/>
        </w:rPr>
        <w:t xml:space="preserve"> ـ </w:t>
      </w:r>
      <w:r w:rsidRPr="00D364BD">
        <w:rPr>
          <w:rtl/>
        </w:rPr>
        <w:t>عز وجل</w:t>
      </w:r>
      <w:r>
        <w:rPr>
          <w:rtl/>
        </w:rPr>
        <w:t xml:space="preserve"> ـ </w:t>
      </w:r>
      <w:r w:rsidRPr="00D364BD">
        <w:rPr>
          <w:rtl/>
        </w:rPr>
        <w:t>لليهود</w:t>
      </w:r>
      <w:r w:rsidR="001B283C">
        <w:rPr>
          <w:rtl/>
        </w:rPr>
        <w:t xml:space="preserve">: </w:t>
      </w:r>
      <w:r w:rsidRPr="00D364BD">
        <w:rPr>
          <w:rtl/>
        </w:rPr>
        <w:t>«وآمنوا» يا أيها اليهود بما أنزلت على محمد من ذكر نبوته وأنباء امامة أخيه علي وعترته الطيبين</w:t>
      </w:r>
      <w:r w:rsidR="001B20C1">
        <w:rPr>
          <w:rtl/>
        </w:rPr>
        <w:t xml:space="preserve">، </w:t>
      </w:r>
      <w:r w:rsidRPr="00AD2581">
        <w:rPr>
          <w:rStyle w:val="libAlaemChar"/>
          <w:rtl/>
        </w:rPr>
        <w:t>(</w:t>
      </w:r>
      <w:r w:rsidRPr="00AD2581">
        <w:rPr>
          <w:rStyle w:val="libAieChar"/>
          <w:rtl/>
        </w:rPr>
        <w:t>مُصَدِّقاً لِما مَعَكُمْ</w:t>
      </w:r>
      <w:r w:rsidRPr="00AD2581">
        <w:rPr>
          <w:rStyle w:val="libAlaemChar"/>
          <w:rtl/>
        </w:rPr>
        <w:t>)</w:t>
      </w:r>
      <w:r>
        <w:rPr>
          <w:rtl/>
        </w:rPr>
        <w:t>.</w:t>
      </w:r>
      <w:r w:rsidRPr="00D364BD">
        <w:rPr>
          <w:rtl/>
        </w:rPr>
        <w:t xml:space="preserve"> فان مثل هذا الذكر في كتابكم</w:t>
      </w:r>
      <w:r w:rsidR="001B20C1">
        <w:rPr>
          <w:rtl/>
        </w:rPr>
        <w:t xml:space="preserve">، </w:t>
      </w:r>
      <w:r w:rsidRPr="00D364BD">
        <w:rPr>
          <w:rtl/>
        </w:rPr>
        <w:t>أن محمدا النبي</w:t>
      </w:r>
      <w:r w:rsidR="001B20C1">
        <w:rPr>
          <w:rtl/>
        </w:rPr>
        <w:t xml:space="preserve">، </w:t>
      </w:r>
      <w:r w:rsidRPr="00D364BD">
        <w:rPr>
          <w:rtl/>
        </w:rPr>
        <w:t>سيد الأولين والآخرين</w:t>
      </w:r>
      <w:r w:rsidR="001B20C1">
        <w:rPr>
          <w:rtl/>
        </w:rPr>
        <w:t xml:space="preserve">، </w:t>
      </w:r>
      <w:r w:rsidRPr="00D364BD">
        <w:rPr>
          <w:rtl/>
        </w:rPr>
        <w:t>المؤيد بسيد الوصيين وخليفة رب العالمين</w:t>
      </w:r>
      <w:r w:rsidR="001B20C1">
        <w:rPr>
          <w:rtl/>
        </w:rPr>
        <w:t xml:space="preserve">، </w:t>
      </w:r>
      <w:r w:rsidRPr="00D364BD">
        <w:rPr>
          <w:rtl/>
        </w:rPr>
        <w:t>فاروق الأمّة</w:t>
      </w:r>
      <w:r w:rsidR="001B20C1">
        <w:rPr>
          <w:rtl/>
        </w:rPr>
        <w:t xml:space="preserve">، </w:t>
      </w:r>
      <w:r w:rsidRPr="00D364BD">
        <w:rPr>
          <w:rtl/>
        </w:rPr>
        <w:t>وباب مدينة الحكمة</w:t>
      </w:r>
      <w:r w:rsidR="001B20C1">
        <w:rPr>
          <w:rtl/>
        </w:rPr>
        <w:t xml:space="preserve">، </w:t>
      </w:r>
      <w:r w:rsidRPr="00D364BD">
        <w:rPr>
          <w:rtl/>
        </w:rPr>
        <w:t>ووصي رسول الرحمة. ولا تشتروا بآياتي المنزلة لنبوة محمد وإمامة علي والطاهرين من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العياشي 1 / 42</w:t>
      </w:r>
      <w:r w:rsidR="001B20C1">
        <w:rPr>
          <w:rtl/>
        </w:rPr>
        <w:t xml:space="preserve">، </w:t>
      </w:r>
      <w:r w:rsidRPr="00D364BD">
        <w:rPr>
          <w:rtl/>
        </w:rPr>
        <w:t>ح 31</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عنكم</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محمدا والشيء</w:t>
      </w:r>
      <w:r>
        <w:rPr>
          <w:rtl/>
        </w:rPr>
        <w:t>.</w:t>
      </w:r>
      <w:r w:rsidRPr="00D364BD">
        <w:rPr>
          <w:rtl/>
        </w:rPr>
        <w:t xml:space="preserve"> ر</w:t>
      </w:r>
      <w:r w:rsidR="001B283C">
        <w:rPr>
          <w:rtl/>
        </w:rPr>
        <w:t xml:space="preserve">: </w:t>
      </w:r>
      <w:r w:rsidRPr="00D364BD">
        <w:rPr>
          <w:rtl/>
        </w:rPr>
        <w:t>محمد والشيء</w:t>
      </w:r>
      <w:r>
        <w:rPr>
          <w:rtl/>
        </w:rPr>
        <w:t>.</w:t>
      </w:r>
    </w:p>
    <w:p w:rsidR="00614DA6" w:rsidRPr="00D364BD" w:rsidRDefault="00614DA6" w:rsidP="002C332B">
      <w:pPr>
        <w:pStyle w:val="libFootnote0"/>
        <w:rPr>
          <w:rtl/>
        </w:rPr>
      </w:pPr>
      <w:r>
        <w:rPr>
          <w:rtl/>
        </w:rPr>
        <w:t>(</w:t>
      </w:r>
      <w:r w:rsidRPr="00D364BD">
        <w:rPr>
          <w:rtl/>
        </w:rPr>
        <w:t>5) شرح الآيات الباهرة / 15</w:t>
      </w:r>
      <w:r>
        <w:rPr>
          <w:rtl/>
        </w:rPr>
        <w:t xml:space="preserve"> ـ </w:t>
      </w:r>
      <w:r w:rsidRPr="00D364BD">
        <w:rPr>
          <w:rtl/>
        </w:rPr>
        <w:t>16</w:t>
      </w:r>
      <w:r>
        <w:rPr>
          <w:rtl/>
        </w:rPr>
        <w:t>.</w:t>
      </w:r>
    </w:p>
    <w:p w:rsidR="00614DA6" w:rsidRPr="00D364BD" w:rsidRDefault="00614DA6" w:rsidP="00AD2581">
      <w:pPr>
        <w:pStyle w:val="libNormal0"/>
        <w:rPr>
          <w:rtl/>
        </w:rPr>
      </w:pPr>
      <w:r>
        <w:rPr>
          <w:rtl/>
        </w:rPr>
        <w:br w:type="page"/>
      </w:r>
      <w:r w:rsidRPr="00D364BD">
        <w:rPr>
          <w:rtl/>
        </w:rPr>
        <w:t xml:space="preserve">عترته </w:t>
      </w:r>
      <w:r w:rsidRPr="00AD2581">
        <w:rPr>
          <w:rStyle w:val="libAlaemChar"/>
          <w:rtl/>
        </w:rPr>
        <w:t>(</w:t>
      </w:r>
      <w:r w:rsidRPr="00AD2581">
        <w:rPr>
          <w:rStyle w:val="libAieChar"/>
          <w:rtl/>
        </w:rPr>
        <w:t>ثَمَناً قَلِيلاً</w:t>
      </w:r>
      <w:r w:rsidRPr="00AD2581">
        <w:rPr>
          <w:rStyle w:val="libAlaemChar"/>
          <w:rtl/>
        </w:rPr>
        <w:t>)</w:t>
      </w:r>
      <w:r w:rsidRPr="00D364BD">
        <w:rPr>
          <w:rtl/>
        </w:rPr>
        <w:t xml:space="preserve"> بأن </w:t>
      </w:r>
      <w:r w:rsidRPr="002C332B">
        <w:rPr>
          <w:rStyle w:val="libFootnotenumChar"/>
          <w:rtl/>
        </w:rPr>
        <w:t>(1)</w:t>
      </w:r>
      <w:r w:rsidRPr="00D364BD">
        <w:rPr>
          <w:rtl/>
        </w:rPr>
        <w:t xml:space="preserve"> تجحدوا نبوة النبي وامامة الامام</w:t>
      </w:r>
      <w:r>
        <w:rPr>
          <w:rtl/>
        </w:rPr>
        <w:t xml:space="preserve"> ـ </w:t>
      </w:r>
      <w:r w:rsidRPr="00D364BD">
        <w:rPr>
          <w:rtl/>
        </w:rPr>
        <w:t>عليهما السلام</w:t>
      </w:r>
      <w:r>
        <w:rPr>
          <w:rtl/>
        </w:rPr>
        <w:t xml:space="preserve"> ـ </w:t>
      </w:r>
      <w:r w:rsidRPr="00D364BD">
        <w:rPr>
          <w:rtl/>
        </w:rPr>
        <w:t xml:space="preserve">وتعتاضوا عنها عرض </w:t>
      </w:r>
      <w:r w:rsidRPr="002C332B">
        <w:rPr>
          <w:rStyle w:val="libFootnotenumChar"/>
          <w:rtl/>
        </w:rPr>
        <w:t>(2)</w:t>
      </w:r>
      <w:r w:rsidRPr="00D364BD">
        <w:rPr>
          <w:rtl/>
        </w:rPr>
        <w:t xml:space="preserve"> الدنيا. فان ذلك وان كثر</w:t>
      </w:r>
      <w:r w:rsidR="001B20C1">
        <w:rPr>
          <w:rtl/>
        </w:rPr>
        <w:t xml:space="preserve">، </w:t>
      </w:r>
      <w:r w:rsidRPr="00D364BD">
        <w:rPr>
          <w:rtl/>
        </w:rPr>
        <w:t>فالى نفاد وخسار وبوار. ثم قال</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وَإِيَّايَ فَاتَّقُونِ</w:t>
      </w:r>
      <w:r w:rsidRPr="00AD2581">
        <w:rPr>
          <w:rStyle w:val="libAlaemChar"/>
          <w:rtl/>
        </w:rPr>
        <w:t>)</w:t>
      </w:r>
      <w:r w:rsidRPr="00D364BD">
        <w:rPr>
          <w:rtl/>
        </w:rPr>
        <w:t xml:space="preserve"> في كتمان أمر محمد وأمر وصيه. فان لم تتقوا </w:t>
      </w:r>
      <w:r w:rsidRPr="002C332B">
        <w:rPr>
          <w:rStyle w:val="libFootnotenumChar"/>
          <w:rtl/>
        </w:rPr>
        <w:t>(3)</w:t>
      </w:r>
      <w:r w:rsidRPr="00D364BD">
        <w:rPr>
          <w:rtl/>
        </w:rPr>
        <w:t xml:space="preserve"> لم تقدحوا في نبوة النبي ولا في وصية الوصي. بل حجج الله عليكم</w:t>
      </w:r>
      <w:r w:rsidR="001B20C1">
        <w:rPr>
          <w:rtl/>
        </w:rPr>
        <w:t xml:space="preserve">، </w:t>
      </w:r>
      <w:r w:rsidRPr="00D364BD">
        <w:rPr>
          <w:rtl/>
        </w:rPr>
        <w:t>قائمة.</w:t>
      </w:r>
    </w:p>
    <w:p w:rsidR="00614DA6" w:rsidRPr="00D364BD" w:rsidRDefault="00614DA6" w:rsidP="00293BB2">
      <w:pPr>
        <w:pStyle w:val="libNormal"/>
        <w:rPr>
          <w:rtl/>
        </w:rPr>
      </w:pPr>
      <w:r>
        <w:rPr>
          <w:rtl/>
        </w:rPr>
        <w:t>و</w:t>
      </w:r>
      <w:r w:rsidRPr="00D364BD">
        <w:rPr>
          <w:rtl/>
        </w:rPr>
        <w:t>براهينه بذلك واضحة. قد قطعت معاذيركم. وأبطلت تمويهكم. وهؤلاء</w:t>
      </w:r>
      <w:r w:rsidR="001B20C1">
        <w:rPr>
          <w:rtl/>
        </w:rPr>
        <w:t xml:space="preserve">، </w:t>
      </w:r>
      <w:r w:rsidRPr="00D364BD">
        <w:rPr>
          <w:rtl/>
        </w:rPr>
        <w:t xml:space="preserve">يهود المدينة </w:t>
      </w:r>
      <w:r w:rsidRPr="002C332B">
        <w:rPr>
          <w:rStyle w:val="libFootnotenumChar"/>
          <w:rtl/>
        </w:rPr>
        <w:t>(4)</w:t>
      </w:r>
      <w:r w:rsidR="001B20C1">
        <w:rPr>
          <w:rtl/>
        </w:rPr>
        <w:t xml:space="preserve">، </w:t>
      </w:r>
      <w:r w:rsidRPr="00D364BD">
        <w:rPr>
          <w:rtl/>
        </w:rPr>
        <w:t>جحدوا نبوة محمد. وخانوه. وقالوا</w:t>
      </w:r>
      <w:r w:rsidR="001B283C">
        <w:rPr>
          <w:rtl/>
        </w:rPr>
        <w:t xml:space="preserve">: </w:t>
      </w:r>
      <w:r w:rsidRPr="00D364BD">
        <w:rPr>
          <w:rtl/>
        </w:rPr>
        <w:t>نحن نعلم</w:t>
      </w:r>
      <w:r w:rsidR="001B20C1">
        <w:rPr>
          <w:rtl/>
        </w:rPr>
        <w:t xml:space="preserve">، </w:t>
      </w:r>
      <w:r w:rsidRPr="00D364BD">
        <w:rPr>
          <w:rtl/>
        </w:rPr>
        <w:t>أن محمدا</w:t>
      </w:r>
      <w:r w:rsidR="001B20C1">
        <w:rPr>
          <w:rtl/>
        </w:rPr>
        <w:t xml:space="preserve">، </w:t>
      </w:r>
      <w:r w:rsidRPr="00D364BD">
        <w:rPr>
          <w:rtl/>
        </w:rPr>
        <w:t>نبي. وأن عليا</w:t>
      </w:r>
      <w:r w:rsidR="001B20C1">
        <w:rPr>
          <w:rtl/>
        </w:rPr>
        <w:t xml:space="preserve">، </w:t>
      </w:r>
      <w:r w:rsidRPr="00D364BD">
        <w:rPr>
          <w:rtl/>
        </w:rPr>
        <w:t xml:space="preserve">وصيه. ولكن لست أنت ذلك </w:t>
      </w:r>
      <w:r w:rsidRPr="002C332B">
        <w:rPr>
          <w:rStyle w:val="libFootnotenumChar"/>
          <w:rtl/>
        </w:rPr>
        <w:t>(5)</w:t>
      </w:r>
      <w:r w:rsidRPr="00D364BD">
        <w:rPr>
          <w:rtl/>
        </w:rPr>
        <w:t xml:space="preserve"> ولا هذا. </w:t>
      </w:r>
      <w:r>
        <w:rPr>
          <w:rtl/>
        </w:rPr>
        <w:t>(</w:t>
      </w:r>
      <w:r w:rsidRPr="00D364BD">
        <w:rPr>
          <w:rtl/>
        </w:rPr>
        <w:t>يشيرون</w:t>
      </w:r>
      <w:r w:rsidR="0011647A">
        <w:rPr>
          <w:rtl/>
        </w:rPr>
        <w:t xml:space="preserve"> إلى </w:t>
      </w:r>
      <w:r w:rsidRPr="00D364BD">
        <w:rPr>
          <w:rtl/>
        </w:rPr>
        <w:t>علي</w:t>
      </w:r>
      <w:r>
        <w:rPr>
          <w:rtl/>
        </w:rPr>
        <w:t xml:space="preserve"> ـ </w:t>
      </w:r>
      <w:r w:rsidRPr="00D364BD">
        <w:rPr>
          <w:rtl/>
        </w:rPr>
        <w:t>عليه السلام.</w:t>
      </w:r>
      <w:r>
        <w:rPr>
          <w:rtl/>
        </w:rPr>
        <w:t>)</w:t>
      </w:r>
      <w:r w:rsidRPr="00D364BD">
        <w:rPr>
          <w:rtl/>
        </w:rPr>
        <w:t xml:space="preserve"> فأنطق الله تعالى</w:t>
      </w:r>
      <w:r w:rsidR="001B20C1">
        <w:rPr>
          <w:rtl/>
        </w:rPr>
        <w:t xml:space="preserve">، </w:t>
      </w:r>
      <w:r w:rsidRPr="00D364BD">
        <w:rPr>
          <w:rtl/>
        </w:rPr>
        <w:t>ثيابهم التي عليهم وخفافهم التي في أرجلهم</w:t>
      </w:r>
      <w:r w:rsidR="001B20C1">
        <w:rPr>
          <w:rtl/>
        </w:rPr>
        <w:t xml:space="preserve">، </w:t>
      </w:r>
      <w:r w:rsidRPr="00D364BD">
        <w:rPr>
          <w:rtl/>
        </w:rPr>
        <w:t>يقول كل واحد منها للابسه</w:t>
      </w:r>
      <w:r w:rsidR="001B283C">
        <w:rPr>
          <w:rtl/>
        </w:rPr>
        <w:t xml:space="preserve">: </w:t>
      </w:r>
      <w:r w:rsidRPr="00D364BD">
        <w:rPr>
          <w:rtl/>
        </w:rPr>
        <w:t>كذبت</w:t>
      </w:r>
      <w:r w:rsidR="001B20C1">
        <w:rPr>
          <w:rtl/>
        </w:rPr>
        <w:t xml:space="preserve">، </w:t>
      </w:r>
      <w:r w:rsidRPr="00D364BD">
        <w:rPr>
          <w:rtl/>
        </w:rPr>
        <w:t>يا عدو الله</w:t>
      </w:r>
      <w:r>
        <w:rPr>
          <w:rtl/>
        </w:rPr>
        <w:t>!</w:t>
      </w:r>
      <w:r w:rsidRPr="00D364BD">
        <w:rPr>
          <w:rtl/>
        </w:rPr>
        <w:t xml:space="preserve"> بل النبي</w:t>
      </w:r>
      <w:r w:rsidR="001B20C1">
        <w:rPr>
          <w:rtl/>
        </w:rPr>
        <w:t xml:space="preserve">، </w:t>
      </w:r>
      <w:r w:rsidRPr="00D364BD">
        <w:rPr>
          <w:rtl/>
        </w:rPr>
        <w:t>محمد هذا. والوصي علي هذا. ولو أذن الله لنا</w:t>
      </w:r>
      <w:r w:rsidR="001B20C1">
        <w:rPr>
          <w:rtl/>
        </w:rPr>
        <w:t xml:space="preserve">، </w:t>
      </w:r>
      <w:r w:rsidRPr="00D364BD">
        <w:rPr>
          <w:rtl/>
        </w:rPr>
        <w:t>أضغطناكم وعقرناكم وقتلناكم.</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صلى الله عليه وآله</w:t>
      </w:r>
      <w:r>
        <w:rPr>
          <w:rtl/>
        </w:rPr>
        <w:t xml:space="preserve"> ـ</w:t>
      </w:r>
      <w:r w:rsidR="00020A82">
        <w:rPr>
          <w:rtl/>
        </w:rPr>
        <w:t xml:space="preserve">: إنّ </w:t>
      </w:r>
      <w:r w:rsidRPr="00D364BD">
        <w:rPr>
          <w:rtl/>
        </w:rPr>
        <w:t>الله</w:t>
      </w:r>
      <w:r>
        <w:rPr>
          <w:rtl/>
        </w:rPr>
        <w:t xml:space="preserve"> ـ </w:t>
      </w:r>
      <w:r w:rsidRPr="00D364BD">
        <w:rPr>
          <w:rtl/>
        </w:rPr>
        <w:t>عز وجل</w:t>
      </w:r>
      <w:r>
        <w:rPr>
          <w:rtl/>
        </w:rPr>
        <w:t xml:space="preserve"> ـ </w:t>
      </w:r>
      <w:r w:rsidRPr="00D364BD">
        <w:rPr>
          <w:rtl/>
        </w:rPr>
        <w:t>يمهلهم</w:t>
      </w:r>
      <w:r w:rsidR="001B20C1">
        <w:rPr>
          <w:rtl/>
        </w:rPr>
        <w:t xml:space="preserve">، </w:t>
      </w:r>
      <w:r w:rsidRPr="00D364BD">
        <w:rPr>
          <w:rtl/>
        </w:rPr>
        <w:t>لعلمه بأنه سيخرج من أصلابهم</w:t>
      </w:r>
      <w:r w:rsidR="001B20C1">
        <w:rPr>
          <w:rtl/>
        </w:rPr>
        <w:t xml:space="preserve">، </w:t>
      </w:r>
      <w:r w:rsidRPr="00D364BD">
        <w:rPr>
          <w:rtl/>
        </w:rPr>
        <w:t xml:space="preserve">ذريات طيبات مؤمنات </w:t>
      </w:r>
      <w:r w:rsidRPr="002C332B">
        <w:rPr>
          <w:rStyle w:val="libFootnotenumChar"/>
          <w:rtl/>
        </w:rPr>
        <w:t>(6)</w:t>
      </w:r>
      <w:r>
        <w:rPr>
          <w:rtl/>
        </w:rPr>
        <w:t>.</w:t>
      </w:r>
      <w:r w:rsidRPr="00D364BD">
        <w:rPr>
          <w:rtl/>
        </w:rPr>
        <w:t xml:space="preserve"> ولو تزي</w:t>
      </w:r>
      <w:r w:rsidR="00856CA0">
        <w:rPr>
          <w:rFonts w:hint="cs"/>
          <w:rtl/>
        </w:rPr>
        <w:t>ّ</w:t>
      </w:r>
      <w:r w:rsidRPr="00D364BD">
        <w:rPr>
          <w:rtl/>
        </w:rPr>
        <w:t>لوا</w:t>
      </w:r>
      <w:r w:rsidR="001B20C1">
        <w:rPr>
          <w:rtl/>
        </w:rPr>
        <w:t xml:space="preserve">، </w:t>
      </w:r>
      <w:r w:rsidRPr="00D364BD">
        <w:rPr>
          <w:rtl/>
        </w:rPr>
        <w:t>لعذ</w:t>
      </w:r>
      <w:r w:rsidR="00856CA0">
        <w:rPr>
          <w:rFonts w:hint="cs"/>
          <w:rtl/>
        </w:rPr>
        <w:t>ّ</w:t>
      </w:r>
      <w:r w:rsidRPr="00D364BD">
        <w:rPr>
          <w:rtl/>
        </w:rPr>
        <w:t xml:space="preserve">ب هؤلاء عذابا أليما. </w:t>
      </w:r>
      <w:r w:rsidRPr="002C332B">
        <w:rPr>
          <w:rStyle w:val="libFootnotenumChar"/>
          <w:rtl/>
        </w:rPr>
        <w:t>(7)</w:t>
      </w:r>
      <w:r w:rsidR="007D2D21">
        <w:rPr>
          <w:rtl/>
        </w:rPr>
        <w:t xml:space="preserve"> وإنّما </w:t>
      </w:r>
      <w:r w:rsidRPr="00D364BD">
        <w:rPr>
          <w:rtl/>
        </w:rPr>
        <w:t>يعجل من يخاف الفوت.</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(8)</w:t>
      </w:r>
      <w:r w:rsidR="001B20C1">
        <w:rPr>
          <w:rtl/>
        </w:rPr>
        <w:t xml:space="preserve">، </w:t>
      </w:r>
      <w:r w:rsidRPr="00D364BD">
        <w:rPr>
          <w:rtl/>
        </w:rPr>
        <w:t>روي عن النبي</w:t>
      </w:r>
      <w:r>
        <w:rPr>
          <w:rtl/>
        </w:rPr>
        <w:t xml:space="preserve"> ـ </w:t>
      </w:r>
      <w:r w:rsidRPr="00D364BD">
        <w:rPr>
          <w:rtl/>
        </w:rPr>
        <w:t>صلى الله عليه وآله</w:t>
      </w:r>
      <w:r>
        <w:rPr>
          <w:rtl/>
        </w:rPr>
        <w:t xml:space="preserve"> ـ</w:t>
      </w:r>
      <w:r w:rsidR="001B283C">
        <w:rPr>
          <w:rtl/>
        </w:rPr>
        <w:t xml:space="preserve">: </w:t>
      </w:r>
      <w:r w:rsidRPr="00D364BD">
        <w:rPr>
          <w:rtl/>
        </w:rPr>
        <w:t>من سن</w:t>
      </w:r>
      <w:r w:rsidR="00856CA0">
        <w:rPr>
          <w:rFonts w:hint="cs"/>
          <w:rtl/>
        </w:rPr>
        <w:t>َّ</w:t>
      </w:r>
      <w:r w:rsidRPr="00D364BD">
        <w:rPr>
          <w:rtl/>
        </w:rPr>
        <w:t xml:space="preserve"> سنّة حسنة</w:t>
      </w:r>
      <w:r w:rsidR="00856CA0">
        <w:rPr>
          <w:rFonts w:hint="cs"/>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الأصل ور</w:t>
      </w:r>
      <w:r>
        <w:rPr>
          <w:rtl/>
        </w:rPr>
        <w:t>.</w:t>
      </w:r>
      <w:r w:rsidRPr="00D364BD">
        <w:rPr>
          <w:rtl/>
        </w:rPr>
        <w:t xml:space="preserve"> فان</w:t>
      </w:r>
      <w:r>
        <w:rPr>
          <w:rtl/>
        </w:rPr>
        <w:t>.</w:t>
      </w:r>
    </w:p>
    <w:p w:rsidR="00614DA6" w:rsidRPr="00D364BD" w:rsidRDefault="00614DA6" w:rsidP="002C332B">
      <w:pPr>
        <w:pStyle w:val="libFootnote0"/>
        <w:rPr>
          <w:rtl/>
        </w:rPr>
      </w:pPr>
      <w:r>
        <w:rPr>
          <w:rtl/>
        </w:rPr>
        <w:t>(</w:t>
      </w:r>
      <w:r w:rsidRPr="00D364BD">
        <w:rPr>
          <w:rtl/>
        </w:rPr>
        <w:t>2) كذا في تفسير البرهان 1 / 91</w:t>
      </w:r>
      <w:r w:rsidR="001B20C1">
        <w:rPr>
          <w:rtl/>
        </w:rPr>
        <w:t xml:space="preserve">، </w:t>
      </w:r>
      <w:r w:rsidRPr="00D364BD">
        <w:rPr>
          <w:rtl/>
        </w:rPr>
        <w:t>نقلا عن الامام العسكري</w:t>
      </w:r>
      <w:r>
        <w:rPr>
          <w:rtl/>
        </w:rPr>
        <w:t xml:space="preserve"> ـ </w:t>
      </w:r>
      <w:r w:rsidRPr="00D364BD">
        <w:rPr>
          <w:rtl/>
        </w:rPr>
        <w:t>عليه الس</w:t>
      </w:r>
      <w:r w:rsidR="00856CA0">
        <w:rPr>
          <w:rFonts w:hint="cs"/>
          <w:rtl/>
        </w:rPr>
        <w:t>ّ</w:t>
      </w:r>
      <w:r w:rsidRPr="00D364BD">
        <w:rPr>
          <w:rtl/>
        </w:rPr>
        <w:t>لام</w:t>
      </w:r>
      <w:r>
        <w:rPr>
          <w:rtl/>
        </w:rPr>
        <w:t xml:space="preserve"> ـ </w:t>
      </w:r>
      <w:r w:rsidRPr="00D364BD">
        <w:rPr>
          <w:rtl/>
        </w:rPr>
        <w:t>وفي المصدر</w:t>
      </w:r>
      <w:r>
        <w:rPr>
          <w:rtl/>
        </w:rPr>
        <w:t>.</w:t>
      </w:r>
      <w:r w:rsidRPr="00D364BD">
        <w:rPr>
          <w:rtl/>
        </w:rPr>
        <w:t xml:space="preserve"> عرض</w:t>
      </w:r>
      <w:r w:rsidR="001B283C">
        <w:rPr>
          <w:rtl/>
        </w:rPr>
        <w:t xml:space="preserve">: </w:t>
      </w:r>
      <w:r w:rsidRPr="00D364BD">
        <w:rPr>
          <w:rtl/>
        </w:rPr>
        <w:t>وفي الأصل ور</w:t>
      </w:r>
      <w:r w:rsidR="001B283C">
        <w:rPr>
          <w:rtl/>
        </w:rPr>
        <w:t xml:space="preserve">: </w:t>
      </w:r>
      <w:r w:rsidRPr="00D364BD">
        <w:rPr>
          <w:rtl/>
        </w:rPr>
        <w:t>منها عوض</w:t>
      </w:r>
      <w:r>
        <w:rPr>
          <w:rtl/>
        </w:rPr>
        <w:t>.</w:t>
      </w:r>
    </w:p>
    <w:p w:rsidR="00614DA6" w:rsidRPr="00D364BD" w:rsidRDefault="00614DA6" w:rsidP="00856CA0">
      <w:pPr>
        <w:pStyle w:val="libFootnote0"/>
        <w:rPr>
          <w:rtl/>
        </w:rPr>
      </w:pPr>
      <w:r>
        <w:rPr>
          <w:rtl/>
        </w:rPr>
        <w:t>(</w:t>
      </w:r>
      <w:r w:rsidRPr="00D364BD">
        <w:rPr>
          <w:rtl/>
        </w:rPr>
        <w:t>3) المصدر</w:t>
      </w:r>
      <w:r w:rsidR="001B283C">
        <w:rPr>
          <w:rtl/>
        </w:rPr>
        <w:t xml:space="preserve">: </w:t>
      </w:r>
      <w:r w:rsidRPr="00D364BD">
        <w:rPr>
          <w:rtl/>
        </w:rPr>
        <w:t>فإن</w:t>
      </w:r>
      <w:r w:rsidR="00856CA0">
        <w:rPr>
          <w:rFonts w:hint="cs"/>
          <w:rtl/>
        </w:rPr>
        <w:t>ّ</w:t>
      </w:r>
      <w:r w:rsidRPr="00D364BD">
        <w:rPr>
          <w:rtl/>
        </w:rPr>
        <w:t xml:space="preserve">كم </w:t>
      </w:r>
      <w:r w:rsidR="00856CA0">
        <w:rPr>
          <w:rFonts w:hint="cs"/>
          <w:rtl/>
        </w:rPr>
        <w:t>إ</w:t>
      </w:r>
      <w:r w:rsidRPr="00D364BD">
        <w:rPr>
          <w:rtl/>
        </w:rPr>
        <w:t>ن</w:t>
      </w:r>
      <w:r w:rsidR="00856CA0">
        <w:rPr>
          <w:rFonts w:hint="cs"/>
          <w:rtl/>
        </w:rPr>
        <w:t>ْ</w:t>
      </w:r>
      <w:r w:rsidRPr="00D364BD">
        <w:rPr>
          <w:rtl/>
        </w:rPr>
        <w:t xml:space="preserve"> تتقوا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اليهود بالمدينة</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ومؤمنات</w:t>
      </w:r>
      <w:r>
        <w:rPr>
          <w:rtl/>
        </w:rPr>
        <w:t>.</w:t>
      </w:r>
    </w:p>
    <w:p w:rsidR="00614DA6" w:rsidRPr="00D364BD" w:rsidRDefault="00614DA6" w:rsidP="002C332B">
      <w:pPr>
        <w:pStyle w:val="libFootnote0"/>
        <w:rPr>
          <w:rtl/>
        </w:rPr>
      </w:pPr>
      <w:r>
        <w:rPr>
          <w:rtl/>
        </w:rPr>
        <w:t>(</w:t>
      </w:r>
      <w:r w:rsidRPr="00D364BD">
        <w:rPr>
          <w:rtl/>
        </w:rPr>
        <w:t>7) ليس في المصدر</w:t>
      </w:r>
      <w:r>
        <w:rPr>
          <w:rtl/>
        </w:rPr>
        <w:t>.</w:t>
      </w:r>
    </w:p>
    <w:p w:rsidR="00614DA6" w:rsidRPr="00D364BD" w:rsidRDefault="00614DA6" w:rsidP="002C332B">
      <w:pPr>
        <w:pStyle w:val="libFootnote0"/>
        <w:rPr>
          <w:rtl/>
        </w:rPr>
      </w:pPr>
      <w:r>
        <w:rPr>
          <w:rtl/>
        </w:rPr>
        <w:t>(</w:t>
      </w:r>
      <w:r w:rsidRPr="00D364BD">
        <w:rPr>
          <w:rtl/>
        </w:rPr>
        <w:t>8) مجمع البيان 1 / 95</w:t>
      </w:r>
      <w:r>
        <w:rPr>
          <w:rtl/>
        </w:rPr>
        <w:t>.</w:t>
      </w:r>
    </w:p>
    <w:p w:rsidR="00614DA6" w:rsidRPr="00D364BD" w:rsidRDefault="00614DA6" w:rsidP="00AD2581">
      <w:pPr>
        <w:pStyle w:val="libNormal0"/>
        <w:rPr>
          <w:rtl/>
        </w:rPr>
      </w:pPr>
      <w:r>
        <w:rPr>
          <w:rtl/>
        </w:rPr>
        <w:br w:type="page"/>
      </w:r>
      <w:r w:rsidRPr="00D364BD">
        <w:rPr>
          <w:rtl/>
        </w:rPr>
        <w:t>فله أجرها وأجر من عمل بها</w:t>
      </w:r>
      <w:r w:rsidR="001B20C1">
        <w:rPr>
          <w:rtl/>
        </w:rPr>
        <w:t>،</w:t>
      </w:r>
      <w:r w:rsidR="0011647A">
        <w:rPr>
          <w:rtl/>
        </w:rPr>
        <w:t xml:space="preserve"> إلى </w:t>
      </w:r>
      <w:r w:rsidRPr="00D364BD">
        <w:rPr>
          <w:rtl/>
        </w:rPr>
        <w:t>يوم القيامة. ومن سن</w:t>
      </w:r>
      <w:r w:rsidR="00856CA0">
        <w:rPr>
          <w:rFonts w:hint="cs"/>
          <w:rtl/>
        </w:rPr>
        <w:t>َّ</w:t>
      </w:r>
      <w:r w:rsidRPr="00D364BD">
        <w:rPr>
          <w:rtl/>
        </w:rPr>
        <w:t xml:space="preserve"> سن</w:t>
      </w:r>
      <w:r w:rsidR="00856CA0">
        <w:rPr>
          <w:rFonts w:hint="cs"/>
          <w:rtl/>
        </w:rPr>
        <w:t>ّ</w:t>
      </w:r>
      <w:r w:rsidRPr="00D364BD">
        <w:rPr>
          <w:rtl/>
        </w:rPr>
        <w:t>ة</w:t>
      </w:r>
      <w:r w:rsidR="00856CA0">
        <w:rPr>
          <w:rFonts w:hint="cs"/>
          <w:rtl/>
        </w:rPr>
        <w:t>ً</w:t>
      </w:r>
      <w:r w:rsidRPr="00D364BD">
        <w:rPr>
          <w:rtl/>
        </w:rPr>
        <w:t xml:space="preserve"> سي</w:t>
      </w:r>
      <w:r w:rsidR="00856CA0">
        <w:rPr>
          <w:rFonts w:hint="cs"/>
          <w:rtl/>
        </w:rPr>
        <w:t>ّ</w:t>
      </w:r>
      <w:r w:rsidRPr="00D364BD">
        <w:rPr>
          <w:rtl/>
        </w:rPr>
        <w:t>ئة</w:t>
      </w:r>
      <w:r w:rsidR="00856CA0">
        <w:rPr>
          <w:rFonts w:hint="cs"/>
          <w:rtl/>
        </w:rPr>
        <w:t>ً</w:t>
      </w:r>
      <w:r w:rsidR="001B20C1">
        <w:rPr>
          <w:rtl/>
        </w:rPr>
        <w:t xml:space="preserve">، </w:t>
      </w:r>
      <w:r w:rsidRPr="00D364BD">
        <w:rPr>
          <w:rtl/>
        </w:rPr>
        <w:t>كان عليه وزرها ووزر من عمل بها</w:t>
      </w:r>
      <w:r w:rsidR="001B20C1">
        <w:rPr>
          <w:rtl/>
        </w:rPr>
        <w:t>،</w:t>
      </w:r>
      <w:r w:rsidR="0011647A">
        <w:rPr>
          <w:rtl/>
        </w:rPr>
        <w:t xml:space="preserve"> إلى </w:t>
      </w:r>
      <w:r w:rsidRPr="00D364BD">
        <w:rPr>
          <w:rtl/>
        </w:rPr>
        <w:t>يوم القيامة.</w:t>
      </w:r>
    </w:p>
    <w:p w:rsidR="00614DA6" w:rsidRPr="00D364BD" w:rsidRDefault="00614DA6" w:rsidP="00293BB2">
      <w:pPr>
        <w:pStyle w:val="libNormal"/>
        <w:rPr>
          <w:rtl/>
        </w:rPr>
      </w:pPr>
      <w:r>
        <w:rPr>
          <w:rtl/>
        </w:rPr>
        <w:t>و</w:t>
      </w:r>
      <w:r w:rsidRPr="00D364BD">
        <w:rPr>
          <w:rtl/>
        </w:rPr>
        <w:t>روى عن أبي جعفر</w:t>
      </w:r>
      <w:r>
        <w:rPr>
          <w:rtl/>
        </w:rPr>
        <w:t xml:space="preserve"> ـ </w:t>
      </w:r>
      <w:r w:rsidRPr="00D364BD">
        <w:rPr>
          <w:rtl/>
        </w:rPr>
        <w:t>عليه السلام</w:t>
      </w:r>
      <w:r>
        <w:rPr>
          <w:rtl/>
        </w:rPr>
        <w:t xml:space="preserve"> ـ </w:t>
      </w:r>
      <w:r w:rsidRPr="002C332B">
        <w:rPr>
          <w:rStyle w:val="libFootnotenumChar"/>
          <w:rtl/>
        </w:rPr>
        <w:t>(1)</w:t>
      </w:r>
      <w:r w:rsidRPr="00D364BD">
        <w:rPr>
          <w:rtl/>
        </w:rPr>
        <w:t xml:space="preserve"> في هذه</w:t>
      </w:r>
      <w:r w:rsidR="006A0795">
        <w:rPr>
          <w:rtl/>
        </w:rPr>
        <w:t xml:space="preserve"> الآية </w:t>
      </w:r>
      <w:r w:rsidRPr="00D364BD">
        <w:rPr>
          <w:rtl/>
        </w:rPr>
        <w:t>قال</w:t>
      </w:r>
      <w:r w:rsidR="001B283C">
        <w:rPr>
          <w:rtl/>
        </w:rPr>
        <w:t xml:space="preserve">: </w:t>
      </w:r>
      <w:r w:rsidRPr="00D364BD">
        <w:rPr>
          <w:rtl/>
        </w:rPr>
        <w:t>كان حيي بن أخطب وكعب بن الأشرف وآخرون من اليهود</w:t>
      </w:r>
      <w:r w:rsidR="001B20C1">
        <w:rPr>
          <w:rtl/>
        </w:rPr>
        <w:t xml:space="preserve">، </w:t>
      </w:r>
      <w:r w:rsidRPr="00D364BD">
        <w:rPr>
          <w:rtl/>
        </w:rPr>
        <w:t>لهم مأكلة على اليهود</w:t>
      </w:r>
      <w:r w:rsidR="001B20C1">
        <w:rPr>
          <w:rtl/>
        </w:rPr>
        <w:t xml:space="preserve">، </w:t>
      </w:r>
      <w:r w:rsidRPr="00D364BD">
        <w:rPr>
          <w:rtl/>
        </w:rPr>
        <w:t>في كل سنة. فكرهوا بطلانها</w:t>
      </w:r>
      <w:r w:rsidR="001B20C1">
        <w:rPr>
          <w:rtl/>
        </w:rPr>
        <w:t xml:space="preserve">، </w:t>
      </w:r>
      <w:r w:rsidRPr="00D364BD">
        <w:rPr>
          <w:rtl/>
        </w:rPr>
        <w:t>بأمر النبي</w:t>
      </w:r>
      <w:r>
        <w:rPr>
          <w:rtl/>
        </w:rPr>
        <w:t xml:space="preserve"> ـ </w:t>
      </w:r>
      <w:r w:rsidRPr="00D364BD">
        <w:rPr>
          <w:rtl/>
        </w:rPr>
        <w:t>صل</w:t>
      </w:r>
      <w:r w:rsidR="00856CA0">
        <w:rPr>
          <w:rFonts w:hint="cs"/>
          <w:rtl/>
        </w:rPr>
        <w:t>ّ</w:t>
      </w:r>
      <w:r w:rsidRPr="00D364BD">
        <w:rPr>
          <w:rtl/>
        </w:rPr>
        <w:t>ى الله عليه وآله</w:t>
      </w:r>
      <w:r>
        <w:rPr>
          <w:rtl/>
        </w:rPr>
        <w:t xml:space="preserve"> ـ</w:t>
      </w:r>
      <w:r w:rsidR="001B283C">
        <w:rPr>
          <w:rtl/>
        </w:rPr>
        <w:t xml:space="preserve">: </w:t>
      </w:r>
      <w:r w:rsidRPr="00D364BD">
        <w:rPr>
          <w:rtl/>
        </w:rPr>
        <w:t>فحرفوا لذلك</w:t>
      </w:r>
      <w:r w:rsidR="001B20C1">
        <w:rPr>
          <w:rtl/>
        </w:rPr>
        <w:t xml:space="preserve">، </w:t>
      </w:r>
      <w:r w:rsidRPr="00D364BD">
        <w:rPr>
          <w:rtl/>
        </w:rPr>
        <w:t>آيات من التوراة</w:t>
      </w:r>
      <w:r w:rsidR="001B20C1">
        <w:rPr>
          <w:rtl/>
        </w:rPr>
        <w:t xml:space="preserve">، </w:t>
      </w:r>
      <w:r w:rsidRPr="00D364BD">
        <w:rPr>
          <w:rtl/>
        </w:rPr>
        <w:t xml:space="preserve">فيها صفته وذكره. فذلك الثمن الذي أريد </w:t>
      </w:r>
      <w:r w:rsidRPr="002C332B">
        <w:rPr>
          <w:rStyle w:val="libFootnotenumChar"/>
          <w:rtl/>
        </w:rPr>
        <w:t>(2)</w:t>
      </w:r>
      <w:r w:rsidRPr="00D364BD">
        <w:rPr>
          <w:rtl/>
        </w:rPr>
        <w:t xml:space="preserve"> في الاية</w:t>
      </w:r>
      <w:r>
        <w:rP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وَلا تَلْبِسُوا الْحَقَّ بِالْباطِلِ. وَتَكْتُمُوا الْحَقَّ. وَأَنْتُمْ تَعْلَمُونَ (42)</w:t>
      </w:r>
      <w:r w:rsidRPr="00AD2581">
        <w:rPr>
          <w:rStyle w:val="libAlaemChar"/>
          <w:rtl/>
        </w:rPr>
        <w:t>)</w:t>
      </w:r>
    </w:p>
    <w:p w:rsidR="00614DA6" w:rsidRPr="00D364BD" w:rsidRDefault="00614DA6" w:rsidP="00293BB2">
      <w:pPr>
        <w:pStyle w:val="libNormal"/>
        <w:rPr>
          <w:rtl/>
        </w:rPr>
      </w:pPr>
      <w:r>
        <w:rPr>
          <w:rtl/>
        </w:rPr>
        <w:t>[</w:t>
      </w:r>
      <w:r w:rsidRPr="00D364BD">
        <w:rPr>
          <w:rtl/>
        </w:rPr>
        <w:t xml:space="preserve">في شرح الآيات الباهرة </w:t>
      </w:r>
      <w:r w:rsidRPr="002C332B">
        <w:rPr>
          <w:rStyle w:val="libFootnotenumChar"/>
          <w:rtl/>
        </w:rPr>
        <w:t>(4)</w:t>
      </w:r>
      <w:r w:rsidR="001B283C">
        <w:rPr>
          <w:rtl/>
        </w:rPr>
        <w:t xml:space="preserve">: </w:t>
      </w:r>
      <w:r w:rsidRPr="00D364BD">
        <w:rPr>
          <w:rtl/>
        </w:rPr>
        <w:t>قال الامام</w:t>
      </w:r>
      <w:r>
        <w:rPr>
          <w:rtl/>
        </w:rPr>
        <w:t xml:space="preserve"> ـ </w:t>
      </w:r>
      <w:r w:rsidRPr="00D364BD">
        <w:rPr>
          <w:rtl/>
        </w:rPr>
        <w:t>عليه الس</w:t>
      </w:r>
      <w:r w:rsidR="00856CA0">
        <w:rPr>
          <w:rFonts w:hint="cs"/>
          <w:rtl/>
        </w:rPr>
        <w:t>ّ</w:t>
      </w:r>
      <w:r w:rsidRPr="00D364BD">
        <w:rPr>
          <w:rtl/>
        </w:rPr>
        <w:t>لام</w:t>
      </w:r>
      <w:r>
        <w:rPr>
          <w:rtl/>
        </w:rPr>
        <w:t xml:space="preserve"> ـ</w:t>
      </w:r>
      <w:r w:rsidR="001B283C">
        <w:rPr>
          <w:rtl/>
        </w:rPr>
        <w:t xml:space="preserve">: </w:t>
      </w:r>
      <w:r w:rsidRPr="00D364BD">
        <w:rPr>
          <w:rtl/>
        </w:rPr>
        <w:t>ثم</w:t>
      </w:r>
      <w:r w:rsidR="00856CA0">
        <w:rPr>
          <w:rFonts w:hint="cs"/>
          <w:rtl/>
        </w:rPr>
        <w:t>ّ</w:t>
      </w:r>
      <w:r w:rsidRPr="00D364BD">
        <w:rPr>
          <w:rtl/>
        </w:rPr>
        <w:t xml:space="preserve"> خاطب الله</w:t>
      </w:r>
      <w:r>
        <w:rPr>
          <w:rtl/>
        </w:rPr>
        <w:t xml:space="preserve"> ـ </w:t>
      </w:r>
      <w:r w:rsidRPr="00D364BD">
        <w:rPr>
          <w:rtl/>
        </w:rPr>
        <w:t>عز</w:t>
      </w:r>
      <w:r w:rsidR="00856CA0">
        <w:rPr>
          <w:rFonts w:hint="cs"/>
          <w:rtl/>
        </w:rPr>
        <w:t>ّ</w:t>
      </w:r>
      <w:r w:rsidRPr="00D364BD">
        <w:rPr>
          <w:rtl/>
        </w:rPr>
        <w:t xml:space="preserve"> وجل</w:t>
      </w:r>
      <w:r>
        <w:rPr>
          <w:rtl/>
        </w:rPr>
        <w:t xml:space="preserve"> ـ </w:t>
      </w:r>
      <w:r w:rsidRPr="00D364BD">
        <w:rPr>
          <w:rtl/>
        </w:rPr>
        <w:t>قوما من اليهود قال</w:t>
      </w:r>
      <w:r w:rsidR="001B283C">
        <w:rPr>
          <w:rtl/>
        </w:rPr>
        <w:t xml:space="preserve">: </w:t>
      </w:r>
      <w:r w:rsidRPr="00AD2581">
        <w:rPr>
          <w:rStyle w:val="libAlaemChar"/>
          <w:rtl/>
        </w:rPr>
        <w:t>(</w:t>
      </w:r>
      <w:r w:rsidRPr="00AD2581">
        <w:rPr>
          <w:rStyle w:val="libAieChar"/>
          <w:rtl/>
        </w:rPr>
        <w:t>وَلا تَلْبِسُوا</w:t>
      </w:r>
      <w:r w:rsidRPr="00AD2581">
        <w:rPr>
          <w:rStyle w:val="libAlaemChar"/>
          <w:rtl/>
        </w:rPr>
        <w:t>)</w:t>
      </w:r>
      <w:r w:rsidRPr="00D364BD">
        <w:rPr>
          <w:rtl/>
        </w:rPr>
        <w:t xml:space="preserve"> </w:t>
      </w:r>
      <w:r w:rsidRPr="002C332B">
        <w:rPr>
          <w:rStyle w:val="libFootnotenumChar"/>
          <w:rtl/>
        </w:rPr>
        <w:t>(5)</w:t>
      </w:r>
      <w:r w:rsidRPr="00D364BD">
        <w:rPr>
          <w:rtl/>
        </w:rPr>
        <w:t xml:space="preserve"> </w:t>
      </w:r>
      <w:r w:rsidRPr="00AD2581">
        <w:rPr>
          <w:rStyle w:val="libAlaemChar"/>
          <w:rtl/>
        </w:rPr>
        <w:t>(</w:t>
      </w:r>
      <w:r w:rsidRPr="00AD2581">
        <w:rPr>
          <w:rStyle w:val="libAieChar"/>
          <w:rtl/>
        </w:rPr>
        <w:t>الْحَقَّ بِالْباطِلِ</w:t>
      </w:r>
      <w:r w:rsidRPr="00AD2581">
        <w:rPr>
          <w:rStyle w:val="libAlaemChar"/>
          <w:rtl/>
        </w:rPr>
        <w:t>)</w:t>
      </w:r>
      <w:r w:rsidRPr="00D364BD">
        <w:rPr>
          <w:rtl/>
        </w:rPr>
        <w:t xml:space="preserve"> بأن زعموا أن</w:t>
      </w:r>
      <w:r w:rsidR="00856CA0">
        <w:rPr>
          <w:rFonts w:hint="cs"/>
          <w:rtl/>
        </w:rPr>
        <w:t>ْ</w:t>
      </w:r>
      <w:r w:rsidRPr="00D364BD">
        <w:rPr>
          <w:rtl/>
        </w:rPr>
        <w:t xml:space="preserve"> محم</w:t>
      </w:r>
      <w:r w:rsidR="00856CA0">
        <w:rPr>
          <w:rFonts w:hint="cs"/>
          <w:rtl/>
        </w:rPr>
        <w:t>ّ</w:t>
      </w:r>
      <w:r w:rsidRPr="00D364BD">
        <w:rPr>
          <w:rtl/>
        </w:rPr>
        <w:t>دا</w:t>
      </w:r>
      <w:r w:rsidR="001B20C1">
        <w:rPr>
          <w:rtl/>
        </w:rPr>
        <w:t xml:space="preserve">، </w:t>
      </w:r>
      <w:r w:rsidRPr="00D364BD">
        <w:rPr>
          <w:rtl/>
        </w:rPr>
        <w:t>نبي</w:t>
      </w:r>
      <w:r w:rsidR="00856CA0">
        <w:rPr>
          <w:rFonts w:hint="cs"/>
          <w:rtl/>
        </w:rPr>
        <w:t>ّ</w:t>
      </w:r>
      <w:r w:rsidRPr="00D364BD">
        <w:rPr>
          <w:rtl/>
        </w:rPr>
        <w:t xml:space="preserve"> وأن</w:t>
      </w:r>
      <w:r w:rsidR="00856CA0">
        <w:rPr>
          <w:rFonts w:hint="cs"/>
          <w:rtl/>
        </w:rPr>
        <w:t>ّ</w:t>
      </w:r>
      <w:r w:rsidRPr="00D364BD">
        <w:rPr>
          <w:rtl/>
        </w:rPr>
        <w:t xml:space="preserve"> علي</w:t>
      </w:r>
      <w:r w:rsidR="00856CA0">
        <w:rPr>
          <w:rFonts w:hint="cs"/>
          <w:rtl/>
        </w:rPr>
        <w:t>ّ</w:t>
      </w:r>
      <w:r w:rsidRPr="00D364BD">
        <w:rPr>
          <w:rtl/>
        </w:rPr>
        <w:t>ا</w:t>
      </w:r>
      <w:r w:rsidR="001B20C1">
        <w:rPr>
          <w:rtl/>
        </w:rPr>
        <w:t xml:space="preserve">، </w:t>
      </w:r>
      <w:r w:rsidRPr="00D364BD">
        <w:rPr>
          <w:rtl/>
        </w:rPr>
        <w:t>وصي</w:t>
      </w:r>
      <w:r w:rsidR="00856CA0">
        <w:rPr>
          <w:rFonts w:hint="cs"/>
          <w:rtl/>
        </w:rPr>
        <w:t>ّ</w:t>
      </w:r>
      <w:r w:rsidRPr="00D364BD">
        <w:rPr>
          <w:rtl/>
        </w:rPr>
        <w:t>. ولكن</w:t>
      </w:r>
      <w:r w:rsidR="00856CA0">
        <w:rPr>
          <w:rFonts w:hint="cs"/>
          <w:rtl/>
        </w:rPr>
        <w:t>ّ</w:t>
      </w:r>
      <w:r w:rsidRPr="00D364BD">
        <w:rPr>
          <w:rtl/>
        </w:rPr>
        <w:t>هما يأتيان بعد وقتنا هذا</w:t>
      </w:r>
      <w:r w:rsidR="001B20C1">
        <w:rPr>
          <w:rtl/>
        </w:rPr>
        <w:t xml:space="preserve">، </w:t>
      </w:r>
      <w:r w:rsidRPr="00D364BD">
        <w:rPr>
          <w:rtl/>
        </w:rPr>
        <w:t>بخمس مائة سنة.</w:t>
      </w:r>
    </w:p>
    <w:p w:rsidR="00614DA6" w:rsidRPr="00D364BD" w:rsidRDefault="00614DA6" w:rsidP="00293BB2">
      <w:pPr>
        <w:pStyle w:val="libNormal"/>
        <w:rPr>
          <w:rtl/>
        </w:rPr>
      </w:pPr>
      <w:r w:rsidRPr="00D364BD">
        <w:rPr>
          <w:rtl/>
        </w:rPr>
        <w:t>فقال لهم رسول الله</w:t>
      </w:r>
      <w:r>
        <w:rPr>
          <w:rtl/>
        </w:rPr>
        <w:t xml:space="preserve"> ـ </w:t>
      </w:r>
      <w:r w:rsidRPr="00D364BD">
        <w:rPr>
          <w:rtl/>
        </w:rPr>
        <w:t>صل</w:t>
      </w:r>
      <w:r w:rsidR="00856CA0">
        <w:rPr>
          <w:rFonts w:hint="cs"/>
          <w:rtl/>
        </w:rPr>
        <w:t>ّ</w:t>
      </w:r>
      <w:r w:rsidRPr="00D364BD">
        <w:rPr>
          <w:rtl/>
        </w:rPr>
        <w:t>ى الله عليه وآله</w:t>
      </w:r>
      <w:r>
        <w:rPr>
          <w:rtl/>
        </w:rPr>
        <w:t xml:space="preserve"> ـ</w:t>
      </w:r>
      <w:r w:rsidR="001B283C">
        <w:rPr>
          <w:rtl/>
        </w:rPr>
        <w:t xml:space="preserve">: </w:t>
      </w:r>
      <w:r>
        <w:rPr>
          <w:rtl/>
        </w:rPr>
        <w:t>أ</w:t>
      </w:r>
      <w:r w:rsidRPr="00D364BD">
        <w:rPr>
          <w:rtl/>
        </w:rPr>
        <w:t>ترضون التوراة بيني وبينكم حكما</w:t>
      </w:r>
      <w:r>
        <w:rPr>
          <w:rtl/>
        </w:rPr>
        <w:t>؟</w:t>
      </w:r>
    </w:p>
    <w:p w:rsidR="00614DA6" w:rsidRPr="00D364BD" w:rsidRDefault="00614DA6" w:rsidP="00293BB2">
      <w:pPr>
        <w:pStyle w:val="libNormal"/>
        <w:rPr>
          <w:rtl/>
        </w:rPr>
      </w:pPr>
      <w:r w:rsidRPr="00D364BD">
        <w:rPr>
          <w:rtl/>
        </w:rPr>
        <w:t>قالوا</w:t>
      </w:r>
      <w:r w:rsidR="001B283C">
        <w:rPr>
          <w:rtl/>
        </w:rPr>
        <w:t xml:space="preserve">: </w:t>
      </w:r>
      <w:r w:rsidRPr="00D364BD">
        <w:rPr>
          <w:rtl/>
        </w:rPr>
        <w:t>بلى.</w:t>
      </w:r>
    </w:p>
    <w:p w:rsidR="00614DA6" w:rsidRPr="00D364BD" w:rsidRDefault="00614DA6" w:rsidP="00293BB2">
      <w:pPr>
        <w:pStyle w:val="libNormal"/>
        <w:rPr>
          <w:rtl/>
        </w:rPr>
      </w:pPr>
      <w:r w:rsidRPr="00D364BD">
        <w:rPr>
          <w:rtl/>
        </w:rPr>
        <w:t>فجاءوا بها. وجعلوا يقرءون منها</w:t>
      </w:r>
      <w:r w:rsidR="001B20C1">
        <w:rPr>
          <w:rtl/>
        </w:rPr>
        <w:t xml:space="preserve">، </w:t>
      </w:r>
      <w:r w:rsidRPr="00D364BD">
        <w:rPr>
          <w:rtl/>
        </w:rPr>
        <w:t>خلاف ما فيها. فقلب الله</w:t>
      </w:r>
      <w:r>
        <w:rPr>
          <w:rtl/>
        </w:rPr>
        <w:t xml:space="preserve"> ـ </w:t>
      </w:r>
      <w:r w:rsidRPr="00D364BD">
        <w:rPr>
          <w:rtl/>
        </w:rPr>
        <w:t>عز</w:t>
      </w:r>
      <w:r w:rsidR="00856CA0">
        <w:rPr>
          <w:rFonts w:hint="cs"/>
          <w:rtl/>
        </w:rPr>
        <w:t>ّ</w:t>
      </w:r>
      <w:r w:rsidRPr="00D364BD">
        <w:rPr>
          <w:rtl/>
        </w:rPr>
        <w:t xml:space="preserve"> وجل</w:t>
      </w:r>
      <w:r>
        <w:rPr>
          <w:rtl/>
        </w:rPr>
        <w:t xml:space="preserve"> ـ </w:t>
      </w:r>
      <w:r w:rsidRPr="00D364BD">
        <w:rPr>
          <w:rtl/>
        </w:rPr>
        <w:t xml:space="preserve">الطومار الذي كانوا منه يقرءون. وهو في يد قارئين </w:t>
      </w:r>
      <w:r w:rsidRPr="002C332B">
        <w:rPr>
          <w:rStyle w:val="libFootnotenumChar"/>
          <w:rtl/>
        </w:rPr>
        <w:t>(6)</w:t>
      </w:r>
      <w:r w:rsidRPr="00D364BD">
        <w:rPr>
          <w:rtl/>
        </w:rPr>
        <w:t xml:space="preserve"> منهم</w:t>
      </w:r>
      <w:r w:rsidR="001B20C1">
        <w:rPr>
          <w:rtl/>
        </w:rPr>
        <w:t xml:space="preserve">، </w:t>
      </w:r>
      <w:r w:rsidRPr="00D364BD">
        <w:rPr>
          <w:rtl/>
        </w:rPr>
        <w:t>مع أحدهما أو</w:t>
      </w:r>
      <w:r w:rsidR="00856CA0">
        <w:rPr>
          <w:rFonts w:hint="cs"/>
          <w:rtl/>
        </w:rPr>
        <w:t>ّ</w:t>
      </w:r>
      <w:r w:rsidRPr="00D364BD">
        <w:rPr>
          <w:rtl/>
        </w:rPr>
        <w:t>له ومع الاخر</w:t>
      </w:r>
      <w:r w:rsidR="001B20C1">
        <w:rPr>
          <w:rtl/>
        </w:rPr>
        <w:t xml:space="preserve">، </w:t>
      </w:r>
      <w:r w:rsidRPr="00D364BD">
        <w:rPr>
          <w:rtl/>
        </w:rPr>
        <w:t>آخره</w:t>
      </w:r>
      <w:r w:rsidR="001B20C1">
        <w:rPr>
          <w:rtl/>
        </w:rPr>
        <w:t xml:space="preserve">، </w:t>
      </w:r>
      <w:r w:rsidRPr="00D364BD">
        <w:rPr>
          <w:rtl/>
        </w:rPr>
        <w:t>ثعبانا له رأسان. وتناول كل رأس منهما</w:t>
      </w:r>
      <w:r w:rsidR="001B20C1">
        <w:rPr>
          <w:rtl/>
        </w:rPr>
        <w:t xml:space="preserve">، </w:t>
      </w:r>
      <w:r w:rsidRPr="00D364BD">
        <w:rPr>
          <w:rtl/>
        </w:rPr>
        <w:t xml:space="preserve">يمين </w:t>
      </w:r>
      <w:r w:rsidRPr="002C332B">
        <w:rPr>
          <w:rStyle w:val="libFootnotenumChar"/>
          <w:rtl/>
        </w:rPr>
        <w:t>(7)</w:t>
      </w:r>
      <w:r w:rsidRPr="00D364BD">
        <w:rPr>
          <w:rtl/>
        </w:rPr>
        <w:t xml:space="preserve"> الذي هو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Pr>
          <w:rtl/>
        </w:rPr>
        <w:t>.</w:t>
      </w:r>
    </w:p>
    <w:p w:rsidR="00614DA6" w:rsidRPr="00D364BD" w:rsidRDefault="00614DA6" w:rsidP="002C332B">
      <w:pPr>
        <w:pStyle w:val="libFootnote0"/>
        <w:rPr>
          <w:rtl/>
        </w:rPr>
      </w:pPr>
      <w:r>
        <w:rPr>
          <w:rtl/>
        </w:rPr>
        <w:t>(</w:t>
      </w:r>
      <w:r w:rsidRPr="00D364BD">
        <w:rPr>
          <w:rtl/>
        </w:rPr>
        <w:t>2) كذا في المصدر وفي نسخة الأصل</w:t>
      </w:r>
      <w:r w:rsidR="001B283C">
        <w:rPr>
          <w:rtl/>
        </w:rPr>
        <w:t xml:space="preserve">: </w:t>
      </w:r>
      <w:r w:rsidRPr="00D364BD">
        <w:rPr>
          <w:rtl/>
        </w:rPr>
        <w:t>أريك</w:t>
      </w:r>
      <w:r>
        <w:rPr>
          <w:rtl/>
        </w:rPr>
        <w:t>.</w:t>
      </w:r>
      <w:r w:rsidRPr="00D364BD">
        <w:rPr>
          <w:rtl/>
        </w:rPr>
        <w:t xml:space="preserve"> وفي ر</w:t>
      </w:r>
      <w:r w:rsidR="001B283C">
        <w:rPr>
          <w:rtl/>
        </w:rPr>
        <w:t xml:space="preserve">: </w:t>
      </w:r>
      <w:r>
        <w:rPr>
          <w:rtl/>
        </w:rPr>
        <w:t>أ</w:t>
      </w:r>
      <w:r w:rsidRPr="00D364BD">
        <w:rPr>
          <w:rtl/>
        </w:rPr>
        <w:t>رأيك</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4) شرح الآيات الباهرة / 16</w:t>
      </w:r>
      <w:r>
        <w:rPr>
          <w:rtl/>
        </w:rPr>
        <w:t>.</w:t>
      </w:r>
    </w:p>
    <w:p w:rsidR="00614DA6" w:rsidRPr="00D364BD" w:rsidRDefault="00614DA6" w:rsidP="002C332B">
      <w:pPr>
        <w:pStyle w:val="libFootnote0"/>
        <w:rPr>
          <w:rtl/>
        </w:rPr>
      </w:pPr>
      <w:r>
        <w:rPr>
          <w:rtl/>
        </w:rPr>
        <w:t>(</w:t>
      </w:r>
      <w:r w:rsidRPr="00D364BD">
        <w:rPr>
          <w:rtl/>
        </w:rPr>
        <w:t>5) كذا في المصدر</w:t>
      </w:r>
      <w:r>
        <w:rPr>
          <w:rtl/>
        </w:rPr>
        <w:t>.</w:t>
      </w:r>
      <w:r w:rsidRPr="00D364BD">
        <w:rPr>
          <w:rtl/>
        </w:rPr>
        <w:t xml:space="preserve"> وفي الأصل ور</w:t>
      </w:r>
      <w:r w:rsidR="001B283C">
        <w:rPr>
          <w:rtl/>
        </w:rPr>
        <w:t xml:space="preserve">: </w:t>
      </w:r>
      <w:r w:rsidRPr="00D364BD">
        <w:rPr>
          <w:rtl/>
        </w:rPr>
        <w:t>لبسوا</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قرائين</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عين</w:t>
      </w:r>
      <w:r>
        <w:rPr>
          <w:rtl/>
        </w:rPr>
        <w:t>.</w:t>
      </w:r>
    </w:p>
    <w:p w:rsidR="00614DA6" w:rsidRPr="00D364BD" w:rsidRDefault="00614DA6" w:rsidP="00856CA0">
      <w:pPr>
        <w:pStyle w:val="libNormal0"/>
        <w:rPr>
          <w:rtl/>
        </w:rPr>
      </w:pPr>
      <w:r>
        <w:rPr>
          <w:rtl/>
        </w:rPr>
        <w:br w:type="page"/>
      </w:r>
      <w:r w:rsidRPr="00D364BD">
        <w:rPr>
          <w:rtl/>
        </w:rPr>
        <w:t>في يده. وجعلت ترضضه وتهشمه. ويصيح الرجلان. ويصرخان. وكانت هناك طوامير أخر. فنطقت. وقالت</w:t>
      </w:r>
      <w:r w:rsidR="001B283C">
        <w:rPr>
          <w:rtl/>
        </w:rPr>
        <w:t xml:space="preserve">: </w:t>
      </w:r>
      <w:r w:rsidRPr="00D364BD">
        <w:rPr>
          <w:rtl/>
        </w:rPr>
        <w:t>لا تزالان في هذا العذاب</w:t>
      </w:r>
      <w:r w:rsidR="001B20C1">
        <w:rPr>
          <w:rtl/>
        </w:rPr>
        <w:t xml:space="preserve">، </w:t>
      </w:r>
      <w:r w:rsidRPr="00D364BD">
        <w:rPr>
          <w:rtl/>
        </w:rPr>
        <w:t>حتى تقرءا بما فيها</w:t>
      </w:r>
      <w:r w:rsidR="001B20C1">
        <w:rPr>
          <w:rtl/>
        </w:rPr>
        <w:t xml:space="preserve">، </w:t>
      </w:r>
      <w:r w:rsidRPr="00D364BD">
        <w:rPr>
          <w:rtl/>
        </w:rPr>
        <w:t>من صفة محم</w:t>
      </w:r>
      <w:r w:rsidR="00856CA0">
        <w:rPr>
          <w:rFonts w:hint="cs"/>
          <w:rtl/>
        </w:rPr>
        <w:t>ّ</w:t>
      </w:r>
      <w:r w:rsidRPr="00D364BD">
        <w:rPr>
          <w:rtl/>
        </w:rPr>
        <w:t>د ونبو</w:t>
      </w:r>
      <w:r w:rsidR="00856CA0">
        <w:rPr>
          <w:rFonts w:hint="cs"/>
          <w:rtl/>
        </w:rPr>
        <w:t>ّ</w:t>
      </w:r>
      <w:r w:rsidRPr="00D364BD">
        <w:rPr>
          <w:rtl/>
        </w:rPr>
        <w:t>ته وصفة علي</w:t>
      </w:r>
      <w:r w:rsidR="00856CA0">
        <w:rPr>
          <w:rFonts w:hint="cs"/>
          <w:rtl/>
        </w:rPr>
        <w:t>ٍّ</w:t>
      </w:r>
      <w:r w:rsidRPr="00D364BD">
        <w:rPr>
          <w:rtl/>
        </w:rPr>
        <w:t xml:space="preserve"> وإمامته</w:t>
      </w:r>
      <w:r w:rsidR="001B20C1">
        <w:rPr>
          <w:rtl/>
        </w:rPr>
        <w:t xml:space="preserve">، </w:t>
      </w:r>
      <w:r w:rsidRPr="00D364BD">
        <w:rPr>
          <w:rtl/>
        </w:rPr>
        <w:t xml:space="preserve">على ما </w:t>
      </w:r>
      <w:r w:rsidR="00856CA0">
        <w:rPr>
          <w:rFonts w:hint="cs"/>
          <w:rtl/>
        </w:rPr>
        <w:t>أ</w:t>
      </w:r>
      <w:r w:rsidRPr="00D364BD">
        <w:rPr>
          <w:rtl/>
        </w:rPr>
        <w:t xml:space="preserve">نزل الله تعالى. فقرءاه </w:t>
      </w:r>
      <w:r w:rsidRPr="002C332B">
        <w:rPr>
          <w:rStyle w:val="libFootnotenumChar"/>
          <w:rtl/>
        </w:rPr>
        <w:t>(1)</w:t>
      </w:r>
      <w:r w:rsidRPr="00D364BD">
        <w:rPr>
          <w:rtl/>
        </w:rPr>
        <w:t xml:space="preserve"> صحيحا وآمنا برسول الله</w:t>
      </w:r>
      <w:r>
        <w:rPr>
          <w:rtl/>
        </w:rPr>
        <w:t xml:space="preserve"> ـ </w:t>
      </w:r>
      <w:r w:rsidRPr="00D364BD">
        <w:rPr>
          <w:rtl/>
        </w:rPr>
        <w:t>صل</w:t>
      </w:r>
      <w:r w:rsidR="00856CA0">
        <w:rPr>
          <w:rFonts w:hint="cs"/>
          <w:rtl/>
        </w:rPr>
        <w:t>ّ</w:t>
      </w:r>
      <w:r w:rsidRPr="00D364BD">
        <w:rPr>
          <w:rtl/>
        </w:rPr>
        <w:t>ى الله عليه وآله</w:t>
      </w:r>
      <w:r>
        <w:rPr>
          <w:rtl/>
        </w:rPr>
        <w:t xml:space="preserve"> ـ </w:t>
      </w:r>
      <w:r w:rsidRPr="00D364BD">
        <w:rPr>
          <w:rtl/>
        </w:rPr>
        <w:t>و</w:t>
      </w:r>
      <w:r w:rsidR="00856CA0">
        <w:rPr>
          <w:rFonts w:hint="cs"/>
          <w:rtl/>
        </w:rPr>
        <w:t>إ</w:t>
      </w:r>
      <w:r w:rsidRPr="00D364BD">
        <w:rPr>
          <w:rtl/>
        </w:rPr>
        <w:t>مامة علي</w:t>
      </w:r>
      <w:r w:rsidR="00856CA0">
        <w:rPr>
          <w:rFonts w:hint="cs"/>
          <w:rtl/>
        </w:rPr>
        <w:t>ٍّ</w:t>
      </w:r>
      <w:r w:rsidR="001B20C1">
        <w:rPr>
          <w:rtl/>
        </w:rPr>
        <w:t xml:space="preserve">، </w:t>
      </w:r>
      <w:r w:rsidRPr="00D364BD">
        <w:rPr>
          <w:rtl/>
        </w:rPr>
        <w:t>ولي</w:t>
      </w:r>
      <w:r w:rsidR="00856CA0">
        <w:rPr>
          <w:rFonts w:hint="cs"/>
          <w:rtl/>
        </w:rPr>
        <w:t>ّ</w:t>
      </w:r>
      <w:r w:rsidRPr="00D364BD">
        <w:rPr>
          <w:rtl/>
        </w:rPr>
        <w:t xml:space="preserve"> الله </w:t>
      </w:r>
      <w:r w:rsidRPr="002C332B">
        <w:rPr>
          <w:rStyle w:val="libFootnotenumChar"/>
          <w:rtl/>
        </w:rPr>
        <w:t>(2)</w:t>
      </w:r>
      <w:r>
        <w:rPr>
          <w:rtl/>
        </w:rPr>
        <w:t>.</w:t>
      </w:r>
    </w:p>
    <w:p w:rsidR="00614DA6" w:rsidRPr="00D364BD" w:rsidRDefault="00614DA6" w:rsidP="00856CA0">
      <w:pPr>
        <w:pStyle w:val="libNormal"/>
        <w:rPr>
          <w:rtl/>
        </w:rPr>
      </w:pPr>
      <w:r w:rsidRPr="00D364BD">
        <w:rPr>
          <w:rtl/>
        </w:rPr>
        <w:t>فقال الله تعالى</w:t>
      </w:r>
      <w:r w:rsidR="001B283C">
        <w:rPr>
          <w:rtl/>
        </w:rPr>
        <w:t xml:space="preserve">: </w:t>
      </w:r>
      <w:r w:rsidRPr="00AD2581">
        <w:rPr>
          <w:rStyle w:val="libAlaemChar"/>
          <w:rtl/>
        </w:rPr>
        <w:t>(</w:t>
      </w:r>
      <w:r w:rsidRPr="00AD2581">
        <w:rPr>
          <w:rStyle w:val="libAieChar"/>
          <w:rtl/>
        </w:rPr>
        <w:t>وَلا تَلْبِسُوا الْحَقَّ بِالْباطِلِ</w:t>
      </w:r>
      <w:r w:rsidRPr="00AD2581">
        <w:rPr>
          <w:rStyle w:val="libAlaemChar"/>
          <w:rtl/>
        </w:rPr>
        <w:t>)</w:t>
      </w:r>
      <w:r w:rsidRPr="00D364BD">
        <w:rPr>
          <w:rtl/>
        </w:rPr>
        <w:t xml:space="preserve"> بأن تقر</w:t>
      </w:r>
      <w:r w:rsidR="00856CA0">
        <w:rPr>
          <w:rFonts w:hint="cs"/>
          <w:rtl/>
        </w:rPr>
        <w:t>ّ</w:t>
      </w:r>
      <w:r w:rsidRPr="00D364BD">
        <w:rPr>
          <w:rtl/>
        </w:rPr>
        <w:t>وا</w:t>
      </w:r>
      <w:r w:rsidR="001B20C1">
        <w:rPr>
          <w:rtl/>
        </w:rPr>
        <w:t xml:space="preserve">، </w:t>
      </w:r>
      <w:r w:rsidRPr="00D364BD">
        <w:rPr>
          <w:rtl/>
        </w:rPr>
        <w:t>بمحم</w:t>
      </w:r>
      <w:r w:rsidR="00856CA0">
        <w:rPr>
          <w:rFonts w:hint="cs"/>
          <w:rtl/>
        </w:rPr>
        <w:t>ّ</w:t>
      </w:r>
      <w:r w:rsidRPr="00D364BD">
        <w:rPr>
          <w:rtl/>
        </w:rPr>
        <w:t>د وعلي</w:t>
      </w:r>
      <w:r w:rsidR="00856CA0">
        <w:rPr>
          <w:rFonts w:hint="cs"/>
          <w:rtl/>
        </w:rPr>
        <w:t>ّ</w:t>
      </w:r>
      <w:r w:rsidR="001B20C1">
        <w:rPr>
          <w:rtl/>
        </w:rPr>
        <w:t xml:space="preserve">، </w:t>
      </w:r>
      <w:r w:rsidRPr="00D364BD">
        <w:rPr>
          <w:rtl/>
        </w:rPr>
        <w:t>من وجه. وتجحدوهما</w:t>
      </w:r>
      <w:r w:rsidR="001B20C1">
        <w:rPr>
          <w:rtl/>
        </w:rPr>
        <w:t xml:space="preserve">، </w:t>
      </w:r>
      <w:r w:rsidRPr="00D364BD">
        <w:rPr>
          <w:rtl/>
        </w:rPr>
        <w:t xml:space="preserve">من وجه </w:t>
      </w:r>
      <w:r w:rsidRPr="00AD2581">
        <w:rPr>
          <w:rStyle w:val="libAlaemChar"/>
          <w:rtl/>
        </w:rPr>
        <w:t>(</w:t>
      </w:r>
      <w:r w:rsidRPr="00AD2581">
        <w:rPr>
          <w:rStyle w:val="libAieChar"/>
          <w:rtl/>
        </w:rPr>
        <w:t>وَتَكْتُمُوا</w:t>
      </w:r>
      <w:r w:rsidRPr="00AD2581">
        <w:rPr>
          <w:rStyle w:val="libAlaemChar"/>
          <w:rtl/>
        </w:rPr>
        <w:t>)</w:t>
      </w:r>
      <w:r w:rsidRPr="00D364BD">
        <w:rPr>
          <w:rtl/>
        </w:rPr>
        <w:t xml:space="preserve"> </w:t>
      </w:r>
      <w:r w:rsidRPr="002C332B">
        <w:rPr>
          <w:rStyle w:val="libFootnotenumChar"/>
          <w:rtl/>
        </w:rPr>
        <w:t>(3)</w:t>
      </w:r>
      <w:r w:rsidRPr="00D364BD">
        <w:rPr>
          <w:rtl/>
        </w:rPr>
        <w:t xml:space="preserve"> </w:t>
      </w:r>
      <w:r w:rsidRPr="00AD2581">
        <w:rPr>
          <w:rStyle w:val="libAlaemChar"/>
          <w:rtl/>
        </w:rPr>
        <w:t>(</w:t>
      </w:r>
      <w:r w:rsidRPr="00AD2581">
        <w:rPr>
          <w:rStyle w:val="libAieChar"/>
          <w:rtl/>
        </w:rPr>
        <w:t>الْحَقَ</w:t>
      </w:r>
      <w:r w:rsidRPr="00AD2581">
        <w:rPr>
          <w:rStyle w:val="libAlaemChar"/>
          <w:rtl/>
        </w:rPr>
        <w:t>)</w:t>
      </w:r>
      <w:r w:rsidRPr="00D364BD">
        <w:rPr>
          <w:rtl/>
        </w:rPr>
        <w:t xml:space="preserve"> من نبو</w:t>
      </w:r>
      <w:r w:rsidR="00856CA0">
        <w:rPr>
          <w:rFonts w:hint="cs"/>
          <w:rtl/>
        </w:rPr>
        <w:t>ّ</w:t>
      </w:r>
      <w:r w:rsidRPr="00D364BD">
        <w:rPr>
          <w:rtl/>
        </w:rPr>
        <w:t>ة هذا و</w:t>
      </w:r>
      <w:r w:rsidR="00856CA0">
        <w:rPr>
          <w:rFonts w:hint="cs"/>
          <w:rtl/>
        </w:rPr>
        <w:t>إ</w:t>
      </w:r>
      <w:r w:rsidRPr="00D364BD">
        <w:rPr>
          <w:rtl/>
        </w:rPr>
        <w:t xml:space="preserve">مامة هذا </w:t>
      </w:r>
      <w:r w:rsidRPr="00AD2581">
        <w:rPr>
          <w:rStyle w:val="libAlaemChar"/>
          <w:rtl/>
        </w:rPr>
        <w:t>(</w:t>
      </w:r>
      <w:r w:rsidRPr="00AD2581">
        <w:rPr>
          <w:rStyle w:val="libAieChar"/>
          <w:rtl/>
        </w:rPr>
        <w:t>وَأَنْتُمْ تَعْلَمُونَ</w:t>
      </w:r>
      <w:r w:rsidRPr="00AD2581">
        <w:rPr>
          <w:rStyle w:val="libAlaemChar"/>
          <w:rtl/>
        </w:rPr>
        <w:t>)</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وَأَقِيمُوا الصَّلاةَ</w:t>
      </w:r>
      <w:r w:rsidRPr="00AD2581">
        <w:rPr>
          <w:rStyle w:val="libAlaemChar"/>
          <w:rtl/>
        </w:rPr>
        <w:t>)</w:t>
      </w:r>
      <w:r w:rsidR="001B20C1">
        <w:rPr>
          <w:rtl/>
        </w:rPr>
        <w:t xml:space="preserve">، </w:t>
      </w:r>
      <w:r w:rsidRPr="00D364BD">
        <w:rPr>
          <w:rtl/>
        </w:rPr>
        <w:t>أي</w:t>
      </w:r>
      <w:r w:rsidR="001B283C">
        <w:rPr>
          <w:rtl/>
        </w:rPr>
        <w:t xml:space="preserve">: </w:t>
      </w:r>
      <w:r w:rsidRPr="00D364BD">
        <w:rPr>
          <w:rtl/>
        </w:rPr>
        <w:t>صلاة المسلمين.</w:t>
      </w:r>
    </w:p>
    <w:p w:rsidR="00614DA6" w:rsidRPr="00D364BD" w:rsidRDefault="00614DA6" w:rsidP="00293BB2">
      <w:pPr>
        <w:pStyle w:val="libNormal"/>
        <w:rPr>
          <w:rtl/>
        </w:rPr>
      </w:pPr>
      <w:r w:rsidRPr="00AD2581">
        <w:rPr>
          <w:rStyle w:val="libAlaemChar"/>
          <w:rtl/>
        </w:rPr>
        <w:t>(</w:t>
      </w:r>
      <w:r w:rsidRPr="00AD2581">
        <w:rPr>
          <w:rStyle w:val="libAieChar"/>
          <w:rtl/>
        </w:rPr>
        <w:t>وَآتُوا الزَّكاةَ</w:t>
      </w:r>
      <w:r w:rsidRPr="00AD2581">
        <w:rPr>
          <w:rStyle w:val="libAlaemChar"/>
          <w:rtl/>
        </w:rPr>
        <w:t>)</w:t>
      </w:r>
      <w:r w:rsidR="001B283C">
        <w:rPr>
          <w:rtl/>
        </w:rPr>
        <w:t xml:space="preserve">: </w:t>
      </w:r>
      <w:r w:rsidRPr="00D364BD">
        <w:rPr>
          <w:rtl/>
        </w:rPr>
        <w:t>زكاتهم.</w:t>
      </w:r>
    </w:p>
    <w:p w:rsidR="00614DA6" w:rsidRPr="00D364BD" w:rsidRDefault="00614DA6" w:rsidP="00293BB2">
      <w:pPr>
        <w:pStyle w:val="libNormal"/>
        <w:rPr>
          <w:rtl/>
        </w:rPr>
      </w:pPr>
      <w:r w:rsidRPr="00AD2581">
        <w:rPr>
          <w:rStyle w:val="libAlaemChar"/>
          <w:rtl/>
        </w:rPr>
        <w:t>(</w:t>
      </w:r>
      <w:r w:rsidRPr="00AD2581">
        <w:rPr>
          <w:rStyle w:val="libAieChar"/>
          <w:rtl/>
        </w:rPr>
        <w:t>وَارْكَعُوا مَعَ الرَّاكِعِينَ (43)</w:t>
      </w:r>
      <w:r w:rsidRPr="00AD2581">
        <w:rPr>
          <w:rStyle w:val="libAlaemChar"/>
          <w:rtl/>
        </w:rPr>
        <w:t>)</w:t>
      </w:r>
      <w:r w:rsidR="001B283C">
        <w:rPr>
          <w:rtl/>
        </w:rPr>
        <w:t xml:space="preserve">: </w:t>
      </w:r>
      <w:r w:rsidRPr="00D364BD">
        <w:rPr>
          <w:rtl/>
        </w:rPr>
        <w:t>منهم. لان</w:t>
      </w:r>
      <w:r w:rsidR="00856CA0">
        <w:rPr>
          <w:rFonts w:hint="cs"/>
          <w:rtl/>
        </w:rPr>
        <w:t>ّ</w:t>
      </w:r>
      <w:r w:rsidRPr="00D364BD">
        <w:rPr>
          <w:rtl/>
        </w:rPr>
        <w:t xml:space="preserve"> اليهود</w:t>
      </w:r>
      <w:r w:rsidR="001B20C1">
        <w:rPr>
          <w:rtl/>
        </w:rPr>
        <w:t xml:space="preserve">، </w:t>
      </w:r>
      <w:r w:rsidRPr="00D364BD">
        <w:rPr>
          <w:rtl/>
        </w:rPr>
        <w:t>لا ركوع في صلاتهم.</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(5)</w:t>
      </w:r>
      <w:r w:rsidR="001B283C">
        <w:rPr>
          <w:rtl/>
        </w:rPr>
        <w:t xml:space="preserve">: </w:t>
      </w:r>
      <w:r w:rsidRPr="00D364BD">
        <w:rPr>
          <w:rtl/>
        </w:rPr>
        <w:t>قال الامام</w:t>
      </w:r>
      <w:r>
        <w:rPr>
          <w:rtl/>
        </w:rPr>
        <w:t xml:space="preserve"> ـ </w:t>
      </w:r>
      <w:r w:rsidRPr="00D364BD">
        <w:rPr>
          <w:rtl/>
        </w:rPr>
        <w:t>عليه الس</w:t>
      </w:r>
      <w:r w:rsidR="00856CA0">
        <w:rPr>
          <w:rFonts w:hint="cs"/>
          <w:rtl/>
        </w:rPr>
        <w:t>ّ</w:t>
      </w:r>
      <w:r w:rsidRPr="00D364BD">
        <w:rPr>
          <w:rtl/>
        </w:rPr>
        <w:t>لام</w:t>
      </w:r>
      <w:r>
        <w:rPr>
          <w:rtl/>
        </w:rPr>
        <w:t xml:space="preserve"> ـ</w:t>
      </w:r>
      <w:r w:rsidR="001B283C">
        <w:rPr>
          <w:rtl/>
        </w:rPr>
        <w:t xml:space="preserve">: </w:t>
      </w:r>
      <w:r w:rsidRPr="00D364BD">
        <w:rPr>
          <w:rtl/>
        </w:rPr>
        <w:t>ثم</w:t>
      </w:r>
      <w:r w:rsidR="00856CA0">
        <w:rPr>
          <w:rFonts w:hint="cs"/>
          <w:rtl/>
        </w:rPr>
        <w:t>ّ</w:t>
      </w:r>
      <w:r w:rsidRPr="00D364BD">
        <w:rPr>
          <w:rtl/>
        </w:rPr>
        <w:t xml:space="preserve"> قال الله</w:t>
      </w:r>
      <w:r>
        <w:rPr>
          <w:rtl/>
        </w:rPr>
        <w:t xml:space="preserve"> ـ </w:t>
      </w:r>
      <w:r w:rsidRPr="00D364BD">
        <w:rPr>
          <w:rtl/>
        </w:rPr>
        <w:t>عز</w:t>
      </w:r>
      <w:r w:rsidR="00856CA0">
        <w:rPr>
          <w:rFonts w:hint="cs"/>
          <w:rtl/>
        </w:rPr>
        <w:t>ّ</w:t>
      </w:r>
      <w:r w:rsidRPr="00D364BD">
        <w:rPr>
          <w:rtl/>
        </w:rPr>
        <w:t xml:space="preserve"> وجل</w:t>
      </w:r>
      <w:r>
        <w:rPr>
          <w:rtl/>
        </w:rPr>
        <w:t xml:space="preserve"> ـ </w:t>
      </w:r>
      <w:r w:rsidRPr="00D364BD">
        <w:rPr>
          <w:rtl/>
        </w:rPr>
        <w:t>لهؤلاء</w:t>
      </w:r>
      <w:r w:rsidR="001B283C">
        <w:rPr>
          <w:rtl/>
        </w:rPr>
        <w:t xml:space="preserve">: </w:t>
      </w:r>
      <w:r w:rsidRPr="00AD2581">
        <w:rPr>
          <w:rStyle w:val="libAlaemChar"/>
          <w:rtl/>
        </w:rPr>
        <w:t>(</w:t>
      </w:r>
      <w:r w:rsidRPr="00AD2581">
        <w:rPr>
          <w:rStyle w:val="libAieChar"/>
          <w:rtl/>
        </w:rPr>
        <w:t>وَأَقِيمُوا الصَّلاةَ وَآتُوا الزَّكاةَ وَارْكَعُوا مَعَ الرَّاكِعِينَ</w:t>
      </w:r>
      <w:r w:rsidRPr="00AD2581">
        <w:rPr>
          <w:rStyle w:val="libAlaemChar"/>
          <w:rtl/>
        </w:rPr>
        <w:t>)</w:t>
      </w:r>
      <w:r w:rsidRPr="00D364BD">
        <w:rPr>
          <w:rtl/>
        </w:rPr>
        <w:t xml:space="preserve"> قال</w:t>
      </w:r>
      <w:r w:rsidR="001B283C">
        <w:rPr>
          <w:rtl/>
        </w:rPr>
        <w:t xml:space="preserve">: </w:t>
      </w:r>
      <w:r w:rsidRPr="00D364BD">
        <w:rPr>
          <w:rtl/>
        </w:rPr>
        <w:t>أقيموا الصلوات المكتوبات التي جاء بها محم</w:t>
      </w:r>
      <w:r w:rsidR="00856CA0">
        <w:rPr>
          <w:rFonts w:hint="cs"/>
          <w:rtl/>
        </w:rPr>
        <w:t>ّ</w:t>
      </w:r>
      <w:r w:rsidRPr="00D364BD">
        <w:rPr>
          <w:rtl/>
        </w:rPr>
        <w:t>د. وأقيموا</w:t>
      </w:r>
      <w:r>
        <w:rPr>
          <w:rtl/>
        </w:rPr>
        <w:t xml:space="preserve"> ـ </w:t>
      </w:r>
      <w:r w:rsidRPr="00D364BD">
        <w:rPr>
          <w:rtl/>
        </w:rPr>
        <w:t>أيضا</w:t>
      </w:r>
      <w:r>
        <w:rPr>
          <w:rtl/>
        </w:rPr>
        <w:t xml:space="preserve"> ـ </w:t>
      </w:r>
      <w:r w:rsidRPr="00D364BD">
        <w:rPr>
          <w:rtl/>
        </w:rPr>
        <w:t>الص</w:t>
      </w:r>
      <w:r w:rsidR="00856CA0">
        <w:rPr>
          <w:rFonts w:hint="cs"/>
          <w:rtl/>
        </w:rPr>
        <w:t>ّ</w:t>
      </w:r>
      <w:r w:rsidRPr="00D364BD">
        <w:rPr>
          <w:rtl/>
        </w:rPr>
        <w:t>لوة على محم</w:t>
      </w:r>
      <w:r w:rsidR="00856CA0">
        <w:rPr>
          <w:rFonts w:hint="cs"/>
          <w:rtl/>
        </w:rPr>
        <w:t>ّ</w:t>
      </w:r>
      <w:r w:rsidRPr="00D364BD">
        <w:rPr>
          <w:rtl/>
        </w:rPr>
        <w:t>د وآل محم</w:t>
      </w:r>
      <w:r w:rsidR="00856CA0">
        <w:rPr>
          <w:rFonts w:hint="cs"/>
          <w:rtl/>
        </w:rPr>
        <w:t>ّ</w:t>
      </w:r>
      <w:r w:rsidRPr="00D364BD">
        <w:rPr>
          <w:rtl/>
        </w:rPr>
        <w:t>د الطي</w:t>
      </w:r>
      <w:r w:rsidR="00856CA0">
        <w:rPr>
          <w:rFonts w:hint="cs"/>
          <w:rtl/>
        </w:rPr>
        <w:t>ّ</w:t>
      </w:r>
      <w:r w:rsidRPr="00D364BD">
        <w:rPr>
          <w:rtl/>
        </w:rPr>
        <w:t>بين الطاهرين الذين علي</w:t>
      </w:r>
      <w:r w:rsidR="00856CA0">
        <w:rPr>
          <w:rFonts w:hint="cs"/>
          <w:rtl/>
        </w:rPr>
        <w:t>ٌّ</w:t>
      </w:r>
      <w:r w:rsidRPr="00D364BD">
        <w:rPr>
          <w:rtl/>
        </w:rPr>
        <w:t xml:space="preserve"> سي</w:t>
      </w:r>
      <w:r w:rsidR="00856CA0">
        <w:rPr>
          <w:rFonts w:hint="cs"/>
          <w:rtl/>
        </w:rPr>
        <w:t>ّ</w:t>
      </w:r>
      <w:r w:rsidRPr="00D364BD">
        <w:rPr>
          <w:rtl/>
        </w:rPr>
        <w:t>دهم وفاضلهم. وآتوا الزكاة من أموالكم</w:t>
      </w:r>
      <w:r w:rsidR="001B20C1">
        <w:rPr>
          <w:rtl/>
        </w:rPr>
        <w:t xml:space="preserve">، </w:t>
      </w:r>
      <w:r w:rsidRPr="00D364BD">
        <w:rPr>
          <w:rtl/>
        </w:rPr>
        <w:t>إذا وجبت ومن أبدانكم</w:t>
      </w:r>
      <w:r w:rsidR="001B20C1">
        <w:rPr>
          <w:rtl/>
        </w:rPr>
        <w:t xml:space="preserve">، </w:t>
      </w:r>
      <w:r w:rsidRPr="00D364BD">
        <w:rPr>
          <w:rtl/>
        </w:rPr>
        <w:t>إذا لزمت ومن معونتكم</w:t>
      </w:r>
      <w:r w:rsidR="001B20C1">
        <w:rPr>
          <w:rtl/>
        </w:rPr>
        <w:t xml:space="preserve">، </w:t>
      </w:r>
      <w:r w:rsidRPr="00D364BD">
        <w:rPr>
          <w:rtl/>
        </w:rPr>
        <w:t>إذا التمست.</w:t>
      </w:r>
    </w:p>
    <w:p w:rsidR="00614DA6" w:rsidRDefault="00614DA6" w:rsidP="00293BB2">
      <w:pPr>
        <w:pStyle w:val="libNormal"/>
        <w:rPr>
          <w:rtl/>
        </w:rPr>
      </w:pPr>
      <w:r>
        <w:rPr>
          <w:rtl/>
        </w:rPr>
        <w:t>و</w:t>
      </w:r>
      <w:r w:rsidRPr="00D364BD">
        <w:rPr>
          <w:rtl/>
        </w:rPr>
        <w:t>اركعوا مع الراكعين</w:t>
      </w:r>
      <w:r w:rsidR="001B20C1">
        <w:rPr>
          <w:rtl/>
        </w:rPr>
        <w:t xml:space="preserve">، </w:t>
      </w:r>
      <w:r w:rsidRPr="00D364BD">
        <w:rPr>
          <w:rtl/>
        </w:rPr>
        <w:t>أي</w:t>
      </w:r>
      <w:r w:rsidR="001B283C">
        <w:rPr>
          <w:rtl/>
        </w:rPr>
        <w:t xml:space="preserve">: </w:t>
      </w:r>
      <w:r w:rsidRPr="00D364BD">
        <w:rPr>
          <w:rtl/>
        </w:rPr>
        <w:t>تواضعوا مع المتواضعين</w:t>
      </w:r>
      <w:r w:rsidR="001B20C1">
        <w:rPr>
          <w:rtl/>
        </w:rPr>
        <w:t xml:space="preserve">، </w:t>
      </w:r>
      <w:r w:rsidRPr="00D364BD">
        <w:rPr>
          <w:rtl/>
        </w:rPr>
        <w:t>لعظمة الله</w:t>
      </w:r>
      <w:r>
        <w:rPr>
          <w:rtl/>
        </w:rPr>
        <w:t xml:space="preserve"> ـ </w:t>
      </w:r>
      <w:r w:rsidRPr="00D364BD">
        <w:rPr>
          <w:rtl/>
        </w:rPr>
        <w:t>عز</w:t>
      </w:r>
      <w:r w:rsidR="00856CA0">
        <w:rPr>
          <w:rFonts w:hint="cs"/>
          <w:rtl/>
        </w:rPr>
        <w:t>ّ</w:t>
      </w:r>
      <w:r w:rsidRPr="00D364BD">
        <w:rPr>
          <w:rtl/>
        </w:rPr>
        <w:t xml:space="preserve"> وجل</w:t>
      </w:r>
      <w:r>
        <w:rPr>
          <w:rtl/>
        </w:rPr>
        <w:t xml:space="preserve"> 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فأقرآه</w:t>
      </w:r>
      <w:r>
        <w:rPr>
          <w:rtl/>
        </w:rPr>
        <w:t>.</w:t>
      </w:r>
    </w:p>
    <w:p w:rsidR="00614DA6" w:rsidRPr="00D364BD" w:rsidRDefault="00614DA6" w:rsidP="00856CA0">
      <w:pPr>
        <w:pStyle w:val="libFootnote0"/>
        <w:rPr>
          <w:rtl/>
        </w:rPr>
      </w:pPr>
      <w:r>
        <w:rPr>
          <w:rtl/>
        </w:rPr>
        <w:t>(</w:t>
      </w:r>
      <w:r w:rsidRPr="00D364BD">
        <w:rPr>
          <w:rtl/>
        </w:rPr>
        <w:t>2) المصدر</w:t>
      </w:r>
      <w:r w:rsidR="001B283C">
        <w:rPr>
          <w:rtl/>
        </w:rPr>
        <w:t xml:space="preserve">: </w:t>
      </w:r>
      <w:r w:rsidRPr="00D364BD">
        <w:rPr>
          <w:rtl/>
        </w:rPr>
        <w:t xml:space="preserve">واعتقدوا </w:t>
      </w:r>
      <w:r w:rsidR="00856CA0">
        <w:rPr>
          <w:rFonts w:hint="cs"/>
          <w:rtl/>
        </w:rPr>
        <w:t>إ</w:t>
      </w:r>
      <w:r w:rsidR="00856CA0">
        <w:rPr>
          <w:rtl/>
        </w:rPr>
        <w:t>مامة عل</w:t>
      </w:r>
      <w:r w:rsidR="00856CA0">
        <w:rPr>
          <w:rFonts w:hint="cs"/>
          <w:rtl/>
        </w:rPr>
        <w:t>يٍّ</w:t>
      </w:r>
      <w:r w:rsidR="001B20C1">
        <w:rPr>
          <w:rtl/>
        </w:rPr>
        <w:t xml:space="preserve">، </w:t>
      </w:r>
      <w:r w:rsidR="00856CA0">
        <w:rPr>
          <w:rtl/>
        </w:rPr>
        <w:t>ول</w:t>
      </w:r>
      <w:r w:rsidR="00856CA0">
        <w:rPr>
          <w:rFonts w:hint="cs"/>
          <w:rtl/>
        </w:rPr>
        <w:t>يُّ</w:t>
      </w:r>
      <w:r w:rsidRPr="00D364BD">
        <w:rPr>
          <w:rtl/>
        </w:rPr>
        <w:t xml:space="preserve"> رسول الله</w:t>
      </w:r>
      <w:r>
        <w:rPr>
          <w:rtl/>
        </w:rPr>
        <w:t>.</w:t>
      </w:r>
    </w:p>
    <w:p w:rsidR="00614DA6" w:rsidRPr="00D364BD" w:rsidRDefault="00614DA6" w:rsidP="002C332B">
      <w:pPr>
        <w:pStyle w:val="libFootnote0"/>
        <w:rPr>
          <w:rtl/>
        </w:rPr>
      </w:pPr>
      <w:r>
        <w:rPr>
          <w:rtl/>
        </w:rPr>
        <w:t>(</w:t>
      </w:r>
      <w:r w:rsidRPr="00D364BD">
        <w:rPr>
          <w:rtl/>
        </w:rPr>
        <w:t>3) كذا في المصدر وفي الأصل ور</w:t>
      </w:r>
      <w:r w:rsidR="001B283C">
        <w:rPr>
          <w:rtl/>
        </w:rPr>
        <w:t xml:space="preserve">: </w:t>
      </w:r>
      <w:r w:rsidRPr="00D364BD">
        <w:rPr>
          <w:rtl/>
        </w:rPr>
        <w:t>فتكتمون</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2C332B">
      <w:pPr>
        <w:pStyle w:val="libFootnote0"/>
        <w:rPr>
          <w:rtl/>
        </w:rPr>
      </w:pPr>
      <w:r>
        <w:rPr>
          <w:rtl/>
        </w:rPr>
        <w:t>(</w:t>
      </w:r>
      <w:r w:rsidRPr="00D364BD">
        <w:rPr>
          <w:rtl/>
        </w:rPr>
        <w:t>5) شرح الآيات الباهرة / 16</w:t>
      </w:r>
      <w:r>
        <w:rPr>
          <w:rtl/>
        </w:rPr>
        <w:t>.</w:t>
      </w:r>
    </w:p>
    <w:p w:rsidR="00614DA6" w:rsidRPr="00D364BD" w:rsidRDefault="00614DA6" w:rsidP="00AD2581">
      <w:pPr>
        <w:pStyle w:val="libNormal0"/>
        <w:rPr>
          <w:rtl/>
        </w:rPr>
      </w:pPr>
      <w:r>
        <w:rPr>
          <w:rtl/>
        </w:rPr>
        <w:br w:type="page"/>
      </w:r>
      <w:r w:rsidRPr="00D364BD">
        <w:rPr>
          <w:rtl/>
        </w:rPr>
        <w:t>في الانقياد لأولياء الله</w:t>
      </w:r>
      <w:r w:rsidR="001B20C1">
        <w:rPr>
          <w:rtl/>
        </w:rPr>
        <w:t xml:space="preserve">، </w:t>
      </w:r>
      <w:r w:rsidRPr="00D364BD">
        <w:rPr>
          <w:rtl/>
        </w:rPr>
        <w:t>لمحم</w:t>
      </w:r>
      <w:r w:rsidR="00856CA0">
        <w:rPr>
          <w:rFonts w:hint="cs"/>
          <w:rtl/>
        </w:rPr>
        <w:t>ّ</w:t>
      </w:r>
      <w:r w:rsidRPr="00D364BD">
        <w:rPr>
          <w:rtl/>
        </w:rPr>
        <w:t>د نبي الله ولعلي</w:t>
      </w:r>
      <w:r w:rsidR="00856CA0">
        <w:rPr>
          <w:rFonts w:hint="cs"/>
          <w:rtl/>
        </w:rPr>
        <w:t>ّ</w:t>
      </w:r>
      <w:r w:rsidRPr="00D364BD">
        <w:rPr>
          <w:rtl/>
        </w:rPr>
        <w:t xml:space="preserve"> ولي</w:t>
      </w:r>
      <w:r w:rsidR="00856CA0">
        <w:rPr>
          <w:rFonts w:hint="cs"/>
          <w:rtl/>
        </w:rPr>
        <w:t>ّ</w:t>
      </w:r>
      <w:r w:rsidRPr="00D364BD">
        <w:rPr>
          <w:rtl/>
        </w:rPr>
        <w:t xml:space="preserve"> الله وللأئم</w:t>
      </w:r>
      <w:r w:rsidR="00856CA0">
        <w:rPr>
          <w:rFonts w:hint="cs"/>
          <w:rtl/>
        </w:rPr>
        <w:t>ّ</w:t>
      </w:r>
      <w:r w:rsidRPr="00D364BD">
        <w:rPr>
          <w:rtl/>
        </w:rPr>
        <w:t>ة بعدهما سادات أصفياء الله.</w:t>
      </w:r>
    </w:p>
    <w:p w:rsidR="00614DA6" w:rsidRPr="00D364BD" w:rsidRDefault="00614DA6" w:rsidP="00293BB2">
      <w:pPr>
        <w:pStyle w:val="libNormal"/>
        <w:rPr>
          <w:rtl/>
        </w:rPr>
      </w:pPr>
      <w:r w:rsidRPr="00D364BD">
        <w:rPr>
          <w:rtl/>
        </w:rPr>
        <w:t xml:space="preserve">ونقل ابن مردويه وأبو نعيم الحافظ </w:t>
      </w:r>
      <w:r w:rsidRPr="002C332B">
        <w:rPr>
          <w:rStyle w:val="libFootnotenumChar"/>
          <w:rtl/>
        </w:rPr>
        <w:t>(1)</w:t>
      </w:r>
      <w:r w:rsidR="001B20C1">
        <w:rPr>
          <w:rtl/>
        </w:rPr>
        <w:t xml:space="preserve">، </w:t>
      </w:r>
      <w:r w:rsidRPr="00D364BD">
        <w:rPr>
          <w:rtl/>
        </w:rPr>
        <w:t>في قوله تعالى</w:t>
      </w:r>
      <w:r w:rsidR="001B283C">
        <w:rPr>
          <w:rtl/>
        </w:rPr>
        <w:t xml:space="preserve">: </w:t>
      </w:r>
      <w:r w:rsidRPr="00AD2581">
        <w:rPr>
          <w:rStyle w:val="libAlaemChar"/>
          <w:rtl/>
        </w:rPr>
        <w:t>(</w:t>
      </w:r>
      <w:r w:rsidRPr="00AD2581">
        <w:rPr>
          <w:rStyle w:val="libAieChar"/>
          <w:rtl/>
        </w:rPr>
        <w:t>وَارْكَعُوا مَعَ الرَّاكِعِينَ</w:t>
      </w:r>
      <w:r w:rsidRPr="00AD2581">
        <w:rPr>
          <w:rStyle w:val="libAlaemChar"/>
          <w:rtl/>
        </w:rPr>
        <w:t>)</w:t>
      </w:r>
      <w:r w:rsidRPr="00D364BD">
        <w:rPr>
          <w:rtl/>
        </w:rPr>
        <w:t xml:space="preserve"> ا</w:t>
      </w:r>
      <w:r w:rsidR="00856CA0">
        <w:rPr>
          <w:rFonts w:hint="cs"/>
          <w:rtl/>
        </w:rPr>
        <w:t>أ</w:t>
      </w:r>
      <w:r w:rsidRPr="00D364BD">
        <w:rPr>
          <w:rtl/>
        </w:rPr>
        <w:t>ن</w:t>
      </w:r>
      <w:r w:rsidR="00856CA0">
        <w:rPr>
          <w:rFonts w:hint="cs"/>
          <w:rtl/>
        </w:rPr>
        <w:t>ّ</w:t>
      </w:r>
      <w:r w:rsidRPr="00D364BD">
        <w:rPr>
          <w:rtl/>
        </w:rPr>
        <w:t>ها نزلت في رسول الله وفي علي</w:t>
      </w:r>
      <w:r w:rsidR="00856CA0">
        <w:rPr>
          <w:rFonts w:hint="cs"/>
          <w:rtl/>
        </w:rPr>
        <w:t>ٍّ</w:t>
      </w:r>
      <w:r>
        <w:rPr>
          <w:rtl/>
        </w:rPr>
        <w:t xml:space="preserve"> ـ </w:t>
      </w:r>
      <w:r w:rsidRPr="00D364BD">
        <w:rPr>
          <w:rtl/>
        </w:rPr>
        <w:t>صلوات الله عليهما</w:t>
      </w:r>
      <w:r>
        <w:rPr>
          <w:rtl/>
        </w:rPr>
        <w:t xml:space="preserve"> ـ </w:t>
      </w:r>
      <w:r w:rsidRPr="00D364BD">
        <w:rPr>
          <w:rtl/>
        </w:rPr>
        <w:t>خاص</w:t>
      </w:r>
      <w:r w:rsidR="00856CA0">
        <w:rPr>
          <w:rFonts w:hint="cs"/>
          <w:rtl/>
        </w:rPr>
        <w:t>ّ</w:t>
      </w:r>
      <w:r w:rsidRPr="00D364BD">
        <w:rPr>
          <w:rtl/>
        </w:rPr>
        <w:t>ة. لأن</w:t>
      </w:r>
      <w:r w:rsidR="00856CA0">
        <w:rPr>
          <w:rFonts w:hint="cs"/>
          <w:rtl/>
        </w:rPr>
        <w:t>ّ</w:t>
      </w:r>
      <w:r w:rsidRPr="00D364BD">
        <w:rPr>
          <w:rtl/>
        </w:rPr>
        <w:t>هما أو</w:t>
      </w:r>
      <w:r w:rsidR="00856CA0">
        <w:rPr>
          <w:rFonts w:hint="cs"/>
          <w:rtl/>
        </w:rPr>
        <w:t>ّ</w:t>
      </w:r>
      <w:r w:rsidRPr="00D364BD">
        <w:rPr>
          <w:rtl/>
        </w:rPr>
        <w:t>ل من صل</w:t>
      </w:r>
      <w:r w:rsidR="00856CA0">
        <w:rPr>
          <w:rFonts w:hint="cs"/>
          <w:rtl/>
        </w:rPr>
        <w:t>ّ</w:t>
      </w:r>
      <w:r w:rsidRPr="00D364BD">
        <w:rPr>
          <w:rtl/>
        </w:rPr>
        <w:t xml:space="preserve">يا وركعا </w:t>
      </w:r>
      <w:r w:rsidRPr="002C332B">
        <w:rPr>
          <w:rStyle w:val="libFootnotenumChar"/>
          <w:rtl/>
        </w:rPr>
        <w:t>(2)</w:t>
      </w:r>
      <w:r>
        <w:rPr>
          <w:rtl/>
        </w:rPr>
        <w:t>.</w:t>
      </w:r>
    </w:p>
    <w:p w:rsidR="00614DA6" w:rsidRPr="00D364BD" w:rsidRDefault="00614DA6" w:rsidP="00293BB2">
      <w:pPr>
        <w:pStyle w:val="libNormal"/>
        <w:rPr>
          <w:rtl/>
        </w:rPr>
      </w:pPr>
      <w:r w:rsidRPr="00D364BD">
        <w:rPr>
          <w:rtl/>
        </w:rPr>
        <w:t>وفي تفسيرات فرات بن</w:t>
      </w:r>
      <w:r w:rsidR="00856CA0">
        <w:rPr>
          <w:rtl/>
        </w:rPr>
        <w:t xml:space="preserve"> إبراهيم </w:t>
      </w:r>
      <w:r w:rsidRPr="00D364BD">
        <w:rPr>
          <w:rtl/>
        </w:rPr>
        <w:t xml:space="preserve">الكوفي </w:t>
      </w:r>
      <w:r w:rsidRPr="002C332B">
        <w:rPr>
          <w:rStyle w:val="libFootnotenumChar"/>
          <w:rtl/>
        </w:rPr>
        <w:t>(3)</w:t>
      </w:r>
      <w:r w:rsidR="001B20C1">
        <w:rPr>
          <w:rtl/>
        </w:rPr>
        <w:t xml:space="preserve">، </w:t>
      </w:r>
      <w:r w:rsidRPr="00D364BD">
        <w:rPr>
          <w:rtl/>
        </w:rPr>
        <w:t>قال</w:t>
      </w:r>
      <w:r w:rsidR="001B283C">
        <w:rPr>
          <w:rtl/>
        </w:rPr>
        <w:t xml:space="preserve">: </w:t>
      </w:r>
      <w:r w:rsidRPr="00D364BD">
        <w:rPr>
          <w:rtl/>
        </w:rPr>
        <w:t>حدثنا الحسن بن الحسين الأنصاري. قال</w:t>
      </w:r>
      <w:r w:rsidR="001B283C">
        <w:rPr>
          <w:rtl/>
        </w:rPr>
        <w:t xml:space="preserve">: </w:t>
      </w:r>
      <w:r w:rsidRPr="00D364BD">
        <w:rPr>
          <w:rtl/>
        </w:rPr>
        <w:t>حد</w:t>
      </w:r>
      <w:r w:rsidR="00856CA0">
        <w:rPr>
          <w:rFonts w:hint="cs"/>
          <w:rtl/>
        </w:rPr>
        <w:t>ّ</w:t>
      </w:r>
      <w:r w:rsidRPr="00D364BD">
        <w:rPr>
          <w:rtl/>
        </w:rPr>
        <w:t>ثنا حي</w:t>
      </w:r>
      <w:r w:rsidR="00856CA0">
        <w:rPr>
          <w:rFonts w:hint="cs"/>
          <w:rtl/>
        </w:rPr>
        <w:t>ّ</w:t>
      </w:r>
      <w:r w:rsidRPr="00D364BD">
        <w:rPr>
          <w:rtl/>
        </w:rPr>
        <w:t xml:space="preserve">ان بن علي العنزي </w:t>
      </w:r>
      <w:r w:rsidRPr="002C332B">
        <w:rPr>
          <w:rStyle w:val="libFootnotenumChar"/>
          <w:rtl/>
        </w:rPr>
        <w:t>(4)</w:t>
      </w:r>
      <w:r w:rsidR="001B20C1">
        <w:rPr>
          <w:rtl/>
        </w:rPr>
        <w:t xml:space="preserve">، </w:t>
      </w:r>
      <w:r w:rsidRPr="00D364BD">
        <w:rPr>
          <w:rtl/>
        </w:rPr>
        <w:t>عن الكلبي</w:t>
      </w:r>
      <w:r w:rsidR="001B20C1">
        <w:rPr>
          <w:rtl/>
        </w:rPr>
        <w:t xml:space="preserve">، </w:t>
      </w:r>
      <w:r w:rsidRPr="00D364BD">
        <w:rPr>
          <w:rtl/>
        </w:rPr>
        <w:t>عن أبي صالح</w:t>
      </w:r>
      <w:r w:rsidR="001B20C1">
        <w:rPr>
          <w:rtl/>
        </w:rPr>
        <w:t xml:space="preserve">، </w:t>
      </w:r>
      <w:r w:rsidRPr="00D364BD">
        <w:rPr>
          <w:rtl/>
        </w:rPr>
        <w:t>عن ابن عباس</w:t>
      </w:r>
      <w:r>
        <w:rPr>
          <w:rtl/>
        </w:rPr>
        <w:t xml:space="preserve"> ـ </w:t>
      </w:r>
      <w:r w:rsidRPr="00D364BD">
        <w:rPr>
          <w:rtl/>
        </w:rPr>
        <w:t>رضي الله عنه</w:t>
      </w:r>
      <w:r>
        <w:rPr>
          <w:rtl/>
        </w:rPr>
        <w:t xml:space="preserve"> ـ</w:t>
      </w:r>
      <w:r w:rsidR="00020A82">
        <w:rPr>
          <w:rtl/>
        </w:rPr>
        <w:t xml:space="preserve">: إنّ </w:t>
      </w:r>
      <w:r w:rsidRPr="00D364BD">
        <w:rPr>
          <w:rtl/>
        </w:rPr>
        <w:t>قوله</w:t>
      </w:r>
      <w:r w:rsidR="001B283C">
        <w:rPr>
          <w:rtl/>
        </w:rPr>
        <w:t xml:space="preserve">: </w:t>
      </w:r>
      <w:r w:rsidRPr="00AD2581">
        <w:rPr>
          <w:rStyle w:val="libAlaemChar"/>
          <w:rtl/>
        </w:rPr>
        <w:t>(</w:t>
      </w:r>
      <w:r w:rsidRPr="00AD2581">
        <w:rPr>
          <w:rStyle w:val="libAieChar"/>
          <w:rtl/>
        </w:rPr>
        <w:t>ارْكَعُوا مَعَ الرَّاكِعِينَ</w:t>
      </w:r>
      <w:r w:rsidRPr="00AD2581">
        <w:rPr>
          <w:rStyle w:val="libAlaemChar"/>
          <w:rtl/>
        </w:rPr>
        <w:t>)</w:t>
      </w:r>
      <w:r w:rsidRPr="00D364BD">
        <w:rPr>
          <w:rtl/>
        </w:rPr>
        <w:t xml:space="preserve"> نزلت في رسول الله وعلي</w:t>
      </w:r>
      <w:r w:rsidR="00856CA0">
        <w:rPr>
          <w:rFonts w:hint="cs"/>
          <w:rtl/>
        </w:rPr>
        <w:t>ّ</w:t>
      </w:r>
      <w:r w:rsidRPr="00D364BD">
        <w:rPr>
          <w:rtl/>
        </w:rPr>
        <w:t xml:space="preserve"> بن أبي طالب</w:t>
      </w:r>
      <w:r>
        <w:rPr>
          <w:rtl/>
        </w:rPr>
        <w:t xml:space="preserve"> ـ </w:t>
      </w:r>
      <w:r w:rsidRPr="00D364BD">
        <w:rPr>
          <w:rtl/>
        </w:rPr>
        <w:t>عليهما الس</w:t>
      </w:r>
      <w:r w:rsidR="00856CA0">
        <w:rPr>
          <w:rFonts w:hint="cs"/>
          <w:rtl/>
        </w:rPr>
        <w:t>ّ</w:t>
      </w:r>
      <w:r w:rsidRPr="00D364BD">
        <w:rPr>
          <w:rtl/>
        </w:rPr>
        <w:t>لام</w:t>
      </w:r>
      <w:r>
        <w:rPr>
          <w:rtl/>
        </w:rPr>
        <w:t xml:space="preserve"> ـ </w:t>
      </w:r>
      <w:r w:rsidRPr="00D364BD">
        <w:rPr>
          <w:rtl/>
        </w:rPr>
        <w:t>خاص</w:t>
      </w:r>
      <w:r w:rsidR="00856CA0">
        <w:rPr>
          <w:rFonts w:hint="cs"/>
          <w:rtl/>
        </w:rPr>
        <w:t>ّ</w:t>
      </w:r>
      <w:r w:rsidRPr="00D364BD">
        <w:rPr>
          <w:rtl/>
        </w:rPr>
        <w:t xml:space="preserve">ة. وهما </w:t>
      </w:r>
      <w:r w:rsidRPr="002C332B">
        <w:rPr>
          <w:rStyle w:val="libFootnotenumChar"/>
          <w:rtl/>
        </w:rPr>
        <w:t>(5)</w:t>
      </w:r>
      <w:r w:rsidRPr="00D364BD">
        <w:rPr>
          <w:rtl/>
        </w:rPr>
        <w:t xml:space="preserve"> أو</w:t>
      </w:r>
      <w:r w:rsidR="00856CA0">
        <w:rPr>
          <w:rFonts w:hint="cs"/>
          <w:rtl/>
        </w:rPr>
        <w:t>ّ</w:t>
      </w:r>
      <w:r w:rsidRPr="00D364BD">
        <w:rPr>
          <w:rtl/>
        </w:rPr>
        <w:t>ل من صل</w:t>
      </w:r>
      <w:r w:rsidR="00856CA0">
        <w:rPr>
          <w:rFonts w:hint="cs"/>
          <w:rtl/>
        </w:rPr>
        <w:t>ّ</w:t>
      </w:r>
      <w:r w:rsidRPr="00D364BD">
        <w:rPr>
          <w:rtl/>
        </w:rPr>
        <w:t>يا وركعا.</w:t>
      </w:r>
    </w:p>
    <w:p w:rsidR="00614DA6" w:rsidRPr="00D364BD" w:rsidRDefault="00614DA6" w:rsidP="00293BB2">
      <w:pPr>
        <w:pStyle w:val="libNormal"/>
        <w:rPr>
          <w:rtl/>
        </w:rPr>
      </w:pPr>
      <w:r>
        <w:rPr>
          <w:rtl/>
        </w:rPr>
        <w:t>و</w:t>
      </w:r>
      <w:r w:rsidRPr="00D364BD">
        <w:rPr>
          <w:rtl/>
        </w:rPr>
        <w:t xml:space="preserve">في كتاب علل الشرايع </w:t>
      </w:r>
      <w:r w:rsidRPr="002C332B">
        <w:rPr>
          <w:rStyle w:val="libFootnotenumChar"/>
          <w:rtl/>
        </w:rPr>
        <w:t>(6)</w:t>
      </w:r>
      <w:r w:rsidR="001B283C">
        <w:rPr>
          <w:rtl/>
        </w:rPr>
        <w:t xml:space="preserve">: </w:t>
      </w:r>
      <w:r w:rsidRPr="00D364BD">
        <w:rPr>
          <w:rtl/>
        </w:rPr>
        <w:t>بإسناده</w:t>
      </w:r>
      <w:r w:rsidR="0011647A">
        <w:rPr>
          <w:rtl/>
        </w:rPr>
        <w:t xml:space="preserve"> إلى </w:t>
      </w:r>
      <w:r w:rsidRPr="00D364BD">
        <w:rPr>
          <w:rtl/>
        </w:rPr>
        <w:t>زرارة بن أعين</w:t>
      </w:r>
      <w:r w:rsidR="001B20C1">
        <w:rPr>
          <w:rtl/>
        </w:rPr>
        <w:t xml:space="preserve">، </w:t>
      </w:r>
      <w:r w:rsidRPr="00D364BD">
        <w:rPr>
          <w:rtl/>
        </w:rPr>
        <w:t>عن أبي جعفر</w:t>
      </w:r>
      <w:r>
        <w:rPr>
          <w:rtl/>
        </w:rPr>
        <w:t xml:space="preserve"> ـ </w:t>
      </w:r>
      <w:r w:rsidRPr="00D364BD">
        <w:rPr>
          <w:rtl/>
        </w:rPr>
        <w:t>عليه الس</w:t>
      </w:r>
      <w:r w:rsidR="00856CA0">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قلت له</w:t>
      </w:r>
      <w:r w:rsidR="001B283C">
        <w:rPr>
          <w:rtl/>
        </w:rPr>
        <w:t xml:space="preserve">: </w:t>
      </w:r>
      <w:r w:rsidRPr="00D364BD">
        <w:rPr>
          <w:rtl/>
        </w:rPr>
        <w:t>المرأة عليها أذان واقامة</w:t>
      </w:r>
      <w:r>
        <w:rPr>
          <w:rtl/>
        </w:rPr>
        <w:t>؟</w:t>
      </w:r>
    </w:p>
    <w:p w:rsidR="00614DA6" w:rsidRPr="00D364BD" w:rsidRDefault="00614DA6" w:rsidP="00856CA0">
      <w:pPr>
        <w:pStyle w:val="libNormal"/>
        <w:rPr>
          <w:rtl/>
        </w:rPr>
      </w:pPr>
      <w:r w:rsidRPr="00D364BD">
        <w:rPr>
          <w:rtl/>
        </w:rPr>
        <w:t>فقال</w:t>
      </w:r>
      <w:r w:rsidR="00020A82">
        <w:rPr>
          <w:rtl/>
        </w:rPr>
        <w:t xml:space="preserve">: إنّ </w:t>
      </w:r>
      <w:r w:rsidRPr="00D364BD">
        <w:rPr>
          <w:rtl/>
        </w:rPr>
        <w:t>كانت تسمع أذان القبيلة</w:t>
      </w:r>
      <w:r w:rsidR="001B20C1">
        <w:rPr>
          <w:rtl/>
        </w:rPr>
        <w:t xml:space="preserve">، </w:t>
      </w:r>
      <w:r w:rsidRPr="00D364BD">
        <w:rPr>
          <w:rtl/>
        </w:rPr>
        <w:t>فليس عليها شيء. و</w:t>
      </w:r>
      <w:r w:rsidR="00856CA0">
        <w:rPr>
          <w:rFonts w:hint="cs"/>
          <w:rtl/>
        </w:rPr>
        <w:t>إ</w:t>
      </w:r>
      <w:r w:rsidRPr="00D364BD">
        <w:rPr>
          <w:rtl/>
        </w:rPr>
        <w:t>ل</w:t>
      </w:r>
      <w:r w:rsidR="00856CA0">
        <w:rPr>
          <w:rFonts w:hint="cs"/>
          <w:rtl/>
        </w:rPr>
        <w:t>ّ</w:t>
      </w:r>
      <w:r w:rsidRPr="00D364BD">
        <w:rPr>
          <w:rtl/>
        </w:rPr>
        <w:t>ا فليس عليها أكثر من الشهادتين. لأن الله</w:t>
      </w:r>
      <w:r>
        <w:rPr>
          <w:rtl/>
        </w:rPr>
        <w:t xml:space="preserve"> ـ </w:t>
      </w:r>
      <w:r w:rsidRPr="00D364BD">
        <w:rPr>
          <w:rtl/>
        </w:rPr>
        <w:t>تبارك وتعالى</w:t>
      </w:r>
      <w:r>
        <w:rPr>
          <w:rtl/>
        </w:rPr>
        <w:t xml:space="preserve"> ـ </w:t>
      </w:r>
      <w:r w:rsidRPr="00D364BD">
        <w:rPr>
          <w:rtl/>
        </w:rPr>
        <w:t>قال للرجال</w:t>
      </w:r>
      <w:r w:rsidR="001B283C">
        <w:rPr>
          <w:rtl/>
        </w:rPr>
        <w:t xml:space="preserve">: </w:t>
      </w:r>
      <w:r w:rsidRPr="00AD2581">
        <w:rPr>
          <w:rStyle w:val="libAlaemChar"/>
          <w:rtl/>
        </w:rPr>
        <w:t>(</w:t>
      </w:r>
      <w:r w:rsidRPr="00AD2581">
        <w:rPr>
          <w:rStyle w:val="libAieChar"/>
          <w:rtl/>
        </w:rPr>
        <w:t>أَقِيمُوا الصَّلاةَ</w:t>
      </w:r>
      <w:r w:rsidRPr="00AD2581">
        <w:rPr>
          <w:rStyle w:val="libAlaemChar"/>
          <w:rtl/>
        </w:rPr>
        <w:t>)</w:t>
      </w:r>
      <w:r>
        <w:rPr>
          <w:rtl/>
        </w:rPr>
        <w:t>.</w:t>
      </w:r>
      <w:r w:rsidRPr="00D364BD">
        <w:rPr>
          <w:rtl/>
        </w:rPr>
        <w:t xml:space="preserve"> وقال للنساء</w:t>
      </w:r>
      <w:r w:rsidR="001B283C">
        <w:rPr>
          <w:rtl/>
        </w:rPr>
        <w:t xml:space="preserve">: </w:t>
      </w:r>
      <w:r w:rsidRPr="00D364BD">
        <w:rPr>
          <w:rtl/>
        </w:rPr>
        <w:t>«وأقمن الصلاة. وآتين الزكاة. وأطعن الله ورسوله»</w:t>
      </w:r>
      <w:r>
        <w:rPr>
          <w:rtl/>
        </w:rPr>
        <w:t>.</w:t>
      </w:r>
    </w:p>
    <w:p w:rsidR="00614DA6" w:rsidRPr="00D364BD" w:rsidRDefault="00614DA6" w:rsidP="00293BB2">
      <w:pPr>
        <w:pStyle w:val="libNormal"/>
        <w:rPr>
          <w:rtl/>
        </w:rPr>
      </w:pPr>
      <w:r w:rsidRPr="00D364BD">
        <w:rPr>
          <w:rtl/>
        </w:rPr>
        <w:t>والحديث طويل. أخذت منه موضع الحاجة.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Pr>
          <w:rtl/>
        </w:rPr>
        <w:t>.</w:t>
      </w:r>
    </w:p>
    <w:p w:rsidR="00614DA6" w:rsidRPr="00D364BD" w:rsidRDefault="00614DA6" w:rsidP="002C332B">
      <w:pPr>
        <w:pStyle w:val="libFootnote0"/>
        <w:rPr>
          <w:rtl/>
        </w:rPr>
      </w:pPr>
      <w:r>
        <w:rPr>
          <w:rtl/>
        </w:rPr>
        <w:t>(</w:t>
      </w:r>
      <w:r w:rsidRPr="00D364BD">
        <w:rPr>
          <w:rtl/>
        </w:rPr>
        <w:t>2) كذا في المصدر وفي الأصل ور</w:t>
      </w:r>
      <w:r w:rsidR="001B283C">
        <w:rPr>
          <w:rtl/>
        </w:rPr>
        <w:t xml:space="preserve">: </w:t>
      </w:r>
      <w:r w:rsidRPr="00D364BD">
        <w:rPr>
          <w:rtl/>
        </w:rPr>
        <w:t>صل</w:t>
      </w:r>
      <w:r w:rsidR="00D308C5">
        <w:rPr>
          <w:rFonts w:hint="cs"/>
          <w:rtl/>
        </w:rPr>
        <w:t>ّ</w:t>
      </w:r>
      <w:r w:rsidRPr="00D364BD">
        <w:rPr>
          <w:rtl/>
        </w:rPr>
        <w:t>ى وركع</w:t>
      </w:r>
      <w:r>
        <w:rPr>
          <w:rtl/>
        </w:rPr>
        <w:t>.</w:t>
      </w:r>
    </w:p>
    <w:p w:rsidR="00614DA6" w:rsidRPr="00D364BD" w:rsidRDefault="00614DA6" w:rsidP="002C332B">
      <w:pPr>
        <w:pStyle w:val="libFootnote0"/>
        <w:rPr>
          <w:rtl/>
        </w:rPr>
      </w:pPr>
      <w:r>
        <w:rPr>
          <w:rtl/>
        </w:rPr>
        <w:t>(</w:t>
      </w:r>
      <w:r w:rsidRPr="00D364BD">
        <w:rPr>
          <w:rtl/>
        </w:rPr>
        <w:t>3) تفسير الفرات / 2</w:t>
      </w:r>
      <w:r w:rsidR="001B20C1">
        <w:rPr>
          <w:rtl/>
        </w:rPr>
        <w:t xml:space="preserve">، </w:t>
      </w:r>
      <w:r w:rsidRPr="00D364BD">
        <w:rPr>
          <w:rtl/>
        </w:rPr>
        <w:t>في ذيل حديث</w:t>
      </w:r>
      <w:r>
        <w:rPr>
          <w:rtl/>
        </w:rPr>
        <w:t>.</w:t>
      </w:r>
    </w:p>
    <w:p w:rsidR="00614DA6" w:rsidRPr="00D364BD" w:rsidRDefault="00614DA6" w:rsidP="002C332B">
      <w:pPr>
        <w:pStyle w:val="libFootnote0"/>
        <w:rPr>
          <w:rtl/>
        </w:rPr>
      </w:pPr>
      <w:r>
        <w:rPr>
          <w:rtl/>
        </w:rPr>
        <w:t>(</w:t>
      </w:r>
      <w:r w:rsidRPr="00D364BD">
        <w:rPr>
          <w:rtl/>
        </w:rPr>
        <w:t>4) كذا في المصدر</w:t>
      </w:r>
      <w:r>
        <w:rPr>
          <w:rtl/>
        </w:rPr>
        <w:t>.</w:t>
      </w:r>
      <w:r w:rsidRPr="00D364BD">
        <w:rPr>
          <w:rtl/>
        </w:rPr>
        <w:t xml:space="preserve"> وهو الصواب</w:t>
      </w:r>
      <w:r>
        <w:rPr>
          <w:rtl/>
        </w:rPr>
        <w:t>.</w:t>
      </w:r>
      <w:r w:rsidRPr="00D364BD">
        <w:rPr>
          <w:rtl/>
        </w:rPr>
        <w:t xml:space="preserve"> وفي الأصل ور</w:t>
      </w:r>
      <w:r w:rsidR="001B283C">
        <w:rPr>
          <w:rtl/>
        </w:rPr>
        <w:t xml:space="preserve">: </w:t>
      </w:r>
      <w:r w:rsidRPr="00D364BD">
        <w:rPr>
          <w:rtl/>
        </w:rPr>
        <w:t>العز</w:t>
      </w:r>
      <w:r w:rsidR="00D308C5">
        <w:rPr>
          <w:rFonts w:hint="cs"/>
          <w:rtl/>
        </w:rPr>
        <w:t>ّ</w:t>
      </w:r>
      <w:r w:rsidRPr="00D364BD">
        <w:rPr>
          <w:rtl/>
        </w:rPr>
        <w:t>ى</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فهما</w:t>
      </w:r>
      <w:r>
        <w:rPr>
          <w:rtl/>
        </w:rPr>
        <w:t>.</w:t>
      </w:r>
    </w:p>
    <w:p w:rsidR="00614DA6" w:rsidRPr="00D364BD" w:rsidRDefault="00614DA6" w:rsidP="002C332B">
      <w:pPr>
        <w:pStyle w:val="libFootnote0"/>
        <w:rPr>
          <w:rtl/>
        </w:rPr>
      </w:pPr>
      <w:r>
        <w:rPr>
          <w:rtl/>
        </w:rPr>
        <w:t>(</w:t>
      </w:r>
      <w:r w:rsidRPr="00D364BD">
        <w:rPr>
          <w:rtl/>
        </w:rPr>
        <w:t>6) علل الشرايع / 355</w:t>
      </w:r>
      <w:r w:rsidR="001B20C1">
        <w:rPr>
          <w:rtl/>
        </w:rPr>
        <w:t xml:space="preserve">، </w:t>
      </w:r>
      <w:r w:rsidRPr="00D364BD">
        <w:rPr>
          <w:rtl/>
        </w:rPr>
        <w:t>صدر ح 1</w:t>
      </w:r>
      <w:r>
        <w:rPr>
          <w:rtl/>
        </w:rPr>
        <w:t>.</w:t>
      </w:r>
    </w:p>
    <w:p w:rsidR="00614DA6" w:rsidRPr="00D364BD" w:rsidRDefault="00614DA6" w:rsidP="00293BB2">
      <w:pPr>
        <w:pStyle w:val="libNormal"/>
        <w:rPr>
          <w:rtl/>
        </w:rPr>
      </w:pPr>
      <w:r>
        <w:rPr>
          <w:rtl/>
        </w:rPr>
        <w:br w:type="page"/>
        <w:t>و</w:t>
      </w:r>
      <w:r w:rsidRPr="00D364BD">
        <w:rPr>
          <w:rtl/>
        </w:rPr>
        <w:t xml:space="preserve">في تهذيب الأحكام </w:t>
      </w:r>
      <w:r w:rsidRPr="002C332B">
        <w:rPr>
          <w:rStyle w:val="libFootnotenumChar"/>
          <w:rtl/>
        </w:rPr>
        <w:t>(1)</w:t>
      </w:r>
      <w:r w:rsidR="001B283C">
        <w:rPr>
          <w:rtl/>
        </w:rPr>
        <w:t xml:space="preserve">: </w:t>
      </w:r>
      <w:r w:rsidRPr="00D364BD">
        <w:rPr>
          <w:rtl/>
        </w:rPr>
        <w:t>الحسين بن سعيد</w:t>
      </w:r>
      <w:r w:rsidR="001B20C1">
        <w:rPr>
          <w:rtl/>
        </w:rPr>
        <w:t xml:space="preserve">، </w:t>
      </w:r>
      <w:r w:rsidRPr="00D364BD">
        <w:rPr>
          <w:rtl/>
        </w:rPr>
        <w:t>عن صفوان</w:t>
      </w:r>
      <w:r w:rsidR="001B20C1">
        <w:rPr>
          <w:rtl/>
        </w:rPr>
        <w:t xml:space="preserve">، </w:t>
      </w:r>
      <w:r w:rsidRPr="00D364BD">
        <w:rPr>
          <w:rtl/>
        </w:rPr>
        <w:t>عن إسحاق بن المبارك. قال</w:t>
      </w:r>
      <w:r w:rsidR="001B283C">
        <w:rPr>
          <w:rtl/>
        </w:rPr>
        <w:t xml:space="preserve">: </w:t>
      </w:r>
      <w:r w:rsidRPr="00D364BD">
        <w:rPr>
          <w:rtl/>
        </w:rPr>
        <w:t>سألت أبا</w:t>
      </w:r>
      <w:r w:rsidR="00856CA0">
        <w:rPr>
          <w:rtl/>
        </w:rPr>
        <w:t xml:space="preserve"> إبراهيم </w:t>
      </w:r>
      <w:r>
        <w:rPr>
          <w:rtl/>
        </w:rPr>
        <w:t xml:space="preserve">ـ </w:t>
      </w:r>
      <w:r w:rsidRPr="00D364BD">
        <w:rPr>
          <w:rtl/>
        </w:rPr>
        <w:t>عليه الس</w:t>
      </w:r>
      <w:r w:rsidR="00D308C5">
        <w:rPr>
          <w:rFonts w:hint="cs"/>
          <w:rtl/>
        </w:rPr>
        <w:t>ّ</w:t>
      </w:r>
      <w:r w:rsidRPr="00D364BD">
        <w:rPr>
          <w:rtl/>
        </w:rPr>
        <w:t>لام</w:t>
      </w:r>
      <w:r>
        <w:rPr>
          <w:rtl/>
        </w:rPr>
        <w:t xml:space="preserve"> ـ </w:t>
      </w:r>
      <w:r w:rsidRPr="00D364BD">
        <w:rPr>
          <w:rtl/>
        </w:rPr>
        <w:t>عن صدقة الفطرة</w:t>
      </w:r>
      <w:r w:rsidR="001B20C1">
        <w:rPr>
          <w:rtl/>
        </w:rPr>
        <w:t xml:space="preserve">، </w:t>
      </w:r>
      <w:r>
        <w:rPr>
          <w:rtl/>
        </w:rPr>
        <w:t>أ</w:t>
      </w:r>
      <w:r w:rsidRPr="00D364BD">
        <w:rPr>
          <w:rtl/>
        </w:rPr>
        <w:t>هي مما قال الله</w:t>
      </w:r>
      <w:r w:rsidR="001B283C">
        <w:rPr>
          <w:rtl/>
        </w:rPr>
        <w:t xml:space="preserve">: </w:t>
      </w:r>
      <w:r w:rsidRPr="00AD2581">
        <w:rPr>
          <w:rStyle w:val="libAlaemChar"/>
          <w:rtl/>
        </w:rPr>
        <w:t>(</w:t>
      </w:r>
      <w:r w:rsidRPr="00AD2581">
        <w:rPr>
          <w:rStyle w:val="libAieChar"/>
          <w:rtl/>
        </w:rPr>
        <w:t>أَقِيمُوا الصَّلاةَ. وَآتُوا الزَّكاةَ</w:t>
      </w:r>
      <w:r w:rsidRPr="00AD2581">
        <w:rPr>
          <w:rStyle w:val="libAlaemChar"/>
          <w:rtl/>
        </w:rPr>
        <w:t>)</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نعم.</w:t>
      </w:r>
    </w:p>
    <w:p w:rsidR="00614DA6" w:rsidRPr="00D364BD" w:rsidRDefault="00614DA6" w:rsidP="00293BB2">
      <w:pPr>
        <w:pStyle w:val="libNormal"/>
        <w:rPr>
          <w:rtl/>
        </w:rPr>
      </w:pPr>
      <w:r>
        <w:rPr>
          <w:rtl/>
        </w:rPr>
        <w:t>و</w:t>
      </w:r>
      <w:r w:rsidRPr="00D364BD">
        <w:rPr>
          <w:rtl/>
        </w:rPr>
        <w:t>في</w:t>
      </w:r>
      <w:r w:rsidR="00D11C8F">
        <w:rPr>
          <w:rtl/>
        </w:rPr>
        <w:t xml:space="preserve"> عيون الأخبار </w:t>
      </w:r>
      <w:r w:rsidRPr="002C332B">
        <w:rPr>
          <w:rStyle w:val="libFootnotenumChar"/>
          <w:rtl/>
        </w:rPr>
        <w:t>(2)</w:t>
      </w:r>
      <w:r w:rsidR="001B283C">
        <w:rPr>
          <w:rtl/>
        </w:rPr>
        <w:t xml:space="preserve">: </w:t>
      </w:r>
      <w:r w:rsidRPr="00D364BD">
        <w:rPr>
          <w:rtl/>
        </w:rPr>
        <w:t>في العلل التي ذكرها الفضل بن شاذان</w:t>
      </w:r>
      <w:r w:rsidR="001B20C1">
        <w:rPr>
          <w:rtl/>
        </w:rPr>
        <w:t xml:space="preserve">، </w:t>
      </w:r>
      <w:r w:rsidRPr="00D364BD">
        <w:rPr>
          <w:rtl/>
        </w:rPr>
        <w:t>عن الرضا</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قال</w:t>
      </w:r>
      <w:r>
        <w:rPr>
          <w:rtl/>
        </w:rPr>
        <w:t xml:space="preserve"> ـ </w:t>
      </w:r>
      <w:r w:rsidRPr="00D364BD">
        <w:rPr>
          <w:rtl/>
        </w:rPr>
        <w:t>عليه الس</w:t>
      </w:r>
      <w:r w:rsidR="00D308C5">
        <w:rPr>
          <w:rFonts w:hint="cs"/>
          <w:rtl/>
        </w:rPr>
        <w:t>ّ</w:t>
      </w:r>
      <w:r w:rsidRPr="00D364BD">
        <w:rPr>
          <w:rtl/>
        </w:rPr>
        <w:t>لام</w:t>
      </w:r>
      <w:r>
        <w:rPr>
          <w:rtl/>
        </w:rPr>
        <w:t xml:space="preserve"> ـ</w:t>
      </w:r>
      <w:r w:rsidR="001B283C">
        <w:rPr>
          <w:rtl/>
        </w:rPr>
        <w:t xml:space="preserve">: </w:t>
      </w:r>
      <w:r w:rsidRPr="00D364BD">
        <w:rPr>
          <w:rtl/>
        </w:rPr>
        <w:t xml:space="preserve">فان قال </w:t>
      </w:r>
      <w:r>
        <w:rPr>
          <w:rtl/>
        </w:rPr>
        <w:t>[</w:t>
      </w:r>
      <w:r w:rsidRPr="00D364BD">
        <w:rPr>
          <w:rtl/>
        </w:rPr>
        <w:t>قائل</w:t>
      </w:r>
      <w:r>
        <w:rPr>
          <w:rtl/>
        </w:rPr>
        <w:t>]</w:t>
      </w:r>
      <w:r w:rsidRPr="00D364BD">
        <w:rPr>
          <w:rtl/>
        </w:rPr>
        <w:t xml:space="preserve"> </w:t>
      </w:r>
      <w:r w:rsidRPr="002C332B">
        <w:rPr>
          <w:rStyle w:val="libFootnotenumChar"/>
          <w:rtl/>
        </w:rPr>
        <w:t>(3)</w:t>
      </w:r>
      <w:r w:rsidR="001B283C">
        <w:rPr>
          <w:rtl/>
        </w:rPr>
        <w:t xml:space="preserve">: </w:t>
      </w:r>
      <w:r w:rsidRPr="00D364BD">
        <w:rPr>
          <w:rtl/>
        </w:rPr>
        <w:t>فلم أمروا بالص</w:t>
      </w:r>
      <w:r w:rsidR="00D308C5">
        <w:rPr>
          <w:rFonts w:hint="cs"/>
          <w:rtl/>
        </w:rPr>
        <w:t>ّ</w:t>
      </w:r>
      <w:r w:rsidRPr="00D364BD">
        <w:rPr>
          <w:rtl/>
        </w:rPr>
        <w:t>لاة</w:t>
      </w:r>
      <w:r>
        <w:rPr>
          <w:rtl/>
        </w:rPr>
        <w:t>؟</w:t>
      </w:r>
    </w:p>
    <w:p w:rsidR="00614DA6" w:rsidRPr="00D364BD" w:rsidRDefault="00614DA6" w:rsidP="00293BB2">
      <w:pPr>
        <w:pStyle w:val="libNormal"/>
        <w:rPr>
          <w:rtl/>
        </w:rPr>
      </w:pPr>
      <w:r w:rsidRPr="00D364BD">
        <w:rPr>
          <w:rtl/>
        </w:rPr>
        <w:t>قيل</w:t>
      </w:r>
      <w:r w:rsidR="001B283C">
        <w:rPr>
          <w:rtl/>
        </w:rPr>
        <w:t xml:space="preserve">: </w:t>
      </w:r>
      <w:r w:rsidRPr="00D364BD">
        <w:rPr>
          <w:rtl/>
        </w:rPr>
        <w:t>لأن في الص</w:t>
      </w:r>
      <w:r w:rsidR="00D308C5">
        <w:rPr>
          <w:rFonts w:hint="cs"/>
          <w:rtl/>
        </w:rPr>
        <w:t>ّ</w:t>
      </w:r>
      <w:r w:rsidRPr="00D364BD">
        <w:rPr>
          <w:rtl/>
        </w:rPr>
        <w:t>لاة</w:t>
      </w:r>
      <w:r w:rsidR="001B20C1">
        <w:rPr>
          <w:rtl/>
        </w:rPr>
        <w:t xml:space="preserve">، </w:t>
      </w:r>
      <w:r w:rsidRPr="00D364BD">
        <w:rPr>
          <w:rtl/>
        </w:rPr>
        <w:t>الإقرار بالربوب</w:t>
      </w:r>
      <w:r w:rsidR="00D308C5">
        <w:rPr>
          <w:rFonts w:hint="cs"/>
          <w:rtl/>
        </w:rPr>
        <w:t>ّ</w:t>
      </w:r>
      <w:r w:rsidRPr="00D364BD">
        <w:rPr>
          <w:rtl/>
        </w:rPr>
        <w:t>ية. وهو صلاح عام. لأن</w:t>
      </w:r>
      <w:r w:rsidR="00D308C5">
        <w:rPr>
          <w:rFonts w:hint="cs"/>
          <w:rtl/>
        </w:rPr>
        <w:t>ّ</w:t>
      </w:r>
      <w:r w:rsidRPr="00D364BD">
        <w:rPr>
          <w:rtl/>
        </w:rPr>
        <w:t xml:space="preserve"> فيه خلع الأنداد والقيام بين يدي الجب</w:t>
      </w:r>
      <w:r w:rsidR="00D308C5">
        <w:rPr>
          <w:rFonts w:hint="cs"/>
          <w:rtl/>
        </w:rPr>
        <w:t>ّ</w:t>
      </w:r>
      <w:r w:rsidRPr="00D364BD">
        <w:rPr>
          <w:rtl/>
        </w:rPr>
        <w:t>ار بالذل</w:t>
      </w:r>
      <w:r w:rsidR="00D308C5">
        <w:rPr>
          <w:rFonts w:hint="cs"/>
          <w:rtl/>
        </w:rPr>
        <w:t>ّ</w:t>
      </w:r>
      <w:r w:rsidRPr="00D364BD">
        <w:rPr>
          <w:rtl/>
        </w:rPr>
        <w:t xml:space="preserve"> والاستكانة والخضوع </w:t>
      </w:r>
      <w:r>
        <w:rPr>
          <w:rtl/>
        </w:rPr>
        <w:t>[</w:t>
      </w:r>
      <w:r w:rsidRPr="00D364BD">
        <w:rPr>
          <w:rtl/>
        </w:rPr>
        <w:t>والخشوع</w:t>
      </w:r>
      <w:r>
        <w:rPr>
          <w:rtl/>
        </w:rPr>
        <w:t>]</w:t>
      </w:r>
      <w:r w:rsidRPr="00D364BD">
        <w:rPr>
          <w:rtl/>
        </w:rPr>
        <w:t xml:space="preserve"> </w:t>
      </w:r>
      <w:r w:rsidRPr="002C332B">
        <w:rPr>
          <w:rStyle w:val="libFootnotenumChar"/>
          <w:rtl/>
        </w:rPr>
        <w:t>(4)</w:t>
      </w:r>
      <w:r w:rsidRPr="00D364BD">
        <w:rPr>
          <w:rtl/>
        </w:rPr>
        <w:t xml:space="preserve"> والاعتراف وطلب الاقالة من سالف الذنوب ووضع الجبهة على الأرض</w:t>
      </w:r>
      <w:r w:rsidR="001B20C1">
        <w:rPr>
          <w:rtl/>
        </w:rPr>
        <w:t xml:space="preserve">، </w:t>
      </w:r>
      <w:r w:rsidRPr="00D364BD">
        <w:rPr>
          <w:rtl/>
        </w:rPr>
        <w:t>كل يوم وليلة</w:t>
      </w:r>
      <w:r w:rsidR="001B20C1">
        <w:rPr>
          <w:rtl/>
        </w:rPr>
        <w:t xml:space="preserve">، </w:t>
      </w:r>
      <w:r w:rsidRPr="00D364BD">
        <w:rPr>
          <w:rtl/>
        </w:rPr>
        <w:t>ليكون العبد ذاكرا لله تعالى</w:t>
      </w:r>
      <w:r w:rsidR="001B20C1">
        <w:rPr>
          <w:rtl/>
        </w:rPr>
        <w:t xml:space="preserve">، </w:t>
      </w:r>
      <w:r w:rsidRPr="00D364BD">
        <w:rPr>
          <w:rtl/>
        </w:rPr>
        <w:t>غير ناس له. ويكون خاشعا وجلا متذل</w:t>
      </w:r>
      <w:r w:rsidR="00D308C5">
        <w:rPr>
          <w:rFonts w:hint="cs"/>
          <w:rtl/>
        </w:rPr>
        <w:t>ّ</w:t>
      </w:r>
      <w:r w:rsidRPr="00D364BD">
        <w:rPr>
          <w:rtl/>
        </w:rPr>
        <w:t>لا طالبا راغبا في الزيادة للدين والدنيا</w:t>
      </w:r>
      <w:r w:rsidR="001B20C1">
        <w:rPr>
          <w:rtl/>
        </w:rPr>
        <w:t xml:space="preserve">، </w:t>
      </w:r>
      <w:r w:rsidRPr="00D364BD">
        <w:rPr>
          <w:rtl/>
        </w:rPr>
        <w:t>مع ما فيه من الانزجار عن الفساد. وصار ذلك عليه في كل يوم وليلة</w:t>
      </w:r>
      <w:r w:rsidR="001B20C1">
        <w:rPr>
          <w:rtl/>
        </w:rPr>
        <w:t xml:space="preserve">، </w:t>
      </w:r>
      <w:r w:rsidRPr="00D364BD">
        <w:rPr>
          <w:rtl/>
        </w:rPr>
        <w:t>لئلا ينسى العبد</w:t>
      </w:r>
      <w:r w:rsidR="001B20C1">
        <w:rPr>
          <w:rtl/>
        </w:rPr>
        <w:t xml:space="preserve">، </w:t>
      </w:r>
      <w:r w:rsidRPr="00D364BD">
        <w:rPr>
          <w:rtl/>
        </w:rPr>
        <w:t>مد</w:t>
      </w:r>
      <w:r w:rsidR="00D308C5">
        <w:rPr>
          <w:rFonts w:hint="cs"/>
          <w:rtl/>
        </w:rPr>
        <w:t>ّ</w:t>
      </w:r>
      <w:r w:rsidRPr="00D364BD">
        <w:rPr>
          <w:rtl/>
        </w:rPr>
        <w:t>بره وخالقه. فيبطر. ويطغى.</w:t>
      </w:r>
    </w:p>
    <w:p w:rsidR="00614DA6" w:rsidRPr="00D364BD" w:rsidRDefault="00614DA6" w:rsidP="00293BB2">
      <w:pPr>
        <w:pStyle w:val="libNormal"/>
        <w:rPr>
          <w:rtl/>
        </w:rPr>
      </w:pPr>
      <w:r>
        <w:rPr>
          <w:rtl/>
        </w:rPr>
        <w:t>و</w:t>
      </w:r>
      <w:r w:rsidRPr="00D364BD">
        <w:rPr>
          <w:rtl/>
        </w:rPr>
        <w:t xml:space="preserve">ليكون في ذكر </w:t>
      </w:r>
      <w:r w:rsidRPr="002C332B">
        <w:rPr>
          <w:rStyle w:val="libFootnotenumChar"/>
          <w:rtl/>
        </w:rPr>
        <w:t>(5)</w:t>
      </w:r>
      <w:r w:rsidRPr="00D364BD">
        <w:rPr>
          <w:rtl/>
        </w:rPr>
        <w:t xml:space="preserve"> خالقه والقيام بين يدي رب</w:t>
      </w:r>
      <w:r w:rsidR="00D308C5">
        <w:rPr>
          <w:rFonts w:hint="cs"/>
          <w:rtl/>
        </w:rPr>
        <w:t>ّ</w:t>
      </w:r>
      <w:r w:rsidRPr="00D364BD">
        <w:rPr>
          <w:rtl/>
        </w:rPr>
        <w:t>ه</w:t>
      </w:r>
      <w:r w:rsidR="001B20C1">
        <w:rPr>
          <w:rtl/>
        </w:rPr>
        <w:t xml:space="preserve">، </w:t>
      </w:r>
      <w:r w:rsidRPr="00D364BD">
        <w:rPr>
          <w:rtl/>
        </w:rPr>
        <w:t>زاجرا له عن المعاصي وحاجزا ومانعا عن أنواع الفساد.</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(6)</w:t>
      </w:r>
      <w:r w:rsidR="001B283C">
        <w:rPr>
          <w:rtl/>
        </w:rPr>
        <w:t xml:space="preserve">: </w:t>
      </w:r>
      <w:r w:rsidRPr="00D364BD">
        <w:rPr>
          <w:rtl/>
        </w:rPr>
        <w:t>بإسناده</w:t>
      </w:r>
      <w:r w:rsidR="0011647A">
        <w:rPr>
          <w:rtl/>
        </w:rPr>
        <w:t xml:space="preserve"> إلى </w:t>
      </w:r>
      <w:r w:rsidRPr="00D364BD">
        <w:rPr>
          <w:rtl/>
        </w:rPr>
        <w:t>أبي الحسن الرضا</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قال</w:t>
      </w:r>
      <w:r w:rsidR="00020A82">
        <w:rPr>
          <w:rtl/>
        </w:rPr>
        <w:t xml:space="preserve">: إنّ </w:t>
      </w:r>
      <w:r w:rsidRPr="00D364BD">
        <w:rPr>
          <w:rtl/>
        </w:rPr>
        <w:t>الله</w:t>
      </w:r>
      <w:r>
        <w:rPr>
          <w:rtl/>
        </w:rPr>
        <w:t xml:space="preserve"> ـ </w:t>
      </w:r>
      <w:r w:rsidRPr="00D364BD">
        <w:rPr>
          <w:rtl/>
        </w:rPr>
        <w:t>عز</w:t>
      </w:r>
      <w:r w:rsidR="00D308C5">
        <w:rPr>
          <w:rFonts w:hint="cs"/>
          <w:rtl/>
        </w:rPr>
        <w:t>ّ</w:t>
      </w:r>
      <w:r w:rsidRPr="00D364BD">
        <w:rPr>
          <w:rtl/>
        </w:rPr>
        <w:t xml:space="preserve"> وجل</w:t>
      </w:r>
      <w:r>
        <w:rPr>
          <w:rtl/>
        </w:rPr>
        <w:t xml:space="preserve"> ـ </w:t>
      </w:r>
      <w:r w:rsidRPr="00D364BD">
        <w:rPr>
          <w:rtl/>
        </w:rPr>
        <w:t xml:space="preserve">أمر بثلاثة مقرون بها ثلاثة </w:t>
      </w:r>
      <w:r>
        <w:rPr>
          <w:rtl/>
        </w:rPr>
        <w:t>[</w:t>
      </w:r>
      <w:r w:rsidRPr="00D364BD">
        <w:rPr>
          <w:rtl/>
        </w:rPr>
        <w:t>أخرى</w:t>
      </w:r>
      <w:r>
        <w:rPr>
          <w:rtl/>
        </w:rPr>
        <w:t>]</w:t>
      </w:r>
      <w:r w:rsidRPr="00D364BD">
        <w:rPr>
          <w:rtl/>
        </w:rPr>
        <w:t xml:space="preserve"> </w:t>
      </w:r>
      <w:r w:rsidRPr="002C332B">
        <w:rPr>
          <w:rStyle w:val="libFootnotenumChar"/>
          <w:rtl/>
        </w:rPr>
        <w:t>(7)</w:t>
      </w:r>
      <w:r w:rsidR="001B283C">
        <w:rPr>
          <w:rtl/>
        </w:rPr>
        <w:t xml:space="preserve">: </w:t>
      </w:r>
      <w:r w:rsidRPr="00D364BD">
        <w:rPr>
          <w:rtl/>
        </w:rPr>
        <w:t>أمر بالص</w:t>
      </w:r>
      <w:r w:rsidR="00D308C5">
        <w:rPr>
          <w:rFonts w:hint="cs"/>
          <w:rtl/>
        </w:rPr>
        <w:t>ّ</w:t>
      </w:r>
      <w:r w:rsidRPr="00D364BD">
        <w:rPr>
          <w:rtl/>
        </w:rPr>
        <w:t>لاة والزكاة. فمن صل</w:t>
      </w:r>
      <w:r w:rsidR="00D308C5">
        <w:rPr>
          <w:rFonts w:hint="cs"/>
          <w:rtl/>
        </w:rPr>
        <w:t>ّ</w:t>
      </w:r>
      <w:r w:rsidRPr="00D364BD">
        <w:rPr>
          <w:rtl/>
        </w:rPr>
        <w:t>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تهذيب الأحكام 4 / 89</w:t>
      </w:r>
      <w:r w:rsidR="001B20C1">
        <w:rPr>
          <w:rtl/>
        </w:rPr>
        <w:t xml:space="preserve">، </w:t>
      </w:r>
      <w:r w:rsidRPr="00D364BD">
        <w:rPr>
          <w:rtl/>
        </w:rPr>
        <w:t>صدر ح 262</w:t>
      </w:r>
      <w:r>
        <w:rPr>
          <w:rtl/>
        </w:rPr>
        <w:t>.</w:t>
      </w:r>
    </w:p>
    <w:p w:rsidR="00614DA6" w:rsidRPr="00D364BD" w:rsidRDefault="00614DA6" w:rsidP="002C332B">
      <w:pPr>
        <w:pStyle w:val="libFootnote0"/>
        <w:rPr>
          <w:rtl/>
        </w:rPr>
      </w:pPr>
      <w:r>
        <w:rPr>
          <w:rtl/>
        </w:rPr>
        <w:t>(</w:t>
      </w:r>
      <w:r w:rsidRPr="00D364BD">
        <w:rPr>
          <w:rtl/>
        </w:rPr>
        <w:t>2)</w:t>
      </w:r>
      <w:r w:rsidR="00D11C8F">
        <w:rPr>
          <w:rtl/>
        </w:rPr>
        <w:t xml:space="preserve"> عيون الأخبار </w:t>
      </w:r>
      <w:r w:rsidRPr="00D364BD">
        <w:rPr>
          <w:rtl/>
        </w:rPr>
        <w:t>2 / 103</w:t>
      </w:r>
      <w:r>
        <w:rPr>
          <w:rtl/>
        </w:rPr>
        <w:t xml:space="preserve"> ـ </w:t>
      </w:r>
      <w:r w:rsidRPr="00D364BD">
        <w:rPr>
          <w:rtl/>
        </w:rPr>
        <w:t>104</w:t>
      </w:r>
      <w:r>
        <w:rPr>
          <w:rtl/>
        </w:rPr>
        <w:t>.</w:t>
      </w:r>
    </w:p>
    <w:p w:rsidR="00614DA6" w:rsidRPr="00793F6C" w:rsidRDefault="00614DA6" w:rsidP="002C332B">
      <w:pPr>
        <w:pStyle w:val="libFootnote0"/>
        <w:rPr>
          <w:rtl/>
        </w:rPr>
      </w:pPr>
      <w:r>
        <w:rPr>
          <w:rtl/>
        </w:rPr>
        <w:t xml:space="preserve">(3 و 4) </w:t>
      </w:r>
      <w:r w:rsidRPr="00793F6C">
        <w:rPr>
          <w:rtl/>
        </w:rPr>
        <w:t>يوجد في المصدر.</w:t>
      </w:r>
    </w:p>
    <w:p w:rsidR="00614DA6" w:rsidRPr="00D364BD" w:rsidRDefault="00614DA6" w:rsidP="002C332B">
      <w:pPr>
        <w:pStyle w:val="libFootnote0"/>
        <w:rPr>
          <w:rtl/>
        </w:rPr>
      </w:pPr>
      <w:r>
        <w:rPr>
          <w:rtl/>
        </w:rPr>
        <w:t>(</w:t>
      </w:r>
      <w:r w:rsidRPr="00D364BD">
        <w:rPr>
          <w:rtl/>
        </w:rPr>
        <w:t>5) المصدر طاعة</w:t>
      </w:r>
      <w:r>
        <w:rPr>
          <w:rtl/>
        </w:rPr>
        <w:t>.</w:t>
      </w:r>
    </w:p>
    <w:p w:rsidR="00614DA6" w:rsidRPr="00D364BD" w:rsidRDefault="00614DA6" w:rsidP="002C332B">
      <w:pPr>
        <w:pStyle w:val="libFootnote0"/>
        <w:rPr>
          <w:rtl/>
        </w:rPr>
      </w:pPr>
      <w:r>
        <w:rPr>
          <w:rtl/>
        </w:rPr>
        <w:t>(</w:t>
      </w:r>
      <w:r w:rsidRPr="00D364BD">
        <w:rPr>
          <w:rtl/>
        </w:rPr>
        <w:t>6) نفس المصدر 1 / 258</w:t>
      </w:r>
      <w:r w:rsidR="001B20C1">
        <w:rPr>
          <w:rtl/>
        </w:rPr>
        <w:t xml:space="preserve">، </w:t>
      </w:r>
      <w:r w:rsidRPr="00D364BD">
        <w:rPr>
          <w:rtl/>
        </w:rPr>
        <w:t>صدر ح 13</w:t>
      </w:r>
      <w:r>
        <w:rPr>
          <w:rtl/>
        </w:rPr>
        <w:t>.</w:t>
      </w:r>
    </w:p>
    <w:p w:rsidR="00614DA6" w:rsidRPr="00D364BD" w:rsidRDefault="00614DA6" w:rsidP="002C332B">
      <w:pPr>
        <w:pStyle w:val="libFootnote0"/>
        <w:rPr>
          <w:rtl/>
        </w:rPr>
      </w:pPr>
      <w:r>
        <w:rPr>
          <w:rtl/>
        </w:rPr>
        <w:t>(</w:t>
      </w:r>
      <w:r w:rsidRPr="00D364BD">
        <w:rPr>
          <w:rtl/>
        </w:rPr>
        <w:t>7) يوجد في المصدر</w:t>
      </w:r>
      <w:r>
        <w:rPr>
          <w:rtl/>
        </w:rPr>
        <w:t>.</w:t>
      </w:r>
    </w:p>
    <w:p w:rsidR="00614DA6" w:rsidRPr="00D364BD" w:rsidRDefault="00614DA6" w:rsidP="00AD2581">
      <w:pPr>
        <w:pStyle w:val="libNormal0"/>
        <w:rPr>
          <w:rtl/>
        </w:rPr>
      </w:pPr>
      <w:r>
        <w:rPr>
          <w:rtl/>
        </w:rPr>
        <w:br w:type="page"/>
        <w:t>و</w:t>
      </w:r>
      <w:r w:rsidRPr="00D364BD">
        <w:rPr>
          <w:rtl/>
        </w:rPr>
        <w:t>لم يزك</w:t>
      </w:r>
      <w:r w:rsidR="00D308C5">
        <w:rPr>
          <w:rFonts w:hint="cs"/>
          <w:rtl/>
        </w:rPr>
        <w:t>ّ</w:t>
      </w:r>
      <w:r w:rsidR="001B20C1">
        <w:rPr>
          <w:rtl/>
        </w:rPr>
        <w:t xml:space="preserve">، </w:t>
      </w:r>
      <w:r w:rsidRPr="00D364BD">
        <w:rPr>
          <w:rtl/>
        </w:rPr>
        <w:t xml:space="preserve">لم تقبل </w:t>
      </w:r>
      <w:r w:rsidRPr="002C332B">
        <w:rPr>
          <w:rStyle w:val="libFootnotenumChar"/>
          <w:rtl/>
        </w:rPr>
        <w:t>(1)</w:t>
      </w:r>
      <w:r w:rsidRPr="00D364BD">
        <w:rPr>
          <w:rtl/>
        </w:rPr>
        <w:t xml:space="preserve"> صلاته</w:t>
      </w:r>
      <w:r>
        <w:rPr>
          <w:rtl/>
        </w:rPr>
        <w:t xml:space="preserve"> ـ </w:t>
      </w:r>
      <w:r w:rsidRPr="00D364BD">
        <w:rPr>
          <w:rtl/>
        </w:rPr>
        <w:t>الحديث</w:t>
      </w:r>
      <w:r>
        <w:rPr>
          <w:rtl/>
        </w:rPr>
        <w:t xml:space="preserve"> ـ.</w:t>
      </w:r>
    </w:p>
    <w:p w:rsidR="00614DA6" w:rsidRPr="00D364BD" w:rsidRDefault="00614DA6" w:rsidP="00293BB2">
      <w:pPr>
        <w:pStyle w:val="libNormal"/>
        <w:rPr>
          <w:rtl/>
        </w:rPr>
      </w:pPr>
      <w:r>
        <w:rPr>
          <w:rtl/>
        </w:rPr>
        <w:t>و</w:t>
      </w:r>
      <w:r w:rsidRPr="00D364BD">
        <w:rPr>
          <w:rtl/>
        </w:rPr>
        <w:t xml:space="preserve">في من لا يحضره الفقيه </w:t>
      </w:r>
      <w:r w:rsidRPr="002C332B">
        <w:rPr>
          <w:rStyle w:val="libFootnotenumChar"/>
          <w:rtl/>
        </w:rPr>
        <w:t>(2)</w:t>
      </w:r>
      <w:r w:rsidR="001B283C">
        <w:rPr>
          <w:rtl/>
        </w:rPr>
        <w:t xml:space="preserve">: </w:t>
      </w:r>
      <w:r w:rsidRPr="00D364BD">
        <w:rPr>
          <w:rtl/>
        </w:rPr>
        <w:t>وكتب الرضا</w:t>
      </w:r>
      <w:r w:rsidR="001B20C1">
        <w:rPr>
          <w:rtl/>
        </w:rPr>
        <w:t xml:space="preserve">، </w:t>
      </w:r>
      <w:r w:rsidRPr="00D364BD">
        <w:rPr>
          <w:rtl/>
        </w:rPr>
        <w:t>علي</w:t>
      </w:r>
      <w:r w:rsidR="00D308C5">
        <w:rPr>
          <w:rFonts w:hint="cs"/>
          <w:rtl/>
        </w:rPr>
        <w:t>ّ</w:t>
      </w:r>
      <w:r w:rsidRPr="00D364BD">
        <w:rPr>
          <w:rtl/>
        </w:rPr>
        <w:t xml:space="preserve"> بن موسى</w:t>
      </w:r>
      <w:r>
        <w:rPr>
          <w:rtl/>
        </w:rPr>
        <w:t xml:space="preserve"> ـ </w:t>
      </w:r>
      <w:r w:rsidRPr="00D364BD">
        <w:rPr>
          <w:rtl/>
        </w:rPr>
        <w:t>عليه الس</w:t>
      </w:r>
      <w:r w:rsidR="00D308C5">
        <w:rPr>
          <w:rFonts w:hint="cs"/>
          <w:rtl/>
        </w:rPr>
        <w:t>ّ</w:t>
      </w:r>
      <w:r w:rsidRPr="00D364BD">
        <w:rPr>
          <w:rtl/>
        </w:rPr>
        <w:t>لام</w:t>
      </w:r>
      <w:r>
        <w:rPr>
          <w:rtl/>
        </w:rPr>
        <w:t xml:space="preserve"> ـ</w:t>
      </w:r>
      <w:r w:rsidR="0011647A">
        <w:rPr>
          <w:rtl/>
        </w:rPr>
        <w:t xml:space="preserve"> إلى </w:t>
      </w:r>
      <w:r w:rsidRPr="00D364BD">
        <w:rPr>
          <w:rtl/>
        </w:rPr>
        <w:t>محمد بن سنان</w:t>
      </w:r>
      <w:r w:rsidR="001B20C1">
        <w:rPr>
          <w:rtl/>
        </w:rPr>
        <w:t xml:space="preserve">، </w:t>
      </w:r>
      <w:r w:rsidRPr="00D364BD">
        <w:rPr>
          <w:rtl/>
        </w:rPr>
        <w:t>فيما كتب</w:t>
      </w:r>
      <w:r w:rsidR="006A0795">
        <w:rPr>
          <w:rtl/>
        </w:rPr>
        <w:t xml:space="preserve"> إليه </w:t>
      </w:r>
      <w:r w:rsidRPr="00D364BD">
        <w:rPr>
          <w:rtl/>
        </w:rPr>
        <w:t>من جواب مسائله</w:t>
      </w:r>
      <w:r w:rsidR="00020A82">
        <w:rPr>
          <w:rtl/>
        </w:rPr>
        <w:t xml:space="preserve">: إنّ </w:t>
      </w:r>
      <w:r w:rsidRPr="00D364BD">
        <w:rPr>
          <w:rtl/>
        </w:rPr>
        <w:t>عل</w:t>
      </w:r>
      <w:r w:rsidR="00D308C5">
        <w:rPr>
          <w:rFonts w:hint="cs"/>
          <w:rtl/>
        </w:rPr>
        <w:t>ّ</w:t>
      </w:r>
      <w:r w:rsidRPr="00D364BD">
        <w:rPr>
          <w:rtl/>
        </w:rPr>
        <w:t>ة الزكاة</w:t>
      </w:r>
      <w:r w:rsidR="001B20C1">
        <w:rPr>
          <w:rtl/>
        </w:rPr>
        <w:t xml:space="preserve">، </w:t>
      </w:r>
      <w:r w:rsidRPr="00D364BD">
        <w:rPr>
          <w:rtl/>
        </w:rPr>
        <w:t>من أجل قوت الفقراء وتحصين أموال الأغنياء. لأن</w:t>
      </w:r>
      <w:r w:rsidR="00D308C5">
        <w:rPr>
          <w:rFonts w:hint="cs"/>
          <w:rtl/>
        </w:rPr>
        <w:t>ّ</w:t>
      </w:r>
      <w:r w:rsidRPr="00D364BD">
        <w:rPr>
          <w:rtl/>
        </w:rPr>
        <w:t xml:space="preserve"> الله</w:t>
      </w:r>
      <w:r>
        <w:rPr>
          <w:rtl/>
        </w:rPr>
        <w:t xml:space="preserve"> ـ </w:t>
      </w:r>
      <w:r w:rsidRPr="00D364BD">
        <w:rPr>
          <w:rtl/>
        </w:rPr>
        <w:t>عز</w:t>
      </w:r>
      <w:r w:rsidR="00D308C5">
        <w:rPr>
          <w:rFonts w:hint="cs"/>
          <w:rtl/>
        </w:rPr>
        <w:t>ّ</w:t>
      </w:r>
      <w:r w:rsidRPr="00D364BD">
        <w:rPr>
          <w:rtl/>
        </w:rPr>
        <w:t xml:space="preserve"> وجل</w:t>
      </w:r>
      <w:r>
        <w:rPr>
          <w:rtl/>
        </w:rPr>
        <w:t xml:space="preserve"> ـ </w:t>
      </w:r>
      <w:r w:rsidRPr="00D364BD">
        <w:rPr>
          <w:rtl/>
        </w:rPr>
        <w:t>كل</w:t>
      </w:r>
      <w:r w:rsidR="00D308C5">
        <w:rPr>
          <w:rFonts w:hint="cs"/>
          <w:rtl/>
        </w:rPr>
        <w:t>ّ</w:t>
      </w:r>
      <w:r w:rsidRPr="00D364BD">
        <w:rPr>
          <w:rtl/>
        </w:rPr>
        <w:t>ف أهل الص</w:t>
      </w:r>
      <w:r w:rsidR="00D308C5">
        <w:rPr>
          <w:rFonts w:hint="cs"/>
          <w:rtl/>
        </w:rPr>
        <w:t>ّ</w:t>
      </w:r>
      <w:r w:rsidRPr="00D364BD">
        <w:rPr>
          <w:rtl/>
        </w:rPr>
        <w:t>حة</w:t>
      </w:r>
      <w:r w:rsidR="001B20C1">
        <w:rPr>
          <w:rtl/>
        </w:rPr>
        <w:t xml:space="preserve">، </w:t>
      </w:r>
      <w:r w:rsidRPr="00D364BD">
        <w:rPr>
          <w:rtl/>
        </w:rPr>
        <w:t xml:space="preserve">القيام بشأن أهل الزمانة والبلوى. كما قال الله </w:t>
      </w:r>
      <w:r w:rsidRPr="002C332B">
        <w:rPr>
          <w:rStyle w:val="libFootnotenumChar"/>
          <w:rtl/>
        </w:rPr>
        <w:t>(3)</w:t>
      </w:r>
      <w:r w:rsidR="001B283C">
        <w:rPr>
          <w:rtl/>
        </w:rPr>
        <w:t xml:space="preserve">: </w:t>
      </w:r>
      <w:r w:rsidRPr="00AD2581">
        <w:rPr>
          <w:rStyle w:val="libAlaemChar"/>
          <w:rtl/>
        </w:rPr>
        <w:t>(</w:t>
      </w:r>
      <w:r w:rsidRPr="00AD2581">
        <w:rPr>
          <w:rStyle w:val="libAieChar"/>
          <w:rtl/>
        </w:rPr>
        <w:t>لَتُبْلَوُنَّ فِي أَمْوالِكُمْ وَأَنْفُسِكُمْ</w:t>
      </w:r>
      <w:r w:rsidRPr="00AD2581">
        <w:rPr>
          <w:rStyle w:val="libAlaemChar"/>
          <w:rtl/>
        </w:rPr>
        <w:t>)</w:t>
      </w:r>
      <w:r w:rsidR="001B283C">
        <w:rPr>
          <w:rtl/>
        </w:rPr>
        <w:t xml:space="preserve">: </w:t>
      </w:r>
      <w:r w:rsidRPr="00D364BD">
        <w:rPr>
          <w:rtl/>
        </w:rPr>
        <w:t>في أموالكم</w:t>
      </w:r>
      <w:r w:rsidR="001B20C1">
        <w:rPr>
          <w:rtl/>
        </w:rPr>
        <w:t xml:space="preserve">، </w:t>
      </w:r>
      <w:r w:rsidRPr="00D364BD">
        <w:rPr>
          <w:rtl/>
        </w:rPr>
        <w:t>إخراج الزكاة. وفي أنفسكم</w:t>
      </w:r>
      <w:r w:rsidR="001B20C1">
        <w:rPr>
          <w:rtl/>
        </w:rPr>
        <w:t xml:space="preserve">، </w:t>
      </w:r>
      <w:r w:rsidRPr="00D364BD">
        <w:rPr>
          <w:rtl/>
        </w:rPr>
        <w:t xml:space="preserve">توطين النفس </w:t>
      </w:r>
      <w:r w:rsidRPr="002C332B">
        <w:rPr>
          <w:rStyle w:val="libFootnotenumChar"/>
          <w:rtl/>
        </w:rPr>
        <w:t>(4)</w:t>
      </w:r>
      <w:r w:rsidRPr="00D364BD">
        <w:rPr>
          <w:rtl/>
        </w:rPr>
        <w:t xml:space="preserve"> على الصبر</w:t>
      </w:r>
      <w:r w:rsidR="001B20C1">
        <w:rPr>
          <w:rtl/>
        </w:rPr>
        <w:t xml:space="preserve">، </w:t>
      </w:r>
      <w:r w:rsidRPr="00D364BD">
        <w:rPr>
          <w:rtl/>
        </w:rPr>
        <w:t>مع ما في ذلك من أداء شكر نعم الله</w:t>
      </w:r>
      <w:r>
        <w:rPr>
          <w:rtl/>
        </w:rPr>
        <w:t xml:space="preserve"> ـ </w:t>
      </w:r>
      <w:r w:rsidRPr="00D364BD">
        <w:rPr>
          <w:rtl/>
        </w:rPr>
        <w:t>عز</w:t>
      </w:r>
      <w:r w:rsidR="00D308C5">
        <w:rPr>
          <w:rFonts w:hint="cs"/>
          <w:rtl/>
        </w:rPr>
        <w:t>ّ</w:t>
      </w:r>
      <w:r w:rsidRPr="00D364BD">
        <w:rPr>
          <w:rtl/>
        </w:rPr>
        <w:t xml:space="preserve"> وجل</w:t>
      </w:r>
      <w:r>
        <w:rPr>
          <w:rtl/>
        </w:rPr>
        <w:t xml:space="preserve"> ـ </w:t>
      </w:r>
      <w:r w:rsidRPr="00D364BD">
        <w:rPr>
          <w:rtl/>
        </w:rPr>
        <w:t>والطمع في الزيادة</w:t>
      </w:r>
      <w:r w:rsidR="001B20C1">
        <w:rPr>
          <w:rtl/>
        </w:rPr>
        <w:t xml:space="preserve">، </w:t>
      </w:r>
      <w:r w:rsidRPr="00D364BD">
        <w:rPr>
          <w:rtl/>
        </w:rPr>
        <w:t>مع ما فيه من الزيادة والرأفة والرحمة لأهل الضعف والعطف على أهل المسكنة والحث</w:t>
      </w:r>
      <w:r w:rsidR="00D308C5">
        <w:rPr>
          <w:rFonts w:hint="cs"/>
          <w:rtl/>
        </w:rPr>
        <w:t>ُّ</w:t>
      </w:r>
      <w:r w:rsidRPr="00D364BD">
        <w:rPr>
          <w:rtl/>
        </w:rPr>
        <w:t xml:space="preserve"> لهم على المواساة وتقوية الفقراء والمعونة لهم على أمر الدين. وهو عظة لأهل الغنى.</w:t>
      </w:r>
    </w:p>
    <w:p w:rsidR="00614DA6" w:rsidRPr="00D364BD" w:rsidRDefault="00614DA6" w:rsidP="00293BB2">
      <w:pPr>
        <w:pStyle w:val="libNormal"/>
        <w:rPr>
          <w:rtl/>
        </w:rPr>
      </w:pPr>
      <w:r>
        <w:rPr>
          <w:rtl/>
        </w:rPr>
        <w:t>و</w:t>
      </w:r>
      <w:r w:rsidRPr="00D364BD">
        <w:rPr>
          <w:rtl/>
        </w:rPr>
        <w:t>عبرة لهم. ليستدلوا على فقراء الاخرة بهم. وما لهم من الحث</w:t>
      </w:r>
      <w:r w:rsidR="00D308C5">
        <w:rPr>
          <w:rFonts w:hint="cs"/>
          <w:rtl/>
        </w:rPr>
        <w:t>ّ</w:t>
      </w:r>
      <w:r w:rsidRPr="00D364BD">
        <w:rPr>
          <w:rtl/>
        </w:rPr>
        <w:t xml:space="preserve"> في ذلك</w:t>
      </w:r>
      <w:r w:rsidR="001B20C1">
        <w:rPr>
          <w:rtl/>
        </w:rPr>
        <w:t xml:space="preserve">، </w:t>
      </w:r>
      <w:r w:rsidRPr="00D364BD">
        <w:rPr>
          <w:rtl/>
        </w:rPr>
        <w:t>على الشكر لله</w:t>
      </w:r>
      <w:r>
        <w:rPr>
          <w:rtl/>
        </w:rPr>
        <w:t xml:space="preserve"> ـ </w:t>
      </w:r>
      <w:r w:rsidRPr="00D364BD">
        <w:rPr>
          <w:rtl/>
        </w:rPr>
        <w:t>عز</w:t>
      </w:r>
      <w:r w:rsidR="00D308C5">
        <w:rPr>
          <w:rFonts w:hint="cs"/>
          <w:rtl/>
        </w:rPr>
        <w:t>ّ</w:t>
      </w:r>
      <w:r w:rsidRPr="00D364BD">
        <w:rPr>
          <w:rtl/>
        </w:rPr>
        <w:t xml:space="preserve"> وجل</w:t>
      </w:r>
      <w:r>
        <w:rPr>
          <w:rtl/>
        </w:rPr>
        <w:t xml:space="preserve"> ـ </w:t>
      </w:r>
      <w:r w:rsidRPr="00D364BD">
        <w:rPr>
          <w:rtl/>
        </w:rPr>
        <w:t>لما خو</w:t>
      </w:r>
      <w:r w:rsidR="00D308C5">
        <w:rPr>
          <w:rFonts w:hint="cs"/>
          <w:rtl/>
        </w:rPr>
        <w:t>ّ</w:t>
      </w:r>
      <w:r w:rsidRPr="00D364BD">
        <w:rPr>
          <w:rtl/>
        </w:rPr>
        <w:t>لهم وأعطاهم والدعاء والتضر</w:t>
      </w:r>
      <w:r w:rsidR="00D308C5">
        <w:rPr>
          <w:rFonts w:hint="cs"/>
          <w:rtl/>
        </w:rPr>
        <w:t>ّ</w:t>
      </w:r>
      <w:r w:rsidRPr="00D364BD">
        <w:rPr>
          <w:rtl/>
        </w:rPr>
        <w:t>ع والخوف</w:t>
      </w:r>
      <w:r w:rsidR="001B20C1">
        <w:rPr>
          <w:rtl/>
        </w:rPr>
        <w:t xml:space="preserve">، </w:t>
      </w:r>
      <w:r w:rsidRPr="00D364BD">
        <w:rPr>
          <w:rtl/>
        </w:rPr>
        <w:t>من أن يصيروا مثلهم</w:t>
      </w:r>
      <w:r w:rsidR="001B20C1">
        <w:rPr>
          <w:rtl/>
        </w:rPr>
        <w:t xml:space="preserve">، </w:t>
      </w:r>
      <w:r w:rsidRPr="00D364BD">
        <w:rPr>
          <w:rtl/>
        </w:rPr>
        <w:t>في أمور كثيرة</w:t>
      </w:r>
      <w:r w:rsidR="001B20C1">
        <w:rPr>
          <w:rtl/>
        </w:rPr>
        <w:t xml:space="preserve">، </w:t>
      </w:r>
      <w:r w:rsidRPr="00D364BD">
        <w:rPr>
          <w:rtl/>
        </w:rPr>
        <w:t>في أداء الزكاة والصدقات وصلة الأرحام واصطناع المعروف</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أَتَأْمُرُونَ النَّاسَ</w:t>
      </w:r>
      <w:r w:rsidRPr="00AD2581">
        <w:rPr>
          <w:rStyle w:val="libAlaemChar"/>
          <w:rtl/>
        </w:rPr>
        <w:t>)</w:t>
      </w:r>
      <w:r w:rsidRPr="00D364BD">
        <w:rPr>
          <w:rtl/>
        </w:rPr>
        <w:t xml:space="preserve"> من أتاربكم </w:t>
      </w:r>
      <w:r w:rsidRPr="002C332B">
        <w:rPr>
          <w:rStyle w:val="libFootnotenumChar"/>
          <w:rtl/>
        </w:rPr>
        <w:t>(6)</w:t>
      </w:r>
      <w:r w:rsidRPr="00D364BD">
        <w:rPr>
          <w:rtl/>
        </w:rPr>
        <w:t xml:space="preserve"> في الخفية.</w:t>
      </w:r>
    </w:p>
    <w:p w:rsidR="00614DA6" w:rsidRPr="00D364BD" w:rsidRDefault="00614DA6" w:rsidP="00293BB2">
      <w:pPr>
        <w:pStyle w:val="libNormal"/>
        <w:rPr>
          <w:rtl/>
        </w:rPr>
      </w:pPr>
      <w:r w:rsidRPr="00AD2581">
        <w:rPr>
          <w:rStyle w:val="libAlaemChar"/>
          <w:rtl/>
        </w:rPr>
        <w:t>(</w:t>
      </w:r>
      <w:r w:rsidRPr="00AD2581">
        <w:rPr>
          <w:rStyle w:val="libAieChar"/>
          <w:rtl/>
        </w:rPr>
        <w:t>بِالْبِرِّ</w:t>
      </w:r>
      <w:r w:rsidRPr="00AD2581">
        <w:rPr>
          <w:rStyle w:val="libAlaemChar"/>
          <w:rtl/>
        </w:rPr>
        <w:t>)</w:t>
      </w:r>
      <w:r w:rsidR="001B283C">
        <w:rPr>
          <w:rtl/>
        </w:rPr>
        <w:t xml:space="preserve">: </w:t>
      </w:r>
      <w:r w:rsidRPr="00D364BD">
        <w:rPr>
          <w:rtl/>
        </w:rPr>
        <w:t>اتباع محم</w:t>
      </w:r>
      <w:r w:rsidR="00D308C5">
        <w:rPr>
          <w:rFonts w:hint="cs"/>
          <w:rtl/>
        </w:rPr>
        <w:t>ّ</w:t>
      </w:r>
      <w:r w:rsidRPr="00D364BD">
        <w:rPr>
          <w:rtl/>
        </w:rPr>
        <w:t>د.</w:t>
      </w:r>
    </w:p>
    <w:p w:rsidR="00614DA6" w:rsidRPr="00D364BD" w:rsidRDefault="00614DA6" w:rsidP="00293BB2">
      <w:pPr>
        <w:pStyle w:val="libNormal"/>
        <w:rPr>
          <w:rtl/>
        </w:rPr>
      </w:pPr>
      <w:r w:rsidRPr="00AD2581">
        <w:rPr>
          <w:rStyle w:val="libAlaemChar"/>
          <w:rtl/>
        </w:rPr>
        <w:t>(</w:t>
      </w:r>
      <w:r w:rsidRPr="00AD2581">
        <w:rPr>
          <w:rStyle w:val="libAieChar"/>
          <w:rtl/>
        </w:rPr>
        <w:t>وَتَنْسَوْنَ أَنْفُسَكُمْ. وَأَنْتُمْ تَتْلُونَ الْكِتابَ</w:t>
      </w:r>
      <w:r w:rsidRPr="00AD2581">
        <w:rPr>
          <w:rStyle w:val="libAlaemChar"/>
          <w:rtl/>
        </w:rPr>
        <w:t>)</w:t>
      </w:r>
      <w:r w:rsidRPr="00D364BD">
        <w:rPr>
          <w:rtl/>
        </w:rPr>
        <w:t xml:space="preserve"> :</w:t>
      </w:r>
    </w:p>
    <w:p w:rsidR="00614DA6" w:rsidRPr="00D364BD" w:rsidRDefault="00614DA6" w:rsidP="00293BB2">
      <w:pPr>
        <w:pStyle w:val="libNormal"/>
        <w:rPr>
          <w:rtl/>
        </w:rPr>
      </w:pPr>
      <w:r>
        <w:rPr>
          <w:rtl/>
        </w:rPr>
        <w:t>[</w:t>
      </w:r>
      <w:r w:rsidRPr="00D364BD">
        <w:rPr>
          <w:rtl/>
        </w:rPr>
        <w:t>في شرح الآيات الباهرة</w:t>
      </w:r>
      <w:r w:rsidR="001B283C">
        <w:rPr>
          <w:rtl/>
        </w:rPr>
        <w:t xml:space="preserve">: </w:t>
      </w:r>
      <w:r w:rsidRPr="002C332B">
        <w:rPr>
          <w:rStyle w:val="libFootnotenumChar"/>
          <w:rtl/>
        </w:rPr>
        <w:t>(7)</w:t>
      </w:r>
      <w:r w:rsidRPr="00D364BD">
        <w:rPr>
          <w:rtl/>
        </w:rPr>
        <w:t xml:space="preserve"> من تفسير العسكري</w:t>
      </w:r>
      <w:r>
        <w:rPr>
          <w:rtl/>
        </w:rPr>
        <w:t xml:space="preserve"> ـ </w:t>
      </w:r>
      <w:r w:rsidRPr="00D364BD">
        <w:rPr>
          <w:rtl/>
        </w:rPr>
        <w:t>عليه الس</w:t>
      </w:r>
      <w:r w:rsidR="00D308C5">
        <w:rPr>
          <w:rFonts w:hint="cs"/>
          <w:rtl/>
        </w:rPr>
        <w:t>ّ</w:t>
      </w:r>
      <w:r w:rsidRPr="00D364BD">
        <w:rPr>
          <w:rtl/>
        </w:rPr>
        <w:t>لام</w:t>
      </w:r>
      <w:r>
        <w:rPr>
          <w:rtl/>
        </w:rPr>
        <w:t xml:space="preserve"> ـ</w:t>
      </w:r>
      <w:r w:rsidR="00020A82">
        <w:rPr>
          <w:rtl/>
        </w:rPr>
        <w:t xml:space="preserve">: إنّ </w:t>
      </w:r>
      <w:r w:rsidRPr="00D364BD">
        <w:rPr>
          <w:rtl/>
        </w:rPr>
        <w:t>رؤساء</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لم يقبل منه</w:t>
      </w:r>
      <w:r>
        <w:rPr>
          <w:rtl/>
        </w:rPr>
        <w:t>.</w:t>
      </w:r>
    </w:p>
    <w:p w:rsidR="00614DA6" w:rsidRPr="00D364BD" w:rsidRDefault="00614DA6" w:rsidP="002C332B">
      <w:pPr>
        <w:pStyle w:val="libFootnote0"/>
        <w:rPr>
          <w:rtl/>
        </w:rPr>
      </w:pPr>
      <w:r>
        <w:rPr>
          <w:rtl/>
        </w:rPr>
        <w:t>(</w:t>
      </w:r>
      <w:r w:rsidRPr="00D364BD">
        <w:rPr>
          <w:rtl/>
        </w:rPr>
        <w:t>2) من لا يحضره الفقيه 2 / 4</w:t>
      </w:r>
      <w:r w:rsidR="001B20C1">
        <w:rPr>
          <w:rtl/>
        </w:rPr>
        <w:t xml:space="preserve">، </w:t>
      </w:r>
      <w:r w:rsidRPr="00D364BD">
        <w:rPr>
          <w:rtl/>
        </w:rPr>
        <w:t>ح 7</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تبارك وتعالى</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الأنفس</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أقاربكم</w:t>
      </w:r>
      <w:r>
        <w:rPr>
          <w:rtl/>
        </w:rPr>
        <w:t>.</w:t>
      </w:r>
    </w:p>
    <w:p w:rsidR="00614DA6" w:rsidRPr="00D364BD" w:rsidRDefault="00614DA6" w:rsidP="002C332B">
      <w:pPr>
        <w:pStyle w:val="libFootnote0"/>
        <w:rPr>
          <w:rtl/>
        </w:rPr>
      </w:pPr>
      <w:r>
        <w:rPr>
          <w:rtl/>
        </w:rPr>
        <w:t>(</w:t>
      </w:r>
      <w:r w:rsidRPr="00D364BD">
        <w:rPr>
          <w:rtl/>
        </w:rPr>
        <w:t>7) شرح الآيات الباهرة / 16</w:t>
      </w:r>
      <w:r>
        <w:rPr>
          <w:rtl/>
        </w:rPr>
        <w:t xml:space="preserve"> ـ </w:t>
      </w:r>
      <w:r w:rsidRPr="00D364BD">
        <w:rPr>
          <w:rtl/>
        </w:rPr>
        <w:t>17</w:t>
      </w:r>
      <w:r>
        <w:rPr>
          <w:rtl/>
        </w:rPr>
        <w:t>.</w:t>
      </w:r>
    </w:p>
    <w:p w:rsidR="00614DA6" w:rsidRPr="00D364BD" w:rsidRDefault="00614DA6" w:rsidP="00AD2581">
      <w:pPr>
        <w:pStyle w:val="libNormal0"/>
        <w:rPr>
          <w:rtl/>
        </w:rPr>
      </w:pPr>
      <w:r>
        <w:rPr>
          <w:rtl/>
        </w:rPr>
        <w:br w:type="page"/>
      </w:r>
      <w:r w:rsidRPr="00D364BD">
        <w:rPr>
          <w:rtl/>
        </w:rPr>
        <w:t>هؤلاء اليهود اقتطعوا أموال ضعفائهم</w:t>
      </w:r>
      <w:r w:rsidR="001B20C1">
        <w:rPr>
          <w:rtl/>
        </w:rPr>
        <w:t xml:space="preserve">، </w:t>
      </w:r>
      <w:r w:rsidRPr="00D364BD">
        <w:rPr>
          <w:rtl/>
        </w:rPr>
        <w:t>من الصدقات والمواريث</w:t>
      </w:r>
      <w:r w:rsidR="001B20C1">
        <w:rPr>
          <w:rtl/>
        </w:rPr>
        <w:t xml:space="preserve">، </w:t>
      </w:r>
      <w:r w:rsidRPr="00D364BD">
        <w:rPr>
          <w:rtl/>
        </w:rPr>
        <w:t>ليأكلوها.</w:t>
      </w:r>
    </w:p>
    <w:p w:rsidR="00614DA6" w:rsidRPr="00D364BD" w:rsidRDefault="00614DA6" w:rsidP="00293BB2">
      <w:pPr>
        <w:pStyle w:val="libNormal"/>
        <w:rPr>
          <w:rtl/>
        </w:rPr>
      </w:pPr>
      <w:r>
        <w:rPr>
          <w:rtl/>
        </w:rPr>
        <w:t>و</w:t>
      </w:r>
      <w:r w:rsidRPr="00D364BD">
        <w:rPr>
          <w:rtl/>
        </w:rPr>
        <w:t>قالوا</w:t>
      </w:r>
      <w:r w:rsidR="001B283C">
        <w:rPr>
          <w:rtl/>
        </w:rPr>
        <w:t xml:space="preserve">: </w:t>
      </w:r>
      <w:r w:rsidRPr="00D364BD">
        <w:rPr>
          <w:rtl/>
        </w:rPr>
        <w:t>نقتل محم</w:t>
      </w:r>
      <w:r w:rsidR="00D308C5">
        <w:rPr>
          <w:rFonts w:hint="cs"/>
          <w:rtl/>
        </w:rPr>
        <w:t>ّ</w:t>
      </w:r>
      <w:r w:rsidRPr="00D364BD">
        <w:rPr>
          <w:rtl/>
        </w:rPr>
        <w:t>دا</w:t>
      </w:r>
      <w:r>
        <w:rPr>
          <w:rtl/>
        </w:rPr>
        <w:t xml:space="preserve"> ـ </w:t>
      </w:r>
      <w:r w:rsidRPr="00D364BD">
        <w:rPr>
          <w:rtl/>
        </w:rPr>
        <w:t>صل</w:t>
      </w:r>
      <w:r w:rsidR="00D308C5">
        <w:rPr>
          <w:rFonts w:hint="cs"/>
          <w:rtl/>
        </w:rPr>
        <w:t>ّ</w:t>
      </w:r>
      <w:r w:rsidRPr="00D364BD">
        <w:rPr>
          <w:rtl/>
        </w:rPr>
        <w:t>ى الله عليه وآله</w:t>
      </w:r>
      <w:r>
        <w:rPr>
          <w:rtl/>
        </w:rPr>
        <w:t xml:space="preserve"> ـ.</w:t>
      </w:r>
      <w:r w:rsidRPr="00D364BD">
        <w:rPr>
          <w:rtl/>
        </w:rPr>
        <w:t xml:space="preserve"> فلم</w:t>
      </w:r>
      <w:r w:rsidR="00D308C5">
        <w:rPr>
          <w:rFonts w:hint="cs"/>
          <w:rtl/>
        </w:rPr>
        <w:t>ّ</w:t>
      </w:r>
      <w:r w:rsidRPr="00D364BD">
        <w:rPr>
          <w:rtl/>
        </w:rPr>
        <w:t xml:space="preserve">ا جاؤوا </w:t>
      </w:r>
      <w:r w:rsidRPr="002C332B">
        <w:rPr>
          <w:rStyle w:val="libFootnotenumChar"/>
          <w:rtl/>
        </w:rPr>
        <w:t>(1)</w:t>
      </w:r>
      <w:r w:rsidRPr="00D364BD">
        <w:rPr>
          <w:rtl/>
        </w:rPr>
        <w:t xml:space="preserve"> دفعهم الله عنه.</w:t>
      </w:r>
    </w:p>
    <w:p w:rsidR="00614DA6" w:rsidRPr="00D364BD" w:rsidRDefault="00614DA6" w:rsidP="00293BB2">
      <w:pPr>
        <w:pStyle w:val="libNormal"/>
        <w:rPr>
          <w:rtl/>
        </w:rPr>
      </w:pPr>
      <w:r w:rsidRPr="00D364BD">
        <w:rPr>
          <w:rtl/>
        </w:rPr>
        <w:t>فقال لرؤسائهم</w:t>
      </w:r>
      <w:r w:rsidR="001B283C">
        <w:rPr>
          <w:rtl/>
        </w:rPr>
        <w:t xml:space="preserve">: </w:t>
      </w:r>
      <w:r w:rsidRPr="00D364BD">
        <w:rPr>
          <w:rtl/>
        </w:rPr>
        <w:t>أنتم فعلتم. وفعلتم. وأخذتم أموال هؤلاء. وهي موجودة عندكم.</w:t>
      </w:r>
    </w:p>
    <w:p w:rsidR="00614DA6" w:rsidRPr="00D364BD" w:rsidRDefault="00614DA6" w:rsidP="00293BB2">
      <w:pPr>
        <w:pStyle w:val="libNormal"/>
        <w:rPr>
          <w:rtl/>
        </w:rPr>
      </w:pPr>
      <w:r w:rsidRPr="00D364BD">
        <w:rPr>
          <w:rtl/>
        </w:rPr>
        <w:t>فأنكروا ذلك. فأمر النبيّ</w:t>
      </w:r>
      <w:r>
        <w:rPr>
          <w:rtl/>
        </w:rPr>
        <w:t xml:space="preserve"> ـ </w:t>
      </w:r>
      <w:r w:rsidRPr="00D364BD">
        <w:rPr>
          <w:rtl/>
        </w:rPr>
        <w:t>صل</w:t>
      </w:r>
      <w:r w:rsidR="00D308C5">
        <w:rPr>
          <w:rFonts w:hint="cs"/>
          <w:rtl/>
        </w:rPr>
        <w:t>ّ</w:t>
      </w:r>
      <w:r w:rsidRPr="00D364BD">
        <w:rPr>
          <w:rtl/>
        </w:rPr>
        <w:t>ى الله عليه وآله</w:t>
      </w:r>
      <w:r>
        <w:rPr>
          <w:rtl/>
        </w:rPr>
        <w:t xml:space="preserve"> ـ </w:t>
      </w:r>
      <w:r w:rsidRPr="00D364BD">
        <w:rPr>
          <w:rtl/>
        </w:rPr>
        <w:t>الملائكة</w:t>
      </w:r>
      <w:r w:rsidR="001B20C1">
        <w:rPr>
          <w:rtl/>
        </w:rPr>
        <w:t xml:space="preserve">، </w:t>
      </w:r>
      <w:r w:rsidRPr="00D364BD">
        <w:rPr>
          <w:rtl/>
        </w:rPr>
        <w:t>بإحضار الأموال.</w:t>
      </w:r>
    </w:p>
    <w:p w:rsidR="00614DA6" w:rsidRPr="00D364BD" w:rsidRDefault="00614DA6" w:rsidP="00293BB2">
      <w:pPr>
        <w:pStyle w:val="libNormal"/>
        <w:rPr>
          <w:rtl/>
        </w:rPr>
      </w:pPr>
      <w:r w:rsidRPr="00D364BD">
        <w:rPr>
          <w:rtl/>
        </w:rPr>
        <w:t>فلم</w:t>
      </w:r>
      <w:r w:rsidR="00D308C5">
        <w:rPr>
          <w:rFonts w:hint="cs"/>
          <w:rtl/>
        </w:rPr>
        <w:t>ّ</w:t>
      </w:r>
      <w:r w:rsidRPr="00D364BD">
        <w:rPr>
          <w:rtl/>
        </w:rPr>
        <w:t>ا حضرت</w:t>
      </w:r>
      <w:r w:rsidR="001B20C1">
        <w:rPr>
          <w:rtl/>
        </w:rPr>
        <w:t xml:space="preserve">، </w:t>
      </w:r>
      <w:r w:rsidRPr="00D364BD">
        <w:rPr>
          <w:rtl/>
        </w:rPr>
        <w:t>اعترفوا بذنوبهم. فأسلم بعض. وأقام على دينه بعض.</w:t>
      </w:r>
    </w:p>
    <w:p w:rsidR="00614DA6" w:rsidRPr="00D364BD" w:rsidRDefault="00614DA6" w:rsidP="00D308C5">
      <w:pPr>
        <w:pStyle w:val="libNormal"/>
        <w:rPr>
          <w:rtl/>
        </w:rPr>
      </w:pPr>
      <w:r w:rsidRPr="00D364BD">
        <w:rPr>
          <w:rtl/>
        </w:rPr>
        <w:t>قال الامام</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فقال الرؤساء الذين هموا بالإسلام</w:t>
      </w:r>
      <w:r w:rsidR="001B283C">
        <w:rPr>
          <w:rtl/>
        </w:rPr>
        <w:t xml:space="preserve">: </w:t>
      </w:r>
      <w:r w:rsidRPr="00D364BD">
        <w:rPr>
          <w:rtl/>
        </w:rPr>
        <w:t>نشهد يا محم</w:t>
      </w:r>
      <w:r w:rsidR="00D308C5">
        <w:rPr>
          <w:rFonts w:hint="cs"/>
          <w:rtl/>
        </w:rPr>
        <w:t>ّ</w:t>
      </w:r>
      <w:r w:rsidRPr="00D364BD">
        <w:rPr>
          <w:rtl/>
        </w:rPr>
        <w:t>د</w:t>
      </w:r>
      <w:r>
        <w:rPr>
          <w:rtl/>
        </w:rPr>
        <w:t>!</w:t>
      </w:r>
      <w:r w:rsidRPr="00D364BD">
        <w:rPr>
          <w:rtl/>
        </w:rPr>
        <w:t xml:space="preserve"> أن</w:t>
      </w:r>
      <w:r w:rsidR="00D308C5">
        <w:rPr>
          <w:rFonts w:hint="cs"/>
          <w:rtl/>
        </w:rPr>
        <w:t>ّ</w:t>
      </w:r>
      <w:r w:rsidRPr="00D364BD">
        <w:rPr>
          <w:rtl/>
        </w:rPr>
        <w:t>ك النبي الأفضل. وأن</w:t>
      </w:r>
      <w:r w:rsidR="00D308C5">
        <w:rPr>
          <w:rFonts w:hint="cs"/>
          <w:rtl/>
        </w:rPr>
        <w:t>ّ</w:t>
      </w:r>
      <w:r w:rsidRPr="00D364BD">
        <w:rPr>
          <w:rtl/>
        </w:rPr>
        <w:t xml:space="preserve"> أخاك هذا</w:t>
      </w:r>
      <w:r w:rsidR="001B20C1">
        <w:rPr>
          <w:rtl/>
        </w:rPr>
        <w:t xml:space="preserve">، </w:t>
      </w:r>
      <w:r w:rsidRPr="00D364BD">
        <w:rPr>
          <w:rtl/>
        </w:rPr>
        <w:t>هو الوصي</w:t>
      </w:r>
      <w:r w:rsidR="00D308C5">
        <w:rPr>
          <w:rFonts w:hint="cs"/>
          <w:rtl/>
        </w:rPr>
        <w:t>ّ</w:t>
      </w:r>
      <w:r w:rsidRPr="00D364BD">
        <w:rPr>
          <w:rtl/>
        </w:rPr>
        <w:t xml:space="preserve"> الأجل الأكمل. فقد فضحنا الله تعالى</w:t>
      </w:r>
      <w:r w:rsidR="001B20C1">
        <w:rPr>
          <w:rtl/>
        </w:rPr>
        <w:t xml:space="preserve">، </w:t>
      </w:r>
      <w:r w:rsidRPr="00D364BD">
        <w:rPr>
          <w:rtl/>
        </w:rPr>
        <w:t xml:space="preserve">بذنوبنا </w:t>
      </w:r>
      <w:r w:rsidRPr="002C332B">
        <w:rPr>
          <w:rStyle w:val="libFootnotenumChar"/>
          <w:rtl/>
        </w:rPr>
        <w:t>(2)</w:t>
      </w:r>
      <w:r>
        <w:rPr>
          <w:rtl/>
        </w:rPr>
        <w:t>.</w:t>
      </w:r>
      <w:r w:rsidRPr="00D364BD">
        <w:rPr>
          <w:rtl/>
        </w:rPr>
        <w:t xml:space="preserve"> </w:t>
      </w:r>
      <w:r>
        <w:rPr>
          <w:rtl/>
        </w:rPr>
        <w:t>أ</w:t>
      </w:r>
      <w:r w:rsidRPr="00D364BD">
        <w:rPr>
          <w:rtl/>
        </w:rPr>
        <w:t xml:space="preserve">رأيت </w:t>
      </w:r>
      <w:r w:rsidR="00D308C5">
        <w:rPr>
          <w:rFonts w:hint="cs"/>
          <w:rtl/>
        </w:rPr>
        <w:t>إ</w:t>
      </w:r>
      <w:r w:rsidRPr="00D364BD">
        <w:rPr>
          <w:rtl/>
        </w:rPr>
        <w:t>ن</w:t>
      </w:r>
      <w:r w:rsidR="00D308C5">
        <w:rPr>
          <w:rFonts w:hint="cs"/>
          <w:rtl/>
        </w:rPr>
        <w:t>ْ</w:t>
      </w:r>
      <w:r w:rsidRPr="00D364BD">
        <w:rPr>
          <w:rtl/>
        </w:rPr>
        <w:t xml:space="preserve"> تبنا مما اقتطعنا</w:t>
      </w:r>
      <w:r w:rsidR="001B20C1">
        <w:rPr>
          <w:rtl/>
        </w:rPr>
        <w:t xml:space="preserve">، </w:t>
      </w:r>
      <w:r w:rsidRPr="00D364BD">
        <w:rPr>
          <w:rtl/>
        </w:rPr>
        <w:t>ما يكون حالنا</w:t>
      </w:r>
      <w:r>
        <w:rPr>
          <w:rtl/>
        </w:rPr>
        <w:t>؟</w:t>
      </w:r>
    </w:p>
    <w:p w:rsidR="00614DA6" w:rsidRPr="00D364BD" w:rsidRDefault="00614DA6" w:rsidP="00293BB2">
      <w:pPr>
        <w:pStyle w:val="libNormal"/>
        <w:rPr>
          <w:rtl/>
        </w:rPr>
      </w:pPr>
      <w:r w:rsidRPr="00D364BD">
        <w:rPr>
          <w:rtl/>
        </w:rPr>
        <w:t>قال رسول الله</w:t>
      </w:r>
      <w:r>
        <w:rPr>
          <w:rtl/>
        </w:rPr>
        <w:t xml:space="preserve"> ـ </w:t>
      </w:r>
      <w:r w:rsidRPr="00D364BD">
        <w:rPr>
          <w:rtl/>
        </w:rPr>
        <w:t>صل</w:t>
      </w:r>
      <w:r w:rsidR="00D308C5">
        <w:rPr>
          <w:rFonts w:hint="cs"/>
          <w:rtl/>
        </w:rPr>
        <w:t>ّ</w:t>
      </w:r>
      <w:r w:rsidRPr="00D364BD">
        <w:rPr>
          <w:rtl/>
        </w:rPr>
        <w:t>ى الله عليه وآله</w:t>
      </w:r>
      <w:r>
        <w:rPr>
          <w:rtl/>
        </w:rPr>
        <w:t xml:space="preserve"> ـ</w:t>
      </w:r>
      <w:r w:rsidR="001B283C">
        <w:rPr>
          <w:rtl/>
        </w:rPr>
        <w:t xml:space="preserve">: </w:t>
      </w:r>
      <w:r w:rsidRPr="00D364BD">
        <w:rPr>
          <w:rtl/>
        </w:rPr>
        <w:t>إذا أنتم</w:t>
      </w:r>
      <w:r w:rsidR="001B20C1">
        <w:rPr>
          <w:rtl/>
        </w:rPr>
        <w:t xml:space="preserve">، </w:t>
      </w:r>
      <w:r w:rsidRPr="00D364BD">
        <w:rPr>
          <w:rtl/>
        </w:rPr>
        <w:t>في الجنان</w:t>
      </w:r>
      <w:r w:rsidR="001B20C1">
        <w:rPr>
          <w:rtl/>
        </w:rPr>
        <w:t xml:space="preserve">، </w:t>
      </w:r>
      <w:r w:rsidRPr="00D364BD">
        <w:rPr>
          <w:rtl/>
        </w:rPr>
        <w:t>رفقاؤنا وفي الدنيا</w:t>
      </w:r>
      <w:r w:rsidR="001B20C1">
        <w:rPr>
          <w:rtl/>
        </w:rPr>
        <w:t xml:space="preserve">، </w:t>
      </w:r>
      <w:r w:rsidRPr="00D364BD">
        <w:rPr>
          <w:rtl/>
        </w:rPr>
        <w:t>في دين الله</w:t>
      </w:r>
      <w:r w:rsidR="001B20C1">
        <w:rPr>
          <w:rtl/>
        </w:rPr>
        <w:t xml:space="preserve">، </w:t>
      </w:r>
      <w:r w:rsidRPr="00D364BD">
        <w:rPr>
          <w:rtl/>
        </w:rPr>
        <w:t>إخواننا. ويوسع الله</w:t>
      </w:r>
      <w:r w:rsidR="001B20C1">
        <w:rPr>
          <w:rtl/>
        </w:rPr>
        <w:t xml:space="preserve">، </w:t>
      </w:r>
      <w:r w:rsidRPr="00D364BD">
        <w:rPr>
          <w:rtl/>
        </w:rPr>
        <w:t>أرزاقكم. وتجدون في مواضع أموالكم التي أخذت منكم</w:t>
      </w:r>
      <w:r w:rsidR="001B20C1">
        <w:rPr>
          <w:rtl/>
        </w:rPr>
        <w:t xml:space="preserve">، </w:t>
      </w:r>
      <w:r w:rsidRPr="00D364BD">
        <w:rPr>
          <w:rtl/>
        </w:rPr>
        <w:t xml:space="preserve">أضعافها </w:t>
      </w:r>
      <w:r w:rsidRPr="002C332B">
        <w:rPr>
          <w:rStyle w:val="libFootnotenumChar"/>
          <w:rtl/>
        </w:rPr>
        <w:t>(3)</w:t>
      </w:r>
      <w:r>
        <w:rPr>
          <w:rtl/>
        </w:rPr>
        <w:t>.</w:t>
      </w:r>
      <w:r w:rsidRPr="00D364BD">
        <w:rPr>
          <w:rtl/>
        </w:rPr>
        <w:t xml:space="preserve"> وينسى هؤلاء الخلق</w:t>
      </w:r>
      <w:r w:rsidR="001B20C1">
        <w:rPr>
          <w:rtl/>
        </w:rPr>
        <w:t xml:space="preserve">، </w:t>
      </w:r>
      <w:r w:rsidRPr="00D364BD">
        <w:rPr>
          <w:rtl/>
        </w:rPr>
        <w:t>فضيحتكم. حت</w:t>
      </w:r>
      <w:r w:rsidR="00D308C5">
        <w:rPr>
          <w:rFonts w:hint="cs"/>
          <w:rtl/>
        </w:rPr>
        <w:t>ّ</w:t>
      </w:r>
      <w:r w:rsidRPr="00D364BD">
        <w:rPr>
          <w:rtl/>
        </w:rPr>
        <w:t>ى لا يذكرها أحد منهم.</w:t>
      </w:r>
    </w:p>
    <w:p w:rsidR="00614DA6" w:rsidRPr="00D364BD" w:rsidRDefault="00614DA6" w:rsidP="0037042A">
      <w:pPr>
        <w:pStyle w:val="libNormal"/>
        <w:rPr>
          <w:rtl/>
        </w:rPr>
      </w:pPr>
      <w:r w:rsidRPr="00D364BD">
        <w:rPr>
          <w:rtl/>
        </w:rPr>
        <w:t>فقالوا</w:t>
      </w:r>
      <w:r w:rsidR="001B283C">
        <w:rPr>
          <w:rtl/>
        </w:rPr>
        <w:t xml:space="preserve">: </w:t>
      </w:r>
      <w:r w:rsidRPr="00D364BD">
        <w:rPr>
          <w:rtl/>
        </w:rPr>
        <w:t>نشهد أن</w:t>
      </w:r>
      <w:r w:rsidR="00293238">
        <w:rPr>
          <w:rtl/>
        </w:rPr>
        <w:t xml:space="preserve"> لا إله إلّا اللّه</w:t>
      </w:r>
      <w:r w:rsidR="001B20C1">
        <w:rPr>
          <w:rtl/>
        </w:rPr>
        <w:t xml:space="preserve">، </w:t>
      </w:r>
      <w:r w:rsidRPr="00D364BD">
        <w:rPr>
          <w:rtl/>
        </w:rPr>
        <w:t>وحده. لا شريك له. وأن</w:t>
      </w:r>
      <w:r w:rsidR="00D308C5">
        <w:rPr>
          <w:rFonts w:hint="cs"/>
          <w:rtl/>
        </w:rPr>
        <w:t>ّ</w:t>
      </w:r>
      <w:r w:rsidRPr="00D364BD">
        <w:rPr>
          <w:rtl/>
        </w:rPr>
        <w:t>ك</w:t>
      </w:r>
      <w:r w:rsidR="001B20C1">
        <w:rPr>
          <w:rtl/>
        </w:rPr>
        <w:t xml:space="preserve">، </w:t>
      </w:r>
      <w:r w:rsidRPr="00D364BD">
        <w:rPr>
          <w:rtl/>
        </w:rPr>
        <w:t>يا محم</w:t>
      </w:r>
      <w:r w:rsidR="00D308C5">
        <w:rPr>
          <w:rFonts w:hint="cs"/>
          <w:rtl/>
        </w:rPr>
        <w:t>ّ</w:t>
      </w:r>
      <w:r w:rsidRPr="00D364BD">
        <w:rPr>
          <w:rtl/>
        </w:rPr>
        <w:t>د</w:t>
      </w:r>
      <w:r>
        <w:rPr>
          <w:rtl/>
        </w:rPr>
        <w:t>!</w:t>
      </w:r>
      <w:r w:rsidRPr="00D364BD">
        <w:rPr>
          <w:rtl/>
        </w:rPr>
        <w:t xml:space="preserve"> عبده ورسوله وصفي</w:t>
      </w:r>
      <w:r w:rsidR="00D308C5">
        <w:rPr>
          <w:rFonts w:hint="cs"/>
          <w:rtl/>
        </w:rPr>
        <w:t>ّ</w:t>
      </w:r>
      <w:r w:rsidRPr="00D364BD">
        <w:rPr>
          <w:rtl/>
        </w:rPr>
        <w:t>ه وخليله. وأن علي</w:t>
      </w:r>
      <w:r w:rsidR="00D308C5">
        <w:rPr>
          <w:rFonts w:hint="cs"/>
          <w:rtl/>
        </w:rPr>
        <w:t>ّ</w:t>
      </w:r>
      <w:r w:rsidRPr="00D364BD">
        <w:rPr>
          <w:rtl/>
        </w:rPr>
        <w:t>ا</w:t>
      </w:r>
      <w:r w:rsidR="001B20C1">
        <w:rPr>
          <w:rtl/>
        </w:rPr>
        <w:t xml:space="preserve">، </w:t>
      </w:r>
      <w:r w:rsidRPr="00D364BD">
        <w:rPr>
          <w:rtl/>
        </w:rPr>
        <w:t>أخوك ووزيرك والقي</w:t>
      </w:r>
      <w:r w:rsidR="00D308C5">
        <w:rPr>
          <w:rFonts w:hint="cs"/>
          <w:rtl/>
        </w:rPr>
        <w:t>ّ</w:t>
      </w:r>
      <w:r w:rsidRPr="00D364BD">
        <w:rPr>
          <w:rtl/>
        </w:rPr>
        <w:t>م بدينك والنائب عنك والمناضل دونك. وهو منك بمنزلة هارون من موسى</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أن</w:t>
      </w:r>
      <w:r w:rsidR="00D308C5">
        <w:rPr>
          <w:rFonts w:hint="cs"/>
          <w:rtl/>
        </w:rPr>
        <w:t>ّ</w:t>
      </w:r>
      <w:r w:rsidRPr="00D364BD">
        <w:rPr>
          <w:rtl/>
        </w:rPr>
        <w:t>ه لا نبي</w:t>
      </w:r>
      <w:r w:rsidR="00D308C5">
        <w:rPr>
          <w:rFonts w:hint="cs"/>
          <w:rtl/>
        </w:rPr>
        <w:t>ّ</w:t>
      </w:r>
      <w:r w:rsidRPr="00D364BD">
        <w:rPr>
          <w:rtl/>
        </w:rPr>
        <w:t xml:space="preserve"> بعدك.</w:t>
      </w:r>
    </w:p>
    <w:p w:rsidR="00614DA6" w:rsidRPr="00D364BD" w:rsidRDefault="00614DA6" w:rsidP="00293BB2">
      <w:pPr>
        <w:pStyle w:val="libNormal"/>
        <w:rPr>
          <w:rtl/>
        </w:rPr>
      </w:pPr>
      <w:r w:rsidRPr="00D364BD">
        <w:rPr>
          <w:rtl/>
        </w:rPr>
        <w:t>فقال رسول الله</w:t>
      </w:r>
      <w:r>
        <w:rPr>
          <w:rtl/>
        </w:rPr>
        <w:t xml:space="preserve"> ـ </w:t>
      </w:r>
      <w:r w:rsidRPr="00D364BD">
        <w:rPr>
          <w:rtl/>
        </w:rPr>
        <w:t>صل</w:t>
      </w:r>
      <w:r w:rsidR="00D308C5">
        <w:rPr>
          <w:rFonts w:hint="cs"/>
          <w:rtl/>
        </w:rPr>
        <w:t>ّ</w:t>
      </w:r>
      <w:r w:rsidRPr="00D364BD">
        <w:rPr>
          <w:rtl/>
        </w:rPr>
        <w:t>ى الله عليه وآله</w:t>
      </w:r>
      <w:r>
        <w:rPr>
          <w:rtl/>
        </w:rPr>
        <w:t xml:space="preserve"> ـ</w:t>
      </w:r>
      <w:r w:rsidR="001B283C">
        <w:rPr>
          <w:rtl/>
        </w:rPr>
        <w:t xml:space="preserve">: </w:t>
      </w:r>
      <w:r w:rsidRPr="00D364BD">
        <w:rPr>
          <w:rtl/>
        </w:rPr>
        <w:t>فإذا أنتم المفلحون.</w:t>
      </w:r>
    </w:p>
    <w:p w:rsidR="00614DA6" w:rsidRPr="00D364BD" w:rsidRDefault="00614DA6" w:rsidP="00293BB2">
      <w:pPr>
        <w:pStyle w:val="libNormal"/>
        <w:rPr>
          <w:rtl/>
        </w:rPr>
      </w:pPr>
      <w:r>
        <w:rPr>
          <w:rtl/>
        </w:rPr>
        <w:t>و</w:t>
      </w:r>
      <w:r w:rsidRPr="00D364BD">
        <w:rPr>
          <w:rtl/>
        </w:rPr>
        <w:t xml:space="preserve">في مجمع البيان </w:t>
      </w:r>
      <w:r w:rsidRPr="002C332B">
        <w:rPr>
          <w:rStyle w:val="libFootnotenumChar"/>
          <w:rtl/>
        </w:rPr>
        <w:t>(4)</w:t>
      </w:r>
      <w:r w:rsidR="001B283C">
        <w:rPr>
          <w:rtl/>
        </w:rPr>
        <w:t xml:space="preserve">: </w:t>
      </w:r>
      <w:r w:rsidRPr="00D364BD">
        <w:rPr>
          <w:rtl/>
        </w:rPr>
        <w:t>روى أنس بن مالك. قال</w:t>
      </w:r>
      <w:r w:rsidR="001B283C">
        <w:rPr>
          <w:rtl/>
        </w:rPr>
        <w:t xml:space="preserve">: </w:t>
      </w:r>
      <w:r w:rsidRPr="00D364BD">
        <w:rPr>
          <w:rtl/>
        </w:rPr>
        <w:t>قال رسول الله</w:t>
      </w:r>
      <w:r>
        <w:rPr>
          <w:rtl/>
        </w:rPr>
        <w:t xml:space="preserve"> ـ </w:t>
      </w:r>
      <w:r w:rsidRPr="00D364BD">
        <w:rPr>
          <w:rtl/>
        </w:rPr>
        <w:t>صل</w:t>
      </w:r>
      <w:r w:rsidR="00D308C5">
        <w:rPr>
          <w:rFonts w:hint="cs"/>
          <w:rtl/>
        </w:rPr>
        <w:t>ّ</w:t>
      </w:r>
      <w:r w:rsidRPr="00D364BD">
        <w:rPr>
          <w:rtl/>
        </w:rPr>
        <w:t>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كذا في المصدر</w:t>
      </w:r>
      <w:r>
        <w:rPr>
          <w:rtl/>
        </w:rPr>
        <w:t>.</w:t>
      </w:r>
      <w:r w:rsidRPr="00D364BD">
        <w:rPr>
          <w:rtl/>
        </w:rPr>
        <w:t xml:space="preserve"> وفي الأصل ور</w:t>
      </w:r>
      <w:r w:rsidR="001B283C">
        <w:rPr>
          <w:rtl/>
        </w:rPr>
        <w:t xml:space="preserve">: </w:t>
      </w:r>
      <w:r w:rsidRPr="00D364BD">
        <w:rPr>
          <w:rtl/>
        </w:rPr>
        <w:t>جاء</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لولاك</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بأضعافها</w:t>
      </w:r>
      <w:r>
        <w:rPr>
          <w:rtl/>
        </w:rPr>
        <w:t>.</w:t>
      </w:r>
    </w:p>
    <w:p w:rsidR="00614DA6" w:rsidRPr="00D364BD" w:rsidRDefault="00614DA6" w:rsidP="002C332B">
      <w:pPr>
        <w:pStyle w:val="libFootnote0"/>
        <w:rPr>
          <w:rtl/>
        </w:rPr>
      </w:pPr>
      <w:r>
        <w:rPr>
          <w:rtl/>
        </w:rPr>
        <w:t>(</w:t>
      </w:r>
      <w:r w:rsidRPr="00D364BD">
        <w:rPr>
          <w:rtl/>
        </w:rPr>
        <w:t>4) مجمع البيان 1 / 98</w:t>
      </w:r>
      <w:r>
        <w:rPr>
          <w:rtl/>
        </w:rPr>
        <w:t>.</w:t>
      </w:r>
    </w:p>
    <w:p w:rsidR="00614DA6" w:rsidRPr="00D364BD" w:rsidRDefault="00614DA6" w:rsidP="00AD2581">
      <w:pPr>
        <w:pStyle w:val="libNormal0"/>
        <w:rPr>
          <w:rtl/>
        </w:rPr>
      </w:pPr>
      <w:r>
        <w:rPr>
          <w:rtl/>
        </w:rPr>
        <w:br w:type="page"/>
      </w:r>
      <w:r w:rsidRPr="00D364BD">
        <w:rPr>
          <w:rtl/>
        </w:rPr>
        <w:t>الله عليه وآله</w:t>
      </w:r>
      <w:r>
        <w:rPr>
          <w:rtl/>
        </w:rPr>
        <w:t xml:space="preserve"> ـ</w:t>
      </w:r>
      <w:r w:rsidR="001B283C">
        <w:rPr>
          <w:rtl/>
        </w:rPr>
        <w:t xml:space="preserve">: </w:t>
      </w:r>
      <w:r w:rsidRPr="00D364BD">
        <w:rPr>
          <w:rtl/>
        </w:rPr>
        <w:t>مررت ليلة أسري بي</w:t>
      </w:r>
      <w:r w:rsidR="001B20C1">
        <w:rPr>
          <w:rtl/>
        </w:rPr>
        <w:t xml:space="preserve">، </w:t>
      </w:r>
      <w:r w:rsidRPr="00D364BD">
        <w:rPr>
          <w:rtl/>
        </w:rPr>
        <w:t>على أناس تقرض شفاههم</w:t>
      </w:r>
      <w:r w:rsidR="001B20C1">
        <w:rPr>
          <w:rtl/>
        </w:rPr>
        <w:t xml:space="preserve">، </w:t>
      </w:r>
      <w:r w:rsidRPr="00D364BD">
        <w:rPr>
          <w:rtl/>
        </w:rPr>
        <w:t>بمقاريض من نار. فقلت</w:t>
      </w:r>
      <w:r w:rsidR="001B283C">
        <w:rPr>
          <w:rtl/>
        </w:rPr>
        <w:t xml:space="preserve">: </w:t>
      </w:r>
      <w:r w:rsidRPr="00D364BD">
        <w:rPr>
          <w:rtl/>
        </w:rPr>
        <w:t>من هؤلاء</w:t>
      </w:r>
      <w:r>
        <w:rPr>
          <w:rtl/>
        </w:rPr>
        <w:t>؟</w:t>
      </w:r>
      <w:r w:rsidRPr="00D364BD">
        <w:rPr>
          <w:rtl/>
        </w:rPr>
        <w:t xml:space="preserve"> يا جبرئيل</w:t>
      </w:r>
      <w:r>
        <w:rPr>
          <w:rtl/>
        </w:rPr>
        <w:t>!</w:t>
      </w:r>
      <w:r w:rsidRPr="00D364BD">
        <w:rPr>
          <w:rtl/>
        </w:rPr>
        <w:t xml:space="preserve"> فقال</w:t>
      </w:r>
      <w:r w:rsidR="001B283C">
        <w:rPr>
          <w:rtl/>
        </w:rPr>
        <w:t xml:space="preserve">: </w:t>
      </w:r>
      <w:r w:rsidRPr="00D364BD">
        <w:rPr>
          <w:rtl/>
        </w:rPr>
        <w:t>هؤلاء خطباء من أهل الدنيا</w:t>
      </w:r>
      <w:r w:rsidR="001B20C1">
        <w:rPr>
          <w:rtl/>
        </w:rPr>
        <w:t xml:space="preserve">، </w:t>
      </w:r>
      <w:r w:rsidRPr="00D364BD">
        <w:rPr>
          <w:rtl/>
        </w:rPr>
        <w:t>ممن كانوا يأمرون الناس بالبر وينسون أنفسهم.</w:t>
      </w:r>
    </w:p>
    <w:p w:rsidR="00614DA6" w:rsidRPr="00D364BD" w:rsidRDefault="00614DA6" w:rsidP="00293BB2">
      <w:pPr>
        <w:pStyle w:val="libNormal"/>
        <w:rPr>
          <w:rtl/>
        </w:rPr>
      </w:pPr>
      <w:r>
        <w:rPr>
          <w:rtl/>
        </w:rPr>
        <w:t>و</w:t>
      </w:r>
      <w:r w:rsidRPr="00D364BD">
        <w:rPr>
          <w:rtl/>
        </w:rPr>
        <w:t xml:space="preserve">في مصباح الشريعة </w:t>
      </w:r>
      <w:r w:rsidRPr="002C332B">
        <w:rPr>
          <w:rStyle w:val="libFootnotenumChar"/>
          <w:rtl/>
        </w:rPr>
        <w:t>(1)</w:t>
      </w:r>
      <w:r w:rsidR="001B283C">
        <w:rPr>
          <w:rtl/>
        </w:rPr>
        <w:t xml:space="preserve">: </w:t>
      </w:r>
      <w:r w:rsidRPr="00D364BD">
        <w:rPr>
          <w:rtl/>
        </w:rPr>
        <w:t>قال الصادق</w:t>
      </w:r>
      <w:r>
        <w:rPr>
          <w:rtl/>
        </w:rPr>
        <w:t xml:space="preserve"> ـ </w:t>
      </w:r>
      <w:r w:rsidRPr="00D364BD">
        <w:rPr>
          <w:rtl/>
        </w:rPr>
        <w:t>عليه الس</w:t>
      </w:r>
      <w:r w:rsidR="00D308C5">
        <w:rPr>
          <w:rFonts w:hint="cs"/>
          <w:rtl/>
        </w:rPr>
        <w:t>ّ</w:t>
      </w:r>
      <w:r w:rsidRPr="00D364BD">
        <w:rPr>
          <w:rtl/>
        </w:rPr>
        <w:t>لام</w:t>
      </w:r>
      <w:r>
        <w:rPr>
          <w:rtl/>
        </w:rPr>
        <w:t xml:space="preserve"> ـ</w:t>
      </w:r>
      <w:r w:rsidR="001B283C">
        <w:rPr>
          <w:rtl/>
        </w:rPr>
        <w:t xml:space="preserve">: </w:t>
      </w:r>
      <w:r w:rsidRPr="00D364BD">
        <w:rPr>
          <w:rtl/>
        </w:rPr>
        <w:t xml:space="preserve">من لم ينسلخ عن هواجسه </w:t>
      </w:r>
      <w:r w:rsidRPr="002C332B">
        <w:rPr>
          <w:rStyle w:val="libFootnotenumChar"/>
          <w:rtl/>
        </w:rPr>
        <w:t>(2)</w:t>
      </w:r>
      <w:r w:rsidRPr="00D364BD">
        <w:rPr>
          <w:rtl/>
        </w:rPr>
        <w:t xml:space="preserve"> حسبه ولم يتخلص من آفات نفسه وشهواتها ولم يهزم الشيطان ولم يدخل في كنف الله تعالى وتوحيده وأمان </w:t>
      </w:r>
      <w:r w:rsidRPr="002C332B">
        <w:rPr>
          <w:rStyle w:val="libFootnotenumChar"/>
          <w:rtl/>
        </w:rPr>
        <w:t>(3)</w:t>
      </w:r>
      <w:r w:rsidRPr="00D364BD">
        <w:rPr>
          <w:rtl/>
        </w:rPr>
        <w:t xml:space="preserve"> عصمته</w:t>
      </w:r>
      <w:r w:rsidR="001B20C1">
        <w:rPr>
          <w:rtl/>
        </w:rPr>
        <w:t xml:space="preserve">، </w:t>
      </w:r>
      <w:r w:rsidRPr="00D364BD">
        <w:rPr>
          <w:rtl/>
        </w:rPr>
        <w:t>لا يصلح للأمر بالمعروف والنهي عن المنكر. لأنه إذا لم يكن بهذه الصفة</w:t>
      </w:r>
      <w:r w:rsidR="001B20C1">
        <w:rPr>
          <w:rtl/>
        </w:rPr>
        <w:t xml:space="preserve">، </w:t>
      </w:r>
      <w:r w:rsidRPr="00D364BD">
        <w:rPr>
          <w:rtl/>
        </w:rPr>
        <w:t>فكلما أظهر</w:t>
      </w:r>
      <w:r w:rsidR="001B20C1">
        <w:rPr>
          <w:rtl/>
        </w:rPr>
        <w:t xml:space="preserve">، </w:t>
      </w:r>
      <w:r w:rsidRPr="00D364BD">
        <w:rPr>
          <w:rtl/>
        </w:rPr>
        <w:t>يكون حج</w:t>
      </w:r>
      <w:r w:rsidR="00D308C5">
        <w:rPr>
          <w:rFonts w:hint="cs"/>
          <w:rtl/>
        </w:rPr>
        <w:t>ّ</w:t>
      </w:r>
      <w:r w:rsidRPr="00D364BD">
        <w:rPr>
          <w:rtl/>
        </w:rPr>
        <w:t>ة عليه. ولا ينتفع الناس به. قال الله تعالى</w:t>
      </w:r>
      <w:r w:rsidR="001B283C">
        <w:rPr>
          <w:rtl/>
        </w:rPr>
        <w:t xml:space="preserve">: </w:t>
      </w:r>
      <w:r w:rsidRPr="00AD2581">
        <w:rPr>
          <w:rStyle w:val="libAlaemChar"/>
          <w:rtl/>
        </w:rPr>
        <w:t>(</w:t>
      </w:r>
      <w:r w:rsidRPr="00AD2581">
        <w:rPr>
          <w:rStyle w:val="libAieChar"/>
          <w:rtl/>
        </w:rPr>
        <w:t>أَتَأْمُرُونَ النَّاسَ بِالْبِرِّ وَتَنْسَوْنَ أَنْفُسَكُمْ</w:t>
      </w:r>
      <w:r w:rsidRPr="00AD2581">
        <w:rPr>
          <w:rStyle w:val="libAlaemChar"/>
          <w:rtl/>
        </w:rPr>
        <w:t>)</w:t>
      </w:r>
      <w:r>
        <w:rPr>
          <w:rtl/>
        </w:rPr>
        <w:t>.</w:t>
      </w:r>
      <w:r w:rsidRPr="00D364BD">
        <w:rPr>
          <w:rtl/>
        </w:rPr>
        <w:t xml:space="preserve"> ويقال له</w:t>
      </w:r>
      <w:r w:rsidR="001B283C">
        <w:rPr>
          <w:rtl/>
        </w:rPr>
        <w:t xml:space="preserve">: </w:t>
      </w:r>
      <w:r w:rsidRPr="00D364BD">
        <w:rPr>
          <w:rtl/>
        </w:rPr>
        <w:t xml:space="preserve">يا خائن </w:t>
      </w:r>
      <w:r>
        <w:rPr>
          <w:rtl/>
        </w:rPr>
        <w:t>أ</w:t>
      </w:r>
      <w:r w:rsidRPr="00D364BD">
        <w:rPr>
          <w:rtl/>
        </w:rPr>
        <w:t>تطالب خلقي بما خنت به نفسك وأرخيت عنه عنانك</w:t>
      </w:r>
      <w:r>
        <w:rPr>
          <w:rtl/>
        </w:rPr>
        <w:t>؟</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(4)</w:t>
      </w:r>
      <w:r w:rsidR="001B283C">
        <w:rPr>
          <w:rtl/>
        </w:rPr>
        <w:t xml:space="preserve">: </w:t>
      </w:r>
      <w:r>
        <w:rPr>
          <w:rtl/>
        </w:rPr>
        <w:t>و [</w:t>
      </w:r>
      <w:r w:rsidRPr="00D364BD">
        <w:rPr>
          <w:rtl/>
        </w:rPr>
        <w:t>أما</w:t>
      </w:r>
      <w:r>
        <w:rPr>
          <w:rtl/>
        </w:rPr>
        <w:t>]</w:t>
      </w:r>
      <w:r w:rsidRPr="00D364BD">
        <w:rPr>
          <w:rtl/>
        </w:rPr>
        <w:t xml:space="preserve"> </w:t>
      </w:r>
      <w:r w:rsidRPr="002C332B">
        <w:rPr>
          <w:rStyle w:val="libFootnotenumChar"/>
          <w:rtl/>
        </w:rPr>
        <w:t>(5)</w:t>
      </w:r>
      <w:r w:rsidRPr="00D364BD">
        <w:rPr>
          <w:rtl/>
        </w:rPr>
        <w:t xml:space="preserve"> قوله </w:t>
      </w:r>
      <w:r w:rsidRPr="00AD2581">
        <w:rPr>
          <w:rStyle w:val="libAlaemChar"/>
          <w:rtl/>
        </w:rPr>
        <w:t>(</w:t>
      </w:r>
      <w:r w:rsidRPr="00AD2581">
        <w:rPr>
          <w:rStyle w:val="libAieChar"/>
          <w:rtl/>
        </w:rPr>
        <w:t>أَتَأْمُرُونَ النَّاسَ بِالْبِرِّ وَتَنْسَوْنَ أَنْفُسَكُمْ</w:t>
      </w:r>
      <w:r w:rsidRPr="00AD2581">
        <w:rPr>
          <w:rStyle w:val="libAlaemChar"/>
          <w:rtl/>
        </w:rPr>
        <w:t>)</w:t>
      </w:r>
      <w:r w:rsidRPr="00D364BD">
        <w:rPr>
          <w:rtl/>
        </w:rPr>
        <w:t xml:space="preserve"> قال</w:t>
      </w:r>
      <w:r w:rsidR="001B283C">
        <w:rPr>
          <w:rtl/>
        </w:rPr>
        <w:t xml:space="preserve">: </w:t>
      </w:r>
      <w:r w:rsidRPr="00D364BD">
        <w:rPr>
          <w:rtl/>
        </w:rPr>
        <w:t>نزلت في القصاص والخطاب. وهو قول</w:t>
      </w:r>
      <w:r w:rsidR="00D26084">
        <w:rPr>
          <w:rtl/>
        </w:rPr>
        <w:t xml:space="preserve"> أمير المؤمنين </w:t>
      </w:r>
      <w:r>
        <w:rPr>
          <w:rtl/>
        </w:rPr>
        <w:t xml:space="preserve">ـ </w:t>
      </w:r>
      <w:r w:rsidRPr="00D364BD">
        <w:rPr>
          <w:rtl/>
        </w:rPr>
        <w:t>عليه الس</w:t>
      </w:r>
      <w:r w:rsidR="00D308C5">
        <w:rPr>
          <w:rFonts w:hint="cs"/>
          <w:rtl/>
        </w:rPr>
        <w:t>ّ</w:t>
      </w:r>
      <w:r w:rsidRPr="00D364BD">
        <w:rPr>
          <w:rtl/>
        </w:rPr>
        <w:t>لام</w:t>
      </w:r>
      <w:r>
        <w:rPr>
          <w:rtl/>
        </w:rPr>
        <w:t xml:space="preserve"> ـ </w:t>
      </w:r>
      <w:r w:rsidRPr="00D364BD">
        <w:rPr>
          <w:rtl/>
        </w:rPr>
        <w:t>وعلى كل منبر منهم خطيب مصقع</w:t>
      </w:r>
      <w:r w:rsidR="001B20C1">
        <w:rPr>
          <w:rtl/>
        </w:rPr>
        <w:t xml:space="preserve">، </w:t>
      </w:r>
      <w:r w:rsidRPr="00D364BD">
        <w:rPr>
          <w:rtl/>
        </w:rPr>
        <w:t>يكذ</w:t>
      </w:r>
      <w:r w:rsidR="00D308C5">
        <w:rPr>
          <w:rFonts w:hint="cs"/>
          <w:rtl/>
        </w:rPr>
        <w:t>ّ</w:t>
      </w:r>
      <w:r w:rsidRPr="00D364BD">
        <w:rPr>
          <w:rtl/>
        </w:rPr>
        <w:t>ب على الله وعلى رسوله وعلى كتابه.</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(6)</w:t>
      </w:r>
      <w:r w:rsidR="001B283C">
        <w:rPr>
          <w:rtl/>
        </w:rPr>
        <w:t xml:space="preserve">: </w:t>
      </w:r>
      <w:r w:rsidRPr="00D364BD">
        <w:rPr>
          <w:rtl/>
        </w:rPr>
        <w:t>بإسناده</w:t>
      </w:r>
      <w:r w:rsidR="0011647A">
        <w:rPr>
          <w:rtl/>
        </w:rPr>
        <w:t xml:space="preserve"> إلى </w:t>
      </w:r>
      <w:r w:rsidRPr="00D364BD">
        <w:rPr>
          <w:rtl/>
        </w:rPr>
        <w:t>أبى عبد الله</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قال في قول الله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شرح فارسى مصباح الشريعة ومفتاح الحقيقة / 357</w:t>
      </w:r>
      <w:r>
        <w:rPr>
          <w:rtl/>
        </w:rPr>
        <w:t xml:space="preserve"> ـ </w:t>
      </w:r>
      <w:r w:rsidRPr="00D364BD">
        <w:rPr>
          <w:rtl/>
        </w:rPr>
        <w:t>359</w:t>
      </w:r>
      <w:r>
        <w:rPr>
          <w:rtl/>
        </w:rPr>
        <w:t>.</w:t>
      </w:r>
    </w:p>
    <w:p w:rsidR="00614DA6" w:rsidRPr="00B003D6" w:rsidRDefault="00614DA6" w:rsidP="002C332B">
      <w:pPr>
        <w:pStyle w:val="libFootnote0"/>
        <w:rPr>
          <w:rtl/>
        </w:rPr>
      </w:pPr>
      <w:r>
        <w:rPr>
          <w:rtl/>
        </w:rPr>
        <w:t>(</w:t>
      </w:r>
      <w:r w:rsidRPr="00D364BD">
        <w:rPr>
          <w:rtl/>
        </w:rPr>
        <w:t>2) الأصل ور</w:t>
      </w:r>
      <w:r w:rsidR="001B283C">
        <w:rPr>
          <w:rtl/>
        </w:rPr>
        <w:t xml:space="preserve">: </w:t>
      </w:r>
      <w:r w:rsidRPr="00D364BD">
        <w:rPr>
          <w:rtl/>
        </w:rPr>
        <w:t>من هوى حسبه</w:t>
      </w:r>
      <w:r>
        <w:rPr>
          <w:rtl/>
        </w:rPr>
        <w:t>.</w:t>
      </w:r>
      <w:r w:rsidRPr="00D364BD">
        <w:rPr>
          <w:rtl/>
        </w:rPr>
        <w:t xml:space="preserve"> والمصدر</w:t>
      </w:r>
      <w:r w:rsidR="001B283C">
        <w:rPr>
          <w:rtl/>
        </w:rPr>
        <w:t xml:space="preserve">: </w:t>
      </w:r>
      <w:r w:rsidRPr="00D364BD">
        <w:rPr>
          <w:rtl/>
        </w:rPr>
        <w:t>من هوى حسبه</w:t>
      </w:r>
      <w:r>
        <w:rPr>
          <w:rtl/>
        </w:rPr>
        <w:t>.</w:t>
      </w:r>
      <w:r w:rsidRPr="00D364BD">
        <w:rPr>
          <w:rtl/>
        </w:rPr>
        <w:t xml:space="preserve"> وقال مصحح المصدر </w:t>
      </w:r>
      <w:r>
        <w:rPr>
          <w:rtl/>
        </w:rPr>
        <w:t>(</w:t>
      </w:r>
      <w:r w:rsidRPr="00D364BD">
        <w:rPr>
          <w:rtl/>
        </w:rPr>
        <w:t>العل</w:t>
      </w:r>
      <w:r w:rsidR="00D308C5">
        <w:rPr>
          <w:rFonts w:hint="cs"/>
          <w:rtl/>
        </w:rPr>
        <w:t>ّ</w:t>
      </w:r>
      <w:r w:rsidRPr="00D364BD">
        <w:rPr>
          <w:rtl/>
        </w:rPr>
        <w:t>امة الفقيد الأرموي ره</w:t>
      </w:r>
      <w:r>
        <w:rPr>
          <w:rtl/>
        </w:rPr>
        <w:t>)</w:t>
      </w:r>
      <w:r w:rsidRPr="00D364BD">
        <w:rPr>
          <w:rtl/>
        </w:rPr>
        <w:t xml:space="preserve"> في هامشه</w:t>
      </w:r>
      <w:r w:rsidR="001B283C">
        <w:rPr>
          <w:rtl/>
        </w:rPr>
        <w:t xml:space="preserve">: </w:t>
      </w:r>
      <w:r w:rsidRPr="00D364BD">
        <w:rPr>
          <w:rtl/>
        </w:rPr>
        <w:t>در بحار ومستدرك ومحجة ونسخه آقاى مصطفوى</w:t>
      </w:r>
      <w:r w:rsidR="001B283C">
        <w:rPr>
          <w:rtl/>
        </w:rPr>
        <w:t xml:space="preserve">: </w:t>
      </w:r>
      <w:r w:rsidRPr="00B003D6">
        <w:rPr>
          <w:rtl/>
        </w:rPr>
        <w:t>«عن هواجسه» وهو الأصح.</w:t>
      </w:r>
    </w:p>
    <w:p w:rsidR="00614DA6" w:rsidRPr="00D364BD" w:rsidRDefault="00614DA6" w:rsidP="002C332B">
      <w:pPr>
        <w:pStyle w:val="libFootnote0"/>
        <w:rPr>
          <w:rtl/>
        </w:rPr>
      </w:pPr>
      <w:r>
        <w:rPr>
          <w:rtl/>
        </w:rPr>
        <w:t>(</w:t>
      </w:r>
      <w:r w:rsidRPr="00D364BD">
        <w:rPr>
          <w:rtl/>
        </w:rPr>
        <w:t>3) كذا في المصدر</w:t>
      </w:r>
      <w:r w:rsidR="001B20C1">
        <w:rPr>
          <w:rtl/>
        </w:rPr>
        <w:t xml:space="preserve">، </w:t>
      </w:r>
      <w:r w:rsidRPr="00D364BD">
        <w:rPr>
          <w:rtl/>
        </w:rPr>
        <w:t>وفي الأصل ور</w:t>
      </w:r>
      <w:r w:rsidR="001B283C">
        <w:rPr>
          <w:rtl/>
        </w:rPr>
        <w:t xml:space="preserve">: </w:t>
      </w:r>
      <w:r w:rsidRPr="00D364BD">
        <w:rPr>
          <w:rtl/>
        </w:rPr>
        <w:t>أوان</w:t>
      </w:r>
      <w:r>
        <w:rPr>
          <w:rtl/>
        </w:rPr>
        <w:t>.</w:t>
      </w:r>
    </w:p>
    <w:p w:rsidR="00614DA6" w:rsidRPr="00D364BD" w:rsidRDefault="00614DA6" w:rsidP="002C332B">
      <w:pPr>
        <w:pStyle w:val="libFootnote0"/>
        <w:rPr>
          <w:rtl/>
        </w:rPr>
      </w:pPr>
      <w:r>
        <w:rPr>
          <w:rtl/>
        </w:rPr>
        <w:t>(</w:t>
      </w:r>
      <w:r w:rsidRPr="00D364BD">
        <w:rPr>
          <w:rtl/>
        </w:rPr>
        <w:t>4) تفسير القم</w:t>
      </w:r>
      <w:r w:rsidR="00D308C5">
        <w:rPr>
          <w:rFonts w:hint="cs"/>
          <w:rtl/>
        </w:rPr>
        <w:t>ّ</w:t>
      </w:r>
      <w:r w:rsidRPr="00D364BD">
        <w:rPr>
          <w:rtl/>
        </w:rPr>
        <w:t>ي 1 / 46</w:t>
      </w:r>
      <w:r>
        <w:rPr>
          <w:rtl/>
        </w:rPr>
        <w:t>.</w:t>
      </w:r>
    </w:p>
    <w:p w:rsidR="00614DA6" w:rsidRPr="00D364BD" w:rsidRDefault="00614DA6" w:rsidP="002C332B">
      <w:pPr>
        <w:pStyle w:val="libFootnote0"/>
        <w:rPr>
          <w:rtl/>
        </w:rPr>
      </w:pPr>
      <w:r>
        <w:rPr>
          <w:rtl/>
        </w:rPr>
        <w:t>(</w:t>
      </w:r>
      <w:r w:rsidRPr="00D364BD">
        <w:rPr>
          <w:rtl/>
        </w:rPr>
        <w:t>5) يوجد في المصدر</w:t>
      </w:r>
      <w:r>
        <w:rPr>
          <w:rtl/>
        </w:rPr>
        <w:t>.</w:t>
      </w:r>
    </w:p>
    <w:p w:rsidR="00614DA6" w:rsidRPr="00D364BD" w:rsidRDefault="00614DA6" w:rsidP="002C332B">
      <w:pPr>
        <w:pStyle w:val="libFootnote0"/>
        <w:rPr>
          <w:rtl/>
        </w:rPr>
      </w:pPr>
      <w:r>
        <w:rPr>
          <w:rtl/>
        </w:rPr>
        <w:t>(</w:t>
      </w:r>
      <w:r w:rsidRPr="00D364BD">
        <w:rPr>
          <w:rtl/>
        </w:rPr>
        <w:t>6) الكافي 2 / 300</w:t>
      </w:r>
      <w:r w:rsidR="001B20C1">
        <w:rPr>
          <w:rtl/>
        </w:rPr>
        <w:t xml:space="preserve">، </w:t>
      </w:r>
      <w:r w:rsidRPr="00D364BD">
        <w:rPr>
          <w:rtl/>
        </w:rPr>
        <w:t>ح 4</w:t>
      </w:r>
      <w:r>
        <w:rPr>
          <w:rtl/>
        </w:rPr>
        <w:t>.</w:t>
      </w:r>
    </w:p>
    <w:p w:rsidR="00614DA6" w:rsidRPr="00D364BD" w:rsidRDefault="00614DA6" w:rsidP="00AD2581">
      <w:pPr>
        <w:pStyle w:val="libNormal0"/>
        <w:rPr>
          <w:rtl/>
        </w:rPr>
      </w:pPr>
      <w:r>
        <w:rPr>
          <w:rtl/>
        </w:rPr>
        <w:br w:type="page"/>
        <w:t xml:space="preserve">ـ </w:t>
      </w:r>
      <w:r w:rsidRPr="00D364BD">
        <w:rPr>
          <w:rtl/>
        </w:rPr>
        <w:t>عز وجل</w:t>
      </w:r>
      <w:r>
        <w:rPr>
          <w:rtl/>
        </w:rPr>
        <w:t xml:space="preserve"> ـ </w:t>
      </w:r>
      <w:r w:rsidRPr="00AD2581">
        <w:rPr>
          <w:rStyle w:val="libAlaemChar"/>
          <w:rtl/>
        </w:rPr>
        <w:t>(</w:t>
      </w:r>
      <w:r w:rsidRPr="00AD2581">
        <w:rPr>
          <w:rStyle w:val="libAieChar"/>
          <w:rtl/>
        </w:rPr>
        <w:t>فَكُبْكِبُوا فِيها هُمْ وَالْغاوُونَ</w:t>
      </w:r>
      <w:r w:rsidRPr="00AD2581">
        <w:rPr>
          <w:rStyle w:val="libAlaemChar"/>
          <w:rtl/>
        </w:rPr>
        <w:t>)</w:t>
      </w:r>
      <w:r w:rsidRPr="00D364BD">
        <w:rPr>
          <w:rtl/>
        </w:rPr>
        <w:t xml:space="preserve"> قال</w:t>
      </w:r>
      <w:r w:rsidR="001B283C">
        <w:rPr>
          <w:rtl/>
        </w:rPr>
        <w:t xml:space="preserve">: </w:t>
      </w:r>
      <w:r w:rsidRPr="00D364BD">
        <w:rPr>
          <w:rtl/>
        </w:rPr>
        <w:t>يا أيا بصير</w:t>
      </w:r>
      <w:r>
        <w:rPr>
          <w:rtl/>
        </w:rPr>
        <w:t>!</w:t>
      </w:r>
      <w:r w:rsidRPr="00D364BD">
        <w:rPr>
          <w:rtl/>
        </w:rPr>
        <w:t xml:space="preserve"> هم قوم وصفوا عدلا</w:t>
      </w:r>
      <w:r w:rsidR="001B20C1">
        <w:rPr>
          <w:rtl/>
        </w:rPr>
        <w:t xml:space="preserve">، </w:t>
      </w:r>
      <w:r w:rsidRPr="00D364BD">
        <w:rPr>
          <w:rtl/>
        </w:rPr>
        <w:t>بألسنتهم. ثم</w:t>
      </w:r>
      <w:r w:rsidR="00D308C5">
        <w:rPr>
          <w:rFonts w:hint="cs"/>
          <w:rtl/>
        </w:rPr>
        <w:t>ّ</w:t>
      </w:r>
      <w:r w:rsidRPr="00D364BD">
        <w:rPr>
          <w:rtl/>
        </w:rPr>
        <w:t xml:space="preserve"> خالفوه</w:t>
      </w:r>
      <w:r w:rsidR="0011647A">
        <w:rPr>
          <w:rtl/>
        </w:rPr>
        <w:t xml:space="preserve"> إلى </w:t>
      </w:r>
      <w:r w:rsidRPr="00D364BD">
        <w:rPr>
          <w:rtl/>
        </w:rPr>
        <w:t>غيره.</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(1)</w:t>
      </w:r>
      <w:r w:rsidR="0011647A">
        <w:rPr>
          <w:rtl/>
        </w:rPr>
        <w:t xml:space="preserve"> إلى </w:t>
      </w:r>
      <w:r w:rsidRPr="00D364BD">
        <w:rPr>
          <w:rtl/>
        </w:rPr>
        <w:t>خيثمة</w:t>
      </w:r>
      <w:r w:rsidR="001B20C1">
        <w:rPr>
          <w:rtl/>
        </w:rPr>
        <w:t xml:space="preserve">، </w:t>
      </w:r>
      <w:r w:rsidRPr="00D364BD">
        <w:rPr>
          <w:rtl/>
        </w:rPr>
        <w:t>قال</w:t>
      </w:r>
      <w:r w:rsidR="001B283C">
        <w:rPr>
          <w:rtl/>
        </w:rPr>
        <w:t xml:space="preserve">: </w:t>
      </w:r>
      <w:r w:rsidRPr="00D364BD">
        <w:rPr>
          <w:rtl/>
        </w:rPr>
        <w:t>قال لي أبو جعفر</w:t>
      </w:r>
      <w:r>
        <w:rPr>
          <w:rtl/>
        </w:rPr>
        <w:t xml:space="preserve"> ـ </w:t>
      </w:r>
      <w:r w:rsidRPr="00D364BD">
        <w:rPr>
          <w:rtl/>
        </w:rPr>
        <w:t>عليه الس</w:t>
      </w:r>
      <w:r w:rsidR="00D308C5">
        <w:rPr>
          <w:rFonts w:hint="cs"/>
          <w:rtl/>
        </w:rPr>
        <w:t>ّ</w:t>
      </w:r>
      <w:r w:rsidRPr="00D364BD">
        <w:rPr>
          <w:rtl/>
        </w:rPr>
        <w:t>لام</w:t>
      </w:r>
      <w:r>
        <w:rPr>
          <w:rtl/>
        </w:rPr>
        <w:t xml:space="preserve"> ـ</w:t>
      </w:r>
      <w:r w:rsidR="001B283C">
        <w:rPr>
          <w:rtl/>
        </w:rPr>
        <w:t xml:space="preserve">: </w:t>
      </w:r>
      <w:r w:rsidRPr="00D364BD">
        <w:rPr>
          <w:rtl/>
        </w:rPr>
        <w:t>أبلغ شيعتنا</w:t>
      </w:r>
      <w:r w:rsidR="00020A82">
        <w:rPr>
          <w:rtl/>
        </w:rPr>
        <w:t xml:space="preserve">: إنّ </w:t>
      </w:r>
      <w:r w:rsidRPr="00D364BD">
        <w:rPr>
          <w:rtl/>
        </w:rPr>
        <w:t>أعظم الناس حسرة يوم القيامة</w:t>
      </w:r>
      <w:r w:rsidR="001B20C1">
        <w:rPr>
          <w:rtl/>
        </w:rPr>
        <w:t xml:space="preserve">، </w:t>
      </w:r>
      <w:r w:rsidRPr="00D364BD">
        <w:rPr>
          <w:rtl/>
        </w:rPr>
        <w:t>من وصف عدلا ثم</w:t>
      </w:r>
      <w:r w:rsidR="00D308C5">
        <w:rPr>
          <w:rFonts w:hint="cs"/>
          <w:rtl/>
        </w:rPr>
        <w:t>ّ</w:t>
      </w:r>
      <w:r w:rsidRPr="00D364BD">
        <w:rPr>
          <w:rtl/>
        </w:rPr>
        <w:t xml:space="preserve"> خالفه</w:t>
      </w:r>
      <w:r w:rsidR="0011647A">
        <w:rPr>
          <w:rtl/>
        </w:rPr>
        <w:t xml:space="preserve"> إلى </w:t>
      </w:r>
      <w:r w:rsidRPr="00D364BD">
        <w:rPr>
          <w:rtl/>
        </w:rPr>
        <w:t>غيره.</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ابن أبي يعفور</w:t>
      </w:r>
      <w:r w:rsidR="001B20C1">
        <w:rPr>
          <w:rtl/>
        </w:rPr>
        <w:t xml:space="preserve">، </w:t>
      </w:r>
      <w:r w:rsidRPr="00D364BD">
        <w:rPr>
          <w:rtl/>
        </w:rPr>
        <w:t>عن أبي عبد الله</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قال</w:t>
      </w:r>
      <w:r w:rsidR="00020A82">
        <w:rPr>
          <w:rtl/>
        </w:rPr>
        <w:t xml:space="preserve">: إنّ </w:t>
      </w:r>
      <w:r w:rsidRPr="00D364BD">
        <w:rPr>
          <w:rtl/>
        </w:rPr>
        <w:t>من أعظم الناس حسرة يوم القيامة</w:t>
      </w:r>
      <w:r w:rsidR="001B20C1">
        <w:rPr>
          <w:rtl/>
        </w:rPr>
        <w:t xml:space="preserve">، </w:t>
      </w:r>
      <w:r w:rsidRPr="00D364BD">
        <w:rPr>
          <w:rtl/>
        </w:rPr>
        <w:t>من وصف عدلا</w:t>
      </w:r>
      <w:r w:rsidR="001B20C1">
        <w:rPr>
          <w:rtl/>
        </w:rPr>
        <w:t xml:space="preserve">، </w:t>
      </w:r>
      <w:r w:rsidRPr="00D364BD">
        <w:rPr>
          <w:rtl/>
        </w:rPr>
        <w:t>ثم</w:t>
      </w:r>
      <w:r w:rsidR="00D308C5">
        <w:rPr>
          <w:rFonts w:hint="cs"/>
          <w:rtl/>
        </w:rPr>
        <w:t>ّ</w:t>
      </w:r>
      <w:r w:rsidRPr="00D364BD">
        <w:rPr>
          <w:rtl/>
        </w:rPr>
        <w:t xml:space="preserve"> خالفه</w:t>
      </w:r>
      <w:r w:rsidR="0011647A">
        <w:rPr>
          <w:rtl/>
        </w:rPr>
        <w:t xml:space="preserve"> إلى </w:t>
      </w:r>
      <w:r w:rsidRPr="00D364BD">
        <w:rPr>
          <w:rtl/>
        </w:rPr>
        <w:t>غيره.</w:t>
      </w:r>
    </w:p>
    <w:p w:rsidR="00614DA6" w:rsidRPr="00D364BD" w:rsidRDefault="00614DA6" w:rsidP="00D308C5">
      <w:pPr>
        <w:pStyle w:val="libNormal"/>
        <w:rPr>
          <w:rtl/>
        </w:rPr>
      </w:pPr>
      <w:r>
        <w:rPr>
          <w:rtl/>
        </w:rPr>
        <w:t>و</w:t>
      </w:r>
      <w:r w:rsidRPr="00D364BD">
        <w:rPr>
          <w:rtl/>
        </w:rPr>
        <w:t xml:space="preserve">بإسناده </w:t>
      </w:r>
      <w:r w:rsidRPr="002C332B">
        <w:rPr>
          <w:rStyle w:val="libFootnotenumChar"/>
          <w:rtl/>
        </w:rPr>
        <w:t>(3)</w:t>
      </w:r>
      <w:r w:rsidR="0011647A">
        <w:rPr>
          <w:rtl/>
        </w:rPr>
        <w:t xml:space="preserve"> إلى </w:t>
      </w:r>
      <w:r w:rsidRPr="00D364BD">
        <w:rPr>
          <w:rtl/>
        </w:rPr>
        <w:t>قتيبة الأعشى</w:t>
      </w:r>
      <w:r w:rsidR="001B20C1">
        <w:rPr>
          <w:rtl/>
        </w:rPr>
        <w:t xml:space="preserve">، </w:t>
      </w:r>
      <w:r w:rsidRPr="00D364BD">
        <w:rPr>
          <w:rtl/>
        </w:rPr>
        <w:t>عن أبي عبد الله</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أن</w:t>
      </w:r>
      <w:r w:rsidR="00D308C5">
        <w:rPr>
          <w:rFonts w:hint="cs"/>
          <w:rtl/>
        </w:rPr>
        <w:t>ّ</w:t>
      </w:r>
      <w:r w:rsidRPr="00D364BD">
        <w:rPr>
          <w:rtl/>
        </w:rPr>
        <w:t>ه قال</w:t>
      </w:r>
      <w:r w:rsidR="001B283C">
        <w:rPr>
          <w:rtl/>
        </w:rPr>
        <w:t xml:space="preserve">: </w:t>
      </w:r>
      <w:r>
        <w:rPr>
          <w:rtl/>
        </w:rPr>
        <w:t>[</w:t>
      </w:r>
      <w:r w:rsidR="00D308C5">
        <w:rPr>
          <w:rFonts w:hint="cs"/>
          <w:rtl/>
        </w:rPr>
        <w:t>إ</w:t>
      </w:r>
      <w:r w:rsidRPr="00D364BD">
        <w:rPr>
          <w:rtl/>
        </w:rPr>
        <w:t>ن</w:t>
      </w:r>
      <w:r w:rsidR="00D308C5">
        <w:rPr>
          <w:rFonts w:hint="cs"/>
          <w:rtl/>
        </w:rPr>
        <w:t>ّ</w:t>
      </w:r>
      <w:r>
        <w:rPr>
          <w:rtl/>
        </w:rPr>
        <w:t>]</w:t>
      </w:r>
      <w:r w:rsidRPr="00D364BD">
        <w:rPr>
          <w:rtl/>
        </w:rPr>
        <w:t xml:space="preserve"> </w:t>
      </w:r>
      <w:r w:rsidRPr="002C332B">
        <w:rPr>
          <w:rStyle w:val="libFootnotenumChar"/>
          <w:rtl/>
        </w:rPr>
        <w:t>(4)</w:t>
      </w:r>
      <w:r w:rsidRPr="00D364BD">
        <w:rPr>
          <w:rtl/>
        </w:rPr>
        <w:t xml:space="preserve"> من أشد الناس عذابا يوم القيامة</w:t>
      </w:r>
      <w:r w:rsidR="001B20C1">
        <w:rPr>
          <w:rtl/>
        </w:rPr>
        <w:t xml:space="preserve">، </w:t>
      </w:r>
      <w:r w:rsidRPr="00D364BD">
        <w:rPr>
          <w:rtl/>
        </w:rPr>
        <w:t>من وصف عدلا</w:t>
      </w:r>
      <w:r w:rsidR="001B20C1">
        <w:rPr>
          <w:rtl/>
        </w:rPr>
        <w:t xml:space="preserve">، </w:t>
      </w:r>
      <w:r w:rsidRPr="00D364BD">
        <w:rPr>
          <w:rtl/>
        </w:rPr>
        <w:t>ثم</w:t>
      </w:r>
      <w:r w:rsidR="00D308C5">
        <w:rPr>
          <w:rFonts w:hint="cs"/>
          <w:rtl/>
        </w:rPr>
        <w:t>ّ</w:t>
      </w:r>
      <w:r w:rsidRPr="00D364BD">
        <w:rPr>
          <w:rtl/>
        </w:rPr>
        <w:t xml:space="preserve"> </w:t>
      </w:r>
      <w:r w:rsidRPr="002C332B">
        <w:rPr>
          <w:rStyle w:val="libFootnotenumChar"/>
          <w:rtl/>
        </w:rPr>
        <w:t>(5)</w:t>
      </w:r>
      <w:r w:rsidRPr="00D364BD">
        <w:rPr>
          <w:rtl/>
        </w:rPr>
        <w:t xml:space="preserve"> عمل بغيره.</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(6)</w:t>
      </w:r>
      <w:r w:rsidR="0011647A">
        <w:rPr>
          <w:rtl/>
        </w:rPr>
        <w:t xml:space="preserve"> إلى </w:t>
      </w:r>
      <w:r w:rsidRPr="00D364BD">
        <w:rPr>
          <w:rtl/>
        </w:rPr>
        <w:t>معلى بن خ</w:t>
      </w:r>
      <w:r w:rsidR="00D308C5">
        <w:rPr>
          <w:rFonts w:hint="cs"/>
          <w:rtl/>
        </w:rPr>
        <w:t>ُ</w:t>
      </w:r>
      <w:r w:rsidRPr="00D364BD">
        <w:rPr>
          <w:rtl/>
        </w:rPr>
        <w:t>ن</w:t>
      </w:r>
      <w:r w:rsidR="00D308C5">
        <w:rPr>
          <w:rFonts w:hint="cs"/>
          <w:rtl/>
        </w:rPr>
        <w:t>َ</w:t>
      </w:r>
      <w:r w:rsidRPr="00D364BD">
        <w:rPr>
          <w:rtl/>
        </w:rPr>
        <w:t>يس</w:t>
      </w:r>
      <w:r w:rsidR="001B20C1">
        <w:rPr>
          <w:rtl/>
        </w:rPr>
        <w:t xml:space="preserve">، </w:t>
      </w:r>
      <w:r w:rsidRPr="00D364BD">
        <w:rPr>
          <w:rtl/>
        </w:rPr>
        <w:t>عن أبي عبد الله</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أن</w:t>
      </w:r>
      <w:r w:rsidR="00D308C5">
        <w:rPr>
          <w:rFonts w:hint="cs"/>
          <w:rtl/>
        </w:rPr>
        <w:t>ّ</w:t>
      </w:r>
      <w:r w:rsidRPr="00D364BD">
        <w:rPr>
          <w:rtl/>
        </w:rPr>
        <w:t>ه</w:t>
      </w:r>
      <w:r>
        <w:rPr>
          <w:rtl/>
        </w:rPr>
        <w:t>]</w:t>
      </w:r>
      <w:r w:rsidRPr="00D364BD">
        <w:rPr>
          <w:rtl/>
        </w:rPr>
        <w:t xml:space="preserve"> </w:t>
      </w:r>
      <w:r w:rsidRPr="002C332B">
        <w:rPr>
          <w:rStyle w:val="libFootnotenumChar"/>
          <w:rtl/>
        </w:rPr>
        <w:t>(7)</w:t>
      </w:r>
      <w:r w:rsidRPr="00D364BD">
        <w:rPr>
          <w:rtl/>
        </w:rPr>
        <w:t xml:space="preserve"> قال</w:t>
      </w:r>
      <w:r w:rsidR="00020A82">
        <w:rPr>
          <w:rtl/>
        </w:rPr>
        <w:t xml:space="preserve">: إنّ </w:t>
      </w:r>
      <w:r>
        <w:rPr>
          <w:rtl/>
        </w:rPr>
        <w:t>[</w:t>
      </w:r>
      <w:r w:rsidRPr="00D364BD">
        <w:rPr>
          <w:rtl/>
        </w:rPr>
        <w:t>من</w:t>
      </w:r>
      <w:r>
        <w:rPr>
          <w:rtl/>
        </w:rPr>
        <w:t>]</w:t>
      </w:r>
      <w:r w:rsidRPr="00D364BD">
        <w:rPr>
          <w:rtl/>
        </w:rPr>
        <w:t xml:space="preserve"> </w:t>
      </w:r>
      <w:r w:rsidRPr="002C332B">
        <w:rPr>
          <w:rStyle w:val="libFootnotenumChar"/>
          <w:rtl/>
        </w:rPr>
        <w:t>(8)</w:t>
      </w:r>
      <w:r w:rsidRPr="00D364BD">
        <w:rPr>
          <w:rtl/>
        </w:rPr>
        <w:t xml:space="preserve"> أشد</w:t>
      </w:r>
      <w:r w:rsidR="00D308C5">
        <w:rPr>
          <w:rFonts w:hint="cs"/>
          <w:rtl/>
        </w:rPr>
        <w:t>ّ</w:t>
      </w:r>
      <w:r w:rsidRPr="00D364BD">
        <w:rPr>
          <w:rtl/>
        </w:rPr>
        <w:t xml:space="preserve"> الناس حسرة يوم القيامة</w:t>
      </w:r>
      <w:r w:rsidR="001B20C1">
        <w:rPr>
          <w:rtl/>
        </w:rPr>
        <w:t xml:space="preserve">، </w:t>
      </w:r>
      <w:r w:rsidRPr="00D364BD">
        <w:rPr>
          <w:rtl/>
        </w:rPr>
        <w:t>من وصف عدلا</w:t>
      </w:r>
      <w:r w:rsidR="001B20C1">
        <w:rPr>
          <w:rtl/>
        </w:rPr>
        <w:t xml:space="preserve">، </w:t>
      </w:r>
      <w:r w:rsidRPr="00D364BD">
        <w:rPr>
          <w:rtl/>
        </w:rPr>
        <w:t>ثم</w:t>
      </w:r>
      <w:r w:rsidR="00D308C5">
        <w:rPr>
          <w:rFonts w:hint="cs"/>
          <w:rtl/>
        </w:rPr>
        <w:t>ّ</w:t>
      </w:r>
      <w:r w:rsidRPr="00D364BD">
        <w:rPr>
          <w:rtl/>
        </w:rPr>
        <w:t xml:space="preserve"> عمل بغيره.</w:t>
      </w:r>
    </w:p>
    <w:p w:rsidR="00614DA6" w:rsidRPr="00D364BD" w:rsidRDefault="00614DA6" w:rsidP="00293BB2">
      <w:pPr>
        <w:pStyle w:val="libNormal"/>
        <w:rPr>
          <w:rtl/>
        </w:rPr>
      </w:pPr>
      <w:r>
        <w:rPr>
          <w:rtl/>
        </w:rPr>
        <w:t>و</w:t>
      </w:r>
      <w:r w:rsidRPr="00D364BD">
        <w:rPr>
          <w:rtl/>
        </w:rPr>
        <w:t>في تفسير العي</w:t>
      </w:r>
      <w:r w:rsidR="00D308C5">
        <w:rPr>
          <w:rFonts w:hint="cs"/>
          <w:rtl/>
        </w:rPr>
        <w:t>ّ</w:t>
      </w:r>
      <w:r w:rsidRPr="00D364BD">
        <w:rPr>
          <w:rtl/>
        </w:rPr>
        <w:t xml:space="preserve">اشي </w:t>
      </w:r>
      <w:r w:rsidRPr="002C332B">
        <w:rPr>
          <w:rStyle w:val="libFootnotenumChar"/>
          <w:rtl/>
        </w:rPr>
        <w:t>(9)</w:t>
      </w:r>
      <w:r w:rsidR="001B20C1">
        <w:rPr>
          <w:rtl/>
        </w:rPr>
        <w:t xml:space="preserve">، </w:t>
      </w:r>
      <w:r w:rsidRPr="00D364BD">
        <w:rPr>
          <w:rtl/>
        </w:rPr>
        <w:t>عن يعقوب بن شعيب</w:t>
      </w:r>
      <w:r w:rsidR="001B20C1">
        <w:rPr>
          <w:rtl/>
        </w:rPr>
        <w:t xml:space="preserve">، </w:t>
      </w:r>
      <w:r w:rsidRPr="00D364BD">
        <w:rPr>
          <w:rtl/>
        </w:rPr>
        <w:t>عن أبي عبد الله</w:t>
      </w:r>
      <w:r>
        <w:rPr>
          <w:rtl/>
        </w:rPr>
        <w:t xml:space="preserve"> ـ </w:t>
      </w:r>
      <w:r w:rsidRPr="00D364BD">
        <w:rPr>
          <w:rtl/>
        </w:rPr>
        <w:t>عليه الس</w:t>
      </w:r>
      <w:r w:rsidR="00D308C5">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قلت قوله</w:t>
      </w:r>
      <w:r w:rsidR="001B283C">
        <w:rPr>
          <w:rtl/>
        </w:rPr>
        <w:t xml:space="preserve">: </w:t>
      </w:r>
      <w:r w:rsidRPr="00AD2581">
        <w:rPr>
          <w:rStyle w:val="libAlaemChar"/>
          <w:rtl/>
        </w:rPr>
        <w:t>(</w:t>
      </w:r>
      <w:r w:rsidRPr="00AD2581">
        <w:rPr>
          <w:rStyle w:val="libAieChar"/>
          <w:rtl/>
        </w:rPr>
        <w:t>أَتَأْمُرُونَ النَّاسَ بِالْبِرِّ وَتَنْسَوْنَ أَنْفُسَكُمْ</w:t>
      </w:r>
      <w:r w:rsidRPr="00AD2581">
        <w:rPr>
          <w:rStyle w:val="libAlaemChar"/>
          <w:rtl/>
        </w:rPr>
        <w:t>)</w:t>
      </w:r>
      <w:r w:rsidRPr="00D364BD">
        <w:rPr>
          <w:rtl/>
        </w:rPr>
        <w:t xml:space="preserve"> </w:t>
      </w:r>
      <w:r w:rsidRPr="002C332B">
        <w:rPr>
          <w:rStyle w:val="libFootnotenumChar"/>
          <w:rtl/>
        </w:rPr>
        <w:t>(10)</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فوضع يده على حلقه. قال</w:t>
      </w:r>
      <w:r w:rsidR="001B283C">
        <w:rPr>
          <w:rtl/>
        </w:rPr>
        <w:t xml:space="preserve">: </w:t>
      </w:r>
      <w:r w:rsidRPr="00D364BD">
        <w:rPr>
          <w:rtl/>
        </w:rPr>
        <w:t xml:space="preserve">كالذابح نفسه </w:t>
      </w:r>
      <w:r w:rsidRPr="002C332B">
        <w:rPr>
          <w:rStyle w:val="libFootnotenumChar"/>
          <w:rtl/>
        </w:rPr>
        <w:t>(11)</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sidR="001B20C1">
        <w:rPr>
          <w:rtl/>
        </w:rPr>
        <w:t xml:space="preserve">، </w:t>
      </w:r>
      <w:r w:rsidRPr="00D364BD">
        <w:rPr>
          <w:rtl/>
        </w:rPr>
        <w:t>ذيل ح 5</w:t>
      </w:r>
      <w:r>
        <w:rPr>
          <w:rtl/>
        </w:rPr>
        <w:t>.</w:t>
      </w:r>
    </w:p>
    <w:p w:rsidR="00614DA6" w:rsidRPr="00D364BD" w:rsidRDefault="00614DA6" w:rsidP="002C332B">
      <w:pPr>
        <w:pStyle w:val="libFootnote0"/>
        <w:rPr>
          <w:rtl/>
        </w:rPr>
      </w:pPr>
      <w:r>
        <w:rPr>
          <w:rtl/>
        </w:rPr>
        <w:t>(</w:t>
      </w:r>
      <w:r w:rsidRPr="00D364BD">
        <w:rPr>
          <w:rtl/>
        </w:rPr>
        <w:t>2) نفس المصدر</w:t>
      </w:r>
      <w:r w:rsidR="001B20C1">
        <w:rPr>
          <w:rtl/>
        </w:rPr>
        <w:t xml:space="preserve">، </w:t>
      </w:r>
      <w:r w:rsidRPr="00D364BD">
        <w:rPr>
          <w:rtl/>
        </w:rPr>
        <w:t>ح 3</w:t>
      </w:r>
      <w:r>
        <w:rPr>
          <w:rtl/>
        </w:rPr>
        <w:t>.</w:t>
      </w:r>
    </w:p>
    <w:p w:rsidR="00614DA6" w:rsidRPr="00D364BD" w:rsidRDefault="00614DA6" w:rsidP="002C332B">
      <w:pPr>
        <w:pStyle w:val="libFootnote0"/>
        <w:rPr>
          <w:rtl/>
        </w:rPr>
      </w:pPr>
      <w:r>
        <w:rPr>
          <w:rtl/>
        </w:rPr>
        <w:t>(</w:t>
      </w:r>
      <w:r w:rsidRPr="00D364BD">
        <w:rPr>
          <w:rtl/>
        </w:rPr>
        <w:t>3) نفس المصدر</w:t>
      </w:r>
      <w:r w:rsidR="001B20C1">
        <w:rPr>
          <w:rtl/>
        </w:rPr>
        <w:t xml:space="preserve">، </w:t>
      </w:r>
      <w:r w:rsidRPr="00D364BD">
        <w:rPr>
          <w:rtl/>
        </w:rPr>
        <w:t>ح 2</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و</w:t>
      </w:r>
      <w:r>
        <w:rPr>
          <w:rtl/>
        </w:rPr>
        <w:t>.</w:t>
      </w:r>
    </w:p>
    <w:p w:rsidR="00614DA6" w:rsidRPr="00D364BD" w:rsidRDefault="00614DA6" w:rsidP="002C332B">
      <w:pPr>
        <w:pStyle w:val="libFootnote0"/>
        <w:rPr>
          <w:rtl/>
        </w:rPr>
      </w:pPr>
      <w:r>
        <w:rPr>
          <w:rtl/>
        </w:rPr>
        <w:t>(</w:t>
      </w:r>
      <w:r w:rsidRPr="00D364BD">
        <w:rPr>
          <w:rtl/>
        </w:rPr>
        <w:t>6) نفس المصدر 2 / 299</w:t>
      </w:r>
      <w:r w:rsidR="001B20C1">
        <w:rPr>
          <w:rtl/>
        </w:rPr>
        <w:t xml:space="preserve">، </w:t>
      </w:r>
      <w:r w:rsidRPr="00D364BD">
        <w:rPr>
          <w:rtl/>
        </w:rPr>
        <w:t>ح 1</w:t>
      </w:r>
      <w:r>
        <w:rPr>
          <w:rtl/>
        </w:rPr>
        <w:t>.</w:t>
      </w:r>
    </w:p>
    <w:p w:rsidR="00614DA6" w:rsidRPr="00B003D6" w:rsidRDefault="00614DA6" w:rsidP="002C332B">
      <w:pPr>
        <w:pStyle w:val="libFootnote0"/>
        <w:rPr>
          <w:rtl/>
        </w:rPr>
      </w:pPr>
      <w:r>
        <w:rPr>
          <w:rtl/>
        </w:rPr>
        <w:t xml:space="preserve">(7 و 8) </w:t>
      </w:r>
      <w:r w:rsidRPr="00B003D6">
        <w:rPr>
          <w:rtl/>
        </w:rPr>
        <w:t>يوجد في المصدر.</w:t>
      </w:r>
    </w:p>
    <w:p w:rsidR="00614DA6" w:rsidRPr="00D364BD" w:rsidRDefault="00614DA6" w:rsidP="002C332B">
      <w:pPr>
        <w:pStyle w:val="libFootnote0"/>
        <w:rPr>
          <w:rtl/>
        </w:rPr>
      </w:pPr>
      <w:r>
        <w:rPr>
          <w:rtl/>
        </w:rPr>
        <w:t>(</w:t>
      </w:r>
      <w:r w:rsidRPr="00D364BD">
        <w:rPr>
          <w:rtl/>
        </w:rPr>
        <w:t>9) تفسير العياشي 1 / 43</w:t>
      </w:r>
      <w:r w:rsidR="001B20C1">
        <w:rPr>
          <w:rtl/>
        </w:rPr>
        <w:t xml:space="preserve">، </w:t>
      </w:r>
      <w:r w:rsidRPr="00D364BD">
        <w:rPr>
          <w:rtl/>
        </w:rPr>
        <w:t>ح 37</w:t>
      </w:r>
      <w:r>
        <w:rPr>
          <w:rtl/>
        </w:rPr>
        <w:t>.</w:t>
      </w:r>
    </w:p>
    <w:p w:rsidR="00614DA6" w:rsidRPr="00D364BD" w:rsidRDefault="00614DA6" w:rsidP="002C332B">
      <w:pPr>
        <w:pStyle w:val="libFootnote0"/>
        <w:rPr>
          <w:rtl/>
        </w:rPr>
      </w:pPr>
      <w:r>
        <w:rPr>
          <w:rtl/>
        </w:rPr>
        <w:t>(</w:t>
      </w:r>
      <w:r w:rsidRPr="00D364BD">
        <w:rPr>
          <w:rtl/>
        </w:rPr>
        <w:t>10) كذا في المصدر وفي الأصل ور</w:t>
      </w:r>
      <w:r w:rsidR="001B283C">
        <w:rPr>
          <w:rtl/>
        </w:rPr>
        <w:t xml:space="preserve">: </w:t>
      </w:r>
      <w:r w:rsidRPr="00D364BD">
        <w:rPr>
          <w:rtl/>
        </w:rPr>
        <w:t>له</w:t>
      </w:r>
      <w:r>
        <w:rPr>
          <w:rtl/>
        </w:rPr>
        <w:t>.</w:t>
      </w:r>
    </w:p>
    <w:p w:rsidR="00614DA6" w:rsidRPr="00D364BD" w:rsidRDefault="00614DA6" w:rsidP="002C332B">
      <w:pPr>
        <w:pStyle w:val="libFootnote0"/>
        <w:rPr>
          <w:rtl/>
        </w:rPr>
      </w:pPr>
      <w:r>
        <w:rPr>
          <w:rtl/>
        </w:rPr>
        <w:t>(</w:t>
      </w:r>
      <w:r w:rsidRPr="00D364BD">
        <w:rPr>
          <w:rtl/>
        </w:rPr>
        <w:t>11) كذا في المصدر وفي الأصل ور</w:t>
      </w:r>
      <w:r w:rsidR="001B283C">
        <w:rPr>
          <w:rtl/>
        </w:rPr>
        <w:t xml:space="preserve">: </w:t>
      </w:r>
      <w:r w:rsidRPr="00D364BD">
        <w:rPr>
          <w:rtl/>
        </w:rPr>
        <w:t>كما إذا ذبح</w:t>
      </w:r>
      <w:r>
        <w:rPr>
          <w:rtl/>
        </w:rPr>
        <w:t>.</w:t>
      </w:r>
    </w:p>
    <w:p w:rsidR="00614DA6" w:rsidRPr="00D364BD" w:rsidRDefault="00614DA6" w:rsidP="00293BB2">
      <w:pPr>
        <w:pStyle w:val="libNormal"/>
        <w:rPr>
          <w:rtl/>
        </w:rPr>
      </w:pPr>
      <w:r>
        <w:rPr>
          <w:rtl/>
        </w:rPr>
        <w:br w:type="page"/>
      </w:r>
      <w:r w:rsidRPr="00D364BD">
        <w:rPr>
          <w:rtl/>
        </w:rPr>
        <w:t xml:space="preserve">وقال الحجال </w:t>
      </w:r>
      <w:r w:rsidRPr="002C332B">
        <w:rPr>
          <w:rStyle w:val="libFootnotenumChar"/>
          <w:rtl/>
        </w:rPr>
        <w:t>(1)</w:t>
      </w:r>
      <w:r w:rsidR="001B20C1">
        <w:rPr>
          <w:rtl/>
        </w:rPr>
        <w:t xml:space="preserve">، </w:t>
      </w:r>
      <w:r w:rsidRPr="00D364BD">
        <w:rPr>
          <w:rtl/>
        </w:rPr>
        <w:t>عن ابن إسحاق</w:t>
      </w:r>
      <w:r w:rsidR="001B20C1">
        <w:rPr>
          <w:rtl/>
        </w:rPr>
        <w:t xml:space="preserve">، </w:t>
      </w:r>
      <w:r w:rsidRPr="00D364BD">
        <w:rPr>
          <w:rtl/>
        </w:rPr>
        <w:t>عم</w:t>
      </w:r>
      <w:r w:rsidR="0006233D">
        <w:rPr>
          <w:rFonts w:hint="cs"/>
          <w:rtl/>
        </w:rPr>
        <w:t>ّ</w:t>
      </w:r>
      <w:r w:rsidRPr="00D364BD">
        <w:rPr>
          <w:rtl/>
        </w:rPr>
        <w:t>ن ذكره</w:t>
      </w:r>
      <w:r w:rsidR="001B283C">
        <w:rPr>
          <w:rtl/>
        </w:rPr>
        <w:t xml:space="preserve">: </w:t>
      </w:r>
      <w:r w:rsidRPr="00AD2581">
        <w:rPr>
          <w:rStyle w:val="libAlaemChar"/>
          <w:rtl/>
        </w:rPr>
        <w:t>(</w:t>
      </w:r>
      <w:r w:rsidRPr="00AD2581">
        <w:rPr>
          <w:rStyle w:val="libAieChar"/>
          <w:rtl/>
        </w:rPr>
        <w:t>وَتَنْسَوْنَ أَنْفُسَكُمْ</w:t>
      </w:r>
      <w:r w:rsidRPr="00AD2581">
        <w:rPr>
          <w:rStyle w:val="libAlaemChar"/>
          <w:rtl/>
        </w:rPr>
        <w:t>)</w:t>
      </w:r>
      <w:r w:rsidR="001B20C1">
        <w:rPr>
          <w:rtl/>
        </w:rPr>
        <w:t xml:space="preserve">، </w:t>
      </w:r>
      <w:r w:rsidRPr="00D364BD">
        <w:rPr>
          <w:rtl/>
        </w:rPr>
        <w:t>أي</w:t>
      </w:r>
      <w:r w:rsidR="001B283C">
        <w:rPr>
          <w:rtl/>
        </w:rPr>
        <w:t xml:space="preserve">: </w:t>
      </w:r>
      <w:r w:rsidRPr="00D364BD">
        <w:rPr>
          <w:rtl/>
        </w:rPr>
        <w:t>تتركون</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أَفَلا تَعْقِلُونَ؟ (44)</w:t>
      </w:r>
      <w:r w:rsidRPr="00AD2581">
        <w:rPr>
          <w:rStyle w:val="libAlaemChar"/>
          <w:rtl/>
        </w:rPr>
        <w:t>)</w:t>
      </w:r>
    </w:p>
    <w:p w:rsidR="00614DA6" w:rsidRPr="00D364BD" w:rsidRDefault="00614DA6" w:rsidP="00293BB2">
      <w:pPr>
        <w:pStyle w:val="libNormal"/>
        <w:rPr>
          <w:rtl/>
        </w:rPr>
      </w:pPr>
      <w:r>
        <w:rPr>
          <w:rtl/>
        </w:rPr>
        <w:t>[</w:t>
      </w:r>
      <w:r w:rsidRPr="00D364BD">
        <w:rPr>
          <w:rtl/>
        </w:rPr>
        <w:t xml:space="preserve">في كتاب علل الشرايع </w:t>
      </w:r>
      <w:r w:rsidRPr="002C332B">
        <w:rPr>
          <w:rStyle w:val="libFootnotenumChar"/>
          <w:rtl/>
        </w:rPr>
        <w:t>(3)</w:t>
      </w:r>
      <w:r w:rsidR="001B283C">
        <w:rPr>
          <w:rtl/>
        </w:rPr>
        <w:t xml:space="preserve">: </w:t>
      </w:r>
      <w:r w:rsidRPr="00D364BD">
        <w:rPr>
          <w:rtl/>
        </w:rPr>
        <w:t>بإسناده</w:t>
      </w:r>
      <w:r w:rsidR="0011647A">
        <w:rPr>
          <w:rtl/>
        </w:rPr>
        <w:t xml:space="preserve"> إلى </w:t>
      </w:r>
      <w:r w:rsidRPr="00D364BD">
        <w:rPr>
          <w:rtl/>
        </w:rPr>
        <w:t xml:space="preserve">عيسى بن جعفر بن محمد بن عبد الله </w:t>
      </w:r>
      <w:r w:rsidRPr="002C332B">
        <w:rPr>
          <w:rStyle w:val="libFootnotenumChar"/>
          <w:rtl/>
        </w:rPr>
        <w:t>(4)</w:t>
      </w:r>
      <w:r w:rsidRPr="00D364BD">
        <w:rPr>
          <w:rtl/>
        </w:rPr>
        <w:t xml:space="preserve"> ابن محمد بن عمر بن علي</w:t>
      </w:r>
      <w:r w:rsidR="00F2190C">
        <w:rPr>
          <w:rFonts w:hint="cs"/>
          <w:rtl/>
        </w:rPr>
        <w:t>ّ</w:t>
      </w:r>
      <w:r w:rsidRPr="00D364BD">
        <w:rPr>
          <w:rtl/>
        </w:rPr>
        <w:t xml:space="preserve"> بن أبي طالب</w:t>
      </w:r>
      <w:r w:rsidR="001B20C1">
        <w:rPr>
          <w:rtl/>
        </w:rPr>
        <w:t xml:space="preserve">، </w:t>
      </w:r>
      <w:r w:rsidRPr="00D364BD">
        <w:rPr>
          <w:rtl/>
        </w:rPr>
        <w:t>عن آبائه</w:t>
      </w:r>
      <w:r w:rsidR="001B20C1">
        <w:rPr>
          <w:rtl/>
        </w:rPr>
        <w:t xml:space="preserve">، </w:t>
      </w:r>
      <w:r w:rsidRPr="00D364BD">
        <w:rPr>
          <w:rtl/>
        </w:rPr>
        <w:t>عن عمر بن علي</w:t>
      </w:r>
      <w:r w:rsidR="001B20C1">
        <w:rPr>
          <w:rtl/>
        </w:rPr>
        <w:t xml:space="preserve">، </w:t>
      </w:r>
      <w:r w:rsidRPr="00D364BD">
        <w:rPr>
          <w:rtl/>
        </w:rPr>
        <w:t>عن أبيه علي</w:t>
      </w:r>
      <w:r w:rsidR="00F2190C">
        <w:rPr>
          <w:rFonts w:hint="cs"/>
          <w:rtl/>
        </w:rPr>
        <w:t>ّ</w:t>
      </w:r>
      <w:r w:rsidRPr="00D364BD">
        <w:rPr>
          <w:rtl/>
        </w:rPr>
        <w:t xml:space="preserve"> بن أبي طالب</w:t>
      </w:r>
      <w:r w:rsidR="00020A82">
        <w:rPr>
          <w:rtl/>
        </w:rPr>
        <w:t xml:space="preserve">: إنّ </w:t>
      </w:r>
      <w:r w:rsidRPr="00D364BD">
        <w:rPr>
          <w:rtl/>
        </w:rPr>
        <w:t>النبي</w:t>
      </w:r>
      <w:r>
        <w:rPr>
          <w:rtl/>
        </w:rPr>
        <w:t xml:space="preserve"> ـ </w:t>
      </w:r>
      <w:r w:rsidRPr="00D364BD">
        <w:rPr>
          <w:rtl/>
        </w:rPr>
        <w:t>صلى الله عليه وآله</w:t>
      </w:r>
      <w:r>
        <w:rPr>
          <w:rtl/>
        </w:rPr>
        <w:t xml:space="preserve"> ـ </w:t>
      </w:r>
      <w:r w:rsidRPr="00D364BD">
        <w:rPr>
          <w:rtl/>
        </w:rPr>
        <w:t>سئل</w:t>
      </w:r>
      <w:r w:rsidR="001B283C">
        <w:rPr>
          <w:rtl/>
        </w:rPr>
        <w:t xml:space="preserve">: </w:t>
      </w:r>
      <w:r w:rsidRPr="00D364BD">
        <w:rPr>
          <w:rtl/>
        </w:rPr>
        <w:t>مما خلق الله</w:t>
      </w:r>
      <w:r>
        <w:rPr>
          <w:rtl/>
        </w:rPr>
        <w:t xml:space="preserve"> ـ </w:t>
      </w:r>
      <w:r w:rsidRPr="00D364BD">
        <w:rPr>
          <w:rtl/>
        </w:rPr>
        <w:t>عز</w:t>
      </w:r>
      <w:r w:rsidR="00F2190C">
        <w:rPr>
          <w:rFonts w:hint="cs"/>
          <w:rtl/>
        </w:rPr>
        <w:t>ّ</w:t>
      </w:r>
      <w:r w:rsidRPr="00D364BD">
        <w:rPr>
          <w:rtl/>
        </w:rPr>
        <w:t xml:space="preserve"> وجل</w:t>
      </w:r>
      <w:r>
        <w:rPr>
          <w:rtl/>
        </w:rPr>
        <w:t xml:space="preserve"> ـ </w:t>
      </w:r>
      <w:r w:rsidRPr="00D364BD">
        <w:rPr>
          <w:rtl/>
        </w:rPr>
        <w:t>العقل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خلقه ملك. له رؤوس</w:t>
      </w:r>
      <w:r w:rsidR="001B20C1">
        <w:rPr>
          <w:rtl/>
        </w:rPr>
        <w:t xml:space="preserve">، </w:t>
      </w:r>
      <w:r w:rsidRPr="00D364BD">
        <w:rPr>
          <w:rtl/>
        </w:rPr>
        <w:t>بعدد الخلائق من خلق ومن يخلق</w:t>
      </w:r>
      <w:r w:rsidR="001B20C1">
        <w:rPr>
          <w:rtl/>
        </w:rPr>
        <w:t>،</w:t>
      </w:r>
      <w:r w:rsidR="0011647A">
        <w:rPr>
          <w:rtl/>
        </w:rPr>
        <w:t xml:space="preserve"> إلى </w:t>
      </w:r>
      <w:r w:rsidRPr="00D364BD">
        <w:rPr>
          <w:rtl/>
        </w:rPr>
        <w:t>يوم القيامة. ولكل رأس</w:t>
      </w:r>
      <w:r w:rsidR="001B20C1">
        <w:rPr>
          <w:rtl/>
        </w:rPr>
        <w:t xml:space="preserve">، </w:t>
      </w:r>
      <w:r w:rsidRPr="00D364BD">
        <w:rPr>
          <w:rtl/>
        </w:rPr>
        <w:t>وجه. ولكل آدمي</w:t>
      </w:r>
      <w:r w:rsidR="001B20C1">
        <w:rPr>
          <w:rtl/>
        </w:rPr>
        <w:t xml:space="preserve">، </w:t>
      </w:r>
      <w:r w:rsidRPr="00D364BD">
        <w:rPr>
          <w:rtl/>
        </w:rPr>
        <w:t>رأس من رؤوس العقل. واسم ذلك الإنسان</w:t>
      </w:r>
      <w:r w:rsidR="001B20C1">
        <w:rPr>
          <w:rtl/>
        </w:rPr>
        <w:t xml:space="preserve">، </w:t>
      </w:r>
      <w:r w:rsidRPr="00D364BD">
        <w:rPr>
          <w:rtl/>
        </w:rPr>
        <w:t>على وجه ذلك الرأس مكتوب. وعلى كل وجه</w:t>
      </w:r>
      <w:r w:rsidR="001B20C1">
        <w:rPr>
          <w:rtl/>
        </w:rPr>
        <w:t xml:space="preserve">، </w:t>
      </w:r>
      <w:r w:rsidRPr="00D364BD">
        <w:rPr>
          <w:rtl/>
        </w:rPr>
        <w:t xml:space="preserve">ستر ملقى لا يكشف </w:t>
      </w:r>
      <w:r w:rsidRPr="002C332B">
        <w:rPr>
          <w:rStyle w:val="libFootnotenumChar"/>
          <w:rtl/>
        </w:rPr>
        <w:t>(5)</w:t>
      </w:r>
      <w:r w:rsidRPr="00D364BD">
        <w:rPr>
          <w:rtl/>
        </w:rPr>
        <w:t xml:space="preserve"> ذلك الستر</w:t>
      </w:r>
      <w:r w:rsidR="001B20C1">
        <w:rPr>
          <w:rtl/>
        </w:rPr>
        <w:t xml:space="preserve">، </w:t>
      </w:r>
      <w:r w:rsidRPr="00D364BD">
        <w:rPr>
          <w:rtl/>
        </w:rPr>
        <w:t>من ذلك الوجه</w:t>
      </w:r>
      <w:r w:rsidR="001B20C1">
        <w:rPr>
          <w:rtl/>
        </w:rPr>
        <w:t xml:space="preserve">، </w:t>
      </w:r>
      <w:r w:rsidRPr="00D364BD">
        <w:rPr>
          <w:rtl/>
        </w:rPr>
        <w:t>حتى يولد هذا المولود ويبلغ حد</w:t>
      </w:r>
      <w:r w:rsidR="00F2190C">
        <w:rPr>
          <w:rFonts w:hint="cs"/>
          <w:rtl/>
        </w:rPr>
        <w:t>ّ</w:t>
      </w:r>
      <w:r w:rsidRPr="00D364BD">
        <w:rPr>
          <w:rtl/>
        </w:rPr>
        <w:t xml:space="preserve"> الرجال أو حد</w:t>
      </w:r>
      <w:r w:rsidR="00F2190C">
        <w:rPr>
          <w:rFonts w:hint="cs"/>
          <w:rtl/>
        </w:rPr>
        <w:t>ّ</w:t>
      </w:r>
      <w:r w:rsidRPr="00D364BD">
        <w:rPr>
          <w:rtl/>
        </w:rPr>
        <w:t xml:space="preserve"> النساء. فإذا بلغ</w:t>
      </w:r>
      <w:r w:rsidR="001B20C1">
        <w:rPr>
          <w:rtl/>
        </w:rPr>
        <w:t xml:space="preserve">، </w:t>
      </w:r>
      <w:r w:rsidRPr="00D364BD">
        <w:rPr>
          <w:rtl/>
        </w:rPr>
        <w:t xml:space="preserve">كشف ذلك الستر </w:t>
      </w:r>
      <w:r>
        <w:rPr>
          <w:rtl/>
        </w:rPr>
        <w:t>[</w:t>
      </w:r>
      <w:r w:rsidRPr="00D364BD">
        <w:rPr>
          <w:rtl/>
        </w:rPr>
        <w:t>من ذلك</w:t>
      </w:r>
      <w:r>
        <w:rPr>
          <w:rtl/>
        </w:rPr>
        <w:t>]</w:t>
      </w:r>
      <w:r w:rsidRPr="00D364BD">
        <w:rPr>
          <w:rtl/>
        </w:rPr>
        <w:t xml:space="preserve"> </w:t>
      </w:r>
      <w:r w:rsidRPr="002C332B">
        <w:rPr>
          <w:rStyle w:val="libFootnotenumChar"/>
          <w:rtl/>
        </w:rPr>
        <w:t>(6)</w:t>
      </w:r>
      <w:r w:rsidR="001B20C1">
        <w:rPr>
          <w:rtl/>
        </w:rPr>
        <w:t xml:space="preserve">، </w:t>
      </w:r>
      <w:r w:rsidRPr="00D364BD">
        <w:rPr>
          <w:rtl/>
        </w:rPr>
        <w:t>فيقع في قلب هذا الإنسان نور. فيفهم الفريضة والسنة والجيد والرديء. ألا ومثل العقل في القلب</w:t>
      </w:r>
      <w:r w:rsidR="001B20C1">
        <w:rPr>
          <w:rtl/>
        </w:rPr>
        <w:t xml:space="preserve">، </w:t>
      </w:r>
      <w:r w:rsidRPr="00D364BD">
        <w:rPr>
          <w:rtl/>
        </w:rPr>
        <w:t>كمثل السراج</w:t>
      </w:r>
      <w:r w:rsidR="001B20C1">
        <w:rPr>
          <w:rtl/>
        </w:rPr>
        <w:t xml:space="preserve">، </w:t>
      </w:r>
      <w:r w:rsidRPr="00D364BD">
        <w:rPr>
          <w:rtl/>
        </w:rPr>
        <w:t>في وسط البيت.</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(7)</w:t>
      </w:r>
      <w:r w:rsidR="001B283C">
        <w:rPr>
          <w:rtl/>
        </w:rPr>
        <w:t xml:space="preserve">: </w:t>
      </w:r>
      <w:r w:rsidRPr="00D364BD">
        <w:rPr>
          <w:rtl/>
        </w:rPr>
        <w:t>وقال الصادق</w:t>
      </w:r>
      <w:r>
        <w:rPr>
          <w:rtl/>
        </w:rPr>
        <w:t xml:space="preserve"> ـ </w:t>
      </w:r>
      <w:r w:rsidRPr="00D364BD">
        <w:rPr>
          <w:rtl/>
        </w:rPr>
        <w:t>عليه الس</w:t>
      </w:r>
      <w:r w:rsidR="002A456B">
        <w:rPr>
          <w:rFonts w:hint="cs"/>
          <w:rtl/>
        </w:rPr>
        <w:t>ّ</w:t>
      </w:r>
      <w:r w:rsidRPr="00D364BD">
        <w:rPr>
          <w:rtl/>
        </w:rPr>
        <w:t>لام</w:t>
      </w:r>
      <w:r>
        <w:rPr>
          <w:rtl/>
        </w:rPr>
        <w:t xml:space="preserve"> ـ</w:t>
      </w:r>
      <w:r w:rsidR="001B283C">
        <w:rPr>
          <w:rtl/>
        </w:rPr>
        <w:t xml:space="preserve">: </w:t>
      </w:r>
      <w:r w:rsidRPr="00D364BD">
        <w:rPr>
          <w:rtl/>
        </w:rPr>
        <w:t>موضع العقل</w:t>
      </w:r>
      <w:r w:rsidR="001B20C1">
        <w:rPr>
          <w:rtl/>
        </w:rPr>
        <w:t xml:space="preserve">، </w:t>
      </w:r>
      <w:r w:rsidRPr="00D364BD">
        <w:rPr>
          <w:rtl/>
        </w:rPr>
        <w:t>الدماغ. ألا ترى الرجل إذا كان قليل العقل</w:t>
      </w:r>
      <w:r w:rsidR="001B20C1">
        <w:rPr>
          <w:rtl/>
        </w:rPr>
        <w:t xml:space="preserve">، </w:t>
      </w:r>
      <w:r w:rsidRPr="00D364BD">
        <w:rPr>
          <w:rtl/>
        </w:rPr>
        <w:t>قيل له ما أخف دماغك</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نفس المصدر</w:t>
      </w:r>
      <w:r w:rsidR="001B20C1">
        <w:rPr>
          <w:rtl/>
        </w:rPr>
        <w:t xml:space="preserve">، </w:t>
      </w:r>
      <w:r w:rsidRPr="00D364BD">
        <w:rPr>
          <w:rtl/>
        </w:rPr>
        <w:t>ح 38</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علل الشرايع / 98</w:t>
      </w:r>
      <w:r w:rsidR="001B20C1">
        <w:rPr>
          <w:rtl/>
        </w:rPr>
        <w:t xml:space="preserve">، </w:t>
      </w:r>
      <w:r w:rsidRPr="00D364BD">
        <w:rPr>
          <w:rtl/>
        </w:rPr>
        <w:t>ح 1</w:t>
      </w:r>
      <w:r>
        <w:rPr>
          <w:rtl/>
        </w:rPr>
        <w:t>.</w:t>
      </w:r>
    </w:p>
    <w:p w:rsidR="00614DA6" w:rsidRPr="00D364BD" w:rsidRDefault="00614DA6" w:rsidP="002C332B">
      <w:pPr>
        <w:pStyle w:val="libFootnote0"/>
        <w:rPr>
          <w:rtl/>
        </w:rPr>
      </w:pPr>
      <w:r>
        <w:rPr>
          <w:rtl/>
        </w:rPr>
        <w:t>(</w:t>
      </w:r>
      <w:r w:rsidRPr="00D364BD">
        <w:rPr>
          <w:rtl/>
        </w:rPr>
        <w:t>4) كذا في المصدر</w:t>
      </w:r>
      <w:r>
        <w:rPr>
          <w:rtl/>
        </w:rPr>
        <w:t>.</w:t>
      </w:r>
      <w:r w:rsidRPr="00D364BD">
        <w:rPr>
          <w:rtl/>
        </w:rPr>
        <w:t xml:space="preserve"> وفي الأصل ور</w:t>
      </w:r>
      <w:r w:rsidR="001B283C">
        <w:rPr>
          <w:rtl/>
        </w:rPr>
        <w:t xml:space="preserve">: </w:t>
      </w:r>
      <w:r w:rsidRPr="00D364BD">
        <w:rPr>
          <w:rtl/>
        </w:rPr>
        <w:t>عبيد الله</w:t>
      </w:r>
      <w:r>
        <w:rPr>
          <w:rtl/>
        </w:rPr>
        <w:t>.</w:t>
      </w:r>
    </w:p>
    <w:p w:rsidR="00614DA6" w:rsidRPr="00D364BD" w:rsidRDefault="00614DA6" w:rsidP="002C332B">
      <w:pPr>
        <w:pStyle w:val="libFootnote0"/>
        <w:rPr>
          <w:rtl/>
        </w:rPr>
      </w:pPr>
      <w:r>
        <w:rPr>
          <w:rtl/>
        </w:rPr>
        <w:t>(</w:t>
      </w:r>
      <w:r w:rsidRPr="00D364BD">
        <w:rPr>
          <w:rtl/>
        </w:rPr>
        <w:t>5) كذا في المصدر</w:t>
      </w:r>
      <w:r>
        <w:rPr>
          <w:rtl/>
        </w:rPr>
        <w:t>.</w:t>
      </w:r>
      <w:r w:rsidRPr="00D364BD">
        <w:rPr>
          <w:rtl/>
        </w:rPr>
        <w:t xml:space="preserve"> وفي الأصل ور</w:t>
      </w:r>
      <w:r w:rsidR="001B283C">
        <w:rPr>
          <w:rtl/>
        </w:rPr>
        <w:t xml:space="preserve">: </w:t>
      </w:r>
      <w:r w:rsidRPr="00D364BD">
        <w:rPr>
          <w:rtl/>
        </w:rPr>
        <w:t>ما يكشف</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تفسير نور الثقلين 1 / 76 ح 179 عن القم</w:t>
      </w:r>
      <w:r w:rsidR="002A456B">
        <w:rPr>
          <w:rFonts w:hint="cs"/>
          <w:rtl/>
        </w:rPr>
        <w:t>ّ</w:t>
      </w:r>
      <w:r w:rsidRPr="00D364BD">
        <w:rPr>
          <w:rtl/>
        </w:rPr>
        <w:t>ي</w:t>
      </w:r>
      <w:r>
        <w:rPr>
          <w:rtl/>
        </w:rPr>
        <w:t>.</w:t>
      </w:r>
    </w:p>
    <w:p w:rsidR="00614DA6" w:rsidRPr="00D364BD" w:rsidRDefault="00614DA6" w:rsidP="00293BB2">
      <w:pPr>
        <w:pStyle w:val="libNormal"/>
        <w:rPr>
          <w:rtl/>
        </w:rPr>
      </w:pPr>
      <w:r>
        <w:rPr>
          <w:rtl/>
        </w:rPr>
        <w:br w:type="page"/>
        <w:t>و</w:t>
      </w:r>
      <w:r w:rsidRPr="00D364BD">
        <w:rPr>
          <w:rtl/>
        </w:rPr>
        <w:t>الحديث طويل. أخذت منه موضع الحاجة.</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(1)</w:t>
      </w:r>
      <w:r w:rsidR="001B283C">
        <w:rPr>
          <w:rtl/>
        </w:rPr>
        <w:t xml:space="preserve">: </w:t>
      </w:r>
      <w:r w:rsidRPr="00D364BD">
        <w:rPr>
          <w:rtl/>
        </w:rPr>
        <w:t>أحمد بن إدريس</w:t>
      </w:r>
      <w:r w:rsidR="001B20C1">
        <w:rPr>
          <w:rtl/>
        </w:rPr>
        <w:t xml:space="preserve">، </w:t>
      </w:r>
      <w:r w:rsidRPr="00D364BD">
        <w:rPr>
          <w:rtl/>
        </w:rPr>
        <w:t>عن محمد بن عبد الجب</w:t>
      </w:r>
      <w:r w:rsidR="002A456B">
        <w:rPr>
          <w:rFonts w:hint="cs"/>
          <w:rtl/>
        </w:rPr>
        <w:t>ّ</w:t>
      </w:r>
      <w:r w:rsidRPr="00D364BD">
        <w:rPr>
          <w:rtl/>
        </w:rPr>
        <w:t>ار</w:t>
      </w:r>
      <w:r w:rsidR="001B20C1">
        <w:rPr>
          <w:rtl/>
        </w:rPr>
        <w:t xml:space="preserve">، </w:t>
      </w:r>
      <w:r w:rsidRPr="00D364BD">
        <w:rPr>
          <w:rtl/>
        </w:rPr>
        <w:t>عن بعض أصحابنا</w:t>
      </w:r>
      <w:r w:rsidR="001B20C1">
        <w:rPr>
          <w:rtl/>
        </w:rPr>
        <w:t xml:space="preserve">، </w:t>
      </w:r>
      <w:r w:rsidRPr="00D364BD">
        <w:rPr>
          <w:rtl/>
        </w:rPr>
        <w:t>رفعه</w:t>
      </w:r>
      <w:r w:rsidR="0011647A">
        <w:rPr>
          <w:rtl/>
        </w:rPr>
        <w:t xml:space="preserve"> إلى </w:t>
      </w:r>
      <w:r w:rsidRPr="00D364BD">
        <w:rPr>
          <w:rtl/>
        </w:rPr>
        <w:t>أبي عبد الله</w:t>
      </w:r>
      <w:r>
        <w:rPr>
          <w:rtl/>
        </w:rPr>
        <w:t xml:space="preserve"> ـ </w:t>
      </w:r>
      <w:r w:rsidRPr="00D364BD">
        <w:rPr>
          <w:rtl/>
        </w:rPr>
        <w:t>عليه الس</w:t>
      </w:r>
      <w:r w:rsidR="002A456B">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قلت له</w:t>
      </w:r>
      <w:r w:rsidR="001B283C">
        <w:rPr>
          <w:rtl/>
        </w:rPr>
        <w:t xml:space="preserve">: </w:t>
      </w:r>
      <w:r w:rsidRPr="00D364BD">
        <w:rPr>
          <w:rtl/>
        </w:rPr>
        <w:t>ما العقل</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ما عبد به الرحمن. واكتسب به الجنان.</w:t>
      </w:r>
    </w:p>
    <w:p w:rsidR="00614DA6" w:rsidRPr="00D364BD" w:rsidRDefault="00614DA6" w:rsidP="00293BB2">
      <w:pPr>
        <w:pStyle w:val="libNormal"/>
        <w:rPr>
          <w:rtl/>
        </w:rPr>
      </w:pPr>
      <w:r w:rsidRPr="00D364BD">
        <w:rPr>
          <w:rtl/>
        </w:rPr>
        <w:t>قال</w:t>
      </w:r>
      <w:r w:rsidR="001B283C">
        <w:rPr>
          <w:rtl/>
        </w:rPr>
        <w:t xml:space="preserve">: </w:t>
      </w:r>
      <w:r w:rsidRPr="00D364BD">
        <w:rPr>
          <w:rtl/>
        </w:rPr>
        <w:t>قلت</w:t>
      </w:r>
      <w:r w:rsidR="001B283C">
        <w:rPr>
          <w:rtl/>
        </w:rPr>
        <w:t xml:space="preserve">: </w:t>
      </w:r>
      <w:r w:rsidRPr="00D364BD">
        <w:rPr>
          <w:rtl/>
        </w:rPr>
        <w:t>فالذي كان في معاوية</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تلك النكراء. تلك الشيطنة. وهي شبيهة بالعقل. وليست بالعقل</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وَاسْتَعِينُوا</w:t>
      </w:r>
      <w:r w:rsidRPr="00AD2581">
        <w:rPr>
          <w:rStyle w:val="libAlaemChar"/>
          <w:rtl/>
        </w:rPr>
        <w:t>)</w:t>
      </w:r>
      <w:r w:rsidRPr="00D364BD">
        <w:rPr>
          <w:rtl/>
        </w:rPr>
        <w:t xml:space="preserve"> في حوائجكم </w:t>
      </w:r>
      <w:r w:rsidRPr="00AD2581">
        <w:rPr>
          <w:rStyle w:val="libAlaemChar"/>
          <w:rtl/>
        </w:rPr>
        <w:t>(</w:t>
      </w:r>
      <w:r w:rsidRPr="00AD2581">
        <w:rPr>
          <w:rStyle w:val="libAieChar"/>
          <w:rtl/>
        </w:rPr>
        <w:t>بِالصَّبْرِ</w:t>
      </w:r>
      <w:r w:rsidRPr="00AD2581">
        <w:rPr>
          <w:rStyle w:val="libAlaemChar"/>
          <w:rtl/>
        </w:rPr>
        <w:t>)</w:t>
      </w:r>
      <w:r w:rsidR="001B20C1">
        <w:rPr>
          <w:rtl/>
        </w:rPr>
        <w:t xml:space="preserve">، </w:t>
      </w:r>
      <w:r w:rsidRPr="00D364BD">
        <w:rPr>
          <w:rtl/>
        </w:rPr>
        <w:t>أي</w:t>
      </w:r>
      <w:r w:rsidR="001B283C">
        <w:rPr>
          <w:rtl/>
        </w:rPr>
        <w:t xml:space="preserve">: </w:t>
      </w:r>
      <w:r w:rsidRPr="00D364BD">
        <w:rPr>
          <w:rtl/>
        </w:rPr>
        <w:t>الصوم.</w:t>
      </w:r>
    </w:p>
    <w:p w:rsidR="00614DA6" w:rsidRPr="00D364BD" w:rsidRDefault="00614DA6" w:rsidP="00293BB2">
      <w:pPr>
        <w:pStyle w:val="libNormal"/>
        <w:rPr>
          <w:rtl/>
        </w:rPr>
      </w:pPr>
      <w:r w:rsidRPr="00AD2581">
        <w:rPr>
          <w:rStyle w:val="libAlaemChar"/>
          <w:rtl/>
        </w:rPr>
        <w:t>(</w:t>
      </w:r>
      <w:r w:rsidRPr="00AD2581">
        <w:rPr>
          <w:rStyle w:val="libAieChar"/>
          <w:rtl/>
        </w:rPr>
        <w:t>وَالصَّلاةِ وَإِنَّها</w:t>
      </w:r>
      <w:r w:rsidRPr="00AD2581">
        <w:rPr>
          <w:rStyle w:val="libAlaemChar"/>
          <w:rtl/>
        </w:rPr>
        <w:t>)</w:t>
      </w:r>
      <w:r w:rsidR="001B20C1">
        <w:rPr>
          <w:rtl/>
        </w:rPr>
        <w:t xml:space="preserve">، </w:t>
      </w:r>
      <w:r w:rsidRPr="00D364BD">
        <w:rPr>
          <w:rtl/>
        </w:rPr>
        <w:t>أي</w:t>
      </w:r>
      <w:r w:rsidR="001B283C">
        <w:rPr>
          <w:rtl/>
        </w:rPr>
        <w:t xml:space="preserve">: </w:t>
      </w:r>
      <w:r w:rsidRPr="00D364BD">
        <w:rPr>
          <w:rtl/>
        </w:rPr>
        <w:t>الص</w:t>
      </w:r>
      <w:r w:rsidR="002A456B">
        <w:rPr>
          <w:rFonts w:hint="cs"/>
          <w:rtl/>
        </w:rPr>
        <w:t>ّ</w:t>
      </w:r>
      <w:r w:rsidRPr="00D364BD">
        <w:rPr>
          <w:rtl/>
        </w:rPr>
        <w:t>لاة.</w:t>
      </w:r>
    </w:p>
    <w:p w:rsidR="00614DA6" w:rsidRPr="00D364BD" w:rsidRDefault="00614DA6" w:rsidP="00293BB2">
      <w:pPr>
        <w:pStyle w:val="libNormal"/>
        <w:rPr>
          <w:rtl/>
        </w:rPr>
      </w:pPr>
      <w:r w:rsidRPr="00AD2581">
        <w:rPr>
          <w:rStyle w:val="libAlaemChar"/>
          <w:rtl/>
        </w:rPr>
        <w:t>(</w:t>
      </w:r>
      <w:r w:rsidRPr="00AD2581">
        <w:rPr>
          <w:rStyle w:val="libAieChar"/>
          <w:rtl/>
        </w:rPr>
        <w:t>لَكَبِيرَةٌ</w:t>
      </w:r>
      <w:r w:rsidR="001B20C1">
        <w:rPr>
          <w:rStyle w:val="libAieChar"/>
          <w:rtl/>
        </w:rPr>
        <w:t xml:space="preserve">، </w:t>
      </w:r>
      <w:r w:rsidRPr="00AD2581">
        <w:rPr>
          <w:rStyle w:val="libAieChar"/>
          <w:rtl/>
        </w:rPr>
        <w:t>إِلَّا عَلَى الْخاشِعِينَ (45)</w:t>
      </w:r>
      <w:r w:rsidRPr="00AD2581">
        <w:rPr>
          <w:rStyle w:val="libAlaemChar"/>
          <w:rtl/>
        </w:rPr>
        <w:t>)</w:t>
      </w:r>
    </w:p>
    <w:p w:rsidR="00614DA6" w:rsidRPr="00D364BD" w:rsidRDefault="00614DA6" w:rsidP="00293BB2">
      <w:pPr>
        <w:pStyle w:val="libNormal"/>
        <w:rPr>
          <w:rtl/>
        </w:rPr>
      </w:pPr>
      <w:r>
        <w:rPr>
          <w:rtl/>
        </w:rPr>
        <w:t>[</w:t>
      </w:r>
      <w:r w:rsidRPr="00D364BD">
        <w:rPr>
          <w:rtl/>
        </w:rPr>
        <w:t xml:space="preserve">في شرح الآيات الباهرة </w:t>
      </w:r>
      <w:r w:rsidRPr="002C332B">
        <w:rPr>
          <w:rStyle w:val="libFootnotenumChar"/>
          <w:rtl/>
        </w:rPr>
        <w:t>(3)</w:t>
      </w:r>
      <w:r w:rsidR="001B283C">
        <w:rPr>
          <w:rtl/>
        </w:rPr>
        <w:t xml:space="preserve">: </w:t>
      </w:r>
      <w:r w:rsidRPr="00D364BD">
        <w:rPr>
          <w:rtl/>
        </w:rPr>
        <w:t>قال الامام</w:t>
      </w:r>
      <w:r>
        <w:rPr>
          <w:rtl/>
        </w:rPr>
        <w:t xml:space="preserve"> ـ </w:t>
      </w:r>
      <w:r w:rsidRPr="00D364BD">
        <w:rPr>
          <w:rtl/>
        </w:rPr>
        <w:t>عليه السلام</w:t>
      </w:r>
      <w:r>
        <w:rPr>
          <w:rtl/>
        </w:rPr>
        <w:t xml:space="preserve"> ـ </w:t>
      </w:r>
      <w:r w:rsidRPr="00D364BD">
        <w:rPr>
          <w:rtl/>
        </w:rPr>
        <w:t>قال الله</w:t>
      </w:r>
      <w:r>
        <w:rPr>
          <w:rtl/>
        </w:rPr>
        <w:t xml:space="preserve"> ـ </w:t>
      </w:r>
      <w:r w:rsidRPr="00D364BD">
        <w:rPr>
          <w:rtl/>
        </w:rPr>
        <w:t>عز وجل</w:t>
      </w:r>
      <w:r>
        <w:rPr>
          <w:rtl/>
        </w:rPr>
        <w:t xml:space="preserve"> ـ </w:t>
      </w:r>
      <w:r w:rsidRPr="00D364BD">
        <w:rPr>
          <w:rtl/>
        </w:rPr>
        <w:t>لسائر الكافرين واليهود والمشركين</w:t>
      </w:r>
      <w:r w:rsidR="001B283C">
        <w:rPr>
          <w:rtl/>
        </w:rPr>
        <w:t xml:space="preserve">: </w:t>
      </w:r>
      <w:r w:rsidRPr="00AD2581">
        <w:rPr>
          <w:rStyle w:val="libAlaemChar"/>
          <w:rtl/>
        </w:rPr>
        <w:t>(</w:t>
      </w:r>
      <w:r w:rsidRPr="00AD2581">
        <w:rPr>
          <w:rStyle w:val="libAieChar"/>
          <w:rtl/>
        </w:rPr>
        <w:t>وَاسْتَعِينُوا بِالصَّبْرِ وَالصَّلاةِ</w:t>
      </w:r>
      <w:r w:rsidRPr="00AD2581">
        <w:rPr>
          <w:rStyle w:val="libAlaemChar"/>
          <w:rtl/>
        </w:rPr>
        <w:t>)</w:t>
      </w:r>
      <w:r w:rsidR="001B20C1">
        <w:rPr>
          <w:rtl/>
        </w:rPr>
        <w:t xml:space="preserve">، </w:t>
      </w:r>
      <w:r w:rsidRPr="00D364BD">
        <w:rPr>
          <w:rtl/>
        </w:rPr>
        <w:t>أي</w:t>
      </w:r>
      <w:r w:rsidR="001B283C">
        <w:rPr>
          <w:rtl/>
        </w:rPr>
        <w:t xml:space="preserve">: </w:t>
      </w:r>
      <w:r w:rsidRPr="00D364BD">
        <w:rPr>
          <w:rtl/>
        </w:rPr>
        <w:t xml:space="preserve">بالصبر عن </w:t>
      </w:r>
      <w:r w:rsidRPr="002C332B">
        <w:rPr>
          <w:rStyle w:val="libFootnotenumChar"/>
          <w:rtl/>
        </w:rPr>
        <w:t>(4)</w:t>
      </w:r>
      <w:r w:rsidRPr="00D364BD">
        <w:rPr>
          <w:rtl/>
        </w:rPr>
        <w:t xml:space="preserve"> الحرام وعلى تأدية الأمانات. وبالصبر عن </w:t>
      </w:r>
      <w:r w:rsidRPr="002C332B">
        <w:rPr>
          <w:rStyle w:val="libFootnotenumChar"/>
          <w:rtl/>
        </w:rPr>
        <w:t>(5)</w:t>
      </w:r>
      <w:r w:rsidRPr="00D364BD">
        <w:rPr>
          <w:rtl/>
        </w:rPr>
        <w:t xml:space="preserve"> الرياسات الباطلة وعلى الاعتراف لمحم</w:t>
      </w:r>
      <w:r w:rsidR="002A456B">
        <w:rPr>
          <w:rFonts w:hint="cs"/>
          <w:rtl/>
        </w:rPr>
        <w:t>ّ</w:t>
      </w:r>
      <w:r w:rsidRPr="00D364BD">
        <w:rPr>
          <w:rtl/>
        </w:rPr>
        <w:t xml:space="preserve">د </w:t>
      </w:r>
      <w:r w:rsidRPr="002C332B">
        <w:rPr>
          <w:rStyle w:val="libFootnotenumChar"/>
          <w:rtl/>
        </w:rPr>
        <w:t>(6)</w:t>
      </w:r>
      <w:r w:rsidR="001B20C1">
        <w:rPr>
          <w:rtl/>
        </w:rPr>
        <w:t xml:space="preserve">، </w:t>
      </w:r>
      <w:r w:rsidRPr="00D364BD">
        <w:rPr>
          <w:rtl/>
        </w:rPr>
        <w:t>بنبوته ولعلي</w:t>
      </w:r>
      <w:r w:rsidR="002A456B">
        <w:rPr>
          <w:rFonts w:hint="cs"/>
          <w:rtl/>
        </w:rPr>
        <w:t>ٍّ</w:t>
      </w:r>
      <w:r w:rsidRPr="00D364BD">
        <w:rPr>
          <w:rtl/>
        </w:rPr>
        <w:t xml:space="preserve"> </w:t>
      </w:r>
      <w:r w:rsidRPr="002C332B">
        <w:rPr>
          <w:rStyle w:val="libFootnotenumChar"/>
          <w:rtl/>
        </w:rPr>
        <w:t>(7)</w:t>
      </w:r>
      <w:r w:rsidR="001B20C1">
        <w:rPr>
          <w:rtl/>
        </w:rPr>
        <w:t xml:space="preserve">، </w:t>
      </w:r>
      <w:r w:rsidRPr="00D364BD">
        <w:rPr>
          <w:rtl/>
        </w:rPr>
        <w:t>بوصي</w:t>
      </w:r>
      <w:r w:rsidR="002A456B">
        <w:rPr>
          <w:rFonts w:hint="cs"/>
          <w:rtl/>
        </w:rPr>
        <w:t>ّ</w:t>
      </w:r>
      <w:r w:rsidRPr="00D364BD">
        <w:rPr>
          <w:rtl/>
        </w:rPr>
        <w:t>ته. واستعينوا بالصبر</w:t>
      </w:r>
      <w:r w:rsidR="001B20C1">
        <w:rPr>
          <w:rtl/>
        </w:rPr>
        <w:t xml:space="preserve">، </w:t>
      </w:r>
      <w:r w:rsidRPr="00D364BD">
        <w:rPr>
          <w:rtl/>
        </w:rPr>
        <w:t>على خدمتهما وخدمة من يأمرانكم بخدمته</w:t>
      </w:r>
      <w:r w:rsidR="001B20C1">
        <w:rPr>
          <w:rtl/>
        </w:rPr>
        <w:t xml:space="preserve">، </w:t>
      </w:r>
      <w:r w:rsidRPr="00D364BD">
        <w:rPr>
          <w:rtl/>
        </w:rPr>
        <w:t>على استحقاق الرضوان والغفران ودائم نعيم الجنان</w:t>
      </w:r>
      <w:r w:rsidR="001B20C1">
        <w:rPr>
          <w:rtl/>
        </w:rPr>
        <w:t xml:space="preserve">، </w:t>
      </w:r>
      <w:r w:rsidRPr="00D364BD">
        <w:rPr>
          <w:rtl/>
        </w:rPr>
        <w:t xml:space="preserve">في جوار الرحمن وموافقة </w:t>
      </w:r>
      <w:r w:rsidRPr="002C332B">
        <w:rPr>
          <w:rStyle w:val="libFootnotenumChar"/>
          <w:rtl/>
        </w:rPr>
        <w:t>(8)</w:t>
      </w:r>
      <w:r w:rsidRPr="00D364BD">
        <w:rPr>
          <w:rtl/>
        </w:rPr>
        <w:t xml:space="preserve"> خيار المؤمنين والتمتع بالنظر</w:t>
      </w:r>
      <w:r w:rsidR="0011647A">
        <w:rPr>
          <w:rtl/>
        </w:rPr>
        <w:t xml:space="preserve"> إلى </w:t>
      </w:r>
      <w:r w:rsidRPr="00D364BD">
        <w:rPr>
          <w:rtl/>
        </w:rPr>
        <w:t>غر</w:t>
      </w:r>
      <w:r w:rsidR="002A456B">
        <w:rPr>
          <w:rFonts w:hint="cs"/>
          <w:rtl/>
        </w:rPr>
        <w:t>ّ</w:t>
      </w:r>
      <w:r w:rsidRPr="00D364BD">
        <w:rPr>
          <w:rtl/>
        </w:rPr>
        <w:t>ة محم</w:t>
      </w:r>
      <w:r w:rsidR="002A456B">
        <w:rPr>
          <w:rFonts w:hint="cs"/>
          <w:rtl/>
        </w:rPr>
        <w:t>ّ</w:t>
      </w:r>
      <w:r w:rsidRPr="00D364BD">
        <w:rPr>
          <w:rtl/>
        </w:rPr>
        <w:t>د</w:t>
      </w:r>
      <w:r w:rsidR="001B20C1">
        <w:rPr>
          <w:rtl/>
        </w:rPr>
        <w:t xml:space="preserve">، </w:t>
      </w:r>
      <w:r w:rsidRPr="00D364BD">
        <w:rPr>
          <w:rtl/>
        </w:rPr>
        <w:t>سي</w:t>
      </w:r>
      <w:r w:rsidR="002A456B">
        <w:rPr>
          <w:rFonts w:hint="cs"/>
          <w:rtl/>
        </w:rPr>
        <w:t>ّ</w:t>
      </w:r>
      <w:r w:rsidRPr="00D364BD">
        <w:rPr>
          <w:rtl/>
        </w:rPr>
        <w:t>د الأو</w:t>
      </w:r>
      <w:r w:rsidR="002A456B">
        <w:rPr>
          <w:rFonts w:hint="cs"/>
          <w:rtl/>
        </w:rPr>
        <w:t>ّ</w:t>
      </w:r>
      <w:r w:rsidRPr="00D364BD">
        <w:rPr>
          <w:rtl/>
        </w:rPr>
        <w:t>لين والآخرين وعلي</w:t>
      </w:r>
      <w:r w:rsidR="002A456B">
        <w:rPr>
          <w:rFonts w:hint="cs"/>
          <w:rtl/>
        </w:rPr>
        <w:t>ٍّ</w:t>
      </w:r>
      <w:r w:rsidR="001B20C1">
        <w:rPr>
          <w:rtl/>
        </w:rPr>
        <w:t xml:space="preserve">، </w:t>
      </w:r>
      <w:r w:rsidRPr="00D364BD">
        <w:rPr>
          <w:rtl/>
        </w:rPr>
        <w:t>سي</w:t>
      </w:r>
      <w:r w:rsidR="002A456B">
        <w:rPr>
          <w:rFonts w:hint="cs"/>
          <w:rtl/>
        </w:rPr>
        <w:t>ّ</w:t>
      </w:r>
      <w:r w:rsidRPr="00D364BD">
        <w:rPr>
          <w:rtl/>
        </w:rPr>
        <w:t>د الوصي</w:t>
      </w:r>
      <w:r w:rsidR="002A456B">
        <w:rPr>
          <w:rFonts w:hint="cs"/>
          <w:rtl/>
        </w:rPr>
        <w:t>ّ</w:t>
      </w:r>
      <w:r w:rsidRPr="00D364BD">
        <w:rPr>
          <w:rtl/>
        </w:rPr>
        <w:t>ين والسادة الأخيار المنتجبين.</w:t>
      </w:r>
    </w:p>
    <w:p w:rsidR="00614DA6" w:rsidRPr="00D364BD" w:rsidRDefault="00614DA6" w:rsidP="00293BB2">
      <w:pPr>
        <w:pStyle w:val="libNormal"/>
        <w:rPr>
          <w:rtl/>
        </w:rPr>
      </w:pPr>
      <w:r w:rsidRPr="00D364BD">
        <w:rPr>
          <w:rtl/>
        </w:rPr>
        <w:t>فان</w:t>
      </w:r>
      <w:r w:rsidR="002A456B">
        <w:rPr>
          <w:rFonts w:hint="cs"/>
          <w:rtl/>
        </w:rPr>
        <w:t>ّ</w:t>
      </w:r>
      <w:r w:rsidRPr="00D364BD">
        <w:rPr>
          <w:rtl/>
        </w:rPr>
        <w:t xml:space="preserve"> ذلك أقر</w:t>
      </w:r>
      <w:r w:rsidR="002A456B">
        <w:rPr>
          <w:rFonts w:hint="cs"/>
          <w:rtl/>
        </w:rPr>
        <w:t>ّ</w:t>
      </w:r>
      <w:r w:rsidRPr="00D364BD">
        <w:rPr>
          <w:rtl/>
        </w:rPr>
        <w:t xml:space="preserve"> لعيونكم وأتم</w:t>
      </w:r>
      <w:r w:rsidR="002A456B">
        <w:rPr>
          <w:rFonts w:hint="cs"/>
          <w:rtl/>
        </w:rPr>
        <w:t>ّ</w:t>
      </w:r>
      <w:r w:rsidRPr="00D364BD">
        <w:rPr>
          <w:rtl/>
        </w:rPr>
        <w:t xml:space="preserve"> لسروركم وأكمل لهدايتكم</w:t>
      </w:r>
      <w:r w:rsidR="001B20C1">
        <w:rPr>
          <w:rtl/>
        </w:rPr>
        <w:t xml:space="preserve">، </w:t>
      </w:r>
      <w:r w:rsidRPr="00D364BD">
        <w:rPr>
          <w:rtl/>
        </w:rPr>
        <w:t>من سائر نعيم الجنان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الكافي 1 / 11</w:t>
      </w:r>
      <w:r w:rsidR="001B20C1">
        <w:rPr>
          <w:rtl/>
        </w:rPr>
        <w:t xml:space="preserve">، </w:t>
      </w:r>
      <w:r w:rsidRPr="00D364BD">
        <w:rPr>
          <w:rtl/>
        </w:rPr>
        <w:t>ح 3</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شرح الآيات الباهرة / 17</w:t>
      </w:r>
      <w:r>
        <w:rPr>
          <w:rtl/>
        </w:rPr>
        <w:t>.</w:t>
      </w:r>
    </w:p>
    <w:p w:rsidR="00614DA6" w:rsidRPr="00793F6C" w:rsidRDefault="00614DA6" w:rsidP="002C332B">
      <w:pPr>
        <w:pStyle w:val="libFootnote0"/>
        <w:rPr>
          <w:rtl/>
        </w:rPr>
      </w:pPr>
      <w:r>
        <w:rPr>
          <w:rtl/>
        </w:rPr>
        <w:t xml:space="preserve">(4 و 5) </w:t>
      </w:r>
      <w:r w:rsidRPr="00793F6C">
        <w:rPr>
          <w:rtl/>
        </w:rPr>
        <w:t>المصدر</w:t>
      </w:r>
      <w:r w:rsidR="001B283C">
        <w:rPr>
          <w:rtl/>
        </w:rPr>
        <w:t xml:space="preserve">: </w:t>
      </w:r>
      <w:r w:rsidRPr="00793F6C">
        <w:rPr>
          <w:rtl/>
        </w:rPr>
        <w:t>على.</w:t>
      </w:r>
    </w:p>
    <w:p w:rsidR="00614DA6" w:rsidRPr="00793F6C" w:rsidRDefault="00614DA6" w:rsidP="002C332B">
      <w:pPr>
        <w:pStyle w:val="libFootnote0"/>
        <w:rPr>
          <w:rtl/>
        </w:rPr>
      </w:pPr>
      <w:r>
        <w:rPr>
          <w:rtl/>
        </w:rPr>
        <w:t xml:space="preserve">(6 و 7) </w:t>
      </w:r>
      <w:r w:rsidRPr="00793F6C">
        <w:rPr>
          <w:rtl/>
        </w:rPr>
        <w:t>المصدر</w:t>
      </w:r>
      <w:r w:rsidR="001B283C">
        <w:rPr>
          <w:rtl/>
        </w:rPr>
        <w:t xml:space="preserve">: </w:t>
      </w:r>
      <w:r w:rsidRPr="00793F6C">
        <w:rPr>
          <w:rtl/>
        </w:rPr>
        <w:t>بمحم</w:t>
      </w:r>
      <w:r w:rsidR="002A456B">
        <w:rPr>
          <w:rFonts w:hint="cs"/>
          <w:rtl/>
        </w:rPr>
        <w:t>ّ</w:t>
      </w:r>
      <w:r w:rsidRPr="00793F6C">
        <w:rPr>
          <w:rtl/>
        </w:rPr>
        <w:t>د</w:t>
      </w:r>
      <w:r>
        <w:rPr>
          <w:rtl/>
        </w:rPr>
        <w:t>.</w:t>
      </w:r>
      <w:r w:rsidRPr="00793F6C">
        <w:t>..</w:t>
      </w:r>
      <w:r w:rsidR="002A456B">
        <w:rPr>
          <w:rtl/>
        </w:rPr>
        <w:t xml:space="preserve"> بعل</w:t>
      </w:r>
      <w:r w:rsidR="002A456B">
        <w:rPr>
          <w:rFonts w:hint="cs"/>
          <w:rtl/>
        </w:rPr>
        <w:t>يّ</w:t>
      </w:r>
      <w:r w:rsidRPr="00793F6C">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مرافق</w:t>
      </w:r>
      <w:r>
        <w:rPr>
          <w:rtl/>
        </w:rPr>
        <w:t>.</w:t>
      </w:r>
    </w:p>
    <w:p w:rsidR="00614DA6" w:rsidRPr="00D364BD" w:rsidRDefault="00614DA6" w:rsidP="0037042A">
      <w:pPr>
        <w:pStyle w:val="libNormal0"/>
        <w:rPr>
          <w:rtl/>
        </w:rPr>
      </w:pPr>
      <w:r>
        <w:rPr>
          <w:rtl/>
        </w:rPr>
        <w:br w:type="page"/>
        <w:t>و</w:t>
      </w:r>
      <w:r w:rsidRPr="00D364BD">
        <w:rPr>
          <w:rtl/>
        </w:rPr>
        <w:t>استعينوا</w:t>
      </w:r>
      <w:r w:rsidR="001B20C1">
        <w:rPr>
          <w:rtl/>
        </w:rPr>
        <w:t xml:space="preserve">، </w:t>
      </w:r>
      <w:r w:rsidRPr="00D364BD">
        <w:rPr>
          <w:rtl/>
        </w:rPr>
        <w:t>أيضا</w:t>
      </w:r>
      <w:r w:rsidR="001B20C1">
        <w:rPr>
          <w:rtl/>
        </w:rPr>
        <w:t xml:space="preserve">، </w:t>
      </w:r>
      <w:r>
        <w:rPr>
          <w:rtl/>
        </w:rPr>
        <w:t>[</w:t>
      </w:r>
      <w:r w:rsidRPr="00D364BD">
        <w:rPr>
          <w:rtl/>
        </w:rPr>
        <w:t xml:space="preserve">بالصلوات الخمس و] </w:t>
      </w:r>
      <w:r w:rsidRPr="002C332B">
        <w:rPr>
          <w:rStyle w:val="libFootnotenumChar"/>
          <w:rtl/>
        </w:rPr>
        <w:t>(1)</w:t>
      </w:r>
      <w:r w:rsidRPr="00D364BD">
        <w:rPr>
          <w:rtl/>
        </w:rPr>
        <w:t xml:space="preserve"> بالص</w:t>
      </w:r>
      <w:r w:rsidR="002A456B">
        <w:rPr>
          <w:rFonts w:hint="cs"/>
          <w:rtl/>
        </w:rPr>
        <w:t>ّ</w:t>
      </w:r>
      <w:r w:rsidRPr="00D364BD">
        <w:rPr>
          <w:rtl/>
        </w:rPr>
        <w:t>لاة على محم</w:t>
      </w:r>
      <w:r w:rsidR="002A456B">
        <w:rPr>
          <w:rFonts w:hint="cs"/>
          <w:rtl/>
        </w:rPr>
        <w:t>ّ</w:t>
      </w:r>
      <w:r w:rsidRPr="00D364BD">
        <w:rPr>
          <w:rtl/>
        </w:rPr>
        <w:t>د وآله الطيبين</w:t>
      </w:r>
      <w:r w:rsidR="001B20C1">
        <w:rPr>
          <w:rtl/>
        </w:rPr>
        <w:t xml:space="preserve">، </w:t>
      </w:r>
      <w:r w:rsidRPr="00D364BD">
        <w:rPr>
          <w:rtl/>
        </w:rPr>
        <w:t>على قرب الوصول</w:t>
      </w:r>
      <w:r w:rsidR="0011647A">
        <w:rPr>
          <w:rtl/>
        </w:rPr>
        <w:t xml:space="preserve"> إلى </w:t>
      </w:r>
      <w:r w:rsidRPr="00D364BD">
        <w:rPr>
          <w:rtl/>
        </w:rPr>
        <w:t xml:space="preserve">جنات </w:t>
      </w:r>
      <w:r w:rsidRPr="002C332B">
        <w:rPr>
          <w:rStyle w:val="libFootnotenumChar"/>
          <w:rtl/>
        </w:rPr>
        <w:t>(2)</w:t>
      </w:r>
      <w:r w:rsidRPr="00D364BD">
        <w:rPr>
          <w:rtl/>
        </w:rPr>
        <w:t xml:space="preserve"> النعيم. وأيضا</w:t>
      </w:r>
      <w:r w:rsidR="001B20C1">
        <w:rPr>
          <w:rtl/>
        </w:rPr>
        <w:t xml:space="preserve">، </w:t>
      </w:r>
      <w:r w:rsidRPr="00D364BD">
        <w:rPr>
          <w:rtl/>
        </w:rPr>
        <w:t>أن</w:t>
      </w:r>
      <w:r w:rsidR="002A456B">
        <w:rPr>
          <w:rFonts w:hint="cs"/>
          <w:rtl/>
        </w:rPr>
        <w:t>ّ</w:t>
      </w:r>
      <w:r w:rsidRPr="00D364BD">
        <w:rPr>
          <w:rtl/>
        </w:rPr>
        <w:t xml:space="preserve"> هذه الفعلة من الص</w:t>
      </w:r>
      <w:r w:rsidR="002A456B">
        <w:rPr>
          <w:rFonts w:hint="cs"/>
          <w:rtl/>
        </w:rPr>
        <w:t>ّ</w:t>
      </w:r>
      <w:r w:rsidRPr="00D364BD">
        <w:rPr>
          <w:rtl/>
        </w:rPr>
        <w:t>لوات الخمس ومن الص</w:t>
      </w:r>
      <w:r w:rsidR="002A456B">
        <w:rPr>
          <w:rFonts w:hint="cs"/>
          <w:rtl/>
        </w:rPr>
        <w:t>ّ</w:t>
      </w:r>
      <w:r w:rsidRPr="00D364BD">
        <w:rPr>
          <w:rtl/>
        </w:rPr>
        <w:t>لاة على محم</w:t>
      </w:r>
      <w:r w:rsidR="002A456B">
        <w:rPr>
          <w:rFonts w:hint="cs"/>
          <w:rtl/>
        </w:rPr>
        <w:t>ّ</w:t>
      </w:r>
      <w:r w:rsidRPr="00D364BD">
        <w:rPr>
          <w:rtl/>
        </w:rPr>
        <w:t>د وآله الطيبين والانقياد لأوامرهم والايمان بسر</w:t>
      </w:r>
      <w:r w:rsidR="002A456B">
        <w:rPr>
          <w:rFonts w:hint="cs"/>
          <w:rtl/>
        </w:rPr>
        <w:t>ّ</w:t>
      </w:r>
      <w:r w:rsidRPr="00D364BD">
        <w:rPr>
          <w:rtl/>
        </w:rPr>
        <w:t>هم وعلاني</w:t>
      </w:r>
      <w:r w:rsidR="002A456B">
        <w:rPr>
          <w:rFonts w:hint="cs"/>
          <w:rtl/>
        </w:rPr>
        <w:t>ّ</w:t>
      </w:r>
      <w:r w:rsidRPr="00D364BD">
        <w:rPr>
          <w:rtl/>
        </w:rPr>
        <w:t>تهم وترك معارضتهم بلم وكيف</w:t>
      </w:r>
      <w:r w:rsidR="001B20C1">
        <w:rPr>
          <w:rtl/>
        </w:rPr>
        <w:t xml:space="preserve">، </w:t>
      </w:r>
      <w:r w:rsidRPr="00D364BD">
        <w:rPr>
          <w:rtl/>
        </w:rPr>
        <w:t>لكبيرة عظيمة</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على الخاشعين الخائفين عقاب الله</w:t>
      </w:r>
      <w:r w:rsidR="001B20C1">
        <w:rPr>
          <w:rtl/>
        </w:rPr>
        <w:t xml:space="preserve">، </w:t>
      </w:r>
      <w:r w:rsidRPr="00D364BD">
        <w:rPr>
          <w:rtl/>
        </w:rPr>
        <w:t>في مخالفته</w:t>
      </w:r>
      <w:r w:rsidR="001B20C1">
        <w:rPr>
          <w:rtl/>
        </w:rPr>
        <w:t xml:space="preserve">، </w:t>
      </w:r>
      <w:r w:rsidRPr="00D364BD">
        <w:rPr>
          <w:rtl/>
        </w:rPr>
        <w:t>في فرائضه.</w:t>
      </w:r>
    </w:p>
    <w:p w:rsidR="00614DA6" w:rsidRPr="00D364BD" w:rsidRDefault="00614DA6" w:rsidP="00293BB2">
      <w:pPr>
        <w:pStyle w:val="libNormal"/>
        <w:rPr>
          <w:rtl/>
        </w:rPr>
      </w:pPr>
      <w:r>
        <w:rPr>
          <w:rtl/>
        </w:rPr>
        <w:t>و</w:t>
      </w:r>
      <w:r w:rsidRPr="00D364BD">
        <w:rPr>
          <w:rtl/>
        </w:rPr>
        <w:t>في تفسير العي</w:t>
      </w:r>
      <w:r w:rsidR="002A456B">
        <w:rPr>
          <w:rFonts w:hint="cs"/>
          <w:rtl/>
        </w:rPr>
        <w:t>ّ</w:t>
      </w:r>
      <w:r w:rsidRPr="00D364BD">
        <w:rPr>
          <w:rtl/>
        </w:rPr>
        <w:t xml:space="preserve">اشي </w:t>
      </w:r>
      <w:r w:rsidRPr="002C332B">
        <w:rPr>
          <w:rStyle w:val="libFootnotenumChar"/>
          <w:rtl/>
        </w:rPr>
        <w:t>(3)</w:t>
      </w:r>
      <w:r w:rsidR="001B283C">
        <w:rPr>
          <w:rtl/>
        </w:rPr>
        <w:t xml:space="preserve">: </w:t>
      </w:r>
      <w:r w:rsidRPr="00D364BD">
        <w:rPr>
          <w:rtl/>
        </w:rPr>
        <w:t>عن عبد الله بن طلحة. قال أبو عبد الله</w:t>
      </w:r>
      <w:r>
        <w:rPr>
          <w:rtl/>
        </w:rPr>
        <w:t xml:space="preserve"> ـ </w:t>
      </w:r>
      <w:r w:rsidRPr="00D364BD">
        <w:rPr>
          <w:rtl/>
        </w:rPr>
        <w:t>عليه السلام</w:t>
      </w:r>
      <w:r>
        <w:rPr>
          <w:rtl/>
        </w:rPr>
        <w:t xml:space="preserve"> ـ</w:t>
      </w:r>
      <w:r w:rsidR="001B283C">
        <w:rPr>
          <w:rtl/>
        </w:rPr>
        <w:t xml:space="preserve">: </w:t>
      </w:r>
      <w:r w:rsidRPr="00D364BD">
        <w:rPr>
          <w:rtl/>
        </w:rPr>
        <w:t>«الصبر» هو الصوم.</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(4)</w:t>
      </w:r>
      <w:r w:rsidR="001B20C1">
        <w:rPr>
          <w:rtl/>
        </w:rPr>
        <w:t xml:space="preserve">، </w:t>
      </w:r>
      <w:r w:rsidRPr="00D364BD">
        <w:rPr>
          <w:rtl/>
        </w:rPr>
        <w:t>عن مسمع. قال</w:t>
      </w:r>
      <w:r w:rsidR="001B283C">
        <w:rPr>
          <w:rtl/>
        </w:rPr>
        <w:t xml:space="preserve">: </w:t>
      </w:r>
      <w:r w:rsidRPr="00D364BD">
        <w:rPr>
          <w:rtl/>
        </w:rPr>
        <w:t>قال أبو عبد الله</w:t>
      </w:r>
      <w:r>
        <w:rPr>
          <w:rtl/>
        </w:rPr>
        <w:t xml:space="preserve"> ـ </w:t>
      </w:r>
      <w:r w:rsidRPr="00D364BD">
        <w:rPr>
          <w:rtl/>
        </w:rPr>
        <w:t>عليه السلام</w:t>
      </w:r>
      <w:r>
        <w:rPr>
          <w:rtl/>
        </w:rPr>
        <w:t xml:space="preserve"> ـ</w:t>
      </w:r>
      <w:r w:rsidR="001B283C">
        <w:rPr>
          <w:rtl/>
        </w:rPr>
        <w:t xml:space="preserve">: </w:t>
      </w:r>
      <w:r w:rsidRPr="00D364BD">
        <w:rPr>
          <w:rtl/>
        </w:rPr>
        <w:t>يا مسمع</w:t>
      </w:r>
      <w:r>
        <w:rPr>
          <w:rtl/>
        </w:rPr>
        <w:t>!</w:t>
      </w:r>
      <w:r w:rsidRPr="00D364BD">
        <w:rPr>
          <w:rtl/>
        </w:rPr>
        <w:t xml:space="preserve"> ما يمنع أحدكم إذا دخل عليه غم من غموم الدنيا</w:t>
      </w:r>
      <w:r w:rsidR="001B20C1">
        <w:rPr>
          <w:rtl/>
        </w:rPr>
        <w:t xml:space="preserve">، </w:t>
      </w:r>
      <w:r w:rsidRPr="00D364BD">
        <w:rPr>
          <w:rtl/>
        </w:rPr>
        <w:t>يتوض</w:t>
      </w:r>
      <w:r w:rsidR="002A456B">
        <w:rPr>
          <w:rFonts w:hint="cs"/>
          <w:rtl/>
        </w:rPr>
        <w:t>ّ</w:t>
      </w:r>
      <w:r w:rsidRPr="00D364BD">
        <w:rPr>
          <w:rtl/>
        </w:rPr>
        <w:t>أ ثم</w:t>
      </w:r>
      <w:r w:rsidR="002A456B">
        <w:rPr>
          <w:rFonts w:hint="cs"/>
          <w:rtl/>
        </w:rPr>
        <w:t>ّ</w:t>
      </w:r>
      <w:r w:rsidRPr="00D364BD">
        <w:rPr>
          <w:rtl/>
        </w:rPr>
        <w:t xml:space="preserve"> يدخل مسجده ويركع ركعتين</w:t>
      </w:r>
      <w:r w:rsidR="001B20C1">
        <w:rPr>
          <w:rtl/>
        </w:rPr>
        <w:t xml:space="preserve">، </w:t>
      </w:r>
      <w:r w:rsidRPr="00D364BD">
        <w:rPr>
          <w:rtl/>
        </w:rPr>
        <w:t>فيدعو الله فيها</w:t>
      </w:r>
      <w:r>
        <w:rPr>
          <w:rtl/>
        </w:rPr>
        <w:t>؟</w:t>
      </w:r>
      <w:r w:rsidRPr="00D364BD">
        <w:rPr>
          <w:rtl/>
        </w:rPr>
        <w:t xml:space="preserve"> أما سمعت الله يقول</w:t>
      </w:r>
      <w:r w:rsidR="001B283C">
        <w:rPr>
          <w:rtl/>
        </w:rPr>
        <w:t xml:space="preserve">: </w:t>
      </w:r>
      <w:r w:rsidRPr="00AD2581">
        <w:rPr>
          <w:rStyle w:val="libAlaemChar"/>
          <w:rtl/>
        </w:rPr>
        <w:t>(</w:t>
      </w:r>
      <w:r w:rsidRPr="00AD2581">
        <w:rPr>
          <w:rStyle w:val="libAieChar"/>
          <w:rtl/>
        </w:rPr>
        <w:t>وَاسْتَعِينُوا بِالصَّبْرِ وَالصَّلاةِ</w:t>
      </w:r>
      <w:r w:rsidRPr="00AD2581">
        <w:rPr>
          <w:rStyle w:val="libAlaemChar"/>
          <w:rtl/>
        </w:rPr>
        <w:t>)</w:t>
      </w:r>
      <w:r w:rsidRPr="00D364BD">
        <w:rPr>
          <w:rtl/>
        </w:rPr>
        <w:t>»</w:t>
      </w:r>
      <w:r>
        <w:rPr>
          <w:rtl/>
        </w:rPr>
        <w:t>.</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(5)</w:t>
      </w:r>
      <w:r w:rsidR="001B20C1">
        <w:rPr>
          <w:rtl/>
        </w:rPr>
        <w:t xml:space="preserve">، </w:t>
      </w:r>
      <w:r w:rsidRPr="00D364BD">
        <w:rPr>
          <w:rtl/>
        </w:rPr>
        <w:t>عن سليمان الفراء</w:t>
      </w:r>
      <w:r w:rsidR="001B20C1">
        <w:rPr>
          <w:rtl/>
        </w:rPr>
        <w:t xml:space="preserve">، </w:t>
      </w:r>
      <w:r w:rsidRPr="00D364BD">
        <w:rPr>
          <w:rtl/>
        </w:rPr>
        <w:t>عن أبي الحسن</w:t>
      </w:r>
      <w:r>
        <w:rPr>
          <w:rtl/>
        </w:rPr>
        <w:t xml:space="preserve"> ـ </w:t>
      </w:r>
      <w:r w:rsidRPr="00D364BD">
        <w:rPr>
          <w:rtl/>
        </w:rPr>
        <w:t>عليه السلام</w:t>
      </w:r>
      <w:r>
        <w:rPr>
          <w:rtl/>
        </w:rPr>
        <w:t xml:space="preserve"> ـ </w:t>
      </w:r>
      <w:r w:rsidRPr="00D364BD">
        <w:rPr>
          <w:rtl/>
        </w:rPr>
        <w:t xml:space="preserve">في قول الله </w:t>
      </w:r>
      <w:r w:rsidRPr="00AD2581">
        <w:rPr>
          <w:rStyle w:val="libAlaemChar"/>
          <w:rtl/>
        </w:rPr>
        <w:t>(</w:t>
      </w:r>
      <w:r w:rsidRPr="00AD2581">
        <w:rPr>
          <w:rStyle w:val="libAieChar"/>
          <w:rtl/>
        </w:rPr>
        <w:t>وَاسْتَعِينُوا بِالصَّبْرِ وَالصَّلاةِ</w:t>
      </w:r>
      <w:r w:rsidRPr="00AD2581">
        <w:rPr>
          <w:rStyle w:val="libAlaemChar"/>
          <w:rtl/>
        </w:rPr>
        <w:t>)</w:t>
      </w:r>
      <w:r w:rsidRPr="00D364BD">
        <w:rPr>
          <w:rtl/>
        </w:rPr>
        <w:t xml:space="preserve"> قال</w:t>
      </w:r>
      <w:r w:rsidR="001B283C">
        <w:rPr>
          <w:rtl/>
        </w:rPr>
        <w:t xml:space="preserve">: </w:t>
      </w:r>
      <w:r w:rsidRPr="00D364BD">
        <w:rPr>
          <w:rtl/>
        </w:rPr>
        <w:t>«الصبر»</w:t>
      </w:r>
      <w:r w:rsidR="001B20C1">
        <w:rPr>
          <w:rtl/>
        </w:rPr>
        <w:t xml:space="preserve">، </w:t>
      </w:r>
      <w:r w:rsidRPr="00D364BD">
        <w:rPr>
          <w:rtl/>
        </w:rPr>
        <w:t>الصوم. إذا نزلت بالرجل الشدة أو النازلة</w:t>
      </w:r>
      <w:r w:rsidR="001B20C1">
        <w:rPr>
          <w:rtl/>
        </w:rPr>
        <w:t xml:space="preserve">، </w:t>
      </w:r>
      <w:r w:rsidRPr="00D364BD">
        <w:rPr>
          <w:rtl/>
        </w:rPr>
        <w:t>فليصم. قال</w:t>
      </w:r>
      <w:r w:rsidR="001B283C">
        <w:rPr>
          <w:rtl/>
        </w:rPr>
        <w:t xml:space="preserve">: </w:t>
      </w:r>
      <w:r w:rsidRPr="00D364BD">
        <w:rPr>
          <w:rtl/>
        </w:rPr>
        <w:t>الله يقول</w:t>
      </w:r>
      <w:r w:rsidR="001B283C">
        <w:rPr>
          <w:rtl/>
        </w:rPr>
        <w:t xml:space="preserve">: </w:t>
      </w:r>
      <w:r w:rsidRPr="00AD2581">
        <w:rPr>
          <w:rStyle w:val="libAlaemChar"/>
          <w:rtl/>
        </w:rPr>
        <w:t>(</w:t>
      </w:r>
      <w:r w:rsidRPr="00AD2581">
        <w:rPr>
          <w:rStyle w:val="libAieChar"/>
          <w:rtl/>
        </w:rPr>
        <w:t>اسْتَعِينُوا بِالصَّبْرِ وَالصَّلاةِ</w:t>
      </w:r>
      <w:r w:rsidRPr="00AD2581">
        <w:rPr>
          <w:rStyle w:val="libAlaemChar"/>
          <w:rtl/>
        </w:rPr>
        <w:t>)</w:t>
      </w:r>
      <w:r w:rsidRPr="00D364BD">
        <w:rPr>
          <w:rtl/>
        </w:rPr>
        <w:t xml:space="preserve"> فالصبر</w:t>
      </w:r>
      <w:r w:rsidR="001B20C1">
        <w:rPr>
          <w:rtl/>
        </w:rPr>
        <w:t xml:space="preserve">، </w:t>
      </w:r>
      <w:r w:rsidRPr="00D364BD">
        <w:rPr>
          <w:rtl/>
        </w:rPr>
        <w:t>الصوم.</w:t>
      </w:r>
    </w:p>
    <w:p w:rsidR="00614DA6" w:rsidRPr="00D364BD" w:rsidRDefault="00614DA6" w:rsidP="00293BB2">
      <w:pPr>
        <w:pStyle w:val="libNormal"/>
        <w:rPr>
          <w:rtl/>
        </w:rPr>
      </w:pPr>
      <w:r>
        <w:rPr>
          <w:rtl/>
        </w:rPr>
        <w:t>و</w:t>
      </w:r>
      <w:r w:rsidRPr="00D364BD">
        <w:rPr>
          <w:rtl/>
        </w:rPr>
        <w:t xml:space="preserve">في الكافي </w:t>
      </w:r>
      <w:r w:rsidRPr="002C332B">
        <w:rPr>
          <w:rStyle w:val="libFootnotenumChar"/>
          <w:rtl/>
        </w:rPr>
        <w:t>(6)</w:t>
      </w:r>
      <w:r w:rsidR="001B283C">
        <w:rPr>
          <w:rtl/>
        </w:rPr>
        <w:t xml:space="preserve">: </w:t>
      </w:r>
      <w:r w:rsidRPr="00D364BD">
        <w:rPr>
          <w:rtl/>
        </w:rPr>
        <w:t>علي</w:t>
      </w:r>
      <w:r w:rsidR="001B20C1">
        <w:rPr>
          <w:rtl/>
        </w:rPr>
        <w:t xml:space="preserve">، </w:t>
      </w:r>
      <w:r w:rsidRPr="00D364BD">
        <w:rPr>
          <w:rtl/>
        </w:rPr>
        <w:t>عن أبيه</w:t>
      </w:r>
      <w:r w:rsidR="001B20C1">
        <w:rPr>
          <w:rtl/>
        </w:rPr>
        <w:t xml:space="preserve">، </w:t>
      </w:r>
      <w:r w:rsidRPr="00D364BD">
        <w:rPr>
          <w:rtl/>
        </w:rPr>
        <w:t>عن ابن أبي عمير</w:t>
      </w:r>
      <w:r w:rsidR="001B20C1">
        <w:rPr>
          <w:rtl/>
        </w:rPr>
        <w:t xml:space="preserve">، </w:t>
      </w:r>
      <w:r w:rsidRPr="00D364BD">
        <w:rPr>
          <w:rtl/>
        </w:rPr>
        <w:t>عن سليمان</w:t>
      </w:r>
      <w:r w:rsidR="001B20C1">
        <w:rPr>
          <w:rtl/>
        </w:rPr>
        <w:t xml:space="preserve">، </w:t>
      </w:r>
      <w:r w:rsidRPr="00D364BD">
        <w:rPr>
          <w:rtl/>
        </w:rPr>
        <w:t>عم</w:t>
      </w:r>
      <w:r w:rsidR="002A456B">
        <w:rPr>
          <w:rFonts w:hint="cs"/>
          <w:rtl/>
        </w:rPr>
        <w:t>ّ</w:t>
      </w:r>
      <w:r w:rsidRPr="00D364BD">
        <w:rPr>
          <w:rtl/>
        </w:rPr>
        <w:t>ن ذكره</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في قول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وَاسْتَعِينُوا بِالصَّبْرِ</w:t>
      </w:r>
      <w:r w:rsidRPr="00AD2581">
        <w:rPr>
          <w:rStyle w:val="libAlaemChar"/>
          <w:rtl/>
        </w:rPr>
        <w:t>)</w:t>
      </w:r>
      <w:r w:rsidRPr="00D364BD">
        <w:rPr>
          <w:rtl/>
        </w:rPr>
        <w:t>» قال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p>
    <w:p w:rsidR="00614DA6" w:rsidRPr="00D364BD" w:rsidRDefault="00614DA6" w:rsidP="002C332B">
      <w:pPr>
        <w:pStyle w:val="libFootnote0"/>
        <w:rPr>
          <w:rtl/>
        </w:rPr>
      </w:pPr>
      <w:r>
        <w:rPr>
          <w:rtl/>
        </w:rPr>
        <w:t>(</w:t>
      </w:r>
      <w:r w:rsidRPr="00D364BD">
        <w:rPr>
          <w:rtl/>
        </w:rPr>
        <w:t>2) كذا في المصدر</w:t>
      </w:r>
      <w:r>
        <w:rPr>
          <w:rtl/>
        </w:rPr>
        <w:t>.</w:t>
      </w:r>
      <w:r w:rsidRPr="00D364BD">
        <w:rPr>
          <w:rtl/>
        </w:rPr>
        <w:t xml:space="preserve"> وفي الأصل ور</w:t>
      </w:r>
      <w:r w:rsidR="001B283C">
        <w:rPr>
          <w:rtl/>
        </w:rPr>
        <w:t xml:space="preserve">: </w:t>
      </w:r>
      <w:r w:rsidRPr="00D364BD">
        <w:rPr>
          <w:rtl/>
        </w:rPr>
        <w:t>جنان</w:t>
      </w:r>
      <w:r>
        <w:rPr>
          <w:rtl/>
        </w:rPr>
        <w:t>.</w:t>
      </w:r>
    </w:p>
    <w:p w:rsidR="00614DA6" w:rsidRPr="00D364BD" w:rsidRDefault="00614DA6" w:rsidP="002C332B">
      <w:pPr>
        <w:pStyle w:val="libFootnote0"/>
        <w:rPr>
          <w:rtl/>
        </w:rPr>
      </w:pPr>
      <w:r>
        <w:rPr>
          <w:rtl/>
        </w:rPr>
        <w:t>(</w:t>
      </w:r>
      <w:r w:rsidRPr="00D364BD">
        <w:rPr>
          <w:rtl/>
        </w:rPr>
        <w:t>3) تفسير العياشي 1 / 43</w:t>
      </w:r>
      <w:r w:rsidR="001B20C1">
        <w:rPr>
          <w:rtl/>
        </w:rPr>
        <w:t xml:space="preserve">، </w:t>
      </w:r>
      <w:r w:rsidRPr="00D364BD">
        <w:rPr>
          <w:rtl/>
        </w:rPr>
        <w:t>ح 40</w:t>
      </w:r>
      <w:r>
        <w:rPr>
          <w:rtl/>
        </w:rPr>
        <w:t>.</w:t>
      </w:r>
    </w:p>
    <w:p w:rsidR="00614DA6" w:rsidRPr="00D364BD" w:rsidRDefault="00614DA6" w:rsidP="002C332B">
      <w:pPr>
        <w:pStyle w:val="libFootnote0"/>
        <w:rPr>
          <w:rtl/>
        </w:rPr>
      </w:pPr>
      <w:r>
        <w:rPr>
          <w:rtl/>
        </w:rPr>
        <w:t>(</w:t>
      </w:r>
      <w:r w:rsidRPr="00D364BD">
        <w:rPr>
          <w:rtl/>
        </w:rPr>
        <w:t>4) نفس المصدر</w:t>
      </w:r>
      <w:r w:rsidR="001B20C1">
        <w:rPr>
          <w:rtl/>
        </w:rPr>
        <w:t xml:space="preserve">، </w:t>
      </w:r>
      <w:r w:rsidRPr="00D364BD">
        <w:rPr>
          <w:rtl/>
        </w:rPr>
        <w:t>ح 39</w:t>
      </w:r>
      <w:r>
        <w:rPr>
          <w:rtl/>
        </w:rPr>
        <w:t>.</w:t>
      </w:r>
    </w:p>
    <w:p w:rsidR="00614DA6" w:rsidRPr="00D364BD" w:rsidRDefault="00614DA6" w:rsidP="002C332B">
      <w:pPr>
        <w:pStyle w:val="libFootnote0"/>
        <w:rPr>
          <w:rtl/>
        </w:rPr>
      </w:pPr>
      <w:r>
        <w:rPr>
          <w:rtl/>
        </w:rPr>
        <w:t>(</w:t>
      </w:r>
      <w:r w:rsidRPr="00D364BD">
        <w:rPr>
          <w:rtl/>
        </w:rPr>
        <w:t>5) نفس المصدر</w:t>
      </w:r>
      <w:r w:rsidR="001B20C1">
        <w:rPr>
          <w:rtl/>
        </w:rPr>
        <w:t xml:space="preserve">، </w:t>
      </w:r>
      <w:r w:rsidRPr="00D364BD">
        <w:rPr>
          <w:rtl/>
        </w:rPr>
        <w:t>ح 41</w:t>
      </w:r>
      <w:r>
        <w:rPr>
          <w:rtl/>
        </w:rPr>
        <w:t>.</w:t>
      </w:r>
    </w:p>
    <w:p w:rsidR="00614DA6" w:rsidRPr="00D364BD" w:rsidRDefault="00614DA6" w:rsidP="002C332B">
      <w:pPr>
        <w:pStyle w:val="libFootnote0"/>
        <w:rPr>
          <w:rtl/>
        </w:rPr>
      </w:pPr>
      <w:r>
        <w:rPr>
          <w:rtl/>
        </w:rPr>
        <w:t>(</w:t>
      </w:r>
      <w:r w:rsidRPr="00D364BD">
        <w:rPr>
          <w:rtl/>
        </w:rPr>
        <w:t>6) الكافي 4 / 63</w:t>
      </w:r>
      <w:r w:rsidR="001B20C1">
        <w:rPr>
          <w:rtl/>
        </w:rPr>
        <w:t xml:space="preserve">، </w:t>
      </w:r>
      <w:r w:rsidRPr="00D364BD">
        <w:rPr>
          <w:rtl/>
        </w:rPr>
        <w:t>ح 7</w:t>
      </w:r>
      <w:r>
        <w:rPr>
          <w:rtl/>
        </w:rPr>
        <w:t>.</w:t>
      </w:r>
    </w:p>
    <w:p w:rsidR="00614DA6" w:rsidRPr="00D364BD" w:rsidRDefault="00614DA6" w:rsidP="00AD2581">
      <w:pPr>
        <w:pStyle w:val="libNormal0"/>
        <w:rPr>
          <w:rtl/>
        </w:rPr>
      </w:pPr>
      <w:r>
        <w:rPr>
          <w:rtl/>
        </w:rPr>
        <w:br w:type="page"/>
      </w:r>
      <w:r w:rsidRPr="00D364BD">
        <w:rPr>
          <w:rtl/>
        </w:rPr>
        <w:t>يعنى بالصبر</w:t>
      </w:r>
      <w:r w:rsidR="001B20C1">
        <w:rPr>
          <w:rtl/>
        </w:rPr>
        <w:t xml:space="preserve">، </w:t>
      </w:r>
      <w:r w:rsidRPr="00D364BD">
        <w:rPr>
          <w:rtl/>
        </w:rPr>
        <w:t xml:space="preserve">الصيام </w:t>
      </w:r>
      <w:r w:rsidRPr="002C332B">
        <w:rPr>
          <w:rStyle w:val="libFootnotenumChar"/>
          <w:rtl/>
        </w:rPr>
        <w:t>(1)</w:t>
      </w:r>
      <w:r>
        <w:rPr>
          <w:rtl/>
        </w:rPr>
        <w:t>.</w:t>
      </w:r>
    </w:p>
    <w:p w:rsidR="00614DA6" w:rsidRPr="00D364BD" w:rsidRDefault="00614DA6" w:rsidP="00293BB2">
      <w:pPr>
        <w:pStyle w:val="libNormal"/>
        <w:rPr>
          <w:rtl/>
        </w:rPr>
      </w:pPr>
      <w:r>
        <w:rPr>
          <w:rtl/>
        </w:rPr>
        <w:t>و</w:t>
      </w:r>
      <w:r w:rsidRPr="00D364BD">
        <w:rPr>
          <w:rtl/>
        </w:rPr>
        <w:t>قال</w:t>
      </w:r>
      <w:r w:rsidR="001B283C">
        <w:rPr>
          <w:rtl/>
        </w:rPr>
        <w:t xml:space="preserve">: </w:t>
      </w:r>
      <w:r w:rsidRPr="00D364BD">
        <w:rPr>
          <w:rtl/>
        </w:rPr>
        <w:t xml:space="preserve">إذا نزلت بالرجل النازلة والشدة </w:t>
      </w:r>
      <w:r w:rsidRPr="002C332B">
        <w:rPr>
          <w:rStyle w:val="libFootnotenumChar"/>
          <w:rtl/>
        </w:rPr>
        <w:t>(2)</w:t>
      </w:r>
      <w:r w:rsidR="001B20C1">
        <w:rPr>
          <w:rtl/>
        </w:rPr>
        <w:t xml:space="preserve">، </w:t>
      </w:r>
      <w:r w:rsidRPr="00D364BD">
        <w:rPr>
          <w:rtl/>
        </w:rPr>
        <w:t>فليصم. فان</w:t>
      </w:r>
      <w:r w:rsidR="002A456B">
        <w:rPr>
          <w:rFonts w:hint="cs"/>
          <w:rtl/>
        </w:rPr>
        <w:t>ّ</w:t>
      </w:r>
      <w:r w:rsidRPr="00D364BD">
        <w:rPr>
          <w:rtl/>
        </w:rPr>
        <w:t xml:space="preserve"> الله</w:t>
      </w:r>
      <w:r>
        <w:rPr>
          <w:rtl/>
        </w:rPr>
        <w:t xml:space="preserve"> ـ </w:t>
      </w:r>
      <w:r w:rsidRPr="00D364BD">
        <w:rPr>
          <w:rtl/>
        </w:rPr>
        <w:t>عز</w:t>
      </w:r>
      <w:r w:rsidR="002A456B">
        <w:rPr>
          <w:rFonts w:hint="cs"/>
          <w:rtl/>
        </w:rPr>
        <w:t>ّ</w:t>
      </w:r>
      <w:r w:rsidRPr="00D364BD">
        <w:rPr>
          <w:rtl/>
        </w:rPr>
        <w:t xml:space="preserve"> وجل</w:t>
      </w:r>
      <w:r>
        <w:rPr>
          <w:rtl/>
        </w:rPr>
        <w:t xml:space="preserve"> ـ </w:t>
      </w:r>
      <w:r w:rsidRPr="00D364BD">
        <w:rPr>
          <w:rtl/>
        </w:rPr>
        <w:t>يقول</w:t>
      </w:r>
      <w:r w:rsidR="001B283C">
        <w:rPr>
          <w:rtl/>
        </w:rPr>
        <w:t xml:space="preserve">: </w:t>
      </w:r>
      <w:r w:rsidRPr="00AD2581">
        <w:rPr>
          <w:rStyle w:val="libAlaemChar"/>
          <w:rtl/>
        </w:rPr>
        <w:t>(</w:t>
      </w:r>
      <w:r w:rsidRPr="00AD2581">
        <w:rPr>
          <w:rStyle w:val="libAieChar"/>
          <w:rtl/>
        </w:rPr>
        <w:t>وَاسْتَعِينُوا بِالصَّبْرِ</w:t>
      </w:r>
      <w:r w:rsidRPr="00AD2581">
        <w:rPr>
          <w:rStyle w:val="libAlaemChar"/>
          <w:rtl/>
        </w:rPr>
        <w:t>)</w:t>
      </w:r>
      <w:r w:rsidR="001B20C1">
        <w:rPr>
          <w:rtl/>
        </w:rPr>
        <w:t xml:space="preserve">، </w:t>
      </w:r>
      <w:r w:rsidRPr="00D364BD">
        <w:rPr>
          <w:rtl/>
        </w:rPr>
        <w:t>يعنى</w:t>
      </w:r>
      <w:r w:rsidR="001B283C">
        <w:rPr>
          <w:rtl/>
        </w:rPr>
        <w:t xml:space="preserve">: </w:t>
      </w:r>
      <w:r w:rsidRPr="00D364BD">
        <w:rPr>
          <w:rtl/>
        </w:rPr>
        <w:t>الصيام.</w:t>
      </w:r>
    </w:p>
    <w:p w:rsidR="00614DA6" w:rsidRPr="00D364BD" w:rsidRDefault="00614DA6" w:rsidP="00293BB2">
      <w:pPr>
        <w:pStyle w:val="libNormal"/>
        <w:rPr>
          <w:rtl/>
        </w:rPr>
      </w:pPr>
      <w:r>
        <w:rPr>
          <w:rtl/>
        </w:rPr>
        <w:t>و</w:t>
      </w:r>
      <w:r w:rsidRPr="00D364BD">
        <w:rPr>
          <w:rtl/>
        </w:rPr>
        <w:t>في من لا يحضره الفقيه</w:t>
      </w:r>
      <w:r w:rsidR="001B20C1">
        <w:rPr>
          <w:rtl/>
        </w:rPr>
        <w:t xml:space="preserve">، </w:t>
      </w:r>
      <w:r w:rsidRPr="00D364BD">
        <w:rPr>
          <w:rtl/>
        </w:rPr>
        <w:t>مرسلا</w:t>
      </w:r>
      <w:r w:rsidR="001B20C1">
        <w:rPr>
          <w:rtl/>
        </w:rPr>
        <w:t xml:space="preserve">، </w:t>
      </w:r>
      <w:r w:rsidRPr="00D364BD">
        <w:rPr>
          <w:rtl/>
        </w:rPr>
        <w:t>عن الصادق</w:t>
      </w:r>
      <w:r>
        <w:rPr>
          <w:rtl/>
        </w:rPr>
        <w:t xml:space="preserve"> ـ </w:t>
      </w:r>
      <w:r w:rsidRPr="00D364BD">
        <w:rPr>
          <w:rtl/>
        </w:rPr>
        <w:t>عليه السلام</w:t>
      </w:r>
      <w:r>
        <w:rPr>
          <w:rtl/>
        </w:rPr>
        <w:t xml:space="preserve"> ـ </w:t>
      </w:r>
      <w:r w:rsidRPr="00D364BD">
        <w:rPr>
          <w:rtl/>
        </w:rPr>
        <w:t xml:space="preserve">مثله </w:t>
      </w:r>
      <w:r w:rsidRPr="002C332B">
        <w:rPr>
          <w:rStyle w:val="libFootnotenumChar"/>
          <w:rtl/>
        </w:rPr>
        <w:t>(3)</w:t>
      </w:r>
      <w:r>
        <w:rPr>
          <w:rtl/>
        </w:rPr>
        <w:t>.</w:t>
      </w:r>
    </w:p>
    <w:p w:rsidR="00614DA6" w:rsidRPr="00D364BD" w:rsidRDefault="00614DA6" w:rsidP="00293BB2">
      <w:pPr>
        <w:pStyle w:val="libNormal"/>
        <w:rPr>
          <w:rtl/>
        </w:rPr>
      </w:pPr>
      <w:r w:rsidRPr="00D364BD">
        <w:rPr>
          <w:rtl/>
        </w:rPr>
        <w:t>وفي تفسير فرات بن</w:t>
      </w:r>
      <w:r w:rsidR="00856CA0">
        <w:rPr>
          <w:rtl/>
        </w:rPr>
        <w:t xml:space="preserve"> إبراهيم </w:t>
      </w:r>
      <w:r w:rsidRPr="002C332B">
        <w:rPr>
          <w:rStyle w:val="libFootnotenumChar"/>
          <w:rtl/>
        </w:rPr>
        <w:t>(4)</w:t>
      </w:r>
      <w:r w:rsidR="001B283C">
        <w:rPr>
          <w:rtl/>
        </w:rPr>
        <w:t xml:space="preserve">: </w:t>
      </w:r>
      <w:r w:rsidRPr="00D364BD">
        <w:rPr>
          <w:rtl/>
        </w:rPr>
        <w:t>قال</w:t>
      </w:r>
      <w:r w:rsidR="001B283C">
        <w:rPr>
          <w:rtl/>
        </w:rPr>
        <w:t xml:space="preserve">: </w:t>
      </w:r>
      <w:r w:rsidRPr="00D364BD">
        <w:rPr>
          <w:rtl/>
        </w:rPr>
        <w:t>حد</w:t>
      </w:r>
      <w:r w:rsidR="002A456B">
        <w:rPr>
          <w:rFonts w:hint="cs"/>
          <w:rtl/>
        </w:rPr>
        <w:t>ّ</w:t>
      </w:r>
      <w:r w:rsidRPr="00D364BD">
        <w:rPr>
          <w:rtl/>
        </w:rPr>
        <w:t>ثنا الحسين بن الحكم. قال</w:t>
      </w:r>
      <w:r w:rsidR="001B283C">
        <w:rPr>
          <w:rtl/>
        </w:rPr>
        <w:t xml:space="preserve">: </w:t>
      </w:r>
      <w:r w:rsidRPr="00D364BD">
        <w:rPr>
          <w:rtl/>
        </w:rPr>
        <w:t>حد</w:t>
      </w:r>
      <w:r w:rsidR="002A456B">
        <w:rPr>
          <w:rFonts w:hint="cs"/>
          <w:rtl/>
        </w:rPr>
        <w:t>ّ</w:t>
      </w:r>
      <w:r w:rsidRPr="00D364BD">
        <w:rPr>
          <w:rtl/>
        </w:rPr>
        <w:t>ثنا الحسن بن الحسين. قال</w:t>
      </w:r>
      <w:r w:rsidR="001B283C">
        <w:rPr>
          <w:rtl/>
        </w:rPr>
        <w:t xml:space="preserve">: </w:t>
      </w:r>
      <w:r w:rsidRPr="00D364BD">
        <w:rPr>
          <w:rtl/>
        </w:rPr>
        <w:t>حد</w:t>
      </w:r>
      <w:r w:rsidR="002A456B">
        <w:rPr>
          <w:rFonts w:hint="cs"/>
          <w:rtl/>
        </w:rPr>
        <w:t>ّ</w:t>
      </w:r>
      <w:r w:rsidRPr="00D364BD">
        <w:rPr>
          <w:rtl/>
        </w:rPr>
        <w:t>ثنا حي</w:t>
      </w:r>
      <w:r w:rsidR="002A456B">
        <w:rPr>
          <w:rFonts w:hint="cs"/>
          <w:rtl/>
        </w:rPr>
        <w:t>ّ</w:t>
      </w:r>
      <w:r w:rsidRPr="00D364BD">
        <w:rPr>
          <w:rtl/>
        </w:rPr>
        <w:t>ان بن علي</w:t>
      </w:r>
      <w:r w:rsidR="001B20C1">
        <w:rPr>
          <w:rtl/>
        </w:rPr>
        <w:t xml:space="preserve">، </w:t>
      </w:r>
      <w:r w:rsidRPr="00D364BD">
        <w:rPr>
          <w:rtl/>
        </w:rPr>
        <w:t>عن الكلبي</w:t>
      </w:r>
      <w:r w:rsidR="001B20C1">
        <w:rPr>
          <w:rtl/>
        </w:rPr>
        <w:t xml:space="preserve">، </w:t>
      </w:r>
      <w:r w:rsidRPr="00D364BD">
        <w:rPr>
          <w:rtl/>
        </w:rPr>
        <w:t xml:space="preserve">عن أبي صالح </w:t>
      </w:r>
      <w:r w:rsidRPr="002C332B">
        <w:rPr>
          <w:rStyle w:val="libFootnotenumChar"/>
          <w:rtl/>
        </w:rPr>
        <w:t>(5)</w:t>
      </w:r>
      <w:r>
        <w:rPr>
          <w:rtl/>
        </w:rPr>
        <w:t>.</w:t>
      </w:r>
    </w:p>
    <w:p w:rsidR="00614DA6" w:rsidRPr="00D364BD" w:rsidRDefault="00614DA6" w:rsidP="00293BB2">
      <w:pPr>
        <w:pStyle w:val="libNormal"/>
        <w:rPr>
          <w:rtl/>
        </w:rPr>
      </w:pPr>
      <w:r w:rsidRPr="00D364BD">
        <w:rPr>
          <w:rtl/>
        </w:rPr>
        <w:t>عن ابن عباس</w:t>
      </w:r>
      <w:r>
        <w:rPr>
          <w:rtl/>
        </w:rPr>
        <w:t xml:space="preserve"> ـ </w:t>
      </w:r>
      <w:r w:rsidRPr="00D364BD">
        <w:rPr>
          <w:rtl/>
        </w:rPr>
        <w:t>رضي الله عنه</w:t>
      </w:r>
      <w:r>
        <w:rPr>
          <w:rtl/>
        </w:rPr>
        <w:t xml:space="preserve"> ـ </w:t>
      </w:r>
      <w:r w:rsidRPr="00D364BD">
        <w:rPr>
          <w:rtl/>
        </w:rPr>
        <w:t>في قوله تعالى</w:t>
      </w:r>
      <w:r w:rsidR="001B283C">
        <w:rPr>
          <w:rtl/>
        </w:rPr>
        <w:t xml:space="preserve">: </w:t>
      </w:r>
      <w:r w:rsidRPr="00AD2581">
        <w:rPr>
          <w:rStyle w:val="libAlaemChar"/>
          <w:rtl/>
        </w:rPr>
        <w:t>(</w:t>
      </w:r>
      <w:r w:rsidRPr="00AD2581">
        <w:rPr>
          <w:rStyle w:val="libAieChar"/>
          <w:rtl/>
        </w:rPr>
        <w:t>وَاسْتَعِينُوا بِالصَّبْرِ وَالصَّلاةِ. وَإِنَّها لَكَبِيرَةٌ إِلَّا عَلَى الْخاشِعِينَ</w:t>
      </w:r>
      <w:r w:rsidRPr="00AD2581">
        <w:rPr>
          <w:rStyle w:val="libAlaemChar"/>
          <w:rtl/>
        </w:rPr>
        <w:t>)</w:t>
      </w:r>
      <w:r w:rsidR="001B283C">
        <w:rPr>
          <w:rtl/>
        </w:rPr>
        <w:t xml:space="preserve">: </w:t>
      </w:r>
      <w:r w:rsidRPr="00D364BD">
        <w:rPr>
          <w:rtl/>
        </w:rPr>
        <w:t>الخاشع</w:t>
      </w:r>
      <w:r w:rsidR="001B20C1">
        <w:rPr>
          <w:rtl/>
        </w:rPr>
        <w:t xml:space="preserve">، </w:t>
      </w:r>
      <w:r w:rsidRPr="00D364BD">
        <w:rPr>
          <w:rtl/>
        </w:rPr>
        <w:t>الذليل في صلاته المقبل عليها رسول الله صلى الله عليه وآله وعلي</w:t>
      </w:r>
      <w:r w:rsidR="002A456B">
        <w:rPr>
          <w:rFonts w:hint="cs"/>
          <w:rtl/>
        </w:rPr>
        <w:t>ّ</w:t>
      </w:r>
      <w:r w:rsidRPr="00D364BD">
        <w:rPr>
          <w:rtl/>
        </w:rPr>
        <w:t xml:space="preserve"> بن أبي طالب</w:t>
      </w:r>
      <w:r>
        <w:rPr>
          <w:rtl/>
        </w:rPr>
        <w:t xml:space="preserve"> ـ </w:t>
      </w:r>
      <w:r w:rsidRPr="00D364BD">
        <w:rPr>
          <w:rtl/>
        </w:rPr>
        <w:t>عليه السلام</w:t>
      </w:r>
      <w:r>
        <w:rPr>
          <w:rtl/>
        </w:rPr>
        <w:t xml:space="preserve"> ـ]</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الَّذِينَ يَظُنُّونَ أَنَّهُمْ مُلاقُوا رَبِّهِمْ وَأَنَّهُمْ</w:t>
      </w:r>
      <w:r w:rsidR="006A0795">
        <w:rPr>
          <w:rStyle w:val="libAieChar"/>
          <w:rtl/>
        </w:rPr>
        <w:t xml:space="preserve"> إليه </w:t>
      </w:r>
      <w:r w:rsidRPr="00AD2581">
        <w:rPr>
          <w:rStyle w:val="libAieChar"/>
          <w:rtl/>
        </w:rPr>
        <w:t>راجِعُونَ (46)</w:t>
      </w:r>
      <w:r w:rsidRPr="00AD2581">
        <w:rPr>
          <w:rStyle w:val="libAlaemChar"/>
          <w:rtl/>
        </w:rPr>
        <w:t>)</w:t>
      </w:r>
      <w:r w:rsidRPr="00D364BD">
        <w:rPr>
          <w:rtl/>
        </w:rPr>
        <w:t xml:space="preserve"> :</w:t>
      </w:r>
    </w:p>
    <w:p w:rsidR="00614DA6" w:rsidRPr="00D364BD" w:rsidRDefault="00614DA6" w:rsidP="00293BB2">
      <w:pPr>
        <w:pStyle w:val="libNormal"/>
        <w:rPr>
          <w:rtl/>
        </w:rPr>
      </w:pPr>
      <w:r>
        <w:rPr>
          <w:rtl/>
        </w:rPr>
        <w:t>[</w:t>
      </w:r>
      <w:r w:rsidRPr="00D364BD">
        <w:rPr>
          <w:rtl/>
        </w:rPr>
        <w:t xml:space="preserve">في كتاب التوحيد </w:t>
      </w:r>
      <w:r w:rsidRPr="002C332B">
        <w:rPr>
          <w:rStyle w:val="libFootnotenumChar"/>
          <w:rtl/>
        </w:rPr>
        <w:t>(7)</w:t>
      </w:r>
      <w:r w:rsidR="001B20C1">
        <w:rPr>
          <w:rtl/>
        </w:rPr>
        <w:t xml:space="preserve">، </w:t>
      </w:r>
      <w:r w:rsidRPr="00D364BD">
        <w:rPr>
          <w:rtl/>
        </w:rPr>
        <w:t>حديث طويل</w:t>
      </w:r>
      <w:r w:rsidR="001B20C1">
        <w:rPr>
          <w:rtl/>
        </w:rPr>
        <w:t xml:space="preserve">، </w:t>
      </w:r>
      <w:r w:rsidRPr="00D364BD">
        <w:rPr>
          <w:rtl/>
        </w:rPr>
        <w:t>عن علي</w:t>
      </w:r>
      <w:r w:rsidR="002A456B">
        <w:rPr>
          <w:rFonts w:hint="cs"/>
          <w:rtl/>
        </w:rPr>
        <w:t>ٍّ</w:t>
      </w:r>
      <w:r>
        <w:rPr>
          <w:rtl/>
        </w:rPr>
        <w:t xml:space="preserve"> ـ </w:t>
      </w:r>
      <w:r w:rsidRPr="00D364BD">
        <w:rPr>
          <w:rtl/>
        </w:rPr>
        <w:t>عليه السلام</w:t>
      </w:r>
      <w:r>
        <w:rPr>
          <w:rtl/>
        </w:rPr>
        <w:t xml:space="preserve"> ـ </w:t>
      </w:r>
      <w:r w:rsidRPr="00D364BD">
        <w:rPr>
          <w:rtl/>
        </w:rPr>
        <w:t>يقول فيه وقد سأله رجل عما اشتبه عليه من الآيات</w:t>
      </w:r>
      <w:r w:rsidR="001B283C">
        <w:rPr>
          <w:rtl/>
        </w:rPr>
        <w:t xml:space="preserve">: </w:t>
      </w:r>
      <w:r w:rsidRPr="00D364BD">
        <w:rPr>
          <w:rtl/>
        </w:rPr>
        <w:t>فأما قوله</w:t>
      </w:r>
      <w:r w:rsidR="001B283C">
        <w:rPr>
          <w:rtl/>
        </w:rPr>
        <w:t xml:space="preserve">: </w:t>
      </w:r>
      <w:r w:rsidRPr="00AD2581">
        <w:rPr>
          <w:rStyle w:val="libAlaemChar"/>
          <w:rtl/>
        </w:rPr>
        <w:t>(</w:t>
      </w:r>
      <w:r w:rsidRPr="00AD2581">
        <w:rPr>
          <w:rStyle w:val="libAieChar"/>
          <w:rtl/>
        </w:rPr>
        <w:t>بَلْ هُمْ بِلِقاءِ رَبِّهِمْ كافِرُونَ</w:t>
      </w:r>
      <w:r w:rsidRPr="00AD2581">
        <w:rPr>
          <w:rStyle w:val="libAlaemChar"/>
          <w:rtl/>
        </w:rPr>
        <w:t>)</w:t>
      </w:r>
      <w:r w:rsidRPr="00D364BD">
        <w:rPr>
          <w:rtl/>
        </w:rPr>
        <w:t xml:space="preserve"> </w:t>
      </w:r>
      <w:r w:rsidRPr="002C332B">
        <w:rPr>
          <w:rStyle w:val="libFootnotenumChar"/>
          <w:rtl/>
        </w:rPr>
        <w:t>(8)</w:t>
      </w:r>
      <w:r w:rsidRPr="00D364BD">
        <w:rPr>
          <w:rtl/>
        </w:rPr>
        <w:t xml:space="preserve"> يعنى</w:t>
      </w:r>
      <w:r w:rsidR="001B283C">
        <w:rPr>
          <w:rtl/>
        </w:rPr>
        <w:t xml:space="preserve">: </w:t>
      </w:r>
      <w:r w:rsidRPr="00D364BD">
        <w:rPr>
          <w:rtl/>
        </w:rPr>
        <w:t>البعث. فسم</w:t>
      </w:r>
      <w:r w:rsidR="002A456B">
        <w:rPr>
          <w:rFonts w:hint="cs"/>
          <w:rtl/>
        </w:rPr>
        <w:t>ّ</w:t>
      </w:r>
      <w:r w:rsidRPr="00D364BD">
        <w:rPr>
          <w:rtl/>
        </w:rPr>
        <w:t>اه الله</w:t>
      </w:r>
      <w:r>
        <w:rPr>
          <w:rtl/>
        </w:rPr>
        <w:t xml:space="preserve"> ـ </w:t>
      </w:r>
      <w:r w:rsidRPr="00D364BD">
        <w:rPr>
          <w:rtl/>
        </w:rPr>
        <w:t>عز</w:t>
      </w:r>
      <w:r w:rsidR="002A456B">
        <w:rPr>
          <w:rFonts w:hint="cs"/>
          <w:rtl/>
        </w:rPr>
        <w:t>ّ</w:t>
      </w:r>
      <w:r w:rsidRPr="00D364BD">
        <w:rPr>
          <w:rtl/>
        </w:rPr>
        <w:t xml:space="preserve"> وجل</w:t>
      </w:r>
      <w:r>
        <w:rPr>
          <w:rtl/>
        </w:rPr>
        <w:t xml:space="preserve"> ـ </w:t>
      </w:r>
      <w:r w:rsidRPr="00D364BD">
        <w:rPr>
          <w:rtl/>
        </w:rPr>
        <w:t xml:space="preserve">لقاءه </w:t>
      </w:r>
      <w:r w:rsidRPr="002C332B">
        <w:rPr>
          <w:rStyle w:val="libFootnotenumChar"/>
          <w:rtl/>
        </w:rPr>
        <w:t>(9)</w:t>
      </w:r>
      <w:r>
        <w:rPr>
          <w:rtl/>
        </w:rPr>
        <w:t>.</w:t>
      </w:r>
      <w:r w:rsidRPr="00D364BD">
        <w:rPr>
          <w:rtl/>
        </w:rPr>
        <w:t xml:space="preserve"> وكذلك ذكر المؤمنين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قال</w:t>
      </w:r>
      <w:r w:rsidR="001B283C">
        <w:rPr>
          <w:rtl/>
        </w:rPr>
        <w:t xml:space="preserve">: </w:t>
      </w:r>
      <w:r w:rsidRPr="00D364BD">
        <w:rPr>
          <w:rtl/>
        </w:rPr>
        <w:t>الصبر</w:t>
      </w:r>
      <w:r w:rsidR="001B20C1">
        <w:rPr>
          <w:rtl/>
        </w:rPr>
        <w:t xml:space="preserve">، </w:t>
      </w:r>
      <w:r w:rsidRPr="00D364BD">
        <w:rPr>
          <w:rtl/>
        </w:rPr>
        <w:t>الصيام</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الشديدة</w:t>
      </w:r>
      <w:r>
        <w:rPr>
          <w:rtl/>
        </w:rPr>
        <w:t>.</w:t>
      </w:r>
    </w:p>
    <w:p w:rsidR="00614DA6" w:rsidRPr="00D364BD" w:rsidRDefault="00614DA6" w:rsidP="002C332B">
      <w:pPr>
        <w:pStyle w:val="libFootnote0"/>
        <w:rPr>
          <w:rtl/>
        </w:rPr>
      </w:pPr>
      <w:r>
        <w:rPr>
          <w:rtl/>
        </w:rPr>
        <w:t>(</w:t>
      </w:r>
      <w:r w:rsidRPr="00D364BD">
        <w:rPr>
          <w:rtl/>
        </w:rPr>
        <w:t>3) من لا يحضره الفقيه 2 / 45</w:t>
      </w:r>
      <w:r w:rsidR="001B20C1">
        <w:rPr>
          <w:rtl/>
        </w:rPr>
        <w:t xml:space="preserve">، </w:t>
      </w:r>
      <w:r w:rsidRPr="00D364BD">
        <w:rPr>
          <w:rtl/>
        </w:rPr>
        <w:t>ح 202</w:t>
      </w:r>
      <w:r>
        <w:rPr>
          <w:rtl/>
        </w:rPr>
        <w:t>.</w:t>
      </w:r>
    </w:p>
    <w:p w:rsidR="00614DA6" w:rsidRPr="00D364BD" w:rsidRDefault="00614DA6" w:rsidP="002C332B">
      <w:pPr>
        <w:pStyle w:val="libFootnote0"/>
        <w:rPr>
          <w:rtl/>
        </w:rPr>
      </w:pPr>
      <w:r>
        <w:rPr>
          <w:rtl/>
        </w:rPr>
        <w:t>(</w:t>
      </w:r>
      <w:r w:rsidRPr="00D364BD">
        <w:rPr>
          <w:rtl/>
        </w:rPr>
        <w:t>4) تفسير الفرات / 4</w:t>
      </w:r>
      <w:r>
        <w:rPr>
          <w:rtl/>
        </w:rPr>
        <w:t>.</w:t>
      </w:r>
    </w:p>
    <w:p w:rsidR="00614DA6" w:rsidRPr="00D364BD" w:rsidRDefault="00614DA6" w:rsidP="002C332B">
      <w:pPr>
        <w:pStyle w:val="libFootnote0"/>
        <w:rPr>
          <w:rtl/>
        </w:rPr>
      </w:pPr>
      <w:r>
        <w:rPr>
          <w:rtl/>
        </w:rPr>
        <w:t>(</w:t>
      </w:r>
      <w:r w:rsidRPr="00D364BD">
        <w:rPr>
          <w:rtl/>
        </w:rPr>
        <w:t>5) ليس في المصدر</w:t>
      </w:r>
      <w:r>
        <w:rPr>
          <w:rtl/>
        </w:rPr>
        <w:t>.</w:t>
      </w:r>
      <w:r w:rsidRPr="00D364BD">
        <w:rPr>
          <w:rtl/>
        </w:rPr>
        <w:t xml:space="preserve"> والظاهر انه سقط عنه</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2C332B">
      <w:pPr>
        <w:pStyle w:val="libFootnote0"/>
        <w:rPr>
          <w:rtl/>
        </w:rPr>
      </w:pPr>
      <w:r>
        <w:rPr>
          <w:rtl/>
        </w:rPr>
        <w:t>(</w:t>
      </w:r>
      <w:r w:rsidRPr="00D364BD">
        <w:rPr>
          <w:rtl/>
        </w:rPr>
        <w:t>7) التوحيد / 267</w:t>
      </w:r>
      <w:r>
        <w:rPr>
          <w:rtl/>
        </w:rPr>
        <w:t>.</w:t>
      </w:r>
    </w:p>
    <w:p w:rsidR="00614DA6" w:rsidRPr="00D364BD" w:rsidRDefault="00614DA6" w:rsidP="002C332B">
      <w:pPr>
        <w:pStyle w:val="libFootnote0"/>
        <w:rPr>
          <w:rtl/>
        </w:rPr>
      </w:pPr>
      <w:r>
        <w:rPr>
          <w:rtl/>
        </w:rPr>
        <w:t>(</w:t>
      </w:r>
      <w:r w:rsidRPr="00D364BD">
        <w:rPr>
          <w:rtl/>
        </w:rPr>
        <w:t>8) السجدة / 10</w:t>
      </w:r>
      <w:r>
        <w:rPr>
          <w:rtl/>
        </w:rPr>
        <w:t>.</w:t>
      </w:r>
    </w:p>
    <w:p w:rsidR="00614DA6" w:rsidRPr="00D364BD" w:rsidRDefault="00614DA6" w:rsidP="002C332B">
      <w:pPr>
        <w:pStyle w:val="libFootnote0"/>
        <w:rPr>
          <w:rtl/>
        </w:rPr>
      </w:pPr>
      <w:r>
        <w:rPr>
          <w:rtl/>
        </w:rPr>
        <w:t>(</w:t>
      </w:r>
      <w:r w:rsidRPr="00D364BD">
        <w:rPr>
          <w:rtl/>
        </w:rPr>
        <w:t>9) كذا في المصدر</w:t>
      </w:r>
      <w:r>
        <w:rPr>
          <w:rtl/>
        </w:rPr>
        <w:t>.</w:t>
      </w:r>
      <w:r w:rsidRPr="00D364BD">
        <w:rPr>
          <w:rtl/>
        </w:rPr>
        <w:t xml:space="preserve"> وفي الأصل ور</w:t>
      </w:r>
      <w:r w:rsidR="001B283C">
        <w:rPr>
          <w:rtl/>
        </w:rPr>
        <w:t xml:space="preserve">: </w:t>
      </w:r>
      <w:r w:rsidRPr="00D364BD">
        <w:rPr>
          <w:rtl/>
        </w:rPr>
        <w:t>لقاءهم</w:t>
      </w:r>
      <w:r>
        <w:rPr>
          <w:rtl/>
        </w:rPr>
        <w:t>.</w:t>
      </w:r>
    </w:p>
    <w:p w:rsidR="00614DA6" w:rsidRPr="00D364BD" w:rsidRDefault="00614DA6" w:rsidP="00547C6D">
      <w:pPr>
        <w:pStyle w:val="libNormal0"/>
        <w:rPr>
          <w:rtl/>
        </w:rPr>
      </w:pPr>
      <w:r>
        <w:rPr>
          <w:rtl/>
        </w:rPr>
        <w:br w:type="page"/>
      </w:r>
      <w:r w:rsidRPr="00AD2581">
        <w:rPr>
          <w:rStyle w:val="libAlaemChar"/>
          <w:rtl/>
        </w:rPr>
        <w:t>(</w:t>
      </w:r>
      <w:r w:rsidRPr="00AD2581">
        <w:rPr>
          <w:rStyle w:val="libAieChar"/>
          <w:rtl/>
        </w:rPr>
        <w:t>الَّذِينَ يَظُنُّونَ أَنَّهُمْ مُلاقُوا رَبِّهِمْ</w:t>
      </w:r>
      <w:r w:rsidRPr="00AD2581">
        <w:rPr>
          <w:rStyle w:val="libAlaemChar"/>
          <w:rtl/>
        </w:rPr>
        <w:t>)</w:t>
      </w:r>
      <w:r w:rsidR="001B20C1">
        <w:rPr>
          <w:rtl/>
        </w:rPr>
        <w:t xml:space="preserve">، </w:t>
      </w:r>
      <w:r w:rsidRPr="00D364BD">
        <w:rPr>
          <w:rtl/>
        </w:rPr>
        <w:t>يعني</w:t>
      </w:r>
      <w:r w:rsidR="001B283C">
        <w:rPr>
          <w:rtl/>
        </w:rPr>
        <w:t xml:space="preserve">: </w:t>
      </w:r>
      <w:r w:rsidR="00547C6D">
        <w:rPr>
          <w:rFonts w:hint="cs"/>
          <w:rtl/>
        </w:rPr>
        <w:t>إ</w:t>
      </w:r>
      <w:r w:rsidRPr="00D364BD">
        <w:rPr>
          <w:rtl/>
        </w:rPr>
        <w:t>ن</w:t>
      </w:r>
      <w:r w:rsidR="00547C6D">
        <w:rPr>
          <w:rFonts w:hint="cs"/>
          <w:rtl/>
        </w:rPr>
        <w:t>ّ</w:t>
      </w:r>
      <w:r w:rsidRPr="00D364BD">
        <w:rPr>
          <w:rtl/>
        </w:rPr>
        <w:t>هم يوقنون أن</w:t>
      </w:r>
      <w:r w:rsidR="00547C6D">
        <w:rPr>
          <w:rFonts w:hint="cs"/>
          <w:rtl/>
        </w:rPr>
        <w:t>ّ</w:t>
      </w:r>
      <w:r w:rsidRPr="00D364BD">
        <w:rPr>
          <w:rtl/>
        </w:rPr>
        <w:t>هم يبعثون ويحشرون ويحاسبون ويجزون بالثواب والعقاب. والظن هاهنا</w:t>
      </w:r>
      <w:r w:rsidR="001B20C1">
        <w:rPr>
          <w:rtl/>
        </w:rPr>
        <w:t xml:space="preserve">، </w:t>
      </w:r>
      <w:r w:rsidRPr="00D364BD">
        <w:rPr>
          <w:rtl/>
        </w:rPr>
        <w:t>اليقين.</w:t>
      </w:r>
    </w:p>
    <w:p w:rsidR="00614DA6" w:rsidRPr="00D364BD" w:rsidRDefault="00614DA6" w:rsidP="00293BB2">
      <w:pPr>
        <w:pStyle w:val="libNormal"/>
        <w:rPr>
          <w:rtl/>
        </w:rPr>
      </w:pPr>
      <w:r>
        <w:rPr>
          <w:rtl/>
        </w:rPr>
        <w:t>و</w:t>
      </w:r>
      <w:r w:rsidRPr="00D364BD">
        <w:rPr>
          <w:rtl/>
        </w:rPr>
        <w:t>في تفسير علي بن</w:t>
      </w:r>
      <w:r w:rsidR="00856CA0">
        <w:rPr>
          <w:rtl/>
        </w:rPr>
        <w:t xml:space="preserve"> إبراهيم </w:t>
      </w:r>
      <w:r w:rsidRPr="002C332B">
        <w:rPr>
          <w:rStyle w:val="libFootnotenumChar"/>
          <w:rtl/>
        </w:rPr>
        <w:t>(1)</w:t>
      </w:r>
      <w:r w:rsidR="001B20C1">
        <w:rPr>
          <w:rtl/>
        </w:rPr>
        <w:t xml:space="preserve">، </w:t>
      </w:r>
      <w:r w:rsidRPr="00D364BD">
        <w:rPr>
          <w:rtl/>
        </w:rPr>
        <w:t>قال</w:t>
      </w:r>
      <w:r w:rsidR="001B283C">
        <w:rPr>
          <w:rtl/>
        </w:rPr>
        <w:t xml:space="preserve">: </w:t>
      </w:r>
      <w:r w:rsidRPr="00D364BD">
        <w:rPr>
          <w:rtl/>
        </w:rPr>
        <w:t xml:space="preserve">الظن في كتاب الله </w:t>
      </w:r>
      <w:r w:rsidRPr="002C332B">
        <w:rPr>
          <w:rStyle w:val="libFootnotenumChar"/>
          <w:rtl/>
        </w:rPr>
        <w:t>(2)</w:t>
      </w:r>
      <w:r w:rsidR="001B20C1">
        <w:rPr>
          <w:rtl/>
        </w:rPr>
        <w:t xml:space="preserve">، </w:t>
      </w:r>
      <w:r w:rsidRPr="00D364BD">
        <w:rPr>
          <w:rtl/>
        </w:rPr>
        <w:t>على وجهين</w:t>
      </w:r>
      <w:r w:rsidR="001B283C">
        <w:rPr>
          <w:rtl/>
        </w:rPr>
        <w:t xml:space="preserve">: </w:t>
      </w:r>
      <w:r w:rsidRPr="00D364BD">
        <w:rPr>
          <w:rtl/>
        </w:rPr>
        <w:t>فمنه ظن يقين. ومنه ظن شك. ففي هذا الموضع</w:t>
      </w:r>
      <w:r w:rsidR="001B20C1">
        <w:rPr>
          <w:rtl/>
        </w:rPr>
        <w:t xml:space="preserve">، </w:t>
      </w:r>
      <w:r w:rsidRPr="00D364BD">
        <w:rPr>
          <w:rtl/>
        </w:rPr>
        <w:t>الظن يقين. وأم</w:t>
      </w:r>
      <w:r w:rsidR="00547C6D">
        <w:rPr>
          <w:rFonts w:hint="cs"/>
          <w:rtl/>
        </w:rPr>
        <w:t>ّ</w:t>
      </w:r>
      <w:r w:rsidRPr="00D364BD">
        <w:rPr>
          <w:rtl/>
        </w:rPr>
        <w:t xml:space="preserve">ا </w:t>
      </w:r>
      <w:r w:rsidRPr="002C332B">
        <w:rPr>
          <w:rStyle w:val="libFootnotenumChar"/>
          <w:rtl/>
        </w:rPr>
        <w:t>(3)</w:t>
      </w:r>
      <w:r w:rsidRPr="00D364BD">
        <w:rPr>
          <w:rtl/>
        </w:rPr>
        <w:t xml:space="preserve"> الشك</w:t>
      </w:r>
      <w:r w:rsidR="001B20C1">
        <w:rPr>
          <w:rtl/>
        </w:rPr>
        <w:t xml:space="preserve">، </w:t>
      </w:r>
      <w:r w:rsidRPr="00D364BD">
        <w:rPr>
          <w:rtl/>
        </w:rPr>
        <w:t>فقوله</w:t>
      </w:r>
      <w:r w:rsidR="001B283C">
        <w:rPr>
          <w:rtl/>
        </w:rPr>
        <w:t xml:space="preserve">: </w:t>
      </w:r>
      <w:r w:rsidRPr="00AD2581">
        <w:rPr>
          <w:rStyle w:val="libAlaemChar"/>
          <w:rtl/>
        </w:rPr>
        <w:t>(</w:t>
      </w:r>
      <w:r w:rsidRPr="00AD2581">
        <w:rPr>
          <w:rStyle w:val="libAieChar"/>
          <w:rtl/>
        </w:rPr>
        <w:t>إِنْ نَظُنُّ إِلَّا ظَنًّا. وَما نَحْنُ بِمُسْتَيْقِنِينَ</w:t>
      </w:r>
      <w:r w:rsidRPr="00AD2581">
        <w:rPr>
          <w:rStyle w:val="libAlaemChar"/>
          <w:rtl/>
        </w:rPr>
        <w:t>)</w:t>
      </w:r>
      <w:r>
        <w:rPr>
          <w:rtl/>
        </w:rPr>
        <w:t>.</w:t>
      </w:r>
      <w:r w:rsidRPr="00D364BD">
        <w:rPr>
          <w:rtl/>
        </w:rPr>
        <w:t xml:space="preserve"> </w:t>
      </w:r>
      <w:r w:rsidRPr="002C332B">
        <w:rPr>
          <w:rStyle w:val="libFootnotenumChar"/>
          <w:rtl/>
        </w:rPr>
        <w:t>(4)</w:t>
      </w:r>
      <w:r w:rsidRPr="00D364BD">
        <w:rPr>
          <w:rtl/>
        </w:rPr>
        <w:t xml:space="preserve"> وقوله</w:t>
      </w:r>
      <w:r w:rsidR="001B283C">
        <w:rPr>
          <w:rtl/>
        </w:rPr>
        <w:t xml:space="preserve">: </w:t>
      </w:r>
      <w:r w:rsidRPr="00AD2581">
        <w:rPr>
          <w:rStyle w:val="libAlaemChar"/>
          <w:rtl/>
        </w:rPr>
        <w:t>(</w:t>
      </w:r>
      <w:r w:rsidRPr="00AD2581">
        <w:rPr>
          <w:rStyle w:val="libAieChar"/>
          <w:rtl/>
        </w:rPr>
        <w:t>وَظَنَنْتُمْ ظَنَّ السَّوْءِ</w:t>
      </w:r>
      <w:r w:rsidRPr="00AD2581">
        <w:rPr>
          <w:rStyle w:val="libAlaemChar"/>
          <w:rtl/>
        </w:rPr>
        <w:t>)</w:t>
      </w:r>
      <w:r w:rsidRPr="00D364BD">
        <w:rPr>
          <w:rtl/>
        </w:rPr>
        <w:t xml:space="preserve"> </w:t>
      </w:r>
      <w:r w:rsidRPr="002C332B">
        <w:rPr>
          <w:rStyle w:val="libFootnotenumChar"/>
          <w:rtl/>
        </w:rPr>
        <w:t>(5)</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يا بَنِي إِسْرائِيلَ اذْكُرُوا نِعْمَتِيَ الَّتِي أَنْعَمْتُ عَلَيْكُمْ</w:t>
      </w:r>
      <w:r w:rsidRPr="00AD2581">
        <w:rPr>
          <w:rStyle w:val="libAlaemChar"/>
          <w:rtl/>
        </w:rPr>
        <w:t>)</w:t>
      </w:r>
      <w:r w:rsidR="001B283C">
        <w:rPr>
          <w:rtl/>
        </w:rPr>
        <w:t xml:space="preserve">: </w:t>
      </w:r>
      <w:r w:rsidRPr="00D364BD">
        <w:rPr>
          <w:rtl/>
        </w:rPr>
        <w:t>التكرير للتوكيد. وتذكير التفضيل الذي</w:t>
      </w:r>
      <w:r w:rsidR="001B20C1">
        <w:rPr>
          <w:rtl/>
        </w:rPr>
        <w:t xml:space="preserve">، </w:t>
      </w:r>
      <w:r w:rsidRPr="00D364BD">
        <w:rPr>
          <w:rtl/>
        </w:rPr>
        <w:t>هو أجل النعم</w:t>
      </w:r>
      <w:r w:rsidR="001B20C1">
        <w:rPr>
          <w:rtl/>
        </w:rPr>
        <w:t xml:space="preserve">، </w:t>
      </w:r>
      <w:r w:rsidRPr="00D364BD">
        <w:rPr>
          <w:rtl/>
        </w:rPr>
        <w:t>خصوصا. والربط بالوعيد الشديد</w:t>
      </w:r>
      <w:r w:rsidR="001B20C1">
        <w:rPr>
          <w:rtl/>
        </w:rPr>
        <w:t xml:space="preserve">، </w:t>
      </w:r>
      <w:r w:rsidRPr="00D364BD">
        <w:rPr>
          <w:rtl/>
        </w:rPr>
        <w:t>تخويفا لمن غفل عنها وأخل بحقوقها.</w:t>
      </w:r>
    </w:p>
    <w:p w:rsidR="00614DA6" w:rsidRPr="00D364BD" w:rsidRDefault="00614DA6" w:rsidP="00293BB2">
      <w:pPr>
        <w:pStyle w:val="libNormal"/>
        <w:rPr>
          <w:rtl/>
        </w:rPr>
      </w:pPr>
      <w:r w:rsidRPr="00AD2581">
        <w:rPr>
          <w:rStyle w:val="libAlaemChar"/>
          <w:rtl/>
        </w:rPr>
        <w:t>(</w:t>
      </w:r>
      <w:r w:rsidRPr="00AD2581">
        <w:rPr>
          <w:rStyle w:val="libAieChar"/>
          <w:rtl/>
        </w:rPr>
        <w:t>وَأَنِّي فَضَّلْتُكُمْ</w:t>
      </w:r>
      <w:r w:rsidRPr="00AD2581">
        <w:rPr>
          <w:rStyle w:val="libAlaemChar"/>
          <w:rtl/>
        </w:rPr>
        <w:t>)</w:t>
      </w:r>
      <w:r w:rsidR="001B20C1">
        <w:rPr>
          <w:rtl/>
        </w:rPr>
        <w:t xml:space="preserve">، </w:t>
      </w:r>
      <w:r w:rsidRPr="00D364BD">
        <w:rPr>
          <w:rtl/>
        </w:rPr>
        <w:t>نصب عطف على نعمتي</w:t>
      </w:r>
      <w:r w:rsidR="001B20C1">
        <w:rPr>
          <w:rtl/>
        </w:rPr>
        <w:t xml:space="preserve">، </w:t>
      </w:r>
      <w:r w:rsidRPr="00D364BD">
        <w:rPr>
          <w:rtl/>
        </w:rPr>
        <w:t>أي</w:t>
      </w:r>
      <w:r w:rsidR="001B283C">
        <w:rPr>
          <w:rtl/>
        </w:rPr>
        <w:t xml:space="preserve">: </w:t>
      </w:r>
      <w:r w:rsidRPr="00D364BD">
        <w:rPr>
          <w:rtl/>
        </w:rPr>
        <w:t>وتفضيلي.</w:t>
      </w:r>
    </w:p>
    <w:p w:rsidR="00614DA6" w:rsidRPr="00D364BD" w:rsidRDefault="00614DA6" w:rsidP="00293BB2">
      <w:pPr>
        <w:pStyle w:val="libNormal"/>
        <w:rPr>
          <w:rtl/>
        </w:rPr>
      </w:pPr>
      <w:r w:rsidRPr="00AD2581">
        <w:rPr>
          <w:rStyle w:val="libAlaemChar"/>
          <w:rtl/>
        </w:rPr>
        <w:t>(</w:t>
      </w:r>
      <w:r w:rsidRPr="00AD2581">
        <w:rPr>
          <w:rStyle w:val="libAieChar"/>
          <w:rtl/>
        </w:rPr>
        <w:t>عَلَى الْعالَمِينَ (47)</w:t>
      </w:r>
      <w:r w:rsidRPr="00AD2581">
        <w:rPr>
          <w:rStyle w:val="libAlaemChar"/>
          <w:rtl/>
        </w:rPr>
        <w:t>)</w:t>
      </w:r>
      <w:r w:rsidR="001B20C1">
        <w:rPr>
          <w:rtl/>
        </w:rPr>
        <w:t xml:space="preserve">، </w:t>
      </w:r>
      <w:r w:rsidRPr="00D364BD">
        <w:rPr>
          <w:rtl/>
        </w:rPr>
        <w:t>أي</w:t>
      </w:r>
      <w:r w:rsidR="001B283C">
        <w:rPr>
          <w:rtl/>
        </w:rPr>
        <w:t xml:space="preserve">: </w:t>
      </w:r>
      <w:r w:rsidRPr="00D364BD">
        <w:rPr>
          <w:rtl/>
        </w:rPr>
        <w:t>عالمي زمانهم. المراد</w:t>
      </w:r>
      <w:r w:rsidR="001B20C1">
        <w:rPr>
          <w:rtl/>
        </w:rPr>
        <w:t xml:space="preserve">، </w:t>
      </w:r>
      <w:r w:rsidRPr="00D364BD">
        <w:rPr>
          <w:rtl/>
        </w:rPr>
        <w:t>تفضيل آبائهم الذين كانوا في عصر موسى</w:t>
      </w:r>
      <w:r>
        <w:rPr>
          <w:rtl/>
        </w:rPr>
        <w:t xml:space="preserve"> ـ </w:t>
      </w:r>
      <w:r w:rsidRPr="00D364BD">
        <w:rPr>
          <w:rtl/>
        </w:rPr>
        <w:t>عليه السلام</w:t>
      </w:r>
      <w:r>
        <w:rPr>
          <w:rtl/>
        </w:rPr>
        <w:t xml:space="preserve"> ـ </w:t>
      </w:r>
      <w:r w:rsidRPr="00D364BD">
        <w:rPr>
          <w:rtl/>
        </w:rPr>
        <w:t>وبعده</w:t>
      </w:r>
      <w:r w:rsidR="001B20C1">
        <w:rPr>
          <w:rtl/>
        </w:rPr>
        <w:t xml:space="preserve">، </w:t>
      </w:r>
      <w:r w:rsidRPr="00D364BD">
        <w:rPr>
          <w:rtl/>
        </w:rPr>
        <w:t>قبل أن يغيروا بما منحهم الله</w:t>
      </w:r>
      <w:r w:rsidR="001B20C1">
        <w:rPr>
          <w:rtl/>
        </w:rPr>
        <w:t xml:space="preserve">، </w:t>
      </w:r>
      <w:r w:rsidRPr="00D364BD">
        <w:rPr>
          <w:rtl/>
        </w:rPr>
        <w:t>من العلم والايمان والعمل الصالح وجعلهم أنبياء وملوكا مقسطين.</w:t>
      </w:r>
    </w:p>
    <w:p w:rsidR="00614DA6" w:rsidRPr="00D364BD" w:rsidRDefault="00614DA6" w:rsidP="00293BB2">
      <w:pPr>
        <w:pStyle w:val="libNormal"/>
        <w:rPr>
          <w:rtl/>
        </w:rPr>
      </w:pPr>
      <w:r w:rsidRPr="00D364BD">
        <w:rPr>
          <w:rtl/>
        </w:rPr>
        <w:t>ويحتمل أن يكون المعنى</w:t>
      </w:r>
      <w:r w:rsidR="001B20C1">
        <w:rPr>
          <w:rtl/>
        </w:rPr>
        <w:t xml:space="preserve">، </w:t>
      </w:r>
      <w:r w:rsidRPr="00D364BD">
        <w:rPr>
          <w:rtl/>
        </w:rPr>
        <w:t>على الجم</w:t>
      </w:r>
      <w:r w:rsidR="00547C6D">
        <w:rPr>
          <w:rFonts w:hint="cs"/>
          <w:rtl/>
        </w:rPr>
        <w:t>ّ</w:t>
      </w:r>
      <w:r w:rsidRPr="00D364BD">
        <w:rPr>
          <w:rtl/>
        </w:rPr>
        <w:t xml:space="preserve"> الغفير من الناس</w:t>
      </w:r>
      <w:r w:rsidR="001B20C1">
        <w:rPr>
          <w:rtl/>
        </w:rPr>
        <w:t xml:space="preserve">، </w:t>
      </w:r>
      <w:r w:rsidRPr="00D364BD">
        <w:rPr>
          <w:rtl/>
        </w:rPr>
        <w:t>كقوله</w:t>
      </w:r>
      <w:r w:rsidR="001B283C">
        <w:rPr>
          <w:rtl/>
        </w:rPr>
        <w:t xml:space="preserve">: </w:t>
      </w:r>
      <w:r w:rsidRPr="00AD2581">
        <w:rPr>
          <w:rStyle w:val="libAlaemChar"/>
          <w:rtl/>
        </w:rPr>
        <w:t>(</w:t>
      </w:r>
      <w:r w:rsidRPr="00AD2581">
        <w:rPr>
          <w:rStyle w:val="libAieChar"/>
          <w:rtl/>
        </w:rPr>
        <w:t>بارَكْنا فِيها لِلْعالَمِينَ</w:t>
      </w:r>
      <w:r w:rsidRPr="00AD2581">
        <w:rPr>
          <w:rStyle w:val="libAlaemChar"/>
          <w:rtl/>
        </w:rPr>
        <w:t>)</w:t>
      </w:r>
      <w:r w:rsidR="001B20C1">
        <w:rPr>
          <w:rtl/>
        </w:rPr>
        <w:t xml:space="preserve">، </w:t>
      </w:r>
      <w:r w:rsidRPr="00D364BD">
        <w:rPr>
          <w:rtl/>
        </w:rPr>
        <w:t>يقال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w:t>
      </w:r>
      <w:r w:rsidR="00547C6D">
        <w:rPr>
          <w:rFonts w:hint="cs"/>
          <w:rtl/>
        </w:rPr>
        <w:t>ّ</w:t>
      </w:r>
      <w:r w:rsidRPr="00D364BD">
        <w:rPr>
          <w:rtl/>
        </w:rPr>
        <w:t>ي 1 / 46</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الكتاب</w:t>
      </w:r>
      <w:r>
        <w:rPr>
          <w:rtl/>
        </w:rPr>
        <w:t>.</w:t>
      </w:r>
    </w:p>
    <w:p w:rsidR="00614DA6" w:rsidRPr="00D364BD" w:rsidRDefault="00614DA6" w:rsidP="00547C6D">
      <w:pPr>
        <w:pStyle w:val="libFootnote0"/>
        <w:rPr>
          <w:rtl/>
        </w:rPr>
      </w:pPr>
      <w:r>
        <w:rPr>
          <w:rtl/>
        </w:rPr>
        <w:t>(</w:t>
      </w:r>
      <w:r w:rsidRPr="00D364BD">
        <w:rPr>
          <w:rtl/>
        </w:rPr>
        <w:t>3) المصدر</w:t>
      </w:r>
      <w:r w:rsidR="001B283C">
        <w:rPr>
          <w:rtl/>
        </w:rPr>
        <w:t xml:space="preserve">: </w:t>
      </w:r>
      <w:r w:rsidR="00547C6D">
        <w:rPr>
          <w:rFonts w:hint="cs"/>
          <w:rtl/>
        </w:rPr>
        <w:t>إ</w:t>
      </w:r>
      <w:r w:rsidRPr="00D364BD">
        <w:rPr>
          <w:rtl/>
        </w:rPr>
        <w:t>ن</w:t>
      </w:r>
      <w:r w:rsidR="00547C6D">
        <w:rPr>
          <w:rFonts w:hint="cs"/>
          <w:rtl/>
        </w:rPr>
        <w:t>ّ</w:t>
      </w:r>
      <w:r w:rsidRPr="00D364BD">
        <w:rPr>
          <w:rtl/>
        </w:rPr>
        <w:t>ما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وقوله تعالى</w:t>
      </w:r>
      <w:r>
        <w:rPr>
          <w:rtl/>
        </w:rPr>
        <w:t>.</w:t>
      </w:r>
      <w:r w:rsidRPr="00D364BD">
        <w:rPr>
          <w:rtl/>
        </w:rPr>
        <w:t xml:space="preserve"> وهو في الجاثية / 32</w:t>
      </w:r>
      <w:r>
        <w:rPr>
          <w:rtl/>
        </w:rPr>
        <w:t>.</w:t>
      </w:r>
    </w:p>
    <w:p w:rsidR="00614DA6" w:rsidRPr="00D364BD" w:rsidRDefault="00614DA6" w:rsidP="002C332B">
      <w:pPr>
        <w:pStyle w:val="libFootnote0"/>
        <w:rPr>
          <w:rtl/>
        </w:rPr>
      </w:pPr>
      <w:r>
        <w:rPr>
          <w:rtl/>
        </w:rPr>
        <w:t>(</w:t>
      </w:r>
      <w:r w:rsidRPr="00D364BD">
        <w:rPr>
          <w:rtl/>
        </w:rPr>
        <w:t>5) الفتح / 12</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Pr="00D364BD" w:rsidRDefault="00614DA6" w:rsidP="00547C6D">
      <w:pPr>
        <w:pStyle w:val="libNormal0"/>
        <w:rPr>
          <w:rtl/>
        </w:rPr>
      </w:pPr>
      <w:r>
        <w:rPr>
          <w:rtl/>
        </w:rPr>
        <w:br w:type="page"/>
      </w:r>
      <w:r w:rsidRPr="00D364BD">
        <w:rPr>
          <w:rtl/>
        </w:rPr>
        <w:t>رأيت عالما من الناس</w:t>
      </w:r>
      <w:r w:rsidR="001B20C1">
        <w:rPr>
          <w:rtl/>
        </w:rPr>
        <w:t xml:space="preserve">، </w:t>
      </w:r>
      <w:r w:rsidRPr="00D364BD">
        <w:rPr>
          <w:rtl/>
        </w:rPr>
        <w:t>يراد الكثرة. فعلى هذا</w:t>
      </w:r>
      <w:r w:rsidR="001B20C1">
        <w:rPr>
          <w:rtl/>
        </w:rPr>
        <w:t xml:space="preserve">، </w:t>
      </w:r>
      <w:r w:rsidRPr="00D364BD">
        <w:rPr>
          <w:rtl/>
        </w:rPr>
        <w:t xml:space="preserve">لا يستقيم ما قيل </w:t>
      </w:r>
      <w:r w:rsidRPr="002C332B">
        <w:rPr>
          <w:rStyle w:val="libFootnotenumChar"/>
          <w:rtl/>
        </w:rPr>
        <w:t>(1)</w:t>
      </w:r>
      <w:r>
        <w:rPr>
          <w:rtl/>
        </w:rPr>
        <w:t>.</w:t>
      </w:r>
      <w:r w:rsidRPr="00D364BD">
        <w:rPr>
          <w:rtl/>
        </w:rPr>
        <w:t xml:space="preserve"> </w:t>
      </w:r>
      <w:r w:rsidR="00547C6D">
        <w:rPr>
          <w:rFonts w:hint="cs"/>
          <w:rtl/>
        </w:rPr>
        <w:t>إ</w:t>
      </w:r>
      <w:r w:rsidRPr="00D364BD">
        <w:rPr>
          <w:rtl/>
        </w:rPr>
        <w:t>ن</w:t>
      </w:r>
      <w:r w:rsidR="00547C6D">
        <w:rPr>
          <w:rFonts w:hint="cs"/>
          <w:rtl/>
        </w:rPr>
        <w:t>ّ</w:t>
      </w:r>
      <w:r w:rsidRPr="00D364BD">
        <w:rPr>
          <w:rtl/>
        </w:rPr>
        <w:t xml:space="preserve"> في الاية</w:t>
      </w:r>
      <w:r w:rsidR="001B20C1">
        <w:rPr>
          <w:rtl/>
        </w:rPr>
        <w:t xml:space="preserve">، </w:t>
      </w:r>
      <w:r w:rsidRPr="00D364BD">
        <w:rPr>
          <w:rtl/>
        </w:rPr>
        <w:t>دلالة على تفضيل البشر</w:t>
      </w:r>
      <w:r w:rsidR="001B20C1">
        <w:rPr>
          <w:rtl/>
        </w:rPr>
        <w:t xml:space="preserve">، </w:t>
      </w:r>
      <w:r w:rsidRPr="00D364BD">
        <w:rPr>
          <w:rtl/>
        </w:rPr>
        <w:t>على الملك.</w:t>
      </w:r>
    </w:p>
    <w:p w:rsidR="00614DA6" w:rsidRPr="00D364BD" w:rsidRDefault="00614DA6" w:rsidP="00293BB2">
      <w:pPr>
        <w:pStyle w:val="libNormal"/>
        <w:rPr>
          <w:rtl/>
        </w:rPr>
      </w:pPr>
      <w:r w:rsidRPr="00AD2581">
        <w:rPr>
          <w:rStyle w:val="libAlaemChar"/>
          <w:rtl/>
        </w:rPr>
        <w:t>(</w:t>
      </w:r>
      <w:r w:rsidRPr="00AD2581">
        <w:rPr>
          <w:rStyle w:val="libAieChar"/>
          <w:rtl/>
        </w:rPr>
        <w:t>وَاتَّقُوا يَوْماً</w:t>
      </w:r>
      <w:r w:rsidRPr="00AD2581">
        <w:rPr>
          <w:rStyle w:val="libAlaemChar"/>
          <w:rtl/>
        </w:rPr>
        <w:t>)</w:t>
      </w:r>
      <w:r w:rsidR="001B283C">
        <w:rPr>
          <w:rtl/>
        </w:rPr>
        <w:t xml:space="preserve">: </w:t>
      </w:r>
      <w:r w:rsidRPr="00D364BD">
        <w:rPr>
          <w:rtl/>
        </w:rPr>
        <w:t>فيه مجاز عقلي</w:t>
      </w:r>
      <w:r w:rsidR="001B20C1">
        <w:rPr>
          <w:rtl/>
        </w:rPr>
        <w:t xml:space="preserve">، </w:t>
      </w:r>
      <w:r w:rsidRPr="00D364BD">
        <w:rPr>
          <w:rtl/>
        </w:rPr>
        <w:t>أي</w:t>
      </w:r>
      <w:r w:rsidR="001B283C">
        <w:rPr>
          <w:rtl/>
        </w:rPr>
        <w:t xml:space="preserve">: </w:t>
      </w:r>
      <w:r w:rsidRPr="00D364BD">
        <w:rPr>
          <w:rtl/>
        </w:rPr>
        <w:t xml:space="preserve">ما فيه من الحساب </w:t>
      </w:r>
      <w:r w:rsidRPr="002C332B">
        <w:rPr>
          <w:rStyle w:val="libFootnotenumChar"/>
          <w:rtl/>
        </w:rPr>
        <w:t>(2)</w:t>
      </w:r>
      <w:r w:rsidRPr="00D364BD">
        <w:rPr>
          <w:rtl/>
        </w:rPr>
        <w:t xml:space="preserve"> والعذاب</w:t>
      </w:r>
      <w:r w:rsidR="001B20C1">
        <w:rPr>
          <w:rtl/>
        </w:rPr>
        <w:t xml:space="preserve">، </w:t>
      </w:r>
      <w:r w:rsidRPr="00D364BD">
        <w:rPr>
          <w:rtl/>
        </w:rPr>
        <w:t>والتنكير للتفخيم.</w:t>
      </w:r>
    </w:p>
    <w:p w:rsidR="00614DA6" w:rsidRPr="00D364BD" w:rsidRDefault="00614DA6" w:rsidP="00293BB2">
      <w:pPr>
        <w:pStyle w:val="libNormal"/>
        <w:rPr>
          <w:rtl/>
        </w:rPr>
      </w:pPr>
      <w:r w:rsidRPr="00AD2581">
        <w:rPr>
          <w:rStyle w:val="libAlaemChar"/>
          <w:rtl/>
        </w:rPr>
        <w:t>(</w:t>
      </w:r>
      <w:r w:rsidRPr="00AD2581">
        <w:rPr>
          <w:rStyle w:val="libAieChar"/>
          <w:rtl/>
        </w:rPr>
        <w:t>لا تَجْزِي نَفْسٌ عَنْ نَفْسٍ شَيْئاً</w:t>
      </w:r>
      <w:r w:rsidRPr="00AD2581">
        <w:rPr>
          <w:rStyle w:val="libAlaemChar"/>
          <w:rtl/>
        </w:rPr>
        <w:t>)</w:t>
      </w:r>
      <w:r w:rsidR="001B20C1">
        <w:rPr>
          <w:rtl/>
        </w:rPr>
        <w:t xml:space="preserve">، </w:t>
      </w:r>
      <w:r w:rsidRPr="00D364BD">
        <w:rPr>
          <w:rtl/>
        </w:rPr>
        <w:t>أي</w:t>
      </w:r>
      <w:r w:rsidR="001B283C">
        <w:rPr>
          <w:rtl/>
        </w:rPr>
        <w:t xml:space="preserve">: </w:t>
      </w:r>
      <w:r w:rsidRPr="00D364BD">
        <w:rPr>
          <w:rtl/>
        </w:rPr>
        <w:t>لا تقضي عنها شيئا من الحقوق</w:t>
      </w:r>
      <w:r w:rsidR="001B20C1">
        <w:rPr>
          <w:rtl/>
        </w:rPr>
        <w:t xml:space="preserve">، </w:t>
      </w:r>
      <w:r w:rsidRPr="00D364BD">
        <w:rPr>
          <w:rtl/>
        </w:rPr>
        <w:t>فيكون شيئا مفعولا به. أو لا تجزي عنها شيئا من الجزاء</w:t>
      </w:r>
      <w:r w:rsidR="001B20C1">
        <w:rPr>
          <w:rtl/>
        </w:rPr>
        <w:t xml:space="preserve">، </w:t>
      </w:r>
      <w:r w:rsidRPr="00D364BD">
        <w:rPr>
          <w:rtl/>
        </w:rPr>
        <w:t>اي</w:t>
      </w:r>
      <w:r w:rsidR="001B283C">
        <w:rPr>
          <w:rtl/>
        </w:rPr>
        <w:t xml:space="preserve">: </w:t>
      </w:r>
      <w:r w:rsidRPr="00D364BD">
        <w:rPr>
          <w:rtl/>
        </w:rPr>
        <w:t>قليلا منه. فيكون نصبا على المصدر</w:t>
      </w:r>
      <w:r w:rsidR="001B20C1">
        <w:rPr>
          <w:rtl/>
        </w:rPr>
        <w:t xml:space="preserve">، </w:t>
      </w:r>
      <w:r w:rsidRPr="00D364BD">
        <w:rPr>
          <w:rtl/>
        </w:rPr>
        <w:t>كقوله</w:t>
      </w:r>
      <w:r w:rsidR="001B283C">
        <w:rPr>
          <w:rtl/>
        </w:rPr>
        <w:t xml:space="preserve">: </w:t>
      </w:r>
      <w:r w:rsidRPr="00AD2581">
        <w:rPr>
          <w:rStyle w:val="libAlaemChar"/>
          <w:rtl/>
        </w:rPr>
        <w:t>(</w:t>
      </w:r>
      <w:r w:rsidRPr="00AD2581">
        <w:rPr>
          <w:rStyle w:val="libAieChar"/>
          <w:rtl/>
        </w:rPr>
        <w:t>وَلا يُظْلَمُونَ شَيْئاً</w:t>
      </w:r>
      <w:r w:rsidRPr="00AD2581">
        <w:rPr>
          <w:rStyle w:val="libAlaemChar"/>
          <w:rtl/>
        </w:rPr>
        <w:t>)</w:t>
      </w:r>
      <w:r w:rsidRPr="00D364BD">
        <w:rPr>
          <w:rtl/>
        </w:rPr>
        <w:t xml:space="preserve"> </w:t>
      </w:r>
      <w:r w:rsidRPr="002C332B">
        <w:rPr>
          <w:rStyle w:val="libFootnotenumChar"/>
          <w:rtl/>
        </w:rPr>
        <w:t>(3)</w:t>
      </w:r>
      <w:r>
        <w:rPr>
          <w:rtl/>
        </w:rPr>
        <w:t>.</w:t>
      </w:r>
    </w:p>
    <w:p w:rsidR="00614DA6" w:rsidRPr="00D364BD" w:rsidRDefault="00614DA6" w:rsidP="00293BB2">
      <w:pPr>
        <w:pStyle w:val="libNormal"/>
        <w:rPr>
          <w:rtl/>
        </w:rPr>
      </w:pPr>
      <w:r w:rsidRPr="00D364BD">
        <w:rPr>
          <w:rtl/>
        </w:rPr>
        <w:t>وقرئ لا تجزئ من أجزأ عنه</w:t>
      </w:r>
      <w:r w:rsidR="001B20C1">
        <w:rPr>
          <w:rtl/>
        </w:rPr>
        <w:t xml:space="preserve">، </w:t>
      </w:r>
      <w:r w:rsidRPr="00D364BD">
        <w:rPr>
          <w:rtl/>
        </w:rPr>
        <w:t>إذا أغنى. وعلى هذا تعين أن يكون مصدرا</w:t>
      </w:r>
      <w:r w:rsidR="001B20C1">
        <w:rPr>
          <w:rtl/>
        </w:rPr>
        <w:t xml:space="preserve">، </w:t>
      </w:r>
      <w:r w:rsidRPr="00D364BD">
        <w:rPr>
          <w:rtl/>
        </w:rPr>
        <w:t>أي</w:t>
      </w:r>
      <w:r w:rsidR="001B283C">
        <w:rPr>
          <w:rtl/>
        </w:rPr>
        <w:t xml:space="preserve">: </w:t>
      </w:r>
      <w:r w:rsidRPr="00D364BD">
        <w:rPr>
          <w:rtl/>
        </w:rPr>
        <w:t>شيئا من الإغناء.</w:t>
      </w:r>
    </w:p>
    <w:p w:rsidR="00614DA6" w:rsidRPr="00D364BD" w:rsidRDefault="00614DA6" w:rsidP="00293BB2">
      <w:pPr>
        <w:pStyle w:val="libNormal"/>
        <w:rPr>
          <w:rtl/>
        </w:rPr>
      </w:pPr>
      <w:r w:rsidRPr="00D364BD">
        <w:rPr>
          <w:rtl/>
        </w:rPr>
        <w:t>وقرئ ولا تجزى</w:t>
      </w:r>
      <w:r w:rsidR="001B20C1">
        <w:rPr>
          <w:rtl/>
        </w:rPr>
        <w:t xml:space="preserve">، </w:t>
      </w:r>
      <w:r w:rsidRPr="00D364BD">
        <w:rPr>
          <w:rtl/>
        </w:rPr>
        <w:t>نسمة عن نسمة شيئا.</w:t>
      </w:r>
    </w:p>
    <w:p w:rsidR="00614DA6" w:rsidRPr="00D364BD" w:rsidRDefault="00614DA6" w:rsidP="00293BB2">
      <w:pPr>
        <w:pStyle w:val="libNormal"/>
        <w:rPr>
          <w:rtl/>
        </w:rPr>
      </w:pPr>
      <w:r w:rsidRPr="00D364BD">
        <w:rPr>
          <w:rtl/>
        </w:rPr>
        <w:t xml:space="preserve">وتنكير الشيء مع النفسين </w:t>
      </w:r>
      <w:r w:rsidRPr="002C332B">
        <w:rPr>
          <w:rStyle w:val="libFootnotenumChar"/>
          <w:rtl/>
        </w:rPr>
        <w:t>(4)</w:t>
      </w:r>
      <w:r w:rsidR="001B20C1">
        <w:rPr>
          <w:rtl/>
        </w:rPr>
        <w:t xml:space="preserve">، </w:t>
      </w:r>
      <w:r w:rsidRPr="00D364BD">
        <w:rPr>
          <w:rtl/>
        </w:rPr>
        <w:t>للاقناط الكلي والتعميم.</w:t>
      </w:r>
    </w:p>
    <w:p w:rsidR="00614DA6" w:rsidRPr="00D364BD" w:rsidRDefault="00614DA6" w:rsidP="00547C6D">
      <w:pPr>
        <w:pStyle w:val="libNormal"/>
        <w:rPr>
          <w:rtl/>
        </w:rPr>
      </w:pPr>
      <w:r w:rsidRPr="00D364BD">
        <w:rPr>
          <w:rtl/>
        </w:rPr>
        <w:t>والجملة في محل النصب</w:t>
      </w:r>
      <w:r w:rsidR="001B20C1">
        <w:rPr>
          <w:rtl/>
        </w:rPr>
        <w:t xml:space="preserve">، </w:t>
      </w:r>
      <w:r w:rsidRPr="00D364BD">
        <w:rPr>
          <w:rtl/>
        </w:rPr>
        <w:t>صفة «ليوما»</w:t>
      </w:r>
      <w:r>
        <w:rPr>
          <w:rtl/>
        </w:rPr>
        <w:t>.</w:t>
      </w:r>
      <w:r w:rsidRPr="00D364BD">
        <w:rPr>
          <w:rtl/>
        </w:rPr>
        <w:t xml:space="preserve"> والعائد</w:t>
      </w:r>
      <w:r w:rsidR="001B20C1">
        <w:rPr>
          <w:rtl/>
        </w:rPr>
        <w:t xml:space="preserve">، </w:t>
      </w:r>
      <w:r w:rsidRPr="00D364BD">
        <w:rPr>
          <w:rtl/>
        </w:rPr>
        <w:t>محذوف. والتقدير</w:t>
      </w:r>
      <w:r w:rsidR="001B283C">
        <w:rPr>
          <w:rtl/>
        </w:rPr>
        <w:t xml:space="preserve">: </w:t>
      </w:r>
      <w:r w:rsidRPr="00D364BD">
        <w:rPr>
          <w:rtl/>
        </w:rPr>
        <w:t>لا تجزي فيه. و</w:t>
      </w:r>
      <w:r w:rsidR="00547C6D">
        <w:rPr>
          <w:rFonts w:hint="cs"/>
          <w:rtl/>
        </w:rPr>
        <w:t>إ</w:t>
      </w:r>
      <w:r w:rsidRPr="00D364BD">
        <w:rPr>
          <w:rtl/>
        </w:rPr>
        <w:t>ن</w:t>
      </w:r>
      <w:r w:rsidR="00547C6D">
        <w:rPr>
          <w:rFonts w:hint="cs"/>
          <w:rtl/>
        </w:rPr>
        <w:t>ْ</w:t>
      </w:r>
      <w:r w:rsidRPr="00D364BD">
        <w:rPr>
          <w:rtl/>
        </w:rPr>
        <w:t xml:space="preserve"> لم يجوز حذف العائد المجرور. يقال</w:t>
      </w:r>
      <w:r w:rsidR="001B283C">
        <w:rPr>
          <w:rtl/>
        </w:rPr>
        <w:t xml:space="preserve">: </w:t>
      </w:r>
      <w:r w:rsidRPr="00D364BD">
        <w:rPr>
          <w:rtl/>
        </w:rPr>
        <w:t>اتسع فيه. فحذف عنه الجار أو لا وأجري مجرى المفعول به</w:t>
      </w:r>
      <w:r w:rsidR="001B20C1">
        <w:rPr>
          <w:rtl/>
        </w:rPr>
        <w:t xml:space="preserve">، </w:t>
      </w:r>
      <w:r w:rsidRPr="00D364BD">
        <w:rPr>
          <w:rtl/>
        </w:rPr>
        <w:t>ثم</w:t>
      </w:r>
      <w:r w:rsidR="00547C6D">
        <w:rPr>
          <w:rFonts w:hint="cs"/>
          <w:rtl/>
        </w:rPr>
        <w:t>ّ</w:t>
      </w:r>
      <w:r w:rsidRPr="00D364BD">
        <w:rPr>
          <w:rtl/>
        </w:rPr>
        <w:t xml:space="preserve"> حذف</w:t>
      </w:r>
      <w:r w:rsidR="001B20C1">
        <w:rPr>
          <w:rtl/>
        </w:rPr>
        <w:t xml:space="preserve">، </w:t>
      </w:r>
      <w:r w:rsidRPr="00D364BD">
        <w:rPr>
          <w:rtl/>
        </w:rPr>
        <w:t>كما حذف من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614DA6" w:rsidRPr="00D364BD" w:rsidTr="00293BB2">
        <w:trPr>
          <w:tblCellSpacing w:w="15" w:type="dxa"/>
          <w:jc w:val="center"/>
        </w:trPr>
        <w:tc>
          <w:tcPr>
            <w:tcW w:w="2362" w:type="pct"/>
            <w:vAlign w:val="center"/>
          </w:tcPr>
          <w:p w:rsidR="00614DA6" w:rsidRPr="00D364BD" w:rsidRDefault="00614DA6" w:rsidP="00D70226">
            <w:pPr>
              <w:pStyle w:val="libPoem"/>
              <w:rPr>
                <w:rtl/>
              </w:rPr>
            </w:pPr>
            <w:r w:rsidRPr="00D364BD">
              <w:rPr>
                <w:rtl/>
              </w:rPr>
              <w:t>كتبت اليهم كتابا مرارا</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sidRPr="00D364BD">
              <w:rPr>
                <w:rtl/>
              </w:rPr>
              <w:t>فلم يرجع الي منهم جوابا</w:t>
            </w:r>
            <w:r w:rsidRPr="00DB56AD">
              <w:rPr>
                <w:rStyle w:val="libPoemTiniCharChar"/>
                <w:rtl/>
              </w:rPr>
              <w:br/>
              <w:t> </w:t>
            </w:r>
          </w:p>
        </w:tc>
      </w:tr>
      <w:tr w:rsidR="00614DA6" w:rsidRPr="00D364BD" w:rsidTr="00293BB2">
        <w:trPr>
          <w:tblCellSpacing w:w="15" w:type="dxa"/>
          <w:jc w:val="center"/>
        </w:trPr>
        <w:tc>
          <w:tcPr>
            <w:tcW w:w="2362" w:type="pct"/>
            <w:vAlign w:val="center"/>
          </w:tcPr>
          <w:p w:rsidR="00614DA6" w:rsidRPr="00D364BD" w:rsidRDefault="00614DA6" w:rsidP="00D70226">
            <w:pPr>
              <w:pStyle w:val="libPoem"/>
            </w:pPr>
            <w:r w:rsidRPr="00D364BD">
              <w:rPr>
                <w:rtl/>
              </w:rPr>
              <w:t>فما أدرى أغيرهم تناء</w:t>
            </w:r>
            <w:r w:rsidRPr="00DB56AD">
              <w:rPr>
                <w:rStyle w:val="libPoemTiniCharChar"/>
                <w:rtl/>
              </w:rPr>
              <w:br/>
              <w:t> </w:t>
            </w:r>
          </w:p>
        </w:tc>
        <w:tc>
          <w:tcPr>
            <w:tcW w:w="196" w:type="pct"/>
            <w:vAlign w:val="center"/>
          </w:tcPr>
          <w:p w:rsidR="00614DA6" w:rsidRPr="00D364BD" w:rsidRDefault="00614DA6" w:rsidP="00D70226">
            <w:pPr>
              <w:pStyle w:val="libPoem"/>
            </w:pPr>
            <w:r w:rsidRPr="00D364BD">
              <w:rPr>
                <w:rtl/>
              </w:rPr>
              <w:t> </w:t>
            </w:r>
          </w:p>
        </w:tc>
        <w:tc>
          <w:tcPr>
            <w:tcW w:w="2361" w:type="pct"/>
            <w:vAlign w:val="center"/>
          </w:tcPr>
          <w:p w:rsidR="00614DA6" w:rsidRPr="00D364BD" w:rsidRDefault="00614DA6" w:rsidP="00D70226">
            <w:pPr>
              <w:pStyle w:val="libPoem"/>
            </w:pPr>
            <w:r>
              <w:rPr>
                <w:rtl/>
              </w:rPr>
              <w:t>و</w:t>
            </w:r>
            <w:r w:rsidRPr="00D364BD">
              <w:rPr>
                <w:rtl/>
              </w:rPr>
              <w:t>طول العهد أم مال أصابوا</w:t>
            </w:r>
            <w:r>
              <w:rPr>
                <w:rtl/>
              </w:rPr>
              <w:t>؟</w:t>
            </w:r>
            <w:r w:rsidRPr="00DB56AD">
              <w:rPr>
                <w:rStyle w:val="libPoemTiniCharChar"/>
                <w:rtl/>
              </w:rPr>
              <w:br/>
              <w:t> </w:t>
            </w:r>
          </w:p>
        </w:tc>
      </w:tr>
    </w:tbl>
    <w:p w:rsidR="00614DA6" w:rsidRPr="00D364BD" w:rsidRDefault="00614DA6" w:rsidP="00293BB2">
      <w:pPr>
        <w:pStyle w:val="libNormal"/>
        <w:rPr>
          <w:rtl/>
        </w:rPr>
      </w:pPr>
      <w:r w:rsidRPr="00D364BD">
        <w:rPr>
          <w:rtl/>
        </w:rPr>
        <w:t>أي</w:t>
      </w:r>
      <w:r w:rsidR="001B283C">
        <w:rPr>
          <w:rtl/>
        </w:rPr>
        <w:t xml:space="preserve">: </w:t>
      </w:r>
      <w:r w:rsidRPr="00D364BD">
        <w:rPr>
          <w:rtl/>
        </w:rPr>
        <w:t>أصابوه.</w:t>
      </w:r>
    </w:p>
    <w:p w:rsidR="00614DA6" w:rsidRPr="00D364BD" w:rsidRDefault="00614DA6" w:rsidP="00293BB2">
      <w:pPr>
        <w:pStyle w:val="libNormal"/>
        <w:rPr>
          <w:rtl/>
        </w:rPr>
      </w:pPr>
      <w:r w:rsidRPr="00AD2581">
        <w:rPr>
          <w:rStyle w:val="libAlaemChar"/>
          <w:rtl/>
        </w:rPr>
        <w:t>(</w:t>
      </w:r>
      <w:r w:rsidRPr="00AD2581">
        <w:rPr>
          <w:rStyle w:val="libAieChar"/>
          <w:rtl/>
        </w:rPr>
        <w:t>وَلا يُقْبَلُ مِنْها شَفاعَةٌ</w:t>
      </w:r>
      <w:r w:rsidRPr="00AD2581">
        <w:rPr>
          <w:rStyle w:val="libAlaemChar"/>
          <w:rtl/>
        </w:rPr>
        <w:t>)</w:t>
      </w:r>
      <w:r w:rsidR="001B283C">
        <w:rPr>
          <w:rtl/>
        </w:rPr>
        <w:t xml:space="preserve">: </w:t>
      </w:r>
      <w:r w:rsidRPr="00D364BD">
        <w:rPr>
          <w:rtl/>
        </w:rPr>
        <w:t>من الشفع. كأن</w:t>
      </w:r>
      <w:r w:rsidR="00547C6D">
        <w:rPr>
          <w:rFonts w:hint="cs"/>
          <w:rtl/>
        </w:rPr>
        <w:t>ّ</w:t>
      </w:r>
      <w:r w:rsidRPr="00D364BD">
        <w:rPr>
          <w:rtl/>
        </w:rPr>
        <w:t xml:space="preserve"> المشفوع</w:t>
      </w:r>
      <w:r w:rsidR="001B20C1">
        <w:rPr>
          <w:rtl/>
        </w:rPr>
        <w:t xml:space="preserve">، </w:t>
      </w:r>
      <w:r w:rsidRPr="00D364BD">
        <w:rPr>
          <w:rtl/>
        </w:rPr>
        <w:t>كان فردا. فجعله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55</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الحسنات</w:t>
      </w:r>
      <w:r>
        <w:rPr>
          <w:rtl/>
        </w:rPr>
        <w:t>.</w:t>
      </w:r>
    </w:p>
    <w:p w:rsidR="00614DA6" w:rsidRPr="00D364BD" w:rsidRDefault="00614DA6" w:rsidP="002C332B">
      <w:pPr>
        <w:pStyle w:val="libFootnote0"/>
        <w:rPr>
          <w:rtl/>
        </w:rPr>
      </w:pPr>
      <w:r>
        <w:rPr>
          <w:rtl/>
        </w:rPr>
        <w:t>(</w:t>
      </w:r>
      <w:r w:rsidRPr="00D364BD">
        <w:rPr>
          <w:rtl/>
        </w:rPr>
        <w:t>3) مريم / 60</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النفيين</w:t>
      </w:r>
      <w:r>
        <w:rPr>
          <w:rtl/>
        </w:rPr>
        <w:t>.</w:t>
      </w:r>
      <w:r w:rsidRPr="00D364BD">
        <w:rPr>
          <w:rtl/>
        </w:rPr>
        <w:t xml:space="preserve"> والظاهر</w:t>
      </w:r>
      <w:r w:rsidR="001B283C">
        <w:rPr>
          <w:rtl/>
        </w:rPr>
        <w:t xml:space="preserve">: </w:t>
      </w:r>
      <w:r w:rsidRPr="00D364BD">
        <w:rPr>
          <w:rtl/>
        </w:rPr>
        <w:t>النفي</w:t>
      </w:r>
      <w:r>
        <w:rPr>
          <w:rtl/>
        </w:rPr>
        <w:t>.</w:t>
      </w:r>
    </w:p>
    <w:p w:rsidR="00614DA6" w:rsidRPr="00D364BD" w:rsidRDefault="00614DA6" w:rsidP="00AD2581">
      <w:pPr>
        <w:pStyle w:val="libNormal0"/>
        <w:rPr>
          <w:rtl/>
        </w:rPr>
      </w:pPr>
      <w:r>
        <w:rPr>
          <w:rtl/>
        </w:rPr>
        <w:br w:type="page"/>
      </w:r>
      <w:r w:rsidRPr="00D364BD">
        <w:rPr>
          <w:rtl/>
        </w:rPr>
        <w:t>الشفيع</w:t>
      </w:r>
      <w:r w:rsidR="001B20C1">
        <w:rPr>
          <w:rtl/>
        </w:rPr>
        <w:t xml:space="preserve">، </w:t>
      </w:r>
      <w:r w:rsidRPr="00D364BD">
        <w:rPr>
          <w:rtl/>
        </w:rPr>
        <w:t>زوجا</w:t>
      </w:r>
      <w:r w:rsidR="001B20C1">
        <w:rPr>
          <w:rtl/>
        </w:rPr>
        <w:t xml:space="preserve">، </w:t>
      </w:r>
      <w:r w:rsidRPr="00D364BD">
        <w:rPr>
          <w:rtl/>
        </w:rPr>
        <w:t>بضم نفسه اليه.</w:t>
      </w:r>
    </w:p>
    <w:p w:rsidR="00614DA6" w:rsidRPr="00D364BD" w:rsidRDefault="00614DA6" w:rsidP="00293BB2">
      <w:pPr>
        <w:pStyle w:val="libNormal"/>
        <w:rPr>
          <w:rtl/>
        </w:rPr>
      </w:pPr>
      <w:r w:rsidRPr="00D364BD">
        <w:rPr>
          <w:rtl/>
        </w:rPr>
        <w:t>وقرأ ابن كثير وأبو عمرو</w:t>
      </w:r>
      <w:r w:rsidR="001B283C">
        <w:rPr>
          <w:rtl/>
        </w:rPr>
        <w:t xml:space="preserve">: </w:t>
      </w:r>
      <w:r w:rsidRPr="00D364BD">
        <w:rPr>
          <w:rtl/>
        </w:rPr>
        <w:t>لا تقبل</w:t>
      </w:r>
      <w:r>
        <w:rPr>
          <w:rtl/>
        </w:rPr>
        <w:t xml:space="preserve"> ـ </w:t>
      </w:r>
      <w:r w:rsidRPr="00D364BD">
        <w:rPr>
          <w:rtl/>
        </w:rPr>
        <w:t>بالتاء</w:t>
      </w:r>
      <w:r>
        <w:rPr>
          <w:rtl/>
        </w:rPr>
        <w:t xml:space="preserve"> ـ.</w:t>
      </w:r>
    </w:p>
    <w:p w:rsidR="00614DA6" w:rsidRPr="00D364BD" w:rsidRDefault="00614DA6" w:rsidP="00293BB2">
      <w:pPr>
        <w:pStyle w:val="libNormal"/>
        <w:rPr>
          <w:rtl/>
        </w:rPr>
      </w:pPr>
      <w:r>
        <w:rPr>
          <w:rtl/>
        </w:rPr>
        <w:t>[</w:t>
      </w:r>
      <w:r w:rsidRPr="00D364BD">
        <w:rPr>
          <w:rtl/>
        </w:rPr>
        <w:t>وفي تفسير علي بن</w:t>
      </w:r>
      <w:r w:rsidR="00856CA0">
        <w:rPr>
          <w:rtl/>
        </w:rPr>
        <w:t xml:space="preserve"> إبراهيم </w:t>
      </w:r>
      <w:r w:rsidRPr="002C332B">
        <w:rPr>
          <w:rStyle w:val="libFootnotenumChar"/>
          <w:rtl/>
        </w:rPr>
        <w:t>(1)</w:t>
      </w:r>
      <w:r w:rsidR="001B283C">
        <w:rPr>
          <w:rtl/>
        </w:rPr>
        <w:t xml:space="preserve">: </w:t>
      </w:r>
      <w:r w:rsidRPr="00D364BD">
        <w:rPr>
          <w:rtl/>
        </w:rPr>
        <w:t>وقوله</w:t>
      </w:r>
      <w:r w:rsidR="001B283C">
        <w:rPr>
          <w:rtl/>
        </w:rPr>
        <w:t xml:space="preserve">: </w:t>
      </w:r>
      <w:r w:rsidRPr="00AD2581">
        <w:rPr>
          <w:rStyle w:val="libAlaemChar"/>
          <w:rtl/>
        </w:rPr>
        <w:t>(</w:t>
      </w:r>
      <w:r w:rsidRPr="00AD2581">
        <w:rPr>
          <w:rStyle w:val="libAieChar"/>
          <w:rtl/>
        </w:rPr>
        <w:t>وَاتَّقُوا يَوْماً لا تَجْزِي نَفْسٌ عَنْ نَفْسٍ شَيْئاً. وَلا يُقْبَلُ مِنْها شَفاعَةٌ</w:t>
      </w:r>
      <w:r w:rsidRPr="00AD2581">
        <w:rPr>
          <w:rStyle w:val="libAlaemChar"/>
          <w:rtl/>
        </w:rPr>
        <w:t>)</w:t>
      </w:r>
      <w:r w:rsidRPr="00D364BD">
        <w:rPr>
          <w:rtl/>
        </w:rPr>
        <w:t xml:space="preserve"> وهو قوله</w:t>
      </w:r>
      <w:r>
        <w:rPr>
          <w:rtl/>
        </w:rPr>
        <w:t xml:space="preserve"> ـ </w:t>
      </w:r>
      <w:r w:rsidRPr="00D364BD">
        <w:rPr>
          <w:rtl/>
        </w:rPr>
        <w:t>عليه السلام</w:t>
      </w:r>
      <w:r>
        <w:rPr>
          <w:rtl/>
        </w:rPr>
        <w:t xml:space="preserve"> ـ</w:t>
      </w:r>
      <w:r w:rsidR="001B283C">
        <w:rPr>
          <w:rtl/>
        </w:rPr>
        <w:t xml:space="preserve">: </w:t>
      </w:r>
      <w:r w:rsidRPr="00D364BD">
        <w:rPr>
          <w:rtl/>
        </w:rPr>
        <w:t>لو أن</w:t>
      </w:r>
      <w:r w:rsidR="00547C6D">
        <w:rPr>
          <w:rFonts w:hint="cs"/>
          <w:rtl/>
        </w:rPr>
        <w:t>ّ</w:t>
      </w:r>
      <w:r w:rsidRPr="00D364BD">
        <w:rPr>
          <w:rtl/>
        </w:rPr>
        <w:t xml:space="preserve"> كل ملك مقر</w:t>
      </w:r>
      <w:r w:rsidR="00547C6D">
        <w:rPr>
          <w:rFonts w:hint="cs"/>
          <w:rtl/>
        </w:rPr>
        <w:t>ّ</w:t>
      </w:r>
      <w:r w:rsidRPr="00D364BD">
        <w:rPr>
          <w:rtl/>
        </w:rPr>
        <w:t>ب وكل نبي</w:t>
      </w:r>
      <w:r w:rsidR="00547C6D">
        <w:rPr>
          <w:rFonts w:hint="cs"/>
          <w:rtl/>
        </w:rPr>
        <w:t>ّ</w:t>
      </w:r>
      <w:r w:rsidRPr="00D364BD">
        <w:rPr>
          <w:rtl/>
        </w:rPr>
        <w:t xml:space="preserve"> </w:t>
      </w:r>
      <w:r w:rsidRPr="002C332B">
        <w:rPr>
          <w:rStyle w:val="libFootnotenumChar"/>
          <w:rtl/>
        </w:rPr>
        <w:t>(2)</w:t>
      </w:r>
      <w:r w:rsidRPr="00D364BD">
        <w:rPr>
          <w:rtl/>
        </w:rPr>
        <w:t xml:space="preserve"> مرسل</w:t>
      </w:r>
      <w:r w:rsidR="001B20C1">
        <w:rPr>
          <w:rtl/>
        </w:rPr>
        <w:t xml:space="preserve">، </w:t>
      </w:r>
      <w:r w:rsidRPr="00D364BD">
        <w:rPr>
          <w:rtl/>
        </w:rPr>
        <w:t>شف</w:t>
      </w:r>
      <w:r w:rsidR="00547C6D">
        <w:rPr>
          <w:rFonts w:hint="cs"/>
          <w:rtl/>
        </w:rPr>
        <w:t>ّ</w:t>
      </w:r>
      <w:r w:rsidRPr="00D364BD">
        <w:rPr>
          <w:rtl/>
        </w:rPr>
        <w:t>عوا في ناصب</w:t>
      </w:r>
      <w:r w:rsidR="001B20C1">
        <w:rPr>
          <w:rtl/>
        </w:rPr>
        <w:t xml:space="preserve">، </w:t>
      </w:r>
      <w:r w:rsidRPr="00D364BD">
        <w:rPr>
          <w:rtl/>
        </w:rPr>
        <w:t>ما شفعوا.</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(3)</w:t>
      </w:r>
      <w:r w:rsidR="001B283C">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ثلاث من كن</w:t>
      </w:r>
      <w:r w:rsidR="00547C6D">
        <w:rPr>
          <w:rFonts w:hint="cs"/>
          <w:rtl/>
        </w:rPr>
        <w:t>َّ</w:t>
      </w:r>
      <w:r w:rsidRPr="00D364BD">
        <w:rPr>
          <w:rtl/>
        </w:rPr>
        <w:t xml:space="preserve"> فيه استكمل خصال الايمان</w:t>
      </w:r>
      <w:r w:rsidR="001B283C">
        <w:rPr>
          <w:rtl/>
        </w:rPr>
        <w:t xml:space="preserve">: </w:t>
      </w:r>
      <w:r w:rsidRPr="00D364BD">
        <w:rPr>
          <w:rtl/>
        </w:rPr>
        <w:t>من صبر على الظلم وكظم غيظه واحتسب وعفا وغفر</w:t>
      </w:r>
      <w:r w:rsidR="001B20C1">
        <w:rPr>
          <w:rtl/>
        </w:rPr>
        <w:t xml:space="preserve">، </w:t>
      </w:r>
      <w:r w:rsidRPr="00D364BD">
        <w:rPr>
          <w:rtl/>
        </w:rPr>
        <w:t>كان ممن يدخله الله تعالى الجنة بغير حساب ويشف</w:t>
      </w:r>
      <w:r w:rsidR="00547C6D">
        <w:rPr>
          <w:rFonts w:hint="cs"/>
          <w:rtl/>
        </w:rPr>
        <w:t>ّ</w:t>
      </w:r>
      <w:r w:rsidRPr="00D364BD">
        <w:rPr>
          <w:rtl/>
        </w:rPr>
        <w:t>عه في مثل ربيعة ومضر.</w:t>
      </w:r>
    </w:p>
    <w:p w:rsidR="00614DA6" w:rsidRPr="00D364BD" w:rsidRDefault="00614DA6" w:rsidP="00293BB2">
      <w:pPr>
        <w:pStyle w:val="libNormal"/>
        <w:rPr>
          <w:rtl/>
        </w:rPr>
      </w:pPr>
      <w:r w:rsidRPr="00D364BD">
        <w:rPr>
          <w:rtl/>
        </w:rPr>
        <w:t>عن الحسن بن علي</w:t>
      </w:r>
      <w:r w:rsidR="00547C6D">
        <w:rPr>
          <w:rFonts w:hint="cs"/>
          <w:rtl/>
        </w:rPr>
        <w:t>ِّ</w:t>
      </w:r>
      <w:r w:rsidRPr="00D364BD">
        <w:rPr>
          <w:rtl/>
        </w:rPr>
        <w:t xml:space="preserve"> بن أبي طالب</w:t>
      </w:r>
      <w:r>
        <w:rPr>
          <w:rtl/>
        </w:rPr>
        <w:t xml:space="preserve"> ـ </w:t>
      </w:r>
      <w:r w:rsidRPr="00D364BD">
        <w:rPr>
          <w:rtl/>
        </w:rPr>
        <w:t>عليه السلام</w:t>
      </w:r>
      <w:r>
        <w:rPr>
          <w:rtl/>
        </w:rPr>
        <w:t xml:space="preserve"> ـ </w:t>
      </w:r>
      <w:r w:rsidRPr="002C332B">
        <w:rPr>
          <w:rStyle w:val="libFootnotenumChar"/>
          <w:rtl/>
        </w:rPr>
        <w:t>(4)</w:t>
      </w:r>
      <w:r w:rsidRPr="00D364BD">
        <w:rPr>
          <w:rtl/>
        </w:rPr>
        <w:t xml:space="preserve"> عن النبي</w:t>
      </w:r>
      <w:r>
        <w:rPr>
          <w:rtl/>
        </w:rPr>
        <w:t xml:space="preserve"> ـ </w:t>
      </w:r>
      <w:r w:rsidRPr="00D364BD">
        <w:rPr>
          <w:rtl/>
        </w:rPr>
        <w:t>صلى الله عليه وآله</w:t>
      </w:r>
      <w:r>
        <w:rPr>
          <w:rtl/>
        </w:rPr>
        <w:t xml:space="preserve"> ـ </w:t>
      </w:r>
      <w:r w:rsidRPr="00D364BD">
        <w:rPr>
          <w:rtl/>
        </w:rPr>
        <w:t>حديث طويل</w:t>
      </w:r>
      <w:r w:rsidR="001B20C1">
        <w:rPr>
          <w:rtl/>
        </w:rPr>
        <w:t xml:space="preserve">، </w:t>
      </w:r>
      <w:r w:rsidRPr="00D364BD">
        <w:rPr>
          <w:rtl/>
        </w:rPr>
        <w:t>يقول فيه</w:t>
      </w:r>
      <w:r>
        <w:rPr>
          <w:rtl/>
        </w:rPr>
        <w:t xml:space="preserve"> ـ </w:t>
      </w:r>
      <w:r w:rsidRPr="00D364BD">
        <w:rPr>
          <w:rtl/>
        </w:rPr>
        <w:t>صلى الله عليه وآله</w:t>
      </w:r>
      <w:r>
        <w:rPr>
          <w:rtl/>
        </w:rPr>
        <w:t xml:space="preserve"> ـ</w:t>
      </w:r>
      <w:r w:rsidR="001B283C">
        <w:rPr>
          <w:rtl/>
        </w:rPr>
        <w:t xml:space="preserve">: </w:t>
      </w:r>
      <w:r w:rsidRPr="00D364BD">
        <w:rPr>
          <w:rtl/>
        </w:rPr>
        <w:t>وأما شفاعتي</w:t>
      </w:r>
      <w:r w:rsidR="001B20C1">
        <w:rPr>
          <w:rtl/>
        </w:rPr>
        <w:t xml:space="preserve">، </w:t>
      </w:r>
      <w:r w:rsidRPr="00D364BD">
        <w:rPr>
          <w:rtl/>
        </w:rPr>
        <w:t>ففي أهل الكبائر</w:t>
      </w:r>
      <w:r w:rsidR="001B20C1">
        <w:rPr>
          <w:rtl/>
        </w:rPr>
        <w:t xml:space="preserve">، </w:t>
      </w:r>
      <w:r w:rsidRPr="00D364BD">
        <w:rPr>
          <w:rtl/>
        </w:rPr>
        <w:t>ما خلا أهل الشرك والظلم</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وَلا يُؤْخَذُ مِنْها</w:t>
      </w:r>
      <w:r w:rsidRPr="00AD2581">
        <w:rPr>
          <w:rStyle w:val="libAlaemChar"/>
          <w:rtl/>
        </w:rPr>
        <w:t>)</w:t>
      </w:r>
      <w:r w:rsidR="001B20C1">
        <w:rPr>
          <w:rtl/>
        </w:rPr>
        <w:t xml:space="preserve">، </w:t>
      </w:r>
      <w:r w:rsidRPr="00D364BD">
        <w:rPr>
          <w:rtl/>
        </w:rPr>
        <w:t>أي</w:t>
      </w:r>
      <w:r w:rsidR="001B283C">
        <w:rPr>
          <w:rtl/>
        </w:rPr>
        <w:t xml:space="preserve">: </w:t>
      </w:r>
      <w:r w:rsidRPr="00D364BD">
        <w:rPr>
          <w:rtl/>
        </w:rPr>
        <w:t>من النفس الثانية العاصية</w:t>
      </w:r>
      <w:r w:rsidR="001B20C1">
        <w:rPr>
          <w:rtl/>
        </w:rPr>
        <w:t xml:space="preserve">، </w:t>
      </w:r>
      <w:r w:rsidRPr="00D364BD">
        <w:rPr>
          <w:rtl/>
        </w:rPr>
        <w:t>أو الأولى.</w:t>
      </w:r>
    </w:p>
    <w:p w:rsidR="00614DA6" w:rsidRPr="00D364BD" w:rsidRDefault="00614DA6" w:rsidP="00293BB2">
      <w:pPr>
        <w:pStyle w:val="libNormal"/>
        <w:rPr>
          <w:rtl/>
        </w:rPr>
      </w:pPr>
      <w:r w:rsidRPr="00AD2581">
        <w:rPr>
          <w:rStyle w:val="libAlaemChar"/>
          <w:rtl/>
        </w:rPr>
        <w:t>(</w:t>
      </w:r>
      <w:r w:rsidRPr="00AD2581">
        <w:rPr>
          <w:rStyle w:val="libAieChar"/>
          <w:rtl/>
        </w:rPr>
        <w:t>عَدْلٌ</w:t>
      </w:r>
      <w:r w:rsidRPr="00AD2581">
        <w:rPr>
          <w:rStyle w:val="libAlaemChar"/>
          <w:rtl/>
        </w:rPr>
        <w:t>)</w:t>
      </w:r>
      <w:r w:rsidR="001B283C">
        <w:rPr>
          <w:rtl/>
        </w:rPr>
        <w:t xml:space="preserve">: </w:t>
      </w:r>
      <w:r w:rsidRPr="00D364BD">
        <w:rPr>
          <w:rtl/>
        </w:rPr>
        <w:t xml:space="preserve">المراد به الفدية. وقيل </w:t>
      </w:r>
      <w:r w:rsidRPr="002C332B">
        <w:rPr>
          <w:rStyle w:val="libFootnotenumChar"/>
          <w:rtl/>
        </w:rPr>
        <w:t>(6)</w:t>
      </w:r>
      <w:r w:rsidR="001B283C">
        <w:rPr>
          <w:rtl/>
        </w:rPr>
        <w:t xml:space="preserve">: </w:t>
      </w:r>
      <w:r w:rsidRPr="00D364BD">
        <w:rPr>
          <w:rtl/>
        </w:rPr>
        <w:t>مطلق البدل. وأصله التسوية. سم</w:t>
      </w:r>
      <w:r w:rsidR="00547C6D">
        <w:rPr>
          <w:rFonts w:hint="cs"/>
          <w:rtl/>
        </w:rPr>
        <w:t>ّ</w:t>
      </w:r>
      <w:r w:rsidRPr="00D364BD">
        <w:rPr>
          <w:rtl/>
        </w:rPr>
        <w:t>ي به الفدية. لأنها سويت بالمفدى.</w:t>
      </w:r>
    </w:p>
    <w:p w:rsidR="00614DA6" w:rsidRPr="00D364BD" w:rsidRDefault="00614DA6" w:rsidP="00293BB2">
      <w:pPr>
        <w:pStyle w:val="libNormal"/>
        <w:rPr>
          <w:rtl/>
        </w:rPr>
      </w:pPr>
      <w:r w:rsidRPr="00D364BD">
        <w:rPr>
          <w:rtl/>
        </w:rPr>
        <w:t>والمقصود بالاية</w:t>
      </w:r>
      <w:r w:rsidR="001B20C1">
        <w:rPr>
          <w:rtl/>
        </w:rPr>
        <w:t xml:space="preserve">، </w:t>
      </w:r>
      <w:r w:rsidRPr="00D364BD">
        <w:rPr>
          <w:rtl/>
        </w:rPr>
        <w:t>نفي أن يدفع العذاب</w:t>
      </w:r>
      <w:r w:rsidR="001B20C1">
        <w:rPr>
          <w:rtl/>
        </w:rPr>
        <w:t xml:space="preserve">، </w:t>
      </w:r>
      <w:r w:rsidRPr="00D364BD">
        <w:rPr>
          <w:rtl/>
        </w:rPr>
        <w:t>أحد عن كل أحد</w:t>
      </w:r>
      <w:r w:rsidR="001B20C1">
        <w:rPr>
          <w:rtl/>
        </w:rPr>
        <w:t xml:space="preserve">، </w:t>
      </w:r>
      <w:r w:rsidRPr="00D364BD">
        <w:rPr>
          <w:rtl/>
        </w:rPr>
        <w:t>من كل وجه محتمل.</w:t>
      </w:r>
    </w:p>
    <w:p w:rsidR="00614DA6" w:rsidRPr="00D364BD" w:rsidRDefault="00614DA6" w:rsidP="00547C6D">
      <w:pPr>
        <w:pStyle w:val="libNormal"/>
        <w:rPr>
          <w:rtl/>
        </w:rPr>
      </w:pPr>
      <w:r w:rsidRPr="00D364BD">
        <w:rPr>
          <w:rtl/>
        </w:rPr>
        <w:t xml:space="preserve">فانه </w:t>
      </w:r>
      <w:r w:rsidR="00547C6D">
        <w:rPr>
          <w:rFonts w:hint="cs"/>
          <w:rtl/>
        </w:rPr>
        <w:t>إ</w:t>
      </w:r>
      <w:r w:rsidRPr="00D364BD">
        <w:rPr>
          <w:rtl/>
        </w:rPr>
        <w:t>م</w:t>
      </w:r>
      <w:r w:rsidR="00547C6D">
        <w:rPr>
          <w:rFonts w:hint="cs"/>
          <w:rtl/>
        </w:rPr>
        <w:t>ّ</w:t>
      </w:r>
      <w:r w:rsidRPr="00D364BD">
        <w:rPr>
          <w:rtl/>
        </w:rPr>
        <w:t>ا أن يكون قهرا أو غيره. والأول</w:t>
      </w:r>
      <w:r w:rsidR="001B20C1">
        <w:rPr>
          <w:rtl/>
        </w:rPr>
        <w:t xml:space="preserve">، </w:t>
      </w:r>
      <w:r w:rsidRPr="00D364BD">
        <w:rPr>
          <w:rtl/>
        </w:rPr>
        <w:t xml:space="preserve">النصرة. والثاني </w:t>
      </w:r>
      <w:r w:rsidR="00547C6D">
        <w:rPr>
          <w:rFonts w:hint="cs"/>
          <w:rtl/>
        </w:rPr>
        <w:t>إ</w:t>
      </w:r>
      <w:r w:rsidRPr="00D364BD">
        <w:rPr>
          <w:rtl/>
        </w:rPr>
        <w:t>م</w:t>
      </w:r>
      <w:r w:rsidR="00547C6D">
        <w:rPr>
          <w:rFonts w:hint="cs"/>
          <w:rtl/>
        </w:rPr>
        <w:t>ّ</w:t>
      </w:r>
      <w:r w:rsidRPr="00D364BD">
        <w:rPr>
          <w:rtl/>
        </w:rPr>
        <w:t>ا أن يكون مجانا أو غيره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تفسير القمي 1 / 46</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أو</w:t>
      </w:r>
      <w:r>
        <w:rPr>
          <w:rtl/>
        </w:rPr>
        <w:t>.</w:t>
      </w:r>
    </w:p>
    <w:p w:rsidR="00614DA6" w:rsidRPr="00D364BD" w:rsidRDefault="00614DA6" w:rsidP="002C332B">
      <w:pPr>
        <w:pStyle w:val="libFootnote0"/>
        <w:rPr>
          <w:rtl/>
        </w:rPr>
      </w:pPr>
      <w:r>
        <w:rPr>
          <w:rtl/>
        </w:rPr>
        <w:t>(</w:t>
      </w:r>
      <w:r w:rsidRPr="00D364BD">
        <w:rPr>
          <w:rtl/>
        </w:rPr>
        <w:t>3) الخصال / 104</w:t>
      </w:r>
      <w:r w:rsidR="001B20C1">
        <w:rPr>
          <w:rtl/>
        </w:rPr>
        <w:t xml:space="preserve">، </w:t>
      </w:r>
      <w:r w:rsidRPr="00D364BD">
        <w:rPr>
          <w:rtl/>
        </w:rPr>
        <w:t>ح 63</w:t>
      </w:r>
      <w:r>
        <w:rPr>
          <w:rtl/>
        </w:rPr>
        <w:t>.</w:t>
      </w:r>
    </w:p>
    <w:p w:rsidR="00614DA6" w:rsidRPr="00D364BD" w:rsidRDefault="00614DA6" w:rsidP="002C332B">
      <w:pPr>
        <w:pStyle w:val="libFootnote0"/>
        <w:rPr>
          <w:rtl/>
        </w:rPr>
      </w:pPr>
      <w:r>
        <w:rPr>
          <w:rtl/>
        </w:rPr>
        <w:t>(</w:t>
      </w:r>
      <w:r w:rsidRPr="00D364BD">
        <w:rPr>
          <w:rtl/>
        </w:rPr>
        <w:t>4) نفس المصدر / 355</w:t>
      </w:r>
      <w:r w:rsidR="001B20C1">
        <w:rPr>
          <w:rtl/>
        </w:rPr>
        <w:t xml:space="preserve">، </w:t>
      </w:r>
      <w:r w:rsidRPr="00D364BD">
        <w:rPr>
          <w:rtl/>
        </w:rPr>
        <w:t>ذيل ح 36</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C332B">
      <w:pPr>
        <w:pStyle w:val="libFootnote0"/>
        <w:rPr>
          <w:rtl/>
        </w:rPr>
      </w:pPr>
      <w:r>
        <w:rPr>
          <w:rtl/>
        </w:rPr>
        <w:t>(</w:t>
      </w:r>
      <w:r w:rsidRPr="00D364BD">
        <w:rPr>
          <w:rtl/>
        </w:rPr>
        <w:t>6) أنوار التنزيل 1 / 55</w:t>
      </w:r>
      <w:r>
        <w:rPr>
          <w:rtl/>
        </w:rPr>
        <w:t>.</w:t>
      </w:r>
    </w:p>
    <w:p w:rsidR="00614DA6" w:rsidRPr="00D364BD" w:rsidRDefault="00614DA6" w:rsidP="00547C6D">
      <w:pPr>
        <w:pStyle w:val="libNormal0"/>
        <w:rPr>
          <w:rtl/>
        </w:rPr>
      </w:pPr>
      <w:r>
        <w:rPr>
          <w:rtl/>
        </w:rPr>
        <w:br w:type="page"/>
      </w:r>
      <w:r w:rsidRPr="00D364BD">
        <w:rPr>
          <w:rtl/>
        </w:rPr>
        <w:t>والأول</w:t>
      </w:r>
      <w:r w:rsidR="001B20C1">
        <w:rPr>
          <w:rtl/>
        </w:rPr>
        <w:t xml:space="preserve">، </w:t>
      </w:r>
      <w:r w:rsidRPr="00D364BD">
        <w:rPr>
          <w:rtl/>
        </w:rPr>
        <w:t>أن يشفع له. والثاني</w:t>
      </w:r>
      <w:r w:rsidR="001B20C1">
        <w:rPr>
          <w:rtl/>
        </w:rPr>
        <w:t xml:space="preserve">، </w:t>
      </w:r>
      <w:r w:rsidR="00547C6D">
        <w:rPr>
          <w:rFonts w:hint="cs"/>
          <w:rtl/>
        </w:rPr>
        <w:t>إ</w:t>
      </w:r>
      <w:r w:rsidRPr="00D364BD">
        <w:rPr>
          <w:rtl/>
        </w:rPr>
        <w:t>م</w:t>
      </w:r>
      <w:r w:rsidR="00547C6D">
        <w:rPr>
          <w:rFonts w:hint="cs"/>
          <w:rtl/>
        </w:rPr>
        <w:t>ّ</w:t>
      </w:r>
      <w:r w:rsidRPr="00D364BD">
        <w:rPr>
          <w:rtl/>
        </w:rPr>
        <w:t>ا بأداء ما كان عليه. وهو أن يجزي عنه أو بغيره. وهو أن يعطي عنه عدلا.</w:t>
      </w:r>
    </w:p>
    <w:p w:rsidR="00614DA6" w:rsidRPr="00D364BD" w:rsidRDefault="00614DA6" w:rsidP="00293BB2">
      <w:pPr>
        <w:pStyle w:val="libNormal"/>
        <w:rPr>
          <w:rtl/>
        </w:rPr>
      </w:pPr>
      <w:r>
        <w:rPr>
          <w:rtl/>
        </w:rPr>
        <w:t>[</w:t>
      </w:r>
      <w:r w:rsidRPr="00D364BD">
        <w:rPr>
          <w:rtl/>
        </w:rPr>
        <w:t xml:space="preserve">وفي مجمع البيان </w:t>
      </w:r>
      <w:r w:rsidRPr="002C332B">
        <w:rPr>
          <w:rStyle w:val="libFootnotenumChar"/>
          <w:rtl/>
        </w:rPr>
        <w:t>(1)</w:t>
      </w:r>
      <w:r w:rsidR="001B283C">
        <w:rPr>
          <w:rtl/>
        </w:rPr>
        <w:t xml:space="preserve">: </w:t>
      </w:r>
      <w:r w:rsidRPr="00D364BD">
        <w:rPr>
          <w:rtl/>
        </w:rPr>
        <w:t>وأم</w:t>
      </w:r>
      <w:r w:rsidR="00547C6D">
        <w:rPr>
          <w:rFonts w:hint="cs"/>
          <w:rtl/>
        </w:rPr>
        <w:t>ّ</w:t>
      </w:r>
      <w:r w:rsidRPr="00D364BD">
        <w:rPr>
          <w:rtl/>
        </w:rPr>
        <w:t>ا ما جاء في الحديث</w:t>
      </w:r>
      <w:r w:rsidR="001B283C">
        <w:rPr>
          <w:rtl/>
        </w:rPr>
        <w:t xml:space="preserve">: </w:t>
      </w:r>
      <w:r w:rsidRPr="00D364BD">
        <w:rPr>
          <w:rtl/>
        </w:rPr>
        <w:t>«لا يقبل الله منه صرفا ولا عدلا» فاختلف في معناه. قال الحسن</w:t>
      </w:r>
      <w:r w:rsidR="001B283C">
        <w:rPr>
          <w:rtl/>
        </w:rPr>
        <w:t xml:space="preserve">: </w:t>
      </w:r>
      <w:r w:rsidRPr="00D364BD">
        <w:rPr>
          <w:rtl/>
        </w:rPr>
        <w:t>الصرف</w:t>
      </w:r>
      <w:r w:rsidR="001B20C1">
        <w:rPr>
          <w:rtl/>
        </w:rPr>
        <w:t xml:space="preserve">، </w:t>
      </w:r>
      <w:r w:rsidRPr="00D364BD">
        <w:rPr>
          <w:rtl/>
        </w:rPr>
        <w:t>العمل. والعدل</w:t>
      </w:r>
      <w:r w:rsidR="001B20C1">
        <w:rPr>
          <w:rtl/>
        </w:rPr>
        <w:t xml:space="preserve">، </w:t>
      </w:r>
      <w:r w:rsidRPr="00D364BD">
        <w:rPr>
          <w:rtl/>
        </w:rPr>
        <w:t>الفدية. وقال الاصمعي</w:t>
      </w:r>
      <w:r w:rsidR="001B283C">
        <w:rPr>
          <w:rtl/>
        </w:rPr>
        <w:t xml:space="preserve">: </w:t>
      </w:r>
      <w:r w:rsidRPr="00D364BD">
        <w:rPr>
          <w:rtl/>
        </w:rPr>
        <w:t>الصرف</w:t>
      </w:r>
      <w:r w:rsidR="001B20C1">
        <w:rPr>
          <w:rtl/>
        </w:rPr>
        <w:t xml:space="preserve">، </w:t>
      </w:r>
      <w:r w:rsidRPr="00D364BD">
        <w:rPr>
          <w:rtl/>
        </w:rPr>
        <w:t>التطوع. والعدل</w:t>
      </w:r>
      <w:r w:rsidR="001B20C1">
        <w:rPr>
          <w:rtl/>
        </w:rPr>
        <w:t xml:space="preserve">، </w:t>
      </w:r>
      <w:r w:rsidRPr="00D364BD">
        <w:rPr>
          <w:rtl/>
        </w:rPr>
        <w:t>الفريضة. وقال أبو عبيدة</w:t>
      </w:r>
      <w:r w:rsidR="001B283C">
        <w:rPr>
          <w:rtl/>
        </w:rPr>
        <w:t xml:space="preserve">: </w:t>
      </w:r>
      <w:r w:rsidRPr="00D364BD">
        <w:rPr>
          <w:rtl/>
        </w:rPr>
        <w:t>الصرف</w:t>
      </w:r>
      <w:r w:rsidR="001B20C1">
        <w:rPr>
          <w:rtl/>
        </w:rPr>
        <w:t xml:space="preserve">، </w:t>
      </w:r>
      <w:r w:rsidRPr="00D364BD">
        <w:rPr>
          <w:rtl/>
        </w:rPr>
        <w:t>الحلية. والعدل</w:t>
      </w:r>
      <w:r w:rsidR="001B20C1">
        <w:rPr>
          <w:rtl/>
        </w:rPr>
        <w:t xml:space="preserve">، </w:t>
      </w:r>
      <w:r w:rsidRPr="00D364BD">
        <w:rPr>
          <w:rtl/>
        </w:rPr>
        <w:t>الفدية. وقال الكلبي</w:t>
      </w:r>
      <w:r w:rsidR="001B283C">
        <w:rPr>
          <w:rtl/>
        </w:rPr>
        <w:t xml:space="preserve">: </w:t>
      </w:r>
      <w:r w:rsidRPr="00D364BD">
        <w:rPr>
          <w:rtl/>
        </w:rPr>
        <w:t>الصرف</w:t>
      </w:r>
      <w:r w:rsidR="001B20C1">
        <w:rPr>
          <w:rtl/>
        </w:rPr>
        <w:t xml:space="preserve">، </w:t>
      </w:r>
      <w:r w:rsidRPr="00D364BD">
        <w:rPr>
          <w:rtl/>
        </w:rPr>
        <w:t>الفدية. والعدل</w:t>
      </w:r>
      <w:r w:rsidR="001B20C1">
        <w:rPr>
          <w:rtl/>
        </w:rPr>
        <w:t xml:space="preserve">، </w:t>
      </w:r>
      <w:r w:rsidRPr="00D364BD">
        <w:rPr>
          <w:rtl/>
        </w:rPr>
        <w:t>رجل مكانه.</w:t>
      </w:r>
    </w:p>
    <w:p w:rsidR="00614DA6" w:rsidRPr="00D364BD" w:rsidRDefault="00614DA6" w:rsidP="00293BB2">
      <w:pPr>
        <w:pStyle w:val="libNormal"/>
        <w:rPr>
          <w:rtl/>
        </w:rPr>
      </w:pPr>
      <w:r>
        <w:rPr>
          <w:rtl/>
        </w:rPr>
        <w:t>و</w:t>
      </w:r>
      <w:r w:rsidRPr="00D364BD">
        <w:rPr>
          <w:rtl/>
        </w:rPr>
        <w:t>في تفسير العي</w:t>
      </w:r>
      <w:r w:rsidR="00547C6D">
        <w:rPr>
          <w:rFonts w:hint="cs"/>
          <w:rtl/>
        </w:rPr>
        <w:t>ّ</w:t>
      </w:r>
      <w:r w:rsidRPr="00D364BD">
        <w:rPr>
          <w:rtl/>
        </w:rPr>
        <w:t xml:space="preserve">اشي </w:t>
      </w:r>
      <w:r w:rsidRPr="002C332B">
        <w:rPr>
          <w:rStyle w:val="libFootnotenumChar"/>
          <w:rtl/>
        </w:rPr>
        <w:t>(2)</w:t>
      </w:r>
      <w:r>
        <w:rPr>
          <w:rtl/>
        </w:rPr>
        <w:t>.</w:t>
      </w:r>
      <w:r w:rsidRPr="00D364BD">
        <w:rPr>
          <w:rtl/>
        </w:rPr>
        <w:t xml:space="preserve"> عن يعقوب الأحمر</w:t>
      </w:r>
      <w:r w:rsidR="001B20C1">
        <w:rPr>
          <w:rtl/>
        </w:rPr>
        <w:t xml:space="preserve">، </w:t>
      </w:r>
      <w:r w:rsidRPr="00D364BD">
        <w:rPr>
          <w:rtl/>
        </w:rPr>
        <w:t>عن أبي عبد الله</w:t>
      </w:r>
      <w:r>
        <w:rPr>
          <w:rtl/>
        </w:rPr>
        <w:t xml:space="preserve"> ـ </w:t>
      </w:r>
      <w:r w:rsidRPr="00D364BD">
        <w:rPr>
          <w:rtl/>
        </w:rPr>
        <w:t>عليه الس</w:t>
      </w:r>
      <w:r w:rsidR="00547C6D">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العدل</w:t>
      </w:r>
      <w:r w:rsidR="001B20C1">
        <w:rPr>
          <w:rtl/>
        </w:rPr>
        <w:t xml:space="preserve">، </w:t>
      </w:r>
      <w:r w:rsidRPr="00D364BD">
        <w:rPr>
          <w:rtl/>
        </w:rPr>
        <w:t>الفريضة.</w:t>
      </w:r>
    </w:p>
    <w:p w:rsidR="00614DA6" w:rsidRPr="00D364BD" w:rsidRDefault="00614DA6" w:rsidP="00293BB2">
      <w:pPr>
        <w:pStyle w:val="libNormal"/>
        <w:rPr>
          <w:rtl/>
        </w:rPr>
      </w:pPr>
      <w:r w:rsidRPr="00D364BD">
        <w:rPr>
          <w:rtl/>
        </w:rPr>
        <w:t>عن</w:t>
      </w:r>
      <w:r w:rsidR="00856CA0">
        <w:rPr>
          <w:rtl/>
        </w:rPr>
        <w:t xml:space="preserve"> إبراهيم </w:t>
      </w:r>
      <w:r w:rsidRPr="00D364BD">
        <w:rPr>
          <w:rtl/>
        </w:rPr>
        <w:t xml:space="preserve">بن الفضيل </w:t>
      </w:r>
      <w:r w:rsidRPr="002C332B">
        <w:rPr>
          <w:rStyle w:val="libFootnotenumChar"/>
          <w:rtl/>
        </w:rPr>
        <w:t>(3)</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Pr="00D364BD">
        <w:rPr>
          <w:rtl/>
        </w:rPr>
        <w:t xml:space="preserve"> قال</w:t>
      </w:r>
      <w:r w:rsidR="001B283C">
        <w:rPr>
          <w:rtl/>
        </w:rPr>
        <w:t xml:space="preserve">: </w:t>
      </w:r>
      <w:r w:rsidRPr="00D364BD">
        <w:rPr>
          <w:rtl/>
        </w:rPr>
        <w:t>العدل في قول أبي جعفر</w:t>
      </w:r>
      <w:r>
        <w:rPr>
          <w:rtl/>
        </w:rPr>
        <w:t xml:space="preserve"> ـ </w:t>
      </w:r>
      <w:r w:rsidRPr="00D364BD">
        <w:rPr>
          <w:rtl/>
        </w:rPr>
        <w:t>عليه السلام</w:t>
      </w:r>
      <w:r>
        <w:rPr>
          <w:rtl/>
        </w:rPr>
        <w:t xml:space="preserve"> ـ </w:t>
      </w:r>
      <w:r w:rsidRPr="00D364BD">
        <w:rPr>
          <w:rtl/>
        </w:rPr>
        <w:t>الفداء.</w:t>
      </w:r>
    </w:p>
    <w:p w:rsidR="00614DA6" w:rsidRPr="00D364BD" w:rsidRDefault="00614DA6" w:rsidP="00293BB2">
      <w:pPr>
        <w:pStyle w:val="libNormal"/>
        <w:rPr>
          <w:rtl/>
        </w:rPr>
      </w:pPr>
      <w:r>
        <w:rPr>
          <w:rtl/>
        </w:rPr>
        <w:t>و</w:t>
      </w:r>
      <w:r w:rsidRPr="00D364BD">
        <w:rPr>
          <w:rtl/>
        </w:rPr>
        <w:t xml:space="preserve">رواه أسباط الزطي </w:t>
      </w:r>
      <w:r w:rsidRPr="002C332B">
        <w:rPr>
          <w:rStyle w:val="libFootnotenumChar"/>
          <w:rtl/>
        </w:rPr>
        <w:t>(4)</w:t>
      </w:r>
      <w:r w:rsidRPr="00D364BD">
        <w:rPr>
          <w:rtl/>
        </w:rPr>
        <w:t xml:space="preserve"> قال</w:t>
      </w:r>
      <w:r w:rsidR="001B283C">
        <w:rPr>
          <w:rtl/>
        </w:rPr>
        <w:t xml:space="preserve">: </w:t>
      </w:r>
      <w:r w:rsidRPr="00D364BD">
        <w:rPr>
          <w:rtl/>
        </w:rPr>
        <w:t>قلت لابي عبد الله</w:t>
      </w:r>
      <w:r>
        <w:rPr>
          <w:rtl/>
        </w:rPr>
        <w:t xml:space="preserve"> ـ </w:t>
      </w:r>
      <w:r w:rsidRPr="00D364BD">
        <w:rPr>
          <w:rtl/>
        </w:rPr>
        <w:t>عليه السلام</w:t>
      </w:r>
      <w:r>
        <w:rPr>
          <w:rtl/>
        </w:rPr>
        <w:t xml:space="preserve"> ـ</w:t>
      </w:r>
      <w:r w:rsidR="001B283C">
        <w:rPr>
          <w:rtl/>
        </w:rPr>
        <w:t xml:space="preserve">: </w:t>
      </w:r>
      <w:r w:rsidRPr="00D364BD">
        <w:rPr>
          <w:rtl/>
        </w:rPr>
        <w:t>قول الله</w:t>
      </w:r>
      <w:r w:rsidR="001B283C">
        <w:rPr>
          <w:rtl/>
        </w:rPr>
        <w:t xml:space="preserve">: </w:t>
      </w:r>
      <w:r w:rsidRPr="00D364BD">
        <w:rPr>
          <w:rtl/>
        </w:rPr>
        <w:t>«لا يقبل الله منه صرفا ولا عدلا»</w:t>
      </w:r>
      <w:r w:rsidR="001B20C1">
        <w:rPr>
          <w:rtl/>
        </w:rPr>
        <w:t xml:space="preserve">، </w:t>
      </w:r>
      <w:r w:rsidRPr="00D364BD">
        <w:rPr>
          <w:rtl/>
        </w:rPr>
        <w:t>قال</w:t>
      </w:r>
      <w:r w:rsidR="001B283C">
        <w:rPr>
          <w:rtl/>
        </w:rPr>
        <w:t xml:space="preserve">: </w:t>
      </w:r>
      <w:r w:rsidRPr="00D364BD">
        <w:rPr>
          <w:rtl/>
        </w:rPr>
        <w:t>الصرف</w:t>
      </w:r>
      <w:r w:rsidR="001B20C1">
        <w:rPr>
          <w:rtl/>
        </w:rPr>
        <w:t xml:space="preserve">، </w:t>
      </w:r>
      <w:r w:rsidRPr="00D364BD">
        <w:rPr>
          <w:rtl/>
        </w:rPr>
        <w:t>النافلة. والعدل</w:t>
      </w:r>
      <w:r w:rsidR="001B20C1">
        <w:rPr>
          <w:rtl/>
        </w:rPr>
        <w:t xml:space="preserve">، </w:t>
      </w:r>
      <w:r w:rsidRPr="00D364BD">
        <w:rPr>
          <w:rtl/>
        </w:rPr>
        <w:t>الفريضة</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وَلا هُمْ يُنْصَرُونَ (48)</w:t>
      </w:r>
      <w:r w:rsidRPr="00AD2581">
        <w:rPr>
          <w:rStyle w:val="libAlaemChar"/>
          <w:rtl/>
        </w:rPr>
        <w:t>)</w:t>
      </w:r>
      <w:r w:rsidR="001B283C">
        <w:rPr>
          <w:rtl/>
        </w:rPr>
        <w:t xml:space="preserve">: </w:t>
      </w:r>
      <w:r w:rsidRPr="00D364BD">
        <w:rPr>
          <w:rtl/>
        </w:rPr>
        <w:t>الضمير يرجع</w:t>
      </w:r>
      <w:r w:rsidR="0011647A">
        <w:rPr>
          <w:rtl/>
        </w:rPr>
        <w:t xml:space="preserve"> إلى </w:t>
      </w:r>
      <w:r w:rsidRPr="00D364BD">
        <w:rPr>
          <w:rtl/>
        </w:rPr>
        <w:t>النفوس الكثيرة التي دلت عليها النفس الثانية المنكرة الواقعة في سياق النفي.</w:t>
      </w:r>
    </w:p>
    <w:p w:rsidR="00614DA6" w:rsidRPr="00D364BD" w:rsidRDefault="00614DA6" w:rsidP="00293BB2">
      <w:pPr>
        <w:pStyle w:val="libNormal"/>
        <w:rPr>
          <w:rtl/>
        </w:rPr>
      </w:pPr>
      <w:r w:rsidRPr="00D364BD">
        <w:rPr>
          <w:rtl/>
        </w:rPr>
        <w:t>والنصرة</w:t>
      </w:r>
      <w:r w:rsidR="001B20C1">
        <w:rPr>
          <w:rtl/>
        </w:rPr>
        <w:t xml:space="preserve">، </w:t>
      </w:r>
      <w:r w:rsidRPr="00D364BD">
        <w:rPr>
          <w:rtl/>
        </w:rPr>
        <w:t>أخص من المعونة</w:t>
      </w:r>
      <w:r w:rsidR="001B20C1">
        <w:rPr>
          <w:rtl/>
        </w:rPr>
        <w:t xml:space="preserve">، </w:t>
      </w:r>
      <w:r w:rsidRPr="00D364BD">
        <w:rPr>
          <w:rtl/>
        </w:rPr>
        <w:t>لاختصاصه بدفع الضر.</w:t>
      </w:r>
    </w:p>
    <w:p w:rsidR="00614DA6" w:rsidRPr="00D364BD" w:rsidRDefault="00614DA6" w:rsidP="00293BB2">
      <w:pPr>
        <w:pStyle w:val="libNormal"/>
        <w:rPr>
          <w:rtl/>
        </w:rPr>
      </w:pPr>
      <w:r w:rsidRPr="00D364BD">
        <w:rPr>
          <w:rtl/>
        </w:rPr>
        <w:t>واستدلت المعتزلة</w:t>
      </w:r>
      <w:r w:rsidR="001B20C1">
        <w:rPr>
          <w:rtl/>
        </w:rPr>
        <w:t xml:space="preserve">، </w:t>
      </w:r>
      <w:r w:rsidRPr="00D364BD">
        <w:rPr>
          <w:rtl/>
        </w:rPr>
        <w:t>بهذه الاية</w:t>
      </w:r>
      <w:r w:rsidR="001B20C1">
        <w:rPr>
          <w:rtl/>
        </w:rPr>
        <w:t xml:space="preserve">، </w:t>
      </w:r>
      <w:r w:rsidRPr="00D364BD">
        <w:rPr>
          <w:rtl/>
        </w:rPr>
        <w:t>على نفي الشفاعة</w:t>
      </w:r>
      <w:r w:rsidR="001B20C1">
        <w:rPr>
          <w:rtl/>
        </w:rPr>
        <w:t xml:space="preserve">، </w:t>
      </w:r>
      <w:r w:rsidRPr="00D364BD">
        <w:rPr>
          <w:rtl/>
        </w:rPr>
        <w:t>لأهل الكبائر.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104</w:t>
      </w:r>
      <w:r>
        <w:rPr>
          <w:rtl/>
        </w:rPr>
        <w:t>.</w:t>
      </w:r>
    </w:p>
    <w:p w:rsidR="00614DA6" w:rsidRPr="00D364BD" w:rsidRDefault="00614DA6" w:rsidP="002C332B">
      <w:pPr>
        <w:pStyle w:val="libFootnote0"/>
        <w:rPr>
          <w:rtl/>
        </w:rPr>
      </w:pPr>
      <w:r>
        <w:rPr>
          <w:rtl/>
        </w:rPr>
        <w:t>(</w:t>
      </w:r>
      <w:r w:rsidRPr="00D364BD">
        <w:rPr>
          <w:rtl/>
        </w:rPr>
        <w:t>2) تفسير العي</w:t>
      </w:r>
      <w:r w:rsidR="00547C6D">
        <w:rPr>
          <w:rFonts w:hint="cs"/>
          <w:rtl/>
        </w:rPr>
        <w:t>ّ</w:t>
      </w:r>
      <w:r w:rsidRPr="00D364BD">
        <w:rPr>
          <w:rtl/>
        </w:rPr>
        <w:t>اشي 1 / 57</w:t>
      </w:r>
      <w:r w:rsidR="001B20C1">
        <w:rPr>
          <w:rtl/>
        </w:rPr>
        <w:t xml:space="preserve">، </w:t>
      </w:r>
      <w:r w:rsidRPr="00D364BD">
        <w:rPr>
          <w:rtl/>
        </w:rPr>
        <w:t>ح 85</w:t>
      </w:r>
      <w:r>
        <w:rPr>
          <w:rtl/>
        </w:rPr>
        <w:t>.</w:t>
      </w:r>
    </w:p>
    <w:p w:rsidR="00614DA6" w:rsidRPr="00D364BD" w:rsidRDefault="00614DA6" w:rsidP="002C332B">
      <w:pPr>
        <w:pStyle w:val="libFootnote0"/>
        <w:rPr>
          <w:rtl/>
        </w:rPr>
      </w:pPr>
      <w:r>
        <w:rPr>
          <w:rtl/>
        </w:rPr>
        <w:t>(</w:t>
      </w:r>
      <w:r w:rsidRPr="00D364BD">
        <w:rPr>
          <w:rtl/>
        </w:rPr>
        <w:t>3) نفس المصدر</w:t>
      </w:r>
      <w:r w:rsidR="001B20C1">
        <w:rPr>
          <w:rtl/>
        </w:rPr>
        <w:t xml:space="preserve">، </w:t>
      </w:r>
      <w:r w:rsidRPr="00D364BD">
        <w:rPr>
          <w:rtl/>
        </w:rPr>
        <w:t>ح 86</w:t>
      </w:r>
      <w:r>
        <w:rPr>
          <w:rtl/>
        </w:rPr>
        <w:t>.</w:t>
      </w:r>
    </w:p>
    <w:p w:rsidR="00614DA6" w:rsidRPr="00D364BD" w:rsidRDefault="00614DA6" w:rsidP="002C332B">
      <w:pPr>
        <w:pStyle w:val="libFootnote0"/>
        <w:rPr>
          <w:rtl/>
        </w:rPr>
      </w:pPr>
      <w:r>
        <w:rPr>
          <w:rtl/>
        </w:rPr>
        <w:t>(</w:t>
      </w:r>
      <w:r w:rsidRPr="00D364BD">
        <w:rPr>
          <w:rtl/>
        </w:rPr>
        <w:t>4) الأصل ور</w:t>
      </w:r>
      <w:r w:rsidR="001B283C">
        <w:rPr>
          <w:rtl/>
        </w:rPr>
        <w:t xml:space="preserve">: </w:t>
      </w:r>
      <w:r w:rsidRPr="00D364BD">
        <w:rPr>
          <w:rtl/>
        </w:rPr>
        <w:t>أوساط الرجل</w:t>
      </w:r>
      <w:r>
        <w:rPr>
          <w:rtl/>
        </w:rPr>
        <w:t>.</w:t>
      </w:r>
      <w:r w:rsidRPr="00D364BD">
        <w:rPr>
          <w:rtl/>
        </w:rPr>
        <w:t xml:space="preserve"> والحديث في نفس المصدر</w:t>
      </w:r>
      <w:r w:rsidR="001B20C1">
        <w:rPr>
          <w:rtl/>
        </w:rPr>
        <w:t xml:space="preserve">، </w:t>
      </w:r>
      <w:r w:rsidRPr="00D364BD">
        <w:rPr>
          <w:rtl/>
        </w:rPr>
        <w:t>ح 87</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93BB2">
      <w:pPr>
        <w:pStyle w:val="libNormal"/>
        <w:rPr>
          <w:rtl/>
        </w:rPr>
      </w:pPr>
      <w:r>
        <w:rPr>
          <w:rtl/>
        </w:rPr>
        <w:br w:type="page"/>
      </w:r>
      <w:r w:rsidRPr="00D364BD">
        <w:rPr>
          <w:rtl/>
        </w:rPr>
        <w:t xml:space="preserve">قال البيضاوي </w:t>
      </w:r>
      <w:r w:rsidRPr="002C332B">
        <w:rPr>
          <w:rStyle w:val="libFootnotenumChar"/>
          <w:rtl/>
        </w:rPr>
        <w:t>(1)</w:t>
      </w:r>
      <w:r w:rsidR="001B283C">
        <w:rPr>
          <w:rtl/>
        </w:rPr>
        <w:t xml:space="preserve">: </w:t>
      </w:r>
      <w:r w:rsidRPr="00D364BD">
        <w:rPr>
          <w:rtl/>
        </w:rPr>
        <w:t>وأجيب بأنها مخصوصة بالكفار</w:t>
      </w:r>
      <w:r w:rsidR="001B20C1">
        <w:rPr>
          <w:rtl/>
        </w:rPr>
        <w:t xml:space="preserve">، </w:t>
      </w:r>
      <w:r w:rsidRPr="00D364BD">
        <w:rPr>
          <w:rtl/>
        </w:rPr>
        <w:t>للآيات والأحاديث الواردة في الشفاعة.</w:t>
      </w:r>
    </w:p>
    <w:p w:rsidR="00614DA6" w:rsidRPr="00D364BD" w:rsidRDefault="00614DA6" w:rsidP="00293BB2">
      <w:pPr>
        <w:pStyle w:val="libNormal"/>
        <w:rPr>
          <w:rtl/>
        </w:rPr>
      </w:pPr>
      <w:r w:rsidRPr="00D364BD">
        <w:rPr>
          <w:rtl/>
        </w:rPr>
        <w:t>قال</w:t>
      </w:r>
      <w:r w:rsidR="001B283C">
        <w:rPr>
          <w:rtl/>
        </w:rPr>
        <w:t xml:space="preserve">: </w:t>
      </w:r>
      <w:r w:rsidRPr="00D364BD">
        <w:rPr>
          <w:rtl/>
        </w:rPr>
        <w:t>ويؤيده أن الخطاب معهم والاية نزلت ردا لما كانت اليهود</w:t>
      </w:r>
      <w:r w:rsidR="001B20C1">
        <w:rPr>
          <w:rtl/>
        </w:rPr>
        <w:t xml:space="preserve">، </w:t>
      </w:r>
      <w:r w:rsidRPr="00D364BD">
        <w:rPr>
          <w:rtl/>
        </w:rPr>
        <w:t>تزعم أن آباءهم تشفع لهم.</w:t>
      </w:r>
    </w:p>
    <w:p w:rsidR="00614DA6" w:rsidRPr="00D364BD" w:rsidRDefault="00614DA6" w:rsidP="00293BB2">
      <w:pPr>
        <w:pStyle w:val="libNormal"/>
        <w:rPr>
          <w:rtl/>
        </w:rPr>
      </w:pPr>
      <w:r w:rsidRPr="00D364BD">
        <w:rPr>
          <w:rtl/>
        </w:rPr>
        <w:t>أقول</w:t>
      </w:r>
      <w:r w:rsidR="001B283C">
        <w:rPr>
          <w:rtl/>
        </w:rPr>
        <w:t>:</w:t>
      </w:r>
      <w:r w:rsidR="006A0795">
        <w:rPr>
          <w:rtl/>
        </w:rPr>
        <w:t xml:space="preserve"> الآية </w:t>
      </w:r>
      <w:r w:rsidRPr="00D364BD">
        <w:rPr>
          <w:rtl/>
        </w:rPr>
        <w:t>يحتمل أن تكون مخصصة للآيات والأحاديث الواردة في الشفاعة الدالة على عمومها</w:t>
      </w:r>
      <w:r w:rsidR="001B20C1">
        <w:rPr>
          <w:rtl/>
        </w:rPr>
        <w:t xml:space="preserve">، </w:t>
      </w:r>
      <w:r w:rsidRPr="00D364BD">
        <w:rPr>
          <w:rtl/>
        </w:rPr>
        <w:t>كما أن</w:t>
      </w:r>
      <w:r w:rsidR="00547C6D">
        <w:rPr>
          <w:rFonts w:hint="cs"/>
          <w:rtl/>
        </w:rPr>
        <w:t>ّ</w:t>
      </w:r>
      <w:r w:rsidRPr="00D364BD">
        <w:rPr>
          <w:rtl/>
        </w:rPr>
        <w:t xml:space="preserve"> كون الخطاب معهم</w:t>
      </w:r>
      <w:r w:rsidR="001B20C1">
        <w:rPr>
          <w:rtl/>
        </w:rPr>
        <w:t xml:space="preserve">، </w:t>
      </w:r>
      <w:r w:rsidRPr="00D364BD">
        <w:rPr>
          <w:rtl/>
        </w:rPr>
        <w:t>يحتمل أن</w:t>
      </w:r>
      <w:r w:rsidR="00547C6D">
        <w:rPr>
          <w:rFonts w:hint="cs"/>
          <w:rtl/>
        </w:rPr>
        <w:t>ْ</w:t>
      </w:r>
      <w:r w:rsidRPr="00D364BD">
        <w:rPr>
          <w:rtl/>
        </w:rPr>
        <w:t xml:space="preserve"> يكون مؤيدا للتخصيص بالكف</w:t>
      </w:r>
      <w:r w:rsidR="00547C6D">
        <w:rPr>
          <w:rFonts w:hint="cs"/>
          <w:rtl/>
        </w:rPr>
        <w:t>ّ</w:t>
      </w:r>
      <w:r w:rsidRPr="00D364BD">
        <w:rPr>
          <w:rtl/>
        </w:rPr>
        <w:t>ار</w:t>
      </w:r>
      <w:r w:rsidR="001B20C1">
        <w:rPr>
          <w:rtl/>
        </w:rPr>
        <w:t xml:space="preserve">، </w:t>
      </w:r>
      <w:r w:rsidRPr="00D364BD">
        <w:rPr>
          <w:rtl/>
        </w:rPr>
        <w:t>فلا يتم الاستدلال من الجانبين. فتأمل</w:t>
      </w:r>
      <w:r>
        <w:rPr>
          <w:rtl/>
        </w:rPr>
        <w:t>!</w:t>
      </w:r>
    </w:p>
    <w:p w:rsidR="00614DA6" w:rsidRPr="00D364BD" w:rsidRDefault="00614DA6" w:rsidP="00293BB2">
      <w:pPr>
        <w:pStyle w:val="libNormal"/>
        <w:rPr>
          <w:rtl/>
        </w:rPr>
      </w:pPr>
      <w:r>
        <w:rPr>
          <w:rtl/>
        </w:rPr>
        <w:t>[</w:t>
      </w:r>
      <w:r w:rsidRPr="00D364BD">
        <w:rPr>
          <w:rtl/>
        </w:rPr>
        <w:t xml:space="preserve">وفي شرح الآيات </w:t>
      </w:r>
      <w:r w:rsidRPr="002C332B">
        <w:rPr>
          <w:rStyle w:val="libFootnotenumChar"/>
          <w:rtl/>
        </w:rPr>
        <w:t>(2)</w:t>
      </w:r>
      <w:r w:rsidRPr="00D364BD">
        <w:rPr>
          <w:rtl/>
        </w:rPr>
        <w:t xml:space="preserve"> الباهرة</w:t>
      </w:r>
      <w:r w:rsidR="001B20C1">
        <w:rPr>
          <w:rtl/>
        </w:rPr>
        <w:t xml:space="preserve">، </w:t>
      </w:r>
      <w:r w:rsidRPr="00D364BD">
        <w:rPr>
          <w:rtl/>
        </w:rPr>
        <w:t>قال الامام</w:t>
      </w:r>
      <w:r>
        <w:rPr>
          <w:rtl/>
        </w:rPr>
        <w:t xml:space="preserve"> ـ </w:t>
      </w:r>
      <w:r w:rsidRPr="00D364BD">
        <w:rPr>
          <w:rtl/>
        </w:rPr>
        <w:t>عليه السلام</w:t>
      </w:r>
      <w:r>
        <w:rPr>
          <w:rtl/>
        </w:rPr>
        <w:t xml:space="preserve"> ـ</w:t>
      </w:r>
      <w:r w:rsidR="001B283C">
        <w:rPr>
          <w:rtl/>
        </w:rPr>
        <w:t xml:space="preserve">: </w:t>
      </w:r>
      <w:r w:rsidRPr="00D364BD">
        <w:rPr>
          <w:rtl/>
        </w:rPr>
        <w:t>ثم قال الله</w:t>
      </w:r>
      <w:r>
        <w:rPr>
          <w:rtl/>
        </w:rPr>
        <w:t xml:space="preserve"> ـ </w:t>
      </w:r>
      <w:r w:rsidRPr="00D364BD">
        <w:rPr>
          <w:rtl/>
        </w:rPr>
        <w:t>عز وجل</w:t>
      </w:r>
      <w:r>
        <w:rPr>
          <w:rtl/>
        </w:rPr>
        <w:t xml:space="preserve"> ـ</w:t>
      </w:r>
      <w:r w:rsidR="001B283C">
        <w:rPr>
          <w:rtl/>
        </w:rPr>
        <w:t xml:space="preserve">: </w:t>
      </w:r>
      <w:r w:rsidRPr="00AD2581">
        <w:rPr>
          <w:rStyle w:val="libAlaemChar"/>
          <w:rtl/>
        </w:rPr>
        <w:t>(</w:t>
      </w:r>
      <w:r w:rsidRPr="00AD2581">
        <w:rPr>
          <w:rStyle w:val="libAieChar"/>
          <w:rtl/>
        </w:rPr>
        <w:t>وَاتَّقُوا يَوْماً لا تَجْزِي نَفْسٌ عَنْ نَفْسٍ شَيْئاً</w:t>
      </w:r>
      <w:r w:rsidRPr="00AD2581">
        <w:rPr>
          <w:rStyle w:val="libAlaemChar"/>
          <w:rtl/>
        </w:rPr>
        <w:t>)</w:t>
      </w:r>
      <w:r w:rsidRPr="00D364BD">
        <w:rPr>
          <w:rtl/>
        </w:rPr>
        <w:t xml:space="preserve"> أي</w:t>
      </w:r>
      <w:r w:rsidR="001B283C">
        <w:rPr>
          <w:rtl/>
        </w:rPr>
        <w:t xml:space="preserve">: </w:t>
      </w:r>
      <w:r w:rsidRPr="00D364BD">
        <w:rPr>
          <w:rtl/>
        </w:rPr>
        <w:t xml:space="preserve">لا تدفع عنها عذابا </w:t>
      </w:r>
      <w:r w:rsidRPr="002C332B">
        <w:rPr>
          <w:rStyle w:val="libFootnotenumChar"/>
          <w:rtl/>
        </w:rPr>
        <w:t>(3)</w:t>
      </w:r>
      <w:r>
        <w:rPr>
          <w:rtl/>
        </w:rPr>
        <w:t>.</w:t>
      </w:r>
      <w:r w:rsidRPr="00D364BD">
        <w:rPr>
          <w:rtl/>
        </w:rPr>
        <w:t xml:space="preserve"> قد استحقته عند النزع. ولا يقبل منها شفاعة</w:t>
      </w:r>
      <w:r w:rsidR="001B20C1">
        <w:rPr>
          <w:rtl/>
        </w:rPr>
        <w:t xml:space="preserve">، </w:t>
      </w:r>
      <w:r w:rsidRPr="00D364BD">
        <w:rPr>
          <w:rtl/>
        </w:rPr>
        <w:t>من يشفع لها</w:t>
      </w:r>
      <w:r w:rsidR="001B20C1">
        <w:rPr>
          <w:rtl/>
        </w:rPr>
        <w:t xml:space="preserve">، </w:t>
      </w:r>
      <w:r w:rsidRPr="00D364BD">
        <w:rPr>
          <w:rtl/>
        </w:rPr>
        <w:t>بتأخير الموت عنها.</w:t>
      </w:r>
    </w:p>
    <w:p w:rsidR="00614DA6" w:rsidRPr="00D364BD" w:rsidRDefault="00614DA6" w:rsidP="00293BB2">
      <w:pPr>
        <w:pStyle w:val="libNormal"/>
        <w:rPr>
          <w:rtl/>
        </w:rPr>
      </w:pPr>
      <w:r>
        <w:rPr>
          <w:rtl/>
        </w:rPr>
        <w:t>و</w:t>
      </w:r>
      <w:r w:rsidRPr="00D364BD">
        <w:rPr>
          <w:rtl/>
        </w:rPr>
        <w:t>لا يؤخذ منها عدل</w:t>
      </w:r>
      <w:r w:rsidR="001B20C1">
        <w:rPr>
          <w:rtl/>
        </w:rPr>
        <w:t xml:space="preserve">، </w:t>
      </w:r>
      <w:r w:rsidRPr="00D364BD">
        <w:rPr>
          <w:rtl/>
        </w:rPr>
        <w:t xml:space="preserve">أي </w:t>
      </w:r>
      <w:r w:rsidRPr="002C332B">
        <w:rPr>
          <w:rStyle w:val="libFootnotenumChar"/>
          <w:rtl/>
        </w:rPr>
        <w:t>(4)</w:t>
      </w:r>
      <w:r w:rsidR="001B283C">
        <w:rPr>
          <w:rtl/>
        </w:rPr>
        <w:t xml:space="preserve">: </w:t>
      </w:r>
      <w:r w:rsidRPr="00D364BD">
        <w:rPr>
          <w:rtl/>
        </w:rPr>
        <w:t>لا يقبل منها فداء مكانه</w:t>
      </w:r>
      <w:r w:rsidR="001B20C1">
        <w:rPr>
          <w:rtl/>
        </w:rPr>
        <w:t xml:space="preserve">، </w:t>
      </w:r>
      <w:r w:rsidRPr="00D364BD">
        <w:rPr>
          <w:rtl/>
        </w:rPr>
        <w:t>يموت الفداء ويترك هو.</w:t>
      </w:r>
    </w:p>
    <w:p w:rsidR="00614DA6" w:rsidRPr="00D364BD" w:rsidRDefault="00614DA6" w:rsidP="00293BB2">
      <w:pPr>
        <w:pStyle w:val="libNormal"/>
        <w:rPr>
          <w:rtl/>
        </w:rPr>
      </w:pPr>
      <w:r>
        <w:rPr>
          <w:rtl/>
        </w:rPr>
        <w:t>و</w:t>
      </w:r>
      <w:r w:rsidRPr="00D364BD">
        <w:rPr>
          <w:rtl/>
        </w:rPr>
        <w:t>قال الصادق</w:t>
      </w:r>
      <w:r>
        <w:rPr>
          <w:rtl/>
        </w:rPr>
        <w:t xml:space="preserve"> ـ </w:t>
      </w:r>
      <w:r w:rsidRPr="00D364BD">
        <w:rPr>
          <w:rtl/>
        </w:rPr>
        <w:t>عليه السلام</w:t>
      </w:r>
      <w:r>
        <w:rPr>
          <w:rtl/>
        </w:rPr>
        <w:t xml:space="preserve"> ـ</w:t>
      </w:r>
      <w:r w:rsidR="001B283C">
        <w:rPr>
          <w:rtl/>
        </w:rPr>
        <w:t xml:space="preserve">: </w:t>
      </w:r>
      <w:r w:rsidRPr="00D364BD">
        <w:rPr>
          <w:rtl/>
        </w:rPr>
        <w:t>وهذا اليوم</w:t>
      </w:r>
      <w:r w:rsidR="001B20C1">
        <w:rPr>
          <w:rtl/>
        </w:rPr>
        <w:t xml:space="preserve">، </w:t>
      </w:r>
      <w:r w:rsidRPr="00D364BD">
        <w:rPr>
          <w:rtl/>
        </w:rPr>
        <w:t>يوم الموت. فان الشفاعة والفداء</w:t>
      </w:r>
      <w:r w:rsidR="001B20C1">
        <w:rPr>
          <w:rtl/>
        </w:rPr>
        <w:t xml:space="preserve">، </w:t>
      </w:r>
      <w:r w:rsidRPr="00D364BD">
        <w:rPr>
          <w:rtl/>
        </w:rPr>
        <w:t>لا يفنى فيه. فأم</w:t>
      </w:r>
      <w:r w:rsidR="00547C6D">
        <w:rPr>
          <w:rFonts w:hint="cs"/>
          <w:rtl/>
        </w:rPr>
        <w:t>ّ</w:t>
      </w:r>
      <w:r w:rsidRPr="00D364BD">
        <w:rPr>
          <w:rtl/>
        </w:rPr>
        <w:t>ا يوم القيامة</w:t>
      </w:r>
      <w:r w:rsidR="001B20C1">
        <w:rPr>
          <w:rtl/>
        </w:rPr>
        <w:t xml:space="preserve">، </w:t>
      </w:r>
      <w:r w:rsidRPr="00D364BD">
        <w:rPr>
          <w:rtl/>
        </w:rPr>
        <w:t xml:space="preserve">فانا وأهلنا </w:t>
      </w:r>
      <w:r w:rsidRPr="002C332B">
        <w:rPr>
          <w:rStyle w:val="libFootnotenumChar"/>
          <w:rtl/>
        </w:rPr>
        <w:t>(5)</w:t>
      </w:r>
      <w:r w:rsidRPr="00D364BD">
        <w:rPr>
          <w:rtl/>
        </w:rPr>
        <w:t xml:space="preserve"> نجزي عن شيعتنا كل جزاء</w:t>
      </w:r>
      <w:r w:rsidR="001B20C1">
        <w:rPr>
          <w:rtl/>
        </w:rPr>
        <w:t xml:space="preserve">، </w:t>
      </w:r>
      <w:r w:rsidRPr="00D364BD">
        <w:rPr>
          <w:rtl/>
        </w:rPr>
        <w:t>لنكونن</w:t>
      </w:r>
      <w:r w:rsidR="00547C6D">
        <w:rPr>
          <w:rFonts w:hint="cs"/>
          <w:rtl/>
        </w:rPr>
        <w:t>ّ</w:t>
      </w:r>
      <w:r w:rsidRPr="00D364BD">
        <w:rPr>
          <w:rtl/>
        </w:rPr>
        <w:t xml:space="preserve"> </w:t>
      </w:r>
      <w:r w:rsidRPr="002C332B">
        <w:rPr>
          <w:rStyle w:val="libFootnotenumChar"/>
          <w:rtl/>
        </w:rPr>
        <w:t>(6)</w:t>
      </w:r>
      <w:r w:rsidRPr="00D364BD">
        <w:rPr>
          <w:rtl/>
        </w:rPr>
        <w:t xml:space="preserve"> على الأعراف بين الجن</w:t>
      </w:r>
      <w:r w:rsidR="00547C6D">
        <w:rPr>
          <w:rFonts w:hint="cs"/>
          <w:rtl/>
        </w:rPr>
        <w:t>ّ</w:t>
      </w:r>
      <w:r w:rsidRPr="00D364BD">
        <w:rPr>
          <w:rtl/>
        </w:rPr>
        <w:t>ة والن</w:t>
      </w:r>
      <w:r w:rsidR="00547C6D">
        <w:rPr>
          <w:rFonts w:hint="cs"/>
          <w:rtl/>
        </w:rPr>
        <w:t>ّ</w:t>
      </w:r>
      <w:r w:rsidRPr="00D364BD">
        <w:rPr>
          <w:rtl/>
        </w:rPr>
        <w:t xml:space="preserve">ار </w:t>
      </w:r>
      <w:r w:rsidRPr="002C332B">
        <w:rPr>
          <w:rStyle w:val="libFootnotenumChar"/>
          <w:rtl/>
        </w:rPr>
        <w:t>(7)</w:t>
      </w:r>
      <w:r w:rsidRPr="00D364BD">
        <w:rPr>
          <w:rtl/>
        </w:rPr>
        <w:t xml:space="preserve"> ومحم</w:t>
      </w:r>
      <w:r w:rsidR="00547C6D">
        <w:rPr>
          <w:rFonts w:hint="cs"/>
          <w:rtl/>
        </w:rPr>
        <w:t>ّ</w:t>
      </w:r>
      <w:r w:rsidRPr="00D364BD">
        <w:rPr>
          <w:rtl/>
        </w:rPr>
        <w:t>د وعلي</w:t>
      </w:r>
      <w:r w:rsidR="00547C6D">
        <w:rPr>
          <w:rFonts w:hint="cs"/>
          <w:rtl/>
        </w:rPr>
        <w:t>ٌّ</w:t>
      </w:r>
      <w:r w:rsidRPr="00D364BD">
        <w:rPr>
          <w:rtl/>
        </w:rPr>
        <w:t xml:space="preserve"> وفاطمة والحسن والحسين والطي</w:t>
      </w:r>
      <w:r w:rsidR="00547C6D">
        <w:rPr>
          <w:rFonts w:hint="cs"/>
          <w:rtl/>
        </w:rPr>
        <w:t>ّ</w:t>
      </w:r>
      <w:r w:rsidRPr="00D364BD">
        <w:rPr>
          <w:rtl/>
        </w:rPr>
        <w:t>بون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55</w:t>
      </w:r>
      <w:r>
        <w:rPr>
          <w:rtl/>
        </w:rPr>
        <w:t>.</w:t>
      </w:r>
    </w:p>
    <w:p w:rsidR="00614DA6" w:rsidRPr="00D364BD" w:rsidRDefault="00614DA6" w:rsidP="002C332B">
      <w:pPr>
        <w:pStyle w:val="libFootnote0"/>
        <w:rPr>
          <w:rtl/>
        </w:rPr>
      </w:pPr>
      <w:r>
        <w:rPr>
          <w:rtl/>
        </w:rPr>
        <w:t>(</w:t>
      </w:r>
      <w:r w:rsidRPr="00D364BD">
        <w:rPr>
          <w:rtl/>
        </w:rPr>
        <w:t>2) تأويل الآيات الباهرة / 17</w:t>
      </w:r>
      <w:r>
        <w:rPr>
          <w:rtl/>
        </w:rPr>
        <w:t>.</w:t>
      </w:r>
    </w:p>
    <w:p w:rsidR="00614DA6" w:rsidRPr="00D364BD" w:rsidRDefault="00614DA6" w:rsidP="002C332B">
      <w:pPr>
        <w:pStyle w:val="libFootnote0"/>
        <w:rPr>
          <w:rtl/>
        </w:rPr>
      </w:pPr>
      <w:r>
        <w:rPr>
          <w:rtl/>
        </w:rPr>
        <w:t>(</w:t>
      </w:r>
      <w:r w:rsidRPr="00D364BD">
        <w:rPr>
          <w:rtl/>
        </w:rPr>
        <w:t>3) المصدر عنه</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و</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فانا وشيعتنا وأهلنا</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ليكونن</w:t>
      </w:r>
      <w:r>
        <w:rPr>
          <w:rtl/>
        </w:rPr>
        <w:t>.</w:t>
      </w:r>
    </w:p>
    <w:p w:rsidR="00614DA6" w:rsidRPr="00D364BD" w:rsidRDefault="00614DA6" w:rsidP="002C332B">
      <w:pPr>
        <w:pStyle w:val="libFootnote0"/>
        <w:rPr>
          <w:rtl/>
        </w:rPr>
      </w:pPr>
      <w:r>
        <w:rPr>
          <w:rtl/>
        </w:rPr>
        <w:t>(</w:t>
      </w:r>
      <w:r w:rsidRPr="00D364BD">
        <w:rPr>
          <w:rtl/>
        </w:rPr>
        <w:t>7) «الواو» ليس في المصدر</w:t>
      </w:r>
      <w:r>
        <w:rPr>
          <w:rtl/>
        </w:rPr>
        <w:t>.</w:t>
      </w:r>
    </w:p>
    <w:p w:rsidR="00614DA6" w:rsidRPr="00D364BD" w:rsidRDefault="00614DA6" w:rsidP="00547C6D">
      <w:pPr>
        <w:pStyle w:val="libNormal0"/>
        <w:rPr>
          <w:rtl/>
        </w:rPr>
      </w:pPr>
      <w:r>
        <w:rPr>
          <w:rtl/>
        </w:rPr>
        <w:br w:type="page"/>
      </w:r>
      <w:r w:rsidRPr="00D364BD">
        <w:rPr>
          <w:rtl/>
        </w:rPr>
        <w:t xml:space="preserve">من آلهم. فنرى </w:t>
      </w:r>
      <w:r w:rsidRPr="002C332B">
        <w:rPr>
          <w:rStyle w:val="libFootnotenumChar"/>
          <w:rtl/>
        </w:rPr>
        <w:t>(1)</w:t>
      </w:r>
      <w:r w:rsidRPr="00D364BD">
        <w:rPr>
          <w:rtl/>
        </w:rPr>
        <w:t xml:space="preserve"> بعض شيعتنا في تلك </w:t>
      </w:r>
      <w:r w:rsidRPr="002C332B">
        <w:rPr>
          <w:rStyle w:val="libFootnotenumChar"/>
          <w:rtl/>
        </w:rPr>
        <w:t>(2)</w:t>
      </w:r>
      <w:r w:rsidRPr="00D364BD">
        <w:rPr>
          <w:rtl/>
        </w:rPr>
        <w:t xml:space="preserve"> العرصات</w:t>
      </w:r>
      <w:r w:rsidR="001B20C1">
        <w:rPr>
          <w:rtl/>
        </w:rPr>
        <w:t xml:space="preserve">، </w:t>
      </w:r>
      <w:r w:rsidRPr="00D364BD">
        <w:rPr>
          <w:rtl/>
        </w:rPr>
        <w:t>مما كان منهم مقصرا في بعض شدائدها. فنبعث عليهم خيار شيعتنا</w:t>
      </w:r>
      <w:r w:rsidR="001B20C1">
        <w:rPr>
          <w:rtl/>
        </w:rPr>
        <w:t xml:space="preserve">، </w:t>
      </w:r>
      <w:r w:rsidRPr="00D364BD">
        <w:rPr>
          <w:rtl/>
        </w:rPr>
        <w:t>كسلمان والمقداد وأبي ذر وعمار ونظرائهم في العصر الذي يليهم</w:t>
      </w:r>
      <w:r w:rsidR="001B20C1">
        <w:rPr>
          <w:rtl/>
        </w:rPr>
        <w:t xml:space="preserve">، </w:t>
      </w:r>
      <w:r w:rsidRPr="00D364BD">
        <w:rPr>
          <w:rtl/>
        </w:rPr>
        <w:t>ثم</w:t>
      </w:r>
      <w:r w:rsidR="00547C6D">
        <w:rPr>
          <w:rFonts w:hint="cs"/>
          <w:rtl/>
        </w:rPr>
        <w:t>ّ</w:t>
      </w:r>
      <w:r w:rsidRPr="00D364BD">
        <w:rPr>
          <w:rtl/>
        </w:rPr>
        <w:t xml:space="preserve"> في كل عصر</w:t>
      </w:r>
      <w:r w:rsidR="0011647A">
        <w:rPr>
          <w:rtl/>
        </w:rPr>
        <w:t xml:space="preserve"> إلى </w:t>
      </w:r>
      <w:r w:rsidRPr="00D364BD">
        <w:rPr>
          <w:rtl/>
        </w:rPr>
        <w:t xml:space="preserve">يوم القيامة. فينقضون عليهم </w:t>
      </w:r>
      <w:r w:rsidRPr="002C332B">
        <w:rPr>
          <w:rStyle w:val="libFootnotenumChar"/>
          <w:rtl/>
        </w:rPr>
        <w:t>(3)</w:t>
      </w:r>
      <w:r w:rsidRPr="00D364BD">
        <w:rPr>
          <w:rtl/>
        </w:rPr>
        <w:t xml:space="preserve"> كالبزاة والصقور</w:t>
      </w:r>
      <w:r w:rsidR="001B20C1">
        <w:rPr>
          <w:rtl/>
        </w:rPr>
        <w:t xml:space="preserve">، </w:t>
      </w:r>
      <w:r w:rsidRPr="00D364BD">
        <w:rPr>
          <w:rtl/>
        </w:rPr>
        <w:t>تتناولهم كما تتناول الصقور صيدها. ثم</w:t>
      </w:r>
      <w:r w:rsidR="00547C6D">
        <w:rPr>
          <w:rFonts w:hint="cs"/>
          <w:rtl/>
        </w:rPr>
        <w:t>ّ</w:t>
      </w:r>
      <w:r w:rsidRPr="00D364BD">
        <w:rPr>
          <w:rtl/>
        </w:rPr>
        <w:t xml:space="preserve"> يز</w:t>
      </w:r>
      <w:r w:rsidR="00547C6D">
        <w:rPr>
          <w:rFonts w:hint="cs"/>
          <w:rtl/>
        </w:rPr>
        <w:t>ّ</w:t>
      </w:r>
      <w:r w:rsidRPr="00D364BD">
        <w:rPr>
          <w:rtl/>
        </w:rPr>
        <w:t>فون</w:t>
      </w:r>
      <w:r w:rsidR="0011647A">
        <w:rPr>
          <w:rtl/>
        </w:rPr>
        <w:t xml:space="preserve"> إلى </w:t>
      </w:r>
      <w:r w:rsidRPr="00D364BD">
        <w:rPr>
          <w:rtl/>
        </w:rPr>
        <w:t>الجن</w:t>
      </w:r>
      <w:r w:rsidR="00547C6D">
        <w:rPr>
          <w:rFonts w:hint="cs"/>
          <w:rtl/>
        </w:rPr>
        <w:t>ّ</w:t>
      </w:r>
      <w:r w:rsidRPr="00D364BD">
        <w:rPr>
          <w:rtl/>
        </w:rPr>
        <w:t>ة</w:t>
      </w:r>
      <w:r w:rsidR="001B20C1">
        <w:rPr>
          <w:rtl/>
        </w:rPr>
        <w:t xml:space="preserve">، </w:t>
      </w:r>
      <w:r w:rsidRPr="00D364BD">
        <w:rPr>
          <w:rtl/>
        </w:rPr>
        <w:t>زف</w:t>
      </w:r>
      <w:r w:rsidR="00547C6D">
        <w:rPr>
          <w:rFonts w:hint="cs"/>
          <w:rtl/>
        </w:rPr>
        <w:t>ّ</w:t>
      </w:r>
      <w:r w:rsidRPr="00D364BD">
        <w:rPr>
          <w:rtl/>
        </w:rPr>
        <w:t>ا. و</w:t>
      </w:r>
      <w:r w:rsidR="00547C6D">
        <w:rPr>
          <w:rFonts w:hint="cs"/>
          <w:rtl/>
        </w:rPr>
        <w:t>إ</w:t>
      </w:r>
      <w:r w:rsidRPr="00D364BD">
        <w:rPr>
          <w:rtl/>
        </w:rPr>
        <w:t>ن</w:t>
      </w:r>
      <w:r w:rsidR="00547C6D">
        <w:rPr>
          <w:rFonts w:hint="cs"/>
          <w:rtl/>
        </w:rPr>
        <w:t>ّ</w:t>
      </w:r>
      <w:r w:rsidRPr="00D364BD">
        <w:rPr>
          <w:rtl/>
        </w:rPr>
        <w:t>ا لنبعث على آخرين من محبّينا من خيار شيعتنا</w:t>
      </w:r>
      <w:r w:rsidR="001B20C1">
        <w:rPr>
          <w:rtl/>
        </w:rPr>
        <w:t xml:space="preserve">، </w:t>
      </w:r>
      <w:r w:rsidRPr="00D364BD">
        <w:rPr>
          <w:rtl/>
        </w:rPr>
        <w:t>كالحمام. فيلتقطونهم من العرصات</w:t>
      </w:r>
      <w:r w:rsidR="001B20C1">
        <w:rPr>
          <w:rtl/>
        </w:rPr>
        <w:t xml:space="preserve">، </w:t>
      </w:r>
      <w:r w:rsidRPr="00D364BD">
        <w:rPr>
          <w:rtl/>
        </w:rPr>
        <w:t>كما يلتقط الطير الحب. وينقلونهم</w:t>
      </w:r>
      <w:r w:rsidR="0011647A">
        <w:rPr>
          <w:rtl/>
        </w:rPr>
        <w:t xml:space="preserve"> إلى </w:t>
      </w:r>
      <w:r w:rsidRPr="00D364BD">
        <w:rPr>
          <w:rtl/>
        </w:rPr>
        <w:t>الجنان</w:t>
      </w:r>
      <w:r w:rsidR="001B20C1">
        <w:rPr>
          <w:rtl/>
        </w:rPr>
        <w:t xml:space="preserve">، </w:t>
      </w:r>
      <w:r w:rsidRPr="00D364BD">
        <w:rPr>
          <w:rtl/>
        </w:rPr>
        <w:t>بحضرتنا. وسيؤتى بالواحد من مقصري شيعتنا في أعماله</w:t>
      </w:r>
      <w:r w:rsidR="001B20C1">
        <w:rPr>
          <w:rtl/>
        </w:rPr>
        <w:t xml:space="preserve">، </w:t>
      </w:r>
      <w:r w:rsidRPr="00D364BD">
        <w:rPr>
          <w:rtl/>
        </w:rPr>
        <w:t>بعد أن صان الولاية والتقي</w:t>
      </w:r>
      <w:r w:rsidR="00547C6D">
        <w:rPr>
          <w:rFonts w:hint="cs"/>
          <w:rtl/>
        </w:rPr>
        <w:t>ّ</w:t>
      </w:r>
      <w:r w:rsidRPr="00D364BD">
        <w:rPr>
          <w:rtl/>
        </w:rPr>
        <w:t xml:space="preserve">ة وحقوق إخوانه ويوقف </w:t>
      </w:r>
      <w:r w:rsidRPr="002C332B">
        <w:rPr>
          <w:rStyle w:val="libFootnotenumChar"/>
          <w:rtl/>
        </w:rPr>
        <w:t>(4)</w:t>
      </w:r>
      <w:r w:rsidRPr="00D364BD">
        <w:rPr>
          <w:rtl/>
        </w:rPr>
        <w:t xml:space="preserve"> بإزائه ما بين مائة واكثر من ذلك</w:t>
      </w:r>
      <w:r w:rsidR="001B20C1">
        <w:rPr>
          <w:rtl/>
        </w:rPr>
        <w:t>،</w:t>
      </w:r>
      <w:r w:rsidR="0011647A">
        <w:rPr>
          <w:rtl/>
        </w:rPr>
        <w:t xml:space="preserve"> إلى </w:t>
      </w:r>
      <w:r w:rsidRPr="00D364BD">
        <w:rPr>
          <w:rtl/>
        </w:rPr>
        <w:t>مائة الف من النصاب. فيقال له</w:t>
      </w:r>
      <w:r w:rsidR="001B283C">
        <w:rPr>
          <w:rtl/>
        </w:rPr>
        <w:t xml:space="preserve">: </w:t>
      </w:r>
      <w:r w:rsidRPr="00D364BD">
        <w:rPr>
          <w:rtl/>
        </w:rPr>
        <w:t>هؤلاء فداؤك من النار. فيدخل هؤلاء المؤمنون الجن</w:t>
      </w:r>
      <w:r w:rsidR="00547C6D">
        <w:rPr>
          <w:rFonts w:hint="cs"/>
          <w:rtl/>
        </w:rPr>
        <w:t>ّ</w:t>
      </w:r>
      <w:r w:rsidRPr="00D364BD">
        <w:rPr>
          <w:rtl/>
        </w:rPr>
        <w:t>ة. وأولئك النص</w:t>
      </w:r>
      <w:r w:rsidR="00547C6D">
        <w:rPr>
          <w:rFonts w:hint="cs"/>
          <w:rtl/>
        </w:rPr>
        <w:t>ّ</w:t>
      </w:r>
      <w:r w:rsidRPr="00D364BD">
        <w:rPr>
          <w:rtl/>
        </w:rPr>
        <w:t>اب الن</w:t>
      </w:r>
      <w:r w:rsidR="00547C6D">
        <w:rPr>
          <w:rFonts w:hint="cs"/>
          <w:rtl/>
        </w:rPr>
        <w:t>ّ</w:t>
      </w:r>
      <w:r w:rsidRPr="00D364BD">
        <w:rPr>
          <w:rtl/>
        </w:rPr>
        <w:t>ار. وذلك مما قال الله عز وجل</w:t>
      </w:r>
      <w:r w:rsidR="001B283C">
        <w:rPr>
          <w:rtl/>
        </w:rPr>
        <w:t xml:space="preserve">: </w:t>
      </w:r>
      <w:r w:rsidRPr="00AD2581">
        <w:rPr>
          <w:rStyle w:val="libAlaemChar"/>
          <w:rtl/>
        </w:rPr>
        <w:t>(</w:t>
      </w:r>
      <w:r w:rsidRPr="00AD2581">
        <w:rPr>
          <w:rStyle w:val="libAieChar"/>
          <w:rtl/>
        </w:rPr>
        <w:t>رُبَما يَوَدُّ الَّذِينَ كَفَرُوا</w:t>
      </w:r>
      <w:r w:rsidRPr="00AD2581">
        <w:rPr>
          <w:rStyle w:val="libAlaemChar"/>
          <w:rtl/>
        </w:rPr>
        <w:t>)</w:t>
      </w:r>
      <w:r w:rsidRPr="00D364BD">
        <w:rPr>
          <w:rtl/>
        </w:rPr>
        <w:t xml:space="preserve"> بالولاية </w:t>
      </w:r>
      <w:r w:rsidRPr="00AD2581">
        <w:rPr>
          <w:rStyle w:val="libAlaemChar"/>
          <w:rtl/>
        </w:rPr>
        <w:t>(</w:t>
      </w:r>
      <w:r w:rsidRPr="00AD2581">
        <w:rPr>
          <w:rStyle w:val="libAieChar"/>
          <w:rtl/>
        </w:rPr>
        <w:t>لَوْ كانُوا مُسْلِمِينَ</w:t>
      </w:r>
      <w:r w:rsidRPr="00AD2581">
        <w:rPr>
          <w:rStyle w:val="libAlaemChar"/>
          <w:rtl/>
        </w:rPr>
        <w:t>)</w:t>
      </w:r>
      <w:r w:rsidRPr="00D364BD">
        <w:rPr>
          <w:rtl/>
        </w:rPr>
        <w:t xml:space="preserve"> </w:t>
      </w:r>
      <w:r w:rsidRPr="002C332B">
        <w:rPr>
          <w:rStyle w:val="libFootnotenumChar"/>
          <w:rtl/>
        </w:rPr>
        <w:t>(5)</w:t>
      </w:r>
      <w:r w:rsidRPr="00D364BD">
        <w:rPr>
          <w:rtl/>
        </w:rPr>
        <w:t xml:space="preserve"> في الدنيا</w:t>
      </w:r>
      <w:r w:rsidR="001B20C1">
        <w:rPr>
          <w:rtl/>
        </w:rPr>
        <w:t xml:space="preserve">، </w:t>
      </w:r>
      <w:r w:rsidRPr="00D364BD">
        <w:rPr>
          <w:rtl/>
        </w:rPr>
        <w:t>منقادين للامامة</w:t>
      </w:r>
      <w:r w:rsidR="001B20C1">
        <w:rPr>
          <w:rtl/>
        </w:rPr>
        <w:t xml:space="preserve">، </w:t>
      </w:r>
      <w:r w:rsidRPr="00D364BD">
        <w:rPr>
          <w:rtl/>
        </w:rPr>
        <w:t>ليجعل مخالفوهم</w:t>
      </w:r>
      <w:r w:rsidR="001B20C1">
        <w:rPr>
          <w:rtl/>
        </w:rPr>
        <w:t xml:space="preserve">، </w:t>
      </w:r>
      <w:r w:rsidRPr="00D364BD">
        <w:rPr>
          <w:rtl/>
        </w:rPr>
        <w:t>فداءهم من النار</w:t>
      </w:r>
      <w:r>
        <w:rPr>
          <w:rtl/>
        </w:rPr>
        <w:t>]</w:t>
      </w:r>
      <w:r w:rsidRPr="00D364BD">
        <w:rPr>
          <w:rtl/>
        </w:rPr>
        <w:t xml:space="preserve"> </w:t>
      </w:r>
      <w:r w:rsidRPr="002C332B">
        <w:rPr>
          <w:rStyle w:val="libFootnotenumChar"/>
          <w:rtl/>
        </w:rPr>
        <w:t>(6)</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وَإِذْ نَجَّيْناكُمْ</w:t>
      </w:r>
      <w:r w:rsidRPr="00AD2581">
        <w:rPr>
          <w:rStyle w:val="libAlaemChar"/>
          <w:rtl/>
        </w:rPr>
        <w:t>)</w:t>
      </w:r>
      <w:r w:rsidR="001B20C1">
        <w:rPr>
          <w:rtl/>
        </w:rPr>
        <w:t xml:space="preserve">، </w:t>
      </w:r>
      <w:r w:rsidRPr="00D364BD">
        <w:rPr>
          <w:rtl/>
        </w:rPr>
        <w:t>عطف على «نعمتي»</w:t>
      </w:r>
      <w:r w:rsidR="001B20C1">
        <w:rPr>
          <w:rtl/>
        </w:rPr>
        <w:t xml:space="preserve">، </w:t>
      </w:r>
      <w:r w:rsidRPr="00D364BD">
        <w:rPr>
          <w:rtl/>
        </w:rPr>
        <w:t>كعطف جبرئيل وميكائيل على الملائكة. فصل بعد الإجمال</w:t>
      </w:r>
      <w:r w:rsidR="001B20C1">
        <w:rPr>
          <w:rtl/>
        </w:rPr>
        <w:t xml:space="preserve">، </w:t>
      </w:r>
      <w:r w:rsidRPr="00D364BD">
        <w:rPr>
          <w:rtl/>
        </w:rPr>
        <w:t>في قوله «نعمتي»</w:t>
      </w:r>
      <w:r>
        <w:rPr>
          <w:rtl/>
        </w:rPr>
        <w:t>.</w:t>
      </w:r>
      <w:r w:rsidRPr="00D364BD">
        <w:rPr>
          <w:rtl/>
        </w:rPr>
        <w:t xml:space="preserve"> لأن</w:t>
      </w:r>
      <w:r w:rsidR="00547C6D">
        <w:rPr>
          <w:rFonts w:hint="cs"/>
          <w:rtl/>
        </w:rPr>
        <w:t>ّ</w:t>
      </w:r>
      <w:r w:rsidRPr="00D364BD">
        <w:rPr>
          <w:rtl/>
        </w:rPr>
        <w:t>ه أوقع وأمكن في النفس.</w:t>
      </w:r>
    </w:p>
    <w:p w:rsidR="00614DA6" w:rsidRPr="00D364BD" w:rsidRDefault="00614DA6" w:rsidP="00293BB2">
      <w:pPr>
        <w:pStyle w:val="libNormal"/>
        <w:rPr>
          <w:rtl/>
        </w:rPr>
      </w:pPr>
      <w:r w:rsidRPr="00D364BD">
        <w:rPr>
          <w:rtl/>
        </w:rPr>
        <w:t>وقرئ نجيناكم وأنجيتكم.</w:t>
      </w:r>
    </w:p>
    <w:p w:rsidR="00614DA6" w:rsidRPr="00D364BD" w:rsidRDefault="00614DA6" w:rsidP="00547C6D">
      <w:pPr>
        <w:pStyle w:val="libNormal"/>
        <w:rPr>
          <w:rtl/>
        </w:rPr>
      </w:pPr>
      <w:r w:rsidRPr="00AD2581">
        <w:rPr>
          <w:rStyle w:val="libAlaemChar"/>
          <w:rtl/>
        </w:rPr>
        <w:t>(</w:t>
      </w:r>
      <w:r w:rsidRPr="00AD2581">
        <w:rPr>
          <w:rStyle w:val="libAieChar"/>
          <w:rtl/>
        </w:rPr>
        <w:t>مِنْ آلِ فِرْعَوْنَ</w:t>
      </w:r>
      <w:r w:rsidRPr="00AD2581">
        <w:rPr>
          <w:rStyle w:val="libAlaemChar"/>
          <w:rtl/>
        </w:rPr>
        <w:t>)</w:t>
      </w:r>
      <w:r w:rsidR="001B283C">
        <w:rPr>
          <w:rtl/>
        </w:rPr>
        <w:t xml:space="preserve">: </w:t>
      </w:r>
      <w:r w:rsidR="00547C6D">
        <w:rPr>
          <w:rFonts w:hint="cs"/>
          <w:rtl/>
        </w:rPr>
        <w:t>أ</w:t>
      </w:r>
      <w:r w:rsidRPr="00D364BD">
        <w:rPr>
          <w:rtl/>
        </w:rPr>
        <w:t>صل آل</w:t>
      </w:r>
      <w:r w:rsidR="001B20C1">
        <w:rPr>
          <w:rtl/>
        </w:rPr>
        <w:t xml:space="preserve">، </w:t>
      </w:r>
      <w:r w:rsidRPr="00D364BD">
        <w:rPr>
          <w:rtl/>
        </w:rPr>
        <w:t>أهل لأن تصغيره أ</w:t>
      </w:r>
      <w:r w:rsidR="00547C6D">
        <w:rPr>
          <w:rFonts w:hint="cs"/>
          <w:rtl/>
        </w:rPr>
        <w:t>ُ</w:t>
      </w:r>
      <w:r w:rsidRPr="00D364BD">
        <w:rPr>
          <w:rtl/>
        </w:rPr>
        <w:t>هي</w:t>
      </w:r>
      <w:r w:rsidR="00547C6D">
        <w:rPr>
          <w:rFonts w:hint="cs"/>
          <w:rtl/>
        </w:rPr>
        <w:t>ْ</w:t>
      </w:r>
      <w:r w:rsidRPr="00D364BD">
        <w:rPr>
          <w:rtl/>
        </w:rPr>
        <w:t>ل. أعل</w:t>
      </w:r>
      <w:r w:rsidR="00547C6D">
        <w:rPr>
          <w:rFonts w:hint="cs"/>
          <w:rtl/>
        </w:rPr>
        <w:t>َّ</w:t>
      </w:r>
      <w:r w:rsidRPr="00D364BD">
        <w:rPr>
          <w:rtl/>
        </w:rPr>
        <w:t xml:space="preserve"> وخص</w:t>
      </w:r>
      <w:r w:rsidR="00547C6D">
        <w:rPr>
          <w:rFonts w:hint="cs"/>
          <w:rtl/>
        </w:rPr>
        <w:t>ّ</w:t>
      </w:r>
      <w:r w:rsidRPr="00D364BD">
        <w:rPr>
          <w:rtl/>
        </w:rPr>
        <w:t xml:space="preserve"> استعماله بالاضافة</w:t>
      </w:r>
      <w:r w:rsidR="0011647A">
        <w:rPr>
          <w:rtl/>
        </w:rPr>
        <w:t xml:space="preserve"> إلى </w:t>
      </w:r>
      <w:r w:rsidRPr="00D364BD">
        <w:rPr>
          <w:rtl/>
        </w:rPr>
        <w:t>أولى الخطر</w:t>
      </w:r>
      <w:r w:rsidR="001B20C1">
        <w:rPr>
          <w:rtl/>
        </w:rPr>
        <w:t xml:space="preserve">، </w:t>
      </w:r>
      <w:r w:rsidRPr="00D364BD">
        <w:rPr>
          <w:rtl/>
        </w:rPr>
        <w:t>كالأنبياء والملوك.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فترى</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فبعث</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يتناولونهم كما يتناول صيودها</w:t>
      </w:r>
      <w:r>
        <w:rPr>
          <w:rtl/>
        </w:rPr>
        <w:t>.</w:t>
      </w:r>
    </w:p>
    <w:p w:rsidR="00614DA6" w:rsidRPr="00D364BD" w:rsidRDefault="00614DA6" w:rsidP="002C332B">
      <w:pPr>
        <w:pStyle w:val="libFootnote0"/>
        <w:rPr>
          <w:rtl/>
        </w:rPr>
      </w:pPr>
      <w:r>
        <w:rPr>
          <w:rtl/>
        </w:rPr>
        <w:t>(</w:t>
      </w:r>
      <w:r w:rsidRPr="00D364BD">
        <w:rPr>
          <w:rtl/>
        </w:rPr>
        <w:t>4) كذا في المصدر</w:t>
      </w:r>
      <w:r>
        <w:rPr>
          <w:rtl/>
        </w:rPr>
        <w:t>.</w:t>
      </w:r>
      <w:r w:rsidRPr="00D364BD">
        <w:rPr>
          <w:rtl/>
        </w:rPr>
        <w:t xml:space="preserve"> وفي الأصل ور</w:t>
      </w:r>
      <w:r w:rsidR="001B283C">
        <w:rPr>
          <w:rtl/>
        </w:rPr>
        <w:t xml:space="preserve">: </w:t>
      </w:r>
      <w:r w:rsidRPr="00D364BD">
        <w:rPr>
          <w:rtl/>
        </w:rPr>
        <w:t>يقف</w:t>
      </w:r>
      <w:r>
        <w:rPr>
          <w:rtl/>
        </w:rPr>
        <w:t>.</w:t>
      </w:r>
    </w:p>
    <w:p w:rsidR="00614DA6" w:rsidRPr="00D364BD" w:rsidRDefault="00614DA6" w:rsidP="002C332B">
      <w:pPr>
        <w:pStyle w:val="libFootnote0"/>
        <w:rPr>
          <w:rtl/>
        </w:rPr>
      </w:pPr>
      <w:r>
        <w:rPr>
          <w:rtl/>
        </w:rPr>
        <w:t>(</w:t>
      </w:r>
      <w:r w:rsidRPr="00D364BD">
        <w:rPr>
          <w:rtl/>
        </w:rPr>
        <w:t>5) الحجر / 2</w:t>
      </w:r>
      <w:r>
        <w:rPr>
          <w:rtl/>
        </w:rPr>
        <w:t>.</w:t>
      </w:r>
    </w:p>
    <w:p w:rsidR="00614DA6" w:rsidRPr="00D364BD" w:rsidRDefault="00614DA6" w:rsidP="002C332B">
      <w:pPr>
        <w:pStyle w:val="libFootnote0"/>
        <w:rPr>
          <w:rtl/>
        </w:rPr>
      </w:pPr>
      <w:r>
        <w:rPr>
          <w:rtl/>
        </w:rPr>
        <w:t>(</w:t>
      </w:r>
      <w:r w:rsidRPr="00D364BD">
        <w:rPr>
          <w:rtl/>
        </w:rPr>
        <w:t>6) ما بين القوسين ليس في أ</w:t>
      </w:r>
      <w:r>
        <w:rPr>
          <w:rtl/>
        </w:rPr>
        <w:t>.</w:t>
      </w:r>
    </w:p>
    <w:p w:rsidR="00614DA6" w:rsidRDefault="00614DA6" w:rsidP="00293BB2">
      <w:pPr>
        <w:pStyle w:val="libNormal"/>
        <w:rPr>
          <w:rtl/>
        </w:rPr>
      </w:pPr>
      <w:r>
        <w:rPr>
          <w:rtl/>
        </w:rPr>
        <w:br w:type="page"/>
      </w:r>
      <w:r w:rsidRPr="00D364BD">
        <w:rPr>
          <w:rtl/>
        </w:rPr>
        <w:t>قال الكسائي</w:t>
      </w:r>
      <w:r w:rsidR="001B283C">
        <w:rPr>
          <w:rtl/>
        </w:rPr>
        <w:t xml:space="preserve">: </w:t>
      </w:r>
      <w:r w:rsidRPr="00D364BD">
        <w:rPr>
          <w:rtl/>
        </w:rPr>
        <w:t>سمعت أعرابيا يقول</w:t>
      </w:r>
      <w:r w:rsidR="001B283C">
        <w:rPr>
          <w:rtl/>
        </w:rPr>
        <w:t xml:space="preserve">: </w:t>
      </w:r>
      <w:r w:rsidRPr="00D364BD">
        <w:rPr>
          <w:rtl/>
        </w:rPr>
        <w:t>آل وأؤيل وأهل وأهيل</w:t>
      </w:r>
      <w:r w:rsidR="001B20C1">
        <w:rPr>
          <w:rtl/>
        </w:rPr>
        <w:t xml:space="preserve">، </w:t>
      </w:r>
      <w:r w:rsidRPr="00D364BD">
        <w:rPr>
          <w:rtl/>
        </w:rPr>
        <w:t>فأصله أءل.</w:t>
      </w:r>
    </w:p>
    <w:p w:rsidR="00614DA6" w:rsidRPr="00D364BD" w:rsidRDefault="00614DA6" w:rsidP="00293BB2">
      <w:pPr>
        <w:pStyle w:val="libNormal"/>
        <w:rPr>
          <w:rtl/>
        </w:rPr>
      </w:pPr>
      <w:r>
        <w:rPr>
          <w:rtl/>
        </w:rPr>
        <w:t xml:space="preserve">ـ </w:t>
      </w:r>
      <w:r w:rsidRPr="00D364BD">
        <w:rPr>
          <w:rtl/>
        </w:rPr>
        <w:t>بالهمزة</w:t>
      </w:r>
      <w:r>
        <w:rPr>
          <w:rtl/>
        </w:rPr>
        <w:t xml:space="preserve"> ـ.</w:t>
      </w:r>
    </w:p>
    <w:p w:rsidR="00614DA6" w:rsidRPr="00D364BD" w:rsidRDefault="00614DA6" w:rsidP="00293BB2">
      <w:pPr>
        <w:pStyle w:val="libNormal"/>
        <w:rPr>
          <w:rtl/>
        </w:rPr>
      </w:pPr>
      <w:r>
        <w:rPr>
          <w:rtl/>
        </w:rPr>
        <w:t>و «</w:t>
      </w:r>
      <w:r w:rsidRPr="00D364BD">
        <w:rPr>
          <w:rtl/>
        </w:rPr>
        <w:t>فرعون»</w:t>
      </w:r>
      <w:r w:rsidR="001B283C">
        <w:rPr>
          <w:rtl/>
        </w:rPr>
        <w:t xml:space="preserve">: </w:t>
      </w:r>
      <w:r w:rsidRPr="00D364BD">
        <w:rPr>
          <w:rtl/>
        </w:rPr>
        <w:t>لقب لمن ملك العمالقة</w:t>
      </w:r>
      <w:r w:rsidR="001B20C1">
        <w:rPr>
          <w:rtl/>
        </w:rPr>
        <w:t xml:space="preserve">، </w:t>
      </w:r>
      <w:r w:rsidRPr="00D364BD">
        <w:rPr>
          <w:rtl/>
        </w:rPr>
        <w:t>ككسرى</w:t>
      </w:r>
      <w:r w:rsidR="001B20C1">
        <w:rPr>
          <w:rtl/>
        </w:rPr>
        <w:t xml:space="preserve">، </w:t>
      </w:r>
      <w:r w:rsidRPr="00D364BD">
        <w:rPr>
          <w:rtl/>
        </w:rPr>
        <w:t>لملك الفرس وقيصر</w:t>
      </w:r>
      <w:r w:rsidR="001B20C1">
        <w:rPr>
          <w:rtl/>
        </w:rPr>
        <w:t xml:space="preserve">، </w:t>
      </w:r>
      <w:r w:rsidRPr="00D364BD">
        <w:rPr>
          <w:rtl/>
        </w:rPr>
        <w:t>لملك الروم. ولعتو الفراعنة</w:t>
      </w:r>
      <w:r w:rsidR="001B20C1">
        <w:rPr>
          <w:rtl/>
        </w:rPr>
        <w:t xml:space="preserve">، </w:t>
      </w:r>
      <w:r w:rsidRPr="00D364BD">
        <w:rPr>
          <w:rtl/>
        </w:rPr>
        <w:t>اشتق منه تفرعن الرجل</w:t>
      </w:r>
      <w:r w:rsidR="001B20C1">
        <w:rPr>
          <w:rtl/>
        </w:rPr>
        <w:t xml:space="preserve">، </w:t>
      </w:r>
      <w:r w:rsidRPr="00D364BD">
        <w:rPr>
          <w:rtl/>
        </w:rPr>
        <w:t>إذا عتى وتجبر.</w:t>
      </w:r>
    </w:p>
    <w:p w:rsidR="00614DA6" w:rsidRPr="00D364BD" w:rsidRDefault="00614DA6" w:rsidP="00293BB2">
      <w:pPr>
        <w:pStyle w:val="libNormal"/>
        <w:rPr>
          <w:rtl/>
        </w:rPr>
      </w:pPr>
      <w:r w:rsidRPr="00D364BD">
        <w:rPr>
          <w:rtl/>
        </w:rPr>
        <w:t xml:space="preserve">قال البيضاوي </w:t>
      </w:r>
      <w:r w:rsidRPr="002C332B">
        <w:rPr>
          <w:rStyle w:val="libFootnotenumChar"/>
          <w:rtl/>
        </w:rPr>
        <w:t>(1)</w:t>
      </w:r>
      <w:r w:rsidR="001B283C">
        <w:rPr>
          <w:rtl/>
        </w:rPr>
        <w:t xml:space="preserve">: </w:t>
      </w:r>
      <w:r w:rsidRPr="00D364BD">
        <w:rPr>
          <w:rtl/>
        </w:rPr>
        <w:t>وكان فرعون موسى</w:t>
      </w:r>
      <w:r w:rsidR="001B20C1">
        <w:rPr>
          <w:rtl/>
        </w:rPr>
        <w:t xml:space="preserve">، </w:t>
      </w:r>
      <w:r w:rsidRPr="00D364BD">
        <w:rPr>
          <w:rtl/>
        </w:rPr>
        <w:t>مصعب بن ري</w:t>
      </w:r>
      <w:r w:rsidR="001D127C">
        <w:rPr>
          <w:rFonts w:hint="cs"/>
          <w:rtl/>
        </w:rPr>
        <w:t>ّ</w:t>
      </w:r>
      <w:r w:rsidRPr="00D364BD">
        <w:rPr>
          <w:rtl/>
        </w:rPr>
        <w:t>ان. وقيل</w:t>
      </w:r>
      <w:r w:rsidR="001B283C">
        <w:rPr>
          <w:rtl/>
        </w:rPr>
        <w:t xml:space="preserve">: </w:t>
      </w:r>
      <w:r w:rsidRPr="00D364BD">
        <w:rPr>
          <w:rtl/>
        </w:rPr>
        <w:t xml:space="preserve">اسمه </w:t>
      </w:r>
      <w:r w:rsidRPr="002C332B">
        <w:rPr>
          <w:rStyle w:val="libFootnotenumChar"/>
          <w:rtl/>
        </w:rPr>
        <w:t>(2)</w:t>
      </w:r>
      <w:r w:rsidR="001B20C1">
        <w:rPr>
          <w:rtl/>
        </w:rPr>
        <w:t xml:space="preserve">، </w:t>
      </w:r>
      <w:r w:rsidRPr="00D364BD">
        <w:rPr>
          <w:rtl/>
        </w:rPr>
        <w:t>وليد</w:t>
      </w:r>
      <w:r w:rsidR="001B20C1">
        <w:rPr>
          <w:rtl/>
        </w:rPr>
        <w:t xml:space="preserve">، </w:t>
      </w:r>
      <w:r w:rsidRPr="00D364BD">
        <w:rPr>
          <w:rtl/>
        </w:rPr>
        <w:t>من بقايا عاد. وفرعون يوسف</w:t>
      </w:r>
      <w:r>
        <w:rPr>
          <w:rtl/>
        </w:rPr>
        <w:t xml:space="preserve"> ـ </w:t>
      </w:r>
      <w:r w:rsidRPr="00D364BD">
        <w:rPr>
          <w:rtl/>
        </w:rPr>
        <w:t>عليه السلام</w:t>
      </w:r>
      <w:r>
        <w:rPr>
          <w:rtl/>
        </w:rPr>
        <w:t xml:space="preserve"> ـ </w:t>
      </w:r>
      <w:r w:rsidRPr="00D364BD">
        <w:rPr>
          <w:rtl/>
        </w:rPr>
        <w:t>ريان. وكان بينهما أكثر من أربعمائة سنة.</w:t>
      </w:r>
    </w:p>
    <w:p w:rsidR="00614DA6" w:rsidRPr="00D364BD" w:rsidRDefault="00614DA6" w:rsidP="00293BB2">
      <w:pPr>
        <w:pStyle w:val="libNormal"/>
        <w:rPr>
          <w:rtl/>
        </w:rPr>
      </w:pPr>
      <w:r w:rsidRPr="00AD2581">
        <w:rPr>
          <w:rStyle w:val="libAlaemChar"/>
          <w:rtl/>
        </w:rPr>
        <w:t>(</w:t>
      </w:r>
      <w:r w:rsidRPr="00AD2581">
        <w:rPr>
          <w:rStyle w:val="libAieChar"/>
          <w:rtl/>
        </w:rPr>
        <w:t>يَسُومُونَكُمْ</w:t>
      </w:r>
      <w:r w:rsidRPr="00AD2581">
        <w:rPr>
          <w:rStyle w:val="libAlaemChar"/>
          <w:rtl/>
        </w:rPr>
        <w:t>)</w:t>
      </w:r>
      <w:r w:rsidR="001B283C">
        <w:rPr>
          <w:rtl/>
        </w:rPr>
        <w:t xml:space="preserve">: </w:t>
      </w:r>
      <w:r w:rsidRPr="00D364BD">
        <w:rPr>
          <w:rtl/>
        </w:rPr>
        <w:t>أي</w:t>
      </w:r>
      <w:r w:rsidR="001B283C">
        <w:rPr>
          <w:rtl/>
        </w:rPr>
        <w:t xml:space="preserve">: </w:t>
      </w:r>
      <w:r w:rsidRPr="00D364BD">
        <w:rPr>
          <w:rtl/>
        </w:rPr>
        <w:t>يبغونكم. يقال</w:t>
      </w:r>
      <w:r w:rsidR="001B283C">
        <w:rPr>
          <w:rtl/>
        </w:rPr>
        <w:t xml:space="preserve">: </w:t>
      </w:r>
      <w:r w:rsidRPr="00D364BD">
        <w:rPr>
          <w:rtl/>
        </w:rPr>
        <w:t>سامه خسفا</w:t>
      </w:r>
      <w:r w:rsidR="001B20C1">
        <w:rPr>
          <w:rtl/>
        </w:rPr>
        <w:t xml:space="preserve">، </w:t>
      </w:r>
      <w:r w:rsidRPr="00D364BD">
        <w:rPr>
          <w:rtl/>
        </w:rPr>
        <w:t>إذا أولاه ظلما</w:t>
      </w:r>
      <w:r w:rsidR="001B20C1">
        <w:rPr>
          <w:rtl/>
        </w:rPr>
        <w:t xml:space="preserve">، </w:t>
      </w:r>
      <w:r w:rsidRPr="00D364BD">
        <w:rPr>
          <w:rtl/>
        </w:rPr>
        <w:t>أي</w:t>
      </w:r>
      <w:r w:rsidR="001B283C">
        <w:rPr>
          <w:rtl/>
        </w:rPr>
        <w:t xml:space="preserve">: </w:t>
      </w:r>
      <w:r w:rsidRPr="00D364BD">
        <w:rPr>
          <w:rtl/>
        </w:rPr>
        <w:t xml:space="preserve">أصابه </w:t>
      </w:r>
      <w:r w:rsidRPr="002C332B">
        <w:rPr>
          <w:rStyle w:val="libFootnotenumChar"/>
          <w:rtl/>
        </w:rPr>
        <w:t>(3)</w:t>
      </w:r>
      <w:r w:rsidRPr="00D364BD">
        <w:rPr>
          <w:rtl/>
        </w:rPr>
        <w:t xml:space="preserve"> إياه.</w:t>
      </w:r>
    </w:p>
    <w:p w:rsidR="00614DA6" w:rsidRPr="00D364BD" w:rsidRDefault="00614DA6" w:rsidP="00293BB2">
      <w:pPr>
        <w:pStyle w:val="libNormal"/>
        <w:rPr>
          <w:rtl/>
        </w:rPr>
      </w:pPr>
      <w:r w:rsidRPr="00D364BD">
        <w:rPr>
          <w:rtl/>
        </w:rPr>
        <w:t>وأصل «السوم»</w:t>
      </w:r>
      <w:r w:rsidR="001B20C1">
        <w:rPr>
          <w:rtl/>
        </w:rPr>
        <w:t xml:space="preserve">، </w:t>
      </w:r>
      <w:r w:rsidRPr="00D364BD">
        <w:rPr>
          <w:rtl/>
        </w:rPr>
        <w:t>الذهاب في طلب الشيء.</w:t>
      </w:r>
    </w:p>
    <w:p w:rsidR="00614DA6" w:rsidRPr="00D364BD" w:rsidRDefault="00614DA6" w:rsidP="00293BB2">
      <w:pPr>
        <w:pStyle w:val="libNormal"/>
        <w:rPr>
          <w:rtl/>
        </w:rPr>
      </w:pPr>
      <w:r w:rsidRPr="00AD2581">
        <w:rPr>
          <w:rStyle w:val="libAlaemChar"/>
          <w:rtl/>
        </w:rPr>
        <w:t>(</w:t>
      </w:r>
      <w:r w:rsidRPr="00AD2581">
        <w:rPr>
          <w:rStyle w:val="libAieChar"/>
          <w:rtl/>
        </w:rPr>
        <w:t>سُوءَ الْعَذابِ</w:t>
      </w:r>
      <w:r w:rsidRPr="00AD2581">
        <w:rPr>
          <w:rStyle w:val="libAlaemChar"/>
          <w:rtl/>
        </w:rPr>
        <w:t>)</w:t>
      </w:r>
      <w:r w:rsidR="001B20C1">
        <w:rPr>
          <w:rtl/>
        </w:rPr>
        <w:t xml:space="preserve">، </w:t>
      </w:r>
      <w:r w:rsidRPr="00D364BD">
        <w:rPr>
          <w:rtl/>
        </w:rPr>
        <w:t>أي</w:t>
      </w:r>
      <w:r w:rsidR="001B283C">
        <w:rPr>
          <w:rtl/>
        </w:rPr>
        <w:t xml:space="preserve">: </w:t>
      </w:r>
      <w:r w:rsidRPr="00D364BD">
        <w:rPr>
          <w:rtl/>
        </w:rPr>
        <w:t>أفظعه. فانه قبيح بالاضافة</w:t>
      </w:r>
      <w:r w:rsidR="0011647A">
        <w:rPr>
          <w:rtl/>
        </w:rPr>
        <w:t xml:space="preserve"> إلى </w:t>
      </w:r>
      <w:r w:rsidRPr="00D364BD">
        <w:rPr>
          <w:rtl/>
        </w:rPr>
        <w:t>سائره. يقال</w:t>
      </w:r>
      <w:r w:rsidR="001B283C">
        <w:rPr>
          <w:rtl/>
        </w:rPr>
        <w:t xml:space="preserve">: </w:t>
      </w:r>
      <w:r w:rsidRPr="00D364BD">
        <w:rPr>
          <w:rtl/>
        </w:rPr>
        <w:t>أعوذ بالله من سوء الخلق وسوء الفعل. يراد قبيحهما.</w:t>
      </w:r>
    </w:p>
    <w:p w:rsidR="00614DA6" w:rsidRPr="00D364BD" w:rsidRDefault="00614DA6" w:rsidP="00293BB2">
      <w:pPr>
        <w:pStyle w:val="libNormal"/>
        <w:rPr>
          <w:rtl/>
        </w:rPr>
      </w:pPr>
      <w:r w:rsidRPr="00D364BD">
        <w:rPr>
          <w:rtl/>
        </w:rPr>
        <w:t>«والسوء»</w:t>
      </w:r>
      <w:r w:rsidR="001B20C1">
        <w:rPr>
          <w:rtl/>
        </w:rPr>
        <w:t xml:space="preserve">، </w:t>
      </w:r>
      <w:r w:rsidRPr="00D364BD">
        <w:rPr>
          <w:rtl/>
        </w:rPr>
        <w:t>مصدر ساء يسوء. ونصبه على المفعول</w:t>
      </w:r>
      <w:r w:rsidR="001B20C1">
        <w:rPr>
          <w:rtl/>
        </w:rPr>
        <w:t xml:space="preserve">، </w:t>
      </w:r>
      <w:r w:rsidRPr="00D364BD">
        <w:rPr>
          <w:rtl/>
        </w:rPr>
        <w:t>ليسومونكم.</w:t>
      </w:r>
    </w:p>
    <w:p w:rsidR="00614DA6" w:rsidRPr="00D364BD" w:rsidRDefault="00614DA6" w:rsidP="00293BB2">
      <w:pPr>
        <w:pStyle w:val="libNormal"/>
        <w:rPr>
          <w:rtl/>
        </w:rPr>
      </w:pPr>
      <w:r w:rsidRPr="00D364BD">
        <w:rPr>
          <w:rtl/>
        </w:rPr>
        <w:t xml:space="preserve">والجملة حال </w:t>
      </w:r>
      <w:r w:rsidRPr="002C332B">
        <w:rPr>
          <w:rStyle w:val="libFootnotenumChar"/>
          <w:rtl/>
        </w:rPr>
        <w:t>(4)</w:t>
      </w:r>
      <w:r w:rsidRPr="00D364BD">
        <w:rPr>
          <w:rtl/>
        </w:rPr>
        <w:t xml:space="preserve"> من الضمير</w:t>
      </w:r>
      <w:r w:rsidR="001B20C1">
        <w:rPr>
          <w:rtl/>
        </w:rPr>
        <w:t xml:space="preserve">، </w:t>
      </w:r>
      <w:r w:rsidRPr="00D364BD">
        <w:rPr>
          <w:rtl/>
        </w:rPr>
        <w:t>في «أنجيناكم» أو «من آل فرعون» أو منهما.</w:t>
      </w:r>
    </w:p>
    <w:p w:rsidR="00614DA6" w:rsidRPr="00D364BD" w:rsidRDefault="00614DA6" w:rsidP="00293BB2">
      <w:pPr>
        <w:pStyle w:val="libNormal"/>
        <w:rPr>
          <w:rtl/>
        </w:rPr>
      </w:pPr>
      <w:r w:rsidRPr="00AD2581">
        <w:rPr>
          <w:rStyle w:val="libAlaemChar"/>
          <w:rtl/>
        </w:rPr>
        <w:t>(</w:t>
      </w:r>
      <w:r w:rsidRPr="00AD2581">
        <w:rPr>
          <w:rStyle w:val="libAieChar"/>
          <w:rtl/>
        </w:rPr>
        <w:t>يُذَبِّحُونَ أَبْناءَكُمْ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بيان «ليسومونكم»</w:t>
      </w:r>
      <w:r>
        <w:rPr>
          <w:rtl/>
        </w:rPr>
        <w:t>.</w:t>
      </w:r>
      <w:r w:rsidRPr="00D364BD">
        <w:rPr>
          <w:rtl/>
        </w:rPr>
        <w:t xml:space="preserve"> ولذلك فصل.</w:t>
      </w:r>
    </w:p>
    <w:p w:rsidR="00614DA6" w:rsidRPr="00D364BD" w:rsidRDefault="00614DA6" w:rsidP="00293BB2">
      <w:pPr>
        <w:pStyle w:val="libNormal"/>
        <w:rPr>
          <w:rtl/>
        </w:rPr>
      </w:pPr>
      <w:r w:rsidRPr="00D364BD">
        <w:rPr>
          <w:rtl/>
        </w:rPr>
        <w:t>وقرئ بالتخفيف.</w:t>
      </w:r>
    </w:p>
    <w:p w:rsidR="00614DA6" w:rsidRPr="00D364BD" w:rsidRDefault="00614DA6" w:rsidP="001D127C">
      <w:pPr>
        <w:pStyle w:val="libNormal"/>
        <w:rPr>
          <w:rtl/>
        </w:rPr>
      </w:pPr>
      <w:r w:rsidRPr="00D364BD">
        <w:rPr>
          <w:rtl/>
        </w:rPr>
        <w:t>و</w:t>
      </w:r>
      <w:r w:rsidR="001D127C">
        <w:rPr>
          <w:rFonts w:hint="cs"/>
          <w:rtl/>
        </w:rPr>
        <w:t>إ</w:t>
      </w:r>
      <w:r w:rsidRPr="00D364BD">
        <w:rPr>
          <w:rtl/>
        </w:rPr>
        <w:t>ن</w:t>
      </w:r>
      <w:r w:rsidR="001D127C">
        <w:rPr>
          <w:rFonts w:hint="cs"/>
          <w:rtl/>
        </w:rPr>
        <w:t>ّ</w:t>
      </w:r>
      <w:r w:rsidRPr="00D364BD">
        <w:rPr>
          <w:rtl/>
        </w:rPr>
        <w:t>ما فعلوا بهم ذلك</w:t>
      </w:r>
      <w:r w:rsidR="001B20C1">
        <w:rPr>
          <w:rtl/>
        </w:rPr>
        <w:t xml:space="preserve">، </w:t>
      </w:r>
      <w:r w:rsidRPr="00D364BD">
        <w:rPr>
          <w:rtl/>
        </w:rPr>
        <w:t>لأن</w:t>
      </w:r>
      <w:r w:rsidR="001D127C">
        <w:rPr>
          <w:rFonts w:hint="cs"/>
          <w:rtl/>
        </w:rPr>
        <w:t>ّ</w:t>
      </w:r>
      <w:r w:rsidRPr="00D364BD">
        <w:rPr>
          <w:rtl/>
        </w:rPr>
        <w:t xml:space="preserve"> فرعون رأى في المنام</w:t>
      </w:r>
      <w:r w:rsidR="001B20C1">
        <w:rPr>
          <w:rtl/>
        </w:rPr>
        <w:t xml:space="preserve">، </w:t>
      </w:r>
      <w:r w:rsidRPr="00D364BD">
        <w:rPr>
          <w:rtl/>
        </w:rPr>
        <w:t>أو قال له الكهنة</w:t>
      </w:r>
      <w:r w:rsidR="001B283C">
        <w:rPr>
          <w:rtl/>
        </w:rPr>
        <w:t xml:space="preserve">: </w:t>
      </w:r>
      <w:r w:rsidRPr="00D364BD">
        <w:rPr>
          <w:rtl/>
        </w:rPr>
        <w:t>سيولد منهم</w:t>
      </w:r>
      <w:r w:rsidR="001B20C1">
        <w:rPr>
          <w:rtl/>
        </w:rPr>
        <w:t xml:space="preserve">، </w:t>
      </w:r>
      <w:r w:rsidRPr="00D364BD">
        <w:rPr>
          <w:rtl/>
        </w:rPr>
        <w:t>من يذهب بملكه. فلم يرد اجتهادهم</w:t>
      </w:r>
      <w:r w:rsidR="001B20C1">
        <w:rPr>
          <w:rtl/>
        </w:rPr>
        <w:t xml:space="preserve">، </w:t>
      </w:r>
      <w:r w:rsidRPr="00D364BD">
        <w:rPr>
          <w:rtl/>
        </w:rPr>
        <w:t>من قدر الله شيئا.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55</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ابنه</w:t>
      </w:r>
      <w:r>
        <w:rPr>
          <w:rtl/>
        </w:rPr>
        <w:t>.</w:t>
      </w:r>
    </w:p>
    <w:p w:rsidR="00614DA6" w:rsidRPr="00793F6C" w:rsidRDefault="00614DA6" w:rsidP="002C332B">
      <w:pPr>
        <w:pStyle w:val="libFootnote0"/>
        <w:rPr>
          <w:rtl/>
        </w:rPr>
      </w:pPr>
      <w:r>
        <w:rPr>
          <w:rtl/>
        </w:rPr>
        <w:t xml:space="preserve">(3 و 4) </w:t>
      </w:r>
      <w:r w:rsidRPr="00793F6C">
        <w:rPr>
          <w:rtl/>
        </w:rPr>
        <w:t>ليس في أ.</w:t>
      </w:r>
    </w:p>
    <w:p w:rsidR="00614DA6" w:rsidRPr="00D364BD" w:rsidRDefault="00614DA6" w:rsidP="00293BB2">
      <w:pPr>
        <w:pStyle w:val="libNormal"/>
        <w:rPr>
          <w:rtl/>
        </w:rPr>
      </w:pPr>
      <w:r>
        <w:rPr>
          <w:rtl/>
        </w:rPr>
        <w:br w:type="page"/>
        <w:t>[</w:t>
      </w:r>
      <w:r w:rsidRPr="00D364BD">
        <w:rPr>
          <w:rtl/>
        </w:rPr>
        <w:t xml:space="preserve">في كتاب الخصال </w:t>
      </w:r>
      <w:r w:rsidRPr="002C332B">
        <w:rPr>
          <w:rStyle w:val="libFootnotenumChar"/>
          <w:rtl/>
        </w:rPr>
        <w:t>(1)</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w:t>
      </w:r>
      <w:r w:rsidRPr="00D364BD">
        <w:rPr>
          <w:rtl/>
        </w:rPr>
        <w:t xml:space="preserve"> قال</w:t>
      </w:r>
      <w:r w:rsidR="001B283C">
        <w:rPr>
          <w:rtl/>
        </w:rPr>
        <w:t xml:space="preserve">: </w:t>
      </w:r>
      <w:r w:rsidRPr="00D364BD">
        <w:rPr>
          <w:rtl/>
        </w:rPr>
        <w:t>قام رجل</w:t>
      </w:r>
      <w:r w:rsidR="0011647A">
        <w:rPr>
          <w:rtl/>
        </w:rPr>
        <w:t xml:space="preserve"> إلى</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في الجامع بالكوفة. فقال</w:t>
      </w:r>
      <w:r w:rsidR="001B283C">
        <w:rPr>
          <w:rtl/>
        </w:rPr>
        <w:t xml:space="preserve">: </w:t>
      </w:r>
      <w:r w:rsidRPr="00D364BD">
        <w:rPr>
          <w:rtl/>
        </w:rPr>
        <w:t>يا أمير المؤمنين</w:t>
      </w:r>
      <w:r>
        <w:rPr>
          <w:rtl/>
        </w:rPr>
        <w:t>!</w:t>
      </w:r>
      <w:r w:rsidRPr="00D364BD">
        <w:rPr>
          <w:rtl/>
        </w:rPr>
        <w:t xml:space="preserve"> أخبرني عن يوم الأربعاء والتطير منه وثقله. أي أربعاء هو</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أربعاء في آخر الشهر</w:t>
      </w:r>
      <w:r>
        <w:rPr>
          <w:rtl/>
        </w:rPr>
        <w:t xml:space="preserve"> ـ</w:t>
      </w:r>
      <w:r w:rsidR="0011647A">
        <w:rPr>
          <w:rtl/>
        </w:rPr>
        <w:t xml:space="preserve"> إلى </w:t>
      </w:r>
      <w:r w:rsidRPr="00D364BD">
        <w:rPr>
          <w:rtl/>
        </w:rPr>
        <w:t>قوله</w:t>
      </w:r>
      <w:r>
        <w:rPr>
          <w:rtl/>
        </w:rPr>
        <w:t xml:space="preserve"> ـ </w:t>
      </w:r>
      <w:r w:rsidRPr="00D364BD">
        <w:rPr>
          <w:rtl/>
        </w:rPr>
        <w:t>يوم الأربعاء أمر فرعون بذبح الغلمان</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وَيَسْتَحْيُونَ نِساءَكُمْ</w:t>
      </w:r>
      <w:r w:rsidRPr="00AD2581">
        <w:rPr>
          <w:rStyle w:val="libAlaemChar"/>
          <w:rtl/>
        </w:rPr>
        <w:t>)</w:t>
      </w:r>
      <w:r w:rsidR="001B20C1">
        <w:rPr>
          <w:rtl/>
        </w:rPr>
        <w:t xml:space="preserve">، </w:t>
      </w:r>
      <w:r w:rsidRPr="00D364BD">
        <w:rPr>
          <w:rtl/>
        </w:rPr>
        <w:t>أي</w:t>
      </w:r>
      <w:r w:rsidR="001B283C">
        <w:rPr>
          <w:rtl/>
        </w:rPr>
        <w:t xml:space="preserve">: </w:t>
      </w:r>
      <w:r w:rsidRPr="00D364BD">
        <w:rPr>
          <w:rtl/>
        </w:rPr>
        <w:t>يبقونهن طلبا لحياتهن. ويتخذونهن</w:t>
      </w:r>
      <w:r w:rsidR="001D127C">
        <w:rPr>
          <w:rFonts w:hint="cs"/>
          <w:rtl/>
        </w:rPr>
        <w:t>َّ</w:t>
      </w:r>
      <w:r w:rsidRPr="00D364BD">
        <w:rPr>
          <w:rtl/>
        </w:rPr>
        <w:t xml:space="preserve"> إماء.</w:t>
      </w:r>
    </w:p>
    <w:p w:rsidR="00614DA6" w:rsidRPr="00D364BD" w:rsidRDefault="00614DA6" w:rsidP="00293BB2">
      <w:pPr>
        <w:pStyle w:val="libNormal"/>
        <w:rPr>
          <w:rtl/>
        </w:rPr>
      </w:pPr>
      <w:r w:rsidRPr="00D364BD">
        <w:rPr>
          <w:rtl/>
        </w:rPr>
        <w:t>وزعم بعضهم</w:t>
      </w:r>
      <w:r w:rsidR="001B20C1">
        <w:rPr>
          <w:rtl/>
        </w:rPr>
        <w:t xml:space="preserve">، </w:t>
      </w:r>
      <w:r w:rsidRPr="00D364BD">
        <w:rPr>
          <w:rtl/>
        </w:rPr>
        <w:t>أن</w:t>
      </w:r>
      <w:r w:rsidR="001D127C">
        <w:rPr>
          <w:rFonts w:hint="cs"/>
          <w:rtl/>
        </w:rPr>
        <w:t>ّ</w:t>
      </w:r>
      <w:r w:rsidRPr="00D364BD">
        <w:rPr>
          <w:rtl/>
        </w:rPr>
        <w:t>ه من طلب الحياء</w:t>
      </w:r>
      <w:r w:rsidR="001B20C1">
        <w:rPr>
          <w:rtl/>
        </w:rPr>
        <w:t xml:space="preserve">، </w:t>
      </w:r>
      <w:r w:rsidRPr="00D364BD">
        <w:rPr>
          <w:rtl/>
        </w:rPr>
        <w:t>أي</w:t>
      </w:r>
      <w:r w:rsidR="001B283C">
        <w:rPr>
          <w:rtl/>
        </w:rPr>
        <w:t xml:space="preserve">: </w:t>
      </w:r>
      <w:r w:rsidRPr="00D364BD">
        <w:rPr>
          <w:rtl/>
        </w:rPr>
        <w:t>الفرج</w:t>
      </w:r>
      <w:r w:rsidR="001B20C1">
        <w:rPr>
          <w:rtl/>
        </w:rPr>
        <w:t xml:space="preserve">، </w:t>
      </w:r>
      <w:r w:rsidRPr="00D364BD">
        <w:rPr>
          <w:rtl/>
        </w:rPr>
        <w:t>أي</w:t>
      </w:r>
      <w:r w:rsidR="001B283C">
        <w:rPr>
          <w:rtl/>
        </w:rPr>
        <w:t xml:space="preserve">: </w:t>
      </w:r>
      <w:r w:rsidRPr="00D364BD">
        <w:rPr>
          <w:rtl/>
        </w:rPr>
        <w:t>ينظرون هل هن</w:t>
      </w:r>
      <w:r w:rsidR="001D127C">
        <w:rPr>
          <w:rFonts w:hint="cs"/>
          <w:rtl/>
        </w:rPr>
        <w:t>َّ</w:t>
      </w:r>
      <w:r w:rsidRPr="00D364BD">
        <w:rPr>
          <w:rtl/>
        </w:rPr>
        <w:t xml:space="preserve"> حبالى أم لا</w:t>
      </w:r>
      <w:r>
        <w:rPr>
          <w:rtl/>
        </w:rPr>
        <w:t>؟</w:t>
      </w:r>
    </w:p>
    <w:p w:rsidR="00614DA6" w:rsidRPr="00D364BD" w:rsidRDefault="00614DA6" w:rsidP="00293BB2">
      <w:pPr>
        <w:pStyle w:val="libNormal"/>
        <w:rPr>
          <w:rtl/>
        </w:rPr>
      </w:pPr>
      <w:r>
        <w:rPr>
          <w:rtl/>
        </w:rPr>
        <w:t>[</w:t>
      </w:r>
      <w:r w:rsidRPr="00D364BD">
        <w:rPr>
          <w:rtl/>
        </w:rPr>
        <w:t xml:space="preserve">وفي كتاب كمال الدين وتمام النعمة </w:t>
      </w:r>
      <w:r w:rsidRPr="002C332B">
        <w:rPr>
          <w:rStyle w:val="libFootnotenumChar"/>
          <w:rtl/>
        </w:rPr>
        <w:t>(3)</w:t>
      </w:r>
      <w:r w:rsidR="001B20C1">
        <w:rPr>
          <w:rtl/>
        </w:rPr>
        <w:t xml:space="preserve">، </w:t>
      </w:r>
      <w:r w:rsidRPr="00D364BD">
        <w:rPr>
          <w:rtl/>
        </w:rPr>
        <w:t>بإسناده</w:t>
      </w:r>
      <w:r w:rsidR="0011647A">
        <w:rPr>
          <w:rtl/>
        </w:rPr>
        <w:t xml:space="preserve"> إلى </w:t>
      </w:r>
      <w:r w:rsidRPr="00D364BD">
        <w:rPr>
          <w:rtl/>
        </w:rPr>
        <w:t>سعيد بن جبير</w:t>
      </w:r>
      <w:r w:rsidR="001B20C1">
        <w:rPr>
          <w:rtl/>
        </w:rPr>
        <w:t xml:space="preserve">، </w:t>
      </w:r>
      <w:r w:rsidRPr="00D364BD">
        <w:rPr>
          <w:rtl/>
        </w:rPr>
        <w:t>عن سي</w:t>
      </w:r>
      <w:r w:rsidR="001D127C">
        <w:rPr>
          <w:rFonts w:hint="cs"/>
          <w:rtl/>
        </w:rPr>
        <w:t>ّ</w:t>
      </w:r>
      <w:r w:rsidRPr="00D364BD">
        <w:rPr>
          <w:rtl/>
        </w:rPr>
        <w:t>د العابدين</w:t>
      </w:r>
      <w:r w:rsidR="001B20C1">
        <w:rPr>
          <w:rtl/>
        </w:rPr>
        <w:t xml:space="preserve">، </w:t>
      </w:r>
      <w:r w:rsidRPr="00D364BD">
        <w:rPr>
          <w:rtl/>
        </w:rPr>
        <w:t>علي</w:t>
      </w:r>
      <w:r w:rsidR="001D127C">
        <w:rPr>
          <w:rFonts w:hint="cs"/>
          <w:rtl/>
        </w:rPr>
        <w:t>ّ</w:t>
      </w:r>
      <w:r w:rsidRPr="00D364BD">
        <w:rPr>
          <w:rtl/>
        </w:rPr>
        <w:t xml:space="preserve"> بن الحسين</w:t>
      </w:r>
      <w:r w:rsidR="001B20C1">
        <w:rPr>
          <w:rtl/>
        </w:rPr>
        <w:t xml:space="preserve">، </w:t>
      </w:r>
      <w:r w:rsidRPr="00D364BD">
        <w:rPr>
          <w:rtl/>
        </w:rPr>
        <w:t>عن أبيه سي</w:t>
      </w:r>
      <w:r w:rsidR="001D127C">
        <w:rPr>
          <w:rFonts w:hint="cs"/>
          <w:rtl/>
        </w:rPr>
        <w:t>ّ</w:t>
      </w:r>
      <w:r w:rsidRPr="00D364BD">
        <w:rPr>
          <w:rtl/>
        </w:rPr>
        <w:t>د الشهداء</w:t>
      </w:r>
      <w:r w:rsidR="001B20C1">
        <w:rPr>
          <w:rtl/>
        </w:rPr>
        <w:t xml:space="preserve">، </w:t>
      </w:r>
      <w:r w:rsidRPr="00D364BD">
        <w:rPr>
          <w:rtl/>
        </w:rPr>
        <w:t>الحسين بن علي</w:t>
      </w:r>
      <w:r w:rsidR="001D127C">
        <w:rPr>
          <w:rFonts w:hint="cs"/>
          <w:rtl/>
        </w:rPr>
        <w:t>ٍّ</w:t>
      </w:r>
      <w:r w:rsidR="001B20C1">
        <w:rPr>
          <w:rtl/>
        </w:rPr>
        <w:t xml:space="preserve">، </w:t>
      </w:r>
      <w:r w:rsidRPr="00D364BD">
        <w:rPr>
          <w:rtl/>
        </w:rPr>
        <w:t>عن أبيه سي</w:t>
      </w:r>
      <w:r w:rsidR="001D127C">
        <w:rPr>
          <w:rFonts w:hint="cs"/>
          <w:rtl/>
        </w:rPr>
        <w:t>ّ</w:t>
      </w:r>
      <w:r w:rsidRPr="00D364BD">
        <w:rPr>
          <w:rtl/>
        </w:rPr>
        <w:t>د الوصيين</w:t>
      </w:r>
      <w:r w:rsidR="001B20C1">
        <w:rPr>
          <w:rtl/>
        </w:rPr>
        <w:t xml:space="preserve">، </w:t>
      </w:r>
      <w:r w:rsidRPr="00D364BD">
        <w:rPr>
          <w:rtl/>
        </w:rPr>
        <w:t>أمير المؤمنين</w:t>
      </w:r>
      <w:r w:rsidR="001B20C1">
        <w:rPr>
          <w:rtl/>
        </w:rPr>
        <w:t xml:space="preserve">، </w:t>
      </w:r>
      <w:r w:rsidRPr="00D364BD">
        <w:rPr>
          <w:rtl/>
        </w:rPr>
        <w:t>علي</w:t>
      </w:r>
      <w:r w:rsidR="001D127C">
        <w:rPr>
          <w:rFonts w:hint="cs"/>
          <w:rtl/>
        </w:rPr>
        <w:t>ّ</w:t>
      </w:r>
      <w:r w:rsidRPr="00D364BD">
        <w:rPr>
          <w:rtl/>
        </w:rPr>
        <w:t xml:space="preserve"> بن أبي طالب</w:t>
      </w:r>
      <w:r>
        <w:rPr>
          <w:rtl/>
        </w:rPr>
        <w:t xml:space="preserve"> ـ </w:t>
      </w:r>
      <w:r w:rsidRPr="00D364BD">
        <w:rPr>
          <w:rtl/>
        </w:rPr>
        <w:t>عليهم الس</w:t>
      </w:r>
      <w:r w:rsidR="001D127C">
        <w:rPr>
          <w:rFonts w:hint="cs"/>
          <w:rtl/>
        </w:rPr>
        <w:t>ّ</w:t>
      </w:r>
      <w:r w:rsidRPr="00D364BD">
        <w:rPr>
          <w:rtl/>
        </w:rPr>
        <w:t>لام</w:t>
      </w:r>
      <w:r>
        <w:rPr>
          <w:rtl/>
        </w:rPr>
        <w:t xml:space="preserve"> ـ </w:t>
      </w:r>
      <w:r w:rsidRPr="00D364BD">
        <w:rPr>
          <w:rtl/>
        </w:rPr>
        <w:t>قال</w:t>
      </w:r>
      <w:r w:rsidR="001B283C">
        <w:rPr>
          <w:rtl/>
        </w:rPr>
        <w:t xml:space="preserve">: </w:t>
      </w:r>
      <w:r w:rsidRPr="00D364BD">
        <w:rPr>
          <w:rtl/>
        </w:rPr>
        <w:t>قال رسول الله</w:t>
      </w:r>
      <w:r>
        <w:rPr>
          <w:rtl/>
        </w:rPr>
        <w:t xml:space="preserve"> ـ </w:t>
      </w:r>
      <w:r w:rsidRPr="00D364BD">
        <w:rPr>
          <w:rtl/>
        </w:rPr>
        <w:t>صل</w:t>
      </w:r>
      <w:r w:rsidR="001D127C">
        <w:rPr>
          <w:rFonts w:hint="cs"/>
          <w:rtl/>
        </w:rPr>
        <w:t>ّ</w:t>
      </w:r>
      <w:r w:rsidRPr="00D364BD">
        <w:rPr>
          <w:rtl/>
        </w:rPr>
        <w:t>ى الله عليه وآله</w:t>
      </w:r>
      <w:r>
        <w:rPr>
          <w:rtl/>
        </w:rPr>
        <w:t xml:space="preserve"> ـ</w:t>
      </w:r>
      <w:r w:rsidR="001B283C">
        <w:rPr>
          <w:rtl/>
        </w:rPr>
        <w:t xml:space="preserve">: </w:t>
      </w:r>
      <w:r w:rsidRPr="00D364BD">
        <w:rPr>
          <w:rtl/>
        </w:rPr>
        <w:t>لما حضرت يوسف</w:t>
      </w:r>
      <w:r>
        <w:rPr>
          <w:rtl/>
        </w:rPr>
        <w:t xml:space="preserve"> ـ </w:t>
      </w:r>
      <w:r w:rsidRPr="00D364BD">
        <w:rPr>
          <w:rtl/>
        </w:rPr>
        <w:t>عليه الس</w:t>
      </w:r>
      <w:r w:rsidR="001D127C">
        <w:rPr>
          <w:rFonts w:hint="cs"/>
          <w:rtl/>
        </w:rPr>
        <w:t>ّ</w:t>
      </w:r>
      <w:r w:rsidRPr="00D364BD">
        <w:rPr>
          <w:rtl/>
        </w:rPr>
        <w:t>لام</w:t>
      </w:r>
      <w:r>
        <w:rPr>
          <w:rtl/>
        </w:rPr>
        <w:t xml:space="preserve"> ـ </w:t>
      </w:r>
      <w:r w:rsidRPr="00D364BD">
        <w:rPr>
          <w:rtl/>
        </w:rPr>
        <w:t>الوفاة</w:t>
      </w:r>
      <w:r w:rsidR="001B20C1">
        <w:rPr>
          <w:rtl/>
        </w:rPr>
        <w:t xml:space="preserve">، </w:t>
      </w:r>
      <w:r w:rsidRPr="00D364BD">
        <w:rPr>
          <w:rtl/>
        </w:rPr>
        <w:t>جمع شيعته وأهل بيته. فحمد الله. وأثنى عليه. ثم</w:t>
      </w:r>
      <w:r w:rsidR="001D127C">
        <w:rPr>
          <w:rFonts w:hint="cs"/>
          <w:rtl/>
        </w:rPr>
        <w:t>ّ</w:t>
      </w:r>
      <w:r w:rsidRPr="00D364BD">
        <w:rPr>
          <w:rtl/>
        </w:rPr>
        <w:t xml:space="preserve"> حد</w:t>
      </w:r>
      <w:r w:rsidR="001D127C">
        <w:rPr>
          <w:rFonts w:hint="cs"/>
          <w:rtl/>
        </w:rPr>
        <w:t>ّ</w:t>
      </w:r>
      <w:r w:rsidRPr="00D364BD">
        <w:rPr>
          <w:rtl/>
        </w:rPr>
        <w:t>ثهم بشد</w:t>
      </w:r>
      <w:r w:rsidR="001D127C">
        <w:rPr>
          <w:rFonts w:hint="cs"/>
          <w:rtl/>
        </w:rPr>
        <w:t>ّ</w:t>
      </w:r>
      <w:r w:rsidRPr="00D364BD">
        <w:rPr>
          <w:rtl/>
        </w:rPr>
        <w:t>ة تنالهم</w:t>
      </w:r>
      <w:r w:rsidR="001B20C1">
        <w:rPr>
          <w:rtl/>
        </w:rPr>
        <w:t xml:space="preserve">، </w:t>
      </w:r>
      <w:r w:rsidRPr="00D364BD">
        <w:rPr>
          <w:rtl/>
        </w:rPr>
        <w:t>تقتل فيها الرجال وتشق</w:t>
      </w:r>
      <w:r w:rsidR="001D127C">
        <w:rPr>
          <w:rFonts w:hint="cs"/>
          <w:rtl/>
        </w:rPr>
        <w:t>ّ</w:t>
      </w:r>
      <w:r w:rsidRPr="00D364BD">
        <w:rPr>
          <w:rtl/>
        </w:rPr>
        <w:t xml:space="preserve"> فيها بطون الحبالى وتذبح الأطفال</w:t>
      </w:r>
      <w:r w:rsidR="001B20C1">
        <w:rPr>
          <w:rtl/>
        </w:rPr>
        <w:t xml:space="preserve">، </w:t>
      </w:r>
      <w:r w:rsidRPr="00D364BD">
        <w:rPr>
          <w:rtl/>
        </w:rPr>
        <w:t>حت</w:t>
      </w:r>
      <w:r w:rsidR="001D127C">
        <w:rPr>
          <w:rFonts w:hint="cs"/>
          <w:rtl/>
        </w:rPr>
        <w:t>ّ</w:t>
      </w:r>
      <w:r w:rsidRPr="00D364BD">
        <w:rPr>
          <w:rtl/>
        </w:rPr>
        <w:t>ى يظهر الله الحق</w:t>
      </w:r>
      <w:r w:rsidR="001B20C1">
        <w:rPr>
          <w:rtl/>
        </w:rPr>
        <w:t xml:space="preserve">، </w:t>
      </w:r>
      <w:r w:rsidRPr="00D364BD">
        <w:rPr>
          <w:rtl/>
        </w:rPr>
        <w:t>في القائم من ولد لاوي بن يعقوب. وهو رجل أسمر طوال</w:t>
      </w:r>
      <w:r>
        <w:rPr>
          <w:rtl/>
        </w:rPr>
        <w:t xml:space="preserve"> ـ </w:t>
      </w:r>
      <w:r w:rsidRPr="00D364BD">
        <w:rPr>
          <w:rtl/>
        </w:rPr>
        <w:t>ونعته لهم بنعته</w:t>
      </w:r>
      <w:r>
        <w:rPr>
          <w:rtl/>
        </w:rPr>
        <w:t xml:space="preserve"> ـ </w:t>
      </w:r>
      <w:r w:rsidRPr="00D364BD">
        <w:rPr>
          <w:rtl/>
        </w:rPr>
        <w:t>فتمسكوا بذلك.</w:t>
      </w:r>
    </w:p>
    <w:p w:rsidR="00614DA6" w:rsidRPr="00D364BD" w:rsidRDefault="00614DA6" w:rsidP="00293BB2">
      <w:pPr>
        <w:pStyle w:val="libNormal"/>
        <w:rPr>
          <w:rtl/>
        </w:rPr>
      </w:pPr>
      <w:r>
        <w:rPr>
          <w:rtl/>
        </w:rPr>
        <w:t>و</w:t>
      </w:r>
      <w:r w:rsidRPr="00D364BD">
        <w:rPr>
          <w:rtl/>
        </w:rPr>
        <w:t xml:space="preserve">وقعت الغيبة والشدة على بني إسرائيل. وهم ينتظرون </w:t>
      </w:r>
      <w:r w:rsidRPr="002C332B">
        <w:rPr>
          <w:rStyle w:val="libFootnotenumChar"/>
          <w:rtl/>
        </w:rPr>
        <w:t>(4)</w:t>
      </w:r>
      <w:r w:rsidRPr="00D364BD">
        <w:rPr>
          <w:rtl/>
        </w:rPr>
        <w:t xml:space="preserve"> قيام القائم</w:t>
      </w:r>
      <w:r w:rsidR="001B20C1">
        <w:rPr>
          <w:rtl/>
        </w:rPr>
        <w:t xml:space="preserve">، </w:t>
      </w:r>
      <w:r w:rsidRPr="00D364BD">
        <w:rPr>
          <w:rtl/>
        </w:rPr>
        <w:t xml:space="preserve">أربعمائة سنة. حتى إذا بشروا بولادته ورأوا علامات ظهوره ودلالته </w:t>
      </w:r>
      <w:r w:rsidRPr="002C332B">
        <w:rPr>
          <w:rStyle w:val="libFootnotenumChar"/>
          <w:rtl/>
        </w:rPr>
        <w:t>(5)</w:t>
      </w:r>
      <w:r w:rsidR="001B20C1">
        <w:rPr>
          <w:rtl/>
        </w:rPr>
        <w:t xml:space="preserve">، </w:t>
      </w:r>
      <w:r w:rsidRPr="00D364BD">
        <w:rPr>
          <w:rtl/>
        </w:rPr>
        <w:t>اشتدت البلوى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الخصال 2 / 388</w:t>
      </w:r>
      <w:r w:rsidR="001B20C1">
        <w:rPr>
          <w:rtl/>
        </w:rPr>
        <w:t xml:space="preserve">، </w:t>
      </w:r>
      <w:r w:rsidRPr="00D364BD">
        <w:rPr>
          <w:rtl/>
        </w:rPr>
        <w:t>ح 78</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كمال الدين وتمام النعمة / 145</w:t>
      </w:r>
      <w:r>
        <w:rPr>
          <w:rtl/>
        </w:rPr>
        <w:t xml:space="preserve"> ـ </w:t>
      </w:r>
      <w:r w:rsidRPr="00D364BD">
        <w:rPr>
          <w:rtl/>
        </w:rPr>
        <w:t>147</w:t>
      </w:r>
      <w:r w:rsidR="001B20C1">
        <w:rPr>
          <w:rtl/>
        </w:rPr>
        <w:t xml:space="preserve">، </w:t>
      </w:r>
      <w:r w:rsidRPr="00D364BD">
        <w:rPr>
          <w:rtl/>
        </w:rPr>
        <w:t>ح 12</w:t>
      </w:r>
      <w:r>
        <w:rPr>
          <w:rtl/>
        </w:rPr>
        <w:t>.</w:t>
      </w:r>
    </w:p>
    <w:p w:rsidR="00614DA6" w:rsidRPr="00D364BD" w:rsidRDefault="00614DA6" w:rsidP="002C332B">
      <w:pPr>
        <w:pStyle w:val="libFootnote0"/>
        <w:rPr>
          <w:rtl/>
        </w:rPr>
      </w:pPr>
      <w:r>
        <w:rPr>
          <w:rtl/>
        </w:rPr>
        <w:t>(</w:t>
      </w:r>
      <w:r w:rsidRPr="00D364BD">
        <w:rPr>
          <w:rtl/>
        </w:rPr>
        <w:t>4) النسخ</w:t>
      </w:r>
      <w:r w:rsidR="001B283C">
        <w:rPr>
          <w:rtl/>
        </w:rPr>
        <w:t xml:space="preserve">: </w:t>
      </w:r>
      <w:r w:rsidRPr="00D364BD">
        <w:rPr>
          <w:rtl/>
        </w:rPr>
        <w:t>ينظرون</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AD2581">
      <w:pPr>
        <w:pStyle w:val="libNormal0"/>
        <w:rPr>
          <w:rtl/>
        </w:rPr>
      </w:pPr>
      <w:r>
        <w:rPr>
          <w:rtl/>
        </w:rPr>
        <w:br w:type="page"/>
      </w:r>
      <w:r w:rsidRPr="00D364BD">
        <w:rPr>
          <w:rtl/>
        </w:rPr>
        <w:t xml:space="preserve">عليهم. وحمل عليهم بالحجارة والخشب. وطلب الفقيه الذي كان </w:t>
      </w:r>
      <w:r w:rsidRPr="002C332B">
        <w:rPr>
          <w:rStyle w:val="libFootnotenumChar"/>
          <w:rtl/>
        </w:rPr>
        <w:t>(1)</w:t>
      </w:r>
      <w:r w:rsidRPr="00D364BD">
        <w:rPr>
          <w:rtl/>
        </w:rPr>
        <w:t xml:space="preserve"> يستريحون</w:t>
      </w:r>
      <w:r w:rsidR="0011647A">
        <w:rPr>
          <w:rtl/>
        </w:rPr>
        <w:t xml:space="preserve"> إلى </w:t>
      </w:r>
      <w:r w:rsidRPr="00D364BD">
        <w:rPr>
          <w:rtl/>
        </w:rPr>
        <w:t xml:space="preserve">أحاديثه. فاستتر. وراسلهم </w:t>
      </w:r>
      <w:r w:rsidRPr="002C332B">
        <w:rPr>
          <w:rStyle w:val="libFootnotenumChar"/>
          <w:rtl/>
        </w:rPr>
        <w:t>(2)</w:t>
      </w:r>
      <w:r>
        <w:rPr>
          <w:rtl/>
        </w:rPr>
        <w:t>.</w:t>
      </w:r>
      <w:r w:rsidRPr="00D364BD">
        <w:rPr>
          <w:rtl/>
        </w:rPr>
        <w:t xml:space="preserve"> فقالوا</w:t>
      </w:r>
      <w:r w:rsidR="001B283C">
        <w:rPr>
          <w:rtl/>
        </w:rPr>
        <w:t xml:space="preserve">: </w:t>
      </w:r>
      <w:r w:rsidRPr="00D364BD">
        <w:rPr>
          <w:rtl/>
        </w:rPr>
        <w:t>كن</w:t>
      </w:r>
      <w:r w:rsidR="001D127C">
        <w:rPr>
          <w:rFonts w:hint="cs"/>
          <w:rtl/>
        </w:rPr>
        <w:t>ّ</w:t>
      </w:r>
      <w:r w:rsidRPr="00D364BD">
        <w:rPr>
          <w:rtl/>
        </w:rPr>
        <w:t>ا مع الشد</w:t>
      </w:r>
      <w:r w:rsidR="001D127C">
        <w:rPr>
          <w:rFonts w:hint="cs"/>
          <w:rtl/>
        </w:rPr>
        <w:t>ّ</w:t>
      </w:r>
      <w:r w:rsidRPr="00D364BD">
        <w:rPr>
          <w:rtl/>
        </w:rPr>
        <w:t>ة</w:t>
      </w:r>
      <w:r w:rsidR="001B20C1">
        <w:rPr>
          <w:rtl/>
        </w:rPr>
        <w:t xml:space="preserve">، </w:t>
      </w:r>
      <w:r w:rsidRPr="00D364BD">
        <w:rPr>
          <w:rtl/>
        </w:rPr>
        <w:t>نستريح</w:t>
      </w:r>
      <w:r w:rsidR="0011647A">
        <w:rPr>
          <w:rtl/>
        </w:rPr>
        <w:t xml:space="preserve"> إلى </w:t>
      </w:r>
      <w:r w:rsidRPr="00D364BD">
        <w:rPr>
          <w:rtl/>
        </w:rPr>
        <w:t>حديثك.</w:t>
      </w:r>
    </w:p>
    <w:p w:rsidR="00614DA6" w:rsidRPr="00D364BD" w:rsidRDefault="00614DA6" w:rsidP="00293BB2">
      <w:pPr>
        <w:pStyle w:val="libNormal"/>
        <w:rPr>
          <w:rtl/>
        </w:rPr>
      </w:pPr>
      <w:r w:rsidRPr="00D364BD">
        <w:rPr>
          <w:rtl/>
        </w:rPr>
        <w:t xml:space="preserve">فخرج </w:t>
      </w:r>
      <w:r>
        <w:rPr>
          <w:rtl/>
        </w:rPr>
        <w:t>[</w:t>
      </w:r>
      <w:r w:rsidRPr="00D364BD">
        <w:rPr>
          <w:rtl/>
        </w:rPr>
        <w:t>بهم</w:t>
      </w:r>
      <w:r>
        <w:rPr>
          <w:rtl/>
        </w:rPr>
        <w:t>]</w:t>
      </w:r>
      <w:r w:rsidRPr="00D364BD">
        <w:rPr>
          <w:rtl/>
        </w:rPr>
        <w:t xml:space="preserve"> </w:t>
      </w:r>
      <w:r w:rsidRPr="002C332B">
        <w:rPr>
          <w:rStyle w:val="libFootnotenumChar"/>
          <w:rtl/>
        </w:rPr>
        <w:t>(3)</w:t>
      </w:r>
      <w:r w:rsidR="0011647A">
        <w:rPr>
          <w:rtl/>
        </w:rPr>
        <w:t xml:space="preserve"> إلى </w:t>
      </w:r>
      <w:r w:rsidRPr="00D364BD">
        <w:rPr>
          <w:rtl/>
        </w:rPr>
        <w:t>بعض الصحارى. وجلس يحد</w:t>
      </w:r>
      <w:r w:rsidR="001D127C">
        <w:rPr>
          <w:rFonts w:hint="cs"/>
          <w:rtl/>
        </w:rPr>
        <w:t>ّ</w:t>
      </w:r>
      <w:r w:rsidRPr="00D364BD">
        <w:rPr>
          <w:rtl/>
        </w:rPr>
        <w:t>ثهم حديث القائم ونعته وقرب الأمر. وكانت ليلة قمراء فبينا</w:t>
      </w:r>
      <w:r w:rsidR="001D127C">
        <w:rPr>
          <w:rFonts w:hint="cs"/>
          <w:rtl/>
        </w:rPr>
        <w:t xml:space="preserve"> </w:t>
      </w:r>
      <w:r w:rsidRPr="00D364BD">
        <w:rPr>
          <w:rtl/>
        </w:rPr>
        <w:t>هم كذلك إذ طلع عليهم موسى</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Pr>
          <w:rtl/>
        </w:rPr>
        <w:t>و</w:t>
      </w:r>
      <w:r w:rsidRPr="00D364BD">
        <w:rPr>
          <w:rtl/>
        </w:rPr>
        <w:t>كان في ذلك الوقت</w:t>
      </w:r>
      <w:r w:rsidR="001B20C1">
        <w:rPr>
          <w:rtl/>
        </w:rPr>
        <w:t xml:space="preserve">، </w:t>
      </w:r>
      <w:r w:rsidRPr="00D364BD">
        <w:rPr>
          <w:rtl/>
        </w:rPr>
        <w:t>حديث السن. وقد خرج من دار فرعون</w:t>
      </w:r>
      <w:r w:rsidR="001B20C1">
        <w:rPr>
          <w:rtl/>
        </w:rPr>
        <w:t xml:space="preserve">، </w:t>
      </w:r>
      <w:r w:rsidRPr="00D364BD">
        <w:rPr>
          <w:rtl/>
        </w:rPr>
        <w:t>يظهر النزهة.</w:t>
      </w:r>
    </w:p>
    <w:p w:rsidR="00614DA6" w:rsidRPr="00D364BD" w:rsidRDefault="00614DA6" w:rsidP="0037042A">
      <w:pPr>
        <w:pStyle w:val="libNormal"/>
        <w:rPr>
          <w:rtl/>
        </w:rPr>
      </w:pPr>
      <w:r w:rsidRPr="00D364BD">
        <w:rPr>
          <w:rtl/>
        </w:rPr>
        <w:t xml:space="preserve">فعدل عن موكبه. وأقبل اليهم. وتحته بغلته </w:t>
      </w:r>
      <w:r w:rsidRPr="002C332B">
        <w:rPr>
          <w:rStyle w:val="libFootnotenumChar"/>
          <w:rtl/>
        </w:rPr>
        <w:t>(4)</w:t>
      </w:r>
      <w:r>
        <w:rPr>
          <w:rtl/>
        </w:rPr>
        <w:t>.</w:t>
      </w:r>
      <w:r w:rsidRPr="00D364BD">
        <w:rPr>
          <w:rtl/>
        </w:rPr>
        <w:t xml:space="preserve"> وعليه طيلسان خز. فلم</w:t>
      </w:r>
      <w:r w:rsidR="001D127C">
        <w:rPr>
          <w:rFonts w:hint="cs"/>
          <w:rtl/>
        </w:rPr>
        <w:t>ّ</w:t>
      </w:r>
      <w:r w:rsidRPr="00D364BD">
        <w:rPr>
          <w:rtl/>
        </w:rPr>
        <w:t>ا رآه الفقيه</w:t>
      </w:r>
      <w:r w:rsidR="001B20C1">
        <w:rPr>
          <w:rtl/>
        </w:rPr>
        <w:t xml:space="preserve">، </w:t>
      </w:r>
      <w:r w:rsidRPr="00D364BD">
        <w:rPr>
          <w:rtl/>
        </w:rPr>
        <w:t>عرفه بالنعت. فقام اليه. وانكب على قدميه. فقب</w:t>
      </w:r>
      <w:r w:rsidR="001D127C">
        <w:rPr>
          <w:rFonts w:hint="cs"/>
          <w:rtl/>
        </w:rPr>
        <w:t>ّ</w:t>
      </w:r>
      <w:r w:rsidRPr="00D364BD">
        <w:rPr>
          <w:rtl/>
        </w:rPr>
        <w:t>لهما. ثم</w:t>
      </w:r>
      <w:r w:rsidR="001D127C">
        <w:rPr>
          <w:rFonts w:hint="cs"/>
          <w:rtl/>
        </w:rPr>
        <w:t>ّ</w:t>
      </w:r>
      <w:r w:rsidRPr="00D364BD">
        <w:rPr>
          <w:rtl/>
        </w:rPr>
        <w:t xml:space="preserve"> قال</w:t>
      </w:r>
      <w:r w:rsidR="001B283C">
        <w:rPr>
          <w:rtl/>
        </w:rPr>
        <w:t xml:space="preserve">: </w:t>
      </w:r>
      <w:r w:rsidRPr="00D364BD">
        <w:rPr>
          <w:rtl/>
        </w:rPr>
        <w:t xml:space="preserve">الحمد لله الذي لم يمتني حتى رأيتك </w:t>
      </w:r>
      <w:r w:rsidRPr="002C332B">
        <w:rPr>
          <w:rStyle w:val="libFootnotenumChar"/>
          <w:rtl/>
        </w:rPr>
        <w:t>(5)</w:t>
      </w:r>
      <w:r>
        <w:rPr>
          <w:rtl/>
        </w:rPr>
        <w:t>.</w:t>
      </w:r>
      <w:r w:rsidRPr="00D364BD">
        <w:rPr>
          <w:rtl/>
        </w:rPr>
        <w:t xml:space="preserve"> فلما رأى الشيعة ذلك</w:t>
      </w:r>
      <w:r w:rsidR="001B20C1">
        <w:rPr>
          <w:rtl/>
        </w:rPr>
        <w:t xml:space="preserve">، </w:t>
      </w:r>
      <w:r w:rsidRPr="00D364BD">
        <w:rPr>
          <w:rtl/>
        </w:rPr>
        <w:t>علموا أن</w:t>
      </w:r>
      <w:r w:rsidR="001D127C">
        <w:rPr>
          <w:rFonts w:hint="cs"/>
          <w:rtl/>
        </w:rPr>
        <w:t>ّ</w:t>
      </w:r>
      <w:r w:rsidRPr="00D364BD">
        <w:rPr>
          <w:rtl/>
        </w:rPr>
        <w:t>ه صاحبهم. فانكبوا على الأرض</w:t>
      </w:r>
      <w:r w:rsidR="001B20C1">
        <w:rPr>
          <w:rtl/>
        </w:rPr>
        <w:t xml:space="preserve">، </w:t>
      </w:r>
      <w:r w:rsidRPr="00D364BD">
        <w:rPr>
          <w:rtl/>
        </w:rPr>
        <w:t>شكرا لله</w:t>
      </w:r>
      <w:r>
        <w:rPr>
          <w:rtl/>
        </w:rPr>
        <w:t xml:space="preserve"> ـ </w:t>
      </w:r>
      <w:r w:rsidRPr="00D364BD">
        <w:rPr>
          <w:rtl/>
        </w:rPr>
        <w:t>عز</w:t>
      </w:r>
      <w:r w:rsidR="001D127C">
        <w:rPr>
          <w:rFonts w:hint="cs"/>
          <w:rtl/>
        </w:rPr>
        <w:t>ّ</w:t>
      </w:r>
      <w:r w:rsidRPr="00D364BD">
        <w:rPr>
          <w:rtl/>
        </w:rPr>
        <w:t xml:space="preserve"> وجل</w:t>
      </w:r>
      <w:r>
        <w:rPr>
          <w:rtl/>
        </w:rPr>
        <w:t xml:space="preserve"> ـ </w:t>
      </w:r>
      <w:r w:rsidRPr="00D364BD">
        <w:rPr>
          <w:rtl/>
        </w:rPr>
        <w:t>فلم يزدهم</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2C332B">
        <w:rPr>
          <w:rStyle w:val="libFootnotenumChar"/>
          <w:rtl/>
        </w:rPr>
        <w:t>(6)</w:t>
      </w:r>
      <w:r w:rsidRPr="00D364BD">
        <w:rPr>
          <w:rtl/>
        </w:rPr>
        <w:t xml:space="preserve"> أن قال</w:t>
      </w:r>
      <w:r w:rsidR="001B283C">
        <w:rPr>
          <w:rtl/>
        </w:rPr>
        <w:t xml:space="preserve">: </w:t>
      </w:r>
      <w:r w:rsidRPr="00D364BD">
        <w:rPr>
          <w:rtl/>
        </w:rPr>
        <w:t>أرجو أن يعجل الله فرجكم.</w:t>
      </w:r>
    </w:p>
    <w:p w:rsidR="00614DA6" w:rsidRPr="00D364BD" w:rsidRDefault="00614DA6" w:rsidP="00293BB2">
      <w:pPr>
        <w:pStyle w:val="libNormal"/>
        <w:rPr>
          <w:rtl/>
        </w:rPr>
      </w:pPr>
      <w:r w:rsidRPr="00D364BD">
        <w:rPr>
          <w:rtl/>
        </w:rPr>
        <w:t>ثم</w:t>
      </w:r>
      <w:r w:rsidR="001D127C">
        <w:rPr>
          <w:rFonts w:hint="cs"/>
          <w:rtl/>
        </w:rPr>
        <w:t>ّ</w:t>
      </w:r>
      <w:r w:rsidRPr="00D364BD">
        <w:rPr>
          <w:rtl/>
        </w:rPr>
        <w:t xml:space="preserve"> غاب بعد ذلك. وخرج</w:t>
      </w:r>
      <w:r w:rsidR="0011647A">
        <w:rPr>
          <w:rtl/>
        </w:rPr>
        <w:t xml:space="preserve"> إلى </w:t>
      </w:r>
      <w:r w:rsidRPr="00D364BD">
        <w:rPr>
          <w:rtl/>
        </w:rPr>
        <w:t>مدينة مدين. فأقام عند شعيب النبي</w:t>
      </w:r>
      <w:r w:rsidR="001B20C1">
        <w:rPr>
          <w:rtl/>
        </w:rPr>
        <w:t xml:space="preserve">، </w:t>
      </w:r>
      <w:r w:rsidRPr="00D364BD">
        <w:rPr>
          <w:rtl/>
        </w:rPr>
        <w:t>ما أقام.</w:t>
      </w:r>
    </w:p>
    <w:p w:rsidR="00614DA6" w:rsidRPr="00D364BD" w:rsidRDefault="00614DA6" w:rsidP="00293BB2">
      <w:pPr>
        <w:pStyle w:val="libNormal"/>
        <w:rPr>
          <w:rtl/>
        </w:rPr>
      </w:pPr>
      <w:r w:rsidRPr="00D364BD">
        <w:rPr>
          <w:rtl/>
        </w:rPr>
        <w:t>فكانت الغيبة الثانية</w:t>
      </w:r>
      <w:r w:rsidR="001B20C1">
        <w:rPr>
          <w:rtl/>
        </w:rPr>
        <w:t xml:space="preserve">، </w:t>
      </w:r>
      <w:r w:rsidRPr="00D364BD">
        <w:rPr>
          <w:rtl/>
        </w:rPr>
        <w:t>أشد</w:t>
      </w:r>
      <w:r w:rsidR="001D127C">
        <w:rPr>
          <w:rFonts w:hint="cs"/>
          <w:rtl/>
        </w:rPr>
        <w:t>ّ</w:t>
      </w:r>
      <w:r w:rsidRPr="00D364BD">
        <w:rPr>
          <w:rtl/>
        </w:rPr>
        <w:t xml:space="preserve"> عليهم من الاولى. وكانت نيفا وخمسين سنة. واشتدت البلوى عليهم. واستتر الفقيه. فبعثوا</w:t>
      </w:r>
      <w:r w:rsidR="006A0795">
        <w:rPr>
          <w:rtl/>
        </w:rPr>
        <w:t xml:space="preserve"> إليه </w:t>
      </w:r>
      <w:r w:rsidRPr="00D364BD">
        <w:rPr>
          <w:rtl/>
        </w:rPr>
        <w:t>أنه لا صبر لنا على استتارك عنا. فخرج</w:t>
      </w:r>
      <w:r w:rsidR="0011647A">
        <w:rPr>
          <w:rtl/>
        </w:rPr>
        <w:t xml:space="preserve"> إلى </w:t>
      </w:r>
      <w:r w:rsidRPr="00D364BD">
        <w:rPr>
          <w:rtl/>
        </w:rPr>
        <w:t>بعض الصحارى. واستدعاهم. وطيب نفوسهم. وأعلمهم أن</w:t>
      </w:r>
      <w:r w:rsidR="001D127C">
        <w:rPr>
          <w:rFonts w:hint="cs"/>
          <w:rtl/>
        </w:rPr>
        <w:t>ّ</w:t>
      </w:r>
      <w:r w:rsidRPr="00D364BD">
        <w:rPr>
          <w:rtl/>
        </w:rPr>
        <w:t xml:space="preserve"> الله</w:t>
      </w:r>
      <w:r>
        <w:rPr>
          <w:rtl/>
        </w:rPr>
        <w:t xml:space="preserve"> ـ </w:t>
      </w:r>
      <w:r w:rsidRPr="00D364BD">
        <w:rPr>
          <w:rtl/>
        </w:rPr>
        <w:t>عز</w:t>
      </w:r>
      <w:r w:rsidR="001D127C">
        <w:rPr>
          <w:rFonts w:hint="cs"/>
          <w:rtl/>
        </w:rPr>
        <w:t>ّ</w:t>
      </w:r>
      <w:r w:rsidRPr="00D364BD">
        <w:rPr>
          <w:rtl/>
        </w:rPr>
        <w:t xml:space="preserve"> وجل</w:t>
      </w:r>
      <w:r>
        <w:rPr>
          <w:rtl/>
        </w:rPr>
        <w:t xml:space="preserve"> ـ </w:t>
      </w:r>
      <w:r w:rsidRPr="00D364BD">
        <w:rPr>
          <w:rtl/>
        </w:rPr>
        <w:t>أوحى اليه</w:t>
      </w:r>
      <w:r w:rsidR="001B20C1">
        <w:rPr>
          <w:rtl/>
        </w:rPr>
        <w:t xml:space="preserve">، </w:t>
      </w:r>
      <w:r w:rsidRPr="00D364BD">
        <w:rPr>
          <w:rtl/>
        </w:rPr>
        <w:t>أنه مفرج عنهم بعد أربعين سنة.</w:t>
      </w:r>
    </w:p>
    <w:p w:rsidR="00614DA6" w:rsidRPr="00D364BD" w:rsidRDefault="00614DA6" w:rsidP="00293BB2">
      <w:pPr>
        <w:pStyle w:val="libNormal"/>
        <w:rPr>
          <w:rtl/>
        </w:rPr>
      </w:pPr>
      <w:r w:rsidRPr="00D364BD">
        <w:rPr>
          <w:rtl/>
        </w:rPr>
        <w:t>فقالوا</w:t>
      </w:r>
      <w:r w:rsidR="001B20C1">
        <w:rPr>
          <w:rtl/>
        </w:rPr>
        <w:t xml:space="preserve">، </w:t>
      </w:r>
      <w:r w:rsidRPr="00D364BD">
        <w:rPr>
          <w:rtl/>
        </w:rPr>
        <w:t>بأجمعهم</w:t>
      </w:r>
      <w:r w:rsidR="001B283C">
        <w:rPr>
          <w:rtl/>
        </w:rPr>
        <w:t xml:space="preserve">: </w:t>
      </w:r>
      <w:r w:rsidRPr="00D364BD">
        <w:rPr>
          <w:rtl/>
        </w:rPr>
        <w:t>الحمد لله.</w:t>
      </w:r>
    </w:p>
    <w:p w:rsidR="00614DA6" w:rsidRPr="00D364BD" w:rsidRDefault="00614DA6" w:rsidP="00293BB2">
      <w:pPr>
        <w:pStyle w:val="libNormal"/>
        <w:rPr>
          <w:rtl/>
        </w:rPr>
      </w:pPr>
      <w:r w:rsidRPr="00D364BD">
        <w:rPr>
          <w:rtl/>
        </w:rPr>
        <w:t>فأوحى الله</w:t>
      </w:r>
      <w:r>
        <w:rPr>
          <w:rtl/>
        </w:rPr>
        <w:t xml:space="preserve"> ـ </w:t>
      </w:r>
      <w:r w:rsidRPr="00D364BD">
        <w:rPr>
          <w:rtl/>
        </w:rPr>
        <w:t>عز وجل</w:t>
      </w:r>
      <w:r>
        <w:rPr>
          <w:rtl/>
        </w:rPr>
        <w:t xml:space="preserve"> ـ </w:t>
      </w:r>
      <w:r w:rsidRPr="00D364BD">
        <w:rPr>
          <w:rtl/>
        </w:rPr>
        <w:t>اليه</w:t>
      </w:r>
      <w:r w:rsidR="001B283C">
        <w:rPr>
          <w:rtl/>
        </w:rPr>
        <w:t xml:space="preserve">: </w:t>
      </w:r>
      <w:r w:rsidRPr="00D364BD">
        <w:rPr>
          <w:rtl/>
        </w:rPr>
        <w:t>قل لهم</w:t>
      </w:r>
      <w:r w:rsidR="001B283C">
        <w:rPr>
          <w:rtl/>
        </w:rPr>
        <w:t xml:space="preserve">: </w:t>
      </w:r>
      <w:r w:rsidRPr="00D364BD">
        <w:rPr>
          <w:rtl/>
        </w:rPr>
        <w:t>قد جعلتها ثلاثين سنة لقولهم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كانوا</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راسلوه</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بغلة</w:t>
      </w:r>
      <w:r>
        <w:rPr>
          <w:rtl/>
        </w:rPr>
        <w:t>.</w:t>
      </w:r>
      <w:r w:rsidRPr="00D364BD">
        <w:rPr>
          <w:rtl/>
        </w:rPr>
        <w:t xml:space="preserve"> وهو الظاهر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أرانيك</w:t>
      </w:r>
      <w:r>
        <w:rPr>
          <w:rtl/>
        </w:rPr>
        <w:t>.</w:t>
      </w:r>
      <w:r w:rsidRPr="00D364BD">
        <w:rPr>
          <w:rtl/>
        </w:rPr>
        <w:t xml:space="preserve"> وهو الظاهر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على</w:t>
      </w:r>
      <w:r>
        <w:rPr>
          <w:rtl/>
        </w:rPr>
        <w:t>.</w:t>
      </w:r>
    </w:p>
    <w:p w:rsidR="00614DA6" w:rsidRPr="00D364BD" w:rsidRDefault="00614DA6" w:rsidP="00AD2581">
      <w:pPr>
        <w:pStyle w:val="libNormal0"/>
        <w:rPr>
          <w:rtl/>
        </w:rPr>
      </w:pPr>
      <w:r>
        <w:rPr>
          <w:rtl/>
        </w:rPr>
        <w:br w:type="page"/>
      </w:r>
      <w:r w:rsidRPr="00D364BD">
        <w:rPr>
          <w:rtl/>
        </w:rPr>
        <w:t>«الحمد لله»</w:t>
      </w:r>
      <w:r>
        <w:rPr>
          <w:rtl/>
        </w:rPr>
        <w:t>.</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كل نعمة فمن الله.</w:t>
      </w:r>
    </w:p>
    <w:p w:rsidR="00614DA6" w:rsidRPr="00D364BD" w:rsidRDefault="00614DA6" w:rsidP="001D127C">
      <w:pPr>
        <w:pStyle w:val="libNormal"/>
        <w:rPr>
          <w:rtl/>
        </w:rPr>
      </w:pPr>
      <w:r w:rsidRPr="00D364BD">
        <w:rPr>
          <w:rtl/>
        </w:rPr>
        <w:t xml:space="preserve">فأوحى الله </w:t>
      </w:r>
      <w:r w:rsidR="001D127C">
        <w:rPr>
          <w:rFonts w:hint="cs"/>
          <w:rtl/>
        </w:rPr>
        <w:t>إ</w:t>
      </w:r>
      <w:r w:rsidRPr="00D364BD">
        <w:rPr>
          <w:rtl/>
        </w:rPr>
        <w:t>ليه</w:t>
      </w:r>
      <w:r w:rsidR="001B283C">
        <w:rPr>
          <w:rtl/>
        </w:rPr>
        <w:t xml:space="preserve">: </w:t>
      </w:r>
      <w:r w:rsidRPr="00D364BD">
        <w:rPr>
          <w:rtl/>
        </w:rPr>
        <w:t>قل لهم</w:t>
      </w:r>
      <w:r w:rsidR="001B283C">
        <w:rPr>
          <w:rtl/>
        </w:rPr>
        <w:t xml:space="preserve">: </w:t>
      </w:r>
      <w:r w:rsidRPr="00D364BD">
        <w:rPr>
          <w:rtl/>
        </w:rPr>
        <w:t>قد جعلتها عشرين سنة.</w:t>
      </w:r>
    </w:p>
    <w:p w:rsidR="00614DA6" w:rsidRPr="00D364BD" w:rsidRDefault="00614DA6" w:rsidP="0037042A">
      <w:pPr>
        <w:pStyle w:val="libNormal"/>
        <w:rPr>
          <w:rtl/>
        </w:rPr>
      </w:pPr>
      <w:r w:rsidRPr="00D364BD">
        <w:rPr>
          <w:rtl/>
        </w:rPr>
        <w:t>فقالوا</w:t>
      </w:r>
      <w:r w:rsidR="001B283C">
        <w:rPr>
          <w:rtl/>
        </w:rPr>
        <w:t xml:space="preserve">: </w:t>
      </w:r>
      <w:r w:rsidRPr="00D364BD">
        <w:rPr>
          <w:rtl/>
        </w:rPr>
        <w:t>لا يأتي بالخير</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الله.</w:t>
      </w:r>
    </w:p>
    <w:p w:rsidR="00614DA6" w:rsidRPr="00D364BD" w:rsidRDefault="00614DA6" w:rsidP="001D127C">
      <w:pPr>
        <w:pStyle w:val="libNormal"/>
        <w:rPr>
          <w:rtl/>
        </w:rPr>
      </w:pPr>
      <w:r w:rsidRPr="00D364BD">
        <w:rPr>
          <w:rtl/>
        </w:rPr>
        <w:t xml:space="preserve">فأوحى الله </w:t>
      </w:r>
      <w:r w:rsidR="001D127C">
        <w:rPr>
          <w:rFonts w:hint="cs"/>
          <w:rtl/>
        </w:rPr>
        <w:t>إ</w:t>
      </w:r>
      <w:r w:rsidRPr="00D364BD">
        <w:rPr>
          <w:rtl/>
        </w:rPr>
        <w:t>ليه</w:t>
      </w:r>
      <w:r w:rsidR="001B283C">
        <w:rPr>
          <w:rtl/>
        </w:rPr>
        <w:t xml:space="preserve">: </w:t>
      </w:r>
      <w:r w:rsidRPr="00D364BD">
        <w:rPr>
          <w:rtl/>
        </w:rPr>
        <w:t>قل لهم</w:t>
      </w:r>
      <w:r w:rsidR="001B283C">
        <w:rPr>
          <w:rtl/>
        </w:rPr>
        <w:t xml:space="preserve">: </w:t>
      </w:r>
      <w:r w:rsidRPr="00D364BD">
        <w:rPr>
          <w:rtl/>
        </w:rPr>
        <w:t>قد جعلتها عشرا.</w:t>
      </w:r>
    </w:p>
    <w:p w:rsidR="00614DA6" w:rsidRPr="00D364BD" w:rsidRDefault="00614DA6" w:rsidP="0037042A">
      <w:pPr>
        <w:pStyle w:val="libNormal"/>
        <w:rPr>
          <w:rtl/>
        </w:rPr>
      </w:pPr>
      <w:r w:rsidRPr="00D364BD">
        <w:rPr>
          <w:rtl/>
        </w:rPr>
        <w:t>فقالوا</w:t>
      </w:r>
      <w:r w:rsidR="001B283C">
        <w:rPr>
          <w:rtl/>
        </w:rPr>
        <w:t xml:space="preserve">: </w:t>
      </w:r>
      <w:r w:rsidRPr="00D364BD">
        <w:rPr>
          <w:rtl/>
        </w:rPr>
        <w:t>لا يصرف السوء</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الله.</w:t>
      </w:r>
    </w:p>
    <w:p w:rsidR="00614DA6" w:rsidRPr="00D364BD" w:rsidRDefault="00614DA6" w:rsidP="00293BB2">
      <w:pPr>
        <w:pStyle w:val="libNormal"/>
        <w:rPr>
          <w:rtl/>
        </w:rPr>
      </w:pPr>
      <w:r w:rsidRPr="00D364BD">
        <w:rPr>
          <w:rtl/>
        </w:rPr>
        <w:t>فأوحى الله</w:t>
      </w:r>
      <w:r>
        <w:rPr>
          <w:rtl/>
        </w:rPr>
        <w:t xml:space="preserve"> ـ </w:t>
      </w:r>
      <w:r w:rsidRPr="00D364BD">
        <w:rPr>
          <w:rtl/>
        </w:rPr>
        <w:t>عز</w:t>
      </w:r>
      <w:r w:rsidR="001D127C">
        <w:rPr>
          <w:rFonts w:hint="cs"/>
          <w:rtl/>
        </w:rPr>
        <w:t>ّ</w:t>
      </w:r>
      <w:r w:rsidRPr="00D364BD">
        <w:rPr>
          <w:rtl/>
        </w:rPr>
        <w:t xml:space="preserve"> وجل</w:t>
      </w:r>
      <w:r>
        <w:rPr>
          <w:rtl/>
        </w:rPr>
        <w:t xml:space="preserve"> ـ </w:t>
      </w:r>
      <w:r w:rsidRPr="00D364BD">
        <w:rPr>
          <w:rtl/>
        </w:rPr>
        <w:t>اليه</w:t>
      </w:r>
      <w:r w:rsidR="001B283C">
        <w:rPr>
          <w:rtl/>
        </w:rPr>
        <w:t xml:space="preserve">: </w:t>
      </w:r>
      <w:r w:rsidRPr="00D364BD">
        <w:rPr>
          <w:rtl/>
        </w:rPr>
        <w:t>قل لهم</w:t>
      </w:r>
      <w:r w:rsidR="001B283C">
        <w:rPr>
          <w:rtl/>
        </w:rPr>
        <w:t xml:space="preserve">: </w:t>
      </w:r>
      <w:r w:rsidRPr="00D364BD">
        <w:rPr>
          <w:rtl/>
        </w:rPr>
        <w:t>لا تبرحوا. فقد أذنت لكم في فرجكم فبيناهم كذلك</w:t>
      </w:r>
      <w:r w:rsidR="001B20C1">
        <w:rPr>
          <w:rtl/>
        </w:rPr>
        <w:t xml:space="preserve">، </w:t>
      </w:r>
      <w:r w:rsidRPr="00D364BD">
        <w:rPr>
          <w:rtl/>
        </w:rPr>
        <w:t>إذ طلع موسى</w:t>
      </w:r>
      <w:r>
        <w:rPr>
          <w:rtl/>
        </w:rPr>
        <w:t xml:space="preserve"> ـ </w:t>
      </w:r>
      <w:r w:rsidRPr="00D364BD">
        <w:rPr>
          <w:rtl/>
        </w:rPr>
        <w:t>عليه السلام</w:t>
      </w:r>
      <w:r>
        <w:rPr>
          <w:rtl/>
        </w:rPr>
        <w:t xml:space="preserve"> ـ </w:t>
      </w:r>
      <w:r w:rsidRPr="00D364BD">
        <w:rPr>
          <w:rtl/>
        </w:rPr>
        <w:t xml:space="preserve">راكبا على حمار </w:t>
      </w:r>
      <w:r w:rsidRPr="002C332B">
        <w:rPr>
          <w:rStyle w:val="libFootnotenumChar"/>
          <w:rtl/>
        </w:rPr>
        <w:t>(1)</w:t>
      </w:r>
      <w:r>
        <w:rPr>
          <w:rtl/>
        </w:rPr>
        <w:t>.</w:t>
      </w:r>
      <w:r w:rsidRPr="00D364BD">
        <w:rPr>
          <w:rtl/>
        </w:rPr>
        <w:t xml:space="preserve"> فأراد الفقيه</w:t>
      </w:r>
      <w:r w:rsidR="001B20C1">
        <w:rPr>
          <w:rtl/>
        </w:rPr>
        <w:t xml:space="preserve">، </w:t>
      </w:r>
      <w:r w:rsidRPr="00D364BD">
        <w:rPr>
          <w:rtl/>
        </w:rPr>
        <w:t>أن يعرّف الشيعة ما يستبصرون به فيه. فجاء موسى</w:t>
      </w:r>
      <w:r>
        <w:rPr>
          <w:rtl/>
        </w:rPr>
        <w:t xml:space="preserve"> ـ </w:t>
      </w:r>
      <w:r w:rsidRPr="00D364BD">
        <w:rPr>
          <w:rtl/>
        </w:rPr>
        <w:t>عليه السلام</w:t>
      </w:r>
      <w:r>
        <w:rPr>
          <w:rtl/>
        </w:rPr>
        <w:t xml:space="preserve"> ـ </w:t>
      </w:r>
      <w:r w:rsidRPr="00D364BD">
        <w:rPr>
          <w:rtl/>
        </w:rPr>
        <w:t>حتى وقف عليهم. فسل</w:t>
      </w:r>
      <w:r w:rsidR="001D127C">
        <w:rPr>
          <w:rFonts w:hint="cs"/>
          <w:rtl/>
        </w:rPr>
        <w:t>ّ</w:t>
      </w:r>
      <w:r w:rsidRPr="00D364BD">
        <w:rPr>
          <w:rtl/>
        </w:rPr>
        <w:t>م عليهم.</w:t>
      </w:r>
    </w:p>
    <w:p w:rsidR="00614DA6" w:rsidRPr="00D364BD" w:rsidRDefault="00614DA6" w:rsidP="001D127C">
      <w:pPr>
        <w:pStyle w:val="libNormal"/>
        <w:rPr>
          <w:rtl/>
        </w:rPr>
      </w:pPr>
      <w:r w:rsidRPr="00D364BD">
        <w:rPr>
          <w:rtl/>
        </w:rPr>
        <w:t>فقال له الفقيه</w:t>
      </w:r>
      <w:r w:rsidR="001B283C">
        <w:rPr>
          <w:rtl/>
        </w:rPr>
        <w:t xml:space="preserve">: </w:t>
      </w:r>
      <w:r w:rsidRPr="00D364BD">
        <w:rPr>
          <w:rtl/>
        </w:rPr>
        <w:t xml:space="preserve">ما </w:t>
      </w:r>
      <w:r w:rsidR="001D127C">
        <w:rPr>
          <w:rFonts w:hint="cs"/>
          <w:rtl/>
        </w:rPr>
        <w:t>ا</w:t>
      </w:r>
      <w:r w:rsidRPr="00D364BD">
        <w:rPr>
          <w:rtl/>
        </w:rPr>
        <w:t>سمك</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موسى.</w:t>
      </w:r>
    </w:p>
    <w:p w:rsidR="00614DA6" w:rsidRPr="00D364BD" w:rsidRDefault="00614DA6" w:rsidP="00293BB2">
      <w:pPr>
        <w:pStyle w:val="libNormal"/>
        <w:rPr>
          <w:rtl/>
        </w:rPr>
      </w:pPr>
      <w:r w:rsidRPr="00D364BD">
        <w:rPr>
          <w:rtl/>
        </w:rPr>
        <w:t>قال</w:t>
      </w:r>
      <w:r w:rsidR="001B283C">
        <w:rPr>
          <w:rtl/>
        </w:rPr>
        <w:t xml:space="preserve">: </w:t>
      </w:r>
      <w:r w:rsidRPr="00D364BD">
        <w:rPr>
          <w:rtl/>
        </w:rPr>
        <w:t>ابن من</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ابن عمران.</w:t>
      </w:r>
    </w:p>
    <w:p w:rsidR="00614DA6" w:rsidRPr="00D364BD" w:rsidRDefault="00614DA6" w:rsidP="00293BB2">
      <w:pPr>
        <w:pStyle w:val="libNormal"/>
        <w:rPr>
          <w:rtl/>
        </w:rPr>
      </w:pPr>
      <w:r w:rsidRPr="00D364BD">
        <w:rPr>
          <w:rtl/>
        </w:rPr>
        <w:t>قال</w:t>
      </w:r>
      <w:r w:rsidR="001B283C">
        <w:rPr>
          <w:rtl/>
        </w:rPr>
        <w:t xml:space="preserve">: </w:t>
      </w:r>
      <w:r w:rsidRPr="00D364BD">
        <w:rPr>
          <w:rtl/>
        </w:rPr>
        <w:t>ابن من</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 xml:space="preserve">ابن قاهث </w:t>
      </w:r>
      <w:r w:rsidRPr="002C332B">
        <w:rPr>
          <w:rStyle w:val="libFootnotenumChar"/>
          <w:rtl/>
        </w:rPr>
        <w:t>(2)</w:t>
      </w:r>
      <w:r w:rsidRPr="00D364BD">
        <w:rPr>
          <w:rtl/>
        </w:rPr>
        <w:t xml:space="preserve"> بن لاوي بن يعقوب.</w:t>
      </w:r>
    </w:p>
    <w:p w:rsidR="00614DA6" w:rsidRPr="00D364BD" w:rsidRDefault="00614DA6" w:rsidP="00293BB2">
      <w:pPr>
        <w:pStyle w:val="libNormal"/>
        <w:rPr>
          <w:rtl/>
        </w:rPr>
      </w:pPr>
      <w:r w:rsidRPr="00D364BD">
        <w:rPr>
          <w:rtl/>
        </w:rPr>
        <w:t>قال</w:t>
      </w:r>
      <w:r w:rsidR="001B283C">
        <w:rPr>
          <w:rtl/>
        </w:rPr>
        <w:t xml:space="preserve">: </w:t>
      </w:r>
      <w:r w:rsidRPr="00D364BD">
        <w:rPr>
          <w:rtl/>
        </w:rPr>
        <w:t>بماذا جئت</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جئت بالرسالة من عند الله</w:t>
      </w:r>
      <w:r>
        <w:rPr>
          <w:rtl/>
        </w:rPr>
        <w:t xml:space="preserve"> ـ </w:t>
      </w:r>
      <w:r w:rsidRPr="00D364BD">
        <w:rPr>
          <w:rtl/>
        </w:rPr>
        <w:t>عز وجل</w:t>
      </w:r>
      <w:r>
        <w:rPr>
          <w:rtl/>
        </w:rPr>
        <w:t xml:space="preserve"> ـ.</w:t>
      </w:r>
    </w:p>
    <w:p w:rsidR="00614DA6" w:rsidRPr="00D364BD" w:rsidRDefault="00614DA6" w:rsidP="001D127C">
      <w:pPr>
        <w:pStyle w:val="libNormal"/>
        <w:rPr>
          <w:rtl/>
        </w:rPr>
      </w:pPr>
      <w:r w:rsidRPr="00D364BD">
        <w:rPr>
          <w:rtl/>
        </w:rPr>
        <w:t xml:space="preserve">فقام </w:t>
      </w:r>
      <w:r w:rsidR="001D127C">
        <w:rPr>
          <w:rFonts w:hint="cs"/>
          <w:rtl/>
        </w:rPr>
        <w:t>إ</w:t>
      </w:r>
      <w:r w:rsidRPr="00D364BD">
        <w:rPr>
          <w:rtl/>
        </w:rPr>
        <w:t>ليه. فقب</w:t>
      </w:r>
      <w:r w:rsidR="001D127C">
        <w:rPr>
          <w:rFonts w:hint="cs"/>
          <w:rtl/>
        </w:rPr>
        <w:t>ّ</w:t>
      </w:r>
      <w:r w:rsidRPr="00D364BD">
        <w:rPr>
          <w:rtl/>
        </w:rPr>
        <w:t>ل يده. ثم</w:t>
      </w:r>
      <w:r w:rsidR="001D127C">
        <w:rPr>
          <w:rFonts w:hint="cs"/>
          <w:rtl/>
        </w:rPr>
        <w:t>ّ</w:t>
      </w:r>
      <w:r w:rsidRPr="00D364BD">
        <w:rPr>
          <w:rtl/>
        </w:rPr>
        <w:t xml:space="preserve"> جلس بينهم. وطيب نفوسهم. وأمرهم أمره. ثم</w:t>
      </w:r>
      <w:r w:rsidR="001D127C">
        <w:rPr>
          <w:rFonts w:hint="cs"/>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حمارا</w:t>
      </w:r>
      <w:r>
        <w:rPr>
          <w:rtl/>
        </w:rPr>
        <w:t>.</w:t>
      </w:r>
    </w:p>
    <w:p w:rsidR="00614DA6" w:rsidRPr="00D364BD" w:rsidRDefault="00614DA6" w:rsidP="002C332B">
      <w:pPr>
        <w:pStyle w:val="libFootnote0"/>
        <w:rPr>
          <w:rtl/>
        </w:rPr>
      </w:pPr>
      <w:r>
        <w:rPr>
          <w:rtl/>
        </w:rPr>
        <w:t>(</w:t>
      </w:r>
      <w:r w:rsidRPr="00D364BD">
        <w:rPr>
          <w:rtl/>
        </w:rPr>
        <w:t>2) كذا في المصدر</w:t>
      </w:r>
      <w:r>
        <w:rPr>
          <w:rtl/>
        </w:rPr>
        <w:t>.</w:t>
      </w:r>
      <w:r w:rsidRPr="00D364BD">
        <w:rPr>
          <w:rtl/>
        </w:rPr>
        <w:t xml:space="preserve"> وفي الأصل ور</w:t>
      </w:r>
      <w:r w:rsidR="001B283C">
        <w:rPr>
          <w:rtl/>
        </w:rPr>
        <w:t xml:space="preserve">: </w:t>
      </w:r>
      <w:r w:rsidRPr="00D364BD">
        <w:rPr>
          <w:rtl/>
        </w:rPr>
        <w:t>ابن قاهب</w:t>
      </w:r>
      <w:r>
        <w:rPr>
          <w:rtl/>
        </w:rPr>
        <w:t>.</w:t>
      </w:r>
    </w:p>
    <w:p w:rsidR="00614DA6" w:rsidRPr="00D364BD" w:rsidRDefault="00614DA6" w:rsidP="00AD2581">
      <w:pPr>
        <w:pStyle w:val="libNormal0"/>
        <w:rPr>
          <w:rtl/>
        </w:rPr>
      </w:pPr>
      <w:r>
        <w:rPr>
          <w:rtl/>
        </w:rPr>
        <w:br w:type="page"/>
      </w:r>
      <w:r w:rsidRPr="00D364BD">
        <w:rPr>
          <w:rtl/>
        </w:rPr>
        <w:t xml:space="preserve">فارقهم </w:t>
      </w:r>
      <w:r w:rsidRPr="002C332B">
        <w:rPr>
          <w:rStyle w:val="libFootnotenumChar"/>
          <w:rtl/>
        </w:rPr>
        <w:t>(1)</w:t>
      </w:r>
      <w:r>
        <w:rPr>
          <w:rtl/>
        </w:rPr>
        <w:t>.</w:t>
      </w:r>
      <w:r w:rsidRPr="00D364BD">
        <w:rPr>
          <w:rtl/>
        </w:rPr>
        <w:t xml:space="preserve"> فكان بين ذلك الوقت وبين فرجهم بغرق فرعون</w:t>
      </w:r>
      <w:r w:rsidR="001B20C1">
        <w:rPr>
          <w:rtl/>
        </w:rPr>
        <w:t xml:space="preserve">، </w:t>
      </w:r>
      <w:r w:rsidRPr="00D364BD">
        <w:rPr>
          <w:rtl/>
        </w:rPr>
        <w:t>أربعين سنة.</w:t>
      </w:r>
    </w:p>
    <w:p w:rsidR="00614DA6" w:rsidRPr="00D364BD" w:rsidRDefault="00614DA6" w:rsidP="00293BB2">
      <w:pPr>
        <w:pStyle w:val="libNormal"/>
        <w:rPr>
          <w:rtl/>
        </w:rPr>
      </w:pPr>
      <w:r>
        <w:rPr>
          <w:rtl/>
        </w:rPr>
        <w:t>و</w:t>
      </w:r>
      <w:r w:rsidRPr="00D364BD">
        <w:rPr>
          <w:rtl/>
        </w:rPr>
        <w:t xml:space="preserve">بإسناده </w:t>
      </w:r>
      <w:r w:rsidRPr="002C332B">
        <w:rPr>
          <w:rStyle w:val="libFootnotenumChar"/>
          <w:rtl/>
        </w:rPr>
        <w:t>(2)</w:t>
      </w:r>
      <w:r w:rsidR="0011647A">
        <w:rPr>
          <w:rtl/>
        </w:rPr>
        <w:t xml:space="preserve"> إلى </w:t>
      </w:r>
      <w:r w:rsidRPr="00D364BD">
        <w:rPr>
          <w:rtl/>
        </w:rPr>
        <w:t>محمد الحلبي</w:t>
      </w:r>
      <w:r w:rsidR="001B20C1">
        <w:rPr>
          <w:rtl/>
        </w:rPr>
        <w:t xml:space="preserve">، </w:t>
      </w:r>
      <w:r w:rsidRPr="00D364BD">
        <w:rPr>
          <w:rtl/>
        </w:rPr>
        <w:t>عن أبي عبد الله</w:t>
      </w:r>
      <w:r>
        <w:rPr>
          <w:rtl/>
        </w:rPr>
        <w:t xml:space="preserve"> ـ </w:t>
      </w:r>
      <w:r w:rsidRPr="00D364BD">
        <w:rPr>
          <w:rtl/>
        </w:rPr>
        <w:t>عليه السلام</w:t>
      </w:r>
      <w:r>
        <w:rPr>
          <w:rtl/>
        </w:rPr>
        <w:t xml:space="preserve"> ـ </w:t>
      </w:r>
      <w:r w:rsidRPr="00D364BD">
        <w:rPr>
          <w:rtl/>
        </w:rPr>
        <w:t>قال</w:t>
      </w:r>
      <w:r w:rsidR="00020A82">
        <w:rPr>
          <w:rtl/>
        </w:rPr>
        <w:t xml:space="preserve">: إنّ </w:t>
      </w:r>
      <w:r w:rsidRPr="00D364BD">
        <w:rPr>
          <w:rtl/>
        </w:rPr>
        <w:t>يوسف بن يعقوب</w:t>
      </w:r>
      <w:r>
        <w:rPr>
          <w:rtl/>
        </w:rPr>
        <w:t xml:space="preserve"> ـ </w:t>
      </w:r>
      <w:r w:rsidRPr="00D364BD">
        <w:rPr>
          <w:rtl/>
        </w:rPr>
        <w:t>صلوات الله عليهما</w:t>
      </w:r>
      <w:r>
        <w:rPr>
          <w:rtl/>
        </w:rPr>
        <w:t xml:space="preserve"> ـ </w:t>
      </w:r>
      <w:r w:rsidRPr="00D364BD">
        <w:rPr>
          <w:rtl/>
        </w:rPr>
        <w:t>حين حضرته الوفاة</w:t>
      </w:r>
      <w:r w:rsidR="001B20C1">
        <w:rPr>
          <w:rtl/>
        </w:rPr>
        <w:t xml:space="preserve">، </w:t>
      </w:r>
      <w:r w:rsidRPr="00D364BD">
        <w:rPr>
          <w:rtl/>
        </w:rPr>
        <w:t>جمع آل يعقوب.</w:t>
      </w:r>
    </w:p>
    <w:p w:rsidR="00614DA6" w:rsidRPr="00D364BD" w:rsidRDefault="00614DA6" w:rsidP="00293BB2">
      <w:pPr>
        <w:pStyle w:val="libNormal"/>
        <w:rPr>
          <w:rtl/>
        </w:rPr>
      </w:pPr>
      <w:r>
        <w:rPr>
          <w:rtl/>
        </w:rPr>
        <w:t>و</w:t>
      </w:r>
      <w:r w:rsidRPr="00D364BD">
        <w:rPr>
          <w:rtl/>
        </w:rPr>
        <w:t>هم ثمانون رجلا. فقال</w:t>
      </w:r>
      <w:r w:rsidR="00020A82">
        <w:rPr>
          <w:rtl/>
        </w:rPr>
        <w:t xml:space="preserve">: إنّ </w:t>
      </w:r>
      <w:r w:rsidRPr="00D364BD">
        <w:rPr>
          <w:rtl/>
        </w:rPr>
        <w:t>هؤلاء القبط</w:t>
      </w:r>
      <w:r w:rsidR="001B20C1">
        <w:rPr>
          <w:rtl/>
        </w:rPr>
        <w:t xml:space="preserve">، </w:t>
      </w:r>
      <w:r w:rsidRPr="00D364BD">
        <w:rPr>
          <w:rtl/>
        </w:rPr>
        <w:t>سيظهرون عليكم. ويسومونكم سوء العذاب.</w:t>
      </w:r>
      <w:r w:rsidR="007D2D21">
        <w:rPr>
          <w:rtl/>
        </w:rPr>
        <w:t xml:space="preserve"> وإنّما </w:t>
      </w:r>
      <w:r w:rsidRPr="00D364BD">
        <w:rPr>
          <w:rtl/>
        </w:rPr>
        <w:t>ينجيكم الله من أيديهم</w:t>
      </w:r>
      <w:r w:rsidR="001B20C1">
        <w:rPr>
          <w:rtl/>
        </w:rPr>
        <w:t xml:space="preserve">، </w:t>
      </w:r>
      <w:r w:rsidRPr="00D364BD">
        <w:rPr>
          <w:rtl/>
        </w:rPr>
        <w:t>برجل من ولد لاوي بن يعقوب</w:t>
      </w:r>
      <w:r w:rsidR="001B20C1">
        <w:rPr>
          <w:rtl/>
        </w:rPr>
        <w:t xml:space="preserve">، </w:t>
      </w:r>
      <w:r w:rsidRPr="00D364BD">
        <w:rPr>
          <w:rtl/>
        </w:rPr>
        <w:t>اسمه موسى بن عمران</w:t>
      </w:r>
      <w:r>
        <w:rPr>
          <w:rtl/>
        </w:rPr>
        <w:t xml:space="preserve"> ـ </w:t>
      </w:r>
      <w:r w:rsidRPr="00D364BD">
        <w:rPr>
          <w:rtl/>
        </w:rPr>
        <w:t>عليه السلام</w:t>
      </w:r>
      <w:r>
        <w:rPr>
          <w:rtl/>
        </w:rPr>
        <w:t xml:space="preserve"> ـ </w:t>
      </w:r>
      <w:r w:rsidRPr="00D364BD">
        <w:rPr>
          <w:rtl/>
        </w:rPr>
        <w:t>غلام طوال جعد آدم. فجعل الرجل من بني إسرائيل</w:t>
      </w:r>
      <w:r w:rsidR="001B20C1">
        <w:rPr>
          <w:rtl/>
        </w:rPr>
        <w:t xml:space="preserve">، </w:t>
      </w:r>
      <w:r w:rsidRPr="00D364BD">
        <w:rPr>
          <w:rtl/>
        </w:rPr>
        <w:t>يسمي ابنه عمران. ويسمي عمران</w:t>
      </w:r>
      <w:r w:rsidR="001B20C1">
        <w:rPr>
          <w:rtl/>
        </w:rPr>
        <w:t xml:space="preserve">، </w:t>
      </w:r>
      <w:r w:rsidRPr="00D364BD">
        <w:rPr>
          <w:rtl/>
        </w:rPr>
        <w:t>ابنه موسى.</w:t>
      </w:r>
    </w:p>
    <w:p w:rsidR="00614DA6" w:rsidRPr="00D364BD" w:rsidRDefault="00614DA6" w:rsidP="00293BB2">
      <w:pPr>
        <w:pStyle w:val="libNormal"/>
        <w:rPr>
          <w:rtl/>
        </w:rPr>
      </w:pPr>
      <w:r w:rsidRPr="00D364BD">
        <w:rPr>
          <w:rtl/>
        </w:rPr>
        <w:t>فذكر أبان بن عثمان</w:t>
      </w:r>
      <w:r w:rsidR="001B20C1">
        <w:rPr>
          <w:rtl/>
        </w:rPr>
        <w:t xml:space="preserve">، </w:t>
      </w:r>
      <w:r w:rsidRPr="00D364BD">
        <w:rPr>
          <w:rtl/>
        </w:rPr>
        <w:t xml:space="preserve">عن أبي الحصين </w:t>
      </w:r>
      <w:r w:rsidRPr="002C332B">
        <w:rPr>
          <w:rStyle w:val="libFootnotenumChar"/>
          <w:rtl/>
        </w:rPr>
        <w:t>(3)</w:t>
      </w:r>
      <w:r w:rsidR="001B20C1">
        <w:rPr>
          <w:rtl/>
        </w:rPr>
        <w:t xml:space="preserve">، </w:t>
      </w:r>
      <w:r w:rsidRPr="00D364BD">
        <w:rPr>
          <w:rtl/>
        </w:rPr>
        <w:t>عن أبي بصير</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أنه قال</w:t>
      </w:r>
      <w:r w:rsidR="001B283C">
        <w:rPr>
          <w:rtl/>
        </w:rPr>
        <w:t xml:space="preserve">: </w:t>
      </w:r>
      <w:r w:rsidRPr="00D364BD">
        <w:rPr>
          <w:rtl/>
        </w:rPr>
        <w:t>ما خرج موسى</w:t>
      </w:r>
      <w:r w:rsidR="001B20C1">
        <w:rPr>
          <w:rtl/>
        </w:rPr>
        <w:t xml:space="preserve">، </w:t>
      </w:r>
      <w:r w:rsidRPr="00D364BD">
        <w:rPr>
          <w:rtl/>
        </w:rPr>
        <w:t>حتى خرج قبله خمسون كذابا من بني إسرائيل</w:t>
      </w:r>
      <w:r w:rsidR="001B20C1">
        <w:rPr>
          <w:rtl/>
        </w:rPr>
        <w:t xml:space="preserve">، </w:t>
      </w:r>
      <w:r w:rsidRPr="00D364BD">
        <w:rPr>
          <w:rtl/>
        </w:rPr>
        <w:t>كلهم يدعي أنه موسى بن عمران. فبلغ فرعون</w:t>
      </w:r>
      <w:r w:rsidR="001B20C1">
        <w:rPr>
          <w:rtl/>
        </w:rPr>
        <w:t xml:space="preserve">، </w:t>
      </w:r>
      <w:r w:rsidRPr="00D364BD">
        <w:rPr>
          <w:rtl/>
        </w:rPr>
        <w:t>أنهم يرجفون به ويطلبون هذا الغلام. وقال له كهنته وسحرته</w:t>
      </w:r>
      <w:r w:rsidR="00020A82">
        <w:rPr>
          <w:rtl/>
        </w:rPr>
        <w:t xml:space="preserve">: إنّ </w:t>
      </w:r>
      <w:r w:rsidRPr="00D364BD">
        <w:rPr>
          <w:rtl/>
        </w:rPr>
        <w:t>هلاك دينك وقومك على يدي هذا الغلام الذي يولد العام</w:t>
      </w:r>
      <w:r w:rsidR="001B20C1">
        <w:rPr>
          <w:rtl/>
        </w:rPr>
        <w:t xml:space="preserve">، </w:t>
      </w:r>
      <w:r w:rsidRPr="00D364BD">
        <w:rPr>
          <w:rtl/>
        </w:rPr>
        <w:t>من بني إسرائيل.</w:t>
      </w:r>
    </w:p>
    <w:p w:rsidR="00614DA6" w:rsidRPr="00D364BD" w:rsidRDefault="00614DA6" w:rsidP="0037042A">
      <w:pPr>
        <w:pStyle w:val="libNormal"/>
        <w:rPr>
          <w:rtl/>
        </w:rPr>
      </w:pPr>
      <w:r w:rsidRPr="00D364BD">
        <w:rPr>
          <w:rtl/>
        </w:rPr>
        <w:t>فوضع القوابل على النساء. وقال</w:t>
      </w:r>
      <w:r w:rsidR="001B283C">
        <w:rPr>
          <w:rtl/>
        </w:rPr>
        <w:t xml:space="preserve">: </w:t>
      </w:r>
      <w:r w:rsidRPr="00D364BD">
        <w:rPr>
          <w:rtl/>
        </w:rPr>
        <w:t>لا يولد العام ولد</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ذبح. ووضع على أم موسى قابلة.</w:t>
      </w:r>
    </w:p>
    <w:p w:rsidR="00614DA6" w:rsidRPr="00D364BD" w:rsidRDefault="00614DA6" w:rsidP="00293BB2">
      <w:pPr>
        <w:pStyle w:val="libNormal"/>
        <w:rPr>
          <w:rtl/>
        </w:rPr>
      </w:pPr>
      <w:r w:rsidRPr="00D364BD">
        <w:rPr>
          <w:rtl/>
        </w:rPr>
        <w:t>فلم</w:t>
      </w:r>
      <w:r w:rsidR="001D127C">
        <w:rPr>
          <w:rFonts w:hint="cs"/>
          <w:rtl/>
        </w:rPr>
        <w:t>ّ</w:t>
      </w:r>
      <w:r w:rsidRPr="00D364BD">
        <w:rPr>
          <w:rtl/>
        </w:rPr>
        <w:t>ا رأى ذلك بنو إسرائيل</w:t>
      </w:r>
      <w:r w:rsidR="001B20C1">
        <w:rPr>
          <w:rtl/>
        </w:rPr>
        <w:t xml:space="preserve">، </w:t>
      </w:r>
      <w:r w:rsidRPr="00D364BD">
        <w:rPr>
          <w:rtl/>
        </w:rPr>
        <w:t>قالوا</w:t>
      </w:r>
      <w:r w:rsidR="001B283C">
        <w:rPr>
          <w:rtl/>
        </w:rPr>
        <w:t xml:space="preserve">: </w:t>
      </w:r>
      <w:r w:rsidRPr="00D364BD">
        <w:rPr>
          <w:rtl/>
        </w:rPr>
        <w:t>إذا ذبح الغلمان واستحيى النساء</w:t>
      </w:r>
      <w:r w:rsidR="001B20C1">
        <w:rPr>
          <w:rtl/>
        </w:rPr>
        <w:t xml:space="preserve">، </w:t>
      </w:r>
      <w:r w:rsidRPr="00D364BD">
        <w:rPr>
          <w:rtl/>
        </w:rPr>
        <w:t xml:space="preserve">هلكنا. فلم نبق. فقالوا </w:t>
      </w:r>
      <w:r w:rsidRPr="002C332B">
        <w:rPr>
          <w:rStyle w:val="libFootnotenumChar"/>
          <w:rtl/>
        </w:rPr>
        <w:t>(4)</w:t>
      </w:r>
      <w:r w:rsidR="001B283C">
        <w:rPr>
          <w:rtl/>
        </w:rPr>
        <w:t xml:space="preserve">: </w:t>
      </w:r>
      <w:r w:rsidRPr="00D364BD">
        <w:rPr>
          <w:rtl/>
        </w:rPr>
        <w:t>لا نقرب النساء.</w:t>
      </w:r>
    </w:p>
    <w:p w:rsidR="00614DA6" w:rsidRPr="00D364BD" w:rsidRDefault="00614DA6" w:rsidP="00293BB2">
      <w:pPr>
        <w:pStyle w:val="libNormal"/>
        <w:rPr>
          <w:rtl/>
        </w:rPr>
      </w:pPr>
      <w:r w:rsidRPr="00D364BD">
        <w:rPr>
          <w:rtl/>
        </w:rPr>
        <w:t>فقال عمران</w:t>
      </w:r>
      <w:r w:rsidR="001B20C1">
        <w:rPr>
          <w:rtl/>
        </w:rPr>
        <w:t xml:space="preserve">، </w:t>
      </w:r>
      <w:r w:rsidRPr="00D364BD">
        <w:rPr>
          <w:rtl/>
        </w:rPr>
        <w:t>أبو موسى</w:t>
      </w:r>
      <w:r>
        <w:rPr>
          <w:rtl/>
        </w:rPr>
        <w:t xml:space="preserve"> ـ </w:t>
      </w:r>
      <w:r w:rsidRPr="00D364BD">
        <w:rPr>
          <w:rtl/>
        </w:rPr>
        <w:t>عليه السلام</w:t>
      </w:r>
      <w:r>
        <w:rPr>
          <w:rtl/>
        </w:rPr>
        <w:t xml:space="preserve"> ـ</w:t>
      </w:r>
      <w:r w:rsidR="001B283C">
        <w:rPr>
          <w:rtl/>
        </w:rPr>
        <w:t xml:space="preserve">: </w:t>
      </w:r>
      <w:r w:rsidRPr="00D364BD">
        <w:rPr>
          <w:rtl/>
        </w:rPr>
        <w:t xml:space="preserve">بل ائتوهن </w:t>
      </w:r>
      <w:r w:rsidRPr="002C332B">
        <w:rPr>
          <w:rStyle w:val="libFootnotenumChar"/>
          <w:rtl/>
        </w:rPr>
        <w:t>(5)</w:t>
      </w:r>
      <w:r>
        <w:rPr>
          <w:rtl/>
        </w:rPr>
        <w:t>.</w:t>
      </w:r>
      <w:r w:rsidRPr="00D364BD">
        <w:rPr>
          <w:rtl/>
        </w:rPr>
        <w:t xml:space="preserve"> فان أمر الله واقع ولو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فرقهم</w:t>
      </w:r>
      <w:r>
        <w:rPr>
          <w:rtl/>
        </w:rPr>
        <w:t>.</w:t>
      </w:r>
    </w:p>
    <w:p w:rsidR="00614DA6" w:rsidRPr="00D364BD" w:rsidRDefault="00614DA6" w:rsidP="002C332B">
      <w:pPr>
        <w:pStyle w:val="libFootnote0"/>
        <w:rPr>
          <w:rtl/>
        </w:rPr>
      </w:pPr>
      <w:r>
        <w:rPr>
          <w:rtl/>
        </w:rPr>
        <w:t>(</w:t>
      </w:r>
      <w:r w:rsidRPr="00D364BD">
        <w:rPr>
          <w:rtl/>
        </w:rPr>
        <w:t>2) نفس المصدر / 147</w:t>
      </w:r>
      <w:r>
        <w:rPr>
          <w:rtl/>
        </w:rPr>
        <w:t xml:space="preserve"> ـ </w:t>
      </w:r>
      <w:r w:rsidRPr="00D364BD">
        <w:rPr>
          <w:rtl/>
        </w:rPr>
        <w:t>148</w:t>
      </w:r>
      <w:r w:rsidR="001B20C1">
        <w:rPr>
          <w:rtl/>
        </w:rPr>
        <w:t xml:space="preserve">، </w:t>
      </w:r>
      <w:r w:rsidRPr="00D364BD">
        <w:rPr>
          <w:rtl/>
        </w:rPr>
        <w:t>صدر ح 13</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أبى الحسين</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فتعالوا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باشروهن</w:t>
      </w:r>
      <w:r>
        <w:rPr>
          <w:rtl/>
        </w:rPr>
        <w:t>.</w:t>
      </w:r>
    </w:p>
    <w:p w:rsidR="00614DA6" w:rsidRPr="00D364BD" w:rsidRDefault="00614DA6" w:rsidP="00AD2581">
      <w:pPr>
        <w:pStyle w:val="libNormal0"/>
        <w:rPr>
          <w:rtl/>
        </w:rPr>
      </w:pPr>
      <w:r>
        <w:rPr>
          <w:rtl/>
        </w:rPr>
        <w:br w:type="page"/>
      </w:r>
      <w:r w:rsidRPr="00D364BD">
        <w:rPr>
          <w:rtl/>
        </w:rPr>
        <w:t>كره المشركون.</w:t>
      </w:r>
      <w:r w:rsidR="006A0795">
        <w:rPr>
          <w:rtl/>
        </w:rPr>
        <w:t xml:space="preserve"> أللّهمّ </w:t>
      </w:r>
      <w:r w:rsidRPr="00D364BD">
        <w:rPr>
          <w:rtl/>
        </w:rPr>
        <w:t>من حرّمه</w:t>
      </w:r>
      <w:r w:rsidR="001B20C1">
        <w:rPr>
          <w:rtl/>
        </w:rPr>
        <w:t xml:space="preserve">، </w:t>
      </w:r>
      <w:r w:rsidRPr="00D364BD">
        <w:rPr>
          <w:rtl/>
        </w:rPr>
        <w:t>فاني لا أحرّمه. ومن تركه فان</w:t>
      </w:r>
      <w:r w:rsidR="001D127C">
        <w:rPr>
          <w:rFonts w:hint="cs"/>
          <w:rtl/>
        </w:rPr>
        <w:t>ّ</w:t>
      </w:r>
      <w:r w:rsidRPr="00D364BD">
        <w:rPr>
          <w:rtl/>
        </w:rPr>
        <w:t>ي لا أتركه.</w:t>
      </w:r>
    </w:p>
    <w:p w:rsidR="00614DA6" w:rsidRPr="00D364BD" w:rsidRDefault="00614DA6" w:rsidP="00293BB2">
      <w:pPr>
        <w:pStyle w:val="libNormal"/>
        <w:rPr>
          <w:rtl/>
        </w:rPr>
      </w:pPr>
      <w:r>
        <w:rPr>
          <w:rtl/>
        </w:rPr>
        <w:t>و</w:t>
      </w:r>
      <w:r w:rsidRPr="00D364BD">
        <w:rPr>
          <w:rtl/>
        </w:rPr>
        <w:t>وقع على أم موسى. فحملت. فوضع على أم موسى</w:t>
      </w:r>
      <w:r w:rsidR="001B20C1">
        <w:rPr>
          <w:rtl/>
        </w:rPr>
        <w:t xml:space="preserve">، </w:t>
      </w:r>
      <w:r w:rsidRPr="00D364BD">
        <w:rPr>
          <w:rtl/>
        </w:rPr>
        <w:t>قابلة</w:t>
      </w:r>
      <w:r w:rsidR="001B20C1">
        <w:rPr>
          <w:rtl/>
        </w:rPr>
        <w:t xml:space="preserve">، </w:t>
      </w:r>
      <w:r w:rsidRPr="00D364BD">
        <w:rPr>
          <w:rtl/>
        </w:rPr>
        <w:t>تحرسها.</w:t>
      </w:r>
    </w:p>
    <w:p w:rsidR="00614DA6" w:rsidRPr="00D364BD" w:rsidRDefault="00614DA6" w:rsidP="00293BB2">
      <w:pPr>
        <w:pStyle w:val="libNormal"/>
        <w:rPr>
          <w:rtl/>
        </w:rPr>
      </w:pPr>
      <w:r w:rsidRPr="00D364BD">
        <w:rPr>
          <w:rtl/>
        </w:rPr>
        <w:t>فإذا قامت</w:t>
      </w:r>
      <w:r w:rsidR="001B20C1">
        <w:rPr>
          <w:rtl/>
        </w:rPr>
        <w:t xml:space="preserve">، </w:t>
      </w:r>
      <w:r w:rsidRPr="00D364BD">
        <w:rPr>
          <w:rtl/>
        </w:rPr>
        <w:t>قامت. وإذا قعدت</w:t>
      </w:r>
      <w:r w:rsidR="001B20C1">
        <w:rPr>
          <w:rtl/>
        </w:rPr>
        <w:t xml:space="preserve">، </w:t>
      </w:r>
      <w:r w:rsidRPr="00D364BD">
        <w:rPr>
          <w:rtl/>
        </w:rPr>
        <w:t>قعدت. فلما حملته أم</w:t>
      </w:r>
      <w:r w:rsidR="001D127C">
        <w:rPr>
          <w:rFonts w:hint="cs"/>
          <w:rtl/>
        </w:rPr>
        <w:t>ّ</w:t>
      </w:r>
      <w:r w:rsidRPr="00D364BD">
        <w:rPr>
          <w:rtl/>
        </w:rPr>
        <w:t>ه</w:t>
      </w:r>
      <w:r w:rsidR="001B20C1">
        <w:rPr>
          <w:rtl/>
        </w:rPr>
        <w:t xml:space="preserve">، </w:t>
      </w:r>
      <w:r w:rsidRPr="00D364BD">
        <w:rPr>
          <w:rtl/>
        </w:rPr>
        <w:t>وقعت عليه المحبة.</w:t>
      </w:r>
    </w:p>
    <w:p w:rsidR="00614DA6" w:rsidRPr="00D364BD" w:rsidRDefault="00614DA6" w:rsidP="00293BB2">
      <w:pPr>
        <w:pStyle w:val="libNormal"/>
        <w:rPr>
          <w:rtl/>
        </w:rPr>
      </w:pPr>
      <w:r>
        <w:rPr>
          <w:rtl/>
        </w:rPr>
        <w:t>و</w:t>
      </w:r>
      <w:r w:rsidRPr="00D364BD">
        <w:rPr>
          <w:rtl/>
        </w:rPr>
        <w:t>كذلك حجج الله على خلقه.</w:t>
      </w:r>
    </w:p>
    <w:p w:rsidR="00614DA6" w:rsidRPr="00D364BD" w:rsidRDefault="00614DA6" w:rsidP="00293BB2">
      <w:pPr>
        <w:pStyle w:val="libNormal"/>
        <w:rPr>
          <w:rtl/>
        </w:rPr>
      </w:pPr>
      <w:r w:rsidRPr="00D364BD">
        <w:rPr>
          <w:rtl/>
        </w:rPr>
        <w:t>فقالت لها القابلة</w:t>
      </w:r>
      <w:r w:rsidR="001B283C">
        <w:rPr>
          <w:rtl/>
        </w:rPr>
        <w:t xml:space="preserve">: </w:t>
      </w:r>
      <w:r w:rsidRPr="00D364BD">
        <w:rPr>
          <w:rtl/>
        </w:rPr>
        <w:t>مالك يا بنية</w:t>
      </w:r>
      <w:r w:rsidR="001B20C1">
        <w:rPr>
          <w:rtl/>
        </w:rPr>
        <w:t xml:space="preserve">، </w:t>
      </w:r>
      <w:r w:rsidRPr="00D364BD">
        <w:rPr>
          <w:rtl/>
        </w:rPr>
        <w:t>تصفرين وتذوبين</w:t>
      </w:r>
      <w:r>
        <w:rPr>
          <w:rtl/>
        </w:rPr>
        <w:t>؟</w:t>
      </w:r>
    </w:p>
    <w:p w:rsidR="00614DA6" w:rsidRPr="00D364BD" w:rsidRDefault="00614DA6" w:rsidP="00293BB2">
      <w:pPr>
        <w:pStyle w:val="libNormal"/>
        <w:rPr>
          <w:rtl/>
        </w:rPr>
      </w:pPr>
      <w:r w:rsidRPr="00D364BD">
        <w:rPr>
          <w:rtl/>
        </w:rPr>
        <w:t>قالت</w:t>
      </w:r>
      <w:r w:rsidR="001B283C">
        <w:rPr>
          <w:rtl/>
        </w:rPr>
        <w:t xml:space="preserve">: </w:t>
      </w:r>
      <w:r w:rsidRPr="00D364BD">
        <w:rPr>
          <w:rtl/>
        </w:rPr>
        <w:t>لا تلوميني. فاني إذا ولدت</w:t>
      </w:r>
      <w:r w:rsidR="001B20C1">
        <w:rPr>
          <w:rtl/>
        </w:rPr>
        <w:t xml:space="preserve">، </w:t>
      </w:r>
      <w:r w:rsidRPr="00D364BD">
        <w:rPr>
          <w:rtl/>
        </w:rPr>
        <w:t>أخذ ولدي</w:t>
      </w:r>
      <w:r w:rsidR="001B20C1">
        <w:rPr>
          <w:rtl/>
        </w:rPr>
        <w:t xml:space="preserve">، </w:t>
      </w:r>
      <w:r w:rsidRPr="00D364BD">
        <w:rPr>
          <w:rtl/>
        </w:rPr>
        <w:t>فذبح.</w:t>
      </w:r>
    </w:p>
    <w:p w:rsidR="00614DA6" w:rsidRPr="00D364BD" w:rsidRDefault="00614DA6" w:rsidP="00293BB2">
      <w:pPr>
        <w:pStyle w:val="libNormal"/>
        <w:rPr>
          <w:rtl/>
        </w:rPr>
      </w:pPr>
      <w:r w:rsidRPr="00D364BD">
        <w:rPr>
          <w:rtl/>
        </w:rPr>
        <w:t>قالت</w:t>
      </w:r>
      <w:r w:rsidR="001B283C">
        <w:rPr>
          <w:rtl/>
        </w:rPr>
        <w:t xml:space="preserve">: </w:t>
      </w:r>
      <w:r w:rsidRPr="00D364BD">
        <w:rPr>
          <w:rtl/>
        </w:rPr>
        <w:t>لا تحزني. فاني سوف أكتم عليك. فلم تصد</w:t>
      </w:r>
      <w:r w:rsidR="001D127C">
        <w:rPr>
          <w:rFonts w:hint="cs"/>
          <w:rtl/>
        </w:rPr>
        <w:t>ّ</w:t>
      </w:r>
      <w:r w:rsidRPr="00D364BD">
        <w:rPr>
          <w:rtl/>
        </w:rPr>
        <w:t>قها.</w:t>
      </w:r>
    </w:p>
    <w:p w:rsidR="00614DA6" w:rsidRPr="00D364BD" w:rsidRDefault="00614DA6" w:rsidP="001D127C">
      <w:pPr>
        <w:pStyle w:val="libNormal"/>
        <w:rPr>
          <w:rtl/>
        </w:rPr>
      </w:pPr>
      <w:r w:rsidRPr="00D364BD">
        <w:rPr>
          <w:rtl/>
        </w:rPr>
        <w:t xml:space="preserve">فلما أن ولدت التفتت </w:t>
      </w:r>
      <w:r w:rsidR="001D127C">
        <w:rPr>
          <w:rFonts w:hint="cs"/>
          <w:rtl/>
        </w:rPr>
        <w:t>إ</w:t>
      </w:r>
      <w:r w:rsidRPr="00D364BD">
        <w:rPr>
          <w:rtl/>
        </w:rPr>
        <w:t>ليها وهي مقبلة. فقالت</w:t>
      </w:r>
      <w:r w:rsidR="001B283C">
        <w:rPr>
          <w:rtl/>
        </w:rPr>
        <w:t xml:space="preserve">: </w:t>
      </w:r>
      <w:r w:rsidRPr="00D364BD">
        <w:rPr>
          <w:rtl/>
        </w:rPr>
        <w:t>ما شاء الله.</w:t>
      </w:r>
    </w:p>
    <w:p w:rsidR="00614DA6" w:rsidRPr="00D364BD" w:rsidRDefault="00614DA6" w:rsidP="001D127C">
      <w:pPr>
        <w:pStyle w:val="libNormal"/>
        <w:rPr>
          <w:rtl/>
        </w:rPr>
      </w:pPr>
      <w:r w:rsidRPr="00D364BD">
        <w:rPr>
          <w:rtl/>
        </w:rPr>
        <w:t>فقالت لها</w:t>
      </w:r>
      <w:r w:rsidR="001B283C">
        <w:rPr>
          <w:rtl/>
        </w:rPr>
        <w:t xml:space="preserve">: </w:t>
      </w:r>
      <w:r w:rsidRPr="00D364BD">
        <w:rPr>
          <w:rtl/>
        </w:rPr>
        <w:t xml:space="preserve">ألم أقل </w:t>
      </w:r>
      <w:r w:rsidR="001D127C">
        <w:rPr>
          <w:rFonts w:hint="cs"/>
          <w:rtl/>
        </w:rPr>
        <w:t>أ</w:t>
      </w:r>
      <w:r w:rsidRPr="00D364BD">
        <w:rPr>
          <w:rtl/>
        </w:rPr>
        <w:t>ن</w:t>
      </w:r>
      <w:r w:rsidR="001D127C">
        <w:rPr>
          <w:rFonts w:hint="cs"/>
          <w:rtl/>
        </w:rPr>
        <w:t>ّ</w:t>
      </w:r>
      <w:r w:rsidRPr="00D364BD">
        <w:rPr>
          <w:rtl/>
        </w:rPr>
        <w:t>ي سوف أكتم عليك</w:t>
      </w:r>
      <w:r>
        <w:rPr>
          <w:rtl/>
        </w:rPr>
        <w:t>؟</w:t>
      </w:r>
    </w:p>
    <w:p w:rsidR="00614DA6" w:rsidRPr="00D364BD" w:rsidRDefault="00614DA6" w:rsidP="00293BB2">
      <w:pPr>
        <w:pStyle w:val="libNormal"/>
        <w:rPr>
          <w:rtl/>
        </w:rPr>
      </w:pPr>
      <w:r w:rsidRPr="00D364BD">
        <w:rPr>
          <w:rtl/>
        </w:rPr>
        <w:t>ثم</w:t>
      </w:r>
      <w:r w:rsidR="001D127C">
        <w:rPr>
          <w:rFonts w:hint="cs"/>
          <w:rtl/>
        </w:rPr>
        <w:t>ّ</w:t>
      </w:r>
      <w:r w:rsidRPr="00D364BD">
        <w:rPr>
          <w:rtl/>
        </w:rPr>
        <w:t xml:space="preserve"> حملته. فأدخلته المخدع. وأصلحت أمره. ثم</w:t>
      </w:r>
      <w:r w:rsidR="001D127C">
        <w:rPr>
          <w:rFonts w:hint="cs"/>
          <w:rtl/>
        </w:rPr>
        <w:t>ّ</w:t>
      </w:r>
      <w:r w:rsidRPr="00D364BD">
        <w:rPr>
          <w:rtl/>
        </w:rPr>
        <w:t xml:space="preserve"> خرجت</w:t>
      </w:r>
      <w:r w:rsidR="0011647A">
        <w:rPr>
          <w:rtl/>
        </w:rPr>
        <w:t xml:space="preserve"> إلى </w:t>
      </w:r>
      <w:r w:rsidRPr="00D364BD">
        <w:rPr>
          <w:rtl/>
        </w:rPr>
        <w:t>الحرس.</w:t>
      </w:r>
    </w:p>
    <w:p w:rsidR="00614DA6" w:rsidRPr="00D364BD" w:rsidRDefault="00614DA6" w:rsidP="00293BB2">
      <w:pPr>
        <w:pStyle w:val="libNormal"/>
        <w:rPr>
          <w:rtl/>
        </w:rPr>
      </w:pPr>
      <w:r w:rsidRPr="00D364BD">
        <w:rPr>
          <w:rtl/>
        </w:rPr>
        <w:t>فقالت</w:t>
      </w:r>
      <w:r w:rsidR="001B283C">
        <w:rPr>
          <w:rtl/>
        </w:rPr>
        <w:t xml:space="preserve">: </w:t>
      </w:r>
      <w:r w:rsidRPr="00D364BD">
        <w:rPr>
          <w:rtl/>
        </w:rPr>
        <w:t>انصرفوا</w:t>
      </w:r>
      <w:r>
        <w:rPr>
          <w:rtl/>
        </w:rPr>
        <w:t xml:space="preserve"> ـ </w:t>
      </w:r>
      <w:r w:rsidRPr="00D364BD">
        <w:rPr>
          <w:rtl/>
        </w:rPr>
        <w:t>وكانوا على الباب</w:t>
      </w:r>
      <w:r>
        <w:rPr>
          <w:rtl/>
        </w:rPr>
        <w:t xml:space="preserve"> ـ </w:t>
      </w:r>
      <w:r w:rsidRPr="00D364BD">
        <w:rPr>
          <w:rtl/>
        </w:rPr>
        <w:t>فإن</w:t>
      </w:r>
      <w:r w:rsidR="001D127C">
        <w:rPr>
          <w:rFonts w:hint="cs"/>
          <w:rtl/>
        </w:rPr>
        <w:t>ّ</w:t>
      </w:r>
      <w:r w:rsidRPr="00D364BD">
        <w:rPr>
          <w:rtl/>
        </w:rPr>
        <w:t xml:space="preserve">ما خرج دم مقطع </w:t>
      </w:r>
      <w:r w:rsidRPr="002C332B">
        <w:rPr>
          <w:rStyle w:val="libFootnotenumChar"/>
          <w:rtl/>
        </w:rPr>
        <w:t>(1)</w:t>
      </w:r>
      <w:r>
        <w:rPr>
          <w:rtl/>
        </w:rPr>
        <w:t>.</w:t>
      </w:r>
      <w:r w:rsidRPr="00D364BD">
        <w:rPr>
          <w:rtl/>
        </w:rPr>
        <w:t xml:space="preserve"> فانصرفوا</w:t>
      </w:r>
      <w:r>
        <w:rPr>
          <w:rtl/>
        </w:rPr>
        <w:t xml:space="preserve"> ـ </w:t>
      </w:r>
      <w:r w:rsidRPr="00D364BD">
        <w:rPr>
          <w:rtl/>
        </w:rPr>
        <w:t>الحديث وهو بتمامه</w:t>
      </w:r>
      <w:r w:rsidR="001B20C1">
        <w:rPr>
          <w:rtl/>
        </w:rPr>
        <w:t xml:space="preserve">، </w:t>
      </w:r>
      <w:r w:rsidRPr="00D364BD">
        <w:rPr>
          <w:rtl/>
        </w:rPr>
        <w:t>مذكور في القصص</w:t>
      </w:r>
      <w:r>
        <w:rPr>
          <w:rtl/>
        </w:rPr>
        <w:t xml:space="preserve"> ـ.</w:t>
      </w:r>
    </w:p>
    <w:p w:rsidR="00614DA6" w:rsidRPr="00D364BD" w:rsidRDefault="00614DA6" w:rsidP="00293BB2">
      <w:pPr>
        <w:pStyle w:val="libNormal"/>
        <w:rPr>
          <w:rtl/>
        </w:rPr>
      </w:pPr>
      <w:r>
        <w:rPr>
          <w:rtl/>
        </w:rPr>
        <w:t>و</w:t>
      </w:r>
      <w:r w:rsidRPr="00D364BD">
        <w:rPr>
          <w:rtl/>
        </w:rPr>
        <w:t xml:space="preserve">في كتاب الغيبة </w:t>
      </w:r>
      <w:r w:rsidRPr="002C332B">
        <w:rPr>
          <w:rStyle w:val="libFootnotenumChar"/>
          <w:rtl/>
        </w:rPr>
        <w:t>(2)</w:t>
      </w:r>
      <w:r w:rsidR="001B283C">
        <w:rPr>
          <w:rtl/>
        </w:rPr>
        <w:t xml:space="preserve">: </w:t>
      </w:r>
      <w:r w:rsidRPr="00D364BD">
        <w:rPr>
          <w:rtl/>
        </w:rPr>
        <w:t>للشيخ الطوسي</w:t>
      </w:r>
      <w:r>
        <w:rPr>
          <w:rtl/>
        </w:rPr>
        <w:t xml:space="preserve"> ـ </w:t>
      </w:r>
      <w:r w:rsidRPr="00D364BD">
        <w:rPr>
          <w:rtl/>
        </w:rPr>
        <w:t>رحمه الله</w:t>
      </w:r>
      <w:r>
        <w:rPr>
          <w:rtl/>
        </w:rPr>
        <w:t xml:space="preserve"> ـ </w:t>
      </w:r>
      <w:r w:rsidRPr="00D364BD">
        <w:rPr>
          <w:rtl/>
        </w:rPr>
        <w:t>بإسناده الصادق</w:t>
      </w:r>
      <w:r>
        <w:rPr>
          <w:rtl/>
        </w:rPr>
        <w:t xml:space="preserve"> ـ </w:t>
      </w:r>
      <w:r w:rsidRPr="00D364BD">
        <w:rPr>
          <w:rtl/>
        </w:rPr>
        <w:t>عليه السلام</w:t>
      </w:r>
      <w:r>
        <w:rPr>
          <w:rtl/>
        </w:rPr>
        <w:t xml:space="preserve"> ـ </w:t>
      </w:r>
      <w:r w:rsidRPr="00D364BD">
        <w:rPr>
          <w:rtl/>
        </w:rPr>
        <w:t>حديث طويل</w:t>
      </w:r>
      <w:r w:rsidR="001B20C1">
        <w:rPr>
          <w:rtl/>
        </w:rPr>
        <w:t xml:space="preserve">، </w:t>
      </w:r>
      <w:r w:rsidRPr="00D364BD">
        <w:rPr>
          <w:rtl/>
        </w:rPr>
        <w:t>يقول فيه</w:t>
      </w:r>
      <w:r>
        <w:rPr>
          <w:rtl/>
        </w:rPr>
        <w:t xml:space="preserve"> ـ </w:t>
      </w:r>
      <w:r w:rsidRPr="00D364BD">
        <w:rPr>
          <w:rtl/>
        </w:rPr>
        <w:t>عليه السلام</w:t>
      </w:r>
      <w:r>
        <w:rPr>
          <w:rtl/>
        </w:rPr>
        <w:t xml:space="preserve"> ـ</w:t>
      </w:r>
      <w:r w:rsidR="001B283C">
        <w:rPr>
          <w:rtl/>
        </w:rPr>
        <w:t xml:space="preserve">: </w:t>
      </w:r>
      <w:r w:rsidRPr="00D364BD">
        <w:rPr>
          <w:rtl/>
        </w:rPr>
        <w:t>أم</w:t>
      </w:r>
      <w:r w:rsidR="001D127C">
        <w:rPr>
          <w:rFonts w:hint="cs"/>
          <w:rtl/>
        </w:rPr>
        <w:t>ّ</w:t>
      </w:r>
      <w:r w:rsidRPr="00D364BD">
        <w:rPr>
          <w:rtl/>
        </w:rPr>
        <w:t>ا مولد موسى</w:t>
      </w:r>
      <w:r>
        <w:rPr>
          <w:rtl/>
        </w:rPr>
        <w:t xml:space="preserve"> ـ </w:t>
      </w:r>
      <w:r w:rsidRPr="00D364BD">
        <w:rPr>
          <w:rtl/>
        </w:rPr>
        <w:t>عليه السلام</w:t>
      </w:r>
      <w:r>
        <w:rPr>
          <w:rtl/>
        </w:rPr>
        <w:t xml:space="preserve"> ـ </w:t>
      </w:r>
      <w:r w:rsidRPr="00D364BD">
        <w:rPr>
          <w:rtl/>
        </w:rPr>
        <w:t>فان</w:t>
      </w:r>
      <w:r w:rsidR="001D127C">
        <w:rPr>
          <w:rFonts w:hint="cs"/>
          <w:rtl/>
        </w:rPr>
        <w:t>ّ</w:t>
      </w:r>
      <w:r w:rsidRPr="00D364BD">
        <w:rPr>
          <w:rtl/>
        </w:rPr>
        <w:t xml:space="preserve"> فرعون ل</w:t>
      </w:r>
      <w:r w:rsidR="001D127C">
        <w:rPr>
          <w:rFonts w:hint="cs"/>
          <w:rtl/>
        </w:rPr>
        <w:t>ـ</w:t>
      </w:r>
      <w:r w:rsidRPr="00D364BD">
        <w:rPr>
          <w:rtl/>
        </w:rPr>
        <w:t>م</w:t>
      </w:r>
      <w:r w:rsidR="001D127C">
        <w:rPr>
          <w:rFonts w:hint="cs"/>
          <w:rtl/>
        </w:rPr>
        <w:t>ّ</w:t>
      </w:r>
      <w:r w:rsidRPr="00D364BD">
        <w:rPr>
          <w:rtl/>
        </w:rPr>
        <w:t>ا وقف على أن</w:t>
      </w:r>
      <w:r w:rsidR="001D127C">
        <w:rPr>
          <w:rFonts w:hint="cs"/>
          <w:rtl/>
        </w:rPr>
        <w:t>ّ</w:t>
      </w:r>
      <w:r w:rsidRPr="00D364BD">
        <w:rPr>
          <w:rtl/>
        </w:rPr>
        <w:t xml:space="preserve"> زوال ملكه على يده</w:t>
      </w:r>
      <w:r w:rsidR="001B20C1">
        <w:rPr>
          <w:rtl/>
        </w:rPr>
        <w:t xml:space="preserve">، </w:t>
      </w:r>
      <w:r w:rsidRPr="00D364BD">
        <w:rPr>
          <w:rtl/>
        </w:rPr>
        <w:t>أمر بإحضار الكهنة. فدل</w:t>
      </w:r>
      <w:r w:rsidR="001D127C">
        <w:rPr>
          <w:rFonts w:hint="cs"/>
          <w:rtl/>
        </w:rPr>
        <w:t>ّ</w:t>
      </w:r>
      <w:r w:rsidRPr="00D364BD">
        <w:rPr>
          <w:rtl/>
        </w:rPr>
        <w:t>وا على نسبه وأن</w:t>
      </w:r>
      <w:r w:rsidR="001D127C">
        <w:rPr>
          <w:rFonts w:hint="cs"/>
          <w:rtl/>
        </w:rPr>
        <w:t>ّ</w:t>
      </w:r>
      <w:r w:rsidRPr="00D364BD">
        <w:rPr>
          <w:rtl/>
        </w:rPr>
        <w:t>ه يكون من بني إسرائيل. فلم يزل يأمر أصحابه بشق</w:t>
      </w:r>
      <w:r w:rsidR="001D127C">
        <w:rPr>
          <w:rFonts w:hint="cs"/>
          <w:rtl/>
        </w:rPr>
        <w:t>ّ</w:t>
      </w:r>
      <w:r w:rsidRPr="00D364BD">
        <w:rPr>
          <w:rtl/>
        </w:rPr>
        <w:t xml:space="preserve"> بطون الحوامل من نساء بني إسرائيل</w:t>
      </w:r>
      <w:r w:rsidR="001B20C1">
        <w:rPr>
          <w:rtl/>
        </w:rPr>
        <w:t xml:space="preserve">، </w:t>
      </w:r>
      <w:r w:rsidRPr="00D364BD">
        <w:rPr>
          <w:rtl/>
        </w:rPr>
        <w:t>حت</w:t>
      </w:r>
      <w:r w:rsidR="001D127C">
        <w:rPr>
          <w:rFonts w:hint="cs"/>
          <w:rtl/>
        </w:rPr>
        <w:t>ّ</w:t>
      </w:r>
      <w:r w:rsidRPr="00D364BD">
        <w:rPr>
          <w:rtl/>
        </w:rPr>
        <w:t>ى قتل في طلبه نيف وعشرون ألف مولود. وتعذر عليه الوصول</w:t>
      </w:r>
      <w:r w:rsidR="001B20C1">
        <w:rPr>
          <w:rtl/>
        </w:rPr>
        <w:t>،</w:t>
      </w:r>
      <w:r w:rsidR="0011647A">
        <w:rPr>
          <w:rtl/>
        </w:rPr>
        <w:t xml:space="preserve"> إلى </w:t>
      </w:r>
      <w:r w:rsidRPr="00D364BD">
        <w:rPr>
          <w:rtl/>
        </w:rPr>
        <w:t>قتل موسى</w:t>
      </w:r>
      <w:r>
        <w:rPr>
          <w:rtl/>
        </w:rPr>
        <w:t xml:space="preserve"> ـ </w:t>
      </w:r>
      <w:r w:rsidRPr="00D364BD">
        <w:rPr>
          <w:rtl/>
        </w:rPr>
        <w:t>عليه السلام</w:t>
      </w:r>
      <w:r>
        <w:rPr>
          <w:rtl/>
        </w:rPr>
        <w:t xml:space="preserve"> ـ </w:t>
      </w:r>
      <w:r w:rsidRPr="00D364BD">
        <w:rPr>
          <w:rtl/>
        </w:rPr>
        <w:t>بحفظ الله تعالى</w:t>
      </w:r>
      <w:r w:rsidR="001B20C1">
        <w:rPr>
          <w:rtl/>
        </w:rPr>
        <w:t xml:space="preserve">، </w:t>
      </w:r>
      <w:r w:rsidRPr="00D364BD">
        <w:rPr>
          <w:rtl/>
        </w:rPr>
        <w:t>إياه</w:t>
      </w:r>
      <w:r>
        <w:rPr>
          <w:rtl/>
        </w:rPr>
        <w:t>]</w:t>
      </w:r>
      <w:r w:rsidRPr="00D364BD">
        <w:rPr>
          <w:rtl/>
        </w:rPr>
        <w:t xml:space="preserve"> </w:t>
      </w:r>
      <w:r w:rsidRPr="002C332B">
        <w:rPr>
          <w:rStyle w:val="libFootnotenumChar"/>
          <w:rtl/>
        </w:rPr>
        <w:t>(3)</w:t>
      </w:r>
      <w:r>
        <w:rPr>
          <w:rtl/>
        </w:rPr>
        <w:t>.</w:t>
      </w:r>
    </w:p>
    <w:p w:rsidR="00614DA6" w:rsidRPr="00D364BD" w:rsidRDefault="00614DA6" w:rsidP="001D127C">
      <w:pPr>
        <w:pStyle w:val="libNormal"/>
        <w:rPr>
          <w:rtl/>
        </w:rPr>
      </w:pPr>
      <w:r w:rsidRPr="00AD2581">
        <w:rPr>
          <w:rStyle w:val="libAlaemChar"/>
          <w:rtl/>
        </w:rPr>
        <w:t>(</w:t>
      </w:r>
      <w:r w:rsidRPr="00AD2581">
        <w:rPr>
          <w:rStyle w:val="libAieChar"/>
          <w:rtl/>
        </w:rPr>
        <w:t>وَفِي ذلِكُمْ بَلاءٌ</w:t>
      </w:r>
      <w:r w:rsidRPr="00AD2581">
        <w:rPr>
          <w:rStyle w:val="libAlaemChar"/>
          <w:rtl/>
        </w:rPr>
        <w:t>)</w:t>
      </w:r>
      <w:r w:rsidR="001B20C1">
        <w:rPr>
          <w:rtl/>
        </w:rPr>
        <w:t xml:space="preserve">، </w:t>
      </w:r>
      <w:r w:rsidRPr="00D364BD">
        <w:rPr>
          <w:rtl/>
        </w:rPr>
        <w:t>محنة</w:t>
      </w:r>
      <w:r w:rsidR="001B20C1">
        <w:rPr>
          <w:rtl/>
        </w:rPr>
        <w:t xml:space="preserve">، </w:t>
      </w:r>
      <w:r w:rsidR="001D127C">
        <w:rPr>
          <w:rFonts w:hint="cs"/>
          <w:rtl/>
        </w:rPr>
        <w:t>إ</w:t>
      </w:r>
      <w:r w:rsidRPr="00D364BD">
        <w:rPr>
          <w:rtl/>
        </w:rPr>
        <w:t>ن</w:t>
      </w:r>
      <w:r w:rsidR="001D127C">
        <w:rPr>
          <w:rFonts w:hint="cs"/>
          <w:rtl/>
        </w:rPr>
        <w:t>ْ</w:t>
      </w:r>
      <w:r w:rsidRPr="00D364BD">
        <w:rPr>
          <w:rtl/>
        </w:rPr>
        <w:t xml:space="preserve"> أشير بذلك</w:t>
      </w:r>
      <w:r w:rsidR="001B20C1">
        <w:rPr>
          <w:rtl/>
        </w:rPr>
        <w:t>،</w:t>
      </w:r>
      <w:r w:rsidR="0011647A">
        <w:rPr>
          <w:rtl/>
        </w:rPr>
        <w:t xml:space="preserve"> إلى </w:t>
      </w:r>
      <w:r w:rsidRPr="00D364BD">
        <w:rPr>
          <w:rtl/>
        </w:rPr>
        <w:t xml:space="preserve">صنعهم. ونعمة </w:t>
      </w:r>
      <w:r w:rsidR="001D127C">
        <w:rPr>
          <w:rFonts w:hint="cs"/>
          <w:rtl/>
        </w:rPr>
        <w:t>إ</w:t>
      </w:r>
      <w:r w:rsidRPr="00D364BD">
        <w:rPr>
          <w:rtl/>
        </w:rPr>
        <w:t>ن</w:t>
      </w:r>
      <w:r w:rsidR="001D127C">
        <w:rPr>
          <w:rFonts w:hint="cs"/>
          <w:rtl/>
        </w:rPr>
        <w:t>ْ</w:t>
      </w:r>
      <w:r w:rsidRPr="00D364BD">
        <w:rPr>
          <w:rtl/>
        </w:rPr>
        <w:t xml:space="preserve"> أشير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منقطع</w:t>
      </w:r>
      <w:r>
        <w:rPr>
          <w:rtl/>
        </w:rPr>
        <w:t>.</w:t>
      </w:r>
      <w:r w:rsidRPr="00D364BD">
        <w:rPr>
          <w:rtl/>
        </w:rPr>
        <w:t xml:space="preserve"> وهو الظاهر</w:t>
      </w:r>
      <w:r>
        <w:rPr>
          <w:rtl/>
        </w:rPr>
        <w:t>.</w:t>
      </w:r>
    </w:p>
    <w:p w:rsidR="00614DA6" w:rsidRPr="00D364BD" w:rsidRDefault="00614DA6" w:rsidP="002C332B">
      <w:pPr>
        <w:pStyle w:val="libFootnote0"/>
        <w:rPr>
          <w:rtl/>
        </w:rPr>
      </w:pPr>
      <w:r>
        <w:rPr>
          <w:rtl/>
        </w:rPr>
        <w:t>(</w:t>
      </w:r>
      <w:r w:rsidRPr="00D364BD">
        <w:rPr>
          <w:rtl/>
        </w:rPr>
        <w:t>2) الغيبة / 106</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AD2581">
      <w:pPr>
        <w:pStyle w:val="libNormal0"/>
        <w:rPr>
          <w:rtl/>
        </w:rPr>
      </w:pPr>
      <w:r>
        <w:rPr>
          <w:rtl/>
        </w:rPr>
        <w:br w:type="page"/>
      </w:r>
      <w:r w:rsidRPr="00D364BD">
        <w:rPr>
          <w:rtl/>
        </w:rPr>
        <w:t>به</w:t>
      </w:r>
      <w:r w:rsidR="0011647A">
        <w:rPr>
          <w:rtl/>
        </w:rPr>
        <w:t xml:space="preserve"> إلى </w:t>
      </w:r>
      <w:r w:rsidRPr="00D364BD">
        <w:rPr>
          <w:rtl/>
        </w:rPr>
        <w:t>الإنجاء.</w:t>
      </w:r>
    </w:p>
    <w:p w:rsidR="00614DA6" w:rsidRPr="00D364BD" w:rsidRDefault="00614DA6" w:rsidP="00293BB2">
      <w:pPr>
        <w:pStyle w:val="libNormal"/>
        <w:rPr>
          <w:rtl/>
        </w:rPr>
      </w:pPr>
      <w:r w:rsidRPr="00D364BD">
        <w:rPr>
          <w:rtl/>
        </w:rPr>
        <w:t>وأصله</w:t>
      </w:r>
      <w:r w:rsidR="001B20C1">
        <w:rPr>
          <w:rtl/>
        </w:rPr>
        <w:t xml:space="preserve">، </w:t>
      </w:r>
      <w:r w:rsidRPr="00D364BD">
        <w:rPr>
          <w:rtl/>
        </w:rPr>
        <w:t>الاختبار. لكن لما كان اختبار الله</w:t>
      </w:r>
      <w:r w:rsidR="001B20C1">
        <w:rPr>
          <w:rtl/>
        </w:rPr>
        <w:t xml:space="preserve">، </w:t>
      </w:r>
      <w:r w:rsidRPr="00D364BD">
        <w:rPr>
          <w:rtl/>
        </w:rPr>
        <w:t>عبارة</w:t>
      </w:r>
      <w:r w:rsidR="001B20C1">
        <w:rPr>
          <w:rtl/>
        </w:rPr>
        <w:t xml:space="preserve">، </w:t>
      </w:r>
      <w:r w:rsidRPr="00D364BD">
        <w:rPr>
          <w:rtl/>
        </w:rPr>
        <w:t>تارة بالنعمة وتارة بالمحنة أطلق عليهما. ويجوز أن يشار بذلك</w:t>
      </w:r>
      <w:r w:rsidR="0011647A">
        <w:rPr>
          <w:rtl/>
        </w:rPr>
        <w:t xml:space="preserve"> إلى </w:t>
      </w:r>
      <w:r w:rsidRPr="00D364BD">
        <w:rPr>
          <w:rtl/>
        </w:rPr>
        <w:t>الجملة. ويراد به الامتحان الشائع بينهما.</w:t>
      </w:r>
    </w:p>
    <w:p w:rsidR="00614DA6" w:rsidRPr="00D364BD" w:rsidRDefault="00614DA6" w:rsidP="00293BB2">
      <w:pPr>
        <w:pStyle w:val="libNormal"/>
        <w:rPr>
          <w:rtl/>
        </w:rPr>
      </w:pPr>
      <w:r w:rsidRPr="00AD2581">
        <w:rPr>
          <w:rStyle w:val="libAlaemChar"/>
          <w:rtl/>
        </w:rPr>
        <w:t>(</w:t>
      </w:r>
      <w:r w:rsidRPr="00AD2581">
        <w:rPr>
          <w:rStyle w:val="libAieChar"/>
          <w:rtl/>
        </w:rPr>
        <w:t>مِنْ رَبِّكُمْ</w:t>
      </w:r>
      <w:r w:rsidRPr="00AD2581">
        <w:rPr>
          <w:rStyle w:val="libAlaemChar"/>
          <w:rtl/>
        </w:rPr>
        <w:t>)</w:t>
      </w:r>
      <w:r w:rsidR="001B283C">
        <w:rPr>
          <w:rtl/>
        </w:rPr>
        <w:t xml:space="preserve">: </w:t>
      </w:r>
      <w:r w:rsidRPr="00D364BD">
        <w:rPr>
          <w:rtl/>
        </w:rPr>
        <w:t>بتسليطهم عليكم</w:t>
      </w:r>
      <w:r w:rsidR="001B20C1">
        <w:rPr>
          <w:rtl/>
        </w:rPr>
        <w:t xml:space="preserve">، </w:t>
      </w:r>
      <w:r w:rsidRPr="00D364BD">
        <w:rPr>
          <w:rtl/>
        </w:rPr>
        <w:t xml:space="preserve">أو ببعث </w:t>
      </w:r>
      <w:r w:rsidRPr="002C332B">
        <w:rPr>
          <w:rStyle w:val="libFootnotenumChar"/>
          <w:rtl/>
        </w:rPr>
        <w:t>(1)</w:t>
      </w:r>
      <w:r w:rsidRPr="00D364BD">
        <w:rPr>
          <w:rtl/>
        </w:rPr>
        <w:t xml:space="preserve"> موسى وتوفيقه لتخليصكم</w:t>
      </w:r>
      <w:r w:rsidR="001B20C1">
        <w:rPr>
          <w:rtl/>
        </w:rPr>
        <w:t xml:space="preserve">، </w:t>
      </w:r>
      <w:r w:rsidRPr="00D364BD">
        <w:rPr>
          <w:rtl/>
        </w:rPr>
        <w:t>أو بهما.</w:t>
      </w:r>
    </w:p>
    <w:p w:rsidR="00614DA6" w:rsidRPr="00D364BD" w:rsidRDefault="00614DA6" w:rsidP="00293BB2">
      <w:pPr>
        <w:pStyle w:val="libNormal"/>
        <w:rPr>
          <w:rtl/>
        </w:rPr>
      </w:pPr>
      <w:r w:rsidRPr="00AD2581">
        <w:rPr>
          <w:rStyle w:val="libAlaemChar"/>
          <w:rtl/>
        </w:rPr>
        <w:t>(</w:t>
      </w:r>
      <w:r w:rsidRPr="00AD2581">
        <w:rPr>
          <w:rStyle w:val="libAieChar"/>
          <w:rtl/>
        </w:rPr>
        <w:t>عَظِيمٌ (49)</w:t>
      </w:r>
      <w:r w:rsidRPr="00AD2581">
        <w:rPr>
          <w:rStyle w:val="libAlaemChar"/>
          <w:rtl/>
        </w:rPr>
        <w:t>)</w:t>
      </w:r>
      <w:r w:rsidR="001B283C">
        <w:rPr>
          <w:rtl/>
        </w:rPr>
        <w:t xml:space="preserve">: </w:t>
      </w:r>
      <w:r w:rsidRPr="00D364BD">
        <w:rPr>
          <w:rtl/>
        </w:rPr>
        <w:t>صفة «بلاء» وفي</w:t>
      </w:r>
      <w:r w:rsidR="006A0795">
        <w:rPr>
          <w:rtl/>
        </w:rPr>
        <w:t xml:space="preserve"> الآية </w:t>
      </w:r>
      <w:r w:rsidRPr="00D364BD">
        <w:rPr>
          <w:rtl/>
        </w:rPr>
        <w:t xml:space="preserve">اشعار بأنه قد يكون اصابة العبد </w:t>
      </w:r>
      <w:r w:rsidRPr="002C332B">
        <w:rPr>
          <w:rStyle w:val="libFootnotenumChar"/>
          <w:rtl/>
        </w:rPr>
        <w:t>(2)</w:t>
      </w:r>
      <w:r w:rsidRPr="00D364BD">
        <w:rPr>
          <w:rtl/>
        </w:rPr>
        <w:t xml:space="preserve"> بالخير والشر</w:t>
      </w:r>
      <w:r w:rsidR="001B20C1">
        <w:rPr>
          <w:rtl/>
        </w:rPr>
        <w:t xml:space="preserve">، </w:t>
      </w:r>
      <w:r w:rsidRPr="00D364BD">
        <w:rPr>
          <w:rtl/>
        </w:rPr>
        <w:t>من اختبار الله سبحانه العبد. فيجب أن لا يغتر بما أنعم عليه</w:t>
      </w:r>
      <w:r w:rsidR="001B20C1">
        <w:rPr>
          <w:rtl/>
        </w:rPr>
        <w:t xml:space="preserve">، </w:t>
      </w:r>
      <w:r w:rsidRPr="00D364BD">
        <w:rPr>
          <w:rtl/>
        </w:rPr>
        <w:t xml:space="preserve">فيطغى </w:t>
      </w:r>
      <w:r w:rsidRPr="002C332B">
        <w:rPr>
          <w:rStyle w:val="libFootnotenumChar"/>
          <w:rtl/>
        </w:rPr>
        <w:t>(3)</w:t>
      </w:r>
      <w:r>
        <w:rPr>
          <w:rtl/>
        </w:rPr>
        <w:t>.</w:t>
      </w:r>
      <w:r w:rsidRPr="00D364BD">
        <w:rPr>
          <w:rtl/>
        </w:rPr>
        <w:t xml:space="preserve"> ولا ييأس من روح الله</w:t>
      </w:r>
      <w:r w:rsidR="001B20C1">
        <w:rPr>
          <w:rtl/>
        </w:rPr>
        <w:t xml:space="preserve">، </w:t>
      </w:r>
      <w:r w:rsidRPr="00D364BD">
        <w:rPr>
          <w:rtl/>
        </w:rPr>
        <w:t>بما ضيق عليه فيعيش ضنكا. وأن يكون دائما</w:t>
      </w:r>
      <w:r w:rsidR="001B20C1">
        <w:rPr>
          <w:rtl/>
        </w:rPr>
        <w:t xml:space="preserve">، </w:t>
      </w:r>
      <w:r w:rsidRPr="00D364BD">
        <w:rPr>
          <w:rtl/>
        </w:rPr>
        <w:t>راجيا خائفا مستشعرا لما أريد منه.</w:t>
      </w:r>
    </w:p>
    <w:p w:rsidR="00614DA6" w:rsidRPr="00D364BD" w:rsidRDefault="00614DA6" w:rsidP="00293BB2">
      <w:pPr>
        <w:pStyle w:val="libNormal"/>
        <w:rPr>
          <w:rtl/>
        </w:rPr>
      </w:pPr>
      <w:r w:rsidRPr="00D364BD">
        <w:rPr>
          <w:rtl/>
        </w:rPr>
        <w:t xml:space="preserve">قال البيضاوي </w:t>
      </w:r>
      <w:r w:rsidRPr="002C332B">
        <w:rPr>
          <w:rStyle w:val="libFootnotenumChar"/>
          <w:rtl/>
        </w:rPr>
        <w:t>(4)</w:t>
      </w:r>
      <w:r w:rsidR="001B283C">
        <w:rPr>
          <w:rtl/>
        </w:rPr>
        <w:t xml:space="preserve">: </w:t>
      </w:r>
      <w:r w:rsidRPr="00D364BD">
        <w:rPr>
          <w:rtl/>
        </w:rPr>
        <w:t>وفي الاية</w:t>
      </w:r>
      <w:r w:rsidR="001B20C1">
        <w:rPr>
          <w:rtl/>
        </w:rPr>
        <w:t xml:space="preserve">، </w:t>
      </w:r>
      <w:r w:rsidRPr="00D364BD">
        <w:rPr>
          <w:rtl/>
        </w:rPr>
        <w:t>تنبيه على أن ما يصيب العبد من خير أو شر</w:t>
      </w:r>
      <w:r w:rsidR="001B20C1">
        <w:rPr>
          <w:rtl/>
        </w:rPr>
        <w:t xml:space="preserve">، </w:t>
      </w:r>
      <w:r w:rsidRPr="00D364BD">
        <w:rPr>
          <w:rtl/>
        </w:rPr>
        <w:t>اختبار من الله. فعليه أن يشكر على مساره ويصبر على مضاره</w:t>
      </w:r>
      <w:r w:rsidR="001B20C1">
        <w:rPr>
          <w:rtl/>
        </w:rPr>
        <w:t xml:space="preserve">، </w:t>
      </w:r>
      <w:r w:rsidRPr="00D364BD">
        <w:rPr>
          <w:rtl/>
        </w:rPr>
        <w:t>ليكون من خير المختبرين.</w:t>
      </w:r>
    </w:p>
    <w:p w:rsidR="00614DA6" w:rsidRPr="00D364BD" w:rsidRDefault="00614DA6" w:rsidP="001D127C">
      <w:pPr>
        <w:pStyle w:val="libNormal"/>
        <w:rPr>
          <w:rtl/>
        </w:rPr>
      </w:pPr>
      <w:r w:rsidRPr="00D364BD">
        <w:rPr>
          <w:rtl/>
        </w:rPr>
        <w:t>ولا يخفى عليك</w:t>
      </w:r>
      <w:r w:rsidR="001B20C1">
        <w:rPr>
          <w:rtl/>
        </w:rPr>
        <w:t xml:space="preserve">، </w:t>
      </w:r>
      <w:r w:rsidRPr="00D364BD">
        <w:rPr>
          <w:rtl/>
        </w:rPr>
        <w:t xml:space="preserve">أنه </w:t>
      </w:r>
      <w:r w:rsidR="001D127C">
        <w:rPr>
          <w:rFonts w:hint="cs"/>
          <w:rtl/>
        </w:rPr>
        <w:t>إ</w:t>
      </w:r>
      <w:r w:rsidRPr="00D364BD">
        <w:rPr>
          <w:rtl/>
        </w:rPr>
        <w:t>ن</w:t>
      </w:r>
      <w:r w:rsidR="001D127C">
        <w:rPr>
          <w:rFonts w:hint="cs"/>
          <w:rtl/>
        </w:rPr>
        <w:t>ّ</w:t>
      </w:r>
      <w:r w:rsidRPr="00D364BD">
        <w:rPr>
          <w:rtl/>
        </w:rPr>
        <w:t>ما يصح بناء</w:t>
      </w:r>
      <w:r w:rsidR="001B20C1">
        <w:rPr>
          <w:rtl/>
        </w:rPr>
        <w:t xml:space="preserve">، </w:t>
      </w:r>
      <w:r w:rsidRPr="00D364BD">
        <w:rPr>
          <w:rtl/>
        </w:rPr>
        <w:t>على قاعدة كسب الاعمال. وقد أبطلناها في مقامها</w:t>
      </w:r>
      <w:r w:rsidR="001B20C1">
        <w:rPr>
          <w:rtl/>
        </w:rPr>
        <w:t xml:space="preserve">، </w:t>
      </w:r>
      <w:r w:rsidRPr="00D364BD">
        <w:rPr>
          <w:rtl/>
        </w:rPr>
        <w:t>مع أنه ينافي ما سبقها</w:t>
      </w:r>
      <w:r w:rsidR="001B20C1">
        <w:rPr>
          <w:rtl/>
        </w:rPr>
        <w:t xml:space="preserve">، </w:t>
      </w:r>
      <w:r w:rsidRPr="00D364BD">
        <w:rPr>
          <w:rtl/>
        </w:rPr>
        <w:t>من اسناد الذبح والاستحياء</w:t>
      </w:r>
      <w:r w:rsidR="001B20C1">
        <w:rPr>
          <w:rtl/>
        </w:rPr>
        <w:t>،</w:t>
      </w:r>
      <w:r w:rsidR="0011647A">
        <w:rPr>
          <w:rtl/>
        </w:rPr>
        <w:t xml:space="preserve"> إلى </w:t>
      </w:r>
      <w:r w:rsidRPr="00D364BD">
        <w:rPr>
          <w:rtl/>
        </w:rPr>
        <w:t>آل فرعون.</w:t>
      </w:r>
    </w:p>
    <w:p w:rsidR="00614DA6" w:rsidRPr="00D364BD" w:rsidRDefault="00614DA6" w:rsidP="00293BB2">
      <w:pPr>
        <w:pStyle w:val="libNormal"/>
        <w:rPr>
          <w:rtl/>
        </w:rPr>
      </w:pPr>
      <w:r w:rsidRPr="00D364BD">
        <w:rPr>
          <w:rtl/>
        </w:rPr>
        <w:t>والله أعلم بحقائق الأمور.</w:t>
      </w:r>
    </w:p>
    <w:p w:rsidR="00614DA6" w:rsidRPr="00D364BD" w:rsidRDefault="00614DA6" w:rsidP="00293BB2">
      <w:pPr>
        <w:pStyle w:val="libNormal"/>
        <w:rPr>
          <w:rtl/>
        </w:rPr>
      </w:pPr>
      <w:r w:rsidRPr="00AD2581">
        <w:rPr>
          <w:rStyle w:val="libAlaemChar"/>
          <w:rtl/>
        </w:rPr>
        <w:t>(</w:t>
      </w:r>
      <w:r w:rsidRPr="00AD2581">
        <w:rPr>
          <w:rStyle w:val="libAieChar"/>
          <w:rtl/>
        </w:rPr>
        <w:t>وَإِذْ فَرَقْنا بِكُمُ الْبَحْرَ</w:t>
      </w:r>
      <w:r w:rsidRPr="00AD2581">
        <w:rPr>
          <w:rStyle w:val="libAlaemChar"/>
          <w:rtl/>
        </w:rPr>
        <w:t>)</w:t>
      </w:r>
      <w:r w:rsidR="001B283C">
        <w:rPr>
          <w:rtl/>
        </w:rPr>
        <w:t xml:space="preserve">: </w:t>
      </w:r>
      <w:r w:rsidRPr="00D364BD">
        <w:rPr>
          <w:rtl/>
        </w:rPr>
        <w:t xml:space="preserve">فصلنا بين بعضه وبعض </w:t>
      </w:r>
      <w:r w:rsidRPr="002C332B">
        <w:rPr>
          <w:rStyle w:val="libFootnotenumChar"/>
          <w:rtl/>
        </w:rPr>
        <w:t>(5)</w:t>
      </w:r>
      <w:r w:rsidR="001B20C1">
        <w:rPr>
          <w:rtl/>
        </w:rPr>
        <w:t xml:space="preserve">، </w:t>
      </w:r>
      <w:r w:rsidRPr="00D364BD">
        <w:rPr>
          <w:rtl/>
        </w:rPr>
        <w:t xml:space="preserve">حتى جرت </w:t>
      </w:r>
      <w:r w:rsidRPr="002C332B">
        <w:rPr>
          <w:rStyle w:val="libFootnotenumChar"/>
          <w:rtl/>
        </w:rPr>
        <w:t>(6)</w:t>
      </w:r>
      <w:r w:rsidRPr="00D364BD">
        <w:rPr>
          <w:rtl/>
        </w:rPr>
        <w:t xml:space="preserve"> فيه مسالك</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يبعث</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العهد</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فيطفى</w:t>
      </w:r>
      <w:r>
        <w:rPr>
          <w:rtl/>
        </w:rPr>
        <w:t>.</w:t>
      </w:r>
    </w:p>
    <w:p w:rsidR="00614DA6" w:rsidRPr="00D364BD" w:rsidRDefault="00614DA6" w:rsidP="002C332B">
      <w:pPr>
        <w:pStyle w:val="libFootnote0"/>
        <w:rPr>
          <w:rtl/>
        </w:rPr>
      </w:pPr>
      <w:r>
        <w:rPr>
          <w:rtl/>
        </w:rPr>
        <w:t>(</w:t>
      </w:r>
      <w:r w:rsidRPr="00D364BD">
        <w:rPr>
          <w:rtl/>
        </w:rPr>
        <w:t>4) أنوار التنزيل 1 / 56</w:t>
      </w:r>
      <w:r>
        <w:rPr>
          <w:rtl/>
        </w:rPr>
        <w:t>.</w:t>
      </w:r>
    </w:p>
    <w:p w:rsidR="00614DA6" w:rsidRPr="00D364BD" w:rsidRDefault="00614DA6" w:rsidP="002C332B">
      <w:pPr>
        <w:pStyle w:val="libFootnote0"/>
        <w:rPr>
          <w:rtl/>
        </w:rPr>
      </w:pPr>
      <w:r>
        <w:rPr>
          <w:rtl/>
        </w:rPr>
        <w:t>(</w:t>
      </w:r>
      <w:r w:rsidRPr="00D364BD">
        <w:rPr>
          <w:rtl/>
        </w:rPr>
        <w:t>5) أ</w:t>
      </w:r>
      <w:r>
        <w:rPr>
          <w:rtl/>
        </w:rPr>
        <w:t>.</w:t>
      </w:r>
      <w:r w:rsidRPr="00D364BD">
        <w:rPr>
          <w:rtl/>
        </w:rPr>
        <w:t xml:space="preserve"> يعضه</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حصلت</w:t>
      </w:r>
      <w:r>
        <w:rPr>
          <w:rtl/>
        </w:rPr>
        <w:t>.</w:t>
      </w:r>
    </w:p>
    <w:p w:rsidR="00614DA6" w:rsidRPr="00D364BD" w:rsidRDefault="00614DA6" w:rsidP="00AD2581">
      <w:pPr>
        <w:pStyle w:val="libNormal0"/>
        <w:rPr>
          <w:rtl/>
        </w:rPr>
      </w:pPr>
      <w:r>
        <w:rPr>
          <w:rtl/>
        </w:rPr>
        <w:br w:type="page"/>
      </w:r>
      <w:r w:rsidRPr="00D364BD">
        <w:rPr>
          <w:rtl/>
        </w:rPr>
        <w:t>بسلوككم فيه</w:t>
      </w:r>
      <w:r w:rsidR="001B20C1">
        <w:rPr>
          <w:rtl/>
        </w:rPr>
        <w:t xml:space="preserve">، </w:t>
      </w:r>
      <w:r w:rsidRPr="00D364BD">
        <w:rPr>
          <w:rtl/>
        </w:rPr>
        <w:t>أو بسبب انجائكم</w:t>
      </w:r>
      <w:r w:rsidR="001B20C1">
        <w:rPr>
          <w:rtl/>
        </w:rPr>
        <w:t xml:space="preserve">، </w:t>
      </w:r>
      <w:r w:rsidRPr="00D364BD">
        <w:rPr>
          <w:rtl/>
        </w:rPr>
        <w:t>أو متلبسا بكم.</w:t>
      </w:r>
    </w:p>
    <w:p w:rsidR="00614DA6" w:rsidRPr="00D364BD" w:rsidRDefault="00614DA6" w:rsidP="00293BB2">
      <w:pPr>
        <w:pStyle w:val="libNormal"/>
        <w:rPr>
          <w:rtl/>
        </w:rPr>
      </w:pPr>
      <w:r>
        <w:rPr>
          <w:rtl/>
        </w:rPr>
        <w:t>و «</w:t>
      </w:r>
      <w:r w:rsidRPr="00D364BD">
        <w:rPr>
          <w:rtl/>
        </w:rPr>
        <w:t>الفرق»</w:t>
      </w:r>
      <w:r w:rsidR="001B20C1">
        <w:rPr>
          <w:rtl/>
        </w:rPr>
        <w:t xml:space="preserve">، </w:t>
      </w:r>
      <w:r w:rsidRPr="00D364BD">
        <w:rPr>
          <w:rtl/>
        </w:rPr>
        <w:t>هو الفصل بين شيئين</w:t>
      </w:r>
      <w:r w:rsidR="001B20C1">
        <w:rPr>
          <w:rtl/>
        </w:rPr>
        <w:t xml:space="preserve">، </w:t>
      </w:r>
      <w:r w:rsidRPr="00D364BD">
        <w:rPr>
          <w:rtl/>
        </w:rPr>
        <w:t>بالفتح</w:t>
      </w:r>
      <w:r w:rsidR="001B20C1">
        <w:rPr>
          <w:rtl/>
        </w:rPr>
        <w:t xml:space="preserve">، </w:t>
      </w:r>
      <w:r w:rsidRPr="00D364BD">
        <w:rPr>
          <w:rtl/>
        </w:rPr>
        <w:t>مصدر وبالكسر</w:t>
      </w:r>
      <w:r w:rsidR="001B20C1">
        <w:rPr>
          <w:rtl/>
        </w:rPr>
        <w:t xml:space="preserve">، </w:t>
      </w:r>
      <w:r w:rsidRPr="00D364BD">
        <w:rPr>
          <w:rtl/>
        </w:rPr>
        <w:t>الطائفة من كل شيء.</w:t>
      </w:r>
    </w:p>
    <w:p w:rsidR="00614DA6" w:rsidRPr="00D364BD" w:rsidRDefault="00614DA6" w:rsidP="00293BB2">
      <w:pPr>
        <w:pStyle w:val="libNormal"/>
        <w:rPr>
          <w:rtl/>
        </w:rPr>
      </w:pPr>
      <w:r>
        <w:rPr>
          <w:rtl/>
        </w:rPr>
        <w:t>و «</w:t>
      </w:r>
      <w:r w:rsidRPr="00D364BD">
        <w:rPr>
          <w:rtl/>
        </w:rPr>
        <w:t>البحر»</w:t>
      </w:r>
      <w:r w:rsidR="001B20C1">
        <w:rPr>
          <w:rtl/>
        </w:rPr>
        <w:t xml:space="preserve">، </w:t>
      </w:r>
      <w:r w:rsidRPr="00D364BD">
        <w:rPr>
          <w:rtl/>
        </w:rPr>
        <w:t>يسمى بحرا لاستبحاره. وهو سعته وانبساطه.</w:t>
      </w:r>
    </w:p>
    <w:p w:rsidR="00614DA6" w:rsidRPr="00D364BD" w:rsidRDefault="00614DA6" w:rsidP="00293BB2">
      <w:pPr>
        <w:pStyle w:val="libNormal"/>
        <w:rPr>
          <w:rtl/>
        </w:rPr>
      </w:pPr>
      <w:r w:rsidRPr="00D364BD">
        <w:rPr>
          <w:rtl/>
        </w:rPr>
        <w:t>وقرأ الزهري</w:t>
      </w:r>
      <w:r w:rsidR="001B20C1">
        <w:rPr>
          <w:rtl/>
        </w:rPr>
        <w:t xml:space="preserve">، </w:t>
      </w:r>
      <w:r w:rsidRPr="00D364BD">
        <w:rPr>
          <w:rtl/>
        </w:rPr>
        <w:t>في الشواذ</w:t>
      </w:r>
      <w:r w:rsidR="001B20C1">
        <w:rPr>
          <w:rtl/>
        </w:rPr>
        <w:t xml:space="preserve">، </w:t>
      </w:r>
      <w:r w:rsidRPr="00D364BD">
        <w:rPr>
          <w:rtl/>
        </w:rPr>
        <w:t>على بناء التكثير. لأن المسالك كانت اثني عشر بعدد الأسباط.</w:t>
      </w:r>
    </w:p>
    <w:p w:rsidR="00614DA6" w:rsidRPr="00D364BD" w:rsidRDefault="00614DA6" w:rsidP="00293BB2">
      <w:pPr>
        <w:pStyle w:val="libNormal"/>
        <w:rPr>
          <w:rtl/>
        </w:rPr>
      </w:pPr>
      <w:r w:rsidRPr="00AD2581">
        <w:rPr>
          <w:rStyle w:val="libAlaemChar"/>
          <w:rtl/>
        </w:rPr>
        <w:t>(</w:t>
      </w:r>
      <w:r w:rsidRPr="00AD2581">
        <w:rPr>
          <w:rStyle w:val="libAieChar"/>
          <w:rtl/>
        </w:rPr>
        <w:t>فَأَنْجَيْناكُمْ وَأَغْرَقْنا</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«الغرق»</w:t>
      </w:r>
      <w:r w:rsidR="001B283C">
        <w:rPr>
          <w:rtl/>
        </w:rPr>
        <w:t xml:space="preserve">: </w:t>
      </w:r>
      <w:r w:rsidRPr="00D364BD">
        <w:rPr>
          <w:rtl/>
        </w:rPr>
        <w:t>الرسوب في الماء.</w:t>
      </w:r>
    </w:p>
    <w:p w:rsidR="00614DA6" w:rsidRPr="00D364BD" w:rsidRDefault="00614DA6" w:rsidP="00293BB2">
      <w:pPr>
        <w:pStyle w:val="libNormal"/>
        <w:rPr>
          <w:rtl/>
        </w:rPr>
      </w:pPr>
      <w:r>
        <w:rPr>
          <w:rtl/>
        </w:rPr>
        <w:t>و «</w:t>
      </w:r>
      <w:r w:rsidRPr="00D364BD">
        <w:rPr>
          <w:rtl/>
        </w:rPr>
        <w:t>النجاة»</w:t>
      </w:r>
      <w:r w:rsidR="001B283C">
        <w:rPr>
          <w:rtl/>
        </w:rPr>
        <w:t xml:space="preserve">: </w:t>
      </w:r>
      <w:r w:rsidRPr="00D364BD">
        <w:rPr>
          <w:rtl/>
        </w:rPr>
        <w:t>ضد الغرق</w:t>
      </w:r>
      <w:r w:rsidR="001B20C1">
        <w:rPr>
          <w:rtl/>
        </w:rPr>
        <w:t xml:space="preserve">، </w:t>
      </w:r>
      <w:r w:rsidRPr="00D364BD">
        <w:rPr>
          <w:rtl/>
        </w:rPr>
        <w:t>كما أنها ضد الهلاك.</w:t>
      </w:r>
    </w:p>
    <w:p w:rsidR="00614DA6" w:rsidRPr="00D364BD" w:rsidRDefault="00614DA6" w:rsidP="00293BB2">
      <w:pPr>
        <w:pStyle w:val="libNormal"/>
        <w:rPr>
          <w:rtl/>
        </w:rPr>
      </w:pPr>
      <w:r w:rsidRPr="00AD2581">
        <w:rPr>
          <w:rStyle w:val="libAlaemChar"/>
          <w:rtl/>
        </w:rPr>
        <w:t>(</w:t>
      </w:r>
      <w:r w:rsidRPr="00AD2581">
        <w:rPr>
          <w:rStyle w:val="libAieChar"/>
          <w:rtl/>
        </w:rPr>
        <w:t>آلِ فِرْعَوْنَ</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أراد به فرعون وقومه. واقتصر على ذكرهم</w:t>
      </w:r>
      <w:r w:rsidR="001B20C1">
        <w:rPr>
          <w:rtl/>
        </w:rPr>
        <w:t xml:space="preserve">، </w:t>
      </w:r>
      <w:r w:rsidRPr="00D364BD">
        <w:rPr>
          <w:rtl/>
        </w:rPr>
        <w:t>للعلم. بأنه كان أولى به.</w:t>
      </w:r>
    </w:p>
    <w:p w:rsidR="00614DA6" w:rsidRPr="00D364BD" w:rsidRDefault="00614DA6" w:rsidP="00293BB2">
      <w:pPr>
        <w:pStyle w:val="libNormal"/>
        <w:rPr>
          <w:rtl/>
        </w:rPr>
      </w:pPr>
      <w:r w:rsidRPr="00D364BD">
        <w:rPr>
          <w:rtl/>
        </w:rPr>
        <w:t xml:space="preserve">وقيل </w:t>
      </w:r>
      <w:r w:rsidRPr="002C332B">
        <w:rPr>
          <w:rStyle w:val="libFootnotenumChar"/>
          <w:rtl/>
        </w:rPr>
        <w:t>(1)</w:t>
      </w:r>
      <w:r w:rsidR="001B283C">
        <w:rPr>
          <w:rtl/>
        </w:rPr>
        <w:t xml:space="preserve">: </w:t>
      </w:r>
      <w:r w:rsidRPr="00D364BD">
        <w:rPr>
          <w:rtl/>
        </w:rPr>
        <w:t>شخصه</w:t>
      </w:r>
      <w:r w:rsidR="001B20C1">
        <w:rPr>
          <w:rtl/>
        </w:rPr>
        <w:t xml:space="preserve">، </w:t>
      </w:r>
      <w:r w:rsidRPr="00D364BD">
        <w:rPr>
          <w:rtl/>
        </w:rPr>
        <w:t>كما يقال</w:t>
      </w:r>
      <w:r w:rsidR="001B283C">
        <w:rPr>
          <w:rtl/>
        </w:rPr>
        <w:t>:</w:t>
      </w:r>
      <w:r w:rsidR="006A0795">
        <w:rPr>
          <w:rtl/>
        </w:rPr>
        <w:t xml:space="preserve"> أللّهمّ </w:t>
      </w:r>
      <w:r w:rsidRPr="00D364BD">
        <w:rPr>
          <w:rtl/>
        </w:rPr>
        <w:t>صل</w:t>
      </w:r>
      <w:r w:rsidR="00E5753F">
        <w:rPr>
          <w:rFonts w:hint="cs"/>
          <w:rtl/>
        </w:rPr>
        <w:t>ّ</w:t>
      </w:r>
      <w:r w:rsidRPr="00D364BD">
        <w:rPr>
          <w:rtl/>
        </w:rPr>
        <w:t xml:space="preserve"> على آل محم</w:t>
      </w:r>
      <w:r w:rsidR="00E5753F">
        <w:rPr>
          <w:rFonts w:hint="cs"/>
          <w:rtl/>
        </w:rPr>
        <w:t>ّ</w:t>
      </w:r>
      <w:r w:rsidRPr="00D364BD">
        <w:rPr>
          <w:rtl/>
        </w:rPr>
        <w:t>د</w:t>
      </w:r>
      <w:r w:rsidR="001B20C1">
        <w:rPr>
          <w:rtl/>
        </w:rPr>
        <w:t xml:space="preserve">، </w:t>
      </w:r>
      <w:r w:rsidRPr="00D364BD">
        <w:rPr>
          <w:rtl/>
        </w:rPr>
        <w:t>أي</w:t>
      </w:r>
      <w:r w:rsidR="001B283C">
        <w:rPr>
          <w:rtl/>
        </w:rPr>
        <w:t xml:space="preserve">: </w:t>
      </w:r>
      <w:r w:rsidRPr="00D364BD">
        <w:rPr>
          <w:rtl/>
        </w:rPr>
        <w:t>شخصه. واستغنى بذكره</w:t>
      </w:r>
      <w:r w:rsidR="001B20C1">
        <w:rPr>
          <w:rtl/>
        </w:rPr>
        <w:t xml:space="preserve">، </w:t>
      </w:r>
      <w:r w:rsidRPr="00D364BD">
        <w:rPr>
          <w:rtl/>
        </w:rPr>
        <w:t>عن اتباعه. والأحسن فيه</w:t>
      </w:r>
      <w:r w:rsidR="001B20C1">
        <w:rPr>
          <w:rtl/>
        </w:rPr>
        <w:t xml:space="preserve">، </w:t>
      </w:r>
      <w:r w:rsidRPr="00D364BD">
        <w:rPr>
          <w:rtl/>
        </w:rPr>
        <w:t>أنه من باب راكب الناقة طليحان</w:t>
      </w:r>
      <w:r w:rsidR="001B20C1">
        <w:rPr>
          <w:rtl/>
        </w:rPr>
        <w:t xml:space="preserve">، </w:t>
      </w:r>
      <w:r w:rsidRPr="00D364BD">
        <w:rPr>
          <w:rtl/>
        </w:rPr>
        <w:t>اعتبارا للمضاف والمضاف اليه</w:t>
      </w:r>
      <w:r w:rsidR="001B20C1">
        <w:rPr>
          <w:rtl/>
        </w:rPr>
        <w:t xml:space="preserve">، </w:t>
      </w:r>
      <w:r w:rsidRPr="00D364BD">
        <w:rPr>
          <w:rtl/>
        </w:rPr>
        <w:t>أي</w:t>
      </w:r>
      <w:r w:rsidR="001B283C">
        <w:rPr>
          <w:rtl/>
        </w:rPr>
        <w:t xml:space="preserve">: </w:t>
      </w:r>
      <w:r w:rsidRPr="00D364BD">
        <w:rPr>
          <w:rtl/>
        </w:rPr>
        <w:t>هو والناقة.</w:t>
      </w:r>
    </w:p>
    <w:p w:rsidR="00614DA6" w:rsidRPr="00D364BD" w:rsidRDefault="00614DA6" w:rsidP="00293BB2">
      <w:pPr>
        <w:pStyle w:val="libNormal"/>
        <w:rPr>
          <w:rtl/>
        </w:rPr>
      </w:pPr>
      <w:r w:rsidRPr="00AD2581">
        <w:rPr>
          <w:rStyle w:val="libAlaemChar"/>
          <w:rtl/>
        </w:rPr>
        <w:t>(</w:t>
      </w:r>
      <w:r w:rsidRPr="00AD2581">
        <w:rPr>
          <w:rStyle w:val="libAieChar"/>
          <w:rtl/>
        </w:rPr>
        <w:t>وَأَنْتُمْ تَنْظُرُونَ (50)</w:t>
      </w:r>
      <w:r w:rsidRPr="00AD2581">
        <w:rPr>
          <w:rStyle w:val="libAlaemChar"/>
          <w:rtl/>
        </w:rPr>
        <w:t>)</w:t>
      </w:r>
      <w:r w:rsidRPr="00D364BD">
        <w:rPr>
          <w:rtl/>
        </w:rPr>
        <w:t xml:space="preserve"> ذلك</w:t>
      </w:r>
      <w:r w:rsidR="001B20C1">
        <w:rPr>
          <w:rtl/>
        </w:rPr>
        <w:t xml:space="preserve">، </w:t>
      </w:r>
      <w:r w:rsidRPr="00D364BD">
        <w:rPr>
          <w:rtl/>
        </w:rPr>
        <w:t>أو غرقهم</w:t>
      </w:r>
      <w:r w:rsidR="001B20C1">
        <w:rPr>
          <w:rtl/>
        </w:rPr>
        <w:t xml:space="preserve">، </w:t>
      </w:r>
      <w:r w:rsidRPr="00D364BD">
        <w:rPr>
          <w:rtl/>
        </w:rPr>
        <w:t>أو انفلاق البحر</w:t>
      </w:r>
      <w:r w:rsidR="001B20C1">
        <w:rPr>
          <w:rtl/>
        </w:rPr>
        <w:t xml:space="preserve">، </w:t>
      </w:r>
      <w:r w:rsidRPr="00D364BD">
        <w:rPr>
          <w:rtl/>
        </w:rPr>
        <w:t xml:space="preserve">عن طرق يابسة </w:t>
      </w:r>
      <w:r w:rsidRPr="002C332B">
        <w:rPr>
          <w:rStyle w:val="libFootnotenumChar"/>
          <w:rtl/>
        </w:rPr>
        <w:t>(2)</w:t>
      </w:r>
      <w:r w:rsidR="001B20C1">
        <w:rPr>
          <w:rtl/>
        </w:rPr>
        <w:t xml:space="preserve">، </w:t>
      </w:r>
      <w:r w:rsidRPr="00D364BD">
        <w:rPr>
          <w:rtl/>
        </w:rPr>
        <w:t>أو جثثهم التي قذفها البحر</w:t>
      </w:r>
      <w:r w:rsidR="001B20C1">
        <w:rPr>
          <w:rtl/>
        </w:rPr>
        <w:t>،</w:t>
      </w:r>
      <w:r w:rsidR="0011647A">
        <w:rPr>
          <w:rtl/>
        </w:rPr>
        <w:t xml:space="preserve"> إلى </w:t>
      </w:r>
      <w:r w:rsidRPr="00D364BD">
        <w:rPr>
          <w:rtl/>
        </w:rPr>
        <w:t>الساحل</w:t>
      </w:r>
      <w:r w:rsidR="001B20C1">
        <w:rPr>
          <w:rtl/>
        </w:rPr>
        <w:t xml:space="preserve">، </w:t>
      </w:r>
      <w:r w:rsidRPr="00D364BD">
        <w:rPr>
          <w:rtl/>
        </w:rPr>
        <w:t>أو ينظر بعضكم بعضا.</w:t>
      </w:r>
    </w:p>
    <w:p w:rsidR="00614DA6" w:rsidRPr="00D364BD" w:rsidRDefault="00614DA6" w:rsidP="00293BB2">
      <w:pPr>
        <w:pStyle w:val="libNormal"/>
        <w:rPr>
          <w:rtl/>
        </w:rPr>
      </w:pPr>
      <w:r w:rsidRPr="00D364BD">
        <w:rPr>
          <w:rtl/>
        </w:rPr>
        <w:t>ذكر الشيخ الطبرسي</w:t>
      </w:r>
      <w:r w:rsidR="001B20C1">
        <w:rPr>
          <w:rtl/>
        </w:rPr>
        <w:t xml:space="preserve">، </w:t>
      </w:r>
      <w:r w:rsidRPr="00D364BD">
        <w:rPr>
          <w:rtl/>
        </w:rPr>
        <w:t xml:space="preserve">في تفسيره </w:t>
      </w:r>
      <w:r w:rsidRPr="002C332B">
        <w:rPr>
          <w:rStyle w:val="libFootnotenumChar"/>
          <w:rtl/>
        </w:rPr>
        <w:t>(3)</w:t>
      </w:r>
      <w:r w:rsidR="001B20C1">
        <w:rPr>
          <w:rtl/>
        </w:rPr>
        <w:t xml:space="preserve">، </w:t>
      </w:r>
      <w:r w:rsidRPr="00D364BD">
        <w:rPr>
          <w:rtl/>
        </w:rPr>
        <w:t>عن ابن عباس</w:t>
      </w:r>
      <w:r w:rsidR="00020A82">
        <w:rPr>
          <w:rtl/>
        </w:rPr>
        <w:t xml:space="preserve">: إنّ </w:t>
      </w:r>
      <w:r w:rsidRPr="00D364BD">
        <w:rPr>
          <w:rtl/>
        </w:rPr>
        <w:t>الله تعالى أوحى</w:t>
      </w:r>
      <w:r w:rsidR="0011647A">
        <w:rPr>
          <w:rtl/>
        </w:rPr>
        <w:t xml:space="preserve"> إلى </w:t>
      </w:r>
      <w:r w:rsidRPr="00D364BD">
        <w:rPr>
          <w:rtl/>
        </w:rPr>
        <w:t>موسى</w:t>
      </w:r>
      <w:r w:rsidR="001B20C1">
        <w:rPr>
          <w:rtl/>
        </w:rPr>
        <w:t xml:space="preserve">، </w:t>
      </w:r>
      <w:r w:rsidRPr="00D364BD">
        <w:rPr>
          <w:rtl/>
        </w:rPr>
        <w:t>أن يسري ببني إسرائيل</w:t>
      </w:r>
      <w:r w:rsidR="001B20C1">
        <w:rPr>
          <w:rtl/>
        </w:rPr>
        <w:t xml:space="preserve">، </w:t>
      </w:r>
      <w:r w:rsidRPr="00D364BD">
        <w:rPr>
          <w:rtl/>
        </w:rPr>
        <w:t>من مصر. فسرى موسى</w:t>
      </w:r>
      <w:r>
        <w:rPr>
          <w:rtl/>
        </w:rPr>
        <w:t xml:space="preserve"> ـ </w:t>
      </w:r>
      <w:r w:rsidRPr="00D364BD">
        <w:rPr>
          <w:rtl/>
        </w:rPr>
        <w:t>عليه السلام</w:t>
      </w:r>
      <w:r>
        <w:rPr>
          <w:rtl/>
        </w:rPr>
        <w:t xml:space="preserve"> ـ </w:t>
      </w:r>
      <w:r w:rsidRPr="002C332B">
        <w:rPr>
          <w:rStyle w:val="libFootnotenumChar"/>
          <w:rtl/>
        </w:rPr>
        <w:t>(4)</w:t>
      </w:r>
      <w:r w:rsidRPr="00D364BD">
        <w:rPr>
          <w:rtl/>
        </w:rPr>
        <w:t xml:space="preserve">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أنوارا التنزيل 1 / 56</w:t>
      </w:r>
      <w:r>
        <w:rPr>
          <w:rtl/>
        </w:rPr>
        <w:t>.</w:t>
      </w:r>
    </w:p>
    <w:p w:rsidR="00614DA6" w:rsidRPr="00D364BD" w:rsidRDefault="00614DA6" w:rsidP="002C332B">
      <w:pPr>
        <w:pStyle w:val="libFootnote0"/>
        <w:rPr>
          <w:rtl/>
        </w:rPr>
      </w:pPr>
      <w:r>
        <w:rPr>
          <w:rtl/>
        </w:rPr>
        <w:t>(</w:t>
      </w:r>
      <w:r w:rsidRPr="00D364BD">
        <w:rPr>
          <w:rtl/>
        </w:rPr>
        <w:t xml:space="preserve">2) كذا في </w:t>
      </w:r>
      <w:r>
        <w:rPr>
          <w:rtl/>
        </w:rPr>
        <w:t>أ</w:t>
      </w:r>
      <w:r w:rsidRPr="00D364BD">
        <w:rPr>
          <w:rtl/>
        </w:rPr>
        <w:t>ور</w:t>
      </w:r>
      <w:r>
        <w:rPr>
          <w:rtl/>
        </w:rPr>
        <w:t>.</w:t>
      </w:r>
      <w:r w:rsidRPr="00D364BD">
        <w:rPr>
          <w:rtl/>
        </w:rPr>
        <w:t xml:space="preserve"> والأصل</w:t>
      </w:r>
      <w:r w:rsidR="001B283C">
        <w:rPr>
          <w:rtl/>
        </w:rPr>
        <w:t xml:space="preserve">: </w:t>
      </w:r>
      <w:r w:rsidRPr="00D364BD">
        <w:rPr>
          <w:rtl/>
        </w:rPr>
        <w:t>يابته</w:t>
      </w:r>
      <w:r>
        <w:rPr>
          <w:rtl/>
        </w:rPr>
        <w:t>.</w:t>
      </w:r>
    </w:p>
    <w:p w:rsidR="00614DA6" w:rsidRPr="00D364BD" w:rsidRDefault="00614DA6" w:rsidP="002C332B">
      <w:pPr>
        <w:pStyle w:val="libFootnote0"/>
        <w:rPr>
          <w:rtl/>
        </w:rPr>
      </w:pPr>
      <w:r>
        <w:rPr>
          <w:rtl/>
        </w:rPr>
        <w:t>(</w:t>
      </w:r>
      <w:r w:rsidRPr="00D364BD">
        <w:rPr>
          <w:rtl/>
        </w:rPr>
        <w:t>3) مجمع البيان 1 / 107</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ببني إسرائيل</w:t>
      </w:r>
      <w:r>
        <w:rPr>
          <w:rtl/>
        </w:rPr>
        <w:t>.</w:t>
      </w:r>
    </w:p>
    <w:p w:rsidR="00614DA6" w:rsidRPr="00D364BD" w:rsidRDefault="00614DA6" w:rsidP="00AD2581">
      <w:pPr>
        <w:pStyle w:val="libNormal0"/>
        <w:rPr>
          <w:rtl/>
        </w:rPr>
      </w:pPr>
      <w:r>
        <w:rPr>
          <w:rtl/>
        </w:rPr>
        <w:br w:type="page"/>
      </w:r>
      <w:r w:rsidRPr="00D364BD">
        <w:rPr>
          <w:rtl/>
        </w:rPr>
        <w:t xml:space="preserve">بهم </w:t>
      </w:r>
      <w:r w:rsidRPr="002C332B">
        <w:rPr>
          <w:rStyle w:val="libFootnotenumChar"/>
          <w:rtl/>
        </w:rPr>
        <w:t>(1)</w:t>
      </w:r>
      <w:r w:rsidRPr="00D364BD">
        <w:rPr>
          <w:rtl/>
        </w:rPr>
        <w:t xml:space="preserve"> ليلا. فأتبعهم فرعون</w:t>
      </w:r>
      <w:r w:rsidR="001B20C1">
        <w:rPr>
          <w:rtl/>
        </w:rPr>
        <w:t xml:space="preserve">، </w:t>
      </w:r>
      <w:r w:rsidRPr="00D364BD">
        <w:rPr>
          <w:rtl/>
        </w:rPr>
        <w:t>في ألف ألف حصان</w:t>
      </w:r>
      <w:r w:rsidR="001B20C1">
        <w:rPr>
          <w:rtl/>
        </w:rPr>
        <w:t xml:space="preserve">، </w:t>
      </w:r>
      <w:r w:rsidRPr="00D364BD">
        <w:rPr>
          <w:rtl/>
        </w:rPr>
        <w:t>سوى الإناث. وكان موسى في ستمائة ألف وعشرين ألفا. فلما عاينهم فرعون</w:t>
      </w:r>
      <w:r w:rsidR="001B20C1">
        <w:rPr>
          <w:rtl/>
        </w:rPr>
        <w:t xml:space="preserve">، </w:t>
      </w:r>
      <w:r w:rsidRPr="00D364BD">
        <w:rPr>
          <w:rtl/>
        </w:rPr>
        <w:t>قال</w:t>
      </w:r>
      <w:r w:rsidR="00020A82">
        <w:rPr>
          <w:rtl/>
        </w:rPr>
        <w:t xml:space="preserve">: إنّ </w:t>
      </w:r>
      <w:r w:rsidRPr="00D364BD">
        <w:rPr>
          <w:rtl/>
        </w:rPr>
        <w:t>هؤلاء لشرذمة قليلون.</w:t>
      </w:r>
    </w:p>
    <w:p w:rsidR="00614DA6" w:rsidRPr="00D364BD" w:rsidRDefault="00614DA6" w:rsidP="00293BB2">
      <w:pPr>
        <w:pStyle w:val="libNormal"/>
        <w:rPr>
          <w:rtl/>
        </w:rPr>
      </w:pPr>
      <w:r>
        <w:rPr>
          <w:rtl/>
        </w:rPr>
        <w:t>[</w:t>
      </w:r>
      <w:r w:rsidRPr="00D364BD">
        <w:rPr>
          <w:rtl/>
        </w:rPr>
        <w:t>وانهم لنا لغائظون وانا لجميع حاذرون</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D364BD">
        <w:rPr>
          <w:rtl/>
        </w:rPr>
        <w:t xml:space="preserve">فسرى موسى بهم </w:t>
      </w:r>
      <w:r w:rsidRPr="002C332B">
        <w:rPr>
          <w:rStyle w:val="libFootnotenumChar"/>
          <w:rtl/>
        </w:rPr>
        <w:t>(3)</w:t>
      </w:r>
      <w:r w:rsidR="001B20C1">
        <w:rPr>
          <w:rtl/>
        </w:rPr>
        <w:t xml:space="preserve">، </w:t>
      </w:r>
      <w:r w:rsidRPr="00D364BD">
        <w:rPr>
          <w:rtl/>
        </w:rPr>
        <w:t>حتى هجموا على البحر. فالتفتوا. فإذا هم برهج دواب فرعون.</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يا موسى</w:t>
      </w:r>
      <w:r>
        <w:rPr>
          <w:rtl/>
        </w:rPr>
        <w:t>!</w:t>
      </w:r>
      <w:r w:rsidRPr="00D364BD">
        <w:rPr>
          <w:rtl/>
        </w:rPr>
        <w:t xml:space="preserve"> أوذينا من قبل أن تأتينا ومن بعد ما جئتنا</w:t>
      </w:r>
      <w:r>
        <w:rPr>
          <w:rtl/>
        </w:rPr>
        <w:t>؟</w:t>
      </w:r>
      <w:r w:rsidRPr="00D364BD">
        <w:rPr>
          <w:rtl/>
        </w:rPr>
        <w:t xml:space="preserve"> هذا البحر أمامنا.</w:t>
      </w:r>
    </w:p>
    <w:p w:rsidR="00614DA6" w:rsidRPr="00D364BD" w:rsidRDefault="00614DA6" w:rsidP="00293BB2">
      <w:pPr>
        <w:pStyle w:val="libNormal"/>
        <w:rPr>
          <w:rtl/>
        </w:rPr>
      </w:pPr>
      <w:r w:rsidRPr="00D364BD">
        <w:rPr>
          <w:rtl/>
        </w:rPr>
        <w:t>وهذا فرعون قد رهقنا بمن معه.</w:t>
      </w:r>
    </w:p>
    <w:p w:rsidR="00614DA6" w:rsidRPr="00D364BD" w:rsidRDefault="00614DA6" w:rsidP="00293BB2">
      <w:pPr>
        <w:pStyle w:val="libNormal"/>
        <w:rPr>
          <w:rtl/>
        </w:rPr>
      </w:pPr>
      <w:r w:rsidRPr="00D364BD">
        <w:rPr>
          <w:rtl/>
        </w:rPr>
        <w:t>فقال موسى</w:t>
      </w:r>
      <w:r>
        <w:rPr>
          <w:rtl/>
        </w:rPr>
        <w:t xml:space="preserve"> ـ </w:t>
      </w:r>
      <w:r w:rsidRPr="00D364BD">
        <w:rPr>
          <w:rtl/>
        </w:rPr>
        <w:t>عليه السلام</w:t>
      </w:r>
      <w:r>
        <w:rPr>
          <w:rtl/>
        </w:rPr>
        <w:t xml:space="preserve"> ـ</w:t>
      </w:r>
      <w:r w:rsidR="001B283C">
        <w:rPr>
          <w:rtl/>
        </w:rPr>
        <w:t xml:space="preserve">: </w:t>
      </w:r>
      <w:r w:rsidRPr="00D364BD">
        <w:rPr>
          <w:rtl/>
        </w:rPr>
        <w:t>عسى رب</w:t>
      </w:r>
      <w:r w:rsidR="00E5753F">
        <w:rPr>
          <w:rFonts w:hint="cs"/>
          <w:rtl/>
        </w:rPr>
        <w:t>ّ</w:t>
      </w:r>
      <w:r w:rsidRPr="00D364BD">
        <w:rPr>
          <w:rtl/>
        </w:rPr>
        <w:t>كم أن يهلك عدو</w:t>
      </w:r>
      <w:r w:rsidR="00E5753F">
        <w:rPr>
          <w:rFonts w:hint="cs"/>
          <w:rtl/>
        </w:rPr>
        <w:t>ّ</w:t>
      </w:r>
      <w:r w:rsidRPr="00D364BD">
        <w:rPr>
          <w:rtl/>
        </w:rPr>
        <w:t xml:space="preserve">كم </w:t>
      </w:r>
      <w:r>
        <w:rPr>
          <w:rtl/>
        </w:rPr>
        <w:t>(</w:t>
      </w:r>
      <w:r w:rsidRPr="00D364BD">
        <w:rPr>
          <w:rtl/>
        </w:rPr>
        <w:t>الخ</w:t>
      </w:r>
      <w:r>
        <w:rPr>
          <w:rtl/>
        </w:rPr>
        <w:t>).</w:t>
      </w:r>
    </w:p>
    <w:p w:rsidR="00614DA6" w:rsidRPr="00D364BD" w:rsidRDefault="00614DA6" w:rsidP="00293BB2">
      <w:pPr>
        <w:pStyle w:val="libNormal"/>
        <w:rPr>
          <w:rtl/>
        </w:rPr>
      </w:pPr>
      <w:r w:rsidRPr="00D364BD">
        <w:rPr>
          <w:rtl/>
        </w:rPr>
        <w:t>فقال له يوشع بن نون</w:t>
      </w:r>
      <w:r w:rsidR="001B283C">
        <w:rPr>
          <w:rtl/>
        </w:rPr>
        <w:t xml:space="preserve">: </w:t>
      </w:r>
      <w:r w:rsidRPr="00D364BD">
        <w:rPr>
          <w:rtl/>
        </w:rPr>
        <w:t>بم أمرت</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أمرت أن</w:t>
      </w:r>
      <w:r w:rsidR="00E5753F">
        <w:rPr>
          <w:rFonts w:hint="cs"/>
          <w:rtl/>
        </w:rPr>
        <w:t>ْ</w:t>
      </w:r>
      <w:r w:rsidRPr="00D364BD">
        <w:rPr>
          <w:rtl/>
        </w:rPr>
        <w:t xml:space="preserve"> أضرب بعصاي البحر.</w:t>
      </w:r>
    </w:p>
    <w:p w:rsidR="00614DA6" w:rsidRPr="00D364BD" w:rsidRDefault="00614DA6" w:rsidP="00E5753F">
      <w:pPr>
        <w:pStyle w:val="libNormal"/>
        <w:rPr>
          <w:rtl/>
        </w:rPr>
      </w:pPr>
      <w:r w:rsidRPr="00D364BD">
        <w:rPr>
          <w:rtl/>
        </w:rPr>
        <w:t>قال</w:t>
      </w:r>
      <w:r w:rsidR="001B283C">
        <w:rPr>
          <w:rtl/>
        </w:rPr>
        <w:t xml:space="preserve">: </w:t>
      </w:r>
      <w:r w:rsidR="00E5753F">
        <w:rPr>
          <w:rFonts w:hint="cs"/>
          <w:rtl/>
        </w:rPr>
        <w:t>إ</w:t>
      </w:r>
      <w:r w:rsidRPr="00D364BD">
        <w:rPr>
          <w:rtl/>
        </w:rPr>
        <w:t>ضرب.</w:t>
      </w:r>
    </w:p>
    <w:p w:rsidR="00614DA6" w:rsidRPr="00D364BD" w:rsidRDefault="00614DA6" w:rsidP="00293BB2">
      <w:pPr>
        <w:pStyle w:val="libNormal"/>
        <w:rPr>
          <w:rtl/>
        </w:rPr>
      </w:pPr>
      <w:r w:rsidRPr="00D364BD">
        <w:rPr>
          <w:rtl/>
        </w:rPr>
        <w:t>وكان الله تعالى</w:t>
      </w:r>
      <w:r w:rsidR="001B20C1">
        <w:rPr>
          <w:rtl/>
        </w:rPr>
        <w:t xml:space="preserve">، </w:t>
      </w:r>
      <w:r w:rsidRPr="00D364BD">
        <w:rPr>
          <w:rtl/>
        </w:rPr>
        <w:t>أوحى</w:t>
      </w:r>
      <w:r w:rsidR="0011647A">
        <w:rPr>
          <w:rtl/>
        </w:rPr>
        <w:t xml:space="preserve"> إلى </w:t>
      </w:r>
      <w:r w:rsidRPr="00D364BD">
        <w:rPr>
          <w:rtl/>
        </w:rPr>
        <w:t xml:space="preserve">البحر أن أطع </w:t>
      </w:r>
      <w:r w:rsidRPr="002C332B">
        <w:rPr>
          <w:rStyle w:val="libFootnotenumChar"/>
          <w:rtl/>
        </w:rPr>
        <w:t>(4)</w:t>
      </w:r>
      <w:r w:rsidRPr="00D364BD">
        <w:rPr>
          <w:rtl/>
        </w:rPr>
        <w:t xml:space="preserve"> موسى</w:t>
      </w:r>
      <w:r w:rsidR="001B20C1">
        <w:rPr>
          <w:rtl/>
        </w:rPr>
        <w:t xml:space="preserve">، </w:t>
      </w:r>
      <w:r w:rsidRPr="00D364BD">
        <w:rPr>
          <w:rtl/>
        </w:rPr>
        <w:t>إذا ضربك.</w:t>
      </w:r>
    </w:p>
    <w:p w:rsidR="00614DA6" w:rsidRPr="00D364BD" w:rsidRDefault="00614DA6" w:rsidP="00293BB2">
      <w:pPr>
        <w:pStyle w:val="libNormal"/>
        <w:rPr>
          <w:rtl/>
        </w:rPr>
      </w:pPr>
      <w:r>
        <w:rPr>
          <w:rtl/>
        </w:rPr>
        <w:t>[</w:t>
      </w:r>
      <w:r w:rsidRPr="00D364BD">
        <w:rPr>
          <w:rtl/>
        </w:rPr>
        <w:t>قال</w:t>
      </w:r>
      <w:r>
        <w:rPr>
          <w:rtl/>
        </w:rPr>
        <w:t>]</w:t>
      </w:r>
      <w:r w:rsidRPr="00D364BD">
        <w:rPr>
          <w:rtl/>
        </w:rPr>
        <w:t xml:space="preserve"> </w:t>
      </w:r>
      <w:r w:rsidRPr="002C332B">
        <w:rPr>
          <w:rStyle w:val="libFootnotenumChar"/>
          <w:rtl/>
        </w:rPr>
        <w:t>(5)</w:t>
      </w:r>
      <w:r w:rsidRPr="00D364BD">
        <w:rPr>
          <w:rtl/>
        </w:rPr>
        <w:t xml:space="preserve"> فبات البحر له أفكل</w:t>
      </w:r>
      <w:r w:rsidR="001B20C1">
        <w:rPr>
          <w:rtl/>
        </w:rPr>
        <w:t xml:space="preserve">، </w:t>
      </w:r>
      <w:r w:rsidRPr="00D364BD">
        <w:rPr>
          <w:rtl/>
        </w:rPr>
        <w:t>أي</w:t>
      </w:r>
      <w:r w:rsidR="001B283C">
        <w:rPr>
          <w:rtl/>
        </w:rPr>
        <w:t xml:space="preserve">: </w:t>
      </w:r>
      <w:r w:rsidRPr="00D364BD">
        <w:rPr>
          <w:rtl/>
        </w:rPr>
        <w:t>رعدة. لا يدري في أي جوانبه يضربه.</w:t>
      </w:r>
    </w:p>
    <w:p w:rsidR="00614DA6" w:rsidRPr="00D364BD" w:rsidRDefault="00614DA6" w:rsidP="00293BB2">
      <w:pPr>
        <w:pStyle w:val="libNormal"/>
        <w:rPr>
          <w:rtl/>
        </w:rPr>
      </w:pPr>
      <w:r w:rsidRPr="00D364BD">
        <w:rPr>
          <w:rtl/>
        </w:rPr>
        <w:t xml:space="preserve">فضرب بعصاه البحر. فانفلق. وظهر اثني عشر طريقا. فكان لكل سبط </w:t>
      </w:r>
      <w:r>
        <w:rPr>
          <w:rtl/>
        </w:rPr>
        <w:t>[</w:t>
      </w:r>
      <w:r w:rsidRPr="00D364BD">
        <w:rPr>
          <w:rtl/>
        </w:rPr>
        <w:t>منهم</w:t>
      </w:r>
      <w:r>
        <w:rPr>
          <w:rtl/>
        </w:rPr>
        <w:t>]</w:t>
      </w:r>
      <w:r w:rsidRPr="00D364BD">
        <w:rPr>
          <w:rtl/>
        </w:rPr>
        <w:t xml:space="preserve"> </w:t>
      </w:r>
      <w:r w:rsidRPr="002C332B">
        <w:rPr>
          <w:rStyle w:val="libFootnotenumChar"/>
          <w:rtl/>
        </w:rPr>
        <w:t>(6)</w:t>
      </w:r>
      <w:r w:rsidRPr="00D364BD">
        <w:rPr>
          <w:rtl/>
        </w:rPr>
        <w:t xml:space="preserve"> طريق يأخذون فيه.</w:t>
      </w:r>
    </w:p>
    <w:p w:rsidR="00614DA6" w:rsidRPr="00D364BD" w:rsidRDefault="00614DA6" w:rsidP="00293BB2">
      <w:pPr>
        <w:pStyle w:val="libNormal"/>
        <w:rPr>
          <w:rtl/>
        </w:rPr>
      </w:pPr>
      <w:r w:rsidRPr="00D364BD">
        <w:rPr>
          <w:rtl/>
        </w:rPr>
        <w:t>فقالوا</w:t>
      </w:r>
      <w:r w:rsidR="001B283C">
        <w:rPr>
          <w:rtl/>
        </w:rPr>
        <w:t xml:space="preserve">: </w:t>
      </w:r>
      <w:r>
        <w:rPr>
          <w:rtl/>
        </w:rPr>
        <w:t>[</w:t>
      </w:r>
      <w:r w:rsidRPr="00D364BD">
        <w:rPr>
          <w:rtl/>
        </w:rPr>
        <w:t>انا</w:t>
      </w:r>
      <w:r>
        <w:rPr>
          <w:rtl/>
        </w:rPr>
        <w:t>]</w:t>
      </w:r>
      <w:r w:rsidRPr="00D364BD">
        <w:rPr>
          <w:rtl/>
        </w:rPr>
        <w:t xml:space="preserve"> </w:t>
      </w:r>
      <w:r w:rsidRPr="002C332B">
        <w:rPr>
          <w:rStyle w:val="libFootnotenumChar"/>
          <w:rtl/>
        </w:rPr>
        <w:t>(7)</w:t>
      </w:r>
      <w:r w:rsidRPr="00D364BD">
        <w:rPr>
          <w:rtl/>
        </w:rPr>
        <w:t xml:space="preserve"> لا نسلك طريقا نديا.</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ببني إسرائيل</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ببني إسرائيل</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أطمع</w:t>
      </w:r>
      <w:r>
        <w:rPr>
          <w:rtl/>
        </w:rPr>
        <w:t>.</w:t>
      </w:r>
    </w:p>
    <w:p w:rsidR="00614DA6" w:rsidRPr="00793F6C" w:rsidRDefault="00614DA6" w:rsidP="002C332B">
      <w:pPr>
        <w:pStyle w:val="libFootnote0"/>
        <w:rPr>
          <w:rtl/>
        </w:rPr>
      </w:pPr>
      <w:r>
        <w:rPr>
          <w:rtl/>
        </w:rPr>
        <w:t xml:space="preserve">(5 و 6) </w:t>
      </w:r>
      <w:r w:rsidRPr="00793F6C">
        <w:rPr>
          <w:rtl/>
        </w:rPr>
        <w:t>يوجد في المصدر.</w:t>
      </w:r>
    </w:p>
    <w:p w:rsidR="00614DA6" w:rsidRPr="00D364BD" w:rsidRDefault="00614DA6" w:rsidP="002C332B">
      <w:pPr>
        <w:pStyle w:val="libFootnote0"/>
        <w:rPr>
          <w:rtl/>
        </w:rPr>
      </w:pPr>
      <w:r>
        <w:rPr>
          <w:rtl/>
        </w:rPr>
        <w:t>(</w:t>
      </w:r>
      <w:r w:rsidRPr="00D364BD">
        <w:rPr>
          <w:rtl/>
        </w:rPr>
        <w:t>7) يوجد في المصدر</w:t>
      </w:r>
      <w:r>
        <w:rPr>
          <w:rtl/>
        </w:rPr>
        <w:t>.</w:t>
      </w:r>
    </w:p>
    <w:p w:rsidR="00614DA6" w:rsidRPr="00D364BD" w:rsidRDefault="00614DA6" w:rsidP="00293BB2">
      <w:pPr>
        <w:pStyle w:val="libNormal"/>
        <w:rPr>
          <w:rtl/>
        </w:rPr>
      </w:pPr>
      <w:r>
        <w:rPr>
          <w:rtl/>
        </w:rPr>
        <w:br w:type="page"/>
      </w:r>
      <w:r w:rsidRPr="00D364BD">
        <w:rPr>
          <w:rtl/>
        </w:rPr>
        <w:t>فأرسل الله ريح الصبا</w:t>
      </w:r>
      <w:r w:rsidR="001B20C1">
        <w:rPr>
          <w:rtl/>
        </w:rPr>
        <w:t xml:space="preserve">، </w:t>
      </w:r>
      <w:r w:rsidRPr="00D364BD">
        <w:rPr>
          <w:rtl/>
        </w:rPr>
        <w:t xml:space="preserve">حتى جففت </w:t>
      </w:r>
      <w:r w:rsidRPr="002C332B">
        <w:rPr>
          <w:rStyle w:val="libFootnotenumChar"/>
          <w:rtl/>
        </w:rPr>
        <w:t>(1)</w:t>
      </w:r>
      <w:r w:rsidRPr="00D364BD">
        <w:rPr>
          <w:rtl/>
        </w:rPr>
        <w:t xml:space="preserve"> الطريق</w:t>
      </w:r>
      <w:r w:rsidR="001B20C1">
        <w:rPr>
          <w:rtl/>
        </w:rPr>
        <w:t xml:space="preserve">، </w:t>
      </w:r>
      <w:r w:rsidRPr="00D364BD">
        <w:rPr>
          <w:rtl/>
        </w:rPr>
        <w:t>كما قال</w:t>
      </w:r>
      <w:r w:rsidR="001B283C">
        <w:rPr>
          <w:rtl/>
        </w:rPr>
        <w:t xml:space="preserve">: </w:t>
      </w:r>
      <w:r w:rsidRPr="00D364BD">
        <w:rPr>
          <w:rtl/>
        </w:rPr>
        <w:t>فاضرب لهم طريقا في البحر يبسا. فجروا فيه</w:t>
      </w:r>
      <w:r w:rsidR="001B20C1">
        <w:rPr>
          <w:rtl/>
        </w:rPr>
        <w:t xml:space="preserve">، </w:t>
      </w:r>
      <w:r w:rsidRPr="00D364BD">
        <w:rPr>
          <w:rtl/>
        </w:rPr>
        <w:t>فلما أخذوا في الطريق</w:t>
      </w:r>
      <w:r w:rsidR="001B20C1">
        <w:rPr>
          <w:rtl/>
        </w:rPr>
        <w:t xml:space="preserve">، </w:t>
      </w:r>
      <w:r w:rsidRPr="00D364BD">
        <w:rPr>
          <w:rtl/>
        </w:rPr>
        <w:t>قال بعضهم لبعض</w:t>
      </w:r>
      <w:r w:rsidR="001B283C">
        <w:rPr>
          <w:rtl/>
        </w:rPr>
        <w:t xml:space="preserve">: </w:t>
      </w:r>
      <w:r w:rsidRPr="00D364BD">
        <w:rPr>
          <w:rtl/>
        </w:rPr>
        <w:t>ما لنا لا نرى أصحابنا</w:t>
      </w:r>
      <w:r>
        <w:rPr>
          <w:rtl/>
        </w:rPr>
        <w:t>؟</w:t>
      </w:r>
    </w:p>
    <w:p w:rsidR="00614DA6" w:rsidRPr="00D364BD" w:rsidRDefault="00614DA6" w:rsidP="00293BB2">
      <w:pPr>
        <w:pStyle w:val="libNormal"/>
        <w:rPr>
          <w:rtl/>
        </w:rPr>
      </w:pPr>
      <w:r w:rsidRPr="00D364BD">
        <w:rPr>
          <w:rtl/>
        </w:rPr>
        <w:t>فقالوا لموسى</w:t>
      </w:r>
      <w:r w:rsidR="001B283C">
        <w:rPr>
          <w:rtl/>
        </w:rPr>
        <w:t xml:space="preserve">: </w:t>
      </w:r>
      <w:r w:rsidRPr="00D364BD">
        <w:rPr>
          <w:rtl/>
        </w:rPr>
        <w:t>أين أصحابنا</w:t>
      </w:r>
      <w:r>
        <w:rPr>
          <w:rtl/>
        </w:rPr>
        <w:t>؟</w:t>
      </w:r>
    </w:p>
    <w:p w:rsidR="00614DA6" w:rsidRPr="00D364BD" w:rsidRDefault="00614DA6" w:rsidP="00293BB2">
      <w:pPr>
        <w:pStyle w:val="libNormal"/>
        <w:rPr>
          <w:rtl/>
        </w:rPr>
      </w:pPr>
      <w:r w:rsidRPr="00D364BD">
        <w:rPr>
          <w:rtl/>
        </w:rPr>
        <w:t>فقال</w:t>
      </w:r>
      <w:r w:rsidR="001B283C">
        <w:rPr>
          <w:rtl/>
        </w:rPr>
        <w:t xml:space="preserve">: </w:t>
      </w:r>
      <w:r w:rsidRPr="00D364BD">
        <w:rPr>
          <w:rtl/>
        </w:rPr>
        <w:t>في طريق مثل طريقكم.</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لا نرضى حتى نراهم. فقال موسى</w:t>
      </w:r>
      <w:r>
        <w:rPr>
          <w:rtl/>
        </w:rPr>
        <w:t xml:space="preserve"> ـ </w:t>
      </w:r>
      <w:r w:rsidRPr="00D364BD">
        <w:rPr>
          <w:rtl/>
        </w:rPr>
        <w:t>عليه السلام</w:t>
      </w:r>
      <w:r>
        <w:rPr>
          <w:rtl/>
        </w:rPr>
        <w:t xml:space="preserve"> ـ</w:t>
      </w:r>
      <w:r w:rsidR="001B283C">
        <w:rPr>
          <w:rtl/>
        </w:rPr>
        <w:t>:</w:t>
      </w:r>
      <w:r w:rsidR="006A0795">
        <w:rPr>
          <w:rtl/>
        </w:rPr>
        <w:t xml:space="preserve"> أللّهمّ </w:t>
      </w:r>
      <w:r w:rsidRPr="00D364BD">
        <w:rPr>
          <w:rtl/>
        </w:rPr>
        <w:t>أعنّي على أخلاقهم السيئة.</w:t>
      </w:r>
    </w:p>
    <w:p w:rsidR="00614DA6" w:rsidRPr="00D364BD" w:rsidRDefault="00614DA6" w:rsidP="00293BB2">
      <w:pPr>
        <w:pStyle w:val="libNormal"/>
        <w:rPr>
          <w:rtl/>
        </w:rPr>
      </w:pPr>
      <w:r w:rsidRPr="00D364BD">
        <w:rPr>
          <w:rtl/>
        </w:rPr>
        <w:t>فأوحى الله</w:t>
      </w:r>
      <w:r w:rsidR="006A0795">
        <w:rPr>
          <w:rtl/>
        </w:rPr>
        <w:t xml:space="preserve"> إليه </w:t>
      </w:r>
      <w:r w:rsidRPr="00D364BD">
        <w:rPr>
          <w:rtl/>
        </w:rPr>
        <w:t>أن</w:t>
      </w:r>
      <w:r w:rsidR="00E5753F">
        <w:rPr>
          <w:rFonts w:hint="cs"/>
          <w:rtl/>
        </w:rPr>
        <w:t>ْ</w:t>
      </w:r>
      <w:r w:rsidRPr="00D364BD">
        <w:rPr>
          <w:rtl/>
        </w:rPr>
        <w:t xml:space="preserve"> قل </w:t>
      </w:r>
      <w:r w:rsidRPr="002C332B">
        <w:rPr>
          <w:rStyle w:val="libFootnotenumChar"/>
          <w:rtl/>
        </w:rPr>
        <w:t>(2)</w:t>
      </w:r>
      <w:r w:rsidRPr="00D364BD">
        <w:rPr>
          <w:rtl/>
        </w:rPr>
        <w:t xml:space="preserve"> بعصاك هكذا وهكذا</w:t>
      </w:r>
      <w:r w:rsidR="001B20C1">
        <w:rPr>
          <w:rtl/>
        </w:rPr>
        <w:t xml:space="preserve">، </w:t>
      </w:r>
      <w:r w:rsidRPr="00D364BD">
        <w:rPr>
          <w:rtl/>
        </w:rPr>
        <w:t>يمينا وشمالا.</w:t>
      </w:r>
    </w:p>
    <w:p w:rsidR="00614DA6" w:rsidRPr="00D364BD" w:rsidRDefault="00614DA6" w:rsidP="00293BB2">
      <w:pPr>
        <w:pStyle w:val="libNormal"/>
        <w:rPr>
          <w:rtl/>
        </w:rPr>
      </w:pPr>
      <w:r w:rsidRPr="00D364BD">
        <w:rPr>
          <w:rtl/>
        </w:rPr>
        <w:t xml:space="preserve">فأشار بعصاه يمينا وشمالا. فظهر كالكواء </w:t>
      </w:r>
      <w:r w:rsidRPr="002C332B">
        <w:rPr>
          <w:rStyle w:val="libFootnotenumChar"/>
          <w:rtl/>
        </w:rPr>
        <w:t>(3)</w:t>
      </w:r>
      <w:r w:rsidRPr="00D364BD">
        <w:rPr>
          <w:rtl/>
        </w:rPr>
        <w:t xml:space="preserve"> ينظر منها بعضهم</w:t>
      </w:r>
      <w:r w:rsidR="0011647A">
        <w:rPr>
          <w:rtl/>
        </w:rPr>
        <w:t xml:space="preserve"> إلى </w:t>
      </w:r>
      <w:r w:rsidRPr="00D364BD">
        <w:rPr>
          <w:rtl/>
        </w:rPr>
        <w:t>بعض. فلما انتهى فرعون</w:t>
      </w:r>
      <w:r w:rsidR="0011647A">
        <w:rPr>
          <w:rtl/>
        </w:rPr>
        <w:t xml:space="preserve"> إلى </w:t>
      </w:r>
      <w:r w:rsidRPr="00D364BD">
        <w:rPr>
          <w:rtl/>
        </w:rPr>
        <w:t>ساحل البحر وكان على فرس حصان</w:t>
      </w:r>
      <w:r w:rsidR="001B20C1">
        <w:rPr>
          <w:rtl/>
        </w:rPr>
        <w:t xml:space="preserve">، </w:t>
      </w:r>
      <w:r w:rsidRPr="00D364BD">
        <w:rPr>
          <w:rtl/>
        </w:rPr>
        <w:t>أدهم. فهاب دخول الماء</w:t>
      </w:r>
      <w:r w:rsidR="001B20C1">
        <w:rPr>
          <w:rtl/>
        </w:rPr>
        <w:t xml:space="preserve">، </w:t>
      </w:r>
      <w:r w:rsidRPr="00D364BD">
        <w:rPr>
          <w:rtl/>
        </w:rPr>
        <w:t xml:space="preserve">تمثل </w:t>
      </w:r>
      <w:r w:rsidRPr="002C332B">
        <w:rPr>
          <w:rStyle w:val="libFootnotenumChar"/>
          <w:rtl/>
        </w:rPr>
        <w:t>(4)</w:t>
      </w:r>
      <w:r w:rsidRPr="00D364BD">
        <w:rPr>
          <w:rtl/>
        </w:rPr>
        <w:t xml:space="preserve"> له جبرئيل</w:t>
      </w:r>
      <w:r w:rsidR="001B20C1">
        <w:rPr>
          <w:rtl/>
        </w:rPr>
        <w:t xml:space="preserve">، </w:t>
      </w:r>
      <w:r w:rsidRPr="00D364BD">
        <w:rPr>
          <w:rtl/>
        </w:rPr>
        <w:t>على فرس أنثى. وديق وتقحم البحر. فلما رآها الحصان</w:t>
      </w:r>
      <w:r w:rsidR="001B20C1">
        <w:rPr>
          <w:rtl/>
        </w:rPr>
        <w:t xml:space="preserve">، </w:t>
      </w:r>
      <w:r w:rsidRPr="00D364BD">
        <w:rPr>
          <w:rtl/>
        </w:rPr>
        <w:t>تقحم خلفها. ثم تقحم قوم فرعون. ولما خرج آخر من كان مع موسى من البحر ودخل آخر من كان مع فرعون البحر</w:t>
      </w:r>
      <w:r w:rsidR="001B20C1">
        <w:rPr>
          <w:rtl/>
        </w:rPr>
        <w:t xml:space="preserve">، </w:t>
      </w:r>
      <w:r w:rsidRPr="00D364BD">
        <w:rPr>
          <w:rtl/>
        </w:rPr>
        <w:t>أطبق الله عليهم الماء. فغرقوا جميعا.</w:t>
      </w:r>
    </w:p>
    <w:p w:rsidR="00614DA6" w:rsidRPr="00D364BD" w:rsidRDefault="00614DA6" w:rsidP="00293BB2">
      <w:pPr>
        <w:pStyle w:val="libNormal"/>
        <w:rPr>
          <w:rtl/>
        </w:rPr>
      </w:pPr>
      <w:r w:rsidRPr="00D364BD">
        <w:rPr>
          <w:rtl/>
        </w:rPr>
        <w:t>ونجى موسى ومن معه.</w:t>
      </w:r>
    </w:p>
    <w:p w:rsidR="00614DA6" w:rsidRPr="00D364BD" w:rsidRDefault="00614DA6" w:rsidP="00293BB2">
      <w:pPr>
        <w:pStyle w:val="libNormal"/>
        <w:rPr>
          <w:rtl/>
        </w:rPr>
      </w:pPr>
      <w:r w:rsidRPr="00D364BD">
        <w:rPr>
          <w:rtl/>
        </w:rPr>
        <w:t>واعلم أن</w:t>
      </w:r>
      <w:r w:rsidR="00E5753F">
        <w:rPr>
          <w:rFonts w:hint="cs"/>
          <w:rtl/>
        </w:rPr>
        <w:t>ّ</w:t>
      </w:r>
      <w:r w:rsidRPr="00D364BD">
        <w:rPr>
          <w:rtl/>
        </w:rPr>
        <w:t xml:space="preserve"> هذه الواقعة</w:t>
      </w:r>
      <w:r w:rsidR="001B20C1">
        <w:rPr>
          <w:rtl/>
        </w:rPr>
        <w:t xml:space="preserve">، </w:t>
      </w:r>
      <w:r w:rsidRPr="00D364BD">
        <w:rPr>
          <w:rtl/>
        </w:rPr>
        <w:t>من أعظم ما أنعم الله به على بني إسرائيل. ومن آياته الملجئة</w:t>
      </w:r>
      <w:r w:rsidR="0011647A">
        <w:rPr>
          <w:rtl/>
        </w:rPr>
        <w:t xml:space="preserve"> إلى </w:t>
      </w:r>
      <w:r w:rsidRPr="00D364BD">
        <w:rPr>
          <w:rtl/>
        </w:rPr>
        <w:t>العلم بوجود الصانع الحكيم وتصديق موسى</w:t>
      </w:r>
      <w:r>
        <w:rPr>
          <w:rtl/>
        </w:rPr>
        <w:t xml:space="preserve"> ـ </w:t>
      </w:r>
      <w:r w:rsidRPr="00D364BD">
        <w:rPr>
          <w:rtl/>
        </w:rPr>
        <w:t>عليه السلام</w:t>
      </w:r>
      <w:r>
        <w:rPr>
          <w:rtl/>
        </w:rPr>
        <w:t xml:space="preserve"> ـ.</w:t>
      </w:r>
    </w:p>
    <w:p w:rsidR="00614DA6" w:rsidRPr="00D364BD" w:rsidRDefault="00614DA6" w:rsidP="00293BB2">
      <w:pPr>
        <w:pStyle w:val="libNormal"/>
        <w:rPr>
          <w:rtl/>
        </w:rPr>
      </w:pPr>
      <w:r w:rsidRPr="00D364BD">
        <w:rPr>
          <w:rtl/>
        </w:rPr>
        <w:t>ثم</w:t>
      </w:r>
      <w:r w:rsidR="00E5753F">
        <w:rPr>
          <w:rFonts w:hint="cs"/>
          <w:rtl/>
        </w:rPr>
        <w:t>ّ</w:t>
      </w:r>
      <w:r w:rsidRPr="00D364BD">
        <w:rPr>
          <w:rtl/>
        </w:rPr>
        <w:t xml:space="preserve"> أن</w:t>
      </w:r>
      <w:r w:rsidR="00E5753F">
        <w:rPr>
          <w:rFonts w:hint="cs"/>
          <w:rtl/>
        </w:rPr>
        <w:t>ّ</w:t>
      </w:r>
      <w:r w:rsidRPr="00D364BD">
        <w:rPr>
          <w:rtl/>
        </w:rPr>
        <w:t>هم اتخذوا العجل. وقالوا</w:t>
      </w:r>
      <w:r w:rsidR="001B283C">
        <w:rPr>
          <w:rtl/>
        </w:rPr>
        <w:t xml:space="preserve">: </w:t>
      </w:r>
      <w:r w:rsidRPr="00D364BD">
        <w:rPr>
          <w:rtl/>
        </w:rPr>
        <w:t>لن نؤمن لك حت</w:t>
      </w:r>
      <w:r w:rsidR="00E5753F">
        <w:rPr>
          <w:rFonts w:hint="cs"/>
          <w:rtl/>
        </w:rPr>
        <w:t>ّ</w:t>
      </w:r>
      <w:r w:rsidRPr="00D364BD">
        <w:rPr>
          <w:rtl/>
        </w:rPr>
        <w:t>ى نرى الله جهرة ونحو ذلك.</w:t>
      </w:r>
    </w:p>
    <w:p w:rsidR="00614DA6" w:rsidRPr="00D364BD" w:rsidRDefault="00614DA6" w:rsidP="00293BB2">
      <w:pPr>
        <w:pStyle w:val="libNormal"/>
        <w:rPr>
          <w:rtl/>
        </w:rPr>
      </w:pPr>
      <w:r w:rsidRPr="00D364BD">
        <w:rPr>
          <w:rtl/>
        </w:rPr>
        <w:t>فهم بمعزل في الفطنة والذكاء وسلامة النفس وحسن الاتباع عن أم</w:t>
      </w:r>
      <w:r w:rsidR="00E5753F">
        <w:rPr>
          <w:rFonts w:hint="cs"/>
          <w:rtl/>
        </w:rPr>
        <w:t>ّ</w:t>
      </w:r>
      <w:r w:rsidRPr="00D364BD">
        <w:rPr>
          <w:rtl/>
        </w:rPr>
        <w:t>ة محم</w:t>
      </w:r>
      <w:r w:rsidR="00E5753F">
        <w:rPr>
          <w:rFonts w:hint="cs"/>
          <w:rtl/>
        </w:rPr>
        <w:t>ّ</w:t>
      </w:r>
      <w:r w:rsidRPr="00D364BD">
        <w:rPr>
          <w:rtl/>
        </w:rPr>
        <w:t>د</w:t>
      </w:r>
      <w:r>
        <w:rPr>
          <w:rtl/>
        </w:rPr>
        <w:t xml:space="preserve"> ـ </w:t>
      </w:r>
      <w:r w:rsidRPr="00D364BD">
        <w:rPr>
          <w:rtl/>
        </w:rPr>
        <w:t>صل</w:t>
      </w:r>
      <w:r w:rsidR="00E5753F">
        <w:rPr>
          <w:rFonts w:hint="cs"/>
          <w:rtl/>
        </w:rPr>
        <w:t>ّ</w:t>
      </w:r>
      <w:r w:rsidRPr="00D364BD">
        <w:rPr>
          <w:rtl/>
        </w:rPr>
        <w:t>ى</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خففت</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مل</w:t>
      </w:r>
      <w:r>
        <w:rPr>
          <w:rtl/>
        </w:rPr>
        <w:t>.</w:t>
      </w:r>
      <w:r w:rsidRPr="00D364BD">
        <w:rPr>
          <w:rtl/>
        </w:rPr>
        <w:t xml:space="preserve"> وهو الظاهر</w:t>
      </w:r>
      <w:r>
        <w:rPr>
          <w:rtl/>
        </w:rPr>
        <w:t>.</w:t>
      </w:r>
    </w:p>
    <w:p w:rsidR="00614DA6" w:rsidRPr="00D364BD" w:rsidRDefault="00614DA6" w:rsidP="002C332B">
      <w:pPr>
        <w:pStyle w:val="libFootnote0"/>
        <w:rPr>
          <w:rtl/>
        </w:rPr>
      </w:pPr>
      <w:r>
        <w:rPr>
          <w:rtl/>
        </w:rPr>
        <w:t>(</w:t>
      </w:r>
      <w:r w:rsidRPr="00D364BD">
        <w:rPr>
          <w:rtl/>
        </w:rPr>
        <w:t xml:space="preserve">3) </w:t>
      </w:r>
      <w:r>
        <w:rPr>
          <w:rtl/>
        </w:rPr>
        <w:t>أ</w:t>
      </w:r>
      <w:r w:rsidR="001B283C">
        <w:rPr>
          <w:rtl/>
        </w:rPr>
        <w:t xml:space="preserve">: </w:t>
      </w:r>
      <w:r w:rsidRPr="00D364BD">
        <w:rPr>
          <w:rtl/>
        </w:rPr>
        <w:t>كالكواه</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فتمثل</w:t>
      </w:r>
      <w:r>
        <w:rPr>
          <w:rtl/>
        </w:rPr>
        <w:t>.</w:t>
      </w:r>
    </w:p>
    <w:p w:rsidR="00614DA6" w:rsidRPr="00D364BD" w:rsidRDefault="00614DA6" w:rsidP="00E5753F">
      <w:pPr>
        <w:pStyle w:val="libNormal0"/>
        <w:rPr>
          <w:rtl/>
        </w:rPr>
      </w:pPr>
      <w:r>
        <w:rPr>
          <w:rtl/>
        </w:rPr>
        <w:br w:type="page"/>
      </w:r>
      <w:r w:rsidRPr="00D364BD">
        <w:rPr>
          <w:rtl/>
        </w:rPr>
        <w:t>الله عليه وآله</w:t>
      </w:r>
      <w:r>
        <w:rPr>
          <w:rtl/>
        </w:rPr>
        <w:t xml:space="preserve"> ـ </w:t>
      </w:r>
      <w:r w:rsidRPr="00D364BD">
        <w:rPr>
          <w:rtl/>
        </w:rPr>
        <w:t xml:space="preserve">فإنهم اتبعوه </w:t>
      </w:r>
      <w:r w:rsidRPr="002C332B">
        <w:rPr>
          <w:rStyle w:val="libFootnotenumChar"/>
          <w:rtl/>
        </w:rPr>
        <w:t>(1)</w:t>
      </w:r>
      <w:r w:rsidR="001B20C1">
        <w:rPr>
          <w:rtl/>
        </w:rPr>
        <w:t xml:space="preserve">، </w:t>
      </w:r>
      <w:r w:rsidRPr="00D364BD">
        <w:rPr>
          <w:rtl/>
        </w:rPr>
        <w:t>مع أن ما تواتر من معجزاته</w:t>
      </w:r>
      <w:r w:rsidR="001B20C1">
        <w:rPr>
          <w:rtl/>
        </w:rPr>
        <w:t xml:space="preserve">، </w:t>
      </w:r>
      <w:r w:rsidRPr="00D364BD">
        <w:rPr>
          <w:rtl/>
        </w:rPr>
        <w:t>أمور نظرية دقيقة</w:t>
      </w:r>
      <w:r w:rsidR="001B20C1">
        <w:rPr>
          <w:rtl/>
        </w:rPr>
        <w:t xml:space="preserve">، </w:t>
      </w:r>
      <w:r w:rsidRPr="00D364BD">
        <w:rPr>
          <w:rtl/>
        </w:rPr>
        <w:t>يدركها الأذكياء. و</w:t>
      </w:r>
      <w:r w:rsidR="00E5753F">
        <w:rPr>
          <w:rFonts w:hint="cs"/>
          <w:rtl/>
        </w:rPr>
        <w:t>إ</w:t>
      </w:r>
      <w:r w:rsidRPr="00D364BD">
        <w:rPr>
          <w:rtl/>
        </w:rPr>
        <w:t>خباره</w:t>
      </w:r>
      <w:r>
        <w:rPr>
          <w:rtl/>
        </w:rPr>
        <w:t xml:space="preserve"> ـ </w:t>
      </w:r>
      <w:r w:rsidRPr="00D364BD">
        <w:rPr>
          <w:rtl/>
        </w:rPr>
        <w:t>عليه السلام</w:t>
      </w:r>
      <w:r>
        <w:rPr>
          <w:rtl/>
        </w:rPr>
        <w:t xml:space="preserve"> ـ </w:t>
      </w:r>
      <w:r w:rsidRPr="00D364BD">
        <w:rPr>
          <w:rtl/>
        </w:rPr>
        <w:t>عنها</w:t>
      </w:r>
      <w:r w:rsidR="001B20C1">
        <w:rPr>
          <w:rtl/>
        </w:rPr>
        <w:t xml:space="preserve">، </w:t>
      </w:r>
      <w:r w:rsidRPr="00D364BD">
        <w:rPr>
          <w:rtl/>
        </w:rPr>
        <w:t>من جملة معجزاته</w:t>
      </w:r>
      <w:r>
        <w:rPr>
          <w:rtl/>
        </w:rPr>
        <w:t xml:space="preserve"> ـ </w:t>
      </w:r>
      <w:r w:rsidRPr="00D364BD">
        <w:rPr>
          <w:rtl/>
        </w:rPr>
        <w:t>صل</w:t>
      </w:r>
      <w:r w:rsidR="00E5753F">
        <w:rPr>
          <w:rFonts w:hint="cs"/>
          <w:rtl/>
        </w:rPr>
        <w:t>ّ</w:t>
      </w:r>
      <w:r w:rsidRPr="00D364BD">
        <w:rPr>
          <w:rtl/>
        </w:rPr>
        <w:t>ى الله عليه وآله</w:t>
      </w:r>
      <w:r>
        <w:rPr>
          <w:rtl/>
        </w:rPr>
        <w:t xml:space="preserve"> ـ.</w:t>
      </w:r>
    </w:p>
    <w:p w:rsidR="00614DA6" w:rsidRPr="00D364BD" w:rsidRDefault="00614DA6" w:rsidP="00E5753F">
      <w:pPr>
        <w:pStyle w:val="libNormal"/>
        <w:rPr>
          <w:rtl/>
        </w:rPr>
      </w:pPr>
      <w:r>
        <w:rPr>
          <w:rtl/>
        </w:rPr>
        <w:t>[</w:t>
      </w:r>
      <w:r w:rsidRPr="00D364BD">
        <w:rPr>
          <w:rtl/>
        </w:rPr>
        <w:t xml:space="preserve">وفي شرح الآيات الباهرة </w:t>
      </w:r>
      <w:r w:rsidRPr="002C332B">
        <w:rPr>
          <w:rStyle w:val="libFootnotenumChar"/>
          <w:rtl/>
        </w:rPr>
        <w:t>(2)</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020A82">
        <w:rPr>
          <w:rtl/>
        </w:rPr>
        <w:t xml:space="preserve">: إنّ </w:t>
      </w:r>
      <w:r w:rsidRPr="00D364BD">
        <w:rPr>
          <w:rtl/>
        </w:rPr>
        <w:t>موسى ل</w:t>
      </w:r>
      <w:r w:rsidR="00133F0C">
        <w:rPr>
          <w:rFonts w:hint="cs"/>
          <w:rtl/>
        </w:rPr>
        <w:t>ـ</w:t>
      </w:r>
      <w:r w:rsidRPr="00D364BD">
        <w:rPr>
          <w:rtl/>
        </w:rPr>
        <w:t>م</w:t>
      </w:r>
      <w:r w:rsidR="00133F0C">
        <w:rPr>
          <w:rFonts w:hint="cs"/>
          <w:rtl/>
        </w:rPr>
        <w:t>ّ</w:t>
      </w:r>
      <w:r w:rsidRPr="00D364BD">
        <w:rPr>
          <w:rtl/>
        </w:rPr>
        <w:t>ا انتهى</w:t>
      </w:r>
      <w:r w:rsidR="0011647A">
        <w:rPr>
          <w:rtl/>
        </w:rPr>
        <w:t xml:space="preserve"> إلى </w:t>
      </w:r>
      <w:r w:rsidRPr="00D364BD">
        <w:rPr>
          <w:rtl/>
        </w:rPr>
        <w:t>البحر</w:t>
      </w:r>
      <w:r w:rsidR="001B20C1">
        <w:rPr>
          <w:rtl/>
        </w:rPr>
        <w:t xml:space="preserve">، </w:t>
      </w:r>
      <w:r w:rsidRPr="00D364BD">
        <w:rPr>
          <w:rtl/>
        </w:rPr>
        <w:t>أوحى الله</w:t>
      </w:r>
      <w:r>
        <w:rPr>
          <w:rtl/>
        </w:rPr>
        <w:t xml:space="preserve"> ـ </w:t>
      </w:r>
      <w:r w:rsidRPr="00D364BD">
        <w:rPr>
          <w:rtl/>
        </w:rPr>
        <w:t>عز وجل</w:t>
      </w:r>
      <w:r>
        <w:rPr>
          <w:rtl/>
        </w:rPr>
        <w:t xml:space="preserve"> ـ </w:t>
      </w:r>
      <w:r w:rsidRPr="00D364BD">
        <w:rPr>
          <w:rtl/>
        </w:rPr>
        <w:t>اليه</w:t>
      </w:r>
      <w:r w:rsidR="001B283C">
        <w:rPr>
          <w:rtl/>
        </w:rPr>
        <w:t xml:space="preserve">: </w:t>
      </w:r>
      <w:r w:rsidRPr="00D364BD">
        <w:rPr>
          <w:rtl/>
        </w:rPr>
        <w:t>قل لبني إسرائيل</w:t>
      </w:r>
      <w:r w:rsidR="001B283C">
        <w:rPr>
          <w:rtl/>
        </w:rPr>
        <w:t xml:space="preserve">: </w:t>
      </w:r>
      <w:r w:rsidRPr="00D364BD">
        <w:rPr>
          <w:rtl/>
        </w:rPr>
        <w:t>جددوا توحيدي وأمرّوا بقلوبكم ذكر محم</w:t>
      </w:r>
      <w:r w:rsidR="00E5753F">
        <w:rPr>
          <w:rFonts w:hint="cs"/>
          <w:rtl/>
        </w:rPr>
        <w:t>ّ</w:t>
      </w:r>
      <w:r w:rsidRPr="00D364BD">
        <w:rPr>
          <w:rtl/>
        </w:rPr>
        <w:t>د سي</w:t>
      </w:r>
      <w:r w:rsidR="00E5753F">
        <w:rPr>
          <w:rFonts w:hint="cs"/>
          <w:rtl/>
        </w:rPr>
        <w:t>ّ</w:t>
      </w:r>
      <w:r w:rsidRPr="00D364BD">
        <w:rPr>
          <w:rtl/>
        </w:rPr>
        <w:t>د عبيدي و</w:t>
      </w:r>
      <w:r w:rsidR="00E5753F">
        <w:rPr>
          <w:rFonts w:hint="cs"/>
          <w:rtl/>
        </w:rPr>
        <w:t>إ</w:t>
      </w:r>
      <w:r w:rsidRPr="00D364BD">
        <w:rPr>
          <w:rtl/>
        </w:rPr>
        <w:t>مائي وأعيدوا على أنفسكم الولاية لعلي</w:t>
      </w:r>
      <w:r w:rsidR="00E5753F">
        <w:rPr>
          <w:rFonts w:hint="cs"/>
          <w:rtl/>
        </w:rPr>
        <w:t>ٍّ</w:t>
      </w:r>
      <w:r w:rsidRPr="00D364BD">
        <w:rPr>
          <w:rtl/>
        </w:rPr>
        <w:t xml:space="preserve"> أخ محم</w:t>
      </w:r>
      <w:r w:rsidR="00E5753F">
        <w:rPr>
          <w:rFonts w:hint="cs"/>
          <w:rtl/>
        </w:rPr>
        <w:t>ّ</w:t>
      </w:r>
      <w:r w:rsidRPr="00D364BD">
        <w:rPr>
          <w:rtl/>
        </w:rPr>
        <w:t>د</w:t>
      </w:r>
      <w:r w:rsidR="001B20C1">
        <w:rPr>
          <w:rtl/>
        </w:rPr>
        <w:t xml:space="preserve">، </w:t>
      </w:r>
      <w:r w:rsidRPr="00D364BD">
        <w:rPr>
          <w:rtl/>
        </w:rPr>
        <w:t>وآله الطيبين. وقولوا</w:t>
      </w:r>
      <w:r w:rsidR="001B283C">
        <w:rPr>
          <w:rtl/>
        </w:rPr>
        <w:t>:</w:t>
      </w:r>
      <w:r w:rsidR="006A0795">
        <w:rPr>
          <w:rtl/>
        </w:rPr>
        <w:t xml:space="preserve"> أللّهمّ </w:t>
      </w:r>
      <w:r w:rsidRPr="00D364BD">
        <w:rPr>
          <w:rtl/>
        </w:rPr>
        <w:t>بجاههم جوّزنا على متن هذا الماء.</w:t>
      </w:r>
    </w:p>
    <w:p w:rsidR="00614DA6" w:rsidRPr="00D364BD" w:rsidRDefault="00614DA6" w:rsidP="00293BB2">
      <w:pPr>
        <w:pStyle w:val="libNormal"/>
        <w:rPr>
          <w:rtl/>
        </w:rPr>
      </w:pPr>
      <w:r w:rsidRPr="00D364BD">
        <w:rPr>
          <w:rtl/>
        </w:rPr>
        <w:t>فان الماء يتحو</w:t>
      </w:r>
      <w:r w:rsidR="00E5753F">
        <w:rPr>
          <w:rFonts w:hint="cs"/>
          <w:rtl/>
        </w:rPr>
        <w:t>ّ</w:t>
      </w:r>
      <w:r w:rsidRPr="00D364BD">
        <w:rPr>
          <w:rtl/>
        </w:rPr>
        <w:t>ل لكم أرضا.</w:t>
      </w:r>
    </w:p>
    <w:p w:rsidR="00614DA6" w:rsidRPr="00D364BD" w:rsidRDefault="00614DA6" w:rsidP="0037042A">
      <w:pPr>
        <w:pStyle w:val="libNormal"/>
        <w:rPr>
          <w:rtl/>
        </w:rPr>
      </w:pPr>
      <w:r w:rsidRPr="00D364BD">
        <w:rPr>
          <w:rtl/>
        </w:rPr>
        <w:t>فقال لهم موسى</w:t>
      </w:r>
      <w:r w:rsidR="001B20C1">
        <w:rPr>
          <w:rtl/>
        </w:rPr>
        <w:t xml:space="preserve">، </w:t>
      </w:r>
      <w:r w:rsidRPr="00D364BD">
        <w:rPr>
          <w:rtl/>
        </w:rPr>
        <w:t>ذلك. فأبوا. وقالوا</w:t>
      </w:r>
      <w:r w:rsidR="001B283C">
        <w:rPr>
          <w:rtl/>
        </w:rPr>
        <w:t xml:space="preserve">: </w:t>
      </w:r>
      <w:r w:rsidRPr="00D364BD">
        <w:rPr>
          <w:rtl/>
        </w:rPr>
        <w:t>نحن لا نسير</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على الأرض.</w:t>
      </w:r>
    </w:p>
    <w:p w:rsidR="00614DA6" w:rsidRPr="00D364BD" w:rsidRDefault="00614DA6" w:rsidP="00293BB2">
      <w:pPr>
        <w:pStyle w:val="libNormal"/>
        <w:rPr>
          <w:rtl/>
        </w:rPr>
      </w:pPr>
      <w:r w:rsidRPr="00D364BD">
        <w:rPr>
          <w:rtl/>
        </w:rPr>
        <w:t>فأوحى الله</w:t>
      </w:r>
      <w:r>
        <w:rPr>
          <w:rtl/>
        </w:rPr>
        <w:t xml:space="preserve"> ـ </w:t>
      </w:r>
      <w:r w:rsidRPr="00D364BD">
        <w:rPr>
          <w:rtl/>
        </w:rPr>
        <w:t>عز</w:t>
      </w:r>
      <w:r w:rsidR="00E5753F">
        <w:rPr>
          <w:rFonts w:hint="cs"/>
          <w:rtl/>
        </w:rPr>
        <w:t>ّ</w:t>
      </w:r>
      <w:r w:rsidRPr="00D364BD">
        <w:rPr>
          <w:rtl/>
        </w:rPr>
        <w:t xml:space="preserve"> وجل</w:t>
      </w:r>
      <w:r>
        <w:rPr>
          <w:rtl/>
        </w:rPr>
        <w:t xml:space="preserve"> ـ</w:t>
      </w:r>
      <w:r w:rsidR="0011647A">
        <w:rPr>
          <w:rtl/>
        </w:rPr>
        <w:t xml:space="preserve"> إلى </w:t>
      </w:r>
      <w:r w:rsidRPr="00D364BD">
        <w:rPr>
          <w:rtl/>
        </w:rPr>
        <w:t>موسى</w:t>
      </w:r>
      <w:r>
        <w:rPr>
          <w:rtl/>
        </w:rPr>
        <w:t xml:space="preserve"> ـ </w:t>
      </w:r>
      <w:r w:rsidRPr="00D364BD">
        <w:rPr>
          <w:rtl/>
        </w:rPr>
        <w:t>عليه الس</w:t>
      </w:r>
      <w:r w:rsidR="00E5753F">
        <w:rPr>
          <w:rFonts w:hint="cs"/>
          <w:rtl/>
        </w:rPr>
        <w:t>ّ</w:t>
      </w:r>
      <w:r w:rsidRPr="00D364BD">
        <w:rPr>
          <w:rtl/>
        </w:rPr>
        <w:t>لام</w:t>
      </w:r>
      <w:r>
        <w:rPr>
          <w:rtl/>
        </w:rPr>
        <w:t xml:space="preserve"> ـ </w:t>
      </w:r>
      <w:r w:rsidRPr="00D364BD">
        <w:rPr>
          <w:rtl/>
        </w:rPr>
        <w:t>أن</w:t>
      </w:r>
      <w:r w:rsidR="00E5753F">
        <w:rPr>
          <w:rFonts w:hint="cs"/>
          <w:rtl/>
        </w:rPr>
        <w:t>ْ</w:t>
      </w:r>
      <w:r w:rsidRPr="00D364BD">
        <w:rPr>
          <w:rtl/>
        </w:rPr>
        <w:t xml:space="preserve"> اضرب بعصاك البحر.</w:t>
      </w:r>
    </w:p>
    <w:p w:rsidR="00614DA6" w:rsidRPr="00D364BD" w:rsidRDefault="00614DA6" w:rsidP="00293BB2">
      <w:pPr>
        <w:pStyle w:val="libNormal"/>
        <w:rPr>
          <w:rtl/>
        </w:rPr>
      </w:pPr>
      <w:r>
        <w:rPr>
          <w:rtl/>
        </w:rPr>
        <w:t>و</w:t>
      </w:r>
      <w:r w:rsidRPr="00D364BD">
        <w:rPr>
          <w:rtl/>
        </w:rPr>
        <w:t>قل</w:t>
      </w:r>
      <w:r w:rsidR="001B283C">
        <w:rPr>
          <w:rtl/>
        </w:rPr>
        <w:t>:</w:t>
      </w:r>
      <w:r w:rsidR="006A0795">
        <w:rPr>
          <w:rtl/>
        </w:rPr>
        <w:t xml:space="preserve"> أللّهمّ </w:t>
      </w:r>
      <w:r w:rsidRPr="00D364BD">
        <w:rPr>
          <w:rtl/>
        </w:rPr>
        <w:t>بجاه محم</w:t>
      </w:r>
      <w:r w:rsidR="00E5753F">
        <w:rPr>
          <w:rFonts w:hint="cs"/>
          <w:rtl/>
        </w:rPr>
        <w:t>ّ</w:t>
      </w:r>
      <w:r w:rsidRPr="00D364BD">
        <w:rPr>
          <w:rtl/>
        </w:rPr>
        <w:t>د وآله الطيبين ل</w:t>
      </w:r>
      <w:r w:rsidR="00E5753F">
        <w:rPr>
          <w:rFonts w:hint="cs"/>
          <w:rtl/>
        </w:rPr>
        <w:t>ـ</w:t>
      </w:r>
      <w:r w:rsidRPr="00D364BD">
        <w:rPr>
          <w:rtl/>
        </w:rPr>
        <w:t>م</w:t>
      </w:r>
      <w:r w:rsidR="00E5753F">
        <w:rPr>
          <w:rFonts w:hint="cs"/>
          <w:rtl/>
        </w:rPr>
        <w:t>ـ</w:t>
      </w:r>
      <w:r w:rsidRPr="00D364BD">
        <w:rPr>
          <w:rtl/>
        </w:rPr>
        <w:t>ّا فلقته لنا.</w:t>
      </w:r>
    </w:p>
    <w:p w:rsidR="00614DA6" w:rsidRPr="00D364BD" w:rsidRDefault="00614DA6" w:rsidP="00293BB2">
      <w:pPr>
        <w:pStyle w:val="libNormal"/>
        <w:rPr>
          <w:rtl/>
        </w:rPr>
      </w:pPr>
      <w:r w:rsidRPr="00D364BD">
        <w:rPr>
          <w:rtl/>
        </w:rPr>
        <w:t>ففعل. فانفلق. وظهرت الأرض</w:t>
      </w:r>
      <w:r w:rsidR="0011647A">
        <w:rPr>
          <w:rtl/>
        </w:rPr>
        <w:t xml:space="preserve"> إلى </w:t>
      </w:r>
      <w:r w:rsidRPr="00D364BD">
        <w:rPr>
          <w:rtl/>
        </w:rPr>
        <w:t>آخر الخليج.</w:t>
      </w:r>
    </w:p>
    <w:p w:rsidR="00614DA6" w:rsidRPr="00D364BD" w:rsidRDefault="00614DA6" w:rsidP="00293BB2">
      <w:pPr>
        <w:pStyle w:val="libNormal"/>
        <w:rPr>
          <w:rtl/>
        </w:rPr>
      </w:pPr>
      <w:r w:rsidRPr="00D364BD">
        <w:rPr>
          <w:rtl/>
        </w:rPr>
        <w:t>فقال موسى</w:t>
      </w:r>
      <w:r w:rsidR="001B283C">
        <w:rPr>
          <w:rtl/>
        </w:rPr>
        <w:t xml:space="preserve">: </w:t>
      </w:r>
      <w:r w:rsidRPr="00D364BD">
        <w:rPr>
          <w:rtl/>
        </w:rPr>
        <w:t>ادخلوها.</w:t>
      </w:r>
    </w:p>
    <w:p w:rsidR="00614DA6" w:rsidRPr="00D364BD" w:rsidRDefault="00614DA6" w:rsidP="00293BB2">
      <w:pPr>
        <w:pStyle w:val="libNormal"/>
        <w:rPr>
          <w:rtl/>
        </w:rPr>
      </w:pPr>
      <w:r w:rsidRPr="00D364BD">
        <w:rPr>
          <w:rtl/>
        </w:rPr>
        <w:t>قالوا</w:t>
      </w:r>
      <w:r w:rsidR="001B283C">
        <w:rPr>
          <w:rtl/>
        </w:rPr>
        <w:t xml:space="preserve">: </w:t>
      </w:r>
      <w:r w:rsidRPr="00D364BD">
        <w:rPr>
          <w:rtl/>
        </w:rPr>
        <w:t>الأرض وحلة. نخاف أن نرسب فيها.</w:t>
      </w:r>
    </w:p>
    <w:p w:rsidR="00614DA6" w:rsidRPr="00D364BD" w:rsidRDefault="00614DA6" w:rsidP="00293BB2">
      <w:pPr>
        <w:pStyle w:val="libNormal"/>
        <w:rPr>
          <w:rtl/>
        </w:rPr>
      </w:pPr>
      <w:r w:rsidRPr="00D364BD">
        <w:rPr>
          <w:rtl/>
        </w:rPr>
        <w:t>فقال</w:t>
      </w:r>
      <w:r>
        <w:rPr>
          <w:rtl/>
        </w:rPr>
        <w:t xml:space="preserve"> ـ </w:t>
      </w:r>
      <w:r w:rsidRPr="00D364BD">
        <w:rPr>
          <w:rtl/>
        </w:rPr>
        <w:t>عز وجل</w:t>
      </w:r>
      <w:r>
        <w:rPr>
          <w:rtl/>
        </w:rPr>
        <w:t xml:space="preserve"> ـ</w:t>
      </w:r>
      <w:r w:rsidR="001B283C">
        <w:rPr>
          <w:rtl/>
        </w:rPr>
        <w:t xml:space="preserve">: </w:t>
      </w:r>
      <w:r w:rsidRPr="00D364BD">
        <w:rPr>
          <w:rtl/>
        </w:rPr>
        <w:t>يا موسى</w:t>
      </w:r>
      <w:r>
        <w:rPr>
          <w:rtl/>
        </w:rPr>
        <w:t>!</w:t>
      </w:r>
      <w:r w:rsidRPr="00D364BD">
        <w:rPr>
          <w:rtl/>
        </w:rPr>
        <w:t xml:space="preserve"> قل</w:t>
      </w:r>
      <w:r w:rsidR="001B283C">
        <w:rPr>
          <w:rtl/>
        </w:rPr>
        <w:t>:</w:t>
      </w:r>
      <w:r w:rsidR="006A0795">
        <w:rPr>
          <w:rtl/>
        </w:rPr>
        <w:t xml:space="preserve"> أللّهمّ </w:t>
      </w:r>
      <w:r w:rsidRPr="00D364BD">
        <w:rPr>
          <w:rtl/>
        </w:rPr>
        <w:t>بحق محمد وآله الطيبين</w:t>
      </w:r>
      <w:r w:rsidR="001B20C1">
        <w:rPr>
          <w:rtl/>
        </w:rPr>
        <w:t xml:space="preserve">، </w:t>
      </w:r>
      <w:r w:rsidRPr="00D364BD">
        <w:rPr>
          <w:rtl/>
        </w:rPr>
        <w:t>جففها.</w:t>
      </w:r>
    </w:p>
    <w:p w:rsidR="00614DA6" w:rsidRPr="00D364BD" w:rsidRDefault="00614DA6" w:rsidP="00293BB2">
      <w:pPr>
        <w:pStyle w:val="libNormal"/>
        <w:rPr>
          <w:rtl/>
        </w:rPr>
      </w:pPr>
      <w:r w:rsidRPr="00D364BD">
        <w:rPr>
          <w:rtl/>
        </w:rPr>
        <w:t>فقالها. فأرسل الله عليها</w:t>
      </w:r>
      <w:r w:rsidR="001B20C1">
        <w:rPr>
          <w:rtl/>
        </w:rPr>
        <w:t xml:space="preserve">، </w:t>
      </w:r>
      <w:r w:rsidRPr="00D364BD">
        <w:rPr>
          <w:rtl/>
        </w:rPr>
        <w:t xml:space="preserve">ريح الصبا. فجففت </w:t>
      </w:r>
      <w:r w:rsidRPr="002C332B">
        <w:rPr>
          <w:rStyle w:val="libFootnotenumChar"/>
          <w:rtl/>
        </w:rPr>
        <w:t>(3)</w:t>
      </w:r>
      <w:r>
        <w:rPr>
          <w:rtl/>
        </w:rPr>
        <w:t>.</w:t>
      </w:r>
      <w:r w:rsidRPr="00D364BD">
        <w:rPr>
          <w:rtl/>
        </w:rPr>
        <w:t xml:space="preserve"> و</w:t>
      </w:r>
      <w:r>
        <w:rPr>
          <w:rFonts w:hint="cs"/>
          <w:rtl/>
        </w:rPr>
        <w:t xml:space="preserve"> </w:t>
      </w:r>
      <w:r w:rsidRPr="002C332B">
        <w:rPr>
          <w:rStyle w:val="libFootnotenumChar"/>
          <w:rtl/>
        </w:rPr>
        <w:t>(4)</w:t>
      </w:r>
      <w:r w:rsidRPr="00D364BD">
        <w:rPr>
          <w:rtl/>
        </w:rPr>
        <w:t xml:space="preserve"> قال موسى</w:t>
      </w:r>
      <w:r w:rsidR="001B283C">
        <w:rPr>
          <w:rtl/>
        </w:rPr>
        <w:t xml:space="preserve">: </w:t>
      </w:r>
      <w:r w:rsidRPr="00D364BD">
        <w:rPr>
          <w:rtl/>
        </w:rPr>
        <w:t>ادخلوها.</w:t>
      </w:r>
    </w:p>
    <w:p w:rsidR="00614DA6" w:rsidRPr="00D364BD" w:rsidRDefault="00614DA6" w:rsidP="00293BB2">
      <w:pPr>
        <w:pStyle w:val="libNormal"/>
        <w:rPr>
          <w:rtl/>
        </w:rPr>
      </w:pPr>
      <w:r w:rsidRPr="00D364BD">
        <w:rPr>
          <w:rtl/>
        </w:rPr>
        <w:t>قالوا</w:t>
      </w:r>
      <w:r w:rsidR="001B283C">
        <w:rPr>
          <w:rtl/>
        </w:rPr>
        <w:t xml:space="preserve">: </w:t>
      </w:r>
      <w:r w:rsidRPr="00D364BD">
        <w:rPr>
          <w:rtl/>
        </w:rPr>
        <w:t>يا نبي الله</w:t>
      </w:r>
      <w:r>
        <w:rPr>
          <w:rtl/>
        </w:rPr>
        <w:t>!</w:t>
      </w:r>
      <w:r w:rsidRPr="00D364BD">
        <w:rPr>
          <w:rtl/>
        </w:rPr>
        <w:t xml:space="preserve"> نحن اثنتا عشرة قبيلة</w:t>
      </w:r>
      <w:r w:rsidR="001B20C1">
        <w:rPr>
          <w:rtl/>
        </w:rPr>
        <w:t xml:space="preserve">، </w:t>
      </w:r>
      <w:r w:rsidRPr="00D364BD">
        <w:rPr>
          <w:rtl/>
        </w:rPr>
        <w:t xml:space="preserve">بنو اثني عشر أبا. وان دخلنا وأمّ </w:t>
      </w:r>
      <w:r w:rsidRPr="002C332B">
        <w:rPr>
          <w:rStyle w:val="libFootnotenumChar"/>
          <w:rtl/>
        </w:rPr>
        <w:t>(5)</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اتبعوهم</w:t>
      </w:r>
      <w:r>
        <w:rPr>
          <w:rtl/>
        </w:rPr>
        <w:t>.</w:t>
      </w:r>
    </w:p>
    <w:p w:rsidR="00614DA6" w:rsidRPr="00D364BD" w:rsidRDefault="00614DA6" w:rsidP="002C332B">
      <w:pPr>
        <w:pStyle w:val="libFootnote0"/>
        <w:rPr>
          <w:rtl/>
        </w:rPr>
      </w:pPr>
      <w:r>
        <w:rPr>
          <w:rtl/>
        </w:rPr>
        <w:t>(</w:t>
      </w:r>
      <w:r w:rsidRPr="00D364BD">
        <w:rPr>
          <w:rtl/>
        </w:rPr>
        <w:t>2) شرح الآيات الباهرة / 17</w:t>
      </w:r>
      <w:r>
        <w:rPr>
          <w:rtl/>
        </w:rPr>
        <w:t xml:space="preserve"> ـ </w:t>
      </w:r>
      <w:r w:rsidRPr="00D364BD">
        <w:rPr>
          <w:rtl/>
        </w:rPr>
        <w:t>18</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فجفت</w:t>
      </w:r>
      <w:r>
        <w:rPr>
          <w:rtl/>
        </w:rPr>
        <w:t>.</w:t>
      </w:r>
      <w:r w:rsidRPr="00D364BD">
        <w:rPr>
          <w:rtl/>
        </w:rPr>
        <w:t xml:space="preserve"> وهو الظاهر</w:t>
      </w:r>
      <w:r>
        <w:rPr>
          <w:rtl/>
        </w:rPr>
        <w:t>.</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D364BD" w:rsidRDefault="00614DA6" w:rsidP="002C332B">
      <w:pPr>
        <w:pStyle w:val="libFootnote0"/>
        <w:rPr>
          <w:rtl/>
        </w:rPr>
      </w:pPr>
      <w:r>
        <w:rPr>
          <w:rtl/>
        </w:rPr>
        <w:t>(</w:t>
      </w:r>
      <w:r w:rsidRPr="00D364BD">
        <w:rPr>
          <w:rtl/>
        </w:rPr>
        <w:t>5) في الأصل ور</w:t>
      </w:r>
      <w:r>
        <w:rPr>
          <w:rtl/>
        </w:rPr>
        <w:t>.</w:t>
      </w:r>
      <w:r w:rsidRPr="00D364BD">
        <w:rPr>
          <w:rtl/>
        </w:rPr>
        <w:t xml:space="preserve"> وفي المصدر</w:t>
      </w:r>
      <w:r w:rsidR="001B283C">
        <w:rPr>
          <w:rtl/>
        </w:rPr>
        <w:t xml:space="preserve">: </w:t>
      </w:r>
      <w:r w:rsidRPr="00D364BD">
        <w:rPr>
          <w:rtl/>
        </w:rPr>
        <w:t>دام</w:t>
      </w:r>
      <w:r>
        <w:rPr>
          <w:rtl/>
        </w:rPr>
        <w:t>.</w:t>
      </w:r>
      <w:r w:rsidRPr="00D364BD">
        <w:rPr>
          <w:rtl/>
        </w:rPr>
        <w:t xml:space="preserve"> ولعل الصواب</w:t>
      </w:r>
      <w:r w:rsidR="001B283C">
        <w:rPr>
          <w:rtl/>
        </w:rPr>
        <w:t xml:space="preserve">: </w:t>
      </w:r>
      <w:r w:rsidRPr="00D364BD">
        <w:rPr>
          <w:rtl/>
        </w:rPr>
        <w:t>رام</w:t>
      </w:r>
      <w:r>
        <w:rPr>
          <w:rtl/>
        </w:rPr>
        <w:t>.</w:t>
      </w:r>
    </w:p>
    <w:p w:rsidR="00614DA6" w:rsidRPr="00D364BD" w:rsidRDefault="00614DA6" w:rsidP="00AD2581">
      <w:pPr>
        <w:pStyle w:val="libNormal0"/>
        <w:rPr>
          <w:rtl/>
        </w:rPr>
      </w:pPr>
      <w:r>
        <w:rPr>
          <w:rtl/>
        </w:rPr>
        <w:br w:type="page"/>
      </w:r>
      <w:r w:rsidRPr="00D364BD">
        <w:rPr>
          <w:rtl/>
        </w:rPr>
        <w:t xml:space="preserve">كل فريق منا تقديم </w:t>
      </w:r>
      <w:r w:rsidRPr="002C332B">
        <w:rPr>
          <w:rStyle w:val="libFootnotenumChar"/>
          <w:rtl/>
        </w:rPr>
        <w:t>(1)</w:t>
      </w:r>
      <w:r w:rsidRPr="00D364BD">
        <w:rPr>
          <w:rtl/>
        </w:rPr>
        <w:t xml:space="preserve"> صاحبه. فلا نأمن وقوع الشر بيننا. فلو كان لكل فريق منا طريق على حدته</w:t>
      </w:r>
      <w:r w:rsidR="001B20C1">
        <w:rPr>
          <w:rtl/>
        </w:rPr>
        <w:t xml:space="preserve">، </w:t>
      </w:r>
      <w:r w:rsidRPr="00D364BD">
        <w:rPr>
          <w:rtl/>
        </w:rPr>
        <w:t>لأمنا ما نخافه.</w:t>
      </w:r>
    </w:p>
    <w:p w:rsidR="00614DA6" w:rsidRPr="00D364BD" w:rsidRDefault="00614DA6" w:rsidP="00293BB2">
      <w:pPr>
        <w:pStyle w:val="libNormal"/>
        <w:rPr>
          <w:rtl/>
        </w:rPr>
      </w:pPr>
      <w:r w:rsidRPr="00D364BD">
        <w:rPr>
          <w:rtl/>
        </w:rPr>
        <w:t>فأمر الله</w:t>
      </w:r>
      <w:r>
        <w:rPr>
          <w:rtl/>
        </w:rPr>
        <w:t xml:space="preserve"> ـ </w:t>
      </w:r>
      <w:r w:rsidRPr="00D364BD">
        <w:rPr>
          <w:rtl/>
        </w:rPr>
        <w:t>عز وجل</w:t>
      </w:r>
      <w:r>
        <w:rPr>
          <w:rtl/>
        </w:rPr>
        <w:t xml:space="preserve"> ـ </w:t>
      </w:r>
      <w:r w:rsidRPr="00D364BD">
        <w:rPr>
          <w:rtl/>
        </w:rPr>
        <w:t>موسى</w:t>
      </w:r>
      <w:r w:rsidR="001B20C1">
        <w:rPr>
          <w:rtl/>
        </w:rPr>
        <w:t xml:space="preserve">، </w:t>
      </w:r>
      <w:r w:rsidRPr="00D364BD">
        <w:rPr>
          <w:rtl/>
        </w:rPr>
        <w:t xml:space="preserve">أن يضرب </w:t>
      </w:r>
      <w:r w:rsidRPr="002C332B">
        <w:rPr>
          <w:rStyle w:val="libFootnotenumChar"/>
          <w:rtl/>
        </w:rPr>
        <w:t>(2)</w:t>
      </w:r>
      <w:r w:rsidRPr="00D364BD">
        <w:rPr>
          <w:rtl/>
        </w:rPr>
        <w:t xml:space="preserve"> البحر</w:t>
      </w:r>
      <w:r w:rsidR="001B20C1">
        <w:rPr>
          <w:rtl/>
        </w:rPr>
        <w:t xml:space="preserve">، </w:t>
      </w:r>
      <w:r w:rsidRPr="00D364BD">
        <w:rPr>
          <w:rtl/>
        </w:rPr>
        <w:t>بعددهم</w:t>
      </w:r>
      <w:r w:rsidR="001B20C1">
        <w:rPr>
          <w:rtl/>
        </w:rPr>
        <w:t xml:space="preserve">، </w:t>
      </w:r>
      <w:r w:rsidRPr="00D364BD">
        <w:rPr>
          <w:rtl/>
        </w:rPr>
        <w:t xml:space="preserve">اثنتي عشرة ضربة في </w:t>
      </w:r>
      <w:r w:rsidRPr="002C332B">
        <w:rPr>
          <w:rStyle w:val="libFootnotenumChar"/>
          <w:rtl/>
        </w:rPr>
        <w:t>(3)</w:t>
      </w:r>
      <w:r w:rsidRPr="00D364BD">
        <w:rPr>
          <w:rtl/>
        </w:rPr>
        <w:t xml:space="preserve"> اثني عشر موضعا ويقول</w:t>
      </w:r>
      <w:r w:rsidR="001B283C">
        <w:rPr>
          <w:rtl/>
        </w:rPr>
        <w:t>:</w:t>
      </w:r>
      <w:r w:rsidR="006A0795">
        <w:rPr>
          <w:rtl/>
        </w:rPr>
        <w:t xml:space="preserve"> أللّهمّ </w:t>
      </w:r>
      <w:r w:rsidRPr="00D364BD">
        <w:rPr>
          <w:rtl/>
        </w:rPr>
        <w:t xml:space="preserve">بجاه محمد وآله الطيبين </w:t>
      </w:r>
      <w:r>
        <w:rPr>
          <w:rtl/>
        </w:rPr>
        <w:t>[</w:t>
      </w:r>
      <w:r w:rsidRPr="00D364BD">
        <w:rPr>
          <w:rtl/>
        </w:rPr>
        <w:t>بيّن الأرض لنا وأمط الماء عنا.</w:t>
      </w:r>
    </w:p>
    <w:p w:rsidR="00614DA6" w:rsidRPr="00D364BD" w:rsidRDefault="00614DA6" w:rsidP="00293BB2">
      <w:pPr>
        <w:pStyle w:val="libNormal"/>
        <w:rPr>
          <w:rtl/>
        </w:rPr>
      </w:pPr>
      <w:r w:rsidRPr="00D364BD">
        <w:rPr>
          <w:rtl/>
        </w:rPr>
        <w:t>فصار فيه تمام اثنى عشر طريقا.</w:t>
      </w:r>
    </w:p>
    <w:p w:rsidR="00614DA6" w:rsidRPr="00D364BD" w:rsidRDefault="00614DA6" w:rsidP="00293BB2">
      <w:pPr>
        <w:pStyle w:val="libNormal"/>
        <w:rPr>
          <w:rtl/>
        </w:rPr>
      </w:pPr>
      <w:r w:rsidRPr="00D364BD">
        <w:rPr>
          <w:rtl/>
        </w:rPr>
        <w:t>فقال</w:t>
      </w:r>
      <w:r w:rsidR="001B283C">
        <w:rPr>
          <w:rtl/>
        </w:rPr>
        <w:t xml:space="preserve">: </w:t>
      </w:r>
      <w:r w:rsidRPr="00D364BD">
        <w:rPr>
          <w:rtl/>
        </w:rPr>
        <w:t>ادخلوها</w:t>
      </w:r>
      <w:r>
        <w:rPr>
          <w:rtl/>
        </w:rPr>
        <w:t>!</w:t>
      </w:r>
      <w:r w:rsidRPr="00D364BD">
        <w:rPr>
          <w:rtl/>
        </w:rPr>
        <w:t xml:space="preserve"> قالوا</w:t>
      </w:r>
      <w:r w:rsidR="00020A82">
        <w:rPr>
          <w:rtl/>
        </w:rPr>
        <w:t xml:space="preserve">: إنّ </w:t>
      </w:r>
      <w:r w:rsidRPr="00D364BD">
        <w:rPr>
          <w:rtl/>
        </w:rPr>
        <w:t>كل فريق يدخل في سكة من هذه السكك</w:t>
      </w:r>
      <w:r w:rsidR="001B20C1">
        <w:rPr>
          <w:rtl/>
        </w:rPr>
        <w:t xml:space="preserve">، </w:t>
      </w:r>
      <w:r w:rsidRPr="00D364BD">
        <w:rPr>
          <w:rtl/>
        </w:rPr>
        <w:t>لا يدري ما يحدث على الآخرين.</w:t>
      </w:r>
    </w:p>
    <w:p w:rsidR="00614DA6" w:rsidRPr="00D364BD" w:rsidRDefault="00614DA6" w:rsidP="00E5753F">
      <w:pPr>
        <w:pStyle w:val="libNormal"/>
        <w:rPr>
          <w:rtl/>
        </w:rPr>
      </w:pPr>
      <w:r w:rsidRPr="00D364BD">
        <w:rPr>
          <w:rtl/>
        </w:rPr>
        <w:t>فقال الله</w:t>
      </w:r>
      <w:r>
        <w:rPr>
          <w:rtl/>
        </w:rPr>
        <w:t xml:space="preserve"> ـ </w:t>
      </w:r>
      <w:r w:rsidRPr="00D364BD">
        <w:rPr>
          <w:rtl/>
        </w:rPr>
        <w:t>عز وجل</w:t>
      </w:r>
      <w:r>
        <w:rPr>
          <w:rtl/>
        </w:rPr>
        <w:t xml:space="preserve"> ـ</w:t>
      </w:r>
      <w:r w:rsidR="001B283C">
        <w:rPr>
          <w:rtl/>
        </w:rPr>
        <w:t xml:space="preserve">: </w:t>
      </w:r>
      <w:r w:rsidRPr="00D364BD">
        <w:rPr>
          <w:rtl/>
        </w:rPr>
        <w:t>فاضرب كل طود من الماء بين هذه السكك وقل</w:t>
      </w:r>
      <w:r w:rsidR="006A0795">
        <w:rPr>
          <w:rtl/>
        </w:rPr>
        <w:t xml:space="preserve"> أللّهمّ </w:t>
      </w:r>
      <w:r w:rsidRPr="00D364BD">
        <w:rPr>
          <w:rtl/>
        </w:rPr>
        <w:t>بجاه محمد وآله الطيبين</w:t>
      </w:r>
      <w:r>
        <w:rPr>
          <w:rtl/>
        </w:rPr>
        <w:t>]</w:t>
      </w:r>
      <w:r w:rsidRPr="00D364BD">
        <w:rPr>
          <w:rtl/>
        </w:rPr>
        <w:t xml:space="preserve"> </w:t>
      </w:r>
      <w:r w:rsidRPr="002C332B">
        <w:rPr>
          <w:rStyle w:val="libFootnotenumChar"/>
          <w:rtl/>
        </w:rPr>
        <w:t>(4)</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جعلت في هذا الماء</w:t>
      </w:r>
      <w:r w:rsidR="001B20C1">
        <w:rPr>
          <w:rtl/>
        </w:rPr>
        <w:t xml:space="preserve">، </w:t>
      </w:r>
      <w:r w:rsidRPr="00D364BD">
        <w:rPr>
          <w:rtl/>
        </w:rPr>
        <w:t>طبقات واسعة</w:t>
      </w:r>
      <w:r w:rsidR="001B20C1">
        <w:rPr>
          <w:rtl/>
        </w:rPr>
        <w:t xml:space="preserve">، </w:t>
      </w:r>
      <w:r w:rsidRPr="00D364BD">
        <w:rPr>
          <w:rtl/>
        </w:rPr>
        <w:t xml:space="preserve">يرى بعضهم بعضا </w:t>
      </w:r>
      <w:r w:rsidRPr="002C332B">
        <w:rPr>
          <w:rStyle w:val="libFootnotenumChar"/>
          <w:rtl/>
        </w:rPr>
        <w:t>(5)</w:t>
      </w:r>
      <w:r w:rsidRPr="00D364BD">
        <w:rPr>
          <w:rtl/>
        </w:rPr>
        <w:t xml:space="preserve"> منها.</w:t>
      </w:r>
    </w:p>
    <w:p w:rsidR="00614DA6" w:rsidRPr="00D364BD" w:rsidRDefault="00614DA6" w:rsidP="00293BB2">
      <w:pPr>
        <w:pStyle w:val="libNormal"/>
        <w:rPr>
          <w:rtl/>
        </w:rPr>
      </w:pPr>
      <w:r w:rsidRPr="00D364BD">
        <w:rPr>
          <w:rtl/>
        </w:rPr>
        <w:t>فحدثت طبقات واسعة</w:t>
      </w:r>
      <w:r w:rsidR="001B20C1">
        <w:rPr>
          <w:rtl/>
        </w:rPr>
        <w:t xml:space="preserve">، </w:t>
      </w:r>
      <w:r w:rsidRPr="00D364BD">
        <w:rPr>
          <w:rtl/>
        </w:rPr>
        <w:t>يرى بعضهم بعضا منها. ثم دخلوها. فلما بلغوا آخرها</w:t>
      </w:r>
      <w:r w:rsidR="001B20C1">
        <w:rPr>
          <w:rtl/>
        </w:rPr>
        <w:t xml:space="preserve">، </w:t>
      </w:r>
      <w:r w:rsidRPr="00D364BD">
        <w:rPr>
          <w:rtl/>
        </w:rPr>
        <w:t>جاء فرعون وقومه. فلما دخل آخرهم وهمّ بالخروج أولهم</w:t>
      </w:r>
      <w:r w:rsidR="001B20C1">
        <w:rPr>
          <w:rtl/>
        </w:rPr>
        <w:t xml:space="preserve">، </w:t>
      </w:r>
      <w:r w:rsidRPr="00D364BD">
        <w:rPr>
          <w:rtl/>
        </w:rPr>
        <w:t>أمر الله البحر فانطبق عليهم. فغرقوا. وأصحاب موسى ينظرون اليهم. فقال الله</w:t>
      </w:r>
      <w:r>
        <w:rPr>
          <w:rtl/>
        </w:rPr>
        <w:t xml:space="preserve"> ـ </w:t>
      </w:r>
      <w:r w:rsidRPr="00D364BD">
        <w:rPr>
          <w:rtl/>
        </w:rPr>
        <w:t>عز وجل</w:t>
      </w:r>
      <w:r>
        <w:rPr>
          <w:rtl/>
        </w:rPr>
        <w:t xml:space="preserve"> ـ </w:t>
      </w:r>
      <w:r w:rsidRPr="00D364BD">
        <w:rPr>
          <w:rtl/>
        </w:rPr>
        <w:t xml:space="preserve">لبني إسرائيل الذين </w:t>
      </w:r>
      <w:r w:rsidRPr="002C332B">
        <w:rPr>
          <w:rStyle w:val="libFootnotenumChar"/>
          <w:rtl/>
        </w:rPr>
        <w:t>(6)</w:t>
      </w:r>
      <w:r w:rsidRPr="00D364BD">
        <w:rPr>
          <w:rtl/>
        </w:rPr>
        <w:t xml:space="preserve"> في عهد محمد</w:t>
      </w:r>
      <w:r>
        <w:rPr>
          <w:rtl/>
        </w:rPr>
        <w:t xml:space="preserve"> ـ </w:t>
      </w:r>
      <w:r w:rsidRPr="00D364BD">
        <w:rPr>
          <w:rtl/>
        </w:rPr>
        <w:t>صلى الله عليه وآله</w:t>
      </w:r>
      <w:r>
        <w:rPr>
          <w:rtl/>
        </w:rPr>
        <w:t xml:space="preserve"> ـ</w:t>
      </w:r>
      <w:r w:rsidR="001B283C">
        <w:rPr>
          <w:rtl/>
        </w:rPr>
        <w:t xml:space="preserve">: </w:t>
      </w:r>
      <w:r w:rsidRPr="00D364BD">
        <w:rPr>
          <w:rtl/>
        </w:rPr>
        <w:t>فإذا كان الله فعل هذا كله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يتقدم</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ليضرب</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بعددهم اثنى عشر موضعا</w:t>
      </w:r>
      <w:r>
        <w:rPr>
          <w:rtl/>
        </w:rPr>
        <w:t>.</w:t>
      </w:r>
    </w:p>
    <w:p w:rsidR="00614DA6" w:rsidRPr="00D364BD" w:rsidRDefault="00614DA6" w:rsidP="002C332B">
      <w:pPr>
        <w:pStyle w:val="libFootnote0"/>
        <w:rPr>
          <w:rtl/>
        </w:rPr>
      </w:pPr>
      <w:r>
        <w:rPr>
          <w:rtl/>
        </w:rPr>
        <w:t>(</w:t>
      </w:r>
      <w:r w:rsidRPr="00D364BD">
        <w:rPr>
          <w:rtl/>
        </w:rPr>
        <w:t>4) ما بين القوسين ذا يوجد في المصدر</w:t>
      </w:r>
      <w:r>
        <w:rPr>
          <w:rtl/>
        </w:rPr>
        <w:t>.</w:t>
      </w:r>
    </w:p>
    <w:p w:rsidR="00614DA6" w:rsidRPr="00D364BD" w:rsidRDefault="00614DA6" w:rsidP="002C332B">
      <w:pPr>
        <w:pStyle w:val="libFootnote0"/>
        <w:rPr>
          <w:rtl/>
        </w:rPr>
      </w:pPr>
      <w:r>
        <w:rPr>
          <w:rtl/>
        </w:rPr>
        <w:t>(</w:t>
      </w:r>
      <w:r w:rsidRPr="00D364BD">
        <w:rPr>
          <w:rtl/>
        </w:rPr>
        <w:t>5) لا يوجد في المصدر</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الذي</w:t>
      </w:r>
      <w:r>
        <w:rPr>
          <w:rtl/>
        </w:rPr>
        <w:t>.</w:t>
      </w:r>
    </w:p>
    <w:p w:rsidR="00614DA6" w:rsidRPr="00D364BD" w:rsidRDefault="00614DA6" w:rsidP="00AD2581">
      <w:pPr>
        <w:pStyle w:val="libNormal0"/>
        <w:rPr>
          <w:rtl/>
        </w:rPr>
      </w:pPr>
      <w:r>
        <w:rPr>
          <w:rtl/>
        </w:rPr>
        <w:br w:type="page"/>
      </w:r>
      <w:r w:rsidRPr="00D364BD">
        <w:rPr>
          <w:rtl/>
        </w:rPr>
        <w:t>بأسلافكم</w:t>
      </w:r>
      <w:r w:rsidR="001B20C1">
        <w:rPr>
          <w:rtl/>
        </w:rPr>
        <w:t xml:space="preserve">، </w:t>
      </w:r>
      <w:r w:rsidRPr="00D364BD">
        <w:rPr>
          <w:rtl/>
        </w:rPr>
        <w:t>لكرامة محمد وآله</w:t>
      </w:r>
      <w:r>
        <w:rPr>
          <w:rtl/>
        </w:rPr>
        <w:t xml:space="preserve"> ـ </w:t>
      </w:r>
      <w:r w:rsidRPr="00D364BD">
        <w:rPr>
          <w:rtl/>
        </w:rPr>
        <w:t>عليهم السلام</w:t>
      </w:r>
      <w:r>
        <w:rPr>
          <w:rtl/>
        </w:rPr>
        <w:t xml:space="preserve"> ـ </w:t>
      </w:r>
      <w:r w:rsidRPr="00D364BD">
        <w:rPr>
          <w:rtl/>
        </w:rPr>
        <w:t>ودعاء موسى بهم</w:t>
      </w:r>
      <w:r w:rsidR="001B20C1">
        <w:rPr>
          <w:rtl/>
        </w:rPr>
        <w:t xml:space="preserve">، </w:t>
      </w:r>
      <w:r w:rsidRPr="00D364BD">
        <w:rPr>
          <w:rtl/>
        </w:rPr>
        <w:t xml:space="preserve">دعاء تقرّب </w:t>
      </w:r>
      <w:r w:rsidRPr="002C332B">
        <w:rPr>
          <w:rStyle w:val="libFootnotenumChar"/>
          <w:rtl/>
        </w:rPr>
        <w:t>(1)</w:t>
      </w:r>
      <w:r w:rsidR="0011647A">
        <w:rPr>
          <w:rtl/>
        </w:rPr>
        <w:t xml:space="preserve"> إلى </w:t>
      </w:r>
      <w:r w:rsidRPr="00D364BD">
        <w:rPr>
          <w:rtl/>
        </w:rPr>
        <w:t>الله</w:t>
      </w:r>
      <w:r w:rsidR="001B20C1">
        <w:rPr>
          <w:rtl/>
        </w:rPr>
        <w:t xml:space="preserve">، </w:t>
      </w:r>
      <w:r>
        <w:rPr>
          <w:rtl/>
        </w:rPr>
        <w:t>أ</w:t>
      </w:r>
      <w:r w:rsidRPr="00D364BD">
        <w:rPr>
          <w:rtl/>
        </w:rPr>
        <w:t>فلا تعقلون أن عليكم الايمان بمحمد وآله</w:t>
      </w:r>
      <w:r w:rsidR="001B20C1">
        <w:rPr>
          <w:rtl/>
        </w:rPr>
        <w:t xml:space="preserve">، </w:t>
      </w:r>
      <w:r w:rsidRPr="00D364BD">
        <w:rPr>
          <w:rtl/>
        </w:rPr>
        <w:t>إذ شاهدتموه الآن</w:t>
      </w:r>
      <w:r>
        <w:rPr>
          <w:rtl/>
        </w:rPr>
        <w:t>؟]</w:t>
      </w:r>
      <w:r w:rsidRPr="00D364BD">
        <w:rPr>
          <w:rtl/>
        </w:rPr>
        <w:t xml:space="preserve"> </w:t>
      </w:r>
      <w:r w:rsidRPr="002C332B">
        <w:rPr>
          <w:rStyle w:val="libFootnotenumChar"/>
          <w:rtl/>
        </w:rPr>
        <w:t>(2)</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وَإِذْ واعَدْنا مُوسى أَرْبَعِينَ لَيْلَةً</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بعد عودهم</w:t>
      </w:r>
      <w:r w:rsidR="0011647A">
        <w:rPr>
          <w:rtl/>
        </w:rPr>
        <w:t xml:space="preserve"> إلى </w:t>
      </w:r>
      <w:r w:rsidRPr="00D364BD">
        <w:rPr>
          <w:rtl/>
        </w:rPr>
        <w:t>مصر وهلاك فرعون</w:t>
      </w:r>
      <w:r w:rsidR="001B20C1">
        <w:rPr>
          <w:rtl/>
        </w:rPr>
        <w:t xml:space="preserve">، </w:t>
      </w:r>
      <w:r w:rsidRPr="00D364BD">
        <w:rPr>
          <w:rtl/>
        </w:rPr>
        <w:t>وعد الله موسى أن يعطيه التوراة. وضرب له ميقاتا ذا القعدة وعشر ذي الحجة. وعبّر عنها بالليالي. لأنها غرر الشهور</w:t>
      </w:r>
      <w:r w:rsidR="001B20C1">
        <w:rPr>
          <w:rtl/>
        </w:rPr>
        <w:t xml:space="preserve">، </w:t>
      </w:r>
      <w:r w:rsidRPr="00D364BD">
        <w:rPr>
          <w:rtl/>
        </w:rPr>
        <w:t>أو لأن وعد موسى</w:t>
      </w:r>
      <w:r w:rsidR="001B20C1">
        <w:rPr>
          <w:rtl/>
        </w:rPr>
        <w:t xml:space="preserve">، </w:t>
      </w:r>
      <w:r w:rsidRPr="00D364BD">
        <w:rPr>
          <w:rtl/>
        </w:rPr>
        <w:t>وعد قيام الأربعين. والقيام بالليل</w:t>
      </w:r>
      <w:r w:rsidR="001B20C1">
        <w:rPr>
          <w:rtl/>
        </w:rPr>
        <w:t xml:space="preserve">، </w:t>
      </w:r>
      <w:r w:rsidRPr="00D364BD">
        <w:rPr>
          <w:rtl/>
        </w:rPr>
        <w:t>أهم. فذكر الليل</w:t>
      </w:r>
      <w:r w:rsidR="001B20C1">
        <w:rPr>
          <w:rtl/>
        </w:rPr>
        <w:t xml:space="preserve">، </w:t>
      </w:r>
      <w:r w:rsidRPr="00D364BD">
        <w:rPr>
          <w:rtl/>
        </w:rPr>
        <w:t>اشعارا بوعدة قيام الليل</w:t>
      </w:r>
      <w:r w:rsidR="001B20C1">
        <w:rPr>
          <w:rtl/>
        </w:rPr>
        <w:t xml:space="preserve">، </w:t>
      </w:r>
      <w:r w:rsidRPr="00D364BD">
        <w:rPr>
          <w:rtl/>
        </w:rPr>
        <w:t>أو لأن الظلمة سابقة على النور.</w:t>
      </w:r>
    </w:p>
    <w:p w:rsidR="00614DA6" w:rsidRPr="00D364BD" w:rsidRDefault="00614DA6" w:rsidP="00293BB2">
      <w:pPr>
        <w:pStyle w:val="libNormal"/>
        <w:rPr>
          <w:rtl/>
        </w:rPr>
      </w:pPr>
      <w:r w:rsidRPr="00D364BD">
        <w:rPr>
          <w:rtl/>
        </w:rPr>
        <w:t>والقراءة المشهورة</w:t>
      </w:r>
      <w:r w:rsidR="001B20C1">
        <w:rPr>
          <w:rtl/>
        </w:rPr>
        <w:t xml:space="preserve">، </w:t>
      </w:r>
      <w:r w:rsidRPr="00D364BD">
        <w:rPr>
          <w:rtl/>
        </w:rPr>
        <w:t>«واعدنا» لأنه تعالى</w:t>
      </w:r>
      <w:r w:rsidR="001B20C1">
        <w:rPr>
          <w:rtl/>
        </w:rPr>
        <w:t xml:space="preserve">، </w:t>
      </w:r>
      <w:r w:rsidRPr="00D364BD">
        <w:rPr>
          <w:rtl/>
        </w:rPr>
        <w:t>وعده الوحي. ووعده موسى المجيء للميقات</w:t>
      </w:r>
      <w:r w:rsidR="001B20C1">
        <w:rPr>
          <w:rtl/>
        </w:rPr>
        <w:t>،</w:t>
      </w:r>
      <w:r w:rsidR="0011647A">
        <w:rPr>
          <w:rtl/>
        </w:rPr>
        <w:t xml:space="preserve"> إلى </w:t>
      </w:r>
      <w:r w:rsidRPr="00D364BD">
        <w:rPr>
          <w:rtl/>
        </w:rPr>
        <w:t>الطور.</w:t>
      </w:r>
    </w:p>
    <w:p w:rsidR="00614DA6" w:rsidRPr="00D364BD" w:rsidRDefault="00614DA6" w:rsidP="00293BB2">
      <w:pPr>
        <w:pStyle w:val="libNormal"/>
        <w:rPr>
          <w:rtl/>
        </w:rPr>
      </w:pPr>
      <w:r>
        <w:rPr>
          <w:rtl/>
        </w:rPr>
        <w:t>[</w:t>
      </w:r>
      <w:r w:rsidRPr="00D364BD">
        <w:rPr>
          <w:rtl/>
        </w:rPr>
        <w:t>وفي تفسير علي بن</w:t>
      </w:r>
      <w:r w:rsidR="00856CA0">
        <w:rPr>
          <w:rtl/>
        </w:rPr>
        <w:t xml:space="preserve"> إبراهيم </w:t>
      </w:r>
      <w:r w:rsidRPr="002C332B">
        <w:rPr>
          <w:rStyle w:val="libFootnotenumChar"/>
          <w:rtl/>
        </w:rPr>
        <w:t>(3)</w:t>
      </w:r>
      <w:r w:rsidRPr="00D364BD">
        <w:rPr>
          <w:rtl/>
        </w:rPr>
        <w:t xml:space="preserve"> في قصة حنين</w:t>
      </w:r>
      <w:r w:rsidR="001B283C">
        <w:rPr>
          <w:rtl/>
        </w:rPr>
        <w:t xml:space="preserve">: </w:t>
      </w:r>
      <w:r w:rsidRPr="00D364BD">
        <w:rPr>
          <w:rtl/>
        </w:rPr>
        <w:t>ثم رفع رسول الله</w:t>
      </w:r>
      <w:r>
        <w:rPr>
          <w:rtl/>
        </w:rPr>
        <w:t xml:space="preserve"> ـ </w:t>
      </w:r>
      <w:r w:rsidRPr="00D364BD">
        <w:rPr>
          <w:rtl/>
        </w:rPr>
        <w:t>صلى الله عليه وآله</w:t>
      </w:r>
      <w:r>
        <w:rPr>
          <w:rtl/>
        </w:rPr>
        <w:t xml:space="preserve"> ـ </w:t>
      </w:r>
      <w:r w:rsidRPr="00D364BD">
        <w:rPr>
          <w:rtl/>
        </w:rPr>
        <w:t>يده</w:t>
      </w:r>
      <w:r w:rsidR="001B20C1">
        <w:rPr>
          <w:rtl/>
        </w:rPr>
        <w:t xml:space="preserve">، </w:t>
      </w:r>
      <w:r w:rsidRPr="00D364BD">
        <w:rPr>
          <w:rtl/>
        </w:rPr>
        <w:t>فقال</w:t>
      </w:r>
      <w:r w:rsidR="001B283C">
        <w:rPr>
          <w:rtl/>
        </w:rPr>
        <w:t>:</w:t>
      </w:r>
      <w:r w:rsidR="006A0795">
        <w:rPr>
          <w:rtl/>
        </w:rPr>
        <w:t xml:space="preserve"> أللّهمّ </w:t>
      </w:r>
      <w:r w:rsidRPr="00D364BD">
        <w:rPr>
          <w:rtl/>
        </w:rPr>
        <w:t>لك الحمد واليك المشتكى. وأنت المستغاث.</w:t>
      </w:r>
    </w:p>
    <w:p w:rsidR="00614DA6" w:rsidRPr="00D364BD" w:rsidRDefault="00614DA6" w:rsidP="00293BB2">
      <w:pPr>
        <w:pStyle w:val="libNormal"/>
        <w:rPr>
          <w:rtl/>
        </w:rPr>
      </w:pPr>
      <w:r w:rsidRPr="00D364BD">
        <w:rPr>
          <w:rtl/>
        </w:rPr>
        <w:t xml:space="preserve">فنزل عليه جبرئيل. فقال </w:t>
      </w:r>
      <w:r>
        <w:rPr>
          <w:rtl/>
        </w:rPr>
        <w:t>[</w:t>
      </w:r>
      <w:r w:rsidRPr="00D364BD">
        <w:rPr>
          <w:rtl/>
        </w:rPr>
        <w:t>له</w:t>
      </w:r>
      <w:r>
        <w:rPr>
          <w:rtl/>
        </w:rPr>
        <w:t>]</w:t>
      </w:r>
      <w:r w:rsidRPr="00D364BD">
        <w:rPr>
          <w:rtl/>
        </w:rPr>
        <w:t xml:space="preserve"> </w:t>
      </w:r>
      <w:r w:rsidRPr="002C332B">
        <w:rPr>
          <w:rStyle w:val="libFootnotenumChar"/>
          <w:rtl/>
        </w:rPr>
        <w:t>(4)</w:t>
      </w:r>
      <w:r w:rsidR="001B283C">
        <w:rPr>
          <w:rtl/>
        </w:rPr>
        <w:t xml:space="preserve">: </w:t>
      </w:r>
      <w:r w:rsidRPr="00D364BD">
        <w:rPr>
          <w:rtl/>
        </w:rPr>
        <w:t>يا رسول الله</w:t>
      </w:r>
      <w:r>
        <w:rPr>
          <w:rtl/>
        </w:rPr>
        <w:t>!</w:t>
      </w:r>
      <w:r w:rsidRPr="00D364BD">
        <w:rPr>
          <w:rtl/>
        </w:rPr>
        <w:t xml:space="preserve"> دعوت بما دعا به موسى</w:t>
      </w:r>
      <w:r w:rsidR="001B20C1">
        <w:rPr>
          <w:rtl/>
        </w:rPr>
        <w:t xml:space="preserve">، </w:t>
      </w:r>
      <w:r w:rsidRPr="00D364BD">
        <w:rPr>
          <w:rtl/>
        </w:rPr>
        <w:t>حين فلق الله له البحر ونجاه من فرعون.</w:t>
      </w:r>
    </w:p>
    <w:p w:rsidR="00614DA6" w:rsidRPr="00D364BD" w:rsidRDefault="00614DA6" w:rsidP="00293BB2">
      <w:pPr>
        <w:pStyle w:val="libNormal"/>
        <w:rPr>
          <w:rtl/>
        </w:rPr>
      </w:pPr>
      <w:r>
        <w:rPr>
          <w:rtl/>
        </w:rPr>
        <w:t>و</w:t>
      </w:r>
      <w:r w:rsidRPr="00D364BD">
        <w:rPr>
          <w:rtl/>
        </w:rPr>
        <w:t xml:space="preserve">فيه </w:t>
      </w:r>
      <w:r w:rsidRPr="002C332B">
        <w:rPr>
          <w:rStyle w:val="libFootnotenumChar"/>
          <w:rtl/>
        </w:rPr>
        <w:t>(5)</w:t>
      </w:r>
      <w:r w:rsidRPr="00D364BD">
        <w:rPr>
          <w:rtl/>
        </w:rPr>
        <w:t xml:space="preserve"> حديث طويل</w:t>
      </w:r>
      <w:r w:rsidR="001B20C1">
        <w:rPr>
          <w:rtl/>
        </w:rPr>
        <w:t xml:space="preserve">، </w:t>
      </w:r>
      <w:r w:rsidRPr="00D364BD">
        <w:rPr>
          <w:rtl/>
        </w:rPr>
        <w:t>مذكور في طه</w:t>
      </w:r>
      <w:r>
        <w:rPr>
          <w:rtl/>
        </w:rPr>
        <w:t>.</w:t>
      </w:r>
      <w:r w:rsidRPr="00D364BD">
        <w:rPr>
          <w:rtl/>
        </w:rPr>
        <w:t xml:space="preserve"> وفيه قالوا</w:t>
      </w:r>
      <w:r w:rsidR="001B283C">
        <w:rPr>
          <w:rtl/>
        </w:rPr>
        <w:t xml:space="preserve">: </w:t>
      </w:r>
      <w:r w:rsidRPr="00D364BD">
        <w:rPr>
          <w:rtl/>
        </w:rPr>
        <w:t>لن نبرح عليه عاكفين</w:t>
      </w:r>
      <w:r w:rsidR="001B20C1">
        <w:rPr>
          <w:rtl/>
        </w:rPr>
        <w:t xml:space="preserve">، </w:t>
      </w:r>
      <w:r w:rsidRPr="00D364BD">
        <w:rPr>
          <w:rtl/>
        </w:rPr>
        <w:t>حتى يرجع إلينا موسى.</w:t>
      </w:r>
    </w:p>
    <w:p w:rsidR="00614DA6" w:rsidRPr="00D364BD" w:rsidRDefault="00614DA6" w:rsidP="00293BB2">
      <w:pPr>
        <w:pStyle w:val="libNormal"/>
        <w:rPr>
          <w:rtl/>
        </w:rPr>
      </w:pPr>
      <w:r w:rsidRPr="00D364BD">
        <w:rPr>
          <w:rtl/>
        </w:rPr>
        <w:t xml:space="preserve">فهمّوا بهارون. فهرب منهم </w:t>
      </w:r>
      <w:r w:rsidRPr="002C332B">
        <w:rPr>
          <w:rStyle w:val="libFootnotenumChar"/>
          <w:rtl/>
        </w:rPr>
        <w:t>(6)</w:t>
      </w:r>
      <w:r>
        <w:rPr>
          <w:rtl/>
        </w:rPr>
        <w:t>.</w:t>
      </w:r>
      <w:r w:rsidRPr="00D364BD">
        <w:rPr>
          <w:rtl/>
        </w:rPr>
        <w:t xml:space="preserve"> وبقوا في ذلك</w:t>
      </w:r>
      <w:r w:rsidR="001B20C1">
        <w:rPr>
          <w:rtl/>
        </w:rPr>
        <w:t xml:space="preserve">، </w:t>
      </w:r>
      <w:r w:rsidRPr="00D364BD">
        <w:rPr>
          <w:rtl/>
        </w:rPr>
        <w:t xml:space="preserve">حتى تم ميقات ربه </w:t>
      </w:r>
      <w:r w:rsidRPr="002C332B">
        <w:rPr>
          <w:rStyle w:val="libFootnotenumChar"/>
          <w:rtl/>
        </w:rPr>
        <w:t>(7)</w:t>
      </w:r>
      <w:r w:rsidRPr="00D364BD">
        <w:rPr>
          <w:rtl/>
        </w:rPr>
        <w:t xml:space="preserve"> أربعين</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يتقرب</w:t>
      </w:r>
      <w:r>
        <w:rPr>
          <w:rtl/>
        </w:rPr>
        <w:t>.</w:t>
      </w:r>
    </w:p>
    <w:p w:rsidR="00614DA6" w:rsidRPr="00D364BD" w:rsidRDefault="00614DA6" w:rsidP="002C332B">
      <w:pPr>
        <w:pStyle w:val="libFootnote0"/>
        <w:rPr>
          <w:rtl/>
        </w:rPr>
      </w:pPr>
      <w:r>
        <w:rPr>
          <w:rtl/>
        </w:rPr>
        <w:t>(</w:t>
      </w:r>
      <w:r w:rsidRPr="00D364BD">
        <w:rPr>
          <w:rtl/>
        </w:rPr>
        <w:t>2) ما بين القوسين ليس في أ</w:t>
      </w:r>
      <w:r>
        <w:rPr>
          <w:rtl/>
        </w:rPr>
        <w:t>.</w:t>
      </w:r>
    </w:p>
    <w:p w:rsidR="00614DA6" w:rsidRPr="00D364BD" w:rsidRDefault="00614DA6" w:rsidP="002C332B">
      <w:pPr>
        <w:pStyle w:val="libFootnote0"/>
        <w:rPr>
          <w:rtl/>
        </w:rPr>
      </w:pPr>
      <w:r>
        <w:rPr>
          <w:rtl/>
        </w:rPr>
        <w:t>(</w:t>
      </w:r>
      <w:r w:rsidRPr="00D364BD">
        <w:rPr>
          <w:rtl/>
        </w:rPr>
        <w:t>3) تفسير القمي 1 / 287</w:t>
      </w:r>
      <w:r>
        <w:rPr>
          <w:rtl/>
        </w:rPr>
        <w:t>.</w:t>
      </w:r>
    </w:p>
    <w:p w:rsidR="00614DA6" w:rsidRPr="00D364BD" w:rsidRDefault="00614DA6" w:rsidP="002C332B">
      <w:pPr>
        <w:pStyle w:val="libFootnote0"/>
        <w:rPr>
          <w:rtl/>
        </w:rPr>
      </w:pPr>
      <w:r>
        <w:rPr>
          <w:rtl/>
        </w:rPr>
        <w:t>(</w:t>
      </w:r>
      <w:r w:rsidRPr="00D364BD">
        <w:rPr>
          <w:rtl/>
        </w:rPr>
        <w:t>4) يوجد في المصدر</w:t>
      </w:r>
      <w:r>
        <w:rPr>
          <w:rtl/>
        </w:rPr>
        <w:t>.</w:t>
      </w:r>
    </w:p>
    <w:p w:rsidR="00614DA6" w:rsidRPr="00D364BD" w:rsidRDefault="00614DA6" w:rsidP="002C332B">
      <w:pPr>
        <w:pStyle w:val="libFootnote0"/>
        <w:rPr>
          <w:rtl/>
        </w:rPr>
      </w:pPr>
      <w:r>
        <w:rPr>
          <w:rtl/>
        </w:rPr>
        <w:t>(</w:t>
      </w:r>
      <w:r w:rsidRPr="00D364BD">
        <w:rPr>
          <w:rtl/>
        </w:rPr>
        <w:t>5) نفس المصدر 2 / 62</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حتى هرب من بينهم</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موسى</w:t>
      </w:r>
      <w:r>
        <w:rPr>
          <w:rtl/>
        </w:rPr>
        <w:t>.</w:t>
      </w:r>
    </w:p>
    <w:p w:rsidR="00614DA6" w:rsidRPr="00D364BD" w:rsidRDefault="00614DA6" w:rsidP="00AD2581">
      <w:pPr>
        <w:pStyle w:val="libNormal0"/>
        <w:rPr>
          <w:rtl/>
        </w:rPr>
      </w:pPr>
      <w:r>
        <w:rPr>
          <w:rtl/>
        </w:rPr>
        <w:br w:type="page"/>
      </w:r>
      <w:r w:rsidRPr="00D364BD">
        <w:rPr>
          <w:rtl/>
        </w:rPr>
        <w:t>ليلة. فلما كان يوم عشرة من ذي الحجة</w:t>
      </w:r>
      <w:r w:rsidR="001B20C1">
        <w:rPr>
          <w:rtl/>
        </w:rPr>
        <w:t xml:space="preserve">، </w:t>
      </w:r>
      <w:r w:rsidRPr="00D364BD">
        <w:rPr>
          <w:rtl/>
        </w:rPr>
        <w:t>أنزل الله عليه الألواح</w:t>
      </w:r>
      <w:r w:rsidR="001B20C1">
        <w:rPr>
          <w:rtl/>
        </w:rPr>
        <w:t xml:space="preserve">، </w:t>
      </w:r>
      <w:r w:rsidRPr="00D364BD">
        <w:rPr>
          <w:rtl/>
        </w:rPr>
        <w:t>فيها التوراة وما يحتاجون</w:t>
      </w:r>
      <w:r w:rsidR="006A0795">
        <w:rPr>
          <w:rtl/>
        </w:rPr>
        <w:t xml:space="preserve"> إليه </w:t>
      </w:r>
      <w:r w:rsidRPr="00D364BD">
        <w:rPr>
          <w:rtl/>
        </w:rPr>
        <w:t>من أحكام السير والقصص.</w:t>
      </w:r>
    </w:p>
    <w:p w:rsidR="00614DA6" w:rsidRPr="00D364BD" w:rsidRDefault="00614DA6" w:rsidP="00293BB2">
      <w:pPr>
        <w:pStyle w:val="libNormal"/>
        <w:rPr>
          <w:rtl/>
        </w:rPr>
      </w:pPr>
      <w:r>
        <w:rPr>
          <w:rtl/>
        </w:rPr>
        <w:t>و</w:t>
      </w:r>
      <w:r w:rsidRPr="00D364BD">
        <w:rPr>
          <w:rtl/>
        </w:rPr>
        <w:t xml:space="preserve">في أصول الكافي </w:t>
      </w:r>
      <w:r w:rsidRPr="002C332B">
        <w:rPr>
          <w:rStyle w:val="libFootnotenumChar"/>
          <w:rtl/>
        </w:rPr>
        <w:t>(1)</w:t>
      </w:r>
      <w:r w:rsidR="001B283C">
        <w:rPr>
          <w:rtl/>
        </w:rPr>
        <w:t xml:space="preserve">: </w:t>
      </w:r>
      <w:r w:rsidRPr="00D364BD">
        <w:rPr>
          <w:rtl/>
        </w:rPr>
        <w:t>الحسين بن محمد</w:t>
      </w:r>
      <w:r w:rsidR="001B20C1">
        <w:rPr>
          <w:rtl/>
        </w:rPr>
        <w:t xml:space="preserve">، </w:t>
      </w:r>
      <w:r w:rsidRPr="00D364BD">
        <w:rPr>
          <w:rtl/>
        </w:rPr>
        <w:t>عن معلى بن محمد</w:t>
      </w:r>
      <w:r w:rsidR="001B20C1">
        <w:rPr>
          <w:rtl/>
        </w:rPr>
        <w:t xml:space="preserve">، </w:t>
      </w:r>
      <w:r w:rsidRPr="00D364BD">
        <w:rPr>
          <w:rtl/>
        </w:rPr>
        <w:t xml:space="preserve">عن الحسين </w:t>
      </w:r>
      <w:r w:rsidRPr="002C332B">
        <w:rPr>
          <w:rStyle w:val="libFootnotenumChar"/>
          <w:rtl/>
        </w:rPr>
        <w:t>(2)</w:t>
      </w:r>
      <w:r w:rsidRPr="00D364BD">
        <w:rPr>
          <w:rtl/>
        </w:rPr>
        <w:t xml:space="preserve"> ابن علي الخزاز</w:t>
      </w:r>
      <w:r w:rsidR="001B20C1">
        <w:rPr>
          <w:rtl/>
        </w:rPr>
        <w:t xml:space="preserve">، </w:t>
      </w:r>
      <w:r w:rsidRPr="00D364BD">
        <w:rPr>
          <w:rtl/>
        </w:rPr>
        <w:t xml:space="preserve">عن عبد الكريم بن عمرو </w:t>
      </w:r>
      <w:r w:rsidRPr="002C332B">
        <w:rPr>
          <w:rStyle w:val="libFootnotenumChar"/>
          <w:rtl/>
        </w:rPr>
        <w:t>(3)</w:t>
      </w:r>
      <w:r w:rsidRPr="00D364BD">
        <w:rPr>
          <w:rtl/>
        </w:rPr>
        <w:t xml:space="preserve"> الخثعمي عن الفضيل </w:t>
      </w:r>
      <w:r w:rsidRPr="002C332B">
        <w:rPr>
          <w:rStyle w:val="libFootnotenumChar"/>
          <w:rtl/>
        </w:rPr>
        <w:t>(4)</w:t>
      </w:r>
      <w:r w:rsidRPr="00D364BD">
        <w:rPr>
          <w:rtl/>
        </w:rPr>
        <w:t xml:space="preserve"> بن يسار</w:t>
      </w:r>
      <w:r w:rsidR="001B20C1">
        <w:rPr>
          <w:rtl/>
        </w:rPr>
        <w:t xml:space="preserve">، </w:t>
      </w:r>
      <w:r w:rsidRPr="00D364BD">
        <w:rPr>
          <w:rtl/>
        </w:rPr>
        <w:t>عن أبي جعفر</w:t>
      </w:r>
      <w:r>
        <w:rPr>
          <w:rtl/>
        </w:rPr>
        <w:t xml:space="preserve"> ـ </w:t>
      </w:r>
      <w:r w:rsidRPr="00D364BD">
        <w:rPr>
          <w:rtl/>
        </w:rPr>
        <w:t>عليه السلام</w:t>
      </w:r>
      <w:r>
        <w:rPr>
          <w:rtl/>
        </w:rPr>
        <w:t xml:space="preserve"> ـ </w:t>
      </w:r>
      <w:r w:rsidRPr="00D364BD">
        <w:rPr>
          <w:rtl/>
        </w:rPr>
        <w:t>قال</w:t>
      </w:r>
      <w:r w:rsidR="001B283C">
        <w:rPr>
          <w:rtl/>
        </w:rPr>
        <w:t xml:space="preserve">: </w:t>
      </w:r>
      <w:r w:rsidRPr="00D364BD">
        <w:rPr>
          <w:rtl/>
        </w:rPr>
        <w:t>قلت</w:t>
      </w:r>
      <w:r w:rsidR="001B283C">
        <w:rPr>
          <w:rtl/>
        </w:rPr>
        <w:t xml:space="preserve">: </w:t>
      </w:r>
      <w:r w:rsidRPr="00D364BD">
        <w:rPr>
          <w:rtl/>
        </w:rPr>
        <w:t>لهذا الأمر وقت</w:t>
      </w:r>
      <w:r>
        <w:rPr>
          <w:rtl/>
        </w:rPr>
        <w:t>؟</w:t>
      </w:r>
    </w:p>
    <w:p w:rsidR="00614DA6" w:rsidRPr="00D364BD" w:rsidRDefault="00614DA6" w:rsidP="00133F0C">
      <w:pPr>
        <w:pStyle w:val="libNormal"/>
        <w:rPr>
          <w:rtl/>
        </w:rPr>
      </w:pPr>
      <w:r w:rsidRPr="00D364BD">
        <w:rPr>
          <w:rtl/>
        </w:rPr>
        <w:t>فقال</w:t>
      </w:r>
      <w:r w:rsidR="001B283C">
        <w:rPr>
          <w:rtl/>
        </w:rPr>
        <w:t xml:space="preserve">: </w:t>
      </w:r>
      <w:r w:rsidRPr="00D364BD">
        <w:rPr>
          <w:rtl/>
        </w:rPr>
        <w:t>كذب الوق</w:t>
      </w:r>
      <w:r w:rsidR="00133F0C">
        <w:rPr>
          <w:rFonts w:hint="cs"/>
          <w:rtl/>
        </w:rPr>
        <w:t>ّ</w:t>
      </w:r>
      <w:r w:rsidRPr="00D364BD">
        <w:rPr>
          <w:rtl/>
        </w:rPr>
        <w:t xml:space="preserve">اتون. كذب الوقّاتون. كذب الوقّاتون. </w:t>
      </w:r>
      <w:r w:rsidR="00133F0C">
        <w:rPr>
          <w:rFonts w:hint="cs"/>
          <w:rtl/>
        </w:rPr>
        <w:t>إ</w:t>
      </w:r>
      <w:r w:rsidRPr="00D364BD">
        <w:rPr>
          <w:rtl/>
        </w:rPr>
        <w:t>ن</w:t>
      </w:r>
      <w:r w:rsidR="00133F0C">
        <w:rPr>
          <w:rFonts w:hint="cs"/>
          <w:rtl/>
        </w:rPr>
        <w:t>ّ</w:t>
      </w:r>
      <w:r w:rsidRPr="00D364BD">
        <w:rPr>
          <w:rtl/>
        </w:rPr>
        <w:t xml:space="preserve"> موسى</w:t>
      </w:r>
      <w:r>
        <w:rPr>
          <w:rtl/>
        </w:rPr>
        <w:t xml:space="preserve"> ـ </w:t>
      </w:r>
      <w:r w:rsidRPr="00D364BD">
        <w:rPr>
          <w:rtl/>
        </w:rPr>
        <w:t>عليه السلام</w:t>
      </w:r>
      <w:r>
        <w:rPr>
          <w:rtl/>
        </w:rPr>
        <w:t xml:space="preserve"> ـ</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خرج وافدا</w:t>
      </w:r>
      <w:r w:rsidR="00133F0C">
        <w:rPr>
          <w:rFonts w:hint="cs"/>
          <w:rtl/>
        </w:rPr>
        <w:t>ً</w:t>
      </w:r>
      <w:r w:rsidR="0011647A">
        <w:rPr>
          <w:rtl/>
        </w:rPr>
        <w:t xml:space="preserve"> إلى </w:t>
      </w:r>
      <w:r w:rsidRPr="00D364BD">
        <w:rPr>
          <w:rtl/>
        </w:rPr>
        <w:t>رب</w:t>
      </w:r>
      <w:r w:rsidR="00133F0C">
        <w:rPr>
          <w:rFonts w:hint="cs"/>
          <w:rtl/>
        </w:rPr>
        <w:t>ّ</w:t>
      </w:r>
      <w:r w:rsidRPr="00D364BD">
        <w:rPr>
          <w:rtl/>
        </w:rPr>
        <w:t>ه</w:t>
      </w:r>
      <w:r w:rsidR="001B20C1">
        <w:rPr>
          <w:rtl/>
        </w:rPr>
        <w:t xml:space="preserve">، </w:t>
      </w:r>
      <w:r w:rsidRPr="00D364BD">
        <w:rPr>
          <w:rtl/>
        </w:rPr>
        <w:t>واعدهم ثلاثين يوما. فلم</w:t>
      </w:r>
      <w:r w:rsidR="00133F0C">
        <w:rPr>
          <w:rFonts w:hint="cs"/>
          <w:rtl/>
        </w:rPr>
        <w:t>ّ</w:t>
      </w:r>
      <w:r w:rsidRPr="00D364BD">
        <w:rPr>
          <w:rtl/>
        </w:rPr>
        <w:t>ا أن زاده الله على الثلاثين عشرا</w:t>
      </w:r>
      <w:r w:rsidR="001B20C1">
        <w:rPr>
          <w:rtl/>
        </w:rPr>
        <w:t xml:space="preserve">، </w:t>
      </w:r>
      <w:r w:rsidRPr="00D364BD">
        <w:rPr>
          <w:rtl/>
        </w:rPr>
        <w:t>قال قومه</w:t>
      </w:r>
      <w:r w:rsidR="001B283C">
        <w:rPr>
          <w:rtl/>
        </w:rPr>
        <w:t xml:space="preserve">: </w:t>
      </w:r>
      <w:r w:rsidRPr="00D364BD">
        <w:rPr>
          <w:rtl/>
        </w:rPr>
        <w:t>قد أخلفنا موسى</w:t>
      </w:r>
      <w:r w:rsidR="001B20C1">
        <w:rPr>
          <w:rtl/>
        </w:rPr>
        <w:t xml:space="preserve">، </w:t>
      </w:r>
      <w:r w:rsidRPr="00D364BD">
        <w:rPr>
          <w:rtl/>
        </w:rPr>
        <w:t>فصنعوا ما صنعوا. فإذا حد</w:t>
      </w:r>
      <w:r w:rsidR="00133F0C">
        <w:rPr>
          <w:rFonts w:hint="cs"/>
          <w:rtl/>
        </w:rPr>
        <w:t>ّ</w:t>
      </w:r>
      <w:r w:rsidRPr="00D364BD">
        <w:rPr>
          <w:rtl/>
        </w:rPr>
        <w:t>ثناكم الحديث</w:t>
      </w:r>
      <w:r w:rsidR="001B20C1">
        <w:rPr>
          <w:rtl/>
        </w:rPr>
        <w:t xml:space="preserve">، </w:t>
      </w:r>
      <w:r w:rsidRPr="00D364BD">
        <w:rPr>
          <w:rtl/>
        </w:rPr>
        <w:t xml:space="preserve">فجاءكم </w:t>
      </w:r>
      <w:r w:rsidRPr="002C332B">
        <w:rPr>
          <w:rStyle w:val="libFootnotenumChar"/>
          <w:rtl/>
        </w:rPr>
        <w:t>(5)</w:t>
      </w:r>
      <w:r w:rsidRPr="00D364BD">
        <w:rPr>
          <w:rtl/>
        </w:rPr>
        <w:t xml:space="preserve"> على ما حد</w:t>
      </w:r>
      <w:r w:rsidR="00133F0C">
        <w:rPr>
          <w:rFonts w:hint="cs"/>
          <w:rtl/>
        </w:rPr>
        <w:t>ّ</w:t>
      </w:r>
      <w:r w:rsidRPr="00D364BD">
        <w:rPr>
          <w:rtl/>
        </w:rPr>
        <w:t xml:space="preserve">ثناكم به </w:t>
      </w:r>
      <w:r w:rsidRPr="002C332B">
        <w:rPr>
          <w:rStyle w:val="libFootnotenumChar"/>
          <w:rtl/>
        </w:rPr>
        <w:t>(6)</w:t>
      </w:r>
      <w:r w:rsidR="001B20C1">
        <w:rPr>
          <w:rtl/>
        </w:rPr>
        <w:t xml:space="preserve">، </w:t>
      </w:r>
      <w:r w:rsidRPr="00D364BD">
        <w:rPr>
          <w:rtl/>
        </w:rPr>
        <w:t>فقولوا صدق الله. وإذا حد</w:t>
      </w:r>
      <w:r w:rsidR="00133F0C">
        <w:rPr>
          <w:rFonts w:hint="cs"/>
          <w:rtl/>
        </w:rPr>
        <w:t>ّ</w:t>
      </w:r>
      <w:r w:rsidRPr="00D364BD">
        <w:rPr>
          <w:rtl/>
        </w:rPr>
        <w:t>ثناكم.</w:t>
      </w:r>
    </w:p>
    <w:p w:rsidR="00614DA6" w:rsidRPr="00D364BD" w:rsidRDefault="00614DA6" w:rsidP="00293BB2">
      <w:pPr>
        <w:pStyle w:val="libNormal"/>
        <w:rPr>
          <w:rtl/>
        </w:rPr>
      </w:pPr>
      <w:r w:rsidRPr="00D364BD">
        <w:rPr>
          <w:rtl/>
        </w:rPr>
        <w:t>الحديث</w:t>
      </w:r>
      <w:r w:rsidR="001B20C1">
        <w:rPr>
          <w:rtl/>
        </w:rPr>
        <w:t xml:space="preserve">، </w:t>
      </w:r>
      <w:r w:rsidRPr="00D364BD">
        <w:rPr>
          <w:rtl/>
        </w:rPr>
        <w:t>فجاء على خلاف ما حد</w:t>
      </w:r>
      <w:r w:rsidR="00133F0C">
        <w:rPr>
          <w:rFonts w:hint="cs"/>
          <w:rtl/>
        </w:rPr>
        <w:t>ّ</w:t>
      </w:r>
      <w:r w:rsidRPr="00D364BD">
        <w:rPr>
          <w:rtl/>
        </w:rPr>
        <w:t>ثناكم به</w:t>
      </w:r>
      <w:r w:rsidR="001B20C1">
        <w:rPr>
          <w:rtl/>
        </w:rPr>
        <w:t xml:space="preserve">، </w:t>
      </w:r>
      <w:r w:rsidRPr="00D364BD">
        <w:rPr>
          <w:rtl/>
        </w:rPr>
        <w:t>فقولوا صدق الله</w:t>
      </w:r>
      <w:r w:rsidR="001B20C1">
        <w:rPr>
          <w:rtl/>
        </w:rPr>
        <w:t xml:space="preserve">، </w:t>
      </w:r>
      <w:r w:rsidRPr="00D364BD">
        <w:rPr>
          <w:rtl/>
        </w:rPr>
        <w:t>تؤجروا مرتين</w:t>
      </w:r>
      <w:r>
        <w:rPr>
          <w:rtl/>
        </w:rPr>
        <w:t>]</w:t>
      </w:r>
      <w:r w:rsidRPr="00D364BD">
        <w:rPr>
          <w:rtl/>
        </w:rPr>
        <w:t xml:space="preserve"> </w:t>
      </w:r>
      <w:r w:rsidRPr="002C332B">
        <w:rPr>
          <w:rStyle w:val="libFootnotenumChar"/>
          <w:rtl/>
        </w:rPr>
        <w:t>(7)</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ثُمَّ اتَّخَذْتُمُ الْعِجْلَ</w:t>
      </w:r>
      <w:r w:rsidRPr="00AD2581">
        <w:rPr>
          <w:rStyle w:val="libAlaemChar"/>
          <w:rtl/>
        </w:rPr>
        <w:t>)</w:t>
      </w:r>
      <w:r w:rsidRPr="00D364BD">
        <w:rPr>
          <w:rtl/>
        </w:rPr>
        <w:t xml:space="preserve"> معبودا </w:t>
      </w:r>
      <w:r w:rsidRPr="002C332B">
        <w:rPr>
          <w:rStyle w:val="libFootnotenumChar"/>
          <w:rtl/>
        </w:rPr>
        <w:t>(8)</w:t>
      </w:r>
      <w:r>
        <w:rPr>
          <w:rtl/>
        </w:rPr>
        <w:t>.</w:t>
      </w:r>
    </w:p>
    <w:p w:rsidR="00614DA6" w:rsidRPr="00D364BD" w:rsidRDefault="00614DA6" w:rsidP="00293BB2">
      <w:pPr>
        <w:pStyle w:val="libNormal"/>
        <w:rPr>
          <w:rtl/>
        </w:rPr>
      </w:pPr>
      <w:r w:rsidRPr="00D364BD">
        <w:rPr>
          <w:rtl/>
        </w:rPr>
        <w:t xml:space="preserve">قيل </w:t>
      </w:r>
      <w:r w:rsidRPr="002C332B">
        <w:rPr>
          <w:rStyle w:val="libFootnotenumChar"/>
          <w:rtl/>
        </w:rPr>
        <w:t>(9)</w:t>
      </w:r>
      <w:r w:rsidR="001B283C">
        <w:rPr>
          <w:rtl/>
        </w:rPr>
        <w:t xml:space="preserve">: </w:t>
      </w:r>
      <w:r w:rsidRPr="00D364BD">
        <w:rPr>
          <w:rtl/>
        </w:rPr>
        <w:t>لأن بنفس فعلهم</w:t>
      </w:r>
      <w:r w:rsidR="001B20C1">
        <w:rPr>
          <w:rtl/>
        </w:rPr>
        <w:t xml:space="preserve">، </w:t>
      </w:r>
      <w:r w:rsidRPr="00D364BD">
        <w:rPr>
          <w:rtl/>
        </w:rPr>
        <w:t>لصورة العجل</w:t>
      </w:r>
      <w:r w:rsidR="001B20C1">
        <w:rPr>
          <w:rtl/>
        </w:rPr>
        <w:t xml:space="preserve">، </w:t>
      </w:r>
      <w:r w:rsidRPr="00D364BD">
        <w:rPr>
          <w:rtl/>
        </w:rPr>
        <w:t>لا يكونون ظالمين. لأن</w:t>
      </w:r>
      <w:r w:rsidR="00133F0C">
        <w:rPr>
          <w:rFonts w:hint="cs"/>
          <w:rtl/>
        </w:rPr>
        <w:t>ّ</w:t>
      </w:r>
      <w:r w:rsidRPr="00D364BD">
        <w:rPr>
          <w:rtl/>
        </w:rPr>
        <w:t xml:space="preserve"> فعل ذلك ليس بمحظور. بل مكروه. وأم</w:t>
      </w:r>
      <w:r w:rsidR="00133F0C">
        <w:rPr>
          <w:rFonts w:hint="cs"/>
          <w:rtl/>
        </w:rPr>
        <w:t>ّ</w:t>
      </w:r>
      <w:r w:rsidRPr="00D364BD">
        <w:rPr>
          <w:rtl/>
        </w:rPr>
        <w:t>ا الخبر الذي روي عنه</w:t>
      </w:r>
      <w:r>
        <w:rPr>
          <w:rtl/>
        </w:rPr>
        <w:t xml:space="preserve"> ـ </w:t>
      </w:r>
      <w:r w:rsidRPr="00D364BD">
        <w:rPr>
          <w:rtl/>
        </w:rPr>
        <w:t>عليه السلام</w:t>
      </w:r>
      <w:r>
        <w:rPr>
          <w:rtl/>
        </w:rPr>
        <w:t xml:space="preserve"> ـ </w:t>
      </w:r>
      <w:r w:rsidRPr="00D364BD">
        <w:rPr>
          <w:rtl/>
        </w:rPr>
        <w:t>أن</w:t>
      </w:r>
      <w:r w:rsidR="00133F0C">
        <w:rPr>
          <w:rFonts w:hint="cs"/>
          <w:rtl/>
        </w:rPr>
        <w:t>ّ</w:t>
      </w:r>
      <w:r w:rsidRPr="00D364BD">
        <w:rPr>
          <w:rtl/>
        </w:rPr>
        <w:t>ه لعن المصو</w:t>
      </w:r>
      <w:r w:rsidR="00133F0C">
        <w:rPr>
          <w:rFonts w:hint="cs"/>
          <w:rtl/>
        </w:rPr>
        <w:t>ّ</w:t>
      </w:r>
      <w:r w:rsidRPr="00D364BD">
        <w:rPr>
          <w:rtl/>
        </w:rPr>
        <w:t>رين</w:t>
      </w:r>
      <w:r w:rsidR="001B20C1">
        <w:rPr>
          <w:rtl/>
        </w:rPr>
        <w:t xml:space="preserve">، </w:t>
      </w:r>
      <w:r w:rsidRPr="00D364BD">
        <w:rPr>
          <w:rtl/>
        </w:rPr>
        <w:t>فالمراد به</w:t>
      </w:r>
      <w:r w:rsidR="001B20C1">
        <w:rPr>
          <w:rtl/>
        </w:rPr>
        <w:t xml:space="preserve">، </w:t>
      </w:r>
      <w:r w:rsidRPr="00D364BD">
        <w:rPr>
          <w:rtl/>
        </w:rPr>
        <w:t>من شبّه الله تعالى</w:t>
      </w:r>
      <w:r w:rsidR="001B20C1">
        <w:rPr>
          <w:rtl/>
        </w:rPr>
        <w:t xml:space="preserve">، </w:t>
      </w:r>
      <w:r w:rsidRPr="00D364BD">
        <w:rPr>
          <w:rtl/>
        </w:rPr>
        <w:t>أو اعتقد أن</w:t>
      </w:r>
      <w:r w:rsidR="00133F0C">
        <w:rPr>
          <w:rFonts w:hint="cs"/>
          <w:rtl/>
        </w:rPr>
        <w:t>ّ</w:t>
      </w:r>
      <w:r w:rsidRPr="00D364BD">
        <w:rPr>
          <w:rtl/>
        </w:rPr>
        <w:t>ه صورة.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الكافي 1 / 368</w:t>
      </w:r>
      <w:r>
        <w:rPr>
          <w:rtl/>
        </w:rPr>
        <w:t xml:space="preserve"> ـ </w:t>
      </w:r>
      <w:r w:rsidRPr="00D364BD">
        <w:rPr>
          <w:rtl/>
        </w:rPr>
        <w:t>369</w:t>
      </w:r>
      <w:r w:rsidR="001B20C1">
        <w:rPr>
          <w:rtl/>
        </w:rPr>
        <w:t xml:space="preserve">، </w:t>
      </w:r>
      <w:r w:rsidRPr="00D364BD">
        <w:rPr>
          <w:rtl/>
        </w:rPr>
        <w:t>ح 5</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الحسن</w:t>
      </w:r>
      <w:r>
        <w:rPr>
          <w:rtl/>
        </w:rPr>
        <w:t>.</w:t>
      </w:r>
      <w:r w:rsidRPr="00D364BD">
        <w:rPr>
          <w:rtl/>
        </w:rPr>
        <w:t xml:space="preserve"> وهو خطأ</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عمر</w:t>
      </w:r>
      <w:r>
        <w:rPr>
          <w:rtl/>
        </w:rPr>
        <w:t>.</w:t>
      </w:r>
      <w:r w:rsidRPr="00D364BD">
        <w:rPr>
          <w:rtl/>
        </w:rPr>
        <w:t xml:space="preserve"> وهو خطأ</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الفضل</w:t>
      </w:r>
      <w:r>
        <w:rPr>
          <w:rtl/>
        </w:rPr>
        <w:t>.</w:t>
      </w:r>
      <w:r w:rsidRPr="00D364BD">
        <w:rPr>
          <w:rtl/>
        </w:rPr>
        <w:t xml:space="preserve"> وهو أيضا</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فجاء</w:t>
      </w:r>
      <w:r>
        <w:rPr>
          <w:rtl/>
        </w:rPr>
        <w:t>.</w:t>
      </w:r>
    </w:p>
    <w:p w:rsidR="00614DA6" w:rsidRPr="00D364BD" w:rsidRDefault="00614DA6" w:rsidP="002C332B">
      <w:pPr>
        <w:pStyle w:val="libFootnote0"/>
        <w:rPr>
          <w:rtl/>
        </w:rPr>
      </w:pPr>
      <w:r>
        <w:rPr>
          <w:rtl/>
        </w:rPr>
        <w:t>(</w:t>
      </w:r>
      <w:r w:rsidRPr="00D364BD">
        <w:rPr>
          <w:rtl/>
        </w:rPr>
        <w:t>6) ليس في المصدر</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مصورا لان</w:t>
      </w:r>
      <w:r>
        <w:rPr>
          <w:rtl/>
        </w:rPr>
        <w:t>.</w:t>
      </w:r>
    </w:p>
    <w:p w:rsidR="00614DA6" w:rsidRPr="00D364BD" w:rsidRDefault="00614DA6" w:rsidP="002C332B">
      <w:pPr>
        <w:pStyle w:val="libFootnote0"/>
        <w:rPr>
          <w:rtl/>
        </w:rPr>
      </w:pPr>
      <w:r>
        <w:rPr>
          <w:rtl/>
        </w:rPr>
        <w:t>(</w:t>
      </w:r>
      <w:r w:rsidRPr="00D364BD">
        <w:rPr>
          <w:rtl/>
        </w:rPr>
        <w:t>9) مجمع البيان 1 / 109</w:t>
      </w:r>
      <w:r>
        <w:rPr>
          <w:rtl/>
        </w:rPr>
        <w:t>.</w:t>
      </w:r>
    </w:p>
    <w:p w:rsidR="00614DA6" w:rsidRPr="00D364BD" w:rsidRDefault="00614DA6" w:rsidP="00293BB2">
      <w:pPr>
        <w:pStyle w:val="libNormal"/>
        <w:rPr>
          <w:rtl/>
        </w:rPr>
      </w:pPr>
      <w:r>
        <w:rPr>
          <w:rtl/>
        </w:rPr>
        <w:br w:type="page"/>
        <w:t>[</w:t>
      </w:r>
      <w:r w:rsidRPr="00D364BD">
        <w:rPr>
          <w:rtl/>
        </w:rPr>
        <w:t>وفي</w:t>
      </w:r>
      <w:r w:rsidR="00D11C8F">
        <w:rPr>
          <w:rtl/>
        </w:rPr>
        <w:t xml:space="preserve"> عيون الأخبار </w:t>
      </w:r>
      <w:r w:rsidRPr="002C332B">
        <w:rPr>
          <w:rStyle w:val="libFootnotenumChar"/>
          <w:rtl/>
        </w:rPr>
        <w:t>(1)</w:t>
      </w:r>
      <w:r w:rsidR="001B283C">
        <w:rPr>
          <w:rtl/>
        </w:rPr>
        <w:t xml:space="preserve">: </w:t>
      </w:r>
      <w:r w:rsidRPr="00D364BD">
        <w:rPr>
          <w:rtl/>
        </w:rPr>
        <w:t>بإسناده</w:t>
      </w:r>
      <w:r w:rsidR="0011647A">
        <w:rPr>
          <w:rtl/>
        </w:rPr>
        <w:t xml:space="preserve"> إلى </w:t>
      </w:r>
      <w:r w:rsidRPr="00D364BD">
        <w:rPr>
          <w:rtl/>
        </w:rPr>
        <w:t>الحسين بن خالد</w:t>
      </w:r>
      <w:r w:rsidR="001B20C1">
        <w:rPr>
          <w:rtl/>
        </w:rPr>
        <w:t xml:space="preserve">، </w:t>
      </w:r>
      <w:r w:rsidRPr="00D364BD">
        <w:rPr>
          <w:rtl/>
        </w:rPr>
        <w:t>عن أبي الحسن</w:t>
      </w:r>
      <w:r>
        <w:rPr>
          <w:rtl/>
        </w:rPr>
        <w:t xml:space="preserve"> ـ </w:t>
      </w:r>
      <w:r w:rsidRPr="00D364BD">
        <w:rPr>
          <w:rtl/>
        </w:rPr>
        <w:t>عليه السلام</w:t>
      </w:r>
      <w:r>
        <w:rPr>
          <w:rtl/>
        </w:rPr>
        <w:t xml:space="preserve"> ـ.</w:t>
      </w:r>
      <w:r w:rsidRPr="00D364BD">
        <w:rPr>
          <w:rtl/>
        </w:rPr>
        <w:t xml:space="preserve"> قال</w:t>
      </w:r>
      <w:r w:rsidR="001B283C">
        <w:rPr>
          <w:rtl/>
        </w:rPr>
        <w:t xml:space="preserve">: </w:t>
      </w:r>
      <w:r w:rsidRPr="00D364BD">
        <w:rPr>
          <w:rtl/>
        </w:rPr>
        <w:t>قلت له</w:t>
      </w:r>
      <w:r w:rsidR="001B283C">
        <w:rPr>
          <w:rtl/>
        </w:rPr>
        <w:t xml:space="preserve">: </w:t>
      </w:r>
      <w:r w:rsidRPr="00D364BD">
        <w:rPr>
          <w:rtl/>
        </w:rPr>
        <w:t>كم تجزي البدنة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عن نفس واحدة.</w:t>
      </w:r>
    </w:p>
    <w:p w:rsidR="00614DA6" w:rsidRPr="00D364BD" w:rsidRDefault="00614DA6" w:rsidP="00293BB2">
      <w:pPr>
        <w:pStyle w:val="libNormal"/>
        <w:rPr>
          <w:rtl/>
        </w:rPr>
      </w:pPr>
      <w:r w:rsidRPr="00D364BD">
        <w:rPr>
          <w:rtl/>
        </w:rPr>
        <w:t>قلت</w:t>
      </w:r>
      <w:r w:rsidR="001B283C">
        <w:rPr>
          <w:rtl/>
        </w:rPr>
        <w:t xml:space="preserve">: </w:t>
      </w:r>
      <w:r w:rsidRPr="00D364BD">
        <w:rPr>
          <w:rtl/>
        </w:rPr>
        <w:t>فالبقرة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تجزي عن خمسة</w:t>
      </w:r>
      <w:r w:rsidR="001B20C1">
        <w:rPr>
          <w:rtl/>
        </w:rPr>
        <w:t xml:space="preserve">، </w:t>
      </w:r>
      <w:r w:rsidRPr="00D364BD">
        <w:rPr>
          <w:rtl/>
        </w:rPr>
        <w:t>إذا كانوا يأكلون على مائدة واحدة.</w:t>
      </w:r>
    </w:p>
    <w:p w:rsidR="00614DA6" w:rsidRPr="00D364BD" w:rsidRDefault="00614DA6" w:rsidP="0037042A">
      <w:pPr>
        <w:pStyle w:val="libNormal"/>
        <w:rPr>
          <w:rtl/>
        </w:rPr>
      </w:pPr>
      <w:r w:rsidRPr="00D364BD">
        <w:rPr>
          <w:rtl/>
        </w:rPr>
        <w:t>قلت</w:t>
      </w:r>
      <w:r w:rsidR="001B283C">
        <w:rPr>
          <w:rtl/>
        </w:rPr>
        <w:t xml:space="preserve">: </w:t>
      </w:r>
      <w:r w:rsidRPr="00D364BD">
        <w:rPr>
          <w:rtl/>
        </w:rPr>
        <w:t>كيف صارت البدنة</w:t>
      </w:r>
      <w:r w:rsidR="001B20C1">
        <w:rPr>
          <w:rtl/>
        </w:rPr>
        <w:t xml:space="preserve">، </w:t>
      </w:r>
      <w:r w:rsidRPr="00D364BD">
        <w:rPr>
          <w:rtl/>
        </w:rPr>
        <w:t>لا تجزي</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عن واحدة والبقرة تجزي عن خمسة</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لأن البدنة لم يكن فيها من العلة ما كان في البقرة. ان الذين أمروا قوم موسى بعبادة العجل</w:t>
      </w:r>
      <w:r w:rsidR="001B20C1">
        <w:rPr>
          <w:rtl/>
        </w:rPr>
        <w:t xml:space="preserve">، </w:t>
      </w:r>
      <w:r w:rsidRPr="00D364BD">
        <w:rPr>
          <w:rtl/>
        </w:rPr>
        <w:t xml:space="preserve">كانوا خمسة أنفس. وكانوا أهل بيت يأكلون على خوان واحد. وهم أدينونه </w:t>
      </w:r>
      <w:r w:rsidRPr="002C332B">
        <w:rPr>
          <w:rStyle w:val="libFootnotenumChar"/>
          <w:rtl/>
        </w:rPr>
        <w:t>(2)</w:t>
      </w:r>
      <w:r>
        <w:rPr>
          <w:rtl/>
        </w:rPr>
        <w:t>.</w:t>
      </w:r>
      <w:r w:rsidRPr="00D364BD">
        <w:rPr>
          <w:rtl/>
        </w:rPr>
        <w:t xml:space="preserve"> وأخوه ميندونه </w:t>
      </w:r>
      <w:r w:rsidRPr="002C332B">
        <w:rPr>
          <w:rStyle w:val="libFootnotenumChar"/>
          <w:rtl/>
        </w:rPr>
        <w:t>(3)</w:t>
      </w:r>
      <w:r>
        <w:rPr>
          <w:rtl/>
        </w:rPr>
        <w:t>.</w:t>
      </w:r>
      <w:r w:rsidRPr="00D364BD">
        <w:rPr>
          <w:rtl/>
        </w:rPr>
        <w:t xml:space="preserve"> وابن أخيه وابنته وامرأته</w:t>
      </w:r>
      <w:r w:rsidR="001B20C1">
        <w:rPr>
          <w:rtl/>
        </w:rPr>
        <w:t xml:space="preserve">، </w:t>
      </w:r>
      <w:r w:rsidRPr="00D364BD">
        <w:rPr>
          <w:rtl/>
        </w:rPr>
        <w:t>هم الذين أمروا بعبادة العجل. وهم الذين ذبحوا البقرة التي أمر الله</w:t>
      </w:r>
      <w:r>
        <w:rPr>
          <w:rtl/>
        </w:rPr>
        <w:t xml:space="preserve"> ـ </w:t>
      </w:r>
      <w:r w:rsidRPr="00D364BD">
        <w:rPr>
          <w:rtl/>
        </w:rPr>
        <w:t>تبارك وتعالى</w:t>
      </w:r>
      <w:r>
        <w:rPr>
          <w:rtl/>
        </w:rPr>
        <w:t xml:space="preserve"> ـ </w:t>
      </w:r>
      <w:r w:rsidRPr="00D364BD">
        <w:rPr>
          <w:rtl/>
        </w:rPr>
        <w:t>بذبحها.</w:t>
      </w:r>
    </w:p>
    <w:p w:rsidR="00614DA6" w:rsidRPr="00D364BD" w:rsidRDefault="00614DA6" w:rsidP="00293BB2">
      <w:pPr>
        <w:pStyle w:val="libNormal"/>
        <w:rPr>
          <w:rtl/>
        </w:rPr>
      </w:pPr>
      <w:r w:rsidRPr="00D364BD">
        <w:rPr>
          <w:rtl/>
        </w:rPr>
        <w:t>عن الرضا</w:t>
      </w:r>
      <w:r>
        <w:rPr>
          <w:rtl/>
        </w:rPr>
        <w:t xml:space="preserve"> ـ </w:t>
      </w:r>
      <w:r w:rsidRPr="00D364BD">
        <w:rPr>
          <w:rtl/>
        </w:rPr>
        <w:t>عليه السلام</w:t>
      </w:r>
      <w:r>
        <w:rPr>
          <w:rtl/>
        </w:rPr>
        <w:t xml:space="preserve"> ـ </w:t>
      </w:r>
      <w:r w:rsidRPr="002C332B">
        <w:rPr>
          <w:rStyle w:val="libFootnotenumChar"/>
          <w:rtl/>
        </w:rPr>
        <w:t>(4)</w:t>
      </w:r>
      <w:r w:rsidRPr="00D364BD">
        <w:rPr>
          <w:rtl/>
        </w:rPr>
        <w:t xml:space="preserve"> عن</w:t>
      </w:r>
      <w:r w:rsidR="00D26084">
        <w:rPr>
          <w:rtl/>
        </w:rPr>
        <w:t xml:space="preserve"> أمير المؤمنين </w:t>
      </w:r>
      <w:r>
        <w:rPr>
          <w:rtl/>
        </w:rPr>
        <w:t xml:space="preserve">ـ </w:t>
      </w:r>
      <w:r w:rsidRPr="00D364BD">
        <w:rPr>
          <w:rtl/>
        </w:rPr>
        <w:t>عليه السلام</w:t>
      </w:r>
      <w:r>
        <w:rPr>
          <w:rtl/>
        </w:rPr>
        <w:t xml:space="preserve"> ـ </w:t>
      </w:r>
      <w:r w:rsidRPr="00D364BD">
        <w:rPr>
          <w:rtl/>
        </w:rPr>
        <w:t>حديث طويل.</w:t>
      </w:r>
    </w:p>
    <w:p w:rsidR="00614DA6" w:rsidRPr="00D364BD" w:rsidRDefault="00614DA6" w:rsidP="00293BB2">
      <w:pPr>
        <w:pStyle w:val="libNormal"/>
        <w:rPr>
          <w:rtl/>
        </w:rPr>
      </w:pPr>
      <w:r>
        <w:rPr>
          <w:rtl/>
        </w:rPr>
        <w:t>و</w:t>
      </w:r>
      <w:r w:rsidRPr="00D364BD">
        <w:rPr>
          <w:rtl/>
        </w:rPr>
        <w:t>فيه</w:t>
      </w:r>
      <w:r w:rsidR="001B283C">
        <w:rPr>
          <w:rtl/>
        </w:rPr>
        <w:t xml:space="preserve">: </w:t>
      </w:r>
      <w:r w:rsidRPr="00D364BD">
        <w:rPr>
          <w:rtl/>
        </w:rPr>
        <w:t>وسأله عن الثور</w:t>
      </w:r>
      <w:r w:rsidR="001B20C1">
        <w:rPr>
          <w:rtl/>
        </w:rPr>
        <w:t xml:space="preserve">، </w:t>
      </w:r>
      <w:r w:rsidRPr="00D364BD">
        <w:rPr>
          <w:rtl/>
        </w:rPr>
        <w:t xml:space="preserve">ما باله غاض طرفه لا يرفع </w:t>
      </w:r>
      <w:r w:rsidRPr="002C332B">
        <w:rPr>
          <w:rStyle w:val="libFootnotenumChar"/>
          <w:rtl/>
        </w:rPr>
        <w:t>(5)</w:t>
      </w:r>
      <w:r w:rsidRPr="00D364BD">
        <w:rPr>
          <w:rtl/>
        </w:rPr>
        <w:t xml:space="preserve"> رأسه</w:t>
      </w:r>
      <w:r w:rsidR="0011647A">
        <w:rPr>
          <w:rtl/>
        </w:rPr>
        <w:t xml:space="preserve"> إلى </w:t>
      </w:r>
      <w:r w:rsidRPr="00D364BD">
        <w:rPr>
          <w:rtl/>
        </w:rPr>
        <w:t>السماء</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حياء من الله لما عبد قوم موسى العجل</w:t>
      </w:r>
      <w:r w:rsidR="001B20C1">
        <w:rPr>
          <w:rtl/>
        </w:rPr>
        <w:t xml:space="preserve">، </w:t>
      </w:r>
      <w:r w:rsidRPr="00D364BD">
        <w:rPr>
          <w:rtl/>
        </w:rPr>
        <w:t>نكس رأسه.</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(6)</w:t>
      </w:r>
      <w:r w:rsidR="001B283C">
        <w:rPr>
          <w:rtl/>
        </w:rPr>
        <w:t xml:space="preserve">: </w:t>
      </w:r>
      <w:r w:rsidRPr="00D364BD">
        <w:rPr>
          <w:rtl/>
        </w:rPr>
        <w:t>عن الصادق</w:t>
      </w:r>
      <w:r>
        <w:rPr>
          <w:rtl/>
        </w:rPr>
        <w:t xml:space="preserve"> ـ </w:t>
      </w:r>
      <w:r w:rsidRPr="00D364BD">
        <w:rPr>
          <w:rtl/>
        </w:rPr>
        <w:t>عليه السلام</w:t>
      </w:r>
      <w:r>
        <w:rPr>
          <w:rtl/>
        </w:rPr>
        <w:t xml:space="preserve"> ـ </w:t>
      </w:r>
      <w:r w:rsidRPr="00D364BD">
        <w:rPr>
          <w:rtl/>
        </w:rPr>
        <w:t>شبهه</w:t>
      </w:r>
      <w:r w:rsidR="001B20C1">
        <w:rPr>
          <w:rtl/>
        </w:rPr>
        <w:t xml:space="preserve">، </w:t>
      </w:r>
      <w:r w:rsidRPr="00D364BD">
        <w:rPr>
          <w:rtl/>
        </w:rPr>
        <w:t>بتغيير يسير</w:t>
      </w:r>
      <w:r>
        <w:rPr>
          <w:rtl/>
        </w:rPr>
        <w:t>]</w:t>
      </w:r>
      <w:r w:rsidRPr="00D364BD">
        <w:rPr>
          <w:rtl/>
        </w:rPr>
        <w:t xml:space="preserve"> </w:t>
      </w:r>
      <w:r w:rsidRPr="002C332B">
        <w:rPr>
          <w:rStyle w:val="libFootnotenumChar"/>
          <w:rtl/>
        </w:rPr>
        <w:t>(7)</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w:t>
      </w:r>
      <w:r w:rsidR="00D11C8F">
        <w:rPr>
          <w:rtl/>
        </w:rPr>
        <w:t xml:space="preserve"> عيون الأخبار </w:t>
      </w:r>
      <w:r w:rsidRPr="00D364BD">
        <w:rPr>
          <w:rtl/>
        </w:rPr>
        <w:t>3 / 83</w:t>
      </w:r>
      <w:r w:rsidR="001B20C1">
        <w:rPr>
          <w:rtl/>
        </w:rPr>
        <w:t xml:space="preserve">، </w:t>
      </w:r>
      <w:r w:rsidRPr="00D364BD">
        <w:rPr>
          <w:rtl/>
        </w:rPr>
        <w:t>ح 22</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أذينوية</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مبذونه</w:t>
      </w:r>
      <w:r>
        <w:rPr>
          <w:rtl/>
        </w:rPr>
        <w:t>.</w:t>
      </w:r>
      <w:r w:rsidRPr="00D364BD">
        <w:rPr>
          <w:rtl/>
        </w:rPr>
        <w:t xml:space="preserve"> ر</w:t>
      </w:r>
      <w:r w:rsidR="001B283C">
        <w:rPr>
          <w:rtl/>
        </w:rPr>
        <w:t xml:space="preserve">: </w:t>
      </w:r>
      <w:r w:rsidRPr="00D364BD">
        <w:rPr>
          <w:rtl/>
        </w:rPr>
        <w:t>يندونه</w:t>
      </w:r>
      <w:r>
        <w:rPr>
          <w:rtl/>
        </w:rPr>
        <w:t>.</w:t>
      </w:r>
    </w:p>
    <w:p w:rsidR="00614DA6" w:rsidRPr="00D364BD" w:rsidRDefault="00614DA6" w:rsidP="002C332B">
      <w:pPr>
        <w:pStyle w:val="libFootnote0"/>
        <w:rPr>
          <w:rtl/>
        </w:rPr>
      </w:pPr>
      <w:r>
        <w:rPr>
          <w:rtl/>
        </w:rPr>
        <w:t>(</w:t>
      </w:r>
      <w:r w:rsidRPr="00D364BD">
        <w:rPr>
          <w:rtl/>
        </w:rPr>
        <w:t>4) نفس المصدر 1 / 241</w:t>
      </w:r>
      <w:r>
        <w:rPr>
          <w:rtl/>
        </w:rPr>
        <w:t xml:space="preserve"> ـ </w:t>
      </w:r>
      <w:r w:rsidRPr="00D364BD">
        <w:rPr>
          <w:rtl/>
        </w:rPr>
        <w:t>242</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لم يرفع</w:t>
      </w:r>
      <w:r>
        <w:rPr>
          <w:rtl/>
        </w:rPr>
        <w:t>.</w:t>
      </w:r>
    </w:p>
    <w:p w:rsidR="00614DA6" w:rsidRPr="00D364BD" w:rsidRDefault="00614DA6" w:rsidP="002C332B">
      <w:pPr>
        <w:pStyle w:val="libFootnote0"/>
        <w:rPr>
          <w:rtl/>
        </w:rPr>
      </w:pPr>
      <w:r>
        <w:rPr>
          <w:rtl/>
        </w:rPr>
        <w:t>(</w:t>
      </w:r>
      <w:r w:rsidRPr="00D364BD">
        <w:rPr>
          <w:rtl/>
        </w:rPr>
        <w:t>6) لا يوجد في الخصال</w:t>
      </w:r>
      <w:r>
        <w:rPr>
          <w:rtl/>
        </w:rPr>
        <w:t>.</w:t>
      </w:r>
      <w:r w:rsidRPr="00D364BD">
        <w:rPr>
          <w:rtl/>
        </w:rPr>
        <w:t xml:space="preserve"> ولكن في علل الشرائع / 593 وفي البحار 1 / 76</w:t>
      </w:r>
      <w:r w:rsidR="001B20C1">
        <w:rPr>
          <w:rtl/>
        </w:rPr>
        <w:t xml:space="preserve">، </w:t>
      </w:r>
      <w:r w:rsidRPr="00D364BD">
        <w:rPr>
          <w:rtl/>
        </w:rPr>
        <w:t>نقلا عن</w:t>
      </w:r>
      <w:r w:rsidR="00D11C8F">
        <w:rPr>
          <w:rtl/>
        </w:rPr>
        <w:t xml:space="preserve"> عيون الأخبار </w:t>
      </w:r>
      <w:r w:rsidRPr="00D364BD">
        <w:rPr>
          <w:rtl/>
        </w:rPr>
        <w:t>وعلل الشرائع</w:t>
      </w:r>
      <w:r>
        <w:rPr>
          <w:rtl/>
        </w:rPr>
        <w:t>.</w:t>
      </w:r>
      <w:r w:rsidRPr="00D364BD">
        <w:rPr>
          <w:rtl/>
        </w:rPr>
        <w:t xml:space="preserve"> فقط</w:t>
      </w:r>
      <w:r>
        <w:rPr>
          <w:rtl/>
        </w:rPr>
        <w:t>.</w:t>
      </w:r>
    </w:p>
    <w:p w:rsidR="00614DA6" w:rsidRPr="00D364BD" w:rsidRDefault="00614DA6" w:rsidP="002C332B">
      <w:pPr>
        <w:pStyle w:val="libFootnote0"/>
        <w:rPr>
          <w:rtl/>
        </w:rPr>
      </w:pPr>
      <w:r>
        <w:rPr>
          <w:rtl/>
        </w:rPr>
        <w:t>(</w:t>
      </w:r>
      <w:r w:rsidRPr="00D364BD">
        <w:rPr>
          <w:rtl/>
        </w:rPr>
        <w:t>7) ما بين القوسين ليس في أ</w:t>
      </w:r>
      <w:r>
        <w:rPr>
          <w:rtl/>
        </w:rPr>
        <w:t>.</w:t>
      </w:r>
    </w:p>
    <w:p w:rsidR="00614DA6" w:rsidRPr="00D364BD" w:rsidRDefault="00614DA6" w:rsidP="00293BB2">
      <w:pPr>
        <w:pStyle w:val="libNormal"/>
        <w:rPr>
          <w:rtl/>
        </w:rPr>
      </w:pPr>
      <w:r>
        <w:rPr>
          <w:rtl/>
        </w:rPr>
        <w:br w:type="page"/>
      </w:r>
      <w:r w:rsidRPr="00AD2581">
        <w:rPr>
          <w:rStyle w:val="libAlaemChar"/>
          <w:rtl/>
        </w:rPr>
        <w:t>(</w:t>
      </w:r>
      <w:r w:rsidRPr="00AD2581">
        <w:rPr>
          <w:rStyle w:val="libAieChar"/>
          <w:rtl/>
        </w:rPr>
        <w:t>مِنْ بَعْدِهِ</w:t>
      </w:r>
      <w:r w:rsidRPr="00AD2581">
        <w:rPr>
          <w:rStyle w:val="libAlaemChar"/>
          <w:rtl/>
        </w:rPr>
        <w:t>)</w:t>
      </w:r>
      <w:r w:rsidR="001B283C">
        <w:rPr>
          <w:rtl/>
        </w:rPr>
        <w:t xml:space="preserve">: </w:t>
      </w:r>
      <w:r w:rsidRPr="00D364BD">
        <w:rPr>
          <w:rtl/>
        </w:rPr>
        <w:t>من بعد غيبة موسى</w:t>
      </w:r>
      <w:r w:rsidR="001B20C1">
        <w:rPr>
          <w:rtl/>
        </w:rPr>
        <w:t xml:space="preserve">، </w:t>
      </w:r>
      <w:r w:rsidRPr="00D364BD">
        <w:rPr>
          <w:rtl/>
        </w:rPr>
        <w:t>أو من بعد وعد الله التوراة</w:t>
      </w:r>
      <w:r w:rsidR="001B20C1">
        <w:rPr>
          <w:rtl/>
        </w:rPr>
        <w:t xml:space="preserve">، </w:t>
      </w:r>
      <w:r w:rsidRPr="00D364BD">
        <w:rPr>
          <w:rtl/>
        </w:rPr>
        <w:t>أو من بعد غرق فرعون وما رأيتم من الآيات.</w:t>
      </w:r>
    </w:p>
    <w:p w:rsidR="00614DA6" w:rsidRPr="00D364BD" w:rsidRDefault="00614DA6" w:rsidP="00293BB2">
      <w:pPr>
        <w:pStyle w:val="libNormal"/>
        <w:rPr>
          <w:rtl/>
        </w:rPr>
      </w:pPr>
      <w:r w:rsidRPr="00AD2581">
        <w:rPr>
          <w:rStyle w:val="libAlaemChar"/>
          <w:rtl/>
        </w:rPr>
        <w:t>(</w:t>
      </w:r>
      <w:r w:rsidRPr="00AD2581">
        <w:rPr>
          <w:rStyle w:val="libAieChar"/>
          <w:rtl/>
        </w:rPr>
        <w:t>وَأَنْتُمْ ظالِمُونَ (51)</w:t>
      </w:r>
      <w:r w:rsidRPr="00AD2581">
        <w:rPr>
          <w:rStyle w:val="libAlaemChar"/>
          <w:rtl/>
        </w:rPr>
        <w:t>)</w:t>
      </w:r>
      <w:r w:rsidR="001B283C">
        <w:rPr>
          <w:rtl/>
        </w:rPr>
        <w:t xml:space="preserve">: </w:t>
      </w:r>
      <w:r w:rsidRPr="00D364BD">
        <w:rPr>
          <w:rtl/>
        </w:rPr>
        <w:t>مضرون بأنفسكم</w:t>
      </w:r>
      <w:r w:rsidR="001B20C1">
        <w:rPr>
          <w:rtl/>
        </w:rPr>
        <w:t xml:space="preserve">، </w:t>
      </w:r>
      <w:r w:rsidRPr="00D364BD">
        <w:rPr>
          <w:rtl/>
        </w:rPr>
        <w:t xml:space="preserve">بما استحققتم من </w:t>
      </w:r>
      <w:r>
        <w:rPr>
          <w:rtl/>
        </w:rPr>
        <w:t>[</w:t>
      </w:r>
      <w:r w:rsidRPr="00D364BD">
        <w:rPr>
          <w:rtl/>
        </w:rPr>
        <w:t>العقاب على</w:t>
      </w:r>
      <w:r>
        <w:rPr>
          <w:rtl/>
        </w:rPr>
        <w:t>]</w:t>
      </w:r>
      <w:r w:rsidRPr="00D364BD">
        <w:rPr>
          <w:rtl/>
        </w:rPr>
        <w:t xml:space="preserve"> </w:t>
      </w:r>
      <w:r w:rsidRPr="002C332B">
        <w:rPr>
          <w:rStyle w:val="libFootnotenumChar"/>
          <w:rtl/>
        </w:rPr>
        <w:t>(1)</w:t>
      </w:r>
      <w:r w:rsidRPr="00D364BD">
        <w:rPr>
          <w:rtl/>
        </w:rPr>
        <w:t xml:space="preserve"> اتخاذكم العجل</w:t>
      </w:r>
      <w:r w:rsidR="001B20C1">
        <w:rPr>
          <w:rtl/>
        </w:rPr>
        <w:t xml:space="preserve">، </w:t>
      </w:r>
      <w:r w:rsidRPr="00D364BD">
        <w:rPr>
          <w:rtl/>
        </w:rPr>
        <w:t>معبودا.</w:t>
      </w:r>
    </w:p>
    <w:p w:rsidR="00614DA6" w:rsidRPr="00D364BD" w:rsidRDefault="00614DA6" w:rsidP="00293BB2">
      <w:pPr>
        <w:pStyle w:val="libNormal"/>
        <w:rPr>
          <w:rtl/>
        </w:rPr>
      </w:pPr>
      <w:r w:rsidRPr="00D364BD">
        <w:rPr>
          <w:rtl/>
        </w:rPr>
        <w:t xml:space="preserve">روي عن ابن عباس </w:t>
      </w:r>
      <w:r w:rsidRPr="002C332B">
        <w:rPr>
          <w:rStyle w:val="libFootnotenumChar"/>
          <w:rtl/>
        </w:rPr>
        <w:t>(2)</w:t>
      </w:r>
      <w:r w:rsidR="001B20C1">
        <w:rPr>
          <w:rtl/>
        </w:rPr>
        <w:t xml:space="preserve">، </w:t>
      </w:r>
      <w:r w:rsidRPr="00D364BD">
        <w:rPr>
          <w:rtl/>
        </w:rPr>
        <w:t>أنه قال</w:t>
      </w:r>
      <w:r w:rsidR="001B283C">
        <w:rPr>
          <w:rtl/>
        </w:rPr>
        <w:t xml:space="preserve">: </w:t>
      </w:r>
      <w:r w:rsidRPr="00D364BD">
        <w:rPr>
          <w:rtl/>
        </w:rPr>
        <w:t>كان السامري</w:t>
      </w:r>
      <w:r w:rsidR="001B20C1">
        <w:rPr>
          <w:rtl/>
        </w:rPr>
        <w:t xml:space="preserve">، </w:t>
      </w:r>
      <w:r w:rsidRPr="00D364BD">
        <w:rPr>
          <w:rtl/>
        </w:rPr>
        <w:t xml:space="preserve">رجلا من أهل باجرما </w:t>
      </w:r>
      <w:r w:rsidRPr="002C332B">
        <w:rPr>
          <w:rStyle w:val="libFootnotenumChar"/>
          <w:rtl/>
        </w:rPr>
        <w:t>(3)</w:t>
      </w:r>
      <w:r w:rsidRPr="00D364BD">
        <w:rPr>
          <w:rtl/>
        </w:rPr>
        <w:t xml:space="preserve"> قيل كان اسمه مسيحا </w:t>
      </w:r>
      <w:r w:rsidRPr="002C332B">
        <w:rPr>
          <w:rStyle w:val="libFootnotenumChar"/>
          <w:rtl/>
        </w:rPr>
        <w:t>(4)</w:t>
      </w:r>
      <w:r>
        <w:rPr>
          <w:rtl/>
        </w:rPr>
        <w:t>.</w:t>
      </w:r>
    </w:p>
    <w:p w:rsidR="00614DA6" w:rsidRPr="00D364BD" w:rsidRDefault="00614DA6" w:rsidP="00293BB2">
      <w:pPr>
        <w:pStyle w:val="libNormal"/>
        <w:rPr>
          <w:rtl/>
        </w:rPr>
      </w:pPr>
      <w:r w:rsidRPr="00D364BD">
        <w:rPr>
          <w:rtl/>
        </w:rPr>
        <w:t xml:space="preserve">وقال ابن عباس </w:t>
      </w:r>
      <w:r w:rsidRPr="002C332B">
        <w:rPr>
          <w:rStyle w:val="libFootnotenumChar"/>
          <w:rtl/>
        </w:rPr>
        <w:t>(5)</w:t>
      </w:r>
      <w:r w:rsidR="001B283C">
        <w:rPr>
          <w:rtl/>
        </w:rPr>
        <w:t xml:space="preserve">: </w:t>
      </w:r>
      <w:r w:rsidRPr="00D364BD">
        <w:rPr>
          <w:rtl/>
        </w:rPr>
        <w:t>اسمه موسى بن ظفر</w:t>
      </w:r>
      <w:r w:rsidR="001B20C1">
        <w:rPr>
          <w:rtl/>
        </w:rPr>
        <w:t xml:space="preserve">، </w:t>
      </w:r>
      <w:r w:rsidRPr="00D364BD">
        <w:rPr>
          <w:rtl/>
        </w:rPr>
        <w:t>من قوم يعبدون البقر. وكان حب عبادة البقر في نفسه. وقد كان أظهر الإسلام في بني إسرائيل. فلما قصد موسى</w:t>
      </w:r>
      <w:r w:rsidR="0011647A">
        <w:rPr>
          <w:rtl/>
        </w:rPr>
        <w:t xml:space="preserve"> إلى </w:t>
      </w:r>
      <w:r w:rsidRPr="00D364BD">
        <w:rPr>
          <w:rtl/>
        </w:rPr>
        <w:t>ربه وخلف هارون في بني إسرائيل</w:t>
      </w:r>
      <w:r w:rsidR="001B20C1">
        <w:rPr>
          <w:rtl/>
        </w:rPr>
        <w:t xml:space="preserve">، </w:t>
      </w:r>
      <w:r w:rsidRPr="00D364BD">
        <w:rPr>
          <w:rtl/>
        </w:rPr>
        <w:t>قال هارون لقومه</w:t>
      </w:r>
      <w:r w:rsidR="001B283C">
        <w:rPr>
          <w:rtl/>
        </w:rPr>
        <w:t xml:space="preserve">: </w:t>
      </w:r>
      <w:r w:rsidRPr="00D364BD">
        <w:rPr>
          <w:rtl/>
        </w:rPr>
        <w:t xml:space="preserve">قد حملتم أوزارا من زينة </w:t>
      </w:r>
      <w:r w:rsidRPr="002C332B">
        <w:rPr>
          <w:rStyle w:val="libFootnotenumChar"/>
          <w:rtl/>
        </w:rPr>
        <w:t>(6)</w:t>
      </w:r>
      <w:r w:rsidRPr="00D364BD">
        <w:rPr>
          <w:rtl/>
        </w:rPr>
        <w:t xml:space="preserve"> القوم</w:t>
      </w:r>
      <w:r w:rsidR="001B20C1">
        <w:rPr>
          <w:rtl/>
        </w:rPr>
        <w:t xml:space="preserve">، </w:t>
      </w:r>
      <w:r w:rsidRPr="00D364BD">
        <w:rPr>
          <w:rtl/>
        </w:rPr>
        <w:t>يعنى</w:t>
      </w:r>
      <w:r w:rsidR="001B283C">
        <w:rPr>
          <w:rtl/>
        </w:rPr>
        <w:t xml:space="preserve">: </w:t>
      </w:r>
      <w:r w:rsidRPr="00D364BD">
        <w:rPr>
          <w:rtl/>
        </w:rPr>
        <w:t xml:space="preserve">آل فرعون. فتطهروا منها. فإنها نجس </w:t>
      </w:r>
      <w:r w:rsidRPr="002C332B">
        <w:rPr>
          <w:rStyle w:val="libFootnotenumChar"/>
          <w:rtl/>
        </w:rPr>
        <w:t>(7)</w:t>
      </w:r>
      <w:r w:rsidR="001B20C1">
        <w:rPr>
          <w:rtl/>
        </w:rPr>
        <w:t xml:space="preserve">، </w:t>
      </w:r>
      <w:r w:rsidRPr="00D364BD">
        <w:rPr>
          <w:rtl/>
        </w:rPr>
        <w:t>يعني</w:t>
      </w:r>
      <w:r w:rsidR="001B283C">
        <w:rPr>
          <w:rtl/>
        </w:rPr>
        <w:t xml:space="preserve">: </w:t>
      </w:r>
      <w:r w:rsidRPr="00D364BD">
        <w:rPr>
          <w:rtl/>
        </w:rPr>
        <w:t>انهم استعاروا من القبط</w:t>
      </w:r>
      <w:r w:rsidR="001B20C1">
        <w:rPr>
          <w:rtl/>
        </w:rPr>
        <w:t xml:space="preserve">، </w:t>
      </w:r>
      <w:r w:rsidRPr="00D364BD">
        <w:rPr>
          <w:rtl/>
        </w:rPr>
        <w:t>حليا. واستبدوا بها. فقال هارون</w:t>
      </w:r>
      <w:r w:rsidR="001B283C">
        <w:rPr>
          <w:rtl/>
        </w:rPr>
        <w:t xml:space="preserve">: </w:t>
      </w:r>
      <w:r w:rsidRPr="00D364BD">
        <w:rPr>
          <w:rtl/>
        </w:rPr>
        <w:t xml:space="preserve">طهروا أنفسكم منها. فإنها نجسة </w:t>
      </w:r>
      <w:r w:rsidRPr="002C332B">
        <w:rPr>
          <w:rStyle w:val="libFootnotenumChar"/>
          <w:rtl/>
        </w:rPr>
        <w:t>(8)</w:t>
      </w:r>
      <w:r>
        <w:rPr>
          <w:rtl/>
        </w:rPr>
        <w:t>.</w:t>
      </w:r>
    </w:p>
    <w:p w:rsidR="00614DA6" w:rsidRPr="00D364BD" w:rsidRDefault="00614DA6" w:rsidP="00293BB2">
      <w:pPr>
        <w:pStyle w:val="libNormal"/>
        <w:rPr>
          <w:rtl/>
        </w:rPr>
      </w:pPr>
      <w:r w:rsidRPr="00D364BD">
        <w:rPr>
          <w:rtl/>
        </w:rPr>
        <w:t>وأوقد لهم نارا</w:t>
      </w:r>
      <w:r w:rsidR="001B20C1">
        <w:rPr>
          <w:rtl/>
        </w:rPr>
        <w:t xml:space="preserve">، </w:t>
      </w:r>
      <w:r w:rsidRPr="00D364BD">
        <w:rPr>
          <w:rtl/>
        </w:rPr>
        <w:t>فقال</w:t>
      </w:r>
      <w:r w:rsidR="001B283C">
        <w:rPr>
          <w:rtl/>
        </w:rPr>
        <w:t xml:space="preserve">: </w:t>
      </w:r>
      <w:r w:rsidRPr="00D364BD">
        <w:rPr>
          <w:rtl/>
        </w:rPr>
        <w:t>اقذفوا ما كان معكم فيها.</w:t>
      </w:r>
    </w:p>
    <w:p w:rsidR="00614DA6" w:rsidRPr="00D364BD" w:rsidRDefault="00614DA6" w:rsidP="00293BB2">
      <w:pPr>
        <w:pStyle w:val="libNormal"/>
        <w:rPr>
          <w:rtl/>
        </w:rPr>
      </w:pPr>
      <w:r w:rsidRPr="00D364BD">
        <w:rPr>
          <w:rtl/>
        </w:rPr>
        <w:t>فجعلوا يأتون بما كان معهم</w:t>
      </w:r>
      <w:r w:rsidR="001B20C1">
        <w:rPr>
          <w:rtl/>
        </w:rPr>
        <w:t xml:space="preserve">، </w:t>
      </w:r>
      <w:r w:rsidRPr="00D364BD">
        <w:rPr>
          <w:rtl/>
        </w:rPr>
        <w:t>من تلك الامتعة والحلي. فيقذفون به فيها.</w:t>
      </w:r>
    </w:p>
    <w:p w:rsidR="00614DA6" w:rsidRPr="00D364BD" w:rsidRDefault="00614DA6" w:rsidP="00293BB2">
      <w:pPr>
        <w:pStyle w:val="libNormal"/>
        <w:rPr>
          <w:rtl/>
        </w:rPr>
      </w:pPr>
      <w:r w:rsidRPr="00D364BD">
        <w:rPr>
          <w:rtl/>
        </w:rPr>
        <w:t>قال</w:t>
      </w:r>
      <w:r w:rsidR="001B283C">
        <w:rPr>
          <w:rtl/>
        </w:rPr>
        <w:t xml:space="preserve">: </w:t>
      </w:r>
      <w:r w:rsidRPr="00D364BD">
        <w:rPr>
          <w:rtl/>
        </w:rPr>
        <w:t>وكان السامري رأى أثر فرس جبرئيل</w:t>
      </w:r>
      <w:r>
        <w:rPr>
          <w:rtl/>
        </w:rPr>
        <w:t xml:space="preserve"> ـ </w:t>
      </w:r>
      <w:r w:rsidRPr="00D364BD">
        <w:rPr>
          <w:rtl/>
        </w:rPr>
        <w:t>عليه السلام</w:t>
      </w:r>
      <w:r>
        <w:rPr>
          <w:rtl/>
        </w:rPr>
        <w:t xml:space="preserve"> ـ </w:t>
      </w:r>
      <w:r w:rsidRPr="00D364BD">
        <w:rPr>
          <w:rtl/>
        </w:rPr>
        <w:t>فأخذ ترابا من أثر حافره. ثم أقبل</w:t>
      </w:r>
      <w:r w:rsidR="0011647A">
        <w:rPr>
          <w:rtl/>
        </w:rPr>
        <w:t xml:space="preserve"> إلى </w:t>
      </w:r>
      <w:r w:rsidRPr="00D364BD">
        <w:rPr>
          <w:rtl/>
        </w:rPr>
        <w:t>النار.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أ</w:t>
      </w:r>
      <w:r>
        <w:rPr>
          <w:rtl/>
        </w:rPr>
        <w:t>.</w:t>
      </w:r>
    </w:p>
    <w:p w:rsidR="00614DA6" w:rsidRPr="00D364BD" w:rsidRDefault="00614DA6" w:rsidP="002C332B">
      <w:pPr>
        <w:pStyle w:val="libFootnote0"/>
        <w:rPr>
          <w:rtl/>
        </w:rPr>
      </w:pPr>
      <w:r>
        <w:rPr>
          <w:rtl/>
        </w:rPr>
        <w:t>(</w:t>
      </w:r>
      <w:r w:rsidRPr="00D364BD">
        <w:rPr>
          <w:rtl/>
        </w:rPr>
        <w:t>2) مجمع البيان 1 / 109</w:t>
      </w:r>
      <w:r>
        <w:rPr>
          <w:rtl/>
        </w:rPr>
        <w:t>.</w:t>
      </w:r>
    </w:p>
    <w:p w:rsidR="00614DA6" w:rsidRPr="00793F6C" w:rsidRDefault="00614DA6" w:rsidP="002C332B">
      <w:pPr>
        <w:pStyle w:val="libFootnote0"/>
        <w:rPr>
          <w:rtl/>
        </w:rPr>
      </w:pPr>
      <w:r>
        <w:rPr>
          <w:rtl/>
        </w:rPr>
        <w:t xml:space="preserve">(3 و 4) </w:t>
      </w:r>
      <w:r w:rsidRPr="00793F6C">
        <w:rPr>
          <w:rtl/>
        </w:rPr>
        <w:t>المصدر</w:t>
      </w:r>
      <w:r w:rsidR="001B283C">
        <w:rPr>
          <w:rtl/>
        </w:rPr>
        <w:t xml:space="preserve">: </w:t>
      </w:r>
      <w:r w:rsidRPr="00793F6C">
        <w:rPr>
          <w:rtl/>
        </w:rPr>
        <w:t>با جرمي</w:t>
      </w:r>
      <w:r>
        <w:rPr>
          <w:rtl/>
        </w:rPr>
        <w:t>.</w:t>
      </w:r>
      <w:r w:rsidRPr="00793F6C">
        <w:t>..</w:t>
      </w:r>
      <w:r w:rsidRPr="00793F6C">
        <w:rPr>
          <w:rtl/>
        </w:rPr>
        <w:t xml:space="preserve"> ميحا.</w:t>
      </w:r>
    </w:p>
    <w:p w:rsidR="00614DA6" w:rsidRPr="00D364BD" w:rsidRDefault="00614DA6" w:rsidP="002C332B">
      <w:pPr>
        <w:pStyle w:val="libFootnote0"/>
        <w:rPr>
          <w:rtl/>
        </w:rPr>
      </w:pPr>
      <w:r>
        <w:rPr>
          <w:rtl/>
        </w:rPr>
        <w:t>(</w:t>
      </w:r>
      <w:r w:rsidRPr="00D364BD">
        <w:rPr>
          <w:rtl/>
        </w:rPr>
        <w:t>5) نفس المصدر</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رتبة</w:t>
      </w:r>
      <w:r>
        <w:rPr>
          <w:rtl/>
        </w:rPr>
        <w:t>.</w:t>
      </w:r>
    </w:p>
    <w:p w:rsidR="00614DA6" w:rsidRPr="00D364BD" w:rsidRDefault="00614DA6" w:rsidP="002C332B">
      <w:pPr>
        <w:pStyle w:val="libFootnote0"/>
        <w:rPr>
          <w:rtl/>
        </w:rPr>
      </w:pPr>
      <w:r>
        <w:rPr>
          <w:rtl/>
        </w:rPr>
        <w:t>(</w:t>
      </w:r>
      <w:r w:rsidRPr="00D364BD">
        <w:rPr>
          <w:rtl/>
        </w:rPr>
        <w:t>7) ر</w:t>
      </w:r>
      <w:r w:rsidR="001B283C">
        <w:rPr>
          <w:rtl/>
        </w:rPr>
        <w:t xml:space="preserve">: </w:t>
      </w:r>
      <w:r w:rsidRPr="00D364BD">
        <w:rPr>
          <w:rtl/>
        </w:rPr>
        <w:t>منجس</w:t>
      </w:r>
      <w:r>
        <w:rPr>
          <w:rtl/>
        </w:rPr>
        <w:t>.</w:t>
      </w:r>
    </w:p>
    <w:p w:rsidR="00614DA6" w:rsidRPr="00D364BD" w:rsidRDefault="00614DA6" w:rsidP="002C332B">
      <w:pPr>
        <w:pStyle w:val="libFootnote0"/>
        <w:rPr>
          <w:rtl/>
        </w:rPr>
      </w:pPr>
      <w:r>
        <w:rPr>
          <w:rtl/>
        </w:rPr>
        <w:t>(</w:t>
      </w:r>
      <w:r w:rsidRPr="00D364BD">
        <w:rPr>
          <w:rtl/>
        </w:rPr>
        <w:t xml:space="preserve">8) </w:t>
      </w:r>
      <w:r>
        <w:rPr>
          <w:rtl/>
        </w:rPr>
        <w:t>أ</w:t>
      </w:r>
      <w:r w:rsidR="001B283C">
        <w:rPr>
          <w:rtl/>
        </w:rPr>
        <w:t xml:space="preserve">: </w:t>
      </w:r>
      <w:r w:rsidRPr="00D364BD">
        <w:rPr>
          <w:rtl/>
        </w:rPr>
        <w:t>نجسة</w:t>
      </w:r>
      <w:r>
        <w:rPr>
          <w:rtl/>
        </w:rPr>
        <w:t>.</w:t>
      </w:r>
    </w:p>
    <w:p w:rsidR="00614DA6" w:rsidRPr="00D364BD" w:rsidRDefault="00614DA6" w:rsidP="00293BB2">
      <w:pPr>
        <w:pStyle w:val="libNormal"/>
        <w:rPr>
          <w:rtl/>
        </w:rPr>
      </w:pPr>
      <w:r>
        <w:rPr>
          <w:rtl/>
        </w:rPr>
        <w:br w:type="page"/>
      </w:r>
      <w:r w:rsidRPr="00D364BD">
        <w:rPr>
          <w:rtl/>
        </w:rPr>
        <w:t>فقال</w:t>
      </w:r>
      <w:r w:rsidR="001B283C">
        <w:rPr>
          <w:rtl/>
        </w:rPr>
        <w:t xml:space="preserve">: </w:t>
      </w:r>
      <w:r w:rsidRPr="00D364BD">
        <w:rPr>
          <w:rtl/>
        </w:rPr>
        <w:t>يا هرون</w:t>
      </w:r>
      <w:r>
        <w:rPr>
          <w:rtl/>
        </w:rPr>
        <w:t>!</w:t>
      </w:r>
      <w:r w:rsidRPr="00D364BD">
        <w:rPr>
          <w:rtl/>
        </w:rPr>
        <w:t xml:space="preserve"> يا نبي الله</w:t>
      </w:r>
      <w:r>
        <w:rPr>
          <w:rtl/>
        </w:rPr>
        <w:t>!</w:t>
      </w:r>
      <w:r w:rsidRPr="00D364BD">
        <w:rPr>
          <w:rtl/>
        </w:rPr>
        <w:t xml:space="preserve"> ألقى ما في يدي</w:t>
      </w:r>
      <w:r>
        <w:rPr>
          <w:rtl/>
        </w:rPr>
        <w:t>؟</w:t>
      </w:r>
    </w:p>
    <w:p w:rsidR="00614DA6" w:rsidRPr="00D364BD" w:rsidRDefault="00614DA6" w:rsidP="00293BB2">
      <w:pPr>
        <w:pStyle w:val="libNormal"/>
        <w:rPr>
          <w:rtl/>
        </w:rPr>
      </w:pPr>
      <w:r w:rsidRPr="00D364BD">
        <w:rPr>
          <w:rtl/>
        </w:rPr>
        <w:t>قال</w:t>
      </w:r>
      <w:r w:rsidR="001B283C">
        <w:rPr>
          <w:rtl/>
        </w:rPr>
        <w:t xml:space="preserve">: </w:t>
      </w:r>
      <w:r w:rsidRPr="00D364BD">
        <w:rPr>
          <w:rtl/>
        </w:rPr>
        <w:t>نعم</w:t>
      </w:r>
      <w:r w:rsidR="001B20C1">
        <w:rPr>
          <w:rtl/>
        </w:rPr>
        <w:t xml:space="preserve">، </w:t>
      </w:r>
      <w:r w:rsidRPr="00D364BD">
        <w:rPr>
          <w:rtl/>
        </w:rPr>
        <w:t>وهو لا يدري ما في يده. ويظن أنه مما يجيء به غيره</w:t>
      </w:r>
      <w:r w:rsidR="001B20C1">
        <w:rPr>
          <w:rtl/>
        </w:rPr>
        <w:t xml:space="preserve">، </w:t>
      </w:r>
      <w:r w:rsidRPr="00D364BD">
        <w:rPr>
          <w:rtl/>
        </w:rPr>
        <w:t>من الحلي والأمتعة.</w:t>
      </w:r>
    </w:p>
    <w:p w:rsidR="00614DA6" w:rsidRPr="00D364BD" w:rsidRDefault="00614DA6" w:rsidP="00293BB2">
      <w:pPr>
        <w:pStyle w:val="libNormal"/>
        <w:rPr>
          <w:rtl/>
        </w:rPr>
      </w:pPr>
      <w:r w:rsidRPr="00D364BD">
        <w:rPr>
          <w:rtl/>
        </w:rPr>
        <w:t>فقذف فيها. وقال</w:t>
      </w:r>
      <w:r w:rsidR="001B283C">
        <w:rPr>
          <w:rtl/>
        </w:rPr>
        <w:t xml:space="preserve">: </w:t>
      </w:r>
      <w:r w:rsidRPr="00D364BD">
        <w:rPr>
          <w:rtl/>
        </w:rPr>
        <w:t>كن عجلا جسدا له خوار. فكان البلاء والفتنة فقال</w:t>
      </w:r>
      <w:r w:rsidR="001B283C">
        <w:rPr>
          <w:rtl/>
        </w:rPr>
        <w:t xml:space="preserve">: </w:t>
      </w:r>
      <w:r w:rsidRPr="00D364BD">
        <w:rPr>
          <w:rtl/>
        </w:rPr>
        <w:t xml:space="preserve">هذا إلهكم واله موسى. فعكفوا </w:t>
      </w:r>
      <w:r w:rsidRPr="002C332B">
        <w:rPr>
          <w:rStyle w:val="libFootnotenumChar"/>
          <w:rtl/>
        </w:rPr>
        <w:t>(1)</w:t>
      </w:r>
      <w:r w:rsidRPr="00D364BD">
        <w:rPr>
          <w:rtl/>
        </w:rPr>
        <w:t xml:space="preserve"> عليه. وأحبوه</w:t>
      </w:r>
      <w:r w:rsidR="001B20C1">
        <w:rPr>
          <w:rtl/>
        </w:rPr>
        <w:t xml:space="preserve">، </w:t>
      </w:r>
      <w:r w:rsidRPr="00D364BD">
        <w:rPr>
          <w:rtl/>
        </w:rPr>
        <w:t>حبا لم يحبوا مثله شيئا</w:t>
      </w:r>
      <w:r w:rsidR="001B20C1">
        <w:rPr>
          <w:rtl/>
        </w:rPr>
        <w:t xml:space="preserve">، </w:t>
      </w:r>
      <w:r w:rsidRPr="00D364BD">
        <w:rPr>
          <w:rtl/>
        </w:rPr>
        <w:t>قط.</w:t>
      </w:r>
    </w:p>
    <w:p w:rsidR="00614DA6" w:rsidRPr="00D364BD" w:rsidRDefault="00614DA6" w:rsidP="00293BB2">
      <w:pPr>
        <w:pStyle w:val="libNormal"/>
        <w:rPr>
          <w:rtl/>
        </w:rPr>
      </w:pPr>
      <w:r w:rsidRPr="00D364BD">
        <w:rPr>
          <w:rtl/>
        </w:rPr>
        <w:t>وقال ابن عباس</w:t>
      </w:r>
      <w:r w:rsidR="001B283C">
        <w:rPr>
          <w:rtl/>
        </w:rPr>
        <w:t xml:space="preserve">: </w:t>
      </w:r>
      <w:r w:rsidRPr="00D364BD">
        <w:rPr>
          <w:rtl/>
        </w:rPr>
        <w:t>فكان البلاء والفتنة. ولم يزد على هذا.</w:t>
      </w:r>
    </w:p>
    <w:p w:rsidR="00614DA6" w:rsidRPr="00D364BD" w:rsidRDefault="00614DA6" w:rsidP="00293BB2">
      <w:pPr>
        <w:pStyle w:val="libNormal"/>
        <w:rPr>
          <w:rtl/>
        </w:rPr>
      </w:pPr>
      <w:r w:rsidRPr="00D364BD">
        <w:rPr>
          <w:rtl/>
        </w:rPr>
        <w:t xml:space="preserve">وقال الحسن </w:t>
      </w:r>
      <w:r w:rsidRPr="002C332B">
        <w:rPr>
          <w:rStyle w:val="libFootnotenumChar"/>
          <w:rtl/>
        </w:rPr>
        <w:t>(2)</w:t>
      </w:r>
      <w:r w:rsidR="001B283C">
        <w:rPr>
          <w:rtl/>
        </w:rPr>
        <w:t xml:space="preserve">: </w:t>
      </w:r>
      <w:r w:rsidRPr="00D364BD">
        <w:rPr>
          <w:rtl/>
        </w:rPr>
        <w:t>صار العجل</w:t>
      </w:r>
      <w:r w:rsidR="001B20C1">
        <w:rPr>
          <w:rtl/>
        </w:rPr>
        <w:t xml:space="preserve">، </w:t>
      </w:r>
      <w:r w:rsidRPr="00D364BD">
        <w:rPr>
          <w:rtl/>
        </w:rPr>
        <w:t>لحما ودما.</w:t>
      </w:r>
    </w:p>
    <w:p w:rsidR="00614DA6" w:rsidRPr="00D364BD" w:rsidRDefault="00614DA6" w:rsidP="00293BB2">
      <w:pPr>
        <w:pStyle w:val="libNormal"/>
        <w:rPr>
          <w:rtl/>
        </w:rPr>
      </w:pPr>
      <w:r w:rsidRPr="00D364BD">
        <w:rPr>
          <w:rtl/>
        </w:rPr>
        <w:t xml:space="preserve">وقال غيره </w:t>
      </w:r>
      <w:r w:rsidRPr="002C332B">
        <w:rPr>
          <w:rStyle w:val="libFootnotenumChar"/>
          <w:rtl/>
        </w:rPr>
        <w:t>(3)</w:t>
      </w:r>
      <w:r w:rsidR="001B283C">
        <w:rPr>
          <w:rtl/>
        </w:rPr>
        <w:t xml:space="preserve">: </w:t>
      </w:r>
      <w:r w:rsidRPr="00D364BD">
        <w:rPr>
          <w:rtl/>
        </w:rPr>
        <w:t>لا يجوز ذلك. لأنه من معجزات الأنبياء.</w:t>
      </w:r>
    </w:p>
    <w:p w:rsidR="00614DA6" w:rsidRPr="00D364BD" w:rsidRDefault="00614DA6" w:rsidP="00293BB2">
      <w:pPr>
        <w:pStyle w:val="libNormal"/>
        <w:rPr>
          <w:rtl/>
        </w:rPr>
      </w:pPr>
      <w:r w:rsidRPr="00D364BD">
        <w:rPr>
          <w:rtl/>
        </w:rPr>
        <w:t>ومن وافق الحسن</w:t>
      </w:r>
      <w:r w:rsidR="001B20C1">
        <w:rPr>
          <w:rtl/>
        </w:rPr>
        <w:t xml:space="preserve">، </w:t>
      </w:r>
      <w:r w:rsidRPr="00D364BD">
        <w:rPr>
          <w:rtl/>
        </w:rPr>
        <w:t>قال</w:t>
      </w:r>
      <w:r w:rsidR="00020A82">
        <w:rPr>
          <w:rtl/>
        </w:rPr>
        <w:t xml:space="preserve">: إنّ </w:t>
      </w:r>
      <w:r w:rsidRPr="00D364BD">
        <w:rPr>
          <w:rtl/>
        </w:rPr>
        <w:t>القبضة من أثر الملك. كان الله أجرى العادة بأنها إذا طرحت على أي صورة</w:t>
      </w:r>
      <w:r w:rsidR="001B20C1">
        <w:rPr>
          <w:rtl/>
        </w:rPr>
        <w:t xml:space="preserve">، </w:t>
      </w:r>
      <w:r w:rsidRPr="00D364BD">
        <w:rPr>
          <w:rtl/>
        </w:rPr>
        <w:t>كانت حييت. فليس ذلك بمعجزة. إذ سبيل السامري</w:t>
      </w:r>
      <w:r w:rsidR="001B20C1">
        <w:rPr>
          <w:rtl/>
        </w:rPr>
        <w:t xml:space="preserve">، </w:t>
      </w:r>
      <w:r w:rsidRPr="00D364BD">
        <w:rPr>
          <w:rtl/>
        </w:rPr>
        <w:t xml:space="preserve">سبيل غيره فيه. ومن لم يجز انقلابه حيا يؤل </w:t>
      </w:r>
      <w:r w:rsidRPr="002C332B">
        <w:rPr>
          <w:rStyle w:val="libFootnotenumChar"/>
          <w:rtl/>
        </w:rPr>
        <w:t>(4)</w:t>
      </w:r>
      <w:r w:rsidRPr="00D364BD">
        <w:rPr>
          <w:rtl/>
        </w:rPr>
        <w:t xml:space="preserve"> الخوار على أن السامري صاغ عجلا. وجعل فيه خروقا</w:t>
      </w:r>
      <w:r w:rsidR="001B20C1">
        <w:rPr>
          <w:rtl/>
        </w:rPr>
        <w:t xml:space="preserve">، </w:t>
      </w:r>
      <w:r w:rsidRPr="00D364BD">
        <w:rPr>
          <w:rtl/>
        </w:rPr>
        <w:t>يدخلها الريح</w:t>
      </w:r>
      <w:r w:rsidR="001B20C1">
        <w:rPr>
          <w:rtl/>
        </w:rPr>
        <w:t xml:space="preserve">، </w:t>
      </w:r>
      <w:r w:rsidRPr="00D364BD">
        <w:rPr>
          <w:rtl/>
        </w:rPr>
        <w:t>فيخرج منها صوت كالخوار.</w:t>
      </w:r>
    </w:p>
    <w:p w:rsidR="00614DA6" w:rsidRPr="00D364BD" w:rsidRDefault="00614DA6" w:rsidP="00293BB2">
      <w:pPr>
        <w:pStyle w:val="libNormal"/>
        <w:rPr>
          <w:rtl/>
        </w:rPr>
      </w:pPr>
      <w:r w:rsidRPr="00D364BD">
        <w:rPr>
          <w:rtl/>
        </w:rPr>
        <w:t>ودعاهم</w:t>
      </w:r>
      <w:r w:rsidR="0011647A">
        <w:rPr>
          <w:rtl/>
        </w:rPr>
        <w:t xml:space="preserve"> إلى </w:t>
      </w:r>
      <w:r w:rsidRPr="00D364BD">
        <w:rPr>
          <w:rtl/>
        </w:rPr>
        <w:t>عبادته. فأجابوه. وعبدوه.</w:t>
      </w:r>
    </w:p>
    <w:p w:rsidR="00614DA6" w:rsidRPr="00D364BD" w:rsidRDefault="00614DA6" w:rsidP="00293BB2">
      <w:pPr>
        <w:pStyle w:val="libNormal"/>
        <w:rPr>
          <w:rtl/>
        </w:rPr>
      </w:pPr>
      <w:r w:rsidRPr="00AD2581">
        <w:rPr>
          <w:rStyle w:val="libAlaemChar"/>
          <w:rtl/>
        </w:rPr>
        <w:t>(</w:t>
      </w:r>
      <w:r w:rsidRPr="00AD2581">
        <w:rPr>
          <w:rStyle w:val="libAieChar"/>
          <w:rtl/>
        </w:rPr>
        <w:t>ثُمَّ عَفَوْنا عَنْكُمْ</w:t>
      </w:r>
      <w:r w:rsidRPr="00AD2581">
        <w:rPr>
          <w:rStyle w:val="libAlaemChar"/>
          <w:rtl/>
        </w:rPr>
        <w:t>)</w:t>
      </w:r>
      <w:r w:rsidRPr="00D364BD">
        <w:rPr>
          <w:rtl/>
        </w:rPr>
        <w:t xml:space="preserve"> حين تبتم.</w:t>
      </w:r>
    </w:p>
    <w:p w:rsidR="00614DA6" w:rsidRPr="00D364BD" w:rsidRDefault="00614DA6" w:rsidP="00293BB2">
      <w:pPr>
        <w:pStyle w:val="libNormal"/>
        <w:rPr>
          <w:rtl/>
        </w:rPr>
      </w:pPr>
      <w:r>
        <w:rPr>
          <w:rtl/>
        </w:rPr>
        <w:t>و «</w:t>
      </w:r>
      <w:r w:rsidRPr="00D364BD">
        <w:rPr>
          <w:rtl/>
        </w:rPr>
        <w:t>العفو»</w:t>
      </w:r>
      <w:r w:rsidR="001B283C">
        <w:rPr>
          <w:rtl/>
        </w:rPr>
        <w:t xml:space="preserve">: </w:t>
      </w:r>
      <w:r w:rsidRPr="00D364BD">
        <w:rPr>
          <w:rtl/>
        </w:rPr>
        <w:t>محو الجريمة</w:t>
      </w:r>
      <w:r w:rsidR="001B20C1">
        <w:rPr>
          <w:rtl/>
        </w:rPr>
        <w:t xml:space="preserve">، </w:t>
      </w:r>
      <w:r w:rsidRPr="00D364BD">
        <w:rPr>
          <w:rtl/>
        </w:rPr>
        <w:t>من عفا</w:t>
      </w:r>
      <w:r w:rsidR="001B20C1">
        <w:rPr>
          <w:rtl/>
        </w:rPr>
        <w:t xml:space="preserve">، </w:t>
      </w:r>
      <w:r w:rsidRPr="00D364BD">
        <w:rPr>
          <w:rtl/>
        </w:rPr>
        <w:t>إذا درس.</w:t>
      </w:r>
    </w:p>
    <w:p w:rsidR="00614DA6" w:rsidRPr="00D364BD" w:rsidRDefault="00614DA6" w:rsidP="00293BB2">
      <w:pPr>
        <w:pStyle w:val="libNormal"/>
        <w:rPr>
          <w:rtl/>
        </w:rPr>
      </w:pPr>
      <w:r w:rsidRPr="00AD2581">
        <w:rPr>
          <w:rStyle w:val="libAlaemChar"/>
          <w:rtl/>
        </w:rPr>
        <w:t>(</w:t>
      </w:r>
      <w:r w:rsidRPr="00AD2581">
        <w:rPr>
          <w:rStyle w:val="libAieChar"/>
          <w:rtl/>
        </w:rPr>
        <w:t>مِنْ بَعْدِ ذلِكَ</w:t>
      </w:r>
      <w:r w:rsidRPr="00AD2581">
        <w:rPr>
          <w:rStyle w:val="libAlaemChar"/>
          <w:rtl/>
        </w:rPr>
        <w:t>)</w:t>
      </w:r>
      <w:r w:rsidR="001B20C1">
        <w:rPr>
          <w:rtl/>
        </w:rPr>
        <w:t xml:space="preserve">، </w:t>
      </w:r>
      <w:r w:rsidRPr="00D364BD">
        <w:rPr>
          <w:rtl/>
        </w:rPr>
        <w:t>أي</w:t>
      </w:r>
      <w:r w:rsidR="001B283C">
        <w:rPr>
          <w:rtl/>
        </w:rPr>
        <w:t xml:space="preserve">: </w:t>
      </w:r>
      <w:r w:rsidRPr="00D364BD">
        <w:rPr>
          <w:rtl/>
        </w:rPr>
        <w:t>بعد الاتخاذ.</w:t>
      </w:r>
    </w:p>
    <w:p w:rsidR="00614DA6" w:rsidRPr="00D364BD" w:rsidRDefault="00614DA6" w:rsidP="00293BB2">
      <w:pPr>
        <w:pStyle w:val="libNormal"/>
        <w:rPr>
          <w:rtl/>
        </w:rPr>
      </w:pPr>
      <w:r w:rsidRPr="00AD2581">
        <w:rPr>
          <w:rStyle w:val="libAlaemChar"/>
          <w:rtl/>
        </w:rPr>
        <w:t>(</w:t>
      </w:r>
      <w:r w:rsidRPr="00AD2581">
        <w:rPr>
          <w:rStyle w:val="libAieChar"/>
          <w:rtl/>
        </w:rPr>
        <w:t>لَعَلَّكُمْ تَشْكُرُونَ (52)</w:t>
      </w:r>
      <w:r w:rsidRPr="00AD2581">
        <w:rPr>
          <w:rStyle w:val="libAlaemChar"/>
          <w:rtl/>
        </w:rPr>
        <w:t>)</w:t>
      </w:r>
      <w:r w:rsidR="001B283C">
        <w:rPr>
          <w:rtl/>
        </w:rPr>
        <w:t xml:space="preserve">: </w:t>
      </w:r>
      <w:r w:rsidRPr="00D364BD">
        <w:rPr>
          <w:rtl/>
        </w:rPr>
        <w:t>لكي تشكروا عفوه.</w:t>
      </w:r>
    </w:p>
    <w:p w:rsidR="00614DA6" w:rsidRPr="00D364BD" w:rsidRDefault="00614DA6" w:rsidP="00293BB2">
      <w:pPr>
        <w:pStyle w:val="libNormal"/>
        <w:rPr>
          <w:rtl/>
        </w:rPr>
      </w:pPr>
      <w:r w:rsidRPr="00D364BD">
        <w:rPr>
          <w:rtl/>
        </w:rPr>
        <w:t>وفي</w:t>
      </w:r>
      <w:r w:rsidR="006A0795">
        <w:rPr>
          <w:rtl/>
        </w:rPr>
        <w:t xml:space="preserve"> الآية </w:t>
      </w:r>
      <w:r w:rsidRPr="00D364BD">
        <w:rPr>
          <w:rtl/>
        </w:rPr>
        <w:t>دلالة على وجوب شكر النعمة. وعلى أن العفو عن الذنب بعد</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فيه</w:t>
      </w:r>
      <w:r>
        <w:rPr>
          <w:rtl/>
        </w:rPr>
        <w:t>.</w:t>
      </w:r>
    </w:p>
    <w:p w:rsidR="00614DA6" w:rsidRPr="00D364BD" w:rsidRDefault="00614DA6" w:rsidP="002C332B">
      <w:pPr>
        <w:pStyle w:val="libFootnote0"/>
        <w:rPr>
          <w:rtl/>
        </w:rPr>
      </w:pPr>
      <w:r>
        <w:rPr>
          <w:rtl/>
        </w:rPr>
        <w:t>(</w:t>
      </w:r>
      <w:r w:rsidRPr="00D364BD">
        <w:rPr>
          <w:rtl/>
        </w:rPr>
        <w:t>2) نفس المصدر</w:t>
      </w:r>
      <w:r>
        <w:rPr>
          <w:rtl/>
        </w:rPr>
        <w:t>.</w:t>
      </w:r>
    </w:p>
    <w:p w:rsidR="00614DA6" w:rsidRPr="00D364BD" w:rsidRDefault="00614DA6" w:rsidP="002C332B">
      <w:pPr>
        <w:pStyle w:val="libFootnote0"/>
        <w:rPr>
          <w:rtl/>
        </w:rPr>
      </w:pPr>
      <w:r>
        <w:rPr>
          <w:rtl/>
        </w:rPr>
        <w:t>(</w:t>
      </w:r>
      <w:r w:rsidRPr="00D364BD">
        <w:rPr>
          <w:rtl/>
        </w:rPr>
        <w:t>3) نفس المصدر</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يزل</w:t>
      </w:r>
      <w:r>
        <w:rPr>
          <w:rtl/>
        </w:rPr>
        <w:t>.</w:t>
      </w:r>
      <w:r w:rsidRPr="00D364BD">
        <w:rPr>
          <w:rtl/>
        </w:rPr>
        <w:t xml:space="preserve"> وفي الأصل ور</w:t>
      </w:r>
      <w:r w:rsidR="001B283C">
        <w:rPr>
          <w:rtl/>
        </w:rPr>
        <w:t xml:space="preserve">: </w:t>
      </w:r>
      <w:r w:rsidRPr="00D364BD">
        <w:rPr>
          <w:rtl/>
        </w:rPr>
        <w:t>يؤل</w:t>
      </w:r>
      <w:r>
        <w:rPr>
          <w:rtl/>
        </w:rPr>
        <w:t>.</w:t>
      </w:r>
      <w:r w:rsidRPr="00D364BD">
        <w:rPr>
          <w:rtl/>
        </w:rPr>
        <w:t xml:space="preserve"> والمصدر</w:t>
      </w:r>
      <w:r w:rsidR="001B283C">
        <w:rPr>
          <w:rtl/>
        </w:rPr>
        <w:t xml:space="preserve">: </w:t>
      </w:r>
      <w:r w:rsidRPr="00D364BD">
        <w:rPr>
          <w:rtl/>
        </w:rPr>
        <w:t>تأول</w:t>
      </w:r>
      <w:r>
        <w:rPr>
          <w:rtl/>
        </w:rPr>
        <w:t>.</w:t>
      </w:r>
    </w:p>
    <w:p w:rsidR="00614DA6" w:rsidRPr="00D364BD" w:rsidRDefault="00614DA6" w:rsidP="00AD2581">
      <w:pPr>
        <w:pStyle w:val="libNormal0"/>
        <w:rPr>
          <w:rtl/>
        </w:rPr>
      </w:pPr>
      <w:r>
        <w:rPr>
          <w:rtl/>
        </w:rPr>
        <w:br w:type="page"/>
      </w:r>
      <w:r w:rsidRPr="00D364BD">
        <w:rPr>
          <w:rtl/>
        </w:rPr>
        <w:t>التوبة</w:t>
      </w:r>
      <w:r w:rsidR="001B20C1">
        <w:rPr>
          <w:rtl/>
        </w:rPr>
        <w:t xml:space="preserve">، </w:t>
      </w:r>
      <w:r w:rsidRPr="00D364BD">
        <w:rPr>
          <w:rtl/>
        </w:rPr>
        <w:t>نعمة من الله تعالى على عباده</w:t>
      </w:r>
      <w:r w:rsidR="001B20C1">
        <w:rPr>
          <w:rtl/>
        </w:rPr>
        <w:t xml:space="preserve">، </w:t>
      </w:r>
      <w:r w:rsidRPr="00D364BD">
        <w:rPr>
          <w:rtl/>
        </w:rPr>
        <w:t>ليشكروه.</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(1)</w:t>
      </w:r>
      <w:r w:rsidR="00020A82">
        <w:rPr>
          <w:rtl/>
        </w:rPr>
        <w:t xml:space="preserve">: إنّ </w:t>
      </w:r>
      <w:r w:rsidRPr="00D364BD">
        <w:rPr>
          <w:rtl/>
        </w:rPr>
        <w:t>الله</w:t>
      </w:r>
      <w:r>
        <w:rPr>
          <w:rtl/>
        </w:rPr>
        <w:t xml:space="preserve"> ـ </w:t>
      </w:r>
      <w:r w:rsidRPr="00D364BD">
        <w:rPr>
          <w:rtl/>
        </w:rPr>
        <w:t>تبارك وتعالى</w:t>
      </w:r>
      <w:r>
        <w:rPr>
          <w:rtl/>
        </w:rPr>
        <w:t xml:space="preserve"> ـ </w:t>
      </w:r>
      <w:r w:rsidRPr="00D364BD">
        <w:rPr>
          <w:rtl/>
        </w:rPr>
        <w:t>وعد موسى</w:t>
      </w:r>
      <w:r>
        <w:rPr>
          <w:rtl/>
        </w:rPr>
        <w:t xml:space="preserve"> ـ </w:t>
      </w:r>
      <w:r w:rsidRPr="00D364BD">
        <w:rPr>
          <w:rtl/>
        </w:rPr>
        <w:t>عليه السلام</w:t>
      </w:r>
      <w:r>
        <w:rPr>
          <w:rtl/>
        </w:rPr>
        <w:t xml:space="preserve"> ـ </w:t>
      </w:r>
      <w:r w:rsidRPr="00D364BD">
        <w:rPr>
          <w:rtl/>
        </w:rPr>
        <w:t>لميقاته</w:t>
      </w:r>
      <w:r w:rsidR="001B20C1">
        <w:rPr>
          <w:rtl/>
        </w:rPr>
        <w:t xml:space="preserve">، </w:t>
      </w:r>
      <w:r w:rsidRPr="00D364BD">
        <w:rPr>
          <w:rtl/>
        </w:rPr>
        <w:t>أربعين ليلة. فلما غاب عن قومه</w:t>
      </w:r>
      <w:r w:rsidR="001B20C1">
        <w:rPr>
          <w:rtl/>
        </w:rPr>
        <w:t xml:space="preserve">، </w:t>
      </w:r>
      <w:r w:rsidRPr="00D364BD">
        <w:rPr>
          <w:rtl/>
        </w:rPr>
        <w:t>اتخذوا العجل من بعده.</w:t>
      </w:r>
    </w:p>
    <w:p w:rsidR="00614DA6" w:rsidRPr="00D364BD" w:rsidRDefault="00614DA6" w:rsidP="0073205F">
      <w:pPr>
        <w:pStyle w:val="libNormal"/>
        <w:rPr>
          <w:rtl/>
        </w:rPr>
      </w:pPr>
      <w:r>
        <w:rPr>
          <w:rtl/>
        </w:rPr>
        <w:t>و</w:t>
      </w:r>
      <w:r w:rsidRPr="00D364BD">
        <w:rPr>
          <w:rtl/>
        </w:rPr>
        <w:t>قصته مشهورة. ولكن قال الامام</w:t>
      </w:r>
      <w:r w:rsidR="001B20C1">
        <w:rPr>
          <w:rtl/>
        </w:rPr>
        <w:t xml:space="preserve">، </w:t>
      </w:r>
      <w:r w:rsidRPr="00D364BD">
        <w:rPr>
          <w:rtl/>
        </w:rPr>
        <w:t>في تفسيره</w:t>
      </w:r>
      <w:r w:rsidR="00020A82">
        <w:rPr>
          <w:rtl/>
        </w:rPr>
        <w:t xml:space="preserve">: إنّ </w:t>
      </w:r>
      <w:r w:rsidRPr="00D364BD">
        <w:rPr>
          <w:rtl/>
        </w:rPr>
        <w:t>الله</w:t>
      </w:r>
      <w:r>
        <w:rPr>
          <w:rtl/>
        </w:rPr>
        <w:t xml:space="preserve"> ـ </w:t>
      </w:r>
      <w:r w:rsidRPr="00D364BD">
        <w:rPr>
          <w:rtl/>
        </w:rPr>
        <w:t>عز وجل</w:t>
      </w:r>
      <w:r>
        <w:rPr>
          <w:rtl/>
        </w:rPr>
        <w:t xml:space="preserve"> ـ </w:t>
      </w:r>
      <w:r w:rsidRPr="00D364BD">
        <w:rPr>
          <w:rtl/>
        </w:rPr>
        <w:t>أوحى</w:t>
      </w:r>
      <w:r w:rsidR="0011647A">
        <w:rPr>
          <w:rtl/>
        </w:rPr>
        <w:t xml:space="preserve"> إلى </w:t>
      </w:r>
      <w:r w:rsidRPr="00D364BD">
        <w:rPr>
          <w:rtl/>
        </w:rPr>
        <w:t>موسى</w:t>
      </w:r>
      <w:r w:rsidR="001B283C">
        <w:rPr>
          <w:rtl/>
        </w:rPr>
        <w:t xml:space="preserve">: </w:t>
      </w:r>
      <w:r w:rsidRPr="00D364BD">
        <w:rPr>
          <w:rtl/>
        </w:rPr>
        <w:t>يا موسى بن عمران</w:t>
      </w:r>
      <w:r>
        <w:rPr>
          <w:rtl/>
        </w:rPr>
        <w:t>!</w:t>
      </w:r>
      <w:r w:rsidRPr="00D364BD">
        <w:rPr>
          <w:rtl/>
        </w:rPr>
        <w:t xml:space="preserve"> «ما خذل هؤلاء بعبادتي واتخاذي إلها</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 xml:space="preserve">تهاونهم» </w:t>
      </w:r>
      <w:r w:rsidRPr="002C332B">
        <w:rPr>
          <w:rStyle w:val="libFootnotenumChar"/>
          <w:rtl/>
        </w:rPr>
        <w:t>(2)</w:t>
      </w:r>
      <w:r w:rsidRPr="00D364BD">
        <w:rPr>
          <w:rtl/>
        </w:rPr>
        <w:t xml:space="preserve"> بالص</w:t>
      </w:r>
      <w:r w:rsidR="0073205F">
        <w:rPr>
          <w:rFonts w:hint="cs"/>
          <w:rtl/>
        </w:rPr>
        <w:t>ّ</w:t>
      </w:r>
      <w:r w:rsidRPr="00D364BD">
        <w:rPr>
          <w:rtl/>
        </w:rPr>
        <w:t>لاة على محمد وآله الطيبين وجحودهم لموالاتهم ونبو</w:t>
      </w:r>
      <w:r w:rsidR="0073205F">
        <w:rPr>
          <w:rFonts w:hint="cs"/>
          <w:rtl/>
        </w:rPr>
        <w:t>ّ</w:t>
      </w:r>
      <w:r w:rsidRPr="00D364BD">
        <w:rPr>
          <w:rtl/>
        </w:rPr>
        <w:t>ة النبي ووصي</w:t>
      </w:r>
      <w:r w:rsidR="0073205F">
        <w:rPr>
          <w:rFonts w:hint="cs"/>
          <w:rtl/>
        </w:rPr>
        <w:t>ّ</w:t>
      </w:r>
      <w:r w:rsidRPr="00D364BD">
        <w:rPr>
          <w:rtl/>
        </w:rPr>
        <w:t>ة الوصي</w:t>
      </w:r>
      <w:r w:rsidR="001B20C1">
        <w:rPr>
          <w:rtl/>
        </w:rPr>
        <w:t xml:space="preserve">، </w:t>
      </w:r>
      <w:r w:rsidRPr="00D364BD">
        <w:rPr>
          <w:rtl/>
        </w:rPr>
        <w:t>حتى أداهم ذلك</w:t>
      </w:r>
      <w:r w:rsidR="0011647A">
        <w:rPr>
          <w:rtl/>
        </w:rPr>
        <w:t xml:space="preserve"> إلى </w:t>
      </w:r>
      <w:r w:rsidRPr="00D364BD">
        <w:rPr>
          <w:rtl/>
        </w:rPr>
        <w:t>أن اتخذوا العجل</w:t>
      </w:r>
      <w:r w:rsidR="001B20C1">
        <w:rPr>
          <w:rtl/>
        </w:rPr>
        <w:t xml:space="preserve">، </w:t>
      </w:r>
      <w:r w:rsidRPr="00D364BD">
        <w:rPr>
          <w:rtl/>
        </w:rPr>
        <w:t>إلها. فإذا كان الله تعالى</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 xml:space="preserve">خذل عبدة العجل </w:t>
      </w:r>
      <w:r>
        <w:rPr>
          <w:rtl/>
        </w:rPr>
        <w:t>[</w:t>
      </w:r>
      <w:r w:rsidR="0073205F">
        <w:rPr>
          <w:rFonts w:hint="cs"/>
          <w:rtl/>
        </w:rPr>
        <w:t>إ</w:t>
      </w:r>
      <w:r w:rsidRPr="00D364BD">
        <w:rPr>
          <w:rtl/>
        </w:rPr>
        <w:t>ل</w:t>
      </w:r>
      <w:r w:rsidR="0073205F">
        <w:rPr>
          <w:rFonts w:hint="cs"/>
          <w:rtl/>
        </w:rPr>
        <w:t>ّ</w:t>
      </w:r>
      <w:r w:rsidRPr="00D364BD">
        <w:rPr>
          <w:rtl/>
        </w:rPr>
        <w:t>ا</w:t>
      </w:r>
      <w:r>
        <w:rPr>
          <w:rtl/>
        </w:rPr>
        <w:t>]</w:t>
      </w:r>
      <w:r w:rsidRPr="00D364BD">
        <w:rPr>
          <w:rtl/>
        </w:rPr>
        <w:t xml:space="preserve"> </w:t>
      </w:r>
      <w:r w:rsidRPr="002C332B">
        <w:rPr>
          <w:rStyle w:val="libFootnotenumChar"/>
          <w:rtl/>
        </w:rPr>
        <w:t>(3)</w:t>
      </w:r>
      <w:r w:rsidRPr="00D364BD">
        <w:rPr>
          <w:rtl/>
        </w:rPr>
        <w:t xml:space="preserve"> لتهاونهم</w:t>
      </w:r>
      <w:r w:rsidR="001B20C1">
        <w:rPr>
          <w:rtl/>
        </w:rPr>
        <w:t xml:space="preserve">، </w:t>
      </w:r>
      <w:r w:rsidRPr="00D364BD">
        <w:rPr>
          <w:rtl/>
        </w:rPr>
        <w:t>بالص</w:t>
      </w:r>
      <w:r w:rsidR="0073205F">
        <w:rPr>
          <w:rFonts w:hint="cs"/>
          <w:rtl/>
        </w:rPr>
        <w:t>ّ</w:t>
      </w:r>
      <w:r w:rsidRPr="00D364BD">
        <w:rPr>
          <w:rtl/>
        </w:rPr>
        <w:t>لاة على محمد ووصي</w:t>
      </w:r>
      <w:r w:rsidR="0073205F">
        <w:rPr>
          <w:rFonts w:hint="cs"/>
          <w:rtl/>
        </w:rPr>
        <w:t>ّ</w:t>
      </w:r>
      <w:r w:rsidRPr="00D364BD">
        <w:rPr>
          <w:rtl/>
        </w:rPr>
        <w:t>ه علي</w:t>
      </w:r>
      <w:r w:rsidR="0073205F">
        <w:rPr>
          <w:rFonts w:hint="cs"/>
          <w:rtl/>
        </w:rPr>
        <w:t>ٌّ</w:t>
      </w:r>
      <w:r w:rsidRPr="00D364BD">
        <w:rPr>
          <w:rtl/>
        </w:rPr>
        <w:t>. فما تخافون أنتم من الخذلان الأكبر</w:t>
      </w:r>
      <w:r w:rsidR="001B20C1">
        <w:rPr>
          <w:rtl/>
        </w:rPr>
        <w:t xml:space="preserve">، </w:t>
      </w:r>
      <w:r w:rsidRPr="00D364BD">
        <w:rPr>
          <w:rtl/>
        </w:rPr>
        <w:t>في معاندتكم لمحم</w:t>
      </w:r>
      <w:r w:rsidR="0073205F">
        <w:rPr>
          <w:rFonts w:hint="cs"/>
          <w:rtl/>
        </w:rPr>
        <w:t>ّ</w:t>
      </w:r>
      <w:r w:rsidRPr="00D364BD">
        <w:rPr>
          <w:rtl/>
        </w:rPr>
        <w:t>د وعلي</w:t>
      </w:r>
      <w:r w:rsidR="0073205F">
        <w:rPr>
          <w:rFonts w:hint="cs"/>
          <w:rtl/>
        </w:rPr>
        <w:t>ٍّ</w:t>
      </w:r>
      <w:r w:rsidRPr="00D364BD">
        <w:rPr>
          <w:rtl/>
        </w:rPr>
        <w:t>. وقد شاهدتموهما. وتبي</w:t>
      </w:r>
      <w:r w:rsidR="0073205F">
        <w:rPr>
          <w:rFonts w:hint="cs"/>
          <w:rtl/>
        </w:rPr>
        <w:t>ّ</w:t>
      </w:r>
      <w:r w:rsidRPr="00D364BD">
        <w:rPr>
          <w:rtl/>
        </w:rPr>
        <w:t>نتم آياتهما ودلائلهما.</w:t>
      </w:r>
    </w:p>
    <w:p w:rsidR="00614DA6" w:rsidRPr="00D364BD" w:rsidRDefault="00614DA6" w:rsidP="00293BB2">
      <w:pPr>
        <w:pStyle w:val="libNormal"/>
        <w:rPr>
          <w:rtl/>
        </w:rPr>
      </w:pPr>
      <w:r w:rsidRPr="00D364BD">
        <w:rPr>
          <w:rtl/>
        </w:rPr>
        <w:t>ثم</w:t>
      </w:r>
      <w:r w:rsidR="0073205F">
        <w:rPr>
          <w:rFonts w:hint="cs"/>
          <w:rtl/>
        </w:rPr>
        <w:t>ّ</w:t>
      </w:r>
      <w:r w:rsidRPr="00D364BD">
        <w:rPr>
          <w:rtl/>
        </w:rPr>
        <w:t xml:space="preserve"> قال</w:t>
      </w:r>
      <w:r>
        <w:rPr>
          <w:rtl/>
        </w:rPr>
        <w:t xml:space="preserve"> ـ </w:t>
      </w:r>
      <w:r w:rsidRPr="00D364BD">
        <w:rPr>
          <w:rtl/>
        </w:rPr>
        <w:t>عز</w:t>
      </w:r>
      <w:r w:rsidR="0073205F">
        <w:rPr>
          <w:rFonts w:hint="cs"/>
          <w:rtl/>
        </w:rPr>
        <w:t>ّ</w:t>
      </w:r>
      <w:r w:rsidRPr="00D364BD">
        <w:rPr>
          <w:rtl/>
        </w:rPr>
        <w:t xml:space="preserve"> وجل</w:t>
      </w:r>
      <w:r>
        <w:rPr>
          <w:rtl/>
        </w:rPr>
        <w:t xml:space="preserve"> ـ</w:t>
      </w:r>
      <w:r w:rsidR="001B283C">
        <w:rPr>
          <w:rtl/>
        </w:rPr>
        <w:t xml:space="preserve">: </w:t>
      </w:r>
      <w:r w:rsidRPr="00AD2581">
        <w:rPr>
          <w:rStyle w:val="libAlaemChar"/>
          <w:rtl/>
        </w:rPr>
        <w:t>(</w:t>
      </w:r>
      <w:r w:rsidRPr="00AD2581">
        <w:rPr>
          <w:rStyle w:val="libAieChar"/>
          <w:rtl/>
        </w:rPr>
        <w:t>ثُمَّ عَفَوْنا عَنْكُمْ مِنْ بَعْدِ ذلِكَ</w:t>
      </w:r>
      <w:r w:rsidR="001B20C1">
        <w:rPr>
          <w:rStyle w:val="libAieChar"/>
          <w:rtl/>
        </w:rPr>
        <w:t xml:space="preserve">، </w:t>
      </w:r>
      <w:r w:rsidRPr="00AD2581">
        <w:rPr>
          <w:rStyle w:val="libAieChar"/>
          <w:rtl/>
        </w:rPr>
        <w:t>لَعَلَّكُمْ تَشْكُرُونَ</w:t>
      </w:r>
      <w:r w:rsidRPr="00AD2581">
        <w:rPr>
          <w:rStyle w:val="libAlaemChar"/>
          <w:rtl/>
        </w:rPr>
        <w:t>)</w:t>
      </w:r>
      <w:r w:rsidR="001B20C1">
        <w:rPr>
          <w:rtl/>
        </w:rPr>
        <w:t xml:space="preserve">، </w:t>
      </w:r>
      <w:r w:rsidRPr="00D364BD">
        <w:rPr>
          <w:rtl/>
        </w:rPr>
        <w:t>أي</w:t>
      </w:r>
      <w:r w:rsidR="001B283C">
        <w:rPr>
          <w:rtl/>
        </w:rPr>
        <w:t xml:space="preserve">: </w:t>
      </w:r>
      <w:r w:rsidRPr="00D364BD">
        <w:rPr>
          <w:rtl/>
        </w:rPr>
        <w:t>عفونا عن أوائلكم وعبادتكم العجل</w:t>
      </w:r>
      <w:r w:rsidR="001B20C1">
        <w:rPr>
          <w:rtl/>
        </w:rPr>
        <w:t xml:space="preserve">، </w:t>
      </w:r>
      <w:r w:rsidRPr="00D364BD">
        <w:rPr>
          <w:rtl/>
        </w:rPr>
        <w:t>لعل</w:t>
      </w:r>
      <w:r w:rsidR="0073205F">
        <w:rPr>
          <w:rFonts w:hint="cs"/>
          <w:rtl/>
        </w:rPr>
        <w:t>ّ</w:t>
      </w:r>
      <w:r w:rsidRPr="00D364BD">
        <w:rPr>
          <w:rtl/>
        </w:rPr>
        <w:t>كم</w:t>
      </w:r>
      <w:r w:rsidR="001B20C1">
        <w:rPr>
          <w:rtl/>
        </w:rPr>
        <w:t xml:space="preserve">، </w:t>
      </w:r>
      <w:r w:rsidRPr="00D364BD">
        <w:rPr>
          <w:rtl/>
        </w:rPr>
        <w:t>أي</w:t>
      </w:r>
      <w:r w:rsidR="0073205F">
        <w:rPr>
          <w:rFonts w:hint="cs"/>
          <w:rtl/>
        </w:rPr>
        <w:t>ّ</w:t>
      </w:r>
      <w:r w:rsidRPr="00D364BD">
        <w:rPr>
          <w:rtl/>
        </w:rPr>
        <w:t>ها الكائنون في عصر محمد من بني إسرائيل</w:t>
      </w:r>
      <w:r w:rsidR="001B20C1">
        <w:rPr>
          <w:rtl/>
        </w:rPr>
        <w:t xml:space="preserve">، </w:t>
      </w:r>
      <w:r w:rsidRPr="00D364BD">
        <w:rPr>
          <w:rtl/>
        </w:rPr>
        <w:t>تشكرون تلك النعمة على أسلافكم. وعليكم بعدهم.</w:t>
      </w:r>
    </w:p>
    <w:p w:rsidR="00614DA6" w:rsidRPr="00D364BD" w:rsidRDefault="00614DA6" w:rsidP="00293BB2">
      <w:pPr>
        <w:pStyle w:val="libNormal"/>
        <w:rPr>
          <w:rtl/>
        </w:rPr>
      </w:pPr>
      <w:r w:rsidRPr="00D364BD">
        <w:rPr>
          <w:rtl/>
        </w:rPr>
        <w:t>ثم قال</w:t>
      </w:r>
      <w:r>
        <w:rPr>
          <w:rtl/>
        </w:rPr>
        <w:t xml:space="preserve"> ـ </w:t>
      </w:r>
      <w:r w:rsidRPr="00D364BD">
        <w:rPr>
          <w:rtl/>
        </w:rPr>
        <w:t>عليه الس</w:t>
      </w:r>
      <w:r w:rsidR="0073205F">
        <w:rPr>
          <w:rFonts w:hint="cs"/>
          <w:rtl/>
        </w:rPr>
        <w:t>ّ</w:t>
      </w:r>
      <w:r w:rsidRPr="00D364BD">
        <w:rPr>
          <w:rtl/>
        </w:rPr>
        <w:t>لام</w:t>
      </w:r>
      <w:r>
        <w:rPr>
          <w:rtl/>
        </w:rPr>
        <w:t xml:space="preserve"> ـ</w:t>
      </w:r>
      <w:r w:rsidR="001B283C">
        <w:rPr>
          <w:rtl/>
        </w:rPr>
        <w:t>:</w:t>
      </w:r>
      <w:r w:rsidR="007D2D21">
        <w:rPr>
          <w:rtl/>
        </w:rPr>
        <w:t xml:space="preserve"> وإنّما </w:t>
      </w:r>
      <w:r w:rsidRPr="00D364BD">
        <w:rPr>
          <w:rtl/>
        </w:rPr>
        <w:t>عفا</w:t>
      </w:r>
      <w:r>
        <w:rPr>
          <w:rtl/>
        </w:rPr>
        <w:t xml:space="preserve"> ـ </w:t>
      </w:r>
      <w:r w:rsidRPr="00D364BD">
        <w:rPr>
          <w:rtl/>
        </w:rPr>
        <w:t>عز</w:t>
      </w:r>
      <w:r w:rsidR="0073205F">
        <w:rPr>
          <w:rFonts w:hint="cs"/>
          <w:rtl/>
        </w:rPr>
        <w:t>ّ</w:t>
      </w:r>
      <w:r w:rsidRPr="00D364BD">
        <w:rPr>
          <w:rtl/>
        </w:rPr>
        <w:t xml:space="preserve"> وجل</w:t>
      </w:r>
      <w:r>
        <w:rPr>
          <w:rtl/>
        </w:rPr>
        <w:t xml:space="preserve"> ـ </w:t>
      </w:r>
      <w:r w:rsidRPr="00D364BD">
        <w:rPr>
          <w:rtl/>
        </w:rPr>
        <w:t>عنهم</w:t>
      </w:r>
      <w:r w:rsidR="001B20C1">
        <w:rPr>
          <w:rtl/>
        </w:rPr>
        <w:t xml:space="preserve">، </w:t>
      </w:r>
      <w:r w:rsidRPr="00D364BD">
        <w:rPr>
          <w:rtl/>
        </w:rPr>
        <w:t>لأنهم دعوا الله</w:t>
      </w:r>
      <w:r>
        <w:rPr>
          <w:rtl/>
        </w:rPr>
        <w:t xml:space="preserve"> ـ </w:t>
      </w:r>
      <w:r w:rsidRPr="00D364BD">
        <w:rPr>
          <w:rtl/>
        </w:rPr>
        <w:t>عز</w:t>
      </w:r>
      <w:r w:rsidR="0073205F">
        <w:rPr>
          <w:rFonts w:hint="cs"/>
          <w:rtl/>
        </w:rPr>
        <w:t>ّ</w:t>
      </w:r>
      <w:r w:rsidRPr="00D364BD">
        <w:rPr>
          <w:rtl/>
        </w:rPr>
        <w:t xml:space="preserve"> وجل</w:t>
      </w:r>
      <w:r>
        <w:rPr>
          <w:rtl/>
        </w:rPr>
        <w:t xml:space="preserve"> ـ </w:t>
      </w:r>
      <w:r w:rsidRPr="00D364BD">
        <w:rPr>
          <w:rtl/>
        </w:rPr>
        <w:t>بمحم</w:t>
      </w:r>
      <w:r w:rsidR="0073205F">
        <w:rPr>
          <w:rFonts w:hint="cs"/>
          <w:rtl/>
        </w:rPr>
        <w:t>ّ</w:t>
      </w:r>
      <w:r w:rsidRPr="00D364BD">
        <w:rPr>
          <w:rtl/>
        </w:rPr>
        <w:t>د وآله الطيبين. وجد</w:t>
      </w:r>
      <w:r w:rsidR="0073205F">
        <w:rPr>
          <w:rFonts w:hint="cs"/>
          <w:rtl/>
        </w:rPr>
        <w:t>ّ</w:t>
      </w:r>
      <w:r w:rsidRPr="00D364BD">
        <w:rPr>
          <w:rtl/>
        </w:rPr>
        <w:t>دوا على أنفسهم الولاية لمحم</w:t>
      </w:r>
      <w:r w:rsidR="0073205F">
        <w:rPr>
          <w:rFonts w:hint="cs"/>
          <w:rtl/>
        </w:rPr>
        <w:t>ّ</w:t>
      </w:r>
      <w:r w:rsidRPr="00D364BD">
        <w:rPr>
          <w:rtl/>
        </w:rPr>
        <w:t>د وعلي</w:t>
      </w:r>
      <w:r w:rsidR="0073205F">
        <w:rPr>
          <w:rFonts w:hint="cs"/>
          <w:rtl/>
        </w:rPr>
        <w:t>ٍّ</w:t>
      </w:r>
      <w:r w:rsidRPr="00D364BD">
        <w:rPr>
          <w:rtl/>
        </w:rPr>
        <w:t xml:space="preserve"> وآلهما الطاهرين. فعند ذلك</w:t>
      </w:r>
      <w:r w:rsidR="001B20C1">
        <w:rPr>
          <w:rtl/>
        </w:rPr>
        <w:t xml:space="preserve">، </w:t>
      </w:r>
      <w:r w:rsidRPr="00D364BD">
        <w:rPr>
          <w:rtl/>
        </w:rPr>
        <w:t>رحمهم الله</w:t>
      </w:r>
      <w:r w:rsidR="001B20C1">
        <w:rPr>
          <w:rtl/>
        </w:rPr>
        <w:t xml:space="preserve">، </w:t>
      </w:r>
      <w:r w:rsidRPr="00D364BD">
        <w:rPr>
          <w:rtl/>
        </w:rPr>
        <w:t>وعفا عنهم</w:t>
      </w:r>
      <w:r>
        <w:rPr>
          <w:rtl/>
        </w:rPr>
        <w:t>]</w:t>
      </w:r>
      <w:r w:rsidRPr="00D364BD">
        <w:rPr>
          <w:rtl/>
        </w:rPr>
        <w:t xml:space="preserve"> </w:t>
      </w:r>
      <w:r w:rsidRPr="002C332B">
        <w:rPr>
          <w:rStyle w:val="libFootnotenumChar"/>
          <w:rtl/>
        </w:rPr>
        <w:t>(4)</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وَإِذْ آتَيْنا مُوسَى الْكِتابَ وَالْفُرْقانَ</w:t>
      </w:r>
      <w:r w:rsidRPr="00AD2581">
        <w:rPr>
          <w:rStyle w:val="libAlaemChar"/>
          <w:rtl/>
        </w:rPr>
        <w:t>)</w:t>
      </w:r>
      <w:r w:rsidR="001B20C1">
        <w:rPr>
          <w:rtl/>
        </w:rPr>
        <w:t xml:space="preserve">، </w:t>
      </w:r>
      <w:r w:rsidRPr="00D364BD">
        <w:rPr>
          <w:rtl/>
        </w:rPr>
        <w:t>يعني</w:t>
      </w:r>
      <w:r w:rsidR="001B283C">
        <w:rPr>
          <w:rtl/>
        </w:rPr>
        <w:t xml:space="preserve">: </w:t>
      </w:r>
      <w:r w:rsidRPr="00D364BD">
        <w:rPr>
          <w:rtl/>
        </w:rPr>
        <w:t>التوراة الجامع</w:t>
      </w:r>
      <w:r w:rsidR="001B20C1">
        <w:rPr>
          <w:rtl/>
        </w:rPr>
        <w:t xml:space="preserve">، </w:t>
      </w:r>
      <w:r w:rsidRPr="00D364BD">
        <w:rPr>
          <w:rtl/>
        </w:rPr>
        <w:t>بين كونه كتابا وحجة</w:t>
      </w:r>
      <w:r w:rsidR="001B20C1">
        <w:rPr>
          <w:rtl/>
        </w:rPr>
        <w:t xml:space="preserve">، </w:t>
      </w:r>
      <w:r w:rsidRPr="00D364BD">
        <w:rPr>
          <w:rtl/>
        </w:rPr>
        <w:t>تفرق بين الحق والباطل.</w:t>
      </w:r>
    </w:p>
    <w:p w:rsidR="00614DA6" w:rsidRPr="00D364BD" w:rsidRDefault="00614DA6" w:rsidP="00293BB2">
      <w:pPr>
        <w:pStyle w:val="libNormal"/>
        <w:rPr>
          <w:rtl/>
        </w:rPr>
      </w:pPr>
      <w:r w:rsidRPr="00D364BD">
        <w:rPr>
          <w:rtl/>
        </w:rPr>
        <w:t>فالعطف لتغاير الوصفين</w:t>
      </w:r>
      <w:r w:rsidR="001B20C1">
        <w:rPr>
          <w:rtl/>
        </w:rPr>
        <w:t xml:space="preserve">، </w:t>
      </w:r>
      <w:r w:rsidRPr="00D364BD">
        <w:rPr>
          <w:rtl/>
        </w:rPr>
        <w:t>أو الفرقان معجزاته الفارقة بين الحق والباطل</w:t>
      </w:r>
      <w:r w:rsidR="001B20C1">
        <w:rPr>
          <w:rtl/>
        </w:rPr>
        <w:t xml:space="preserve">، </w:t>
      </w:r>
      <w:r w:rsidRPr="00D364BD">
        <w:rPr>
          <w:rtl/>
        </w:rPr>
        <w:t>أو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شرح الآيات الباهرة / 18</w:t>
      </w:r>
      <w:r>
        <w:rPr>
          <w:rtl/>
        </w:rPr>
        <w:t>.</w:t>
      </w:r>
    </w:p>
    <w:p w:rsidR="00614DA6" w:rsidRPr="00D364BD" w:rsidRDefault="00614DA6" w:rsidP="0037042A">
      <w:pPr>
        <w:pStyle w:val="libFootnote0"/>
        <w:rPr>
          <w:rtl/>
        </w:rPr>
      </w:pPr>
      <w:r>
        <w:rPr>
          <w:rtl/>
        </w:rPr>
        <w:t>(</w:t>
      </w:r>
      <w:r w:rsidRPr="00D364BD">
        <w:rPr>
          <w:rtl/>
        </w:rPr>
        <w:t>2) المصدر</w:t>
      </w:r>
      <w:r w:rsidR="001B283C">
        <w:rPr>
          <w:rtl/>
        </w:rPr>
        <w:t xml:space="preserve">: </w:t>
      </w:r>
      <w:r w:rsidRPr="00D364BD">
        <w:rPr>
          <w:rtl/>
        </w:rPr>
        <w:t>ما حد هؤلاء بعبادتهم واتخاذهم إلها غيرى</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لتهاونهم</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ما بين القوسين ليس في أ</w:t>
      </w:r>
      <w:r>
        <w:rPr>
          <w:rtl/>
        </w:rPr>
        <w:t>.</w:t>
      </w:r>
    </w:p>
    <w:p w:rsidR="00614DA6" w:rsidRPr="00D364BD" w:rsidRDefault="00614DA6" w:rsidP="00AD2581">
      <w:pPr>
        <w:pStyle w:val="libNormal0"/>
        <w:rPr>
          <w:rtl/>
        </w:rPr>
      </w:pPr>
      <w:r>
        <w:rPr>
          <w:rtl/>
        </w:rPr>
        <w:br w:type="page"/>
      </w:r>
      <w:r w:rsidRPr="00D364BD">
        <w:rPr>
          <w:rtl/>
        </w:rPr>
        <w:t>بين الكفر والايمان</w:t>
      </w:r>
      <w:r w:rsidR="001B20C1">
        <w:rPr>
          <w:rtl/>
        </w:rPr>
        <w:t xml:space="preserve">، </w:t>
      </w:r>
      <w:r w:rsidRPr="00D364BD">
        <w:rPr>
          <w:rtl/>
        </w:rPr>
        <w:t>أو الشرع الفارق بين الحلال والحرام</w:t>
      </w:r>
      <w:r w:rsidR="001B20C1">
        <w:rPr>
          <w:rtl/>
        </w:rPr>
        <w:t xml:space="preserve">، </w:t>
      </w:r>
      <w:r w:rsidRPr="00D364BD">
        <w:rPr>
          <w:rtl/>
        </w:rPr>
        <w:t>أو النصر الذي فرق بينه وبين عدوه</w:t>
      </w:r>
      <w:r w:rsidR="001B20C1">
        <w:rPr>
          <w:rtl/>
        </w:rPr>
        <w:t xml:space="preserve">، </w:t>
      </w:r>
      <w:r w:rsidRPr="00D364BD">
        <w:rPr>
          <w:rtl/>
        </w:rPr>
        <w:t>كقوله تعالى</w:t>
      </w:r>
      <w:r w:rsidR="001B283C">
        <w:rPr>
          <w:rtl/>
        </w:rPr>
        <w:t xml:space="preserve">: </w:t>
      </w:r>
      <w:r w:rsidRPr="00AD2581">
        <w:rPr>
          <w:rStyle w:val="libAlaemChar"/>
          <w:rtl/>
        </w:rPr>
        <w:t>(</w:t>
      </w:r>
      <w:r w:rsidRPr="00AD2581">
        <w:rPr>
          <w:rStyle w:val="libAieChar"/>
          <w:rtl/>
        </w:rPr>
        <w:t>يَوْمَ الْفُرْقانِ</w:t>
      </w:r>
      <w:r w:rsidRPr="00AD2581">
        <w:rPr>
          <w:rStyle w:val="libAlaemChar"/>
          <w:rtl/>
        </w:rPr>
        <w:t>)</w:t>
      </w:r>
      <w:r w:rsidRPr="00D364BD">
        <w:rPr>
          <w:rtl/>
        </w:rPr>
        <w:t xml:space="preserve"> </w:t>
      </w:r>
      <w:r w:rsidRPr="002C332B">
        <w:rPr>
          <w:rStyle w:val="libFootnotenumChar"/>
          <w:rtl/>
        </w:rPr>
        <w:t>(1)</w:t>
      </w:r>
      <w:r w:rsidR="001B20C1">
        <w:rPr>
          <w:rtl/>
        </w:rPr>
        <w:t xml:space="preserve">، </w:t>
      </w:r>
      <w:r w:rsidRPr="00D364BD">
        <w:rPr>
          <w:rtl/>
        </w:rPr>
        <w:t>يريد يوم بدر.</w:t>
      </w:r>
    </w:p>
    <w:p w:rsidR="00614DA6" w:rsidRPr="00D364BD" w:rsidRDefault="00614DA6" w:rsidP="00293BB2">
      <w:pPr>
        <w:pStyle w:val="libNormal"/>
        <w:rPr>
          <w:rtl/>
        </w:rPr>
      </w:pPr>
      <w:r w:rsidRPr="00D364BD">
        <w:rPr>
          <w:rtl/>
        </w:rPr>
        <w:t xml:space="preserve">وقيل </w:t>
      </w:r>
      <w:r w:rsidRPr="002C332B">
        <w:rPr>
          <w:rStyle w:val="libFootnotenumChar"/>
          <w:rtl/>
        </w:rPr>
        <w:t>(2)</w:t>
      </w:r>
      <w:r w:rsidR="001B283C">
        <w:rPr>
          <w:rtl/>
        </w:rPr>
        <w:t xml:space="preserve">: </w:t>
      </w:r>
      <w:r w:rsidRPr="00D364BD">
        <w:rPr>
          <w:rtl/>
        </w:rPr>
        <w:t>الفرقان</w:t>
      </w:r>
      <w:r w:rsidR="001B20C1">
        <w:rPr>
          <w:rtl/>
        </w:rPr>
        <w:t xml:space="preserve">، </w:t>
      </w:r>
      <w:r w:rsidRPr="00D364BD">
        <w:rPr>
          <w:rtl/>
        </w:rPr>
        <w:t>القرآن.</w:t>
      </w:r>
    </w:p>
    <w:p w:rsidR="00614DA6" w:rsidRPr="00D364BD" w:rsidRDefault="00614DA6" w:rsidP="00293BB2">
      <w:pPr>
        <w:pStyle w:val="libNormal"/>
        <w:rPr>
          <w:rtl/>
        </w:rPr>
      </w:pPr>
      <w:r w:rsidRPr="00D364BD">
        <w:rPr>
          <w:rtl/>
        </w:rPr>
        <w:t>والتقدير</w:t>
      </w:r>
      <w:r w:rsidR="001B283C">
        <w:rPr>
          <w:rtl/>
        </w:rPr>
        <w:t xml:space="preserve">: </w:t>
      </w:r>
      <w:r w:rsidRPr="00D364BD">
        <w:rPr>
          <w:rtl/>
        </w:rPr>
        <w:t>«وآتينا موسى التوراة. آتينا محمد الفرقان»</w:t>
      </w:r>
      <w:r>
        <w:rPr>
          <w:rtl/>
        </w:rPr>
        <w:t>.</w:t>
      </w:r>
      <w:r w:rsidRPr="00D364BD">
        <w:rPr>
          <w:rtl/>
        </w:rPr>
        <w:t xml:space="preserve"> فحذف ما حذف لدلالة ما أبقاه عليه.</w:t>
      </w:r>
    </w:p>
    <w:p w:rsidR="00614DA6" w:rsidRPr="00D364BD" w:rsidRDefault="00614DA6" w:rsidP="00293BB2">
      <w:pPr>
        <w:pStyle w:val="libNormal"/>
        <w:rPr>
          <w:rtl/>
        </w:rPr>
      </w:pPr>
      <w:r w:rsidRPr="00AD2581">
        <w:rPr>
          <w:rStyle w:val="libAlaemChar"/>
          <w:rtl/>
        </w:rPr>
        <w:t>(</w:t>
      </w:r>
      <w:r w:rsidRPr="00AD2581">
        <w:rPr>
          <w:rStyle w:val="libAieChar"/>
          <w:rtl/>
        </w:rPr>
        <w:t>لَعَلَّكُمْ تَهْتَدُونَ (53)</w:t>
      </w:r>
      <w:r w:rsidRPr="00AD2581">
        <w:rPr>
          <w:rStyle w:val="libAlaemChar"/>
          <w:rtl/>
        </w:rPr>
        <w:t>)</w:t>
      </w:r>
      <w:r w:rsidR="001B283C">
        <w:rPr>
          <w:rtl/>
        </w:rPr>
        <w:t xml:space="preserve">: </w:t>
      </w:r>
      <w:r w:rsidRPr="00D364BD">
        <w:rPr>
          <w:rtl/>
        </w:rPr>
        <w:t>لكي تهتدوا بما في التوراة</w:t>
      </w:r>
      <w:r w:rsidR="001B20C1">
        <w:rPr>
          <w:rtl/>
        </w:rPr>
        <w:t xml:space="preserve">، </w:t>
      </w:r>
      <w:r w:rsidRPr="00D364BD">
        <w:rPr>
          <w:rtl/>
        </w:rPr>
        <w:t>من البشارة بمحمد</w:t>
      </w:r>
      <w:r>
        <w:rPr>
          <w:rtl/>
        </w:rPr>
        <w:t xml:space="preserve"> ـ </w:t>
      </w:r>
      <w:r w:rsidRPr="00D364BD">
        <w:rPr>
          <w:rtl/>
        </w:rPr>
        <w:t>صلى الله عليه وآله</w:t>
      </w:r>
      <w:r>
        <w:rPr>
          <w:rtl/>
        </w:rPr>
        <w:t xml:space="preserve"> ـ </w:t>
      </w:r>
      <w:r w:rsidRPr="00D364BD">
        <w:rPr>
          <w:rtl/>
        </w:rPr>
        <w:t>وبيان صفته.</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(3)</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1B283C">
        <w:rPr>
          <w:rtl/>
        </w:rPr>
        <w:t xml:space="preserve">: </w:t>
      </w:r>
      <w:r w:rsidRPr="00D364BD">
        <w:rPr>
          <w:rtl/>
        </w:rPr>
        <w:t>واذكروا إذ آتينا موسى الكتاب وهو التوراة الذي أخذ على بني إسرائيل الايمان بها والانقياد لما توجبه.</w:t>
      </w:r>
    </w:p>
    <w:p w:rsidR="00614DA6" w:rsidRPr="00D364BD" w:rsidRDefault="00614DA6" w:rsidP="00133F0C">
      <w:pPr>
        <w:pStyle w:val="libNormal"/>
        <w:rPr>
          <w:rtl/>
        </w:rPr>
      </w:pPr>
      <w:r>
        <w:rPr>
          <w:rtl/>
        </w:rPr>
        <w:t>و</w:t>
      </w:r>
      <w:r w:rsidRPr="00D364BD">
        <w:rPr>
          <w:rtl/>
        </w:rPr>
        <w:t>الفرقان</w:t>
      </w:r>
      <w:r w:rsidR="001B20C1">
        <w:rPr>
          <w:rtl/>
        </w:rPr>
        <w:t xml:space="preserve">، </w:t>
      </w:r>
      <w:r w:rsidRPr="00D364BD">
        <w:rPr>
          <w:rtl/>
        </w:rPr>
        <w:t>آتيناه</w:t>
      </w:r>
      <w:r>
        <w:rPr>
          <w:rtl/>
        </w:rPr>
        <w:t xml:space="preserve"> ـ </w:t>
      </w:r>
      <w:r w:rsidRPr="00D364BD">
        <w:rPr>
          <w:rtl/>
        </w:rPr>
        <w:t>أيضا</w:t>
      </w:r>
      <w:r>
        <w:rPr>
          <w:rtl/>
        </w:rPr>
        <w:t xml:space="preserve"> ـ </w:t>
      </w:r>
      <w:r w:rsidRPr="00D364BD">
        <w:rPr>
          <w:rtl/>
        </w:rPr>
        <w:t>وهو فرق ما بين الحق والباطل وفرق ما بين المحقين والمبطلين. وذلك أنه</w:t>
      </w:r>
      <w:r w:rsidR="00133F0C" w:rsidRPr="00133F0C">
        <w:rPr>
          <w:rtl/>
        </w:rPr>
        <w:t xml:space="preserve">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 xml:space="preserve">ا </w:t>
      </w:r>
      <w:r w:rsidRPr="00D364BD">
        <w:rPr>
          <w:rtl/>
        </w:rPr>
        <w:t xml:space="preserve">أكرمهم </w:t>
      </w:r>
      <w:r w:rsidRPr="002C332B">
        <w:rPr>
          <w:rStyle w:val="libFootnotenumChar"/>
          <w:rtl/>
        </w:rPr>
        <w:t>(4)</w:t>
      </w:r>
      <w:r w:rsidRPr="00D364BD">
        <w:rPr>
          <w:rtl/>
        </w:rPr>
        <w:t xml:space="preserve"> الله بالكتاب والايمان </w:t>
      </w:r>
      <w:r w:rsidRPr="002C332B">
        <w:rPr>
          <w:rStyle w:val="libFootnotenumChar"/>
          <w:rtl/>
        </w:rPr>
        <w:t>(5)</w:t>
      </w:r>
      <w:r w:rsidRPr="00D364BD">
        <w:rPr>
          <w:rtl/>
        </w:rPr>
        <w:t xml:space="preserve"> والانقياد له</w:t>
      </w:r>
      <w:r w:rsidR="001B20C1">
        <w:rPr>
          <w:rtl/>
        </w:rPr>
        <w:t xml:space="preserve">، </w:t>
      </w:r>
      <w:r w:rsidRPr="00D364BD">
        <w:rPr>
          <w:rtl/>
        </w:rPr>
        <w:t>أوحى الله بعد ذلك</w:t>
      </w:r>
      <w:r w:rsidR="0011647A">
        <w:rPr>
          <w:rtl/>
        </w:rPr>
        <w:t xml:space="preserve"> إلى </w:t>
      </w:r>
      <w:r w:rsidRPr="00D364BD">
        <w:rPr>
          <w:rtl/>
        </w:rPr>
        <w:t>موسى</w:t>
      </w:r>
      <w:r w:rsidR="001B283C">
        <w:rPr>
          <w:rtl/>
        </w:rPr>
        <w:t xml:space="preserve">: </w:t>
      </w:r>
      <w:r w:rsidRPr="00D364BD">
        <w:rPr>
          <w:rtl/>
        </w:rPr>
        <w:t xml:space="preserve">يا موسى </w:t>
      </w:r>
      <w:r w:rsidRPr="002C332B">
        <w:rPr>
          <w:rStyle w:val="libFootnotenumChar"/>
          <w:rtl/>
        </w:rPr>
        <w:t>(6)</w:t>
      </w:r>
      <w:r>
        <w:rPr>
          <w:rtl/>
        </w:rPr>
        <w:t>!</w:t>
      </w:r>
      <w:r w:rsidRPr="00D364BD">
        <w:rPr>
          <w:rtl/>
        </w:rPr>
        <w:t xml:space="preserve"> هذا الكتاب</w:t>
      </w:r>
      <w:r w:rsidR="001B20C1">
        <w:rPr>
          <w:rtl/>
        </w:rPr>
        <w:t xml:space="preserve">، </w:t>
      </w:r>
      <w:r w:rsidRPr="00D364BD">
        <w:rPr>
          <w:rtl/>
        </w:rPr>
        <w:t>قد أقروا به. وقد بقي الفرقان فرق ما بين المؤمنين والكافرين والمحقين والمبطلين. فجد</w:t>
      </w:r>
      <w:r w:rsidR="00133F0C">
        <w:rPr>
          <w:rFonts w:hint="cs"/>
          <w:rtl/>
        </w:rPr>
        <w:t>ّ</w:t>
      </w:r>
      <w:r w:rsidRPr="00D364BD">
        <w:rPr>
          <w:rtl/>
        </w:rPr>
        <w:t>د عليهم العهد به. فان</w:t>
      </w:r>
      <w:r w:rsidR="00133F0C">
        <w:rPr>
          <w:rFonts w:hint="cs"/>
          <w:rtl/>
        </w:rPr>
        <w:t>ّ</w:t>
      </w:r>
      <w:r w:rsidRPr="00D364BD">
        <w:rPr>
          <w:rtl/>
        </w:rPr>
        <w:t>ي آليت على نفسي</w:t>
      </w:r>
      <w:r w:rsidR="001B20C1">
        <w:rPr>
          <w:rtl/>
        </w:rPr>
        <w:t xml:space="preserve">، </w:t>
      </w:r>
      <w:r w:rsidRPr="00D364BD">
        <w:rPr>
          <w:rtl/>
        </w:rPr>
        <w:t>قسما حق</w:t>
      </w:r>
      <w:r w:rsidR="00133F0C">
        <w:rPr>
          <w:rFonts w:hint="cs"/>
          <w:rtl/>
        </w:rPr>
        <w:t>ّ</w:t>
      </w:r>
      <w:r w:rsidRPr="00D364BD">
        <w:rPr>
          <w:rtl/>
        </w:rPr>
        <w:t>ا</w:t>
      </w:r>
      <w:r w:rsidR="001B20C1">
        <w:rPr>
          <w:rtl/>
        </w:rPr>
        <w:t xml:space="preserve">، </w:t>
      </w:r>
      <w:r w:rsidRPr="00D364BD">
        <w:rPr>
          <w:rtl/>
        </w:rPr>
        <w:t xml:space="preserve">لا أقبل </w:t>
      </w:r>
      <w:r w:rsidRPr="002C332B">
        <w:rPr>
          <w:rStyle w:val="libFootnotenumChar"/>
          <w:rtl/>
        </w:rPr>
        <w:t>(7)</w:t>
      </w:r>
      <w:r w:rsidRPr="00D364BD">
        <w:rPr>
          <w:rtl/>
        </w:rPr>
        <w:t xml:space="preserve"> من أحد</w:t>
      </w:r>
      <w:r w:rsidR="001B20C1">
        <w:rPr>
          <w:rtl/>
        </w:rPr>
        <w:t xml:space="preserve">، </w:t>
      </w:r>
      <w:r w:rsidR="00133F0C">
        <w:rPr>
          <w:rFonts w:hint="cs"/>
          <w:rtl/>
        </w:rPr>
        <w:t>إ</w:t>
      </w:r>
      <w:r w:rsidRPr="00D364BD">
        <w:rPr>
          <w:rtl/>
        </w:rPr>
        <w:t>يمانا ولا عملا</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مع الايمان به فقال موسى</w:t>
      </w:r>
      <w:r>
        <w:rPr>
          <w:rtl/>
        </w:rPr>
        <w:t xml:space="preserve"> ـ </w:t>
      </w:r>
      <w:r w:rsidRPr="00D364BD">
        <w:rPr>
          <w:rtl/>
        </w:rPr>
        <w:t>عليه السلام</w:t>
      </w:r>
      <w:r>
        <w:rPr>
          <w:rtl/>
        </w:rPr>
        <w:t xml:space="preserve"> ـ</w:t>
      </w:r>
      <w:r w:rsidR="001B283C">
        <w:rPr>
          <w:rtl/>
        </w:rPr>
        <w:t xml:space="preserve">: </w:t>
      </w:r>
      <w:r w:rsidRPr="00D364BD">
        <w:rPr>
          <w:rtl/>
        </w:rPr>
        <w:t>ما هو</w:t>
      </w:r>
      <w:r>
        <w:rPr>
          <w:rtl/>
        </w:rPr>
        <w:t>؟</w:t>
      </w:r>
      <w:r w:rsidRPr="00D364BD">
        <w:rPr>
          <w:rtl/>
        </w:rPr>
        <w:t xml:space="preserve"> يا رب</w:t>
      </w:r>
      <w:r w:rsidR="00133F0C">
        <w:rPr>
          <w:rFonts w:hint="cs"/>
          <w:rtl/>
        </w:rPr>
        <w:t>ِّ</w:t>
      </w:r>
      <w:r>
        <w:rPr>
          <w:rtl/>
        </w:rPr>
        <w:t>!</w:t>
      </w:r>
      <w:r w:rsidRPr="00D364BD">
        <w:rPr>
          <w:rtl/>
        </w:rPr>
        <w:t xml:space="preserve"> قال الله</w:t>
      </w:r>
      <w:r>
        <w:rPr>
          <w:rtl/>
        </w:rPr>
        <w:t xml:space="preserve"> ـ </w:t>
      </w:r>
      <w:r w:rsidRPr="00D364BD">
        <w:rPr>
          <w:rtl/>
        </w:rPr>
        <w:t>عز</w:t>
      </w:r>
      <w:r w:rsidR="00133F0C">
        <w:rPr>
          <w:rFonts w:hint="cs"/>
          <w:rtl/>
        </w:rPr>
        <w:t>ّ</w:t>
      </w:r>
      <w:r w:rsidRPr="00D364BD">
        <w:rPr>
          <w:rtl/>
        </w:rPr>
        <w:t xml:space="preserve"> وجل</w:t>
      </w:r>
      <w:r>
        <w:rPr>
          <w:rtl/>
        </w:rPr>
        <w:t xml:space="preserve"> ـ</w:t>
      </w:r>
      <w:r w:rsidR="001B283C">
        <w:rPr>
          <w:rtl/>
        </w:rPr>
        <w:t xml:space="preserve">: </w:t>
      </w:r>
      <w:r w:rsidRPr="00D364BD">
        <w:rPr>
          <w:rtl/>
        </w:rPr>
        <w:t>يا موسى</w:t>
      </w:r>
      <w:r>
        <w:rPr>
          <w:rtl/>
        </w:rPr>
        <w:t>!</w:t>
      </w:r>
      <w:r w:rsidRPr="00D364BD">
        <w:rPr>
          <w:rtl/>
        </w:rPr>
        <w:t xml:space="preserve"> تأخذ على بني إسرائيل</w:t>
      </w:r>
      <w:r w:rsidR="001B20C1">
        <w:rPr>
          <w:rtl/>
        </w:rPr>
        <w:t xml:space="preserve">، </w:t>
      </w:r>
      <w:r w:rsidRPr="00D364BD">
        <w:rPr>
          <w:rtl/>
        </w:rPr>
        <w:t>أن</w:t>
      </w:r>
      <w:r w:rsidR="00133F0C">
        <w:rPr>
          <w:rFonts w:hint="cs"/>
          <w:rtl/>
        </w:rPr>
        <w:t>ّ</w:t>
      </w:r>
      <w:r w:rsidRPr="00D364BD">
        <w:rPr>
          <w:rtl/>
        </w:rPr>
        <w:t xml:space="preserve"> محم</w:t>
      </w:r>
      <w:r w:rsidR="00133F0C">
        <w:rPr>
          <w:rFonts w:hint="cs"/>
          <w:rtl/>
        </w:rPr>
        <w:t>ّ</w:t>
      </w:r>
      <w:r w:rsidRPr="00D364BD">
        <w:rPr>
          <w:rtl/>
        </w:rPr>
        <w:t>دا خير البشر</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الانفال / 41</w:t>
      </w:r>
      <w:r>
        <w:rPr>
          <w:rtl/>
        </w:rPr>
        <w:t>.</w:t>
      </w:r>
    </w:p>
    <w:p w:rsidR="00614DA6" w:rsidRPr="00D364BD" w:rsidRDefault="00614DA6" w:rsidP="002C332B">
      <w:pPr>
        <w:pStyle w:val="libFootnote0"/>
        <w:rPr>
          <w:rtl/>
        </w:rPr>
      </w:pPr>
      <w:r>
        <w:rPr>
          <w:rtl/>
        </w:rPr>
        <w:t>(</w:t>
      </w:r>
      <w:r w:rsidRPr="00D364BD">
        <w:rPr>
          <w:rtl/>
        </w:rPr>
        <w:t>2) مجمع البيان 1 / 111</w:t>
      </w:r>
      <w:r>
        <w:rPr>
          <w:rtl/>
        </w:rPr>
        <w:t>.</w:t>
      </w:r>
    </w:p>
    <w:p w:rsidR="00614DA6" w:rsidRPr="00D364BD" w:rsidRDefault="00614DA6" w:rsidP="002C332B">
      <w:pPr>
        <w:pStyle w:val="libFootnote0"/>
        <w:rPr>
          <w:rtl/>
        </w:rPr>
      </w:pPr>
      <w:r>
        <w:rPr>
          <w:rtl/>
        </w:rPr>
        <w:t>(</w:t>
      </w:r>
      <w:r w:rsidRPr="00D364BD">
        <w:rPr>
          <w:rtl/>
        </w:rPr>
        <w:t>3) شرح الآيات الباهرة</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كرمهم</w:t>
      </w:r>
      <w:r>
        <w:rPr>
          <w:rtl/>
        </w:rPr>
        <w:t>.</w:t>
      </w:r>
    </w:p>
    <w:p w:rsidR="00614DA6" w:rsidRPr="00B003D6" w:rsidRDefault="00614DA6" w:rsidP="002C332B">
      <w:pPr>
        <w:pStyle w:val="libFootnote0"/>
        <w:rPr>
          <w:rtl/>
        </w:rPr>
      </w:pPr>
      <w:r>
        <w:rPr>
          <w:rtl/>
        </w:rPr>
        <w:t xml:space="preserve">(5 و 6) </w:t>
      </w:r>
      <w:r w:rsidRPr="00B003D6">
        <w:rPr>
          <w:rtl/>
        </w:rPr>
        <w:t>ليس في المصدر.</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أتقبل</w:t>
      </w:r>
      <w:r>
        <w:rPr>
          <w:rtl/>
        </w:rPr>
        <w:t>.</w:t>
      </w:r>
    </w:p>
    <w:p w:rsidR="00614DA6" w:rsidRPr="00D364BD" w:rsidRDefault="00614DA6" w:rsidP="00AD2581">
      <w:pPr>
        <w:pStyle w:val="libNormal0"/>
        <w:rPr>
          <w:rtl/>
        </w:rPr>
      </w:pPr>
      <w:r>
        <w:rPr>
          <w:rtl/>
        </w:rPr>
        <w:br w:type="page"/>
        <w:t>و</w:t>
      </w:r>
      <w:r w:rsidRPr="00D364BD">
        <w:rPr>
          <w:rtl/>
        </w:rPr>
        <w:t>سيد المرسلين وأن</w:t>
      </w:r>
      <w:r w:rsidR="0073205F">
        <w:rPr>
          <w:rFonts w:hint="cs"/>
          <w:rtl/>
        </w:rPr>
        <w:t>َّ</w:t>
      </w:r>
      <w:r w:rsidRPr="00D364BD">
        <w:rPr>
          <w:rtl/>
        </w:rPr>
        <w:t xml:space="preserve"> أخاه ووصيه خير الوصيين وأن</w:t>
      </w:r>
      <w:r w:rsidR="0073205F">
        <w:rPr>
          <w:rFonts w:hint="cs"/>
          <w:rtl/>
        </w:rPr>
        <w:t>ّ</w:t>
      </w:r>
      <w:r w:rsidRPr="00D364BD">
        <w:rPr>
          <w:rtl/>
        </w:rPr>
        <w:t xml:space="preserve"> أولياءه الذين يقيمهم سادة الخلق وأن</w:t>
      </w:r>
      <w:r w:rsidR="0073205F">
        <w:rPr>
          <w:rFonts w:hint="cs"/>
          <w:rtl/>
        </w:rPr>
        <w:t>ّ</w:t>
      </w:r>
      <w:r w:rsidRPr="00D364BD">
        <w:rPr>
          <w:rtl/>
        </w:rPr>
        <w:t xml:space="preserve"> شيعته المنقادين له المسل</w:t>
      </w:r>
      <w:r w:rsidR="0073205F">
        <w:rPr>
          <w:rFonts w:hint="cs"/>
          <w:rtl/>
        </w:rPr>
        <w:t>ّ</w:t>
      </w:r>
      <w:r w:rsidRPr="00D364BD">
        <w:rPr>
          <w:rtl/>
        </w:rPr>
        <w:t xml:space="preserve">مين له أوامره ونواهيه ولخلفائه </w:t>
      </w:r>
      <w:r w:rsidRPr="002C332B">
        <w:rPr>
          <w:rStyle w:val="libFootnotenumChar"/>
          <w:rtl/>
        </w:rPr>
        <w:t>(1)</w:t>
      </w:r>
      <w:r w:rsidR="001B20C1">
        <w:rPr>
          <w:rtl/>
        </w:rPr>
        <w:t xml:space="preserve">، </w:t>
      </w:r>
      <w:r w:rsidRPr="00D364BD">
        <w:rPr>
          <w:rtl/>
        </w:rPr>
        <w:t>نجوم الفردوس الأعلى وملوك جنات عدن.</w:t>
      </w:r>
    </w:p>
    <w:p w:rsidR="00614DA6" w:rsidRPr="00D364BD" w:rsidRDefault="00614DA6" w:rsidP="00293BB2">
      <w:pPr>
        <w:pStyle w:val="libNormal"/>
        <w:rPr>
          <w:rtl/>
        </w:rPr>
      </w:pPr>
      <w:r w:rsidRPr="00D364BD">
        <w:rPr>
          <w:rtl/>
        </w:rPr>
        <w:t>قال</w:t>
      </w:r>
      <w:r w:rsidR="001B283C">
        <w:rPr>
          <w:rtl/>
        </w:rPr>
        <w:t xml:space="preserve">: </w:t>
      </w:r>
      <w:r w:rsidRPr="00D364BD">
        <w:rPr>
          <w:rtl/>
        </w:rPr>
        <w:t>فأخذ عليهم موسى</w:t>
      </w:r>
      <w:r>
        <w:rPr>
          <w:rtl/>
        </w:rPr>
        <w:t xml:space="preserve"> ـ </w:t>
      </w:r>
      <w:r w:rsidRPr="00D364BD">
        <w:rPr>
          <w:rtl/>
        </w:rPr>
        <w:t>عليه السلام</w:t>
      </w:r>
      <w:r>
        <w:rPr>
          <w:rtl/>
        </w:rPr>
        <w:t xml:space="preserve"> ـ </w:t>
      </w:r>
      <w:r w:rsidRPr="00D364BD">
        <w:rPr>
          <w:rtl/>
        </w:rPr>
        <w:t>ذلك. فمنهم من اعتقده حقا. ومنهم من أعطاه بلسانه</w:t>
      </w:r>
      <w:r w:rsidR="001B20C1">
        <w:rPr>
          <w:rtl/>
        </w:rPr>
        <w:t xml:space="preserve">، </w:t>
      </w:r>
      <w:r w:rsidRPr="00D364BD">
        <w:rPr>
          <w:rtl/>
        </w:rPr>
        <w:t>دون قلبه. فكان المعتقد منهم حقا</w:t>
      </w:r>
      <w:r w:rsidR="001B20C1">
        <w:rPr>
          <w:rtl/>
        </w:rPr>
        <w:t xml:space="preserve">، </w:t>
      </w:r>
      <w:r w:rsidRPr="00D364BD">
        <w:rPr>
          <w:rtl/>
        </w:rPr>
        <w:t>يلوح على جبينه نور مبين.</w:t>
      </w:r>
    </w:p>
    <w:p w:rsidR="00614DA6" w:rsidRPr="00D364BD" w:rsidRDefault="00614DA6" w:rsidP="00293BB2">
      <w:pPr>
        <w:pStyle w:val="libNormal"/>
        <w:rPr>
          <w:rtl/>
        </w:rPr>
      </w:pPr>
      <w:r>
        <w:rPr>
          <w:rtl/>
        </w:rPr>
        <w:t>و</w:t>
      </w:r>
      <w:r w:rsidRPr="00D364BD">
        <w:rPr>
          <w:rtl/>
        </w:rPr>
        <w:t xml:space="preserve">من أعطاه بلسانه دون قلبه </w:t>
      </w:r>
      <w:r w:rsidRPr="002C332B">
        <w:rPr>
          <w:rStyle w:val="libFootnotenumChar"/>
          <w:rtl/>
        </w:rPr>
        <w:t>(2)</w:t>
      </w:r>
      <w:r w:rsidR="001B20C1">
        <w:rPr>
          <w:rtl/>
        </w:rPr>
        <w:t xml:space="preserve">، </w:t>
      </w:r>
      <w:r w:rsidRPr="00D364BD">
        <w:rPr>
          <w:rtl/>
        </w:rPr>
        <w:t>ليس له ذلك النور. فذلك الفرقان الذي أعطاه الله</w:t>
      </w:r>
      <w:r>
        <w:rPr>
          <w:rtl/>
        </w:rPr>
        <w:t xml:space="preserve"> ـ </w:t>
      </w:r>
      <w:r w:rsidRPr="00D364BD">
        <w:rPr>
          <w:rtl/>
        </w:rPr>
        <w:t>عز وجل</w:t>
      </w:r>
      <w:r>
        <w:rPr>
          <w:rtl/>
        </w:rPr>
        <w:t xml:space="preserve"> ـ </w:t>
      </w:r>
      <w:r w:rsidRPr="00D364BD">
        <w:rPr>
          <w:rtl/>
        </w:rPr>
        <w:t xml:space="preserve">موسى وهارون </w:t>
      </w:r>
      <w:r w:rsidRPr="002C332B">
        <w:rPr>
          <w:rStyle w:val="libFootnotenumChar"/>
          <w:rtl/>
        </w:rPr>
        <w:t>(3)</w:t>
      </w:r>
      <w:r w:rsidR="001B20C1">
        <w:rPr>
          <w:rtl/>
        </w:rPr>
        <w:t xml:space="preserve">، </w:t>
      </w:r>
      <w:r w:rsidRPr="00D364BD">
        <w:rPr>
          <w:rtl/>
        </w:rPr>
        <w:t>فرق ما بين المحقين والمبطلين.</w:t>
      </w:r>
    </w:p>
    <w:p w:rsidR="00614DA6" w:rsidRPr="00D364BD" w:rsidRDefault="00614DA6" w:rsidP="00293BB2">
      <w:pPr>
        <w:pStyle w:val="libNormal"/>
        <w:rPr>
          <w:rtl/>
        </w:rPr>
      </w:pPr>
      <w:r w:rsidRPr="00D364BD">
        <w:rPr>
          <w:rtl/>
        </w:rPr>
        <w:t>ثم قال الله</w:t>
      </w:r>
      <w:r>
        <w:rPr>
          <w:rtl/>
        </w:rPr>
        <w:t xml:space="preserve"> ـ </w:t>
      </w:r>
      <w:r w:rsidRPr="00D364BD">
        <w:rPr>
          <w:rtl/>
        </w:rPr>
        <w:t>عز وجل</w:t>
      </w:r>
      <w:r>
        <w:rPr>
          <w:rtl/>
        </w:rPr>
        <w:t xml:space="preserve"> ـ</w:t>
      </w:r>
      <w:r w:rsidR="001B283C">
        <w:rPr>
          <w:rtl/>
        </w:rPr>
        <w:t xml:space="preserve">: </w:t>
      </w:r>
      <w:r w:rsidRPr="00D364BD">
        <w:rPr>
          <w:rtl/>
        </w:rPr>
        <w:t>لعلكم تهتدون</w:t>
      </w:r>
      <w:r w:rsidR="001B20C1">
        <w:rPr>
          <w:rtl/>
        </w:rPr>
        <w:t xml:space="preserve">، </w:t>
      </w:r>
      <w:r w:rsidRPr="00D364BD">
        <w:rPr>
          <w:rtl/>
        </w:rPr>
        <w:t>أي</w:t>
      </w:r>
      <w:r w:rsidR="001B283C">
        <w:rPr>
          <w:rtl/>
        </w:rPr>
        <w:t xml:space="preserve">: </w:t>
      </w:r>
      <w:r w:rsidRPr="00D364BD">
        <w:rPr>
          <w:rtl/>
        </w:rPr>
        <w:t>لعلكم تعلمون أن الذي يشرف به العبد</w:t>
      </w:r>
      <w:r w:rsidR="001B20C1">
        <w:rPr>
          <w:rtl/>
        </w:rPr>
        <w:t xml:space="preserve">، </w:t>
      </w:r>
      <w:r w:rsidRPr="00D364BD">
        <w:rPr>
          <w:rtl/>
        </w:rPr>
        <w:t>عند الله</w:t>
      </w:r>
      <w:r>
        <w:rPr>
          <w:rtl/>
        </w:rPr>
        <w:t xml:space="preserve"> ـ </w:t>
      </w:r>
      <w:r w:rsidRPr="00D364BD">
        <w:rPr>
          <w:rtl/>
        </w:rPr>
        <w:t>عز وجل</w:t>
      </w:r>
      <w:r>
        <w:rPr>
          <w:rtl/>
        </w:rPr>
        <w:t xml:space="preserve"> ـ </w:t>
      </w:r>
      <w:r w:rsidRPr="00D364BD">
        <w:rPr>
          <w:rtl/>
        </w:rPr>
        <w:t>هو اعتقاد الولاية</w:t>
      </w:r>
      <w:r w:rsidR="001B20C1">
        <w:rPr>
          <w:rtl/>
        </w:rPr>
        <w:t xml:space="preserve">، </w:t>
      </w:r>
      <w:r w:rsidRPr="00D364BD">
        <w:rPr>
          <w:rtl/>
        </w:rPr>
        <w:t xml:space="preserve">كما شرف </w:t>
      </w:r>
      <w:r w:rsidRPr="002C332B">
        <w:rPr>
          <w:rStyle w:val="libFootnotenumChar"/>
          <w:rtl/>
        </w:rPr>
        <w:t>(4)</w:t>
      </w:r>
      <w:r w:rsidRPr="00D364BD">
        <w:rPr>
          <w:rtl/>
        </w:rPr>
        <w:t xml:space="preserve"> به اسلافكم</w:t>
      </w:r>
      <w:r>
        <w:rPr>
          <w:rtl/>
        </w:rPr>
        <w:t>]</w:t>
      </w:r>
      <w:r w:rsidRPr="00D364BD">
        <w:rPr>
          <w:rtl/>
        </w:rPr>
        <w:t xml:space="preserve"> </w:t>
      </w:r>
      <w:r w:rsidRPr="002C332B">
        <w:rPr>
          <w:rStyle w:val="libFootnotenumChar"/>
          <w:rtl/>
        </w:rPr>
        <w:t>(5)</w:t>
      </w:r>
      <w:r>
        <w:rPr>
          <w:rtl/>
        </w:rPr>
        <w:t>.</w:t>
      </w:r>
    </w:p>
    <w:p w:rsidR="00614DA6" w:rsidRPr="00D364BD" w:rsidRDefault="00614DA6" w:rsidP="00293BB2">
      <w:pPr>
        <w:pStyle w:val="libNormal"/>
        <w:rPr>
          <w:rtl/>
        </w:rPr>
      </w:pPr>
      <w:r w:rsidRPr="00AD2581">
        <w:rPr>
          <w:rStyle w:val="libAlaemChar"/>
          <w:rtl/>
        </w:rPr>
        <w:t>(</w:t>
      </w:r>
      <w:r w:rsidRPr="00AD2581">
        <w:rPr>
          <w:rStyle w:val="libAieChar"/>
          <w:rtl/>
        </w:rPr>
        <w:t>وَإِذْ قالَ مُوسى لِقَوْمِهِ</w:t>
      </w:r>
      <w:r w:rsidR="001B283C">
        <w:rPr>
          <w:rStyle w:val="libAieChar"/>
          <w:rtl/>
        </w:rPr>
        <w:t xml:space="preserve">: </w:t>
      </w:r>
      <w:r w:rsidRPr="00AD2581">
        <w:rPr>
          <w:rStyle w:val="libAieChar"/>
          <w:rtl/>
        </w:rPr>
        <w:t>يا قَوْمِ! إِنَّكُمْ ظَلَمْتُمْ أَنْفُسَكُمْ بِاتِّخاذِكُمُ الْعِجْلَ. فَتُوبُوا</w:t>
      </w:r>
      <w:r w:rsidR="0011647A">
        <w:rPr>
          <w:rStyle w:val="libAieChar"/>
          <w:rtl/>
        </w:rPr>
        <w:t xml:space="preserve"> إلى </w:t>
      </w:r>
      <w:r w:rsidRPr="00AD2581">
        <w:rPr>
          <w:rStyle w:val="libAieChar"/>
          <w:rtl/>
        </w:rPr>
        <w:t>بارِئِكُمْ</w:t>
      </w:r>
      <w:r w:rsidRPr="00AD2581">
        <w:rPr>
          <w:rStyle w:val="libAlaemChar"/>
          <w:rtl/>
        </w:rPr>
        <w:t>)</w:t>
      </w:r>
      <w:r w:rsidR="001B20C1">
        <w:rPr>
          <w:rtl/>
        </w:rPr>
        <w:t xml:space="preserve">، </w:t>
      </w:r>
      <w:r w:rsidRPr="00D364BD">
        <w:rPr>
          <w:rtl/>
        </w:rPr>
        <w:t>أي</w:t>
      </w:r>
      <w:r w:rsidR="001B283C">
        <w:rPr>
          <w:rtl/>
        </w:rPr>
        <w:t xml:space="preserve">: </w:t>
      </w:r>
      <w:r w:rsidRPr="00D364BD">
        <w:rPr>
          <w:rtl/>
        </w:rPr>
        <w:t>فاعزموا على التوبة.</w:t>
      </w:r>
    </w:p>
    <w:p w:rsidR="00614DA6" w:rsidRPr="00D364BD" w:rsidRDefault="00614DA6" w:rsidP="0073205F">
      <w:pPr>
        <w:pStyle w:val="libNormal"/>
        <w:rPr>
          <w:rtl/>
        </w:rPr>
      </w:pPr>
      <w:r w:rsidRPr="00AD2581">
        <w:rPr>
          <w:rStyle w:val="libAlaemChar"/>
          <w:rtl/>
        </w:rPr>
        <w:t>(</w:t>
      </w:r>
      <w:r w:rsidRPr="00AD2581">
        <w:rPr>
          <w:rStyle w:val="libAieChar"/>
          <w:rtl/>
        </w:rPr>
        <w:t>فَاقْتُلُوا أَنْفُسَكُمْ</w:t>
      </w:r>
      <w:r w:rsidRPr="00AD2581">
        <w:rPr>
          <w:rStyle w:val="libAlaemChar"/>
          <w:rtl/>
        </w:rPr>
        <w:t>)</w:t>
      </w:r>
      <w:r w:rsidR="001B20C1">
        <w:rPr>
          <w:rtl/>
        </w:rPr>
        <w:t xml:space="preserve">، </w:t>
      </w:r>
      <w:r w:rsidR="0073205F">
        <w:rPr>
          <w:rFonts w:hint="cs"/>
          <w:rtl/>
        </w:rPr>
        <w:t>إ</w:t>
      </w:r>
      <w:r w:rsidRPr="00D364BD">
        <w:rPr>
          <w:rtl/>
        </w:rPr>
        <w:t>ن</w:t>
      </w:r>
      <w:r w:rsidR="0073205F">
        <w:rPr>
          <w:rFonts w:hint="cs"/>
          <w:rtl/>
        </w:rPr>
        <w:t>ْ</w:t>
      </w:r>
      <w:r w:rsidRPr="00D364BD">
        <w:rPr>
          <w:rtl/>
        </w:rPr>
        <w:t xml:space="preserve"> كان توبتهم هي قتل الأنفس.</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 xml:space="preserve">ا </w:t>
      </w:r>
      <w:r w:rsidRPr="00D364BD">
        <w:rPr>
          <w:rtl/>
        </w:rPr>
        <w:t>فالمراد</w:t>
      </w:r>
      <w:r w:rsidR="001B20C1">
        <w:rPr>
          <w:rtl/>
        </w:rPr>
        <w:t xml:space="preserve">، </w:t>
      </w:r>
      <w:r w:rsidRPr="00D364BD">
        <w:rPr>
          <w:rtl/>
        </w:rPr>
        <w:t>إتمام التوبة بالقتل.</w:t>
      </w:r>
    </w:p>
    <w:p w:rsidR="00614DA6" w:rsidRPr="00D364BD" w:rsidRDefault="00614DA6" w:rsidP="00133F0C">
      <w:pPr>
        <w:pStyle w:val="libNormal"/>
        <w:rPr>
          <w:rtl/>
        </w:rPr>
      </w:pPr>
      <w:r w:rsidRPr="00D364BD">
        <w:rPr>
          <w:rtl/>
        </w:rPr>
        <w:t>وانما جعل القتل</w:t>
      </w:r>
      <w:r w:rsidR="001B20C1">
        <w:rPr>
          <w:rtl/>
        </w:rPr>
        <w:t xml:space="preserve">، </w:t>
      </w:r>
      <w:r w:rsidRPr="00D364BD">
        <w:rPr>
          <w:rtl/>
        </w:rPr>
        <w:t>توبتهم</w:t>
      </w:r>
      <w:r w:rsidR="001B20C1">
        <w:rPr>
          <w:rtl/>
        </w:rPr>
        <w:t xml:space="preserve">، </w:t>
      </w:r>
      <w:r w:rsidRPr="00D364BD">
        <w:rPr>
          <w:rtl/>
        </w:rPr>
        <w:t>أو من تمامها اشارة</w:t>
      </w:r>
      <w:r w:rsidR="001B20C1">
        <w:rPr>
          <w:rtl/>
        </w:rPr>
        <w:t>،</w:t>
      </w:r>
      <w:r w:rsidR="0011647A">
        <w:rPr>
          <w:rtl/>
        </w:rPr>
        <w:t xml:space="preserve"> إلى </w:t>
      </w:r>
      <w:r w:rsidRPr="00D364BD">
        <w:rPr>
          <w:rtl/>
        </w:rPr>
        <w:t>أن من لم يقتل عدوه وهو النفس</w:t>
      </w:r>
      <w:r w:rsidR="001B20C1">
        <w:rPr>
          <w:rtl/>
        </w:rPr>
        <w:t xml:space="preserve">، </w:t>
      </w:r>
      <w:r w:rsidRPr="00D364BD">
        <w:rPr>
          <w:rtl/>
        </w:rPr>
        <w:t xml:space="preserve">يقتله </w:t>
      </w:r>
      <w:r w:rsidRPr="002C332B">
        <w:rPr>
          <w:rStyle w:val="libFootnotenumChar"/>
          <w:rtl/>
        </w:rPr>
        <w:t>(6)</w:t>
      </w:r>
      <w:r w:rsidRPr="00D364BD">
        <w:rPr>
          <w:rtl/>
        </w:rPr>
        <w:t xml:space="preserve"> ليعتبر غيرهم</w:t>
      </w:r>
      <w:r w:rsidR="001B20C1">
        <w:rPr>
          <w:rtl/>
        </w:rPr>
        <w:t xml:space="preserve">، </w:t>
      </w:r>
      <w:r w:rsidRPr="00D364BD">
        <w:rPr>
          <w:rtl/>
        </w:rPr>
        <w:t xml:space="preserve">أو </w:t>
      </w:r>
      <w:r w:rsidR="00133F0C">
        <w:rPr>
          <w:rFonts w:hint="cs"/>
          <w:rtl/>
        </w:rPr>
        <w:t>إ</w:t>
      </w:r>
      <w:r w:rsidRPr="00D364BD">
        <w:rPr>
          <w:rtl/>
        </w:rPr>
        <w:t>شارة</w:t>
      </w:r>
      <w:r w:rsidR="0011647A">
        <w:rPr>
          <w:rtl/>
        </w:rPr>
        <w:t xml:space="preserve"> إلى </w:t>
      </w:r>
      <w:r w:rsidRPr="00D364BD">
        <w:rPr>
          <w:rtl/>
        </w:rPr>
        <w:t>أن</w:t>
      </w:r>
      <w:r w:rsidR="00133F0C">
        <w:rPr>
          <w:rFonts w:hint="cs"/>
          <w:rtl/>
        </w:rPr>
        <w:t>ّ</w:t>
      </w:r>
      <w:r w:rsidRPr="00D364BD">
        <w:rPr>
          <w:rtl/>
        </w:rPr>
        <w:t xml:space="preserve">هم </w:t>
      </w:r>
      <w:r w:rsidR="00133F0C" w:rsidRPr="00D364BD">
        <w:rPr>
          <w:rtl/>
        </w:rPr>
        <w:t>ل</w:t>
      </w:r>
      <w:r w:rsidR="00133F0C">
        <w:rPr>
          <w:rFonts w:hint="cs"/>
          <w:rtl/>
        </w:rPr>
        <w:t>ـ</w:t>
      </w:r>
      <w:r w:rsidR="00133F0C" w:rsidRPr="00D364BD">
        <w:rPr>
          <w:rtl/>
        </w:rPr>
        <w:t>م</w:t>
      </w:r>
      <w:r w:rsidR="00133F0C">
        <w:rPr>
          <w:rFonts w:hint="cs"/>
          <w:rtl/>
        </w:rPr>
        <w:t>ّ</w:t>
      </w:r>
      <w:r w:rsidR="00133F0C" w:rsidRPr="00D364BD">
        <w:rPr>
          <w:rtl/>
        </w:rPr>
        <w:t>ا</w:t>
      </w:r>
      <w:r w:rsidRPr="00D364BD">
        <w:rPr>
          <w:rtl/>
        </w:rPr>
        <w:t xml:space="preserve"> صاروا من حزب العجل وتابعيه</w:t>
      </w:r>
      <w:r w:rsidR="001B20C1">
        <w:rPr>
          <w:rtl/>
        </w:rPr>
        <w:t xml:space="preserve">، </w:t>
      </w:r>
      <w:r w:rsidRPr="00D364BD">
        <w:rPr>
          <w:rtl/>
        </w:rPr>
        <w:t>جعلوا في زمرته. لأن</w:t>
      </w:r>
      <w:r w:rsidR="00133F0C">
        <w:rPr>
          <w:rFonts w:hint="cs"/>
          <w:rtl/>
        </w:rPr>
        <w:t>ّ</w:t>
      </w:r>
      <w:r w:rsidRPr="00D364BD">
        <w:rPr>
          <w:rtl/>
        </w:rPr>
        <w:t xml:space="preserve"> العجل خلق للذبح.</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الخلفاء به</w:t>
      </w:r>
      <w:r>
        <w:rPr>
          <w:rtl/>
        </w:rPr>
        <w:t>.</w:t>
      </w:r>
    </w:p>
    <w:p w:rsidR="00614DA6" w:rsidRPr="00D364BD" w:rsidRDefault="00614DA6" w:rsidP="002C332B">
      <w:pPr>
        <w:pStyle w:val="libFootnote0"/>
        <w:rPr>
          <w:rtl/>
        </w:rPr>
      </w:pPr>
      <w:r>
        <w:rPr>
          <w:rtl/>
        </w:rPr>
        <w:t>(</w:t>
      </w:r>
      <w:r w:rsidRPr="00D364BD">
        <w:rPr>
          <w:rtl/>
        </w:rPr>
        <w:t>2) ليس في المصدر</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هو</w:t>
      </w:r>
      <w:r>
        <w:rPr>
          <w:rtl/>
        </w:rPr>
        <w:t>.</w:t>
      </w:r>
    </w:p>
    <w:p w:rsidR="00614DA6" w:rsidRPr="00D364BD" w:rsidRDefault="00614DA6" w:rsidP="002C332B">
      <w:pPr>
        <w:pStyle w:val="libFootnote0"/>
        <w:rPr>
          <w:rtl/>
        </w:rPr>
      </w:pPr>
      <w:r>
        <w:rPr>
          <w:rtl/>
        </w:rPr>
        <w:t>(</w:t>
      </w:r>
      <w:r w:rsidRPr="00D364BD">
        <w:rPr>
          <w:rtl/>
        </w:rPr>
        <w:t>4) النسخ</w:t>
      </w:r>
      <w:r w:rsidR="001B283C">
        <w:rPr>
          <w:rtl/>
        </w:rPr>
        <w:t xml:space="preserve">: </w:t>
      </w:r>
      <w:r w:rsidRPr="00D364BD">
        <w:rPr>
          <w:rtl/>
        </w:rPr>
        <w:t>يشرف</w:t>
      </w:r>
      <w:r>
        <w:rPr>
          <w:rtl/>
        </w:rPr>
        <w:t>.</w:t>
      </w:r>
    </w:p>
    <w:p w:rsidR="00614DA6" w:rsidRPr="00D364BD" w:rsidRDefault="00614DA6" w:rsidP="002C332B">
      <w:pPr>
        <w:pStyle w:val="libFootnote0"/>
        <w:rPr>
          <w:rtl/>
        </w:rPr>
      </w:pPr>
      <w:r>
        <w:rPr>
          <w:rtl/>
        </w:rPr>
        <w:t>(</w:t>
      </w:r>
      <w:r w:rsidRPr="00D364BD">
        <w:rPr>
          <w:rtl/>
        </w:rPr>
        <w:t>5) ما بين القوسين ليس في أ</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لقتله</w:t>
      </w:r>
      <w:r>
        <w:rPr>
          <w:rtl/>
        </w:rPr>
        <w:t>.</w:t>
      </w:r>
    </w:p>
    <w:p w:rsidR="00614DA6" w:rsidRPr="00D364BD" w:rsidRDefault="00614DA6" w:rsidP="00293BB2">
      <w:pPr>
        <w:pStyle w:val="libNormal"/>
        <w:rPr>
          <w:rtl/>
        </w:rPr>
      </w:pPr>
      <w:r>
        <w:rPr>
          <w:rtl/>
        </w:rPr>
        <w:br w:type="page"/>
        <w:t>و «</w:t>
      </w:r>
      <w:r w:rsidRPr="00D364BD">
        <w:rPr>
          <w:rtl/>
        </w:rPr>
        <w:t>الباري»</w:t>
      </w:r>
      <w:r w:rsidR="001B283C">
        <w:rPr>
          <w:rtl/>
        </w:rPr>
        <w:t xml:space="preserve">: </w:t>
      </w:r>
      <w:r w:rsidRPr="00D364BD">
        <w:rPr>
          <w:rtl/>
        </w:rPr>
        <w:t>الخالق. بريا من التفاوت</w:t>
      </w:r>
      <w:r w:rsidR="001B20C1">
        <w:rPr>
          <w:rtl/>
        </w:rPr>
        <w:t xml:space="preserve">، </w:t>
      </w:r>
      <w:r w:rsidRPr="00D364BD">
        <w:rPr>
          <w:rtl/>
        </w:rPr>
        <w:t>مع التميز</w:t>
      </w:r>
      <w:r w:rsidR="001B20C1">
        <w:rPr>
          <w:rtl/>
        </w:rPr>
        <w:t xml:space="preserve">، </w:t>
      </w:r>
      <w:r w:rsidRPr="00D364BD">
        <w:rPr>
          <w:rtl/>
        </w:rPr>
        <w:t>بصور وهيئات مختلفة.</w:t>
      </w:r>
    </w:p>
    <w:p w:rsidR="00614DA6" w:rsidRPr="00D364BD" w:rsidRDefault="00614DA6" w:rsidP="0073205F">
      <w:pPr>
        <w:pStyle w:val="libNormal"/>
        <w:rPr>
          <w:rtl/>
        </w:rPr>
      </w:pPr>
      <w:r w:rsidRPr="00D364BD">
        <w:rPr>
          <w:rtl/>
        </w:rPr>
        <w:t>وأصل البرء</w:t>
      </w:r>
      <w:r w:rsidR="001B283C">
        <w:rPr>
          <w:rtl/>
        </w:rPr>
        <w:t xml:space="preserve">: </w:t>
      </w:r>
      <w:r w:rsidRPr="00D364BD">
        <w:rPr>
          <w:rtl/>
        </w:rPr>
        <w:t>الخلوص للشيء من غيره</w:t>
      </w:r>
      <w:r w:rsidR="001B20C1">
        <w:rPr>
          <w:rtl/>
        </w:rPr>
        <w:t xml:space="preserve">، </w:t>
      </w:r>
      <w:r w:rsidR="0073205F">
        <w:rPr>
          <w:rFonts w:hint="cs"/>
          <w:rtl/>
        </w:rPr>
        <w:t>إ</w:t>
      </w:r>
      <w:r w:rsidRPr="00D364BD">
        <w:rPr>
          <w:rtl/>
        </w:rPr>
        <w:t>م</w:t>
      </w:r>
      <w:r w:rsidR="0073205F">
        <w:rPr>
          <w:rFonts w:hint="cs"/>
          <w:rtl/>
        </w:rPr>
        <w:t>ّ</w:t>
      </w:r>
      <w:r w:rsidRPr="00D364BD">
        <w:rPr>
          <w:rtl/>
        </w:rPr>
        <w:t>ا على سبيل التّفصّي</w:t>
      </w:r>
      <w:r w:rsidR="001B20C1">
        <w:rPr>
          <w:rtl/>
        </w:rPr>
        <w:t xml:space="preserve">، </w:t>
      </w:r>
      <w:r w:rsidRPr="00D364BD">
        <w:rPr>
          <w:rtl/>
        </w:rPr>
        <w:t>كقولهم</w:t>
      </w:r>
      <w:r w:rsidR="001B283C">
        <w:rPr>
          <w:rtl/>
        </w:rPr>
        <w:t xml:space="preserve">: </w:t>
      </w:r>
      <w:r w:rsidRPr="00D364BD">
        <w:rPr>
          <w:rtl/>
        </w:rPr>
        <w:t>بريء المريض من مرضه والمديون من دينه</w:t>
      </w:r>
      <w:r w:rsidR="001B20C1">
        <w:rPr>
          <w:rtl/>
        </w:rPr>
        <w:t xml:space="preserve">، </w:t>
      </w:r>
      <w:r w:rsidRPr="00D364BD">
        <w:rPr>
          <w:rtl/>
        </w:rPr>
        <w:t>أو الإنشاء</w:t>
      </w:r>
      <w:r w:rsidR="001B20C1">
        <w:rPr>
          <w:rtl/>
        </w:rPr>
        <w:t xml:space="preserve">، </w:t>
      </w:r>
      <w:r w:rsidRPr="00D364BD">
        <w:rPr>
          <w:rtl/>
        </w:rPr>
        <w:t>كقولهم</w:t>
      </w:r>
      <w:r w:rsidR="001B283C">
        <w:rPr>
          <w:rtl/>
        </w:rPr>
        <w:t xml:space="preserve">: </w:t>
      </w:r>
      <w:r w:rsidRPr="00D364BD">
        <w:rPr>
          <w:rtl/>
        </w:rPr>
        <w:t>برأ الله آدم من الطين.</w:t>
      </w:r>
    </w:p>
    <w:p w:rsidR="00614DA6" w:rsidRPr="00D364BD" w:rsidRDefault="00614DA6" w:rsidP="00293BB2">
      <w:pPr>
        <w:pStyle w:val="libNormal"/>
        <w:rPr>
          <w:rtl/>
        </w:rPr>
      </w:pPr>
      <w:r w:rsidRPr="00D364BD">
        <w:rPr>
          <w:rtl/>
        </w:rPr>
        <w:t>واختلف في القتل المأمور به</w:t>
      </w:r>
      <w:r w:rsidR="001B20C1">
        <w:rPr>
          <w:rtl/>
        </w:rPr>
        <w:t xml:space="preserve">، </w:t>
      </w:r>
      <w:r w:rsidRPr="00D364BD">
        <w:rPr>
          <w:rtl/>
        </w:rPr>
        <w:t>على أقوال :</w:t>
      </w:r>
    </w:p>
    <w:p w:rsidR="00614DA6" w:rsidRPr="00D364BD" w:rsidRDefault="00614DA6" w:rsidP="00293BB2">
      <w:pPr>
        <w:pStyle w:val="libNormal"/>
        <w:rPr>
          <w:rtl/>
        </w:rPr>
      </w:pPr>
      <w:r w:rsidRPr="00D364BD">
        <w:rPr>
          <w:rtl/>
        </w:rPr>
        <w:t>أحدها</w:t>
      </w:r>
      <w:r w:rsidR="00020A82">
        <w:rPr>
          <w:rtl/>
        </w:rPr>
        <w:t xml:space="preserve">: إنّ </w:t>
      </w:r>
      <w:r w:rsidRPr="00D364BD">
        <w:rPr>
          <w:rtl/>
        </w:rPr>
        <w:t>المراد به النجع. وهو أن يقتل كل رجل نفسه. ويهلكه.</w:t>
      </w:r>
    </w:p>
    <w:p w:rsidR="00614DA6" w:rsidRPr="00D364BD" w:rsidRDefault="00614DA6" w:rsidP="00293BB2">
      <w:pPr>
        <w:pStyle w:val="libNormal"/>
        <w:rPr>
          <w:rtl/>
        </w:rPr>
      </w:pPr>
      <w:r w:rsidRPr="00D364BD">
        <w:rPr>
          <w:rtl/>
        </w:rPr>
        <w:t>وثانيها</w:t>
      </w:r>
      <w:r w:rsidR="00020A82">
        <w:rPr>
          <w:rtl/>
        </w:rPr>
        <w:t xml:space="preserve">: إنّ </w:t>
      </w:r>
      <w:r w:rsidRPr="00D364BD">
        <w:rPr>
          <w:rtl/>
        </w:rPr>
        <w:t>المراد به قطع الشهوات. والاستسلام للقتل</w:t>
      </w:r>
      <w:r w:rsidR="001B20C1">
        <w:rPr>
          <w:rtl/>
        </w:rPr>
        <w:t xml:space="preserve">، </w:t>
      </w:r>
      <w:r w:rsidRPr="00D364BD">
        <w:rPr>
          <w:rtl/>
        </w:rPr>
        <w:t>على سبيل التوسع.</w:t>
      </w:r>
    </w:p>
    <w:p w:rsidR="00614DA6" w:rsidRPr="00D364BD" w:rsidRDefault="00614DA6" w:rsidP="00293BB2">
      <w:pPr>
        <w:pStyle w:val="libNormal"/>
        <w:rPr>
          <w:rtl/>
        </w:rPr>
      </w:pPr>
      <w:r w:rsidRPr="00D364BD">
        <w:rPr>
          <w:rtl/>
        </w:rPr>
        <w:t>والثالث</w:t>
      </w:r>
      <w:r w:rsidR="001B283C">
        <w:rPr>
          <w:rtl/>
        </w:rPr>
        <w:t xml:space="preserve">: </w:t>
      </w:r>
      <w:r w:rsidRPr="00D364BD">
        <w:rPr>
          <w:rtl/>
        </w:rPr>
        <w:t>أنهم أمروا بأن يقتل بعضهم بعضا.</w:t>
      </w:r>
    </w:p>
    <w:p w:rsidR="00614DA6" w:rsidRPr="00D364BD" w:rsidRDefault="00614DA6" w:rsidP="00293BB2">
      <w:pPr>
        <w:pStyle w:val="libNormal"/>
        <w:rPr>
          <w:rtl/>
        </w:rPr>
      </w:pPr>
      <w:r w:rsidRPr="00D364BD">
        <w:rPr>
          <w:rtl/>
        </w:rPr>
        <w:t>والرابع</w:t>
      </w:r>
      <w:r w:rsidR="001B283C">
        <w:rPr>
          <w:rtl/>
        </w:rPr>
        <w:t xml:space="preserve">: </w:t>
      </w:r>
      <w:r w:rsidRPr="00D364BD">
        <w:rPr>
          <w:rtl/>
        </w:rPr>
        <w:t>أنه أمر من لم يعبد العجل</w:t>
      </w:r>
      <w:r w:rsidR="001B20C1">
        <w:rPr>
          <w:rtl/>
        </w:rPr>
        <w:t xml:space="preserve">، </w:t>
      </w:r>
      <w:r w:rsidRPr="00D364BD">
        <w:rPr>
          <w:rtl/>
        </w:rPr>
        <w:t xml:space="preserve">أن يقتل العبدة. روي أن الرجل يرى بعضه وقريبه. فلم يقدر المضي لأمر الله. فأرسل ضبابة </w:t>
      </w:r>
      <w:r w:rsidRPr="002C332B">
        <w:rPr>
          <w:rStyle w:val="libFootnotenumChar"/>
          <w:rtl/>
        </w:rPr>
        <w:t>(1)</w:t>
      </w:r>
      <w:r w:rsidRPr="00D364BD">
        <w:rPr>
          <w:rtl/>
        </w:rPr>
        <w:t xml:space="preserve"> وسحابة سوداء</w:t>
      </w:r>
      <w:r w:rsidR="001B20C1">
        <w:rPr>
          <w:rtl/>
        </w:rPr>
        <w:t xml:space="preserve">، </w:t>
      </w:r>
      <w:r w:rsidRPr="00D364BD">
        <w:rPr>
          <w:rtl/>
        </w:rPr>
        <w:t>لا يتباصرون تحتها. فأخذوا يقتلون من الغداة</w:t>
      </w:r>
      <w:r w:rsidR="0011647A">
        <w:rPr>
          <w:rtl/>
        </w:rPr>
        <w:t xml:space="preserve"> إلى </w:t>
      </w:r>
      <w:r w:rsidRPr="00D364BD">
        <w:rPr>
          <w:rtl/>
        </w:rPr>
        <w:t>العشي</w:t>
      </w:r>
      <w:r w:rsidR="001B20C1">
        <w:rPr>
          <w:rtl/>
        </w:rPr>
        <w:t xml:space="preserve">، </w:t>
      </w:r>
      <w:r w:rsidRPr="00D364BD">
        <w:rPr>
          <w:rtl/>
        </w:rPr>
        <w:t>حتى دعا موسى وهرون فكشف السحابة. ونزلت التوبة. وكانت القتلى سبعين ألفا.</w:t>
      </w:r>
    </w:p>
    <w:p w:rsidR="00614DA6" w:rsidRPr="00D364BD" w:rsidRDefault="00614DA6" w:rsidP="00293BB2">
      <w:pPr>
        <w:pStyle w:val="libNormal"/>
        <w:rPr>
          <w:rtl/>
        </w:rPr>
      </w:pPr>
      <w:r w:rsidRPr="00D364BD">
        <w:rPr>
          <w:rtl/>
        </w:rPr>
        <w:t>والخامس</w:t>
      </w:r>
      <w:r w:rsidR="00020A82">
        <w:rPr>
          <w:rtl/>
        </w:rPr>
        <w:t xml:space="preserve">: إنّ </w:t>
      </w:r>
      <w:r w:rsidRPr="00D364BD">
        <w:rPr>
          <w:rtl/>
        </w:rPr>
        <w:t>السبعين الذي كانوا مع موسى في الطور</w:t>
      </w:r>
      <w:r w:rsidR="001B20C1">
        <w:rPr>
          <w:rtl/>
        </w:rPr>
        <w:t xml:space="preserve">، </w:t>
      </w:r>
      <w:r w:rsidRPr="00D364BD">
        <w:rPr>
          <w:rtl/>
        </w:rPr>
        <w:t>هم الذين قتلوا من عبدة العجل</w:t>
      </w:r>
      <w:r w:rsidR="001B20C1">
        <w:rPr>
          <w:rtl/>
        </w:rPr>
        <w:t xml:space="preserve">، </w:t>
      </w:r>
      <w:r w:rsidRPr="00D364BD">
        <w:rPr>
          <w:rtl/>
        </w:rPr>
        <w:t>سبعين ألفا.</w:t>
      </w:r>
    </w:p>
    <w:p w:rsidR="00614DA6" w:rsidRPr="00D364BD" w:rsidRDefault="00614DA6" w:rsidP="00293BB2">
      <w:pPr>
        <w:pStyle w:val="libNormal"/>
        <w:rPr>
          <w:rtl/>
        </w:rPr>
      </w:pPr>
      <w:r w:rsidRPr="00D364BD">
        <w:rPr>
          <w:rtl/>
        </w:rPr>
        <w:t>والسادس</w:t>
      </w:r>
      <w:r w:rsidR="00020A82">
        <w:rPr>
          <w:rtl/>
        </w:rPr>
        <w:t xml:space="preserve">: إنّ </w:t>
      </w:r>
      <w:r w:rsidRPr="00D364BD">
        <w:rPr>
          <w:rtl/>
        </w:rPr>
        <w:t>موسى</w:t>
      </w:r>
      <w:r>
        <w:rPr>
          <w:rtl/>
        </w:rPr>
        <w:t xml:space="preserve"> ـ </w:t>
      </w:r>
      <w:r w:rsidRPr="00D364BD">
        <w:rPr>
          <w:rtl/>
        </w:rPr>
        <w:t>عليه السلام</w:t>
      </w:r>
      <w:r>
        <w:rPr>
          <w:rtl/>
        </w:rPr>
        <w:t xml:space="preserve"> ـ </w:t>
      </w:r>
      <w:r w:rsidRPr="00D364BD">
        <w:rPr>
          <w:rtl/>
        </w:rPr>
        <w:t>أمرهم أن يقوموا صفين</w:t>
      </w:r>
      <w:r w:rsidR="001B20C1">
        <w:rPr>
          <w:rtl/>
        </w:rPr>
        <w:t xml:space="preserve">، </w:t>
      </w:r>
      <w:r w:rsidRPr="00D364BD">
        <w:rPr>
          <w:rtl/>
        </w:rPr>
        <w:t>فاغتسلوا ولبسوا أكفانهم. وجاء هارون باثني عشر ألفا ممن لم يعبد العجل. ومعهم الشفار المرهفة. وكانوا يقتلونهم. فلما قتلوا سبعين ألفا</w:t>
      </w:r>
      <w:r w:rsidR="001B20C1">
        <w:rPr>
          <w:rtl/>
        </w:rPr>
        <w:t xml:space="preserve">، </w:t>
      </w:r>
      <w:r w:rsidRPr="00D364BD">
        <w:rPr>
          <w:rtl/>
        </w:rPr>
        <w:t>تاب الله على الباقين. وجعل قتل الماضين</w:t>
      </w:r>
      <w:r w:rsidR="001B20C1">
        <w:rPr>
          <w:rtl/>
        </w:rPr>
        <w:t xml:space="preserve">، </w:t>
      </w:r>
      <w:r w:rsidRPr="00D364BD">
        <w:rPr>
          <w:rtl/>
        </w:rPr>
        <w:t>شهادة لهم.</w:t>
      </w:r>
    </w:p>
    <w:p w:rsidR="00614DA6" w:rsidRPr="00D364BD" w:rsidRDefault="00614DA6" w:rsidP="00293BB2">
      <w:pPr>
        <w:pStyle w:val="libNormal"/>
        <w:rPr>
          <w:rtl/>
        </w:rPr>
      </w:pPr>
      <w:r w:rsidRPr="00AD2581">
        <w:rPr>
          <w:rStyle w:val="libAlaemChar"/>
          <w:rtl/>
        </w:rPr>
        <w:t>(</w:t>
      </w:r>
      <w:r w:rsidRPr="00AD2581">
        <w:rPr>
          <w:rStyle w:val="libAieChar"/>
          <w:rtl/>
        </w:rPr>
        <w:t>ذلِكُمْ خَيْرٌ لَكُمْ عِنْدَ بارِئِكُمْ</w:t>
      </w:r>
      <w:r w:rsidRPr="00AD2581">
        <w:rPr>
          <w:rStyle w:val="libAlaemChar"/>
          <w:rtl/>
        </w:rPr>
        <w:t>)</w:t>
      </w:r>
      <w:r w:rsidRPr="00D364BD">
        <w:rPr>
          <w:rtl/>
        </w:rPr>
        <w:t xml:space="preserve"> من حيث أنه طهرة من الشرك ووصلة</w:t>
      </w:r>
      <w:r w:rsidR="0011647A">
        <w:rPr>
          <w:rtl/>
        </w:rPr>
        <w:t xml:space="preserve"> إلى </w:t>
      </w:r>
      <w:r w:rsidRPr="00D364BD">
        <w:rPr>
          <w:rtl/>
        </w:rPr>
        <w:t>الحياة الأبدية.</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sidR="001B283C">
        <w:rPr>
          <w:rtl/>
        </w:rPr>
        <w:t xml:space="preserve">: </w:t>
      </w:r>
      <w:r w:rsidRPr="00D364BD">
        <w:rPr>
          <w:rtl/>
        </w:rPr>
        <w:t>حبابة</w:t>
      </w:r>
      <w:r w:rsidR="001B20C1">
        <w:rPr>
          <w:rtl/>
        </w:rPr>
        <w:t xml:space="preserve">، </w:t>
      </w:r>
      <w:r w:rsidRPr="00D364BD">
        <w:rPr>
          <w:rtl/>
        </w:rPr>
        <w:t>الأصل</w:t>
      </w:r>
      <w:r w:rsidR="001B283C">
        <w:rPr>
          <w:rtl/>
        </w:rPr>
        <w:t xml:space="preserve">: </w:t>
      </w:r>
      <w:r w:rsidRPr="00D364BD">
        <w:rPr>
          <w:rtl/>
        </w:rPr>
        <w:t>صبابة</w:t>
      </w:r>
      <w:r>
        <w:rPr>
          <w:rtl/>
        </w:rPr>
        <w:t>.</w:t>
      </w:r>
    </w:p>
    <w:p w:rsidR="00614DA6" w:rsidRPr="00D364BD" w:rsidRDefault="00614DA6" w:rsidP="00293BB2">
      <w:pPr>
        <w:pStyle w:val="libNormal"/>
        <w:rPr>
          <w:rtl/>
        </w:rPr>
      </w:pPr>
      <w:r>
        <w:rPr>
          <w:rtl/>
        </w:rPr>
        <w:br w:type="page"/>
      </w:r>
      <w:r w:rsidRPr="00AD2581">
        <w:rPr>
          <w:rStyle w:val="libAlaemChar"/>
          <w:rtl/>
        </w:rPr>
        <w:t>(</w:t>
      </w:r>
      <w:r w:rsidRPr="00AD2581">
        <w:rPr>
          <w:rStyle w:val="libAieChar"/>
          <w:rtl/>
        </w:rPr>
        <w:t>فَتابَ عَلَيْكُمْ</w:t>
      </w:r>
      <w:r w:rsidRPr="00AD2581">
        <w:rPr>
          <w:rStyle w:val="libAlaemChar"/>
          <w:rtl/>
        </w:rPr>
        <w:t>)</w:t>
      </w:r>
      <w:r w:rsidR="001B20C1">
        <w:rPr>
          <w:rtl/>
        </w:rPr>
        <w:t xml:space="preserve">، </w:t>
      </w:r>
      <w:r w:rsidRPr="00D364BD">
        <w:rPr>
          <w:rtl/>
        </w:rPr>
        <w:t>جواب شرط محذوف</w:t>
      </w:r>
      <w:r w:rsidR="001B20C1">
        <w:rPr>
          <w:rtl/>
        </w:rPr>
        <w:t xml:space="preserve">، </w:t>
      </w:r>
      <w:r w:rsidRPr="00D364BD">
        <w:rPr>
          <w:rtl/>
        </w:rPr>
        <w:t>ان جعل من كلام موسى.</w:t>
      </w:r>
    </w:p>
    <w:p w:rsidR="00614DA6" w:rsidRPr="00D364BD" w:rsidRDefault="00614DA6" w:rsidP="00293BB2">
      <w:pPr>
        <w:pStyle w:val="libNormal"/>
        <w:rPr>
          <w:rtl/>
        </w:rPr>
      </w:pPr>
      <w:r w:rsidRPr="00D364BD">
        <w:rPr>
          <w:rtl/>
        </w:rPr>
        <w:t>والتقدير</w:t>
      </w:r>
      <w:r w:rsidR="00020A82">
        <w:rPr>
          <w:rtl/>
        </w:rPr>
        <w:t xml:space="preserve">: إنّ </w:t>
      </w:r>
      <w:r w:rsidRPr="00D364BD">
        <w:rPr>
          <w:rtl/>
        </w:rPr>
        <w:t>فعلتم ما أمرتم به</w:t>
      </w:r>
      <w:r w:rsidR="001B20C1">
        <w:rPr>
          <w:rtl/>
        </w:rPr>
        <w:t xml:space="preserve">، </w:t>
      </w:r>
      <w:r w:rsidRPr="00D364BD">
        <w:rPr>
          <w:rtl/>
        </w:rPr>
        <w:t>فتاب عليكم. ومعطوف على محذوف ان جعل</w:t>
      </w:r>
      <w:r w:rsidR="001B20C1">
        <w:rPr>
          <w:rtl/>
        </w:rPr>
        <w:t xml:space="preserve">، </w:t>
      </w:r>
      <w:r w:rsidRPr="00D364BD">
        <w:rPr>
          <w:rtl/>
        </w:rPr>
        <w:t>من خطابه تعالى لهم</w:t>
      </w:r>
      <w:r w:rsidR="001B20C1">
        <w:rPr>
          <w:rtl/>
        </w:rPr>
        <w:t xml:space="preserve">، </w:t>
      </w:r>
      <w:r w:rsidRPr="00D364BD">
        <w:rPr>
          <w:rtl/>
        </w:rPr>
        <w:t>على سبيل الالتفات. كأنه قال</w:t>
      </w:r>
      <w:r w:rsidR="001B283C">
        <w:rPr>
          <w:rtl/>
        </w:rPr>
        <w:t xml:space="preserve">: </w:t>
      </w:r>
      <w:r w:rsidRPr="00D364BD">
        <w:rPr>
          <w:rtl/>
        </w:rPr>
        <w:t>ففعلتم ما أمرتم به</w:t>
      </w:r>
      <w:r w:rsidR="001B20C1">
        <w:rPr>
          <w:rtl/>
        </w:rPr>
        <w:t xml:space="preserve">، </w:t>
      </w:r>
      <w:r w:rsidRPr="00D364BD">
        <w:rPr>
          <w:rtl/>
        </w:rPr>
        <w:t>فتاب عليكم.</w:t>
      </w:r>
    </w:p>
    <w:p w:rsidR="00614DA6" w:rsidRPr="00D364BD" w:rsidRDefault="00614DA6" w:rsidP="00293BB2">
      <w:pPr>
        <w:pStyle w:val="libNormal"/>
        <w:rPr>
          <w:rtl/>
        </w:rPr>
      </w:pPr>
      <w:r w:rsidRPr="00AD2581">
        <w:rPr>
          <w:rStyle w:val="libAlaemChar"/>
          <w:rtl/>
        </w:rPr>
        <w:t>(</w:t>
      </w:r>
      <w:r w:rsidRPr="00AD2581">
        <w:rPr>
          <w:rStyle w:val="libAieChar"/>
          <w:rtl/>
        </w:rPr>
        <w:t>إِنَّهُ هُوَ التَّوَّابُ</w:t>
      </w:r>
      <w:r w:rsidRPr="00AD2581">
        <w:rPr>
          <w:rStyle w:val="libAlaemChar"/>
          <w:rtl/>
        </w:rPr>
        <w:t>)</w:t>
      </w:r>
      <w:r w:rsidRPr="00D364BD">
        <w:rPr>
          <w:rtl/>
        </w:rPr>
        <w:t xml:space="preserve"> الذي يكثر توفيق التوبة</w:t>
      </w:r>
      <w:r w:rsidR="001B20C1">
        <w:rPr>
          <w:rtl/>
        </w:rPr>
        <w:t xml:space="preserve">، </w:t>
      </w:r>
      <w:r w:rsidRPr="00D364BD">
        <w:rPr>
          <w:rtl/>
        </w:rPr>
        <w:t>أو قبولها.</w:t>
      </w:r>
    </w:p>
    <w:p w:rsidR="00614DA6" w:rsidRPr="00D364BD" w:rsidRDefault="00614DA6" w:rsidP="00293BB2">
      <w:pPr>
        <w:pStyle w:val="libNormal"/>
        <w:rPr>
          <w:rtl/>
        </w:rPr>
      </w:pPr>
      <w:r w:rsidRPr="00AD2581">
        <w:rPr>
          <w:rStyle w:val="libAlaemChar"/>
          <w:rtl/>
        </w:rPr>
        <w:t>(</w:t>
      </w:r>
      <w:r w:rsidRPr="00AD2581">
        <w:rPr>
          <w:rStyle w:val="libAieChar"/>
          <w:rtl/>
        </w:rPr>
        <w:t>الرَّحِيمُ (54)</w:t>
      </w:r>
      <w:r w:rsidRPr="00AD2581">
        <w:rPr>
          <w:rStyle w:val="libAlaemChar"/>
          <w:rtl/>
        </w:rPr>
        <w:t>)</w:t>
      </w:r>
      <w:r w:rsidR="001B283C">
        <w:rPr>
          <w:rtl/>
        </w:rPr>
        <w:t xml:space="preserve">: </w:t>
      </w:r>
      <w:r w:rsidRPr="00D364BD">
        <w:rPr>
          <w:rtl/>
        </w:rPr>
        <w:t>المبالغ في الانعام</w:t>
      </w:r>
      <w:r w:rsidR="001B20C1">
        <w:rPr>
          <w:rtl/>
        </w:rPr>
        <w:t xml:space="preserve">، </w:t>
      </w:r>
      <w:r w:rsidRPr="00D364BD">
        <w:rPr>
          <w:rtl/>
        </w:rPr>
        <w:t>على التائبين.</w:t>
      </w:r>
    </w:p>
    <w:p w:rsidR="00614DA6" w:rsidRPr="00D364BD"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(1)</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1B283C">
        <w:rPr>
          <w:rtl/>
        </w:rPr>
        <w:t xml:space="preserve">: </w:t>
      </w:r>
      <w:r w:rsidRPr="00D364BD">
        <w:rPr>
          <w:rtl/>
        </w:rPr>
        <w:t>وفق الله لهم والقتل لم يقض بعد اليهم</w:t>
      </w:r>
      <w:r w:rsidR="001B20C1">
        <w:rPr>
          <w:rtl/>
        </w:rPr>
        <w:t xml:space="preserve">، </w:t>
      </w:r>
      <w:r w:rsidRPr="00D364BD">
        <w:rPr>
          <w:rtl/>
        </w:rPr>
        <w:t xml:space="preserve">إذ </w:t>
      </w:r>
      <w:r w:rsidRPr="002C332B">
        <w:rPr>
          <w:rStyle w:val="libFootnotenumChar"/>
          <w:rtl/>
        </w:rPr>
        <w:t>(2)</w:t>
      </w:r>
      <w:r w:rsidR="001B20C1">
        <w:rPr>
          <w:rtl/>
        </w:rPr>
        <w:t xml:space="preserve">، </w:t>
      </w:r>
      <w:r w:rsidRPr="00D364BD">
        <w:rPr>
          <w:rtl/>
        </w:rPr>
        <w:t>قالوا</w:t>
      </w:r>
      <w:r w:rsidR="001B283C">
        <w:rPr>
          <w:rtl/>
        </w:rPr>
        <w:t xml:space="preserve">: </w:t>
      </w:r>
      <w:r w:rsidRPr="00D364BD">
        <w:rPr>
          <w:rtl/>
        </w:rPr>
        <w:t>أو ليس الله قد جعل التوسل بمحم</w:t>
      </w:r>
      <w:r w:rsidR="00136C1F">
        <w:rPr>
          <w:rFonts w:hint="cs"/>
          <w:rtl/>
        </w:rPr>
        <w:t>ّ</w:t>
      </w:r>
      <w:r w:rsidRPr="00D364BD">
        <w:rPr>
          <w:rtl/>
        </w:rPr>
        <w:t>د وآله الطيبين</w:t>
      </w:r>
      <w:r w:rsidR="001B20C1">
        <w:rPr>
          <w:rtl/>
        </w:rPr>
        <w:t xml:space="preserve">، </w:t>
      </w:r>
      <w:r w:rsidRPr="00D364BD">
        <w:rPr>
          <w:rtl/>
        </w:rPr>
        <w:t>أمرا لا تخيب معه طلبة ولا ترد به مسألة</w:t>
      </w:r>
      <w:r>
        <w:rPr>
          <w:rtl/>
        </w:rPr>
        <w:t>؟</w:t>
      </w:r>
      <w:r w:rsidRPr="00D364BD">
        <w:rPr>
          <w:rtl/>
        </w:rPr>
        <w:t xml:space="preserve"> وهكذا توسلت الأنبياء والرسل. فما لنا لا نتوسل بهم</w:t>
      </w:r>
      <w:r>
        <w:rPr>
          <w:rtl/>
        </w:rPr>
        <w:t>؟</w:t>
      </w:r>
    </w:p>
    <w:p w:rsidR="00614DA6" w:rsidRPr="00D364BD" w:rsidRDefault="00614DA6" w:rsidP="00E5753F">
      <w:pPr>
        <w:pStyle w:val="libNormal"/>
        <w:rPr>
          <w:rtl/>
        </w:rPr>
      </w:pPr>
      <w:r w:rsidRPr="00D364BD">
        <w:rPr>
          <w:rtl/>
        </w:rPr>
        <w:t>قال</w:t>
      </w:r>
      <w:r w:rsidR="001B283C">
        <w:rPr>
          <w:rtl/>
        </w:rPr>
        <w:t xml:space="preserve">: </w:t>
      </w:r>
      <w:r w:rsidRPr="00D364BD">
        <w:rPr>
          <w:rtl/>
        </w:rPr>
        <w:t>فاجتمعوا. وضج</w:t>
      </w:r>
      <w:r w:rsidR="00136C1F">
        <w:rPr>
          <w:rFonts w:hint="cs"/>
          <w:rtl/>
        </w:rPr>
        <w:t>ّ</w:t>
      </w:r>
      <w:r w:rsidRPr="00D364BD">
        <w:rPr>
          <w:rtl/>
        </w:rPr>
        <w:t>وا</w:t>
      </w:r>
      <w:r w:rsidR="001B283C">
        <w:rPr>
          <w:rtl/>
        </w:rPr>
        <w:t xml:space="preserve">: </w:t>
      </w:r>
      <w:r w:rsidRPr="00D364BD">
        <w:rPr>
          <w:rtl/>
        </w:rPr>
        <w:t>يا ربنا</w:t>
      </w:r>
      <w:r>
        <w:rPr>
          <w:rtl/>
        </w:rPr>
        <w:t>!</w:t>
      </w:r>
      <w:r w:rsidRPr="00D364BD">
        <w:rPr>
          <w:rtl/>
        </w:rPr>
        <w:t xml:space="preserve"> بجاه محمد الأكرم. وبجاه علي</w:t>
      </w:r>
      <w:r w:rsidR="00136C1F">
        <w:rPr>
          <w:rFonts w:hint="cs"/>
          <w:rtl/>
        </w:rPr>
        <w:t>ٍّ</w:t>
      </w:r>
      <w:r w:rsidRPr="00D364BD">
        <w:rPr>
          <w:rtl/>
        </w:rPr>
        <w:t xml:space="preserve"> الأفضل </w:t>
      </w:r>
      <w:r w:rsidRPr="002C332B">
        <w:rPr>
          <w:rStyle w:val="libFootnotenumChar"/>
          <w:rtl/>
        </w:rPr>
        <w:t>(3)</w:t>
      </w:r>
      <w:r w:rsidRPr="00D364BD">
        <w:rPr>
          <w:rtl/>
        </w:rPr>
        <w:t xml:space="preserve"> وبجاه فاطمة الفضلى. وبجاه الحسن والحسين</w:t>
      </w:r>
      <w:r w:rsidR="001B20C1">
        <w:rPr>
          <w:rtl/>
        </w:rPr>
        <w:t xml:space="preserve">، </w:t>
      </w:r>
      <w:r w:rsidRPr="00D364BD">
        <w:rPr>
          <w:rtl/>
        </w:rPr>
        <w:t xml:space="preserve">سبطي سيد النبيين وسيدي شباب أهل الجنان أجمعين. وبجاه الذرية الطيبة الطاهرة </w:t>
      </w:r>
      <w:r w:rsidRPr="002C332B">
        <w:rPr>
          <w:rStyle w:val="libFootnotenumChar"/>
          <w:rtl/>
        </w:rPr>
        <w:t>(4)</w:t>
      </w:r>
      <w:r w:rsidR="001B20C1">
        <w:rPr>
          <w:rtl/>
        </w:rPr>
        <w:t xml:space="preserve">، </w:t>
      </w:r>
      <w:r w:rsidRPr="00D364BD">
        <w:rPr>
          <w:rtl/>
        </w:rPr>
        <w:t>من آل طه ويس</w:t>
      </w:r>
      <w:r w:rsidR="001B20C1">
        <w:rPr>
          <w:rtl/>
        </w:rPr>
        <w:t>،</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غفرت لنا ذنوبنا وغفرت لنا هفواتنا وأزلت هذا القتل عنا.</w:t>
      </w:r>
    </w:p>
    <w:p w:rsidR="00614DA6" w:rsidRPr="00D364BD" w:rsidRDefault="00614DA6" w:rsidP="00293BB2">
      <w:pPr>
        <w:pStyle w:val="libNormal"/>
        <w:rPr>
          <w:rtl/>
        </w:rPr>
      </w:pPr>
      <w:r w:rsidRPr="00D364BD">
        <w:rPr>
          <w:rtl/>
        </w:rPr>
        <w:t>فذلك حين نودي موسى</w:t>
      </w:r>
      <w:r>
        <w:rPr>
          <w:rtl/>
        </w:rPr>
        <w:t xml:space="preserve"> ـ </w:t>
      </w:r>
      <w:r w:rsidRPr="00D364BD">
        <w:rPr>
          <w:rtl/>
        </w:rPr>
        <w:t>عليه السلام</w:t>
      </w:r>
      <w:r>
        <w:rPr>
          <w:rtl/>
        </w:rPr>
        <w:t xml:space="preserve"> ـ </w:t>
      </w:r>
      <w:r w:rsidRPr="00D364BD">
        <w:rPr>
          <w:rtl/>
        </w:rPr>
        <w:t>من السماء</w:t>
      </w:r>
      <w:r w:rsidR="001B20C1">
        <w:rPr>
          <w:rtl/>
        </w:rPr>
        <w:t xml:space="preserve">، </w:t>
      </w:r>
      <w:r w:rsidRPr="00D364BD">
        <w:rPr>
          <w:rtl/>
        </w:rPr>
        <w:t>أن كف القتل. فقد سألني بعضهم مسألة. وأقسم علي</w:t>
      </w:r>
      <w:r w:rsidR="00136C1F">
        <w:rPr>
          <w:rFonts w:hint="cs"/>
          <w:rtl/>
        </w:rPr>
        <w:t>َّ</w:t>
      </w:r>
      <w:r w:rsidRPr="00D364BD">
        <w:rPr>
          <w:rtl/>
        </w:rPr>
        <w:t xml:space="preserve"> قسما لو أقسم به هؤلاء العابدون للعجل </w:t>
      </w:r>
      <w:r w:rsidRPr="002C332B">
        <w:rPr>
          <w:rStyle w:val="libFootnotenumChar"/>
          <w:rtl/>
        </w:rPr>
        <w:t>(5)</w:t>
      </w:r>
      <w:r>
        <w:rPr>
          <w:rtl/>
        </w:rPr>
        <w:t>.</w:t>
      </w:r>
    </w:p>
    <w:p w:rsidR="00614DA6" w:rsidRPr="00D364BD" w:rsidRDefault="00614DA6" w:rsidP="00293BB2">
      <w:pPr>
        <w:pStyle w:val="libNormal"/>
        <w:rPr>
          <w:rtl/>
        </w:rPr>
      </w:pPr>
      <w:r>
        <w:rPr>
          <w:rtl/>
        </w:rPr>
        <w:t>و</w:t>
      </w:r>
      <w:r w:rsidRPr="00D364BD">
        <w:rPr>
          <w:rtl/>
        </w:rPr>
        <w:t>سألني بعضهم حتى لا يعبدوه</w:t>
      </w:r>
      <w:r w:rsidR="001B20C1">
        <w:rPr>
          <w:rtl/>
        </w:rPr>
        <w:t xml:space="preserve">، </w:t>
      </w:r>
      <w:r w:rsidRPr="00D364BD">
        <w:rPr>
          <w:rtl/>
        </w:rPr>
        <w:t xml:space="preserve">لأجبتهم. ولو أقسم </w:t>
      </w:r>
      <w:r>
        <w:rPr>
          <w:rtl/>
        </w:rPr>
        <w:t>[</w:t>
      </w:r>
      <w:r w:rsidRPr="00D364BD">
        <w:rPr>
          <w:rtl/>
        </w:rPr>
        <w:t>علي</w:t>
      </w:r>
      <w:r w:rsidR="00136C1F">
        <w:rPr>
          <w:rFonts w:hint="cs"/>
          <w:rtl/>
        </w:rPr>
        <w:t>َّ</w:t>
      </w:r>
      <w:r w:rsidRPr="00D364BD">
        <w:rPr>
          <w:rtl/>
        </w:rPr>
        <w:t xml:space="preserve"> بها إبليس</w:t>
      </w:r>
      <w:r w:rsidR="001B20C1">
        <w:rPr>
          <w:rtl/>
        </w:rPr>
        <w:t xml:space="preserve">، </w:t>
      </w:r>
      <w:r w:rsidRPr="00D364BD">
        <w:rPr>
          <w:rtl/>
        </w:rPr>
        <w:t>لهديته.</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شرح الآيات الباهرة / 19</w:t>
      </w:r>
      <w:r>
        <w:rPr>
          <w:rtl/>
        </w:rPr>
        <w:t>.</w:t>
      </w:r>
    </w:p>
    <w:p w:rsidR="00614DA6" w:rsidRPr="00D364BD" w:rsidRDefault="00614DA6" w:rsidP="002C332B">
      <w:pPr>
        <w:pStyle w:val="libFootnote0"/>
        <w:rPr>
          <w:rtl/>
        </w:rPr>
      </w:pPr>
      <w:r>
        <w:rPr>
          <w:rtl/>
        </w:rPr>
        <w:t>(</w:t>
      </w:r>
      <w:r w:rsidRPr="00D364BD">
        <w:rPr>
          <w:rtl/>
        </w:rPr>
        <w:t>2) كذا في المصدر</w:t>
      </w:r>
      <w:r>
        <w:rPr>
          <w:rtl/>
        </w:rPr>
        <w:t>.</w:t>
      </w:r>
      <w:r w:rsidRPr="00D364BD">
        <w:rPr>
          <w:rtl/>
        </w:rPr>
        <w:t xml:space="preserve"> وفي الأصل ور</w:t>
      </w:r>
      <w:r w:rsidR="001B283C">
        <w:rPr>
          <w:rtl/>
        </w:rPr>
        <w:t xml:space="preserve">: </w:t>
      </w:r>
      <w:r w:rsidRPr="00D364BD">
        <w:rPr>
          <w:rtl/>
        </w:rPr>
        <w:t>ان</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الأفضل الأعظم</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الطاهرين</w:t>
      </w:r>
      <w:r>
        <w:rPr>
          <w:rtl/>
        </w:rPr>
        <w:t>.</w:t>
      </w:r>
    </w:p>
    <w:p w:rsidR="00614DA6" w:rsidRPr="00D364BD" w:rsidRDefault="00614DA6" w:rsidP="002C332B">
      <w:pPr>
        <w:pStyle w:val="libFootnote0"/>
        <w:rPr>
          <w:rtl/>
        </w:rPr>
      </w:pPr>
      <w:r>
        <w:rPr>
          <w:rtl/>
        </w:rPr>
        <w:t>(</w:t>
      </w:r>
      <w:r w:rsidRPr="00D364BD">
        <w:rPr>
          <w:rtl/>
        </w:rPr>
        <w:t>5) المصدر العجل</w:t>
      </w:r>
      <w:r>
        <w:rPr>
          <w:rtl/>
        </w:rPr>
        <w:t>.</w:t>
      </w:r>
    </w:p>
    <w:p w:rsidR="00614DA6" w:rsidRPr="00D364BD" w:rsidRDefault="00614DA6" w:rsidP="00293BB2">
      <w:pPr>
        <w:pStyle w:val="libNormal"/>
        <w:rPr>
          <w:rtl/>
        </w:rPr>
      </w:pPr>
      <w:r>
        <w:rPr>
          <w:rtl/>
        </w:rPr>
        <w:br w:type="page"/>
        <w:t>و</w:t>
      </w:r>
      <w:r w:rsidRPr="00D364BD">
        <w:rPr>
          <w:rtl/>
        </w:rPr>
        <w:t>لو أقسم</w:t>
      </w:r>
      <w:r>
        <w:rPr>
          <w:rtl/>
        </w:rPr>
        <w:t>]</w:t>
      </w:r>
      <w:r w:rsidRPr="00D364BD">
        <w:rPr>
          <w:rtl/>
        </w:rPr>
        <w:t xml:space="preserve"> </w:t>
      </w:r>
      <w:r w:rsidRPr="002C332B">
        <w:rPr>
          <w:rStyle w:val="libFootnotenumChar"/>
          <w:rtl/>
        </w:rPr>
        <w:t>(1)</w:t>
      </w:r>
      <w:r w:rsidRPr="00D364BD">
        <w:rPr>
          <w:rtl/>
        </w:rPr>
        <w:t xml:space="preserve"> بها ثمود وفرعون</w:t>
      </w:r>
      <w:r w:rsidR="001B20C1">
        <w:rPr>
          <w:rtl/>
        </w:rPr>
        <w:t xml:space="preserve">، </w:t>
      </w:r>
      <w:r w:rsidRPr="00D364BD">
        <w:rPr>
          <w:rtl/>
        </w:rPr>
        <w:t>لنج</w:t>
      </w:r>
      <w:r w:rsidR="00136C1F">
        <w:rPr>
          <w:rFonts w:hint="cs"/>
          <w:rtl/>
        </w:rPr>
        <w:t>ّ</w:t>
      </w:r>
      <w:r w:rsidRPr="00D364BD">
        <w:rPr>
          <w:rtl/>
        </w:rPr>
        <w:t>يته.</w:t>
      </w:r>
    </w:p>
    <w:p w:rsidR="00614DA6" w:rsidRPr="00D364BD" w:rsidRDefault="00614DA6" w:rsidP="00293BB2">
      <w:pPr>
        <w:pStyle w:val="libNormal"/>
        <w:rPr>
          <w:rtl/>
        </w:rPr>
      </w:pPr>
      <w:r w:rsidRPr="00D364BD">
        <w:rPr>
          <w:rtl/>
        </w:rPr>
        <w:t>فرفع عنهم القتل. فجعلوا يقولون</w:t>
      </w:r>
      <w:r w:rsidR="001B283C">
        <w:rPr>
          <w:rtl/>
        </w:rPr>
        <w:t xml:space="preserve">: </w:t>
      </w:r>
      <w:r w:rsidRPr="00D364BD">
        <w:rPr>
          <w:rtl/>
        </w:rPr>
        <w:t>يا حسرتنا</w:t>
      </w:r>
      <w:r>
        <w:rPr>
          <w:rtl/>
        </w:rPr>
        <w:t>!</w:t>
      </w:r>
      <w:r w:rsidRPr="00D364BD">
        <w:rPr>
          <w:rtl/>
        </w:rPr>
        <w:t xml:space="preserve"> </w:t>
      </w:r>
      <w:r>
        <w:rPr>
          <w:rtl/>
        </w:rPr>
        <w:t>[</w:t>
      </w:r>
      <w:r w:rsidRPr="00D364BD">
        <w:rPr>
          <w:rtl/>
        </w:rPr>
        <w:t>أين</w:t>
      </w:r>
      <w:r>
        <w:rPr>
          <w:rtl/>
        </w:rPr>
        <w:t>]</w:t>
      </w:r>
      <w:r w:rsidRPr="00D364BD">
        <w:rPr>
          <w:rtl/>
        </w:rPr>
        <w:t xml:space="preserve"> </w:t>
      </w:r>
      <w:r w:rsidRPr="002C332B">
        <w:rPr>
          <w:rStyle w:val="libFootnotenumChar"/>
          <w:rtl/>
        </w:rPr>
        <w:t>(2)</w:t>
      </w:r>
      <w:r w:rsidRPr="00D364BD">
        <w:rPr>
          <w:rtl/>
        </w:rPr>
        <w:t xml:space="preserve"> كن</w:t>
      </w:r>
      <w:r w:rsidR="00136C1F">
        <w:rPr>
          <w:rFonts w:hint="cs"/>
          <w:rtl/>
        </w:rPr>
        <w:t>ّ</w:t>
      </w:r>
      <w:r w:rsidRPr="00D364BD">
        <w:rPr>
          <w:rtl/>
        </w:rPr>
        <w:t>ا عن هذا الدعاء بمحمد وآله الطيبين</w:t>
      </w:r>
      <w:r w:rsidR="001B20C1">
        <w:rPr>
          <w:rtl/>
        </w:rPr>
        <w:t xml:space="preserve">، </w:t>
      </w:r>
      <w:r w:rsidRPr="00D364BD">
        <w:rPr>
          <w:rtl/>
        </w:rPr>
        <w:t>حتى كان الله يقينا شرّ الفتنة. ويعصمنا بأفضل العصمة</w:t>
      </w:r>
      <w:r>
        <w:rPr>
          <w:rtl/>
        </w:rPr>
        <w:t>]</w:t>
      </w:r>
      <w:r w:rsidRPr="00D364BD">
        <w:rPr>
          <w:rtl/>
        </w:rPr>
        <w:t xml:space="preserve"> </w:t>
      </w:r>
      <w:r w:rsidRPr="002C332B">
        <w:rPr>
          <w:rStyle w:val="libFootnotenumChar"/>
          <w:rtl/>
        </w:rPr>
        <w:t>(3)</w:t>
      </w:r>
      <w:r>
        <w:rPr>
          <w:rtl/>
        </w:rPr>
        <w:t>.</w:t>
      </w:r>
    </w:p>
    <w:p w:rsidR="00614DA6" w:rsidRPr="00D364BD" w:rsidRDefault="00614DA6" w:rsidP="00136C1F">
      <w:pPr>
        <w:pStyle w:val="libNormal"/>
        <w:rPr>
          <w:rtl/>
        </w:rPr>
      </w:pPr>
      <w:r w:rsidRPr="00AD2581">
        <w:rPr>
          <w:rStyle w:val="libAlaemChar"/>
          <w:rtl/>
        </w:rPr>
        <w:t>(</w:t>
      </w:r>
      <w:r w:rsidRPr="00AD2581">
        <w:rPr>
          <w:rStyle w:val="libAieChar"/>
          <w:rtl/>
        </w:rPr>
        <w:t>وَإِذْ قُلْتُمْ</w:t>
      </w:r>
      <w:r w:rsidR="001B283C">
        <w:rPr>
          <w:rStyle w:val="libAieChar"/>
          <w:rtl/>
        </w:rPr>
        <w:t xml:space="preserve">: </w:t>
      </w:r>
      <w:r w:rsidRPr="00AD2581">
        <w:rPr>
          <w:rStyle w:val="libAieChar"/>
          <w:rtl/>
        </w:rPr>
        <w:t>يا مُوسى! لَنْ نُؤْمِنَ لَكَ</w:t>
      </w:r>
      <w:r w:rsidRPr="00AD2581">
        <w:rPr>
          <w:rStyle w:val="libAlaemChar"/>
          <w:rtl/>
        </w:rPr>
        <w:t>)</w:t>
      </w:r>
      <w:r w:rsidR="001B20C1">
        <w:rPr>
          <w:rtl/>
        </w:rPr>
        <w:t xml:space="preserve">، </w:t>
      </w:r>
      <w:r w:rsidRPr="00D364BD">
        <w:rPr>
          <w:rtl/>
        </w:rPr>
        <w:t>أي</w:t>
      </w:r>
      <w:r w:rsidR="001B283C">
        <w:rPr>
          <w:rtl/>
        </w:rPr>
        <w:t xml:space="preserve">: </w:t>
      </w:r>
      <w:r w:rsidRPr="00D364BD">
        <w:rPr>
          <w:rtl/>
        </w:rPr>
        <w:t>لأجل قولك</w:t>
      </w:r>
      <w:r w:rsidR="001B20C1">
        <w:rPr>
          <w:rtl/>
        </w:rPr>
        <w:t xml:space="preserve">، </w:t>
      </w:r>
      <w:r w:rsidR="00136C1F">
        <w:rPr>
          <w:rFonts w:hint="cs"/>
          <w:rtl/>
        </w:rPr>
        <w:t>أ</w:t>
      </w:r>
      <w:r w:rsidRPr="00D364BD">
        <w:rPr>
          <w:rtl/>
        </w:rPr>
        <w:t>و لن نقرّ لك.</w:t>
      </w:r>
    </w:p>
    <w:p w:rsidR="00614DA6" w:rsidRPr="00D364BD" w:rsidRDefault="00614DA6" w:rsidP="00293BB2">
      <w:pPr>
        <w:pStyle w:val="libNormal"/>
        <w:rPr>
          <w:rtl/>
        </w:rPr>
      </w:pPr>
      <w:r w:rsidRPr="00AD2581">
        <w:rPr>
          <w:rStyle w:val="libAlaemChar"/>
          <w:rtl/>
        </w:rPr>
        <w:t>(</w:t>
      </w:r>
      <w:r w:rsidRPr="00AD2581">
        <w:rPr>
          <w:rStyle w:val="libAieChar"/>
          <w:rtl/>
        </w:rPr>
        <w:t>حَتَّى نَرَى اللهَ جَهْرَةً</w:t>
      </w:r>
      <w:r w:rsidRPr="00AD2581">
        <w:rPr>
          <w:rStyle w:val="libAlaemChar"/>
          <w:rtl/>
        </w:rPr>
        <w:t>)</w:t>
      </w:r>
      <w:r w:rsidR="001B283C">
        <w:rPr>
          <w:rtl/>
        </w:rPr>
        <w:t xml:space="preserve">: </w:t>
      </w:r>
      <w:r w:rsidRPr="00D364BD">
        <w:rPr>
          <w:rtl/>
        </w:rPr>
        <w:t>عيانا.</w:t>
      </w:r>
    </w:p>
    <w:p w:rsidR="00614DA6" w:rsidRPr="00D364BD" w:rsidRDefault="00614DA6" w:rsidP="00293BB2">
      <w:pPr>
        <w:pStyle w:val="libNormal"/>
        <w:rPr>
          <w:rtl/>
        </w:rPr>
      </w:pPr>
      <w:r w:rsidRPr="00D364BD">
        <w:rPr>
          <w:rtl/>
        </w:rPr>
        <w:t>وهي في الأصل</w:t>
      </w:r>
      <w:r w:rsidR="001B20C1">
        <w:rPr>
          <w:rtl/>
        </w:rPr>
        <w:t xml:space="preserve">، </w:t>
      </w:r>
      <w:r w:rsidRPr="00D364BD">
        <w:rPr>
          <w:rtl/>
        </w:rPr>
        <w:t>مصدر قولك جهرت بالقراءة</w:t>
      </w:r>
      <w:r w:rsidR="001B20C1">
        <w:rPr>
          <w:rtl/>
        </w:rPr>
        <w:t xml:space="preserve">، </w:t>
      </w:r>
      <w:r w:rsidRPr="00D364BD">
        <w:rPr>
          <w:rtl/>
        </w:rPr>
        <w:t xml:space="preserve">استعير </w:t>
      </w:r>
      <w:r w:rsidRPr="002C332B">
        <w:rPr>
          <w:rStyle w:val="libFootnotenumChar"/>
          <w:rtl/>
        </w:rPr>
        <w:t>(4)</w:t>
      </w:r>
      <w:r w:rsidRPr="00D364BD">
        <w:rPr>
          <w:rtl/>
        </w:rPr>
        <w:t xml:space="preserve"> للمعاينة. والجامع بينهما</w:t>
      </w:r>
      <w:r w:rsidR="001B20C1">
        <w:rPr>
          <w:rtl/>
        </w:rPr>
        <w:t xml:space="preserve">، </w:t>
      </w:r>
      <w:r w:rsidRPr="00D364BD">
        <w:rPr>
          <w:rtl/>
        </w:rPr>
        <w:t>الإدراك</w:t>
      </w:r>
      <w:r w:rsidR="001B20C1">
        <w:rPr>
          <w:rtl/>
        </w:rPr>
        <w:t xml:space="preserve">، </w:t>
      </w:r>
      <w:r w:rsidRPr="00D364BD">
        <w:rPr>
          <w:rtl/>
        </w:rPr>
        <w:t>بلا ساتر.</w:t>
      </w:r>
    </w:p>
    <w:p w:rsidR="00614DA6" w:rsidRPr="00D364BD" w:rsidRDefault="00614DA6" w:rsidP="0037042A">
      <w:pPr>
        <w:pStyle w:val="libNormal"/>
        <w:rPr>
          <w:rtl/>
        </w:rPr>
      </w:pPr>
      <w:r w:rsidRPr="00D364BD">
        <w:rPr>
          <w:rtl/>
        </w:rPr>
        <w:t>ونصبها على المصدر. لأنه نوع من الرؤية</w:t>
      </w:r>
      <w:r w:rsidR="001B20C1">
        <w:rPr>
          <w:rtl/>
        </w:rPr>
        <w:t xml:space="preserve">، </w:t>
      </w:r>
      <w:r w:rsidRPr="00D364BD">
        <w:rPr>
          <w:rtl/>
        </w:rPr>
        <w:t>أو الحال من الفاعل</w:t>
      </w:r>
      <w:r w:rsidR="001B20C1">
        <w:rPr>
          <w:rtl/>
        </w:rPr>
        <w:t xml:space="preserve">، </w:t>
      </w:r>
      <w:r w:rsidRPr="00D364BD">
        <w:rPr>
          <w:rtl/>
        </w:rPr>
        <w:t>أو المفعول</w:t>
      </w:r>
      <w:r w:rsidR="001B283C">
        <w:rPr>
          <w:rtl/>
        </w:rPr>
        <w:t xml:space="preserve">: </w:t>
      </w:r>
      <w:r w:rsidRPr="00D364BD">
        <w:rPr>
          <w:rtl/>
        </w:rPr>
        <w:t>أم</w:t>
      </w:r>
      <w:r w:rsidR="00136C1F">
        <w:rPr>
          <w:rFonts w:hint="cs"/>
          <w:rtl/>
        </w:rPr>
        <w:t>ّ</w:t>
      </w:r>
      <w:r w:rsidRPr="00D364BD">
        <w:rPr>
          <w:rtl/>
        </w:rPr>
        <w:t>ا على مذهب غير المبرد</w:t>
      </w:r>
      <w:r w:rsidR="001B20C1">
        <w:rPr>
          <w:rtl/>
        </w:rPr>
        <w:t xml:space="preserve">، </w:t>
      </w:r>
      <w:r w:rsidRPr="00D364BD">
        <w:rPr>
          <w:rtl/>
        </w:rPr>
        <w:t>فمطلقا. وأم</w:t>
      </w:r>
      <w:r w:rsidR="00136C1F">
        <w:rPr>
          <w:rFonts w:hint="cs"/>
          <w:rtl/>
        </w:rPr>
        <w:t>ّ</w:t>
      </w:r>
      <w:r w:rsidRPr="00D364BD">
        <w:rPr>
          <w:rtl/>
        </w:rPr>
        <w:t>ا على مذهبه</w:t>
      </w:r>
      <w:r w:rsidR="001B20C1">
        <w:rPr>
          <w:rtl/>
        </w:rPr>
        <w:t xml:space="preserve">، </w:t>
      </w:r>
      <w:r w:rsidRPr="00D364BD">
        <w:rPr>
          <w:rtl/>
        </w:rPr>
        <w:t>فلما مر</w:t>
      </w:r>
      <w:r w:rsidR="00136C1F">
        <w:rPr>
          <w:rFonts w:hint="cs"/>
          <w:rtl/>
        </w:rPr>
        <w:t>ّ</w:t>
      </w:r>
      <w:r w:rsidRPr="00D364BD">
        <w:rPr>
          <w:rtl/>
        </w:rPr>
        <w:t xml:space="preserve"> من التعليل في المصدر. لأنه ذهب</w:t>
      </w:r>
      <w:r w:rsidR="0011647A">
        <w:rPr>
          <w:rtl/>
        </w:rPr>
        <w:t xml:space="preserve"> إلى </w:t>
      </w:r>
      <w:r w:rsidRPr="00D364BD">
        <w:rPr>
          <w:rtl/>
        </w:rPr>
        <w:t>أن</w:t>
      </w:r>
      <w:r w:rsidR="00136C1F">
        <w:rPr>
          <w:rFonts w:hint="cs"/>
          <w:rtl/>
        </w:rPr>
        <w:t>ّ</w:t>
      </w:r>
      <w:r w:rsidRPr="00D364BD">
        <w:rPr>
          <w:rtl/>
        </w:rPr>
        <w:t xml:space="preserve"> الحال</w:t>
      </w:r>
      <w:r w:rsidR="001B20C1">
        <w:rPr>
          <w:rtl/>
        </w:rPr>
        <w:t xml:space="preserve">، </w:t>
      </w:r>
      <w:r w:rsidRPr="00D364BD">
        <w:rPr>
          <w:rtl/>
        </w:rPr>
        <w:t>لا يكون مصدرا</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إذا كان نوعا من عامله.</w:t>
      </w:r>
    </w:p>
    <w:p w:rsidR="00614DA6" w:rsidRPr="00D364BD" w:rsidRDefault="00614DA6" w:rsidP="00293BB2">
      <w:pPr>
        <w:pStyle w:val="libNormal"/>
        <w:rPr>
          <w:rtl/>
        </w:rPr>
      </w:pPr>
      <w:r w:rsidRPr="00D364BD">
        <w:rPr>
          <w:rtl/>
        </w:rPr>
        <w:t>وقرئ جهرة</w:t>
      </w:r>
      <w:r>
        <w:rPr>
          <w:rtl/>
        </w:rPr>
        <w:t xml:space="preserve"> ـ </w:t>
      </w:r>
      <w:r w:rsidRPr="00D364BD">
        <w:rPr>
          <w:rtl/>
        </w:rPr>
        <w:t>بالفتح</w:t>
      </w:r>
      <w:r>
        <w:rPr>
          <w:rtl/>
        </w:rPr>
        <w:t xml:space="preserve"> ـ </w:t>
      </w:r>
      <w:r w:rsidRPr="00D364BD">
        <w:rPr>
          <w:rtl/>
        </w:rPr>
        <w:t>على أنه مصدر</w:t>
      </w:r>
      <w:r w:rsidR="001B20C1">
        <w:rPr>
          <w:rtl/>
        </w:rPr>
        <w:t xml:space="preserve">، </w:t>
      </w:r>
      <w:r w:rsidRPr="00D364BD">
        <w:rPr>
          <w:rtl/>
        </w:rPr>
        <w:t>كالغلبة</w:t>
      </w:r>
      <w:r w:rsidR="001B20C1">
        <w:rPr>
          <w:rtl/>
        </w:rPr>
        <w:t xml:space="preserve">، </w:t>
      </w:r>
      <w:r w:rsidRPr="00D364BD">
        <w:rPr>
          <w:rtl/>
        </w:rPr>
        <w:t>أو جمع جاهر</w:t>
      </w:r>
      <w:r w:rsidR="001B20C1">
        <w:rPr>
          <w:rtl/>
        </w:rPr>
        <w:t xml:space="preserve">، </w:t>
      </w:r>
      <w:r w:rsidRPr="00D364BD">
        <w:rPr>
          <w:rtl/>
        </w:rPr>
        <w:t>كالكتبة.</w:t>
      </w:r>
    </w:p>
    <w:p w:rsidR="00614DA6" w:rsidRPr="00D364BD" w:rsidRDefault="00614DA6" w:rsidP="00293BB2">
      <w:pPr>
        <w:pStyle w:val="libNormal"/>
        <w:rPr>
          <w:rtl/>
        </w:rPr>
      </w:pPr>
      <w:r w:rsidRPr="00D364BD">
        <w:rPr>
          <w:rtl/>
        </w:rPr>
        <w:t>فيكون حالا.</w:t>
      </w:r>
    </w:p>
    <w:p w:rsidR="00614DA6" w:rsidRPr="00D364BD" w:rsidRDefault="00614DA6" w:rsidP="00293BB2">
      <w:pPr>
        <w:pStyle w:val="libNormal"/>
        <w:rPr>
          <w:rtl/>
        </w:rPr>
      </w:pPr>
      <w:r w:rsidRPr="00D364BD">
        <w:rPr>
          <w:rtl/>
        </w:rPr>
        <w:t xml:space="preserve">وقيل </w:t>
      </w:r>
      <w:r w:rsidRPr="002C332B">
        <w:rPr>
          <w:rStyle w:val="libFootnotenumChar"/>
          <w:rtl/>
        </w:rPr>
        <w:t>(5)</w:t>
      </w:r>
      <w:r w:rsidR="00020A82">
        <w:rPr>
          <w:rtl/>
        </w:rPr>
        <w:t xml:space="preserve">: إنّ </w:t>
      </w:r>
      <w:r w:rsidRPr="00D364BD">
        <w:rPr>
          <w:rtl/>
        </w:rPr>
        <w:t>قوله جهرة</w:t>
      </w:r>
      <w:r w:rsidR="001B20C1">
        <w:rPr>
          <w:rtl/>
        </w:rPr>
        <w:t xml:space="preserve">، </w:t>
      </w:r>
      <w:r w:rsidRPr="00D364BD">
        <w:rPr>
          <w:rtl/>
        </w:rPr>
        <w:t>صفة لخطابهم لموسى</w:t>
      </w:r>
      <w:r>
        <w:rPr>
          <w:rtl/>
        </w:rPr>
        <w:t xml:space="preserve"> ـ </w:t>
      </w:r>
      <w:r w:rsidRPr="00D364BD">
        <w:rPr>
          <w:rtl/>
        </w:rPr>
        <w:t>عليه السلام</w:t>
      </w:r>
      <w:r>
        <w:rPr>
          <w:rtl/>
        </w:rPr>
        <w:t xml:space="preserve"> ـ </w:t>
      </w:r>
      <w:r w:rsidRPr="00D364BD">
        <w:rPr>
          <w:rtl/>
        </w:rPr>
        <w:t>وتقديره</w:t>
      </w:r>
      <w:r w:rsidR="001B283C">
        <w:rPr>
          <w:rtl/>
        </w:rPr>
        <w:t xml:space="preserve">: </w:t>
      </w:r>
      <w:r w:rsidRPr="00D364BD">
        <w:rPr>
          <w:rtl/>
        </w:rPr>
        <w:t>وإذ قلتم جهرة</w:t>
      </w:r>
      <w:r w:rsidR="001B20C1">
        <w:rPr>
          <w:rtl/>
        </w:rPr>
        <w:t xml:space="preserve">، </w:t>
      </w:r>
      <w:r w:rsidRPr="00D364BD">
        <w:rPr>
          <w:rtl/>
        </w:rPr>
        <w:t>لن نؤمن لك حتى نرى الله.</w:t>
      </w:r>
    </w:p>
    <w:p w:rsidR="00614DA6" w:rsidRPr="00D364BD" w:rsidRDefault="00614DA6" w:rsidP="00293BB2">
      <w:pPr>
        <w:pStyle w:val="libNormal"/>
        <w:rPr>
          <w:rtl/>
        </w:rPr>
      </w:pPr>
      <w:r w:rsidRPr="00D364BD">
        <w:rPr>
          <w:rtl/>
        </w:rPr>
        <w:t>وهو ضعيف.</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ليس في المصدر</w:t>
      </w:r>
      <w:r>
        <w:rPr>
          <w:rtl/>
        </w:rPr>
        <w:t>.</w:t>
      </w:r>
      <w:r w:rsidRPr="00D364BD">
        <w:rPr>
          <w:rtl/>
        </w:rPr>
        <w:t xml:space="preserve"> ولكن الكاتب أشار بعلامة</w:t>
      </w:r>
      <w:r w:rsidR="0011647A">
        <w:rPr>
          <w:rtl/>
        </w:rPr>
        <w:t xml:space="preserve"> إلى </w:t>
      </w:r>
      <w:r w:rsidRPr="00D364BD">
        <w:rPr>
          <w:rtl/>
        </w:rPr>
        <w:t>وجود سقط</w:t>
      </w:r>
      <w:r w:rsidR="001B20C1">
        <w:rPr>
          <w:rtl/>
        </w:rPr>
        <w:t>،</w:t>
      </w:r>
      <w:r w:rsidR="007D2D21">
        <w:rPr>
          <w:rtl/>
        </w:rPr>
        <w:t xml:space="preserve"> لكنّه </w:t>
      </w:r>
      <w:r w:rsidRPr="00D364BD">
        <w:rPr>
          <w:rtl/>
        </w:rPr>
        <w:t>لم يذكره</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ما بين القوسين ليس في أ</w:t>
      </w:r>
      <w:r>
        <w:rPr>
          <w:rtl/>
        </w:rPr>
        <w:t>.</w:t>
      </w:r>
    </w:p>
    <w:p w:rsidR="00614DA6" w:rsidRPr="00D364BD" w:rsidRDefault="00614DA6" w:rsidP="002C332B">
      <w:pPr>
        <w:pStyle w:val="libFootnote0"/>
        <w:rPr>
          <w:rtl/>
        </w:rPr>
      </w:pPr>
      <w:r>
        <w:rPr>
          <w:rtl/>
        </w:rPr>
        <w:t>(</w:t>
      </w:r>
      <w:r w:rsidRPr="00D364BD">
        <w:rPr>
          <w:rtl/>
        </w:rPr>
        <w:t xml:space="preserve">4) </w:t>
      </w:r>
      <w:r>
        <w:rPr>
          <w:rtl/>
        </w:rPr>
        <w:t>أ</w:t>
      </w:r>
      <w:r w:rsidR="001B283C">
        <w:rPr>
          <w:rtl/>
        </w:rPr>
        <w:t xml:space="preserve">: </w:t>
      </w:r>
      <w:r w:rsidRPr="00D364BD">
        <w:rPr>
          <w:rtl/>
        </w:rPr>
        <w:t>أستعيره</w:t>
      </w:r>
      <w:r>
        <w:rPr>
          <w:rtl/>
        </w:rPr>
        <w:t>.</w:t>
      </w:r>
    </w:p>
    <w:p w:rsidR="00614DA6" w:rsidRPr="00D364BD" w:rsidRDefault="00614DA6" w:rsidP="002C332B">
      <w:pPr>
        <w:pStyle w:val="libFootnote0"/>
        <w:rPr>
          <w:rtl/>
        </w:rPr>
      </w:pPr>
      <w:r>
        <w:rPr>
          <w:rtl/>
        </w:rPr>
        <w:t>(</w:t>
      </w:r>
      <w:r w:rsidRPr="00D364BD">
        <w:rPr>
          <w:rtl/>
        </w:rPr>
        <w:t>5) مجمع البيان 1 / 115</w:t>
      </w:r>
      <w:r>
        <w:rPr>
          <w:rtl/>
        </w:rPr>
        <w:t>.</w:t>
      </w:r>
    </w:p>
    <w:p w:rsidR="00614DA6" w:rsidRPr="00D364BD" w:rsidRDefault="00614DA6" w:rsidP="00136C1F">
      <w:pPr>
        <w:pStyle w:val="libNormal"/>
        <w:rPr>
          <w:rtl/>
        </w:rPr>
      </w:pPr>
      <w:r>
        <w:rPr>
          <w:rtl/>
        </w:rPr>
        <w:br w:type="page"/>
      </w:r>
      <w:r w:rsidRPr="00D364BD">
        <w:rPr>
          <w:rtl/>
        </w:rPr>
        <w:t>والقائلون</w:t>
      </w:r>
      <w:r w:rsidR="001B20C1">
        <w:rPr>
          <w:rtl/>
        </w:rPr>
        <w:t xml:space="preserve">، </w:t>
      </w:r>
      <w:r w:rsidRPr="00D364BD">
        <w:rPr>
          <w:rtl/>
        </w:rPr>
        <w:t>هم السبعون الذين اختارهم موسى للميقات</w:t>
      </w:r>
      <w:r w:rsidR="001B20C1">
        <w:rPr>
          <w:rtl/>
        </w:rPr>
        <w:t xml:space="preserve">، </w:t>
      </w:r>
      <w:r w:rsidRPr="00D364BD">
        <w:rPr>
          <w:rtl/>
        </w:rPr>
        <w:t>وقيل عشرة الالف من قومه. والمؤمن به</w:t>
      </w:r>
      <w:r w:rsidR="001B20C1">
        <w:rPr>
          <w:rtl/>
        </w:rPr>
        <w:t xml:space="preserve">، </w:t>
      </w:r>
      <w:r w:rsidRPr="00D364BD">
        <w:rPr>
          <w:rtl/>
        </w:rPr>
        <w:t>جميع ما جاء به موسى. وقيل</w:t>
      </w:r>
      <w:r w:rsidR="00020A82">
        <w:rPr>
          <w:rtl/>
        </w:rPr>
        <w:t xml:space="preserve">: إنّ </w:t>
      </w:r>
      <w:r w:rsidRPr="00D364BD">
        <w:rPr>
          <w:rtl/>
        </w:rPr>
        <w:t>الله الذي أعطاك التوراة وكل</w:t>
      </w:r>
      <w:r w:rsidR="00136C1F">
        <w:rPr>
          <w:rFonts w:hint="cs"/>
          <w:rtl/>
        </w:rPr>
        <w:t>ّ</w:t>
      </w:r>
      <w:r w:rsidRPr="00D364BD">
        <w:rPr>
          <w:rtl/>
        </w:rPr>
        <w:t>مك</w:t>
      </w:r>
      <w:r w:rsidR="001B20C1">
        <w:rPr>
          <w:rtl/>
        </w:rPr>
        <w:t xml:space="preserve">، </w:t>
      </w:r>
      <w:r w:rsidRPr="00D364BD">
        <w:rPr>
          <w:rtl/>
        </w:rPr>
        <w:t xml:space="preserve">أو </w:t>
      </w:r>
      <w:r w:rsidR="00136C1F">
        <w:rPr>
          <w:rFonts w:hint="cs"/>
          <w:rtl/>
        </w:rPr>
        <w:t>أ</w:t>
      </w:r>
      <w:r w:rsidRPr="00D364BD">
        <w:rPr>
          <w:rtl/>
        </w:rPr>
        <w:t>ن</w:t>
      </w:r>
      <w:r w:rsidR="00136C1F">
        <w:rPr>
          <w:rFonts w:hint="cs"/>
          <w:rtl/>
        </w:rPr>
        <w:t>ّ</w:t>
      </w:r>
      <w:r w:rsidRPr="00D364BD">
        <w:rPr>
          <w:rtl/>
        </w:rPr>
        <w:t xml:space="preserve">ك نبى </w:t>
      </w:r>
      <w:r w:rsidRPr="002C332B">
        <w:rPr>
          <w:rStyle w:val="libFootnotenumChar"/>
          <w:rtl/>
        </w:rPr>
        <w:t>(1)</w:t>
      </w:r>
      <w:r w:rsidRPr="00D364BD">
        <w:rPr>
          <w:rtl/>
        </w:rPr>
        <w:t xml:space="preserve"> وطلب المستحيل. فانّهم ظنّوا أنّه تعالى يشبه الأجسام وطلبوا رؤيته. وهي محال.</w:t>
      </w:r>
    </w:p>
    <w:p w:rsidR="00614DA6" w:rsidRPr="00D364BD" w:rsidRDefault="00614DA6" w:rsidP="00293BB2">
      <w:pPr>
        <w:pStyle w:val="libNormal"/>
        <w:rPr>
          <w:rtl/>
        </w:rPr>
      </w:pPr>
      <w:r w:rsidRPr="00D364BD">
        <w:rPr>
          <w:rtl/>
        </w:rPr>
        <w:t xml:space="preserve">روى </w:t>
      </w:r>
      <w:r w:rsidRPr="002C332B">
        <w:rPr>
          <w:rStyle w:val="libFootnotenumChar"/>
          <w:rtl/>
        </w:rPr>
        <w:t>(2)</w:t>
      </w:r>
      <w:r w:rsidRPr="00D364BD">
        <w:rPr>
          <w:rtl/>
        </w:rPr>
        <w:t xml:space="preserve"> أنّه جاءت نار من السّماء فأحرقتهم. وقيل</w:t>
      </w:r>
      <w:r w:rsidR="001B283C">
        <w:rPr>
          <w:rtl/>
        </w:rPr>
        <w:t xml:space="preserve">: </w:t>
      </w:r>
      <w:r w:rsidRPr="00D364BD">
        <w:rPr>
          <w:rtl/>
        </w:rPr>
        <w:t>صيحة. وقيل</w:t>
      </w:r>
      <w:r w:rsidR="001B283C">
        <w:rPr>
          <w:rtl/>
        </w:rPr>
        <w:t xml:space="preserve">: </w:t>
      </w:r>
      <w:r w:rsidRPr="00D364BD">
        <w:rPr>
          <w:rtl/>
        </w:rPr>
        <w:t>جنود</w:t>
      </w:r>
      <w:r w:rsidR="001B20C1">
        <w:rPr>
          <w:rtl/>
        </w:rPr>
        <w:t xml:space="preserve">، </w:t>
      </w:r>
      <w:r w:rsidRPr="00D364BD">
        <w:rPr>
          <w:rtl/>
        </w:rPr>
        <w:t>سمعوا لحسيسها. فخروا صعقين ميّتين</w:t>
      </w:r>
      <w:r w:rsidR="001B20C1">
        <w:rPr>
          <w:rtl/>
        </w:rPr>
        <w:t xml:space="preserve">، </w:t>
      </w:r>
      <w:r w:rsidRPr="00D364BD">
        <w:rPr>
          <w:rtl/>
        </w:rPr>
        <w:t>يوما وليلة.</w:t>
      </w:r>
    </w:p>
    <w:p w:rsidR="00614DA6" w:rsidRPr="00D364BD" w:rsidRDefault="00614DA6" w:rsidP="00293BB2">
      <w:pPr>
        <w:pStyle w:val="libNormal"/>
        <w:rPr>
          <w:rtl/>
        </w:rPr>
      </w:pPr>
      <w:r w:rsidRPr="00AD2581">
        <w:rPr>
          <w:rStyle w:val="libAlaemChar"/>
          <w:rtl/>
        </w:rPr>
        <w:t>(</w:t>
      </w:r>
      <w:r w:rsidRPr="00AD2581">
        <w:rPr>
          <w:rStyle w:val="libAieChar"/>
          <w:rtl/>
        </w:rPr>
        <w:t>وَأَنْتُمْ تَنْظُرُونَ (55)</w:t>
      </w:r>
      <w:r w:rsidRPr="00AD2581">
        <w:rPr>
          <w:rStyle w:val="libAlaemChar"/>
          <w:rtl/>
        </w:rPr>
        <w:t>)</w:t>
      </w:r>
      <w:r w:rsidR="0011647A">
        <w:rPr>
          <w:rtl/>
        </w:rPr>
        <w:t xml:space="preserve"> إلى </w:t>
      </w:r>
      <w:r w:rsidRPr="00D364BD">
        <w:rPr>
          <w:rtl/>
        </w:rPr>
        <w:t>ما أصابكم</w:t>
      </w:r>
      <w:r w:rsidR="001B20C1">
        <w:rPr>
          <w:rtl/>
        </w:rPr>
        <w:t xml:space="preserve">، </w:t>
      </w:r>
      <w:r w:rsidRPr="00D364BD">
        <w:rPr>
          <w:rtl/>
        </w:rPr>
        <w:t>أو</w:t>
      </w:r>
      <w:r w:rsidR="0011647A">
        <w:rPr>
          <w:rtl/>
        </w:rPr>
        <w:t xml:space="preserve"> إلى </w:t>
      </w:r>
      <w:r w:rsidRPr="00D364BD">
        <w:rPr>
          <w:rtl/>
        </w:rPr>
        <w:t>أثره.</w:t>
      </w:r>
    </w:p>
    <w:p w:rsidR="00614DA6" w:rsidRPr="00D364BD" w:rsidRDefault="00614DA6" w:rsidP="00293BB2">
      <w:pPr>
        <w:pStyle w:val="libNormal"/>
        <w:rPr>
          <w:rtl/>
        </w:rPr>
      </w:pPr>
      <w:r w:rsidRPr="00D364BD">
        <w:rPr>
          <w:rtl/>
        </w:rPr>
        <w:t xml:space="preserve">واستدل أبو القاسم البلخي </w:t>
      </w:r>
      <w:r w:rsidRPr="002C332B">
        <w:rPr>
          <w:rStyle w:val="libFootnotenumChar"/>
          <w:rtl/>
        </w:rPr>
        <w:t>(3)</w:t>
      </w:r>
      <w:r w:rsidRPr="00D364BD">
        <w:rPr>
          <w:rtl/>
        </w:rPr>
        <w:t xml:space="preserve"> بهذه الاية</w:t>
      </w:r>
      <w:r w:rsidR="001B20C1">
        <w:rPr>
          <w:rtl/>
        </w:rPr>
        <w:t xml:space="preserve">، </w:t>
      </w:r>
      <w:r w:rsidRPr="00D364BD">
        <w:rPr>
          <w:rtl/>
        </w:rPr>
        <w:t>على أن</w:t>
      </w:r>
      <w:r w:rsidR="00136C1F">
        <w:rPr>
          <w:rFonts w:hint="cs"/>
          <w:rtl/>
        </w:rPr>
        <w:t>َّ</w:t>
      </w:r>
      <w:r w:rsidRPr="00D364BD">
        <w:rPr>
          <w:rtl/>
        </w:rPr>
        <w:t xml:space="preserve"> الرؤية</w:t>
      </w:r>
      <w:r w:rsidR="001B20C1">
        <w:rPr>
          <w:rtl/>
        </w:rPr>
        <w:t xml:space="preserve">، </w:t>
      </w:r>
      <w:r w:rsidRPr="00D364BD">
        <w:rPr>
          <w:rtl/>
        </w:rPr>
        <w:t>لا يجوز على الله تعالى. قال</w:t>
      </w:r>
      <w:r w:rsidR="001B283C">
        <w:rPr>
          <w:rtl/>
        </w:rPr>
        <w:t xml:space="preserve">: </w:t>
      </w:r>
      <w:r w:rsidRPr="00D364BD">
        <w:rPr>
          <w:rtl/>
        </w:rPr>
        <w:t>لانّها انكار</w:t>
      </w:r>
      <w:r w:rsidR="001B20C1">
        <w:rPr>
          <w:rtl/>
        </w:rPr>
        <w:t xml:space="preserve">، </w:t>
      </w:r>
      <w:r w:rsidRPr="00D364BD">
        <w:rPr>
          <w:rtl/>
        </w:rPr>
        <w:t>تضمّن أمرين</w:t>
      </w:r>
      <w:r w:rsidR="001B283C">
        <w:rPr>
          <w:rtl/>
        </w:rPr>
        <w:t xml:space="preserve">: </w:t>
      </w:r>
      <w:r w:rsidRPr="00D364BD">
        <w:rPr>
          <w:rtl/>
        </w:rPr>
        <w:t>ردهم على نبيّهم</w:t>
      </w:r>
      <w:r w:rsidR="001B20C1">
        <w:rPr>
          <w:rtl/>
        </w:rPr>
        <w:t xml:space="preserve">، </w:t>
      </w:r>
      <w:r w:rsidRPr="00D364BD">
        <w:rPr>
          <w:rtl/>
        </w:rPr>
        <w:t>وتجويزهم الرؤية</w:t>
      </w:r>
      <w:r w:rsidR="001B20C1">
        <w:rPr>
          <w:rtl/>
        </w:rPr>
        <w:t xml:space="preserve">، </w:t>
      </w:r>
      <w:r w:rsidRPr="00D364BD">
        <w:rPr>
          <w:rtl/>
        </w:rPr>
        <w:t xml:space="preserve">على ربّهم. ويؤيّد ذلك قوله تعالى </w:t>
      </w:r>
      <w:r w:rsidRPr="002C332B">
        <w:rPr>
          <w:rStyle w:val="libFootnotenumChar"/>
          <w:rtl/>
        </w:rPr>
        <w:t>(4)</w:t>
      </w:r>
      <w:r w:rsidR="001B283C">
        <w:rPr>
          <w:rtl/>
        </w:rPr>
        <w:t xml:space="preserve">: </w:t>
      </w:r>
      <w:r w:rsidRPr="00AD2581">
        <w:rPr>
          <w:rStyle w:val="libAlaemChar"/>
          <w:rtl/>
        </w:rPr>
        <w:t>(</w:t>
      </w:r>
      <w:r w:rsidRPr="00AD2581">
        <w:rPr>
          <w:rStyle w:val="libAieChar"/>
          <w:rtl/>
        </w:rPr>
        <w:t>فَقَدْ سَأَلُوا مُوسى أَكْبَرَ مِنْ ذلِكَ. فَقالُوا</w:t>
      </w:r>
      <w:r w:rsidR="001B283C">
        <w:rPr>
          <w:rStyle w:val="libAieChar"/>
          <w:rtl/>
        </w:rPr>
        <w:t xml:space="preserve">: </w:t>
      </w:r>
      <w:r w:rsidRPr="00AD2581">
        <w:rPr>
          <w:rStyle w:val="libAieChar"/>
          <w:rtl/>
        </w:rPr>
        <w:t>أَرِنَا اللهَ جَهْرَةً</w:t>
      </w:r>
      <w:r w:rsidRPr="00AD2581">
        <w:rPr>
          <w:rStyle w:val="libAlaemChar"/>
          <w:rtl/>
        </w:rPr>
        <w:t>)</w:t>
      </w:r>
      <w:r>
        <w:rPr>
          <w:rtl/>
        </w:rPr>
        <w:t>.</w:t>
      </w:r>
      <w:r w:rsidRPr="00D364BD">
        <w:rPr>
          <w:rtl/>
        </w:rPr>
        <w:t xml:space="preserve"> فدل ذلك</w:t>
      </w:r>
      <w:r w:rsidR="001B20C1">
        <w:rPr>
          <w:rtl/>
        </w:rPr>
        <w:t xml:space="preserve">، </w:t>
      </w:r>
      <w:r w:rsidRPr="00D364BD">
        <w:rPr>
          <w:rtl/>
        </w:rPr>
        <w:t>على أن</w:t>
      </w:r>
      <w:r w:rsidR="00136C1F">
        <w:rPr>
          <w:rFonts w:hint="cs"/>
          <w:rtl/>
        </w:rPr>
        <w:t>ّ</w:t>
      </w:r>
      <w:r w:rsidRPr="00D364BD">
        <w:rPr>
          <w:rtl/>
        </w:rPr>
        <w:t xml:space="preserve"> المراد</w:t>
      </w:r>
      <w:r w:rsidR="001B20C1">
        <w:rPr>
          <w:rtl/>
        </w:rPr>
        <w:t xml:space="preserve">، </w:t>
      </w:r>
      <w:r w:rsidRPr="00D364BD">
        <w:rPr>
          <w:rtl/>
        </w:rPr>
        <w:t>انكار كلا الامرين.</w:t>
      </w:r>
    </w:p>
    <w:p w:rsidR="00614DA6" w:rsidRPr="00D364BD" w:rsidRDefault="00614DA6" w:rsidP="00293BB2">
      <w:pPr>
        <w:pStyle w:val="libNormal"/>
        <w:rPr>
          <w:rtl/>
        </w:rPr>
      </w:pPr>
      <w:r w:rsidRPr="00D364BD">
        <w:rPr>
          <w:rtl/>
        </w:rPr>
        <w:t>أقول</w:t>
      </w:r>
      <w:r w:rsidR="001B283C">
        <w:rPr>
          <w:rtl/>
        </w:rPr>
        <w:t xml:space="preserve">: </w:t>
      </w:r>
      <w:r w:rsidRPr="00D364BD">
        <w:rPr>
          <w:rtl/>
        </w:rPr>
        <w:t>وفي الاية</w:t>
      </w:r>
      <w:r w:rsidR="001B20C1">
        <w:rPr>
          <w:rtl/>
        </w:rPr>
        <w:t xml:space="preserve">، </w:t>
      </w:r>
      <w:r w:rsidRPr="00D364BD">
        <w:rPr>
          <w:rtl/>
        </w:rPr>
        <w:t>مع قوله</w:t>
      </w:r>
      <w:r w:rsidR="001B283C">
        <w:rPr>
          <w:rtl/>
        </w:rPr>
        <w:t xml:space="preserve">: </w:t>
      </w:r>
      <w:r w:rsidRPr="00AD2581">
        <w:rPr>
          <w:rStyle w:val="libAlaemChar"/>
          <w:rtl/>
        </w:rPr>
        <w:t>(</w:t>
      </w:r>
      <w:r w:rsidRPr="00AD2581">
        <w:rPr>
          <w:rStyle w:val="libAieChar"/>
          <w:rtl/>
        </w:rPr>
        <w:t>فَقَدْ سَأَلُوا مُوسى</w:t>
      </w:r>
      <w:r w:rsidRPr="00AD2581">
        <w:rPr>
          <w:rStyle w:val="libAlaemChar"/>
          <w:rtl/>
        </w:rPr>
        <w:t>)</w:t>
      </w:r>
      <w:r w:rsidRPr="00D364BD">
        <w:rPr>
          <w:rtl/>
        </w:rPr>
        <w:t xml:space="preserve"> </w:t>
      </w:r>
      <w:r>
        <w:rPr>
          <w:rtl/>
        </w:rPr>
        <w:t>(</w:t>
      </w:r>
      <w:r w:rsidRPr="00D364BD">
        <w:rPr>
          <w:rtl/>
        </w:rPr>
        <w:t>الخ</w:t>
      </w:r>
      <w:r>
        <w:rPr>
          <w:rtl/>
        </w:rPr>
        <w:t>)</w:t>
      </w:r>
      <w:r w:rsidR="001B20C1">
        <w:rPr>
          <w:rtl/>
        </w:rPr>
        <w:t xml:space="preserve">، </w:t>
      </w:r>
      <w:r w:rsidRPr="00D364BD">
        <w:rPr>
          <w:rtl/>
        </w:rPr>
        <w:t xml:space="preserve">دلالة على أن الرد </w:t>
      </w:r>
      <w:r w:rsidRPr="002C332B">
        <w:rPr>
          <w:rStyle w:val="libFootnotenumChar"/>
          <w:rtl/>
        </w:rPr>
        <w:t>(5)</w:t>
      </w:r>
      <w:r w:rsidRPr="00D364BD">
        <w:rPr>
          <w:rtl/>
        </w:rPr>
        <w:t xml:space="preserve"> على النبي واعتقاد جواز الرؤية</w:t>
      </w:r>
      <w:r w:rsidR="001B20C1">
        <w:rPr>
          <w:rtl/>
        </w:rPr>
        <w:t xml:space="preserve">، </w:t>
      </w:r>
      <w:r w:rsidRPr="00D364BD">
        <w:rPr>
          <w:rtl/>
        </w:rPr>
        <w:t>كل واحد منها</w:t>
      </w:r>
      <w:r w:rsidR="001B20C1">
        <w:rPr>
          <w:rtl/>
        </w:rPr>
        <w:t xml:space="preserve">، </w:t>
      </w:r>
      <w:r w:rsidRPr="00D364BD">
        <w:rPr>
          <w:rtl/>
        </w:rPr>
        <w:t>علة لاخذ الصاعقة والعذاب.</w:t>
      </w:r>
    </w:p>
    <w:p w:rsidR="00614DA6" w:rsidRPr="00D364BD" w:rsidRDefault="00614DA6" w:rsidP="00293BB2">
      <w:pPr>
        <w:pStyle w:val="libNormal"/>
        <w:rPr>
          <w:rtl/>
        </w:rPr>
      </w:pPr>
      <w:r w:rsidRPr="00D364BD">
        <w:rPr>
          <w:rtl/>
        </w:rPr>
        <w:t>ومن البيّن</w:t>
      </w:r>
      <w:r w:rsidR="001B20C1">
        <w:rPr>
          <w:rtl/>
        </w:rPr>
        <w:t xml:space="preserve">، </w:t>
      </w:r>
      <w:r w:rsidRPr="00D364BD">
        <w:rPr>
          <w:rtl/>
        </w:rPr>
        <w:t>عدم التّفاوت</w:t>
      </w:r>
      <w:r w:rsidR="001B20C1">
        <w:rPr>
          <w:rtl/>
        </w:rPr>
        <w:t xml:space="preserve">، </w:t>
      </w:r>
      <w:r w:rsidRPr="00D364BD">
        <w:rPr>
          <w:rtl/>
        </w:rPr>
        <w:t>بين عدم جواز الرؤية في الدنيا وعدم جوازها في الاخرة. والمنازع</w:t>
      </w:r>
      <w:r w:rsidR="001B20C1">
        <w:rPr>
          <w:rtl/>
        </w:rPr>
        <w:t xml:space="preserve">، </w:t>
      </w:r>
      <w:r w:rsidRPr="00D364BD">
        <w:rPr>
          <w:rtl/>
        </w:rPr>
        <w:t>مكابر مع قضيّة العقل. فمعتقد جوازها في الاخرة</w:t>
      </w:r>
      <w:r w:rsidR="001B20C1">
        <w:rPr>
          <w:rtl/>
        </w:rPr>
        <w:t xml:space="preserve">، </w:t>
      </w:r>
      <w:r w:rsidRPr="00D364BD">
        <w:rPr>
          <w:rtl/>
        </w:rPr>
        <w:t xml:space="preserve">مشارك </w:t>
      </w:r>
      <w:r w:rsidRPr="002C332B">
        <w:rPr>
          <w:rStyle w:val="libFootnotenumChar"/>
          <w:rtl/>
        </w:rPr>
        <w:t>(6)</w:t>
      </w:r>
      <w:r w:rsidRPr="00D364BD">
        <w:rPr>
          <w:rtl/>
        </w:rPr>
        <w:t xml:space="preserve"> معتقد جوازها في الدنيا</w:t>
      </w:r>
      <w:r w:rsidR="001B20C1">
        <w:rPr>
          <w:rtl/>
        </w:rPr>
        <w:t xml:space="preserve">، </w:t>
      </w:r>
      <w:r w:rsidRPr="00D364BD">
        <w:rPr>
          <w:rtl/>
        </w:rPr>
        <w:t>في علة استحقاق العذاب</w:t>
      </w:r>
      <w:r w:rsidR="001B20C1">
        <w:rPr>
          <w:rtl/>
        </w:rPr>
        <w:t xml:space="preserve">، </w:t>
      </w:r>
      <w:r w:rsidRPr="00D364BD">
        <w:rPr>
          <w:rtl/>
        </w:rPr>
        <w:t xml:space="preserve">كالراد على النبي. وبذلك يثبت </w:t>
      </w:r>
      <w:r w:rsidRPr="002C332B">
        <w:rPr>
          <w:rStyle w:val="libFootnotenumChar"/>
          <w:rtl/>
        </w:rPr>
        <w:t>(7)</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 xml:space="preserve">(1 و 2) </w:t>
      </w:r>
      <w:r w:rsidRPr="00D364BD">
        <w:rPr>
          <w:rtl/>
        </w:rPr>
        <w:t>أنوار</w:t>
      </w:r>
      <w:r>
        <w:rPr>
          <w:rtl/>
        </w:rPr>
        <w:t>.</w:t>
      </w:r>
      <w:r w:rsidRPr="00D364BD">
        <w:rPr>
          <w:rtl/>
        </w:rPr>
        <w:t xml:space="preserve"> التنزيل 1 / 57</w:t>
      </w:r>
      <w:r>
        <w:rPr>
          <w:rtl/>
        </w:rPr>
        <w:t>.</w:t>
      </w:r>
    </w:p>
    <w:p w:rsidR="00614DA6" w:rsidRPr="00D364BD" w:rsidRDefault="00614DA6" w:rsidP="002C332B">
      <w:pPr>
        <w:pStyle w:val="libFootnote0"/>
        <w:rPr>
          <w:rtl/>
        </w:rPr>
      </w:pPr>
      <w:r>
        <w:rPr>
          <w:rtl/>
        </w:rPr>
        <w:t>(</w:t>
      </w:r>
      <w:r w:rsidRPr="00D364BD">
        <w:rPr>
          <w:rtl/>
        </w:rPr>
        <w:t>3) ر</w:t>
      </w:r>
      <w:r>
        <w:rPr>
          <w:rtl/>
        </w:rPr>
        <w:t>.</w:t>
      </w:r>
      <w:r w:rsidRPr="00D364BD">
        <w:rPr>
          <w:rtl/>
        </w:rPr>
        <w:t xml:space="preserve"> مجمع البيان 1 / 115</w:t>
      </w:r>
      <w:r>
        <w:rPr>
          <w:rtl/>
        </w:rPr>
        <w:t>.</w:t>
      </w:r>
    </w:p>
    <w:p w:rsidR="00614DA6" w:rsidRPr="00D364BD" w:rsidRDefault="00614DA6" w:rsidP="002C332B">
      <w:pPr>
        <w:pStyle w:val="libFootnote0"/>
        <w:rPr>
          <w:rtl/>
        </w:rPr>
      </w:pPr>
      <w:r>
        <w:rPr>
          <w:rtl/>
        </w:rPr>
        <w:t>(</w:t>
      </w:r>
      <w:r w:rsidRPr="00D364BD">
        <w:rPr>
          <w:rtl/>
        </w:rPr>
        <w:t>4) النساء / 153</w:t>
      </w:r>
      <w:r>
        <w:rPr>
          <w:rtl/>
        </w:rPr>
        <w:t>.</w:t>
      </w:r>
    </w:p>
    <w:p w:rsidR="00614DA6" w:rsidRPr="00D364BD" w:rsidRDefault="00614DA6" w:rsidP="002C332B">
      <w:pPr>
        <w:pStyle w:val="libFootnote0"/>
        <w:rPr>
          <w:rtl/>
        </w:rPr>
      </w:pPr>
      <w:r>
        <w:rPr>
          <w:rtl/>
        </w:rPr>
        <w:t>(</w:t>
      </w:r>
      <w:r w:rsidRPr="00D364BD">
        <w:rPr>
          <w:rtl/>
        </w:rPr>
        <w:t xml:space="preserve">5) </w:t>
      </w:r>
      <w:r>
        <w:rPr>
          <w:rtl/>
        </w:rPr>
        <w:t>أ</w:t>
      </w:r>
      <w:r w:rsidR="001B283C">
        <w:rPr>
          <w:rtl/>
        </w:rPr>
        <w:t xml:space="preserve">: </w:t>
      </w:r>
      <w:r w:rsidRPr="00D364BD">
        <w:rPr>
          <w:rtl/>
        </w:rPr>
        <w:t>على المرد</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شارك</w:t>
      </w:r>
      <w:r>
        <w:rPr>
          <w:rtl/>
        </w:rPr>
        <w:t>.</w:t>
      </w:r>
    </w:p>
    <w:p w:rsidR="00614DA6" w:rsidRPr="00D364BD" w:rsidRDefault="00614DA6" w:rsidP="002C332B">
      <w:pPr>
        <w:pStyle w:val="libFootnote0"/>
        <w:rPr>
          <w:rtl/>
        </w:rPr>
      </w:pPr>
      <w:r>
        <w:rPr>
          <w:rtl/>
        </w:rPr>
        <w:t>(</w:t>
      </w:r>
      <w:r w:rsidRPr="00D364BD">
        <w:rPr>
          <w:rtl/>
        </w:rPr>
        <w:t>7) ر</w:t>
      </w:r>
      <w:r w:rsidR="001B283C">
        <w:rPr>
          <w:rtl/>
        </w:rPr>
        <w:t xml:space="preserve">: </w:t>
      </w:r>
      <w:r w:rsidRPr="00D364BD">
        <w:rPr>
          <w:rtl/>
        </w:rPr>
        <w:t>يظهر</w:t>
      </w:r>
      <w:r>
        <w:rPr>
          <w:rtl/>
        </w:rPr>
        <w:t>.</w:t>
      </w:r>
    </w:p>
    <w:p w:rsidR="00614DA6" w:rsidRPr="00D364BD" w:rsidRDefault="00614DA6" w:rsidP="00AD2581">
      <w:pPr>
        <w:pStyle w:val="libNormal0"/>
        <w:rPr>
          <w:rtl/>
        </w:rPr>
      </w:pPr>
      <w:r>
        <w:rPr>
          <w:rtl/>
        </w:rPr>
        <w:br w:type="page"/>
      </w:r>
      <w:r w:rsidRPr="00D364BD">
        <w:rPr>
          <w:rtl/>
        </w:rPr>
        <w:t>كفر أهل السّنة القائلين بجوازها في الاخرة للمؤمنين وللافراد من الأنبياء في الدّنيا.</w:t>
      </w:r>
    </w:p>
    <w:p w:rsidR="00614DA6" w:rsidRPr="00D364BD" w:rsidRDefault="00614DA6" w:rsidP="00293BB2">
      <w:pPr>
        <w:pStyle w:val="libNormal"/>
        <w:rPr>
          <w:rtl/>
        </w:rPr>
      </w:pPr>
      <w:r w:rsidRPr="00D364BD">
        <w:rPr>
          <w:rtl/>
        </w:rPr>
        <w:t xml:space="preserve">قال البيضاوي </w:t>
      </w:r>
      <w:r w:rsidRPr="002C332B">
        <w:rPr>
          <w:rStyle w:val="libFootnotenumChar"/>
          <w:rtl/>
        </w:rPr>
        <w:t>(1)</w:t>
      </w:r>
      <w:r w:rsidR="001B283C">
        <w:rPr>
          <w:rtl/>
        </w:rPr>
        <w:t xml:space="preserve">: </w:t>
      </w:r>
      <w:r w:rsidRPr="00D364BD">
        <w:rPr>
          <w:rtl/>
        </w:rPr>
        <w:t>بعد عده</w:t>
      </w:r>
      <w:r w:rsidR="001B20C1">
        <w:rPr>
          <w:rtl/>
        </w:rPr>
        <w:t xml:space="preserve">، </w:t>
      </w:r>
      <w:r w:rsidRPr="00D364BD">
        <w:rPr>
          <w:rtl/>
        </w:rPr>
        <w:t>رؤيته تعالى</w:t>
      </w:r>
      <w:r w:rsidR="001B20C1">
        <w:rPr>
          <w:rtl/>
        </w:rPr>
        <w:t xml:space="preserve">، </w:t>
      </w:r>
      <w:r w:rsidRPr="00D364BD">
        <w:rPr>
          <w:rtl/>
        </w:rPr>
        <w:t>رؤية الأجسام من المستحيلات.</w:t>
      </w:r>
    </w:p>
    <w:p w:rsidR="00614DA6" w:rsidRPr="00D364BD" w:rsidRDefault="00614DA6" w:rsidP="00293BB2">
      <w:pPr>
        <w:pStyle w:val="libNormal"/>
        <w:rPr>
          <w:rtl/>
        </w:rPr>
      </w:pPr>
      <w:r w:rsidRPr="00D364BD">
        <w:rPr>
          <w:rtl/>
        </w:rPr>
        <w:t>بل الممكن أن يرى رؤية منزهة عن الكيفية. وذلك للمؤمنين في الاخرة وللافراد من الأنبياء في الدنيا</w:t>
      </w:r>
      <w:r w:rsidR="001B20C1">
        <w:rPr>
          <w:rtl/>
        </w:rPr>
        <w:t xml:space="preserve">، </w:t>
      </w:r>
      <w:r w:rsidRPr="00D364BD">
        <w:rPr>
          <w:rtl/>
        </w:rPr>
        <w:t xml:space="preserve">في بعض الأحوال </w:t>
      </w:r>
      <w:r w:rsidRPr="002C332B">
        <w:rPr>
          <w:rStyle w:val="libFootnotenumChar"/>
          <w:rtl/>
        </w:rPr>
        <w:t>(2)</w:t>
      </w:r>
      <w:r>
        <w:rPr>
          <w:rtl/>
        </w:rPr>
        <w:t>.</w:t>
      </w:r>
    </w:p>
    <w:p w:rsidR="00614DA6" w:rsidRPr="00D364BD" w:rsidRDefault="00614DA6" w:rsidP="00293BB2">
      <w:pPr>
        <w:pStyle w:val="libNormal"/>
        <w:rPr>
          <w:rtl/>
        </w:rPr>
      </w:pPr>
      <w:r>
        <w:rPr>
          <w:rtl/>
        </w:rPr>
        <w:t>[</w:t>
      </w:r>
      <w:r w:rsidRPr="00D364BD">
        <w:rPr>
          <w:rtl/>
        </w:rPr>
        <w:t>وفي تفسير على بن</w:t>
      </w:r>
      <w:r w:rsidR="00856CA0">
        <w:rPr>
          <w:rtl/>
        </w:rPr>
        <w:t xml:space="preserve"> إبراهيم </w:t>
      </w:r>
      <w:r w:rsidRPr="002C332B">
        <w:rPr>
          <w:rStyle w:val="libFootnotenumChar"/>
          <w:rtl/>
        </w:rPr>
        <w:t>(3)</w:t>
      </w:r>
      <w:r w:rsidR="001B20C1">
        <w:rPr>
          <w:rtl/>
        </w:rPr>
        <w:t xml:space="preserve">، </w:t>
      </w:r>
      <w:r w:rsidRPr="00D364BD">
        <w:rPr>
          <w:rtl/>
        </w:rPr>
        <w:t xml:space="preserve">قوله </w:t>
      </w:r>
      <w:r w:rsidRPr="00AD2581">
        <w:rPr>
          <w:rStyle w:val="libAlaemChar"/>
          <w:rtl/>
        </w:rPr>
        <w:t>(</w:t>
      </w:r>
      <w:r w:rsidRPr="00AD2581">
        <w:rPr>
          <w:rStyle w:val="libAieChar"/>
          <w:rtl/>
        </w:rPr>
        <w:t>وَإِذْ قُلْتُمْ</w:t>
      </w:r>
      <w:r w:rsidR="001B283C">
        <w:rPr>
          <w:rStyle w:val="libAieChar"/>
          <w:rtl/>
        </w:rPr>
        <w:t xml:space="preserve">: </w:t>
      </w:r>
      <w:r w:rsidRPr="00AD2581">
        <w:rPr>
          <w:rStyle w:val="libAieChar"/>
          <w:rtl/>
        </w:rPr>
        <w:t>يا مُوسى لَنْ نُؤْمِنَ لَكَ حَتَّى نَرَى اللهَ جَهْرَةً</w:t>
      </w:r>
      <w:r w:rsidRPr="00AD2581">
        <w:rPr>
          <w:rStyle w:val="libAlaemChar"/>
          <w:rtl/>
        </w:rPr>
        <w:t>)</w:t>
      </w:r>
      <w:r w:rsidRPr="00D364BD">
        <w:rPr>
          <w:rtl/>
        </w:rPr>
        <w:t xml:space="preserve"> </w:t>
      </w:r>
      <w:r>
        <w:rPr>
          <w:rtl/>
        </w:rPr>
        <w:t>(</w:t>
      </w:r>
      <w:r w:rsidRPr="00D364BD">
        <w:rPr>
          <w:rtl/>
        </w:rPr>
        <w:t>الاية</w:t>
      </w:r>
      <w:r>
        <w:rPr>
          <w:rtl/>
        </w:rPr>
        <w:t>)</w:t>
      </w:r>
      <w:r w:rsidR="001B20C1">
        <w:rPr>
          <w:rtl/>
        </w:rPr>
        <w:t xml:space="preserve">، </w:t>
      </w:r>
      <w:r w:rsidRPr="00D364BD">
        <w:rPr>
          <w:rtl/>
        </w:rPr>
        <w:t>فهم السبّعون الذّين اختارهم موسى</w:t>
      </w:r>
      <w:r w:rsidR="001B20C1">
        <w:rPr>
          <w:rtl/>
        </w:rPr>
        <w:t xml:space="preserve">، </w:t>
      </w:r>
      <w:r w:rsidRPr="00D364BD">
        <w:rPr>
          <w:rtl/>
        </w:rPr>
        <w:t>ليسمعوا كلام الله.</w:t>
      </w:r>
    </w:p>
    <w:p w:rsidR="00614DA6" w:rsidRPr="00D364BD" w:rsidRDefault="00614DA6" w:rsidP="0037042A">
      <w:pPr>
        <w:pStyle w:val="libNormal"/>
        <w:rPr>
          <w:rtl/>
        </w:rPr>
      </w:pPr>
      <w:r w:rsidRPr="00D364BD">
        <w:rPr>
          <w:rtl/>
        </w:rPr>
        <w:t>فلمّا سمعوا الكلام</w:t>
      </w:r>
      <w:r w:rsidR="001B20C1">
        <w:rPr>
          <w:rtl/>
        </w:rPr>
        <w:t xml:space="preserve">، </w:t>
      </w:r>
      <w:r w:rsidRPr="00D364BD">
        <w:rPr>
          <w:rtl/>
        </w:rPr>
        <w:t>قالوا</w:t>
      </w:r>
      <w:r w:rsidR="001B283C">
        <w:rPr>
          <w:rtl/>
        </w:rPr>
        <w:t xml:space="preserve">: </w:t>
      </w:r>
      <w:r w:rsidRPr="00D364BD">
        <w:rPr>
          <w:rtl/>
        </w:rPr>
        <w:t>لن نؤمن لك يا موسى</w:t>
      </w:r>
      <w:r>
        <w:rPr>
          <w:rtl/>
        </w:rPr>
        <w:t>!</w:t>
      </w:r>
      <w:r w:rsidRPr="00D364BD">
        <w:rPr>
          <w:rtl/>
        </w:rPr>
        <w:t xml:space="preserve"> حتّى نرى الله جهرة. فبعث الله عليهم صاعقة. فاحترقوا. ثم أحياهم الله</w:t>
      </w:r>
      <w:r w:rsidR="001B20C1">
        <w:rPr>
          <w:rtl/>
        </w:rPr>
        <w:t xml:space="preserve">، </w:t>
      </w:r>
      <w:r w:rsidRPr="00D364BD">
        <w:rPr>
          <w:rtl/>
        </w:rPr>
        <w:t>بعد ذلك. وبعثهم أنبياء. فهذا دليل على الرّجعة</w:t>
      </w:r>
      <w:r w:rsidR="001B20C1">
        <w:rPr>
          <w:rtl/>
        </w:rPr>
        <w:t xml:space="preserve">، </w:t>
      </w:r>
      <w:r w:rsidRPr="00D364BD">
        <w:rPr>
          <w:rtl/>
        </w:rPr>
        <w:t>في أمّه محمّد</w:t>
      </w:r>
      <w:r>
        <w:rPr>
          <w:rtl/>
        </w:rPr>
        <w:t xml:space="preserve"> ـ </w:t>
      </w:r>
      <w:r w:rsidRPr="00D364BD">
        <w:rPr>
          <w:rtl/>
        </w:rPr>
        <w:t>صلى الله عليه وآله. فانّه قال</w:t>
      </w:r>
      <w:r w:rsidR="001B283C">
        <w:rPr>
          <w:rtl/>
        </w:rPr>
        <w:t xml:space="preserve">: </w:t>
      </w:r>
      <w:r w:rsidRPr="00D364BD">
        <w:rPr>
          <w:rtl/>
        </w:rPr>
        <w:t>لم يكن في بنى إسرائيل شيء</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وفي أمّتى مثله.</w:t>
      </w:r>
    </w:p>
    <w:p w:rsidR="00614DA6" w:rsidRPr="00D364BD" w:rsidRDefault="00614DA6" w:rsidP="00293BB2">
      <w:pPr>
        <w:pStyle w:val="libNormal"/>
        <w:rPr>
          <w:rtl/>
        </w:rPr>
      </w:pPr>
      <w:r>
        <w:rPr>
          <w:rtl/>
        </w:rPr>
        <w:t>و</w:t>
      </w:r>
      <w:r w:rsidRPr="00D364BD">
        <w:rPr>
          <w:rtl/>
        </w:rPr>
        <w:t xml:space="preserve">في كتاب الخصال </w:t>
      </w:r>
      <w:r w:rsidRPr="002C332B">
        <w:rPr>
          <w:rStyle w:val="libFootnotenumChar"/>
          <w:rtl/>
        </w:rPr>
        <w:t>(4)</w:t>
      </w:r>
      <w:r w:rsidR="001B20C1">
        <w:rPr>
          <w:rtl/>
        </w:rPr>
        <w:t xml:space="preserve">، </w:t>
      </w:r>
      <w:r w:rsidRPr="00D364BD">
        <w:rPr>
          <w:rtl/>
        </w:rPr>
        <w:t>عن ابن عبّاس</w:t>
      </w:r>
      <w:r w:rsidR="001B20C1">
        <w:rPr>
          <w:rtl/>
        </w:rPr>
        <w:t xml:space="preserve">، </w:t>
      </w:r>
      <w:r w:rsidRPr="00D364BD">
        <w:rPr>
          <w:rtl/>
        </w:rPr>
        <w:t>عن النبي</w:t>
      </w:r>
      <w:r>
        <w:rPr>
          <w:rtl/>
        </w:rPr>
        <w:t xml:space="preserve"> ـ </w:t>
      </w:r>
      <w:r w:rsidRPr="00D364BD">
        <w:rPr>
          <w:rtl/>
        </w:rPr>
        <w:t>صلى الله عليه وآله</w:t>
      </w:r>
      <w:r>
        <w:rPr>
          <w:rtl/>
        </w:rPr>
        <w:t xml:space="preserve"> ـ </w:t>
      </w:r>
      <w:r w:rsidRPr="00D364BD">
        <w:rPr>
          <w:rtl/>
        </w:rPr>
        <w:t>أنّه قال</w:t>
      </w:r>
      <w:r w:rsidR="001B283C">
        <w:rPr>
          <w:rtl/>
        </w:rPr>
        <w:t xml:space="preserve">: </w:t>
      </w:r>
      <w:r w:rsidRPr="00D364BD">
        <w:rPr>
          <w:rtl/>
        </w:rPr>
        <w:t>من الجبال التّى تطايرت يوم موسى</w:t>
      </w:r>
      <w:r>
        <w:rPr>
          <w:rtl/>
        </w:rPr>
        <w:t xml:space="preserve"> ـ </w:t>
      </w:r>
      <w:r w:rsidRPr="00D364BD">
        <w:rPr>
          <w:rtl/>
        </w:rPr>
        <w:t>عليه السلام</w:t>
      </w:r>
      <w:r>
        <w:rPr>
          <w:rtl/>
        </w:rPr>
        <w:t xml:space="preserve"> ـ </w:t>
      </w:r>
      <w:r w:rsidRPr="00D364BD">
        <w:rPr>
          <w:rtl/>
        </w:rPr>
        <w:t xml:space="preserve">والصاعقة </w:t>
      </w:r>
      <w:r w:rsidRPr="002C332B">
        <w:rPr>
          <w:rStyle w:val="libFootnotenumChar"/>
          <w:rtl/>
        </w:rPr>
        <w:t>(5)</w:t>
      </w:r>
      <w:r w:rsidRPr="00D364BD">
        <w:rPr>
          <w:rtl/>
        </w:rPr>
        <w:t xml:space="preserve"> سبعة </w:t>
      </w:r>
      <w:r w:rsidRPr="002C332B">
        <w:rPr>
          <w:rStyle w:val="libFootnotenumChar"/>
          <w:rtl/>
        </w:rPr>
        <w:t>(6)</w:t>
      </w:r>
      <w:r w:rsidRPr="00D364BD">
        <w:rPr>
          <w:rtl/>
        </w:rPr>
        <w:t xml:space="preserve"> أجبل.</w:t>
      </w:r>
    </w:p>
    <w:p w:rsidR="00614DA6" w:rsidRPr="00D364BD" w:rsidRDefault="00614DA6" w:rsidP="00293BB2">
      <w:pPr>
        <w:pStyle w:val="libNormal"/>
        <w:rPr>
          <w:rtl/>
        </w:rPr>
      </w:pPr>
      <w:r w:rsidRPr="00D364BD">
        <w:rPr>
          <w:rtl/>
        </w:rPr>
        <w:t>فلحقت بالحجاز واليمن. منها</w:t>
      </w:r>
      <w:r w:rsidR="001B283C">
        <w:rPr>
          <w:rtl/>
        </w:rPr>
        <w:t xml:space="preserve">: </w:t>
      </w:r>
      <w:r w:rsidRPr="00D364BD">
        <w:rPr>
          <w:rtl/>
        </w:rPr>
        <w:t>بالمدينة أحد وورقان. وبمكة ثور وثبير وحراء.</w:t>
      </w:r>
    </w:p>
    <w:p w:rsidR="00614DA6" w:rsidRPr="00D364BD" w:rsidRDefault="00614DA6" w:rsidP="00293BB2">
      <w:pPr>
        <w:pStyle w:val="libNormal"/>
        <w:rPr>
          <w:rtl/>
        </w:rPr>
      </w:pPr>
      <w:r>
        <w:rPr>
          <w:rtl/>
        </w:rPr>
        <w:t>و</w:t>
      </w:r>
      <w:r w:rsidRPr="00D364BD">
        <w:rPr>
          <w:rtl/>
        </w:rPr>
        <w:t>باليمن صبر وحصون</w:t>
      </w:r>
      <w:r>
        <w:rPr>
          <w:rtl/>
        </w:rPr>
        <w:t>]</w:t>
      </w:r>
      <w:r w:rsidRPr="00D364BD">
        <w:rPr>
          <w:rtl/>
        </w:rPr>
        <w:t xml:space="preserve"> </w:t>
      </w:r>
      <w:r w:rsidRPr="002C332B">
        <w:rPr>
          <w:rStyle w:val="libFootnotenumChar"/>
          <w:rtl/>
        </w:rPr>
        <w:t>(7)</w:t>
      </w:r>
      <w:r w:rsidRPr="00D364BD">
        <w:rPr>
          <w:rtl/>
        </w:rPr>
        <w:t xml:space="preserve"> </w:t>
      </w:r>
      <w:r w:rsidRPr="002C332B">
        <w:rPr>
          <w:rStyle w:val="libFootnotenumChar"/>
          <w:rtl/>
        </w:rPr>
        <w:t>(8)</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أنوار التنزيل 1 / 57</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في بعض الأحوال</w:t>
      </w:r>
      <w:r w:rsidR="001B20C1">
        <w:rPr>
          <w:rtl/>
        </w:rPr>
        <w:t xml:space="preserve">، </w:t>
      </w:r>
      <w:r w:rsidRPr="00D364BD">
        <w:rPr>
          <w:rtl/>
        </w:rPr>
        <w:t>في الدنيا</w:t>
      </w:r>
      <w:r>
        <w:rPr>
          <w:rtl/>
        </w:rPr>
        <w:t>.</w:t>
      </w:r>
    </w:p>
    <w:p w:rsidR="00614DA6" w:rsidRPr="00D364BD" w:rsidRDefault="00614DA6" w:rsidP="002C332B">
      <w:pPr>
        <w:pStyle w:val="libFootnote0"/>
        <w:rPr>
          <w:rtl/>
        </w:rPr>
      </w:pPr>
      <w:r>
        <w:rPr>
          <w:rtl/>
        </w:rPr>
        <w:t>(</w:t>
      </w:r>
      <w:r w:rsidRPr="00D364BD">
        <w:rPr>
          <w:rtl/>
        </w:rPr>
        <w:t>3) تفسير القمي 1 / 47</w:t>
      </w:r>
      <w:r>
        <w:rPr>
          <w:rtl/>
        </w:rPr>
        <w:t>.</w:t>
      </w:r>
    </w:p>
    <w:p w:rsidR="00614DA6" w:rsidRPr="00D364BD" w:rsidRDefault="00614DA6" w:rsidP="002C332B">
      <w:pPr>
        <w:pStyle w:val="libFootnote0"/>
        <w:rPr>
          <w:rtl/>
        </w:rPr>
      </w:pPr>
      <w:r>
        <w:rPr>
          <w:rtl/>
        </w:rPr>
        <w:t>(</w:t>
      </w:r>
      <w:r w:rsidRPr="00D364BD">
        <w:rPr>
          <w:rtl/>
        </w:rPr>
        <w:t>4) الخصال / 344</w:t>
      </w:r>
      <w:r w:rsidR="001B20C1">
        <w:rPr>
          <w:rtl/>
        </w:rPr>
        <w:t xml:space="preserve">، </w:t>
      </w:r>
      <w:r w:rsidRPr="00D364BD">
        <w:rPr>
          <w:rtl/>
        </w:rPr>
        <w:t>ح 10</w:t>
      </w:r>
      <w:r>
        <w:rPr>
          <w:rtl/>
        </w:rPr>
        <w:t>.</w:t>
      </w:r>
    </w:p>
    <w:p w:rsidR="00614DA6" w:rsidRPr="00D364BD" w:rsidRDefault="00614DA6" w:rsidP="002C332B">
      <w:pPr>
        <w:pStyle w:val="libFootnote0"/>
        <w:rPr>
          <w:rtl/>
        </w:rPr>
      </w:pPr>
      <w:r>
        <w:rPr>
          <w:rtl/>
        </w:rPr>
        <w:t>(</w:t>
      </w:r>
      <w:r w:rsidRPr="00D364BD">
        <w:rPr>
          <w:rtl/>
        </w:rPr>
        <w:t>5) ليس في المصدر</w:t>
      </w:r>
      <w:r>
        <w:rPr>
          <w:rtl/>
        </w:rPr>
        <w:t>.</w:t>
      </w:r>
    </w:p>
    <w:p w:rsidR="00614DA6" w:rsidRPr="00D364BD" w:rsidRDefault="00614DA6" w:rsidP="002C332B">
      <w:pPr>
        <w:pStyle w:val="libFootnote0"/>
        <w:rPr>
          <w:rtl/>
        </w:rPr>
      </w:pPr>
      <w:r>
        <w:rPr>
          <w:rtl/>
        </w:rPr>
        <w:t>(</w:t>
      </w:r>
      <w:r w:rsidRPr="00D364BD">
        <w:rPr>
          <w:rtl/>
        </w:rPr>
        <w:t>6) كذا في المصدر</w:t>
      </w:r>
      <w:r>
        <w:rPr>
          <w:rtl/>
        </w:rPr>
        <w:t>.</w:t>
      </w:r>
      <w:r w:rsidRPr="00D364BD">
        <w:rPr>
          <w:rtl/>
        </w:rPr>
        <w:t xml:space="preserve"> وفي الأصل ور</w:t>
      </w:r>
      <w:r w:rsidR="001B283C">
        <w:rPr>
          <w:rtl/>
        </w:rPr>
        <w:t xml:space="preserve">: </w:t>
      </w:r>
      <w:r w:rsidRPr="00D364BD">
        <w:rPr>
          <w:rtl/>
        </w:rPr>
        <w:t>شبير</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حضور</w:t>
      </w:r>
      <w:r>
        <w:rPr>
          <w:rtl/>
        </w:rPr>
        <w:t>.</w:t>
      </w:r>
    </w:p>
    <w:p w:rsidR="00614DA6" w:rsidRPr="00D364BD" w:rsidRDefault="00614DA6" w:rsidP="002C332B">
      <w:pPr>
        <w:pStyle w:val="libFootnote0"/>
        <w:rPr>
          <w:rtl/>
        </w:rPr>
      </w:pPr>
      <w:r>
        <w:rPr>
          <w:rtl/>
        </w:rPr>
        <w:t>(</w:t>
      </w:r>
      <w:r w:rsidRPr="00D364BD">
        <w:rPr>
          <w:rtl/>
        </w:rPr>
        <w:t>8) ما بين المعقوفتين ليس في أ</w:t>
      </w:r>
      <w:r>
        <w:rPr>
          <w:rtl/>
        </w:rPr>
        <w:t>.</w:t>
      </w:r>
    </w:p>
    <w:p w:rsidR="00614DA6" w:rsidRPr="00D364BD" w:rsidRDefault="00614DA6" w:rsidP="00136C1F">
      <w:pPr>
        <w:pStyle w:val="libNormal"/>
        <w:rPr>
          <w:rtl/>
        </w:rPr>
      </w:pPr>
      <w:r>
        <w:rPr>
          <w:rtl/>
        </w:rPr>
        <w:br w:type="page"/>
      </w:r>
      <w:r w:rsidRPr="00D364BD">
        <w:rPr>
          <w:rtl/>
        </w:rPr>
        <w:t>واعلم</w:t>
      </w:r>
      <w:r>
        <w:rPr>
          <w:rtl/>
        </w:rPr>
        <w:t>!</w:t>
      </w:r>
      <w:r w:rsidRPr="00D364BD">
        <w:rPr>
          <w:rtl/>
        </w:rPr>
        <w:t xml:space="preserve"> أن</w:t>
      </w:r>
      <w:r w:rsidR="00136C1F">
        <w:rPr>
          <w:rFonts w:hint="cs"/>
          <w:rtl/>
        </w:rPr>
        <w:t>ّ</w:t>
      </w:r>
      <w:r w:rsidRPr="00D364BD">
        <w:rPr>
          <w:rtl/>
        </w:rPr>
        <w:t xml:space="preserve"> هذه</w:t>
      </w:r>
      <w:r w:rsidR="006A0795">
        <w:rPr>
          <w:rtl/>
        </w:rPr>
        <w:t xml:space="preserve"> الآية </w:t>
      </w:r>
      <w:r w:rsidRPr="00D364BD">
        <w:rPr>
          <w:rtl/>
        </w:rPr>
        <w:t>تدل</w:t>
      </w:r>
      <w:r w:rsidR="00136C1F">
        <w:rPr>
          <w:rFonts w:hint="cs"/>
          <w:rtl/>
        </w:rPr>
        <w:t>ّ</w:t>
      </w:r>
      <w:r w:rsidRPr="00D364BD">
        <w:rPr>
          <w:rtl/>
        </w:rPr>
        <w:t xml:space="preserve"> أيضا على أن</w:t>
      </w:r>
      <w:r w:rsidR="00136C1F">
        <w:rPr>
          <w:rFonts w:hint="cs"/>
          <w:rtl/>
        </w:rPr>
        <w:t>ّ</w:t>
      </w:r>
      <w:r w:rsidRPr="00D364BD">
        <w:rPr>
          <w:rtl/>
        </w:rPr>
        <w:t xml:space="preserve"> قول موسى</w:t>
      </w:r>
      <w:r>
        <w:rPr>
          <w:rtl/>
        </w:rPr>
        <w:t xml:space="preserve"> ـ </w:t>
      </w:r>
      <w:r w:rsidRPr="00D364BD">
        <w:rPr>
          <w:rtl/>
        </w:rPr>
        <w:t>عليه الس</w:t>
      </w:r>
      <w:r w:rsidR="00136C1F">
        <w:rPr>
          <w:rFonts w:hint="cs"/>
          <w:rtl/>
        </w:rPr>
        <w:t>ّ</w:t>
      </w:r>
      <w:r w:rsidRPr="00D364BD">
        <w:rPr>
          <w:rtl/>
        </w:rPr>
        <w:t>لام</w:t>
      </w:r>
      <w:r>
        <w:rPr>
          <w:rtl/>
        </w:rPr>
        <w:t xml:space="preserve"> ـ </w:t>
      </w:r>
      <w:r w:rsidRPr="00D364BD">
        <w:rPr>
          <w:rtl/>
        </w:rPr>
        <w:t>«رب</w:t>
      </w:r>
      <w:r w:rsidR="00136C1F">
        <w:rPr>
          <w:rFonts w:hint="cs"/>
          <w:rtl/>
        </w:rPr>
        <w:t>ِّ</w:t>
      </w:r>
      <w:r w:rsidRPr="00D364BD">
        <w:rPr>
          <w:rtl/>
        </w:rPr>
        <w:t xml:space="preserve"> أرنى أنظر </w:t>
      </w:r>
      <w:r w:rsidR="00136C1F">
        <w:rPr>
          <w:rFonts w:hint="cs"/>
          <w:rtl/>
        </w:rPr>
        <w:t>إ</w:t>
      </w:r>
      <w:r w:rsidRPr="00D364BD">
        <w:rPr>
          <w:rtl/>
        </w:rPr>
        <w:t>ليك»</w:t>
      </w:r>
      <w:r w:rsidR="001B20C1">
        <w:rPr>
          <w:rtl/>
        </w:rPr>
        <w:t xml:space="preserve">، </w:t>
      </w:r>
      <w:r w:rsidRPr="00D364BD">
        <w:rPr>
          <w:rtl/>
        </w:rPr>
        <w:t>كان سؤالا لقومه. لانّه لا خلاف بين أهل التّوراة</w:t>
      </w:r>
      <w:r w:rsidR="001B20C1">
        <w:rPr>
          <w:rtl/>
        </w:rPr>
        <w:t xml:space="preserve">، </w:t>
      </w:r>
      <w:r w:rsidRPr="00D364BD">
        <w:rPr>
          <w:rtl/>
        </w:rPr>
        <w:t>أن</w:t>
      </w:r>
      <w:r w:rsidR="00136C1F">
        <w:rPr>
          <w:rFonts w:hint="cs"/>
          <w:rtl/>
        </w:rPr>
        <w:t>ّ</w:t>
      </w:r>
      <w:r w:rsidRPr="00D364BD">
        <w:rPr>
          <w:rtl/>
        </w:rPr>
        <w:t xml:space="preserve"> موسى</w:t>
      </w:r>
      <w:r>
        <w:rPr>
          <w:rtl/>
        </w:rPr>
        <w:t xml:space="preserve"> ـ </w:t>
      </w:r>
      <w:r w:rsidRPr="00D364BD">
        <w:rPr>
          <w:rtl/>
        </w:rPr>
        <w:t>عليه الس</w:t>
      </w:r>
      <w:r w:rsidR="00136C1F">
        <w:rPr>
          <w:rFonts w:hint="cs"/>
          <w:rtl/>
        </w:rPr>
        <w:t>ّ</w:t>
      </w:r>
      <w:r w:rsidRPr="00D364BD">
        <w:rPr>
          <w:rtl/>
        </w:rPr>
        <w:t>لام</w:t>
      </w:r>
      <w:r>
        <w:rPr>
          <w:rtl/>
        </w:rPr>
        <w:t xml:space="preserve"> ـ </w:t>
      </w:r>
      <w:r w:rsidRPr="00D364BD">
        <w:rPr>
          <w:rtl/>
        </w:rPr>
        <w:t>لم يسأل الرّؤية</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دفعة واحدة وهي الّتى سألها لقومه.</w:t>
      </w:r>
    </w:p>
    <w:p w:rsidR="00614DA6" w:rsidRPr="00D364BD" w:rsidRDefault="00614DA6" w:rsidP="00293BB2">
      <w:pPr>
        <w:pStyle w:val="libNormal"/>
        <w:rPr>
          <w:rtl/>
        </w:rPr>
      </w:pPr>
      <w:r w:rsidRPr="00AD2581">
        <w:rPr>
          <w:rStyle w:val="libAlaemChar"/>
          <w:rtl/>
        </w:rPr>
        <w:t>(</w:t>
      </w:r>
      <w:r w:rsidRPr="00AD2581">
        <w:rPr>
          <w:rStyle w:val="libAieChar"/>
          <w:rtl/>
        </w:rPr>
        <w:t>ثُمَّ بَعَثْناكُمْ</w:t>
      </w:r>
      <w:r w:rsidRPr="00AD2581">
        <w:rPr>
          <w:rStyle w:val="libAlaemChar"/>
          <w:rtl/>
        </w:rPr>
        <w:t>)</w:t>
      </w:r>
      <w:r w:rsidR="001B283C">
        <w:rPr>
          <w:rtl/>
        </w:rPr>
        <w:t xml:space="preserve">: </w:t>
      </w:r>
      <w:r w:rsidRPr="00D364BD">
        <w:rPr>
          <w:rtl/>
        </w:rPr>
        <w:t>أحييناكم.</w:t>
      </w:r>
    </w:p>
    <w:p w:rsidR="00614DA6" w:rsidRPr="00D364BD" w:rsidRDefault="00614DA6" w:rsidP="00293BB2">
      <w:pPr>
        <w:pStyle w:val="libNormal"/>
        <w:rPr>
          <w:rtl/>
        </w:rPr>
      </w:pPr>
      <w:r w:rsidRPr="00AD2581">
        <w:rPr>
          <w:rStyle w:val="libAlaemChar"/>
          <w:rtl/>
        </w:rPr>
        <w:t>(</w:t>
      </w:r>
      <w:r w:rsidRPr="00AD2581">
        <w:rPr>
          <w:rStyle w:val="libAieChar"/>
          <w:rtl/>
        </w:rPr>
        <w:t>مِنْ بَعْدِ مَوْتِكُمْ</w:t>
      </w:r>
      <w:r w:rsidRPr="00AD2581">
        <w:rPr>
          <w:rStyle w:val="libAlaemChar"/>
          <w:rtl/>
        </w:rPr>
        <w:t>)</w:t>
      </w:r>
      <w:r w:rsidR="001B20C1">
        <w:rPr>
          <w:rtl/>
        </w:rPr>
        <w:t xml:space="preserve">، </w:t>
      </w:r>
      <w:r w:rsidRPr="00D364BD">
        <w:rPr>
          <w:rtl/>
        </w:rPr>
        <w:t>بسبب الصاعقة.</w:t>
      </w:r>
    </w:p>
    <w:p w:rsidR="00614DA6" w:rsidRPr="00D364BD" w:rsidRDefault="00614DA6" w:rsidP="00293BB2">
      <w:pPr>
        <w:pStyle w:val="libNormal"/>
        <w:rPr>
          <w:rtl/>
        </w:rPr>
      </w:pPr>
      <w:r w:rsidRPr="00D364BD">
        <w:rPr>
          <w:rtl/>
        </w:rPr>
        <w:t>وقيّد البعث</w:t>
      </w:r>
      <w:r w:rsidR="001B20C1">
        <w:rPr>
          <w:rtl/>
        </w:rPr>
        <w:t xml:space="preserve">، </w:t>
      </w:r>
      <w:r w:rsidRPr="00D364BD">
        <w:rPr>
          <w:rtl/>
        </w:rPr>
        <w:t>لانّه قد يكون من إغماء ونوم</w:t>
      </w:r>
      <w:r w:rsidR="001B20C1">
        <w:rPr>
          <w:rtl/>
        </w:rPr>
        <w:t xml:space="preserve">، </w:t>
      </w:r>
      <w:r w:rsidRPr="00D364BD">
        <w:rPr>
          <w:rtl/>
        </w:rPr>
        <w:t>لقوله تعالى</w:t>
      </w:r>
      <w:r w:rsidR="001B283C">
        <w:rPr>
          <w:rtl/>
        </w:rPr>
        <w:t xml:space="preserve">: </w:t>
      </w:r>
      <w:r w:rsidRPr="00D364BD">
        <w:rPr>
          <w:rtl/>
        </w:rPr>
        <w:t>ثمّ بعثناهم.</w:t>
      </w:r>
    </w:p>
    <w:p w:rsidR="00614DA6" w:rsidRPr="00D364BD" w:rsidRDefault="00614DA6" w:rsidP="00293BB2">
      <w:pPr>
        <w:pStyle w:val="libNormal"/>
        <w:rPr>
          <w:rtl/>
        </w:rPr>
      </w:pPr>
      <w:r w:rsidRPr="00D364BD">
        <w:rPr>
          <w:rtl/>
        </w:rPr>
        <w:t xml:space="preserve">وقيل </w:t>
      </w:r>
      <w:r w:rsidRPr="002C332B">
        <w:rPr>
          <w:rStyle w:val="libFootnotenumChar"/>
          <w:rtl/>
        </w:rPr>
        <w:t>(1)</w:t>
      </w:r>
      <w:r w:rsidR="001B283C">
        <w:rPr>
          <w:rtl/>
        </w:rPr>
        <w:t xml:space="preserve">: </w:t>
      </w:r>
      <w:r w:rsidRPr="00D364BD">
        <w:rPr>
          <w:rtl/>
        </w:rPr>
        <w:t>انّهم سألوا بعد الأحياء أن يبعثوا أنبياء. فبعثهم الله أنبياء.</w:t>
      </w:r>
    </w:p>
    <w:p w:rsidR="00614DA6" w:rsidRPr="00D364BD" w:rsidRDefault="00614DA6" w:rsidP="001D127C">
      <w:pPr>
        <w:pStyle w:val="libNormal"/>
        <w:rPr>
          <w:rtl/>
        </w:rPr>
      </w:pPr>
      <w:r w:rsidRPr="00D364BD">
        <w:rPr>
          <w:rtl/>
        </w:rPr>
        <w:t>وأجمع المفسّرون</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شرذمة يسيرة</w:t>
      </w:r>
      <w:r w:rsidR="001B20C1">
        <w:rPr>
          <w:rtl/>
        </w:rPr>
        <w:t xml:space="preserve">، </w:t>
      </w:r>
      <w:r w:rsidRPr="00D364BD">
        <w:rPr>
          <w:rtl/>
        </w:rPr>
        <w:t>أن</w:t>
      </w:r>
      <w:r w:rsidR="00136C1F">
        <w:rPr>
          <w:rFonts w:hint="cs"/>
          <w:rtl/>
        </w:rPr>
        <w:t>ّ</w:t>
      </w:r>
      <w:r w:rsidRPr="00D364BD">
        <w:rPr>
          <w:rtl/>
        </w:rPr>
        <w:t xml:space="preserve"> الله تعالى لم يكن أمات موسى</w:t>
      </w:r>
      <w:r w:rsidR="001B20C1">
        <w:rPr>
          <w:rtl/>
        </w:rPr>
        <w:t xml:space="preserve">، </w:t>
      </w:r>
      <w:r w:rsidRPr="00D364BD">
        <w:rPr>
          <w:rtl/>
        </w:rPr>
        <w:t>كما أمات قومه. ولكن غشى عليه</w:t>
      </w:r>
      <w:r w:rsidR="001B20C1">
        <w:rPr>
          <w:rtl/>
        </w:rPr>
        <w:t xml:space="preserve">، </w:t>
      </w:r>
      <w:r w:rsidRPr="00D364BD">
        <w:rPr>
          <w:rtl/>
        </w:rPr>
        <w:t>بدلالة قوله تعالى</w:t>
      </w:r>
      <w:r w:rsidR="001B283C">
        <w:rPr>
          <w:rtl/>
        </w:rPr>
        <w:t xml:space="preserve">: </w:t>
      </w:r>
      <w:r w:rsidRPr="00D364BD">
        <w:rPr>
          <w:rtl/>
        </w:rPr>
        <w:t>فلمّا أفاق. والافاقة</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تكون من الغشيان.</w:t>
      </w:r>
    </w:p>
    <w:p w:rsidR="00614DA6" w:rsidRPr="00D364BD" w:rsidRDefault="00614DA6" w:rsidP="00293BB2">
      <w:pPr>
        <w:pStyle w:val="libNormal"/>
        <w:rPr>
          <w:rtl/>
        </w:rPr>
      </w:pPr>
      <w:r w:rsidRPr="00AD2581">
        <w:rPr>
          <w:rStyle w:val="libAlaemChar"/>
          <w:rtl/>
        </w:rPr>
        <w:t>(</w:t>
      </w:r>
      <w:r w:rsidRPr="00AD2581">
        <w:rPr>
          <w:rStyle w:val="libAieChar"/>
          <w:rtl/>
        </w:rPr>
        <w:t>لَعَلَّكُمْ تَشْكُرُونَ (56)</w:t>
      </w:r>
      <w:r w:rsidRPr="00AD2581">
        <w:rPr>
          <w:rStyle w:val="libAlaemChar"/>
          <w:rtl/>
        </w:rPr>
        <w:t>)</w:t>
      </w:r>
      <w:r w:rsidR="001B283C">
        <w:rPr>
          <w:rtl/>
        </w:rPr>
        <w:t xml:space="preserve">: </w:t>
      </w:r>
      <w:r w:rsidRPr="00D364BD">
        <w:rPr>
          <w:rtl/>
        </w:rPr>
        <w:t>نعمه الّتى منها رد</w:t>
      </w:r>
      <w:r w:rsidR="00136C1F">
        <w:rPr>
          <w:rFonts w:hint="cs"/>
          <w:rtl/>
        </w:rPr>
        <w:t>ّ</w:t>
      </w:r>
      <w:r w:rsidRPr="00D364BD">
        <w:rPr>
          <w:rtl/>
        </w:rPr>
        <w:t xml:space="preserve"> حياتكم.</w:t>
      </w:r>
    </w:p>
    <w:p w:rsidR="00614DA6" w:rsidRPr="00D364BD" w:rsidRDefault="00614DA6" w:rsidP="00293BB2">
      <w:pPr>
        <w:pStyle w:val="libNormal"/>
        <w:rPr>
          <w:rtl/>
        </w:rPr>
      </w:pPr>
      <w:r w:rsidRPr="00D364BD">
        <w:rPr>
          <w:rtl/>
        </w:rPr>
        <w:t>وفي الاية</w:t>
      </w:r>
      <w:r w:rsidR="001B20C1">
        <w:rPr>
          <w:rtl/>
        </w:rPr>
        <w:t xml:space="preserve">، </w:t>
      </w:r>
      <w:r w:rsidRPr="00D364BD">
        <w:rPr>
          <w:rtl/>
        </w:rPr>
        <w:t>دلالة على جواز الرّجعة.</w:t>
      </w:r>
    </w:p>
    <w:p w:rsidR="00614DA6" w:rsidRPr="00D364BD" w:rsidRDefault="00614DA6" w:rsidP="00136C1F">
      <w:pPr>
        <w:pStyle w:val="libNormal"/>
        <w:rPr>
          <w:rtl/>
        </w:rPr>
      </w:pPr>
      <w:r w:rsidRPr="00D364BD">
        <w:rPr>
          <w:rtl/>
        </w:rPr>
        <w:t xml:space="preserve">وقال أبو القاسم البلخي </w:t>
      </w:r>
      <w:r w:rsidRPr="002C332B">
        <w:rPr>
          <w:rStyle w:val="libFootnotenumChar"/>
          <w:rtl/>
        </w:rPr>
        <w:t>(2)</w:t>
      </w:r>
      <w:r w:rsidR="001B283C">
        <w:rPr>
          <w:rtl/>
        </w:rPr>
        <w:t xml:space="preserve">: </w:t>
      </w:r>
      <w:r w:rsidRPr="00D364BD">
        <w:rPr>
          <w:rtl/>
        </w:rPr>
        <w:t>لا تجوز الرّجعة مع الاعلام بها. ل</w:t>
      </w:r>
      <w:r w:rsidR="00136C1F">
        <w:rPr>
          <w:rFonts w:hint="cs"/>
          <w:rtl/>
        </w:rPr>
        <w:t>أ</w:t>
      </w:r>
      <w:r w:rsidRPr="00D364BD">
        <w:rPr>
          <w:rtl/>
        </w:rPr>
        <w:t>ن</w:t>
      </w:r>
      <w:r w:rsidR="00136C1F">
        <w:rPr>
          <w:rFonts w:hint="cs"/>
          <w:rtl/>
        </w:rPr>
        <w:t>ّ</w:t>
      </w:r>
      <w:r w:rsidRPr="00D364BD">
        <w:rPr>
          <w:rtl/>
        </w:rPr>
        <w:t xml:space="preserve"> فيها إغراء بالمعاصي</w:t>
      </w:r>
      <w:r w:rsidR="001B20C1">
        <w:rPr>
          <w:rtl/>
        </w:rPr>
        <w:t xml:space="preserve">، </w:t>
      </w:r>
      <w:r w:rsidRPr="00D364BD">
        <w:rPr>
          <w:rtl/>
        </w:rPr>
        <w:t xml:space="preserve">من </w:t>
      </w:r>
      <w:r w:rsidR="00136C1F">
        <w:rPr>
          <w:rtl/>
        </w:rPr>
        <w:t>جهة الاتّكال على التّوبة في الك</w:t>
      </w:r>
      <w:r w:rsidRPr="00D364BD">
        <w:rPr>
          <w:rtl/>
        </w:rPr>
        <w:t>ر</w:t>
      </w:r>
      <w:r w:rsidR="00136C1F">
        <w:rPr>
          <w:rFonts w:hint="cs"/>
          <w:rtl/>
        </w:rPr>
        <w:t>ّ</w:t>
      </w:r>
      <w:r w:rsidRPr="00D364BD">
        <w:rPr>
          <w:rtl/>
        </w:rPr>
        <w:t>ة الثّانية.</w:t>
      </w:r>
    </w:p>
    <w:p w:rsidR="00614DA6" w:rsidRPr="00D364BD" w:rsidRDefault="00614DA6" w:rsidP="0037042A">
      <w:pPr>
        <w:pStyle w:val="libNormal"/>
        <w:rPr>
          <w:rtl/>
        </w:rPr>
      </w:pPr>
      <w:r w:rsidRPr="00D364BD">
        <w:rPr>
          <w:rtl/>
        </w:rPr>
        <w:t>وأجيب بأن</w:t>
      </w:r>
      <w:r w:rsidR="00136C1F">
        <w:rPr>
          <w:rFonts w:hint="cs"/>
          <w:rtl/>
        </w:rPr>
        <w:t>ّ</w:t>
      </w:r>
      <w:r w:rsidRPr="00D364BD">
        <w:rPr>
          <w:rtl/>
        </w:rPr>
        <w:t xml:space="preserve"> من يقول بالرّجعة</w:t>
      </w:r>
      <w:r w:rsidR="001B20C1">
        <w:rPr>
          <w:rtl/>
        </w:rPr>
        <w:t xml:space="preserve">، </w:t>
      </w:r>
      <w:r w:rsidRPr="00D364BD">
        <w:rPr>
          <w:rtl/>
        </w:rPr>
        <w:t>لا يذهب</w:t>
      </w:r>
      <w:r w:rsidR="0011647A">
        <w:rPr>
          <w:rtl/>
        </w:rPr>
        <w:t xml:space="preserve"> إلى </w:t>
      </w:r>
      <w:r w:rsidRPr="00D364BD">
        <w:rPr>
          <w:rtl/>
        </w:rPr>
        <w:t>أن</w:t>
      </w:r>
      <w:r w:rsidR="00136C1F">
        <w:rPr>
          <w:rFonts w:hint="cs"/>
          <w:rtl/>
        </w:rPr>
        <w:t>ّ</w:t>
      </w:r>
      <w:r w:rsidRPr="00D364BD">
        <w:rPr>
          <w:rtl/>
        </w:rPr>
        <w:t xml:space="preserve"> النّاس كل</w:t>
      </w:r>
      <w:r w:rsidR="00136C1F">
        <w:rPr>
          <w:rFonts w:hint="cs"/>
          <w:rtl/>
        </w:rPr>
        <w:t>ّ</w:t>
      </w:r>
      <w:r w:rsidRPr="00D364BD">
        <w:rPr>
          <w:rtl/>
        </w:rPr>
        <w:t>هم يرجعون</w:t>
      </w:r>
      <w:r w:rsidR="001B20C1">
        <w:rPr>
          <w:rtl/>
        </w:rPr>
        <w:t xml:space="preserve">، </w:t>
      </w:r>
      <w:r w:rsidRPr="00D364BD">
        <w:rPr>
          <w:rtl/>
        </w:rPr>
        <w:t>فيصير إغراء بأن يقع الاتكال على التّوبة فيها. بل لا أحد من المكلّفين</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ويجوز أن لا يرجع. وذلك يكفى في باب الزّجر.</w:t>
      </w:r>
    </w:p>
    <w:p w:rsidR="00614DA6" w:rsidRDefault="00614DA6" w:rsidP="00293BB2">
      <w:pPr>
        <w:pStyle w:val="libNormal"/>
        <w:rPr>
          <w:rtl/>
        </w:rPr>
      </w:pPr>
      <w:r>
        <w:rPr>
          <w:rtl/>
        </w:rPr>
        <w:t>[</w:t>
      </w:r>
      <w:r w:rsidRPr="00D364BD">
        <w:rPr>
          <w:rtl/>
        </w:rPr>
        <w:t xml:space="preserve">وفي شرح الآيات الباهرة </w:t>
      </w:r>
      <w:r w:rsidRPr="002C332B">
        <w:rPr>
          <w:rStyle w:val="libFootnotenumChar"/>
          <w:rtl/>
        </w:rPr>
        <w:t>(3)</w:t>
      </w:r>
      <w:r w:rsidR="001B283C">
        <w:rPr>
          <w:rtl/>
        </w:rPr>
        <w:t xml:space="preserve">: </w:t>
      </w:r>
      <w:r w:rsidRPr="00D364BD">
        <w:rPr>
          <w:rtl/>
        </w:rPr>
        <w:t>قال الامام</w:t>
      </w:r>
      <w:r>
        <w:rPr>
          <w:rtl/>
        </w:rPr>
        <w:t xml:space="preserve"> ـ </w:t>
      </w:r>
      <w:r w:rsidRPr="00D364BD">
        <w:rPr>
          <w:rtl/>
        </w:rPr>
        <w:t>عليه السلام</w:t>
      </w:r>
      <w:r>
        <w:rPr>
          <w:rtl/>
        </w:rPr>
        <w:t xml:space="preserve"> ـ</w:t>
      </w:r>
      <w:r w:rsidR="001B283C">
        <w:rPr>
          <w:rtl/>
        </w:rPr>
        <w:t xml:space="preserve">: </w:t>
      </w:r>
      <w:r w:rsidRPr="00D364BD">
        <w:rPr>
          <w:rtl/>
        </w:rPr>
        <w:t>وذلك أن</w:t>
      </w:r>
      <w:r w:rsidR="00136C1F">
        <w:rPr>
          <w:rFonts w:hint="cs"/>
          <w:rtl/>
        </w:rPr>
        <w:t>ّ</w:t>
      </w:r>
      <w:r w:rsidRPr="00D364BD">
        <w:rPr>
          <w:rtl/>
        </w:rPr>
        <w:t xml:space="preserve"> موسى</w:t>
      </w:r>
      <w:r>
        <w:rPr>
          <w:rtl/>
        </w:rPr>
        <w:t xml:space="preserve"> ـ</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مجمع البيان 1 / 115</w:t>
      </w:r>
      <w:r>
        <w:rPr>
          <w:rtl/>
        </w:rPr>
        <w:t>.</w:t>
      </w:r>
    </w:p>
    <w:p w:rsidR="00614DA6" w:rsidRPr="00D364BD" w:rsidRDefault="00614DA6" w:rsidP="002C332B">
      <w:pPr>
        <w:pStyle w:val="libFootnote0"/>
        <w:rPr>
          <w:rtl/>
        </w:rPr>
      </w:pPr>
      <w:r>
        <w:rPr>
          <w:rtl/>
        </w:rPr>
        <w:t>(</w:t>
      </w:r>
      <w:r w:rsidRPr="00D364BD">
        <w:rPr>
          <w:rtl/>
        </w:rPr>
        <w:t>2) ر</w:t>
      </w:r>
      <w:r>
        <w:rPr>
          <w:rtl/>
        </w:rPr>
        <w:t>.</w:t>
      </w:r>
      <w:r w:rsidRPr="00D364BD">
        <w:rPr>
          <w:rtl/>
        </w:rPr>
        <w:t xml:space="preserve"> نفس المصدر</w:t>
      </w:r>
      <w:r>
        <w:rPr>
          <w:rtl/>
        </w:rPr>
        <w:t>.</w:t>
      </w:r>
    </w:p>
    <w:p w:rsidR="00614DA6" w:rsidRPr="00D364BD" w:rsidRDefault="00614DA6" w:rsidP="002C332B">
      <w:pPr>
        <w:pStyle w:val="libFootnote0"/>
        <w:rPr>
          <w:rtl/>
        </w:rPr>
      </w:pPr>
      <w:r>
        <w:rPr>
          <w:rtl/>
        </w:rPr>
        <w:t>(</w:t>
      </w:r>
      <w:r w:rsidRPr="00D364BD">
        <w:rPr>
          <w:rtl/>
        </w:rPr>
        <w:t>3) شرح الآيات الباهرة / 19</w:t>
      </w:r>
      <w:r>
        <w:rPr>
          <w:rtl/>
        </w:rPr>
        <w:t xml:space="preserve"> ـ </w:t>
      </w:r>
      <w:r w:rsidRPr="00D364BD">
        <w:rPr>
          <w:rtl/>
        </w:rPr>
        <w:t>20</w:t>
      </w:r>
      <w:r>
        <w:rPr>
          <w:rtl/>
        </w:rPr>
        <w:t>.</w:t>
      </w:r>
    </w:p>
    <w:p w:rsidR="00614DA6" w:rsidRPr="00D364BD" w:rsidRDefault="00614DA6" w:rsidP="00E5753F">
      <w:pPr>
        <w:pStyle w:val="libNormal0"/>
        <w:rPr>
          <w:rtl/>
        </w:rPr>
      </w:pPr>
      <w:r>
        <w:rPr>
          <w:rtl/>
        </w:rPr>
        <w:br w:type="page"/>
      </w:r>
      <w:r w:rsidRPr="00D364BD">
        <w:rPr>
          <w:rtl/>
        </w:rPr>
        <w:t>عليه السلام</w:t>
      </w:r>
      <w:r>
        <w:rPr>
          <w:rtl/>
        </w:rPr>
        <w:t xml:space="preserve"> ـ</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أراد أن يأخذ عليهم عهد الفرقان</w:t>
      </w:r>
      <w:r w:rsidR="001B20C1">
        <w:rPr>
          <w:rtl/>
        </w:rPr>
        <w:t xml:space="preserve">، </w:t>
      </w:r>
      <w:r w:rsidRPr="00D364BD">
        <w:rPr>
          <w:rtl/>
        </w:rPr>
        <w:t>فرّق ما بين المحق</w:t>
      </w:r>
      <w:r w:rsidR="00136C1F">
        <w:rPr>
          <w:rFonts w:hint="cs"/>
          <w:rtl/>
        </w:rPr>
        <w:t>ّ</w:t>
      </w:r>
      <w:r w:rsidRPr="00D364BD">
        <w:rPr>
          <w:rtl/>
        </w:rPr>
        <w:t>ين والمبطلين لمحم</w:t>
      </w:r>
      <w:r w:rsidR="00136C1F">
        <w:rPr>
          <w:rFonts w:hint="cs"/>
          <w:rtl/>
        </w:rPr>
        <w:t>ّ</w:t>
      </w:r>
      <w:r w:rsidRPr="00D364BD">
        <w:rPr>
          <w:rtl/>
        </w:rPr>
        <w:t>د بنبو</w:t>
      </w:r>
      <w:r w:rsidR="00136C1F">
        <w:rPr>
          <w:rFonts w:hint="cs"/>
          <w:rtl/>
        </w:rPr>
        <w:t>ّ</w:t>
      </w:r>
      <w:r w:rsidR="00136C1F">
        <w:rPr>
          <w:rtl/>
        </w:rPr>
        <w:t>ته وعل</w:t>
      </w:r>
      <w:r w:rsidR="00136C1F">
        <w:rPr>
          <w:rFonts w:hint="cs"/>
          <w:rtl/>
        </w:rPr>
        <w:t>يٍّ</w:t>
      </w:r>
      <w:r w:rsidRPr="00D364BD">
        <w:rPr>
          <w:rtl/>
        </w:rPr>
        <w:t xml:space="preserve"> بإمامته وللائمّة الطاهرين بإمامتهم. قالوا</w:t>
      </w:r>
      <w:r w:rsidR="001B283C">
        <w:rPr>
          <w:rtl/>
        </w:rPr>
        <w:t xml:space="preserve">: </w:t>
      </w:r>
      <w:r w:rsidRPr="00D364BD">
        <w:rPr>
          <w:rtl/>
        </w:rPr>
        <w:t>لن نؤمن لك أن</w:t>
      </w:r>
      <w:r w:rsidR="00136C1F">
        <w:rPr>
          <w:rFonts w:hint="cs"/>
          <w:rtl/>
        </w:rPr>
        <w:t>ّ</w:t>
      </w:r>
      <w:r w:rsidRPr="00D364BD">
        <w:rPr>
          <w:rtl/>
        </w:rPr>
        <w:t xml:space="preserve"> هذا أمر رب</w:t>
      </w:r>
      <w:r w:rsidR="00136C1F">
        <w:rPr>
          <w:rFonts w:hint="cs"/>
          <w:rtl/>
        </w:rPr>
        <w:t>ّ</w:t>
      </w:r>
      <w:r w:rsidRPr="00D364BD">
        <w:rPr>
          <w:rtl/>
        </w:rPr>
        <w:t>ك</w:t>
      </w:r>
      <w:r w:rsidR="001B20C1">
        <w:rPr>
          <w:rtl/>
        </w:rPr>
        <w:t xml:space="preserve">، </w:t>
      </w:r>
      <w:r w:rsidRPr="00D364BD">
        <w:rPr>
          <w:rtl/>
        </w:rPr>
        <w:t>حتّى نرى الله جهرة عيانا</w:t>
      </w:r>
      <w:r w:rsidR="001B20C1">
        <w:rPr>
          <w:rtl/>
        </w:rPr>
        <w:t xml:space="preserve">، </w:t>
      </w:r>
      <w:r w:rsidRPr="00D364BD">
        <w:rPr>
          <w:rtl/>
        </w:rPr>
        <w:t>يخبرنا بذلك.</w:t>
      </w:r>
    </w:p>
    <w:p w:rsidR="00614DA6" w:rsidRPr="00D364BD" w:rsidRDefault="00614DA6" w:rsidP="00293BB2">
      <w:pPr>
        <w:pStyle w:val="libNormal"/>
        <w:rPr>
          <w:rtl/>
        </w:rPr>
      </w:pPr>
      <w:r w:rsidRPr="00D364BD">
        <w:rPr>
          <w:rtl/>
        </w:rPr>
        <w:t>فأخذتهم الصاعقة معاينة وهم ينظرون</w:t>
      </w:r>
      <w:r w:rsidR="0011647A">
        <w:rPr>
          <w:rtl/>
        </w:rPr>
        <w:t xml:space="preserve"> إلى </w:t>
      </w:r>
      <w:r w:rsidRPr="00D364BD">
        <w:rPr>
          <w:rtl/>
        </w:rPr>
        <w:t>الصّاعقة تنزل عليهم.</w:t>
      </w:r>
    </w:p>
    <w:p w:rsidR="00614DA6" w:rsidRPr="00D364BD" w:rsidRDefault="00614DA6" w:rsidP="00293BB2">
      <w:pPr>
        <w:pStyle w:val="libNormal"/>
        <w:rPr>
          <w:rtl/>
        </w:rPr>
      </w:pPr>
      <w:r>
        <w:rPr>
          <w:rtl/>
        </w:rPr>
        <w:t>و</w:t>
      </w:r>
      <w:r w:rsidRPr="00D364BD">
        <w:rPr>
          <w:rtl/>
        </w:rPr>
        <w:t>قال الله</w:t>
      </w:r>
      <w:r>
        <w:rPr>
          <w:rtl/>
        </w:rPr>
        <w:t xml:space="preserve"> ـ </w:t>
      </w:r>
      <w:r w:rsidRPr="00D364BD">
        <w:rPr>
          <w:rtl/>
        </w:rPr>
        <w:t>عزّ وجلّ</w:t>
      </w:r>
      <w:r w:rsidR="001B283C">
        <w:rPr>
          <w:rtl/>
        </w:rPr>
        <w:t xml:space="preserve">: </w:t>
      </w:r>
      <w:r w:rsidRPr="00D364BD">
        <w:rPr>
          <w:rtl/>
        </w:rPr>
        <w:t>يا موسى</w:t>
      </w:r>
      <w:r>
        <w:rPr>
          <w:rtl/>
        </w:rPr>
        <w:t>!</w:t>
      </w:r>
      <w:r w:rsidRPr="00D364BD">
        <w:rPr>
          <w:rtl/>
        </w:rPr>
        <w:t xml:space="preserve"> أنا المكرم أوليائى والمصدقين </w:t>
      </w:r>
      <w:r w:rsidRPr="002C332B">
        <w:rPr>
          <w:rStyle w:val="libFootnotenumChar"/>
          <w:rtl/>
        </w:rPr>
        <w:t>(1)</w:t>
      </w:r>
      <w:r w:rsidRPr="00D364BD">
        <w:rPr>
          <w:rtl/>
        </w:rPr>
        <w:t xml:space="preserve"> بأصفيائى ولا أبالى. وكذلك أنا المعذ</w:t>
      </w:r>
      <w:r w:rsidR="00136C1F">
        <w:rPr>
          <w:rFonts w:hint="cs"/>
          <w:rtl/>
        </w:rPr>
        <w:t>ّ</w:t>
      </w:r>
      <w:r w:rsidRPr="00D364BD">
        <w:rPr>
          <w:rtl/>
        </w:rPr>
        <w:t xml:space="preserve">ب لاعدائى الرافعين </w:t>
      </w:r>
      <w:r w:rsidRPr="002C332B">
        <w:rPr>
          <w:rStyle w:val="libFootnotenumChar"/>
          <w:rtl/>
        </w:rPr>
        <w:t>(2)</w:t>
      </w:r>
      <w:r w:rsidRPr="00D364BD">
        <w:rPr>
          <w:rtl/>
        </w:rPr>
        <w:t xml:space="preserve"> حقوق أصفيائى ولا أبالى.</w:t>
      </w:r>
    </w:p>
    <w:p w:rsidR="00614DA6" w:rsidRPr="00D364BD" w:rsidRDefault="00614DA6" w:rsidP="00856CA0">
      <w:pPr>
        <w:pStyle w:val="libNormal"/>
        <w:rPr>
          <w:rtl/>
        </w:rPr>
      </w:pPr>
      <w:r w:rsidRPr="00D364BD">
        <w:rPr>
          <w:rtl/>
        </w:rPr>
        <w:t>فقال موسى</w:t>
      </w:r>
      <w:r>
        <w:rPr>
          <w:rtl/>
        </w:rPr>
        <w:t xml:space="preserve"> ـ </w:t>
      </w:r>
      <w:r w:rsidRPr="00D364BD">
        <w:rPr>
          <w:rtl/>
        </w:rPr>
        <w:t>عليه السلام</w:t>
      </w:r>
      <w:r>
        <w:rPr>
          <w:rtl/>
        </w:rPr>
        <w:t xml:space="preserve"> ـ </w:t>
      </w:r>
      <w:r w:rsidRPr="00D364BD">
        <w:rPr>
          <w:rtl/>
        </w:rPr>
        <w:t>للباقين الّذين لم يصعقوا</w:t>
      </w:r>
      <w:r w:rsidR="001B283C">
        <w:rPr>
          <w:rtl/>
        </w:rPr>
        <w:t xml:space="preserve">: </w:t>
      </w:r>
      <w:r w:rsidRPr="00D364BD">
        <w:rPr>
          <w:rtl/>
        </w:rPr>
        <w:t>ما ذا تقولون</w:t>
      </w:r>
      <w:r>
        <w:rPr>
          <w:rtl/>
        </w:rPr>
        <w:t>؟</w:t>
      </w:r>
      <w:r w:rsidRPr="00D364BD">
        <w:rPr>
          <w:rtl/>
        </w:rPr>
        <w:t xml:space="preserve"> </w:t>
      </w:r>
      <w:r>
        <w:rPr>
          <w:rtl/>
        </w:rPr>
        <w:t>أ</w:t>
      </w:r>
      <w:r w:rsidRPr="00D364BD">
        <w:rPr>
          <w:rtl/>
        </w:rPr>
        <w:t>تقبلون وتعترفون</w:t>
      </w:r>
      <w:r>
        <w:rPr>
          <w:rtl/>
        </w:rPr>
        <w:t>؟</w:t>
      </w:r>
      <w:r w:rsidR="00856CA0" w:rsidRPr="00856CA0">
        <w:rPr>
          <w:rtl/>
        </w:rPr>
        <w:t xml:space="preserve"> </w:t>
      </w:r>
      <w:r w:rsidR="00856CA0" w:rsidRPr="00D364BD">
        <w:rPr>
          <w:rtl/>
        </w:rPr>
        <w:t>و</w:t>
      </w:r>
      <w:r w:rsidR="00856CA0">
        <w:rPr>
          <w:rFonts w:hint="cs"/>
          <w:rtl/>
        </w:rPr>
        <w:t>إ</w:t>
      </w:r>
      <w:r w:rsidR="00856CA0" w:rsidRPr="00D364BD">
        <w:rPr>
          <w:rtl/>
        </w:rPr>
        <w:t>ل</w:t>
      </w:r>
      <w:r w:rsidR="00856CA0">
        <w:rPr>
          <w:rFonts w:hint="cs"/>
          <w:rtl/>
        </w:rPr>
        <w:t>ّ</w:t>
      </w:r>
      <w:r w:rsidR="00856CA0" w:rsidRPr="00D364BD">
        <w:rPr>
          <w:rtl/>
        </w:rPr>
        <w:t>ا</w:t>
      </w:r>
      <w:r w:rsidR="00856CA0" w:rsidRPr="002C332B">
        <w:rPr>
          <w:rStyle w:val="libFootnotenumChar"/>
          <w:rtl/>
        </w:rPr>
        <w:t xml:space="preserve"> </w:t>
      </w:r>
      <w:r w:rsidRPr="002C332B">
        <w:rPr>
          <w:rStyle w:val="libFootnotenumChar"/>
          <w:rtl/>
        </w:rPr>
        <w:t>(3)</w:t>
      </w:r>
      <w:r w:rsidRPr="00D364BD">
        <w:rPr>
          <w:rtl/>
        </w:rPr>
        <w:t xml:space="preserve"> فأنتم بهؤلاء لاحقون.</w:t>
      </w:r>
    </w:p>
    <w:p w:rsidR="00614DA6" w:rsidRPr="00D364BD" w:rsidRDefault="00614DA6" w:rsidP="001D127C">
      <w:pPr>
        <w:pStyle w:val="libNormal"/>
        <w:rPr>
          <w:rtl/>
        </w:rPr>
      </w:pPr>
      <w:r w:rsidRPr="00D364BD">
        <w:rPr>
          <w:rtl/>
        </w:rPr>
        <w:t>فقالوا</w:t>
      </w:r>
      <w:r w:rsidR="001B283C">
        <w:rPr>
          <w:rtl/>
        </w:rPr>
        <w:t xml:space="preserve">: </w:t>
      </w:r>
      <w:r w:rsidRPr="00D364BD">
        <w:rPr>
          <w:rtl/>
        </w:rPr>
        <w:t>يا موسى</w:t>
      </w:r>
      <w:r>
        <w:rPr>
          <w:rtl/>
        </w:rPr>
        <w:t>!</w:t>
      </w:r>
      <w:r w:rsidRPr="00D364BD">
        <w:rPr>
          <w:rtl/>
        </w:rPr>
        <w:t xml:space="preserve"> </w:t>
      </w:r>
      <w:r>
        <w:rPr>
          <w:rtl/>
        </w:rPr>
        <w:t>أ</w:t>
      </w:r>
      <w:r w:rsidRPr="00D364BD">
        <w:rPr>
          <w:rtl/>
        </w:rPr>
        <w:t>تدري ما حلّ بهم</w:t>
      </w:r>
      <w:r>
        <w:rPr>
          <w:rtl/>
        </w:rPr>
        <w:t>؟</w:t>
      </w:r>
      <w:r w:rsidR="00133F0C">
        <w:rPr>
          <w:rtl/>
        </w:rPr>
        <w:t xml:space="preserve"> لما</w:t>
      </w:r>
      <w:r w:rsidRPr="00D364BD">
        <w:rPr>
          <w:rtl/>
        </w:rPr>
        <w:t>ذا أصابتهم الصّاعقة</w:t>
      </w:r>
      <w:r>
        <w:rPr>
          <w:rtl/>
        </w:rPr>
        <w:t>؟</w:t>
      </w:r>
      <w:r w:rsidRPr="00D364BD">
        <w:rPr>
          <w:rtl/>
        </w:rPr>
        <w:t xml:space="preserve"> ما أصابتهم لأجلك</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 xml:space="preserve">أنّها </w:t>
      </w:r>
      <w:r w:rsidRPr="002C332B">
        <w:rPr>
          <w:rStyle w:val="libFootnotenumChar"/>
          <w:rtl/>
        </w:rPr>
        <w:t>(4)</w:t>
      </w:r>
      <w:r w:rsidRPr="00D364BD">
        <w:rPr>
          <w:rtl/>
        </w:rPr>
        <w:t xml:space="preserve"> كانت نكبة من نكبات الدهر. تصيب </w:t>
      </w:r>
      <w:r w:rsidRPr="002C332B">
        <w:rPr>
          <w:rStyle w:val="libFootnotenumChar"/>
          <w:rtl/>
        </w:rPr>
        <w:t>(5)</w:t>
      </w:r>
      <w:r w:rsidRPr="00D364BD">
        <w:rPr>
          <w:rtl/>
        </w:rPr>
        <w:t xml:space="preserve"> البر</w:t>
      </w:r>
      <w:r w:rsidR="00136C1F">
        <w:rPr>
          <w:rFonts w:hint="cs"/>
          <w:rtl/>
        </w:rPr>
        <w:t>ّ</w:t>
      </w:r>
      <w:r w:rsidRPr="00D364BD">
        <w:rPr>
          <w:rtl/>
        </w:rPr>
        <w:t xml:space="preserve"> والفاجر. فان قلت </w:t>
      </w:r>
      <w:r w:rsidRPr="002C332B">
        <w:rPr>
          <w:rStyle w:val="libFootnotenumChar"/>
          <w:rtl/>
        </w:rPr>
        <w:t>(6)</w:t>
      </w:r>
      <w:r w:rsidR="001D127C" w:rsidRPr="001D127C">
        <w:rPr>
          <w:rFonts w:hint="cs"/>
          <w:rtl/>
        </w:rPr>
        <w:t xml:space="preserve"> </w:t>
      </w:r>
      <w:r w:rsidR="001D127C">
        <w:rPr>
          <w:rFonts w:hint="cs"/>
          <w:rtl/>
        </w:rPr>
        <w:t>إ</w:t>
      </w:r>
      <w:r w:rsidR="001D127C" w:rsidRPr="00D364BD">
        <w:rPr>
          <w:rtl/>
        </w:rPr>
        <w:t>ن</w:t>
      </w:r>
      <w:r w:rsidR="001D127C">
        <w:rPr>
          <w:rFonts w:hint="cs"/>
          <w:rtl/>
        </w:rPr>
        <w:t>ّ</w:t>
      </w:r>
      <w:r w:rsidR="001D127C" w:rsidRPr="00D364BD">
        <w:rPr>
          <w:rtl/>
        </w:rPr>
        <w:t xml:space="preserve">ما </w:t>
      </w:r>
      <w:r w:rsidRPr="00D364BD">
        <w:rPr>
          <w:rtl/>
        </w:rPr>
        <w:t>أصابتهم لرد</w:t>
      </w:r>
      <w:r w:rsidR="00133F0C">
        <w:rPr>
          <w:rFonts w:hint="cs"/>
          <w:rtl/>
        </w:rPr>
        <w:t>ّ</w:t>
      </w:r>
      <w:r w:rsidRPr="00D364BD">
        <w:rPr>
          <w:rtl/>
        </w:rPr>
        <w:t xml:space="preserve">هم </w:t>
      </w:r>
      <w:r w:rsidRPr="002C332B">
        <w:rPr>
          <w:rStyle w:val="libFootnotenumChar"/>
          <w:rtl/>
        </w:rPr>
        <w:t>(7)</w:t>
      </w:r>
      <w:r w:rsidR="00133F0C">
        <w:rPr>
          <w:rtl/>
        </w:rPr>
        <w:t xml:space="preserve"> عليك في أمر محمّد وعل</w:t>
      </w:r>
      <w:r w:rsidR="00133F0C">
        <w:rPr>
          <w:rFonts w:hint="cs"/>
          <w:rtl/>
        </w:rPr>
        <w:t>يٍّ</w:t>
      </w:r>
      <w:r w:rsidRPr="00D364BD">
        <w:rPr>
          <w:rtl/>
        </w:rPr>
        <w:t xml:space="preserve"> وآلهما</w:t>
      </w:r>
      <w:r w:rsidR="001B20C1">
        <w:rPr>
          <w:rtl/>
        </w:rPr>
        <w:t xml:space="preserve">، </w:t>
      </w:r>
      <w:r w:rsidRPr="00D364BD">
        <w:rPr>
          <w:rtl/>
        </w:rPr>
        <w:t>فاسأل الله رب</w:t>
      </w:r>
      <w:r w:rsidR="00133F0C">
        <w:rPr>
          <w:rFonts w:hint="cs"/>
          <w:rtl/>
        </w:rPr>
        <w:t>ّ</w:t>
      </w:r>
      <w:r w:rsidRPr="00D364BD">
        <w:rPr>
          <w:rtl/>
        </w:rPr>
        <w:t>ك بهم</w:t>
      </w:r>
      <w:r w:rsidR="001B20C1">
        <w:rPr>
          <w:rtl/>
        </w:rPr>
        <w:t xml:space="preserve">، </w:t>
      </w:r>
      <w:r w:rsidRPr="00D364BD">
        <w:rPr>
          <w:rtl/>
        </w:rPr>
        <w:t>أن يحيى هؤلاء المصعوقين لنسألنهم</w:t>
      </w:r>
      <w:r w:rsidR="001B20C1">
        <w:rPr>
          <w:rtl/>
        </w:rPr>
        <w:t xml:space="preserve">، </w:t>
      </w:r>
      <w:r w:rsidR="00133F0C">
        <w:rPr>
          <w:rtl/>
        </w:rPr>
        <w:t>لما</w:t>
      </w:r>
      <w:r w:rsidRPr="00D364BD">
        <w:rPr>
          <w:rtl/>
        </w:rPr>
        <w:t xml:space="preserve">ذا أصابهم </w:t>
      </w:r>
      <w:r w:rsidRPr="002C332B">
        <w:rPr>
          <w:rStyle w:val="libFootnotenumChar"/>
          <w:rtl/>
        </w:rPr>
        <w:t>(8)</w:t>
      </w:r>
      <w:r w:rsidRPr="00D364BD">
        <w:rPr>
          <w:rtl/>
        </w:rPr>
        <w:t xml:space="preserve"> ما أصابهم.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لأوليائي والمصدق</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الرافع</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وتقترفون</w:t>
      </w:r>
      <w:r>
        <w:rPr>
          <w:rtl/>
        </w:rPr>
        <w:t>؟</w:t>
      </w:r>
      <w:r w:rsidRPr="00D364BD">
        <w:rPr>
          <w:rtl/>
        </w:rPr>
        <w:t xml:space="preserve"> أو لا</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لأنها</w:t>
      </w:r>
      <w:r>
        <w:rPr>
          <w:rtl/>
        </w:rPr>
        <w:t>.</w:t>
      </w:r>
    </w:p>
    <w:p w:rsidR="00614DA6" w:rsidRPr="00D364BD" w:rsidRDefault="00614DA6" w:rsidP="002C332B">
      <w:pPr>
        <w:pStyle w:val="libFootnote0"/>
        <w:rPr>
          <w:rtl/>
        </w:rPr>
      </w:pPr>
      <w:r>
        <w:rPr>
          <w:rtl/>
        </w:rPr>
        <w:t>(</w:t>
      </w:r>
      <w:r w:rsidRPr="00D364BD">
        <w:rPr>
          <w:rtl/>
        </w:rPr>
        <w:t>5) كذا في المصدر</w:t>
      </w:r>
      <w:r>
        <w:rPr>
          <w:rtl/>
        </w:rPr>
        <w:t>.</w:t>
      </w:r>
      <w:r w:rsidRPr="00D364BD">
        <w:rPr>
          <w:rtl/>
        </w:rPr>
        <w:t xml:space="preserve"> وفي الأصل ور</w:t>
      </w:r>
      <w:r w:rsidR="001B283C">
        <w:rPr>
          <w:rtl/>
        </w:rPr>
        <w:t xml:space="preserve">: </w:t>
      </w:r>
      <w:r w:rsidRPr="00D364BD">
        <w:rPr>
          <w:rtl/>
        </w:rPr>
        <w:t>يصيب</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كانت</w:t>
      </w:r>
      <w:r>
        <w:rPr>
          <w:rtl/>
        </w:rPr>
        <w:t>.</w:t>
      </w:r>
    </w:p>
    <w:p w:rsidR="00614DA6" w:rsidRPr="00D364BD" w:rsidRDefault="00614DA6" w:rsidP="002C332B">
      <w:pPr>
        <w:pStyle w:val="libFootnote0"/>
        <w:rPr>
          <w:rtl/>
        </w:rPr>
      </w:pPr>
      <w:r>
        <w:rPr>
          <w:rtl/>
        </w:rPr>
        <w:t>(</w:t>
      </w:r>
      <w:r w:rsidRPr="00D364BD">
        <w:rPr>
          <w:rtl/>
        </w:rPr>
        <w:t>7) كذا في المصدر</w:t>
      </w:r>
      <w:r>
        <w:rPr>
          <w:rtl/>
        </w:rPr>
        <w:t>.</w:t>
      </w:r>
      <w:r w:rsidRPr="00D364BD">
        <w:rPr>
          <w:rtl/>
        </w:rPr>
        <w:t xml:space="preserve"> وفي الأصل ور</w:t>
      </w:r>
      <w:r w:rsidR="001B283C">
        <w:rPr>
          <w:rtl/>
        </w:rPr>
        <w:t xml:space="preserve">: </w:t>
      </w:r>
      <w:r w:rsidRPr="00D364BD">
        <w:rPr>
          <w:rtl/>
        </w:rPr>
        <w:t>بردهم</w:t>
      </w:r>
      <w:r>
        <w:rPr>
          <w:rtl/>
        </w:rPr>
        <w:t>.</w:t>
      </w:r>
    </w:p>
    <w:p w:rsidR="00614DA6" w:rsidRPr="00D364BD" w:rsidRDefault="00614DA6" w:rsidP="002C332B">
      <w:pPr>
        <w:pStyle w:val="libFootnote0"/>
        <w:rPr>
          <w:rtl/>
        </w:rPr>
      </w:pPr>
      <w:r>
        <w:rPr>
          <w:rtl/>
        </w:rPr>
        <w:t>(</w:t>
      </w:r>
      <w:r w:rsidRPr="00D364BD">
        <w:rPr>
          <w:rtl/>
        </w:rPr>
        <w:t>8) المصدر</w:t>
      </w:r>
      <w:r w:rsidR="001B283C">
        <w:rPr>
          <w:rtl/>
        </w:rPr>
        <w:t xml:space="preserve">: </w:t>
      </w:r>
      <w:r w:rsidRPr="00D364BD">
        <w:rPr>
          <w:rtl/>
        </w:rPr>
        <w:t>أصابتهم</w:t>
      </w:r>
      <w:r>
        <w:rPr>
          <w:rtl/>
        </w:rPr>
        <w:t>.</w:t>
      </w:r>
    </w:p>
    <w:p w:rsidR="00614DA6" w:rsidRPr="00D364BD" w:rsidRDefault="00614DA6" w:rsidP="00293BB2">
      <w:pPr>
        <w:pStyle w:val="libNormal"/>
        <w:rPr>
          <w:rtl/>
        </w:rPr>
      </w:pPr>
      <w:r>
        <w:rPr>
          <w:rtl/>
        </w:rPr>
        <w:br w:type="page"/>
      </w:r>
      <w:r w:rsidRPr="00D364BD">
        <w:rPr>
          <w:rtl/>
        </w:rPr>
        <w:t>فدعا الله</w:t>
      </w:r>
      <w:r>
        <w:rPr>
          <w:rtl/>
        </w:rPr>
        <w:t xml:space="preserve"> ـ </w:t>
      </w:r>
      <w:r w:rsidRPr="00D364BD">
        <w:rPr>
          <w:rtl/>
        </w:rPr>
        <w:t>عزّ وجلّ</w:t>
      </w:r>
      <w:r>
        <w:rPr>
          <w:rtl/>
        </w:rPr>
        <w:t xml:space="preserve"> ـ [</w:t>
      </w:r>
      <w:r w:rsidRPr="00D364BD">
        <w:rPr>
          <w:rtl/>
        </w:rPr>
        <w:t>فأحياهم.</w:t>
      </w:r>
      <w:r>
        <w:rPr>
          <w:rtl/>
        </w:rPr>
        <w:t>]</w:t>
      </w:r>
      <w:r w:rsidRPr="00D364BD">
        <w:rPr>
          <w:rtl/>
        </w:rPr>
        <w:t xml:space="preserve"> </w:t>
      </w:r>
      <w:r w:rsidRPr="002C332B">
        <w:rPr>
          <w:rStyle w:val="libFootnotenumChar"/>
          <w:rtl/>
        </w:rPr>
        <w:t>(1)</w:t>
      </w:r>
      <w:r w:rsidRPr="00D364BD">
        <w:rPr>
          <w:rtl/>
        </w:rPr>
        <w:t xml:space="preserve"> وقال لقومه</w:t>
      </w:r>
      <w:r w:rsidR="001B283C">
        <w:rPr>
          <w:rtl/>
        </w:rPr>
        <w:t xml:space="preserve">: </w:t>
      </w:r>
      <w:r w:rsidR="00133F0C">
        <w:rPr>
          <w:rtl/>
        </w:rPr>
        <w:t>سلوهم لما</w:t>
      </w:r>
      <w:r w:rsidRPr="00D364BD">
        <w:rPr>
          <w:rtl/>
        </w:rPr>
        <w:t xml:space="preserve">ذا أصابهم </w:t>
      </w:r>
      <w:r w:rsidRPr="002C332B">
        <w:rPr>
          <w:rStyle w:val="libFootnotenumChar"/>
          <w:rtl/>
        </w:rPr>
        <w:t>(2)</w:t>
      </w:r>
      <w:r>
        <w:rPr>
          <w:rtl/>
        </w:rPr>
        <w:t>؟</w:t>
      </w:r>
      <w:r>
        <w:rPr>
          <w:rFonts w:hint="cs"/>
          <w:rtl/>
        </w:rPr>
        <w:t xml:space="preserve"> </w:t>
      </w:r>
      <w:r w:rsidRPr="00D364BD">
        <w:rPr>
          <w:rtl/>
        </w:rPr>
        <w:t>فسألوهم.</w:t>
      </w:r>
    </w:p>
    <w:p w:rsidR="00614DA6" w:rsidRPr="00D364BD" w:rsidRDefault="00614DA6" w:rsidP="00293BB2">
      <w:pPr>
        <w:pStyle w:val="libNormal"/>
        <w:rPr>
          <w:rtl/>
        </w:rPr>
      </w:pPr>
      <w:r w:rsidRPr="00D364BD">
        <w:rPr>
          <w:rtl/>
        </w:rPr>
        <w:t>فقالوا</w:t>
      </w:r>
      <w:r w:rsidR="001B283C">
        <w:rPr>
          <w:rtl/>
        </w:rPr>
        <w:t xml:space="preserve">: </w:t>
      </w:r>
      <w:r w:rsidRPr="00D364BD">
        <w:rPr>
          <w:rtl/>
        </w:rPr>
        <w:t>يا بنى إسرائيل</w:t>
      </w:r>
      <w:r>
        <w:rPr>
          <w:rtl/>
        </w:rPr>
        <w:t>!</w:t>
      </w:r>
      <w:r w:rsidRPr="00D364BD">
        <w:rPr>
          <w:rtl/>
        </w:rPr>
        <w:t xml:space="preserve"> أصابنا ما أصابنا</w:t>
      </w:r>
      <w:r w:rsidR="001B20C1">
        <w:rPr>
          <w:rtl/>
        </w:rPr>
        <w:t xml:space="preserve">، </w:t>
      </w:r>
      <w:r w:rsidRPr="00D364BD">
        <w:rPr>
          <w:rtl/>
        </w:rPr>
        <w:t xml:space="preserve">لآبائنا اعتقاد امامة على بعد اعتقادنا نبّوه </w:t>
      </w:r>
      <w:r w:rsidRPr="002C332B">
        <w:rPr>
          <w:rStyle w:val="libFootnotenumChar"/>
          <w:rtl/>
        </w:rPr>
        <w:t>(3)</w:t>
      </w:r>
      <w:r w:rsidRPr="00D364BD">
        <w:rPr>
          <w:rtl/>
        </w:rPr>
        <w:t xml:space="preserve"> محم</w:t>
      </w:r>
      <w:r w:rsidR="00133F0C">
        <w:rPr>
          <w:rFonts w:hint="cs"/>
          <w:rtl/>
        </w:rPr>
        <w:t>ّ</w:t>
      </w:r>
      <w:r w:rsidRPr="00D364BD">
        <w:rPr>
          <w:rtl/>
        </w:rPr>
        <w:t>د</w:t>
      </w:r>
      <w:r>
        <w:rPr>
          <w:rtl/>
        </w:rPr>
        <w:t xml:space="preserve"> ـ </w:t>
      </w:r>
      <w:r w:rsidRPr="00D364BD">
        <w:rPr>
          <w:rtl/>
        </w:rPr>
        <w:t>صل</w:t>
      </w:r>
      <w:r w:rsidR="00133F0C">
        <w:rPr>
          <w:rFonts w:hint="cs"/>
          <w:rtl/>
        </w:rPr>
        <w:t>ّ</w:t>
      </w:r>
      <w:r w:rsidRPr="00D364BD">
        <w:rPr>
          <w:rtl/>
        </w:rPr>
        <w:t>ى الله عليه وآله. لقد رأينا بعد موتنا هذا</w:t>
      </w:r>
      <w:r w:rsidR="001B20C1">
        <w:rPr>
          <w:rtl/>
        </w:rPr>
        <w:t xml:space="preserve">، </w:t>
      </w:r>
      <w:r w:rsidRPr="00D364BD">
        <w:rPr>
          <w:rtl/>
        </w:rPr>
        <w:t xml:space="preserve">ممالك </w:t>
      </w:r>
      <w:r w:rsidRPr="002C332B">
        <w:rPr>
          <w:rStyle w:val="libFootnotenumChar"/>
          <w:rtl/>
        </w:rPr>
        <w:t>(4)</w:t>
      </w:r>
      <w:r w:rsidRPr="00D364BD">
        <w:rPr>
          <w:rtl/>
        </w:rPr>
        <w:t xml:space="preserve"> ربّنا</w:t>
      </w:r>
      <w:r w:rsidR="001B20C1">
        <w:rPr>
          <w:rtl/>
        </w:rPr>
        <w:t xml:space="preserve">، </w:t>
      </w:r>
      <w:r w:rsidRPr="00D364BD">
        <w:rPr>
          <w:rtl/>
        </w:rPr>
        <w:t>من سماواته وحجبه وكرسي</w:t>
      </w:r>
      <w:r w:rsidR="00133F0C">
        <w:rPr>
          <w:rFonts w:hint="cs"/>
          <w:rtl/>
        </w:rPr>
        <w:t>ّ</w:t>
      </w:r>
      <w:r w:rsidRPr="00D364BD">
        <w:rPr>
          <w:rtl/>
        </w:rPr>
        <w:t xml:space="preserve">ه وعرشه وجنانه ونيرانه. فما رأينا أنفذ أمر في </w:t>
      </w:r>
      <w:r w:rsidRPr="002C332B">
        <w:rPr>
          <w:rStyle w:val="libFootnotenumChar"/>
          <w:rtl/>
        </w:rPr>
        <w:t>(5)</w:t>
      </w:r>
      <w:r w:rsidRPr="00D364BD">
        <w:rPr>
          <w:rtl/>
        </w:rPr>
        <w:t xml:space="preserve"> جميع تلك الممالك </w:t>
      </w:r>
      <w:r w:rsidRPr="002C332B">
        <w:rPr>
          <w:rStyle w:val="libFootnotenumChar"/>
          <w:rtl/>
        </w:rPr>
        <w:t>(6)</w:t>
      </w:r>
      <w:r w:rsidR="00133F0C">
        <w:rPr>
          <w:rtl/>
        </w:rPr>
        <w:t xml:space="preserve"> ولا أعظم سلطانا من محمّد وعل</w:t>
      </w:r>
      <w:r w:rsidR="00133F0C">
        <w:rPr>
          <w:rFonts w:hint="cs"/>
          <w:rtl/>
        </w:rPr>
        <w:t>يٍّ</w:t>
      </w:r>
      <w:r w:rsidRPr="00D364BD">
        <w:rPr>
          <w:rtl/>
        </w:rPr>
        <w:t xml:space="preserve"> وفاطمة والحسن والحسين.</w:t>
      </w:r>
    </w:p>
    <w:p w:rsidR="00614DA6" w:rsidRPr="00D364BD" w:rsidRDefault="00614DA6" w:rsidP="00133F0C">
      <w:pPr>
        <w:pStyle w:val="libNormal"/>
        <w:rPr>
          <w:rtl/>
        </w:rPr>
      </w:pPr>
      <w:r>
        <w:rPr>
          <w:rtl/>
        </w:rPr>
        <w:t>و</w:t>
      </w:r>
      <w:r w:rsidR="00133F0C">
        <w:rPr>
          <w:rFonts w:hint="cs"/>
          <w:rtl/>
        </w:rPr>
        <w:t>إ</w:t>
      </w:r>
      <w:r w:rsidRPr="00D364BD">
        <w:rPr>
          <w:rtl/>
        </w:rPr>
        <w:t>نّا</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ّا</w:t>
      </w:r>
      <w:r w:rsidR="00E5753F">
        <w:rPr>
          <w:rtl/>
        </w:rPr>
        <w:t xml:space="preserve"> </w:t>
      </w:r>
      <w:r>
        <w:rPr>
          <w:rtl/>
        </w:rPr>
        <w:t>(</w:t>
      </w:r>
      <w:r w:rsidRPr="00D364BD">
        <w:rPr>
          <w:rtl/>
        </w:rPr>
        <w:t>متنا</w:t>
      </w:r>
      <w:r>
        <w:rPr>
          <w:rtl/>
        </w:rPr>
        <w:t>)</w:t>
      </w:r>
      <w:r w:rsidRPr="00D364BD">
        <w:rPr>
          <w:rtl/>
        </w:rPr>
        <w:t xml:space="preserve"> </w:t>
      </w:r>
      <w:r w:rsidRPr="002C332B">
        <w:rPr>
          <w:rStyle w:val="libFootnotenumChar"/>
          <w:rtl/>
        </w:rPr>
        <w:t>(7)</w:t>
      </w:r>
      <w:r w:rsidRPr="00D364BD">
        <w:rPr>
          <w:rtl/>
        </w:rPr>
        <w:t xml:space="preserve"> بهذه الصّاعقة</w:t>
      </w:r>
      <w:r w:rsidR="001B20C1">
        <w:rPr>
          <w:rtl/>
        </w:rPr>
        <w:t xml:space="preserve">، </w:t>
      </w:r>
      <w:r w:rsidRPr="00D364BD">
        <w:rPr>
          <w:rtl/>
        </w:rPr>
        <w:t>ذهب بنا</w:t>
      </w:r>
      <w:r w:rsidR="0011647A">
        <w:rPr>
          <w:rtl/>
        </w:rPr>
        <w:t xml:space="preserve"> إلى </w:t>
      </w:r>
      <w:r w:rsidRPr="00D364BD">
        <w:rPr>
          <w:rtl/>
        </w:rPr>
        <w:t>النّيران. فناداهم محم</w:t>
      </w:r>
      <w:r w:rsidR="00133F0C">
        <w:rPr>
          <w:rFonts w:hint="cs"/>
          <w:rtl/>
        </w:rPr>
        <w:t>ّ</w:t>
      </w:r>
      <w:r w:rsidR="00133F0C">
        <w:rPr>
          <w:rtl/>
        </w:rPr>
        <w:t>د وعل</w:t>
      </w:r>
      <w:r w:rsidR="00133F0C">
        <w:rPr>
          <w:rFonts w:hint="cs"/>
          <w:rtl/>
        </w:rPr>
        <w:t>يّ</w:t>
      </w:r>
      <w:r w:rsidR="001B283C">
        <w:rPr>
          <w:rtl/>
        </w:rPr>
        <w:t xml:space="preserve">: </w:t>
      </w:r>
      <w:r w:rsidRPr="00D364BD">
        <w:rPr>
          <w:rtl/>
        </w:rPr>
        <w:t>كفوا عن هؤلاء عذابكم. هؤلاء يحيون بمسألة سائل يسأل ربّنا</w:t>
      </w:r>
      <w:r>
        <w:rPr>
          <w:rtl/>
        </w:rPr>
        <w:t xml:space="preserve"> ـ </w:t>
      </w:r>
      <w:r w:rsidRPr="00D364BD">
        <w:rPr>
          <w:rtl/>
        </w:rPr>
        <w:t>عزّ وجل</w:t>
      </w:r>
      <w:r>
        <w:rPr>
          <w:rtl/>
        </w:rPr>
        <w:t xml:space="preserve"> ـ </w:t>
      </w:r>
      <w:r w:rsidRPr="00D364BD">
        <w:rPr>
          <w:rtl/>
        </w:rPr>
        <w:t>بنا وبآلنا الطيّبين.</w:t>
      </w:r>
    </w:p>
    <w:p w:rsidR="00614DA6" w:rsidRPr="00D364BD" w:rsidRDefault="00614DA6" w:rsidP="00293BB2">
      <w:pPr>
        <w:pStyle w:val="libNormal"/>
        <w:rPr>
          <w:rtl/>
        </w:rPr>
      </w:pPr>
      <w:r>
        <w:rPr>
          <w:rtl/>
        </w:rPr>
        <w:t>و</w:t>
      </w:r>
      <w:r w:rsidRPr="00D364BD">
        <w:rPr>
          <w:rtl/>
        </w:rPr>
        <w:t>ذلك حين لم يقذفونا في الهاوية. وأخّرونا</w:t>
      </w:r>
      <w:r w:rsidR="0011647A">
        <w:rPr>
          <w:rtl/>
        </w:rPr>
        <w:t xml:space="preserve"> إلى </w:t>
      </w:r>
      <w:r w:rsidRPr="00D364BD">
        <w:rPr>
          <w:rtl/>
        </w:rPr>
        <w:t>أن بعثنا بدعائك</w:t>
      </w:r>
      <w:r w:rsidR="001B20C1">
        <w:rPr>
          <w:rtl/>
        </w:rPr>
        <w:t xml:space="preserve">، </w:t>
      </w:r>
      <w:r w:rsidRPr="00D364BD">
        <w:rPr>
          <w:rtl/>
        </w:rPr>
        <w:t>يا نبى الله</w:t>
      </w:r>
      <w:r w:rsidR="001B20C1">
        <w:rPr>
          <w:rtl/>
        </w:rPr>
        <w:t xml:space="preserve">، </w:t>
      </w:r>
      <w:r w:rsidRPr="00D364BD">
        <w:rPr>
          <w:rtl/>
        </w:rPr>
        <w:t>موسى بن عمران</w:t>
      </w:r>
      <w:r>
        <w:rPr>
          <w:rtl/>
        </w:rPr>
        <w:t>!</w:t>
      </w:r>
      <w:r w:rsidRPr="00D364BD">
        <w:rPr>
          <w:rtl/>
        </w:rPr>
        <w:t xml:space="preserve"> بمحم</w:t>
      </w:r>
      <w:r w:rsidR="00133F0C">
        <w:rPr>
          <w:rFonts w:hint="cs"/>
          <w:rtl/>
        </w:rPr>
        <w:t>ّ</w:t>
      </w:r>
      <w:r w:rsidRPr="00D364BD">
        <w:rPr>
          <w:rtl/>
        </w:rPr>
        <w:t>د وآله الطيّبين.</w:t>
      </w:r>
    </w:p>
    <w:p w:rsidR="00614DA6" w:rsidRPr="00D364BD" w:rsidRDefault="00614DA6" w:rsidP="00293BB2">
      <w:pPr>
        <w:pStyle w:val="libNormal"/>
        <w:rPr>
          <w:rtl/>
        </w:rPr>
      </w:pPr>
      <w:r w:rsidRPr="00D364BD">
        <w:rPr>
          <w:rtl/>
        </w:rPr>
        <w:t>فقال الله</w:t>
      </w:r>
      <w:r>
        <w:rPr>
          <w:rtl/>
        </w:rPr>
        <w:t xml:space="preserve"> ـ </w:t>
      </w:r>
      <w:r w:rsidRPr="00D364BD">
        <w:rPr>
          <w:rtl/>
        </w:rPr>
        <w:t>عز وجل</w:t>
      </w:r>
      <w:r>
        <w:rPr>
          <w:rtl/>
        </w:rPr>
        <w:t xml:space="preserve"> ـ </w:t>
      </w:r>
      <w:r w:rsidRPr="00D364BD">
        <w:rPr>
          <w:rtl/>
        </w:rPr>
        <w:t>لأهل عصر محمّد</w:t>
      </w:r>
      <w:r>
        <w:rPr>
          <w:rtl/>
        </w:rPr>
        <w:t xml:space="preserve"> ـ </w:t>
      </w:r>
      <w:r w:rsidRPr="00D364BD">
        <w:rPr>
          <w:rtl/>
        </w:rPr>
        <w:t>صل</w:t>
      </w:r>
      <w:r w:rsidR="00133F0C">
        <w:rPr>
          <w:rFonts w:hint="cs"/>
          <w:rtl/>
        </w:rPr>
        <w:t>ّ</w:t>
      </w:r>
      <w:r w:rsidRPr="00D364BD">
        <w:rPr>
          <w:rtl/>
        </w:rPr>
        <w:t>ى الله عليه وآله</w:t>
      </w:r>
      <w:r>
        <w:rPr>
          <w:rtl/>
        </w:rPr>
        <w:t xml:space="preserve"> ـ </w:t>
      </w:r>
      <w:r w:rsidRPr="00D364BD">
        <w:rPr>
          <w:rtl/>
        </w:rPr>
        <w:t>فإذا كان بالدعاء بمحمّد وآله الطيّبين</w:t>
      </w:r>
      <w:r w:rsidR="001B20C1">
        <w:rPr>
          <w:rtl/>
        </w:rPr>
        <w:t xml:space="preserve">، </w:t>
      </w:r>
      <w:r w:rsidRPr="00D364BD">
        <w:rPr>
          <w:rtl/>
        </w:rPr>
        <w:t>نشر ظلمة أسلافكم المصعوقين بظلمهم</w:t>
      </w:r>
      <w:r w:rsidR="001B20C1">
        <w:rPr>
          <w:rtl/>
        </w:rPr>
        <w:t xml:space="preserve">، </w:t>
      </w:r>
      <w:r w:rsidRPr="00D364BD">
        <w:rPr>
          <w:rtl/>
        </w:rPr>
        <w:t>فما يجب عليكم</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يوجد في المصدر</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أصابتهم</w:t>
      </w:r>
      <w:r>
        <w:rPr>
          <w:rtl/>
        </w:rPr>
        <w:t>.</w:t>
      </w:r>
    </w:p>
    <w:p w:rsidR="00614DA6" w:rsidRPr="00D364BD" w:rsidRDefault="00614DA6" w:rsidP="002C332B">
      <w:pPr>
        <w:pStyle w:val="libFootnote0"/>
        <w:rPr>
          <w:rtl/>
        </w:rPr>
      </w:pPr>
      <w:r>
        <w:rPr>
          <w:rtl/>
        </w:rPr>
        <w:t>(</w:t>
      </w:r>
      <w:r w:rsidRPr="00D364BD">
        <w:rPr>
          <w:rtl/>
        </w:rPr>
        <w:t>3) المصدر</w:t>
      </w:r>
      <w:r w:rsidR="001B283C">
        <w:rPr>
          <w:rtl/>
        </w:rPr>
        <w:t xml:space="preserve">: </w:t>
      </w:r>
      <w:r w:rsidRPr="00D364BD">
        <w:rPr>
          <w:rtl/>
        </w:rPr>
        <w:t>بنبوة</w:t>
      </w:r>
      <w:r>
        <w:rPr>
          <w:rtl/>
        </w:rPr>
        <w:t>.</w:t>
      </w:r>
    </w:p>
    <w:p w:rsidR="00614DA6" w:rsidRPr="00D364BD" w:rsidRDefault="00614DA6" w:rsidP="002C332B">
      <w:pPr>
        <w:pStyle w:val="libFootnote0"/>
        <w:rPr>
          <w:rtl/>
        </w:rPr>
      </w:pPr>
      <w:r>
        <w:rPr>
          <w:rtl/>
        </w:rPr>
        <w:t>(</w:t>
      </w:r>
      <w:r w:rsidRPr="00D364BD">
        <w:rPr>
          <w:rtl/>
        </w:rPr>
        <w:t>4) المصدر</w:t>
      </w:r>
      <w:r w:rsidR="001B283C">
        <w:rPr>
          <w:rtl/>
        </w:rPr>
        <w:t xml:space="preserve">: </w:t>
      </w:r>
      <w:r w:rsidRPr="00D364BD">
        <w:rPr>
          <w:rtl/>
        </w:rPr>
        <w:t>مماليك</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أمرا من</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مماليك</w:t>
      </w:r>
      <w:r>
        <w:rPr>
          <w:rtl/>
        </w:rPr>
        <w:t>.</w:t>
      </w:r>
    </w:p>
    <w:p w:rsidR="00614DA6" w:rsidRPr="00D364BD" w:rsidRDefault="00614DA6" w:rsidP="002C332B">
      <w:pPr>
        <w:pStyle w:val="libFootnote0"/>
        <w:rPr>
          <w:rtl/>
        </w:rPr>
      </w:pPr>
      <w:r>
        <w:rPr>
          <w:rtl/>
        </w:rPr>
        <w:t>(</w:t>
      </w:r>
      <w:r w:rsidRPr="00D364BD">
        <w:rPr>
          <w:rtl/>
        </w:rPr>
        <w:t>7) المصدر</w:t>
      </w:r>
      <w:r w:rsidR="001B283C">
        <w:rPr>
          <w:rtl/>
        </w:rPr>
        <w:t xml:space="preserve">: </w:t>
      </w:r>
      <w:r w:rsidRPr="00D364BD">
        <w:rPr>
          <w:rtl/>
        </w:rPr>
        <w:t>أصبنا</w:t>
      </w:r>
      <w:r>
        <w:rPr>
          <w:rtl/>
        </w:rPr>
        <w:t>.</w:t>
      </w:r>
    </w:p>
    <w:p w:rsidR="00614DA6" w:rsidRPr="00D364BD" w:rsidRDefault="00614DA6" w:rsidP="00AD2581">
      <w:pPr>
        <w:pStyle w:val="libNormal0"/>
        <w:rPr>
          <w:rtl/>
        </w:rPr>
      </w:pPr>
      <w:r>
        <w:rPr>
          <w:rtl/>
        </w:rPr>
        <w:br w:type="page"/>
      </w:r>
      <w:r w:rsidRPr="00D364BD">
        <w:rPr>
          <w:rtl/>
        </w:rPr>
        <w:t>أن لا تعترضوا لمثل ما هلكوا به</w:t>
      </w:r>
      <w:r w:rsidR="0011647A">
        <w:rPr>
          <w:rtl/>
        </w:rPr>
        <w:t xml:space="preserve"> إلى </w:t>
      </w:r>
      <w:r w:rsidRPr="00D364BD">
        <w:rPr>
          <w:rtl/>
        </w:rPr>
        <w:t>أن أحياهم الله</w:t>
      </w:r>
      <w:r>
        <w:rPr>
          <w:rtl/>
        </w:rPr>
        <w:t xml:space="preserve"> ـ </w:t>
      </w:r>
      <w:r w:rsidRPr="00D364BD">
        <w:rPr>
          <w:rtl/>
        </w:rPr>
        <w:t>عز وجل</w:t>
      </w:r>
      <w:r>
        <w:rPr>
          <w:rtl/>
        </w:rPr>
        <w:t>؟]</w:t>
      </w:r>
      <w:r w:rsidRPr="00D364BD">
        <w:rPr>
          <w:rtl/>
        </w:rPr>
        <w:t xml:space="preserve"> </w:t>
      </w:r>
      <w:r w:rsidRPr="002C332B">
        <w:rPr>
          <w:rStyle w:val="libFootnotenumChar"/>
          <w:rtl/>
        </w:rPr>
        <w:t>(1)</w:t>
      </w:r>
    </w:p>
    <w:p w:rsidR="00614DA6" w:rsidRPr="00D364BD" w:rsidRDefault="00614DA6" w:rsidP="00293BB2">
      <w:pPr>
        <w:pStyle w:val="libNormal"/>
        <w:rPr>
          <w:rtl/>
        </w:rPr>
      </w:pPr>
      <w:r w:rsidRPr="00AD2581">
        <w:rPr>
          <w:rStyle w:val="libAlaemChar"/>
          <w:rtl/>
        </w:rPr>
        <w:t>(</w:t>
      </w:r>
      <w:r w:rsidRPr="00AD2581">
        <w:rPr>
          <w:rStyle w:val="libAieChar"/>
          <w:rtl/>
        </w:rPr>
        <w:t>وَظَلَّلْنا عَلَيْكُمُ الْغَمامَ</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سخّر الله لهم السّحاب</w:t>
      </w:r>
      <w:r w:rsidR="001B20C1">
        <w:rPr>
          <w:rtl/>
        </w:rPr>
        <w:t xml:space="preserve">، </w:t>
      </w:r>
      <w:r w:rsidRPr="00D364BD">
        <w:rPr>
          <w:rtl/>
        </w:rPr>
        <w:t>يظلّهم من الشمس</w:t>
      </w:r>
      <w:r w:rsidR="001B20C1">
        <w:rPr>
          <w:rtl/>
        </w:rPr>
        <w:t xml:space="preserve">، </w:t>
      </w:r>
      <w:r w:rsidRPr="00D364BD">
        <w:rPr>
          <w:rtl/>
        </w:rPr>
        <w:t>حين كانوا في التّيه.</w:t>
      </w:r>
    </w:p>
    <w:p w:rsidR="00614DA6" w:rsidRPr="00D364BD" w:rsidRDefault="00614DA6" w:rsidP="00293BB2">
      <w:pPr>
        <w:pStyle w:val="libNormal"/>
        <w:rPr>
          <w:rtl/>
        </w:rPr>
      </w:pPr>
      <w:r w:rsidRPr="00D364BD">
        <w:rPr>
          <w:rtl/>
        </w:rPr>
        <w:t>وهي جمع غمامة. وهي السّحابة. وأصله التّغطية والسّتر. ومنه الغم.</w:t>
      </w:r>
    </w:p>
    <w:p w:rsidR="00614DA6" w:rsidRPr="00D364BD" w:rsidRDefault="00614DA6" w:rsidP="00293BB2">
      <w:pPr>
        <w:pStyle w:val="libNormal"/>
        <w:rPr>
          <w:rtl/>
        </w:rPr>
      </w:pPr>
      <w:r w:rsidRPr="00AD2581">
        <w:rPr>
          <w:rStyle w:val="libAlaemChar"/>
          <w:rtl/>
        </w:rPr>
        <w:t>(</w:t>
      </w:r>
      <w:r w:rsidRPr="00AD2581">
        <w:rPr>
          <w:rStyle w:val="libAieChar"/>
          <w:rtl/>
        </w:rPr>
        <w:t>وَأَنْزَلْنا عَلَيْكُمُ الْمَنَ</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 xml:space="preserve">قيل </w:t>
      </w:r>
      <w:r w:rsidRPr="002C332B">
        <w:rPr>
          <w:rStyle w:val="libFootnotenumChar"/>
          <w:rtl/>
        </w:rPr>
        <w:t>(2)</w:t>
      </w:r>
      <w:r w:rsidR="001B283C">
        <w:rPr>
          <w:rtl/>
        </w:rPr>
        <w:t xml:space="preserve">: </w:t>
      </w:r>
      <w:r w:rsidRPr="00D364BD">
        <w:rPr>
          <w:rtl/>
        </w:rPr>
        <w:t>التّرنجبين.</w:t>
      </w:r>
    </w:p>
    <w:p w:rsidR="00614DA6" w:rsidRPr="00D364BD" w:rsidRDefault="00614DA6" w:rsidP="00293BB2">
      <w:pPr>
        <w:pStyle w:val="libNormal"/>
        <w:rPr>
          <w:rtl/>
        </w:rPr>
      </w:pPr>
      <w:r w:rsidRPr="00D364BD">
        <w:rPr>
          <w:rtl/>
        </w:rPr>
        <w:t xml:space="preserve">وقيل </w:t>
      </w:r>
      <w:r w:rsidRPr="002C332B">
        <w:rPr>
          <w:rStyle w:val="libFootnotenumChar"/>
          <w:rtl/>
        </w:rPr>
        <w:t>(3)</w:t>
      </w:r>
      <w:r w:rsidR="001B283C">
        <w:rPr>
          <w:rtl/>
        </w:rPr>
        <w:t xml:space="preserve">: </w:t>
      </w:r>
      <w:r w:rsidRPr="00D364BD">
        <w:rPr>
          <w:rtl/>
        </w:rPr>
        <w:t>الخبز المرقق. وقيل</w:t>
      </w:r>
      <w:r w:rsidR="001B283C">
        <w:rPr>
          <w:rtl/>
        </w:rPr>
        <w:t xml:space="preserve">: </w:t>
      </w:r>
      <w:r w:rsidRPr="00D364BD">
        <w:rPr>
          <w:rtl/>
        </w:rPr>
        <w:t>جميع النّعم التي أتتهم ممّا من الله عليهم</w:t>
      </w:r>
      <w:r w:rsidR="001B20C1">
        <w:rPr>
          <w:rtl/>
        </w:rPr>
        <w:t xml:space="preserve">، </w:t>
      </w:r>
      <w:r w:rsidRPr="00D364BD">
        <w:rPr>
          <w:rtl/>
        </w:rPr>
        <w:t>ممّا لا تعب فيه ولا نصب. وروى عن النبي</w:t>
      </w:r>
      <w:r>
        <w:rPr>
          <w:rtl/>
        </w:rPr>
        <w:t xml:space="preserve"> ـ </w:t>
      </w:r>
      <w:r w:rsidRPr="00D364BD">
        <w:rPr>
          <w:rtl/>
        </w:rPr>
        <w:t>صلى الله عليه وآله</w:t>
      </w:r>
      <w:r>
        <w:rPr>
          <w:rtl/>
        </w:rPr>
        <w:t xml:space="preserve"> ـ </w:t>
      </w:r>
      <w:r w:rsidRPr="00D364BD">
        <w:rPr>
          <w:rtl/>
        </w:rPr>
        <w:t>أنّه قال</w:t>
      </w:r>
      <w:r w:rsidR="001B283C">
        <w:rPr>
          <w:rtl/>
        </w:rPr>
        <w:t xml:space="preserve">: </w:t>
      </w:r>
      <w:r w:rsidRPr="00D364BD">
        <w:rPr>
          <w:rtl/>
        </w:rPr>
        <w:t>الكمأة من المن. وماؤها</w:t>
      </w:r>
      <w:r w:rsidR="001B20C1">
        <w:rPr>
          <w:rtl/>
        </w:rPr>
        <w:t xml:space="preserve">، </w:t>
      </w:r>
      <w:r w:rsidRPr="00D364BD">
        <w:rPr>
          <w:rtl/>
        </w:rPr>
        <w:t>شفاء للعين.</w:t>
      </w:r>
    </w:p>
    <w:p w:rsidR="00614DA6" w:rsidRPr="00D364BD" w:rsidRDefault="00614DA6" w:rsidP="00293BB2">
      <w:pPr>
        <w:pStyle w:val="libNormal"/>
        <w:rPr>
          <w:rtl/>
        </w:rPr>
      </w:pPr>
      <w:r w:rsidRPr="00AD2581">
        <w:rPr>
          <w:rStyle w:val="libAlaemChar"/>
          <w:rtl/>
        </w:rPr>
        <w:t>(</w:t>
      </w:r>
      <w:r w:rsidRPr="00AD2581">
        <w:rPr>
          <w:rStyle w:val="libAieChar"/>
          <w:rtl/>
        </w:rPr>
        <w:t>وَالسَّلْوى</w:t>
      </w:r>
      <w:r w:rsidRPr="00AD2581">
        <w:rPr>
          <w:rStyle w:val="libAlaemChar"/>
          <w:rtl/>
        </w:rPr>
        <w:t>)</w:t>
      </w:r>
      <w:r w:rsidR="001B283C">
        <w:rPr>
          <w:rtl/>
        </w:rPr>
        <w:t xml:space="preserve">: </w:t>
      </w:r>
      <w:r w:rsidRPr="00D364BD">
        <w:rPr>
          <w:rtl/>
        </w:rPr>
        <w:t>السمانى.</w:t>
      </w:r>
    </w:p>
    <w:p w:rsidR="00614DA6" w:rsidRPr="00D364BD" w:rsidRDefault="00614DA6" w:rsidP="00293BB2">
      <w:pPr>
        <w:pStyle w:val="libNormal"/>
        <w:rPr>
          <w:rtl/>
        </w:rPr>
      </w:pPr>
      <w:r w:rsidRPr="00D364BD">
        <w:rPr>
          <w:rtl/>
        </w:rPr>
        <w:t xml:space="preserve">وقيل </w:t>
      </w:r>
      <w:r w:rsidRPr="002C332B">
        <w:rPr>
          <w:rStyle w:val="libFootnotenumChar"/>
          <w:rtl/>
        </w:rPr>
        <w:t>(4)</w:t>
      </w:r>
      <w:r w:rsidR="001B283C">
        <w:rPr>
          <w:rtl/>
        </w:rPr>
        <w:t xml:space="preserve">: </w:t>
      </w:r>
      <w:r w:rsidRPr="00D364BD">
        <w:rPr>
          <w:rtl/>
        </w:rPr>
        <w:t>هو طائر أبيض يشبه السّمانى.</w:t>
      </w:r>
    </w:p>
    <w:p w:rsidR="00614DA6" w:rsidRPr="00D364BD" w:rsidRDefault="00614DA6" w:rsidP="00293BB2">
      <w:pPr>
        <w:pStyle w:val="libNormal"/>
        <w:rPr>
          <w:rtl/>
        </w:rPr>
      </w:pPr>
      <w:r w:rsidRPr="00D364BD">
        <w:rPr>
          <w:rtl/>
        </w:rPr>
        <w:t xml:space="preserve">قيل </w:t>
      </w:r>
      <w:r w:rsidRPr="002C332B">
        <w:rPr>
          <w:rStyle w:val="libFootnotenumChar"/>
          <w:rtl/>
        </w:rPr>
        <w:t>(5)</w:t>
      </w:r>
      <w:r w:rsidR="001B283C">
        <w:rPr>
          <w:rtl/>
        </w:rPr>
        <w:t xml:space="preserve">: </w:t>
      </w:r>
      <w:r w:rsidRPr="00D364BD">
        <w:rPr>
          <w:rtl/>
        </w:rPr>
        <w:t xml:space="preserve">كان ينزل عليهم </w:t>
      </w:r>
      <w:r w:rsidRPr="002C332B">
        <w:rPr>
          <w:rStyle w:val="libFootnotenumChar"/>
          <w:rtl/>
        </w:rPr>
        <w:t>(6)</w:t>
      </w:r>
      <w:r w:rsidRPr="00D364BD">
        <w:rPr>
          <w:rtl/>
        </w:rPr>
        <w:t xml:space="preserve"> المن</w:t>
      </w:r>
      <w:r w:rsidR="001B20C1">
        <w:rPr>
          <w:rtl/>
        </w:rPr>
        <w:t xml:space="preserve">، </w:t>
      </w:r>
      <w:r w:rsidRPr="00D364BD">
        <w:rPr>
          <w:rtl/>
        </w:rPr>
        <w:t>مثل الثلج</w:t>
      </w:r>
      <w:r w:rsidR="001B20C1">
        <w:rPr>
          <w:rtl/>
        </w:rPr>
        <w:t xml:space="preserve">، </w:t>
      </w:r>
      <w:r w:rsidRPr="00D364BD">
        <w:rPr>
          <w:rtl/>
        </w:rPr>
        <w:t>من الفجر</w:t>
      </w:r>
      <w:r w:rsidR="0011647A">
        <w:rPr>
          <w:rtl/>
        </w:rPr>
        <w:t xml:space="preserve"> إلى </w:t>
      </w:r>
      <w:r w:rsidRPr="00D364BD">
        <w:rPr>
          <w:rtl/>
        </w:rPr>
        <w:t xml:space="preserve">الطلوع </w:t>
      </w:r>
      <w:r w:rsidRPr="002C332B">
        <w:rPr>
          <w:rStyle w:val="libFootnotenumChar"/>
          <w:rtl/>
        </w:rPr>
        <w:t>(7)</w:t>
      </w:r>
      <w:r w:rsidR="001B20C1">
        <w:rPr>
          <w:rtl/>
        </w:rPr>
        <w:t xml:space="preserve">، </w:t>
      </w:r>
      <w:r w:rsidRPr="00D364BD">
        <w:rPr>
          <w:rtl/>
        </w:rPr>
        <w:t>ويبعث الجنوب عليهم بالسمانى.</w:t>
      </w:r>
    </w:p>
    <w:p w:rsidR="00614DA6" w:rsidRPr="00D364BD" w:rsidRDefault="00614DA6" w:rsidP="0037042A">
      <w:pPr>
        <w:pStyle w:val="libNormal"/>
        <w:rPr>
          <w:rtl/>
        </w:rPr>
      </w:pPr>
      <w:r w:rsidRPr="00D364BD">
        <w:rPr>
          <w:rtl/>
        </w:rPr>
        <w:t>فيأخذ كلّ انسان منهم كفايته</w:t>
      </w:r>
      <w:r w:rsidR="0011647A">
        <w:rPr>
          <w:rtl/>
        </w:rPr>
        <w:t xml:space="preserve"> إلى </w:t>
      </w:r>
      <w:r w:rsidRPr="00D364BD">
        <w:rPr>
          <w:rtl/>
        </w:rPr>
        <w:t>الغد</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يوم الجمعة</w:t>
      </w:r>
      <w:r w:rsidR="001B20C1">
        <w:rPr>
          <w:rtl/>
        </w:rPr>
        <w:t xml:space="preserve">، </w:t>
      </w:r>
      <w:r w:rsidR="006D5922">
        <w:rPr>
          <w:rtl/>
        </w:rPr>
        <w:t>يأخذ ليومين</w:t>
      </w:r>
      <w:r w:rsidRPr="00D364BD">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ما بين المعقوفتين ليس في أ</w:t>
      </w:r>
      <w:r>
        <w:rPr>
          <w:rtl/>
        </w:rPr>
        <w:t>.</w:t>
      </w:r>
    </w:p>
    <w:p w:rsidR="00614DA6" w:rsidRPr="00D364BD" w:rsidRDefault="00614DA6" w:rsidP="002C332B">
      <w:pPr>
        <w:pStyle w:val="libFootnote0"/>
        <w:rPr>
          <w:rtl/>
        </w:rPr>
      </w:pPr>
      <w:r>
        <w:rPr>
          <w:rtl/>
        </w:rPr>
        <w:t>(</w:t>
      </w:r>
      <w:r w:rsidRPr="00D364BD">
        <w:rPr>
          <w:rtl/>
        </w:rPr>
        <w:t>2) أنوار التنزيل 1 / 57</w:t>
      </w:r>
      <w:r>
        <w:rPr>
          <w:rtl/>
        </w:rPr>
        <w:t>.</w:t>
      </w:r>
    </w:p>
    <w:p w:rsidR="00614DA6" w:rsidRPr="00D364BD" w:rsidRDefault="00614DA6" w:rsidP="002C332B">
      <w:pPr>
        <w:pStyle w:val="libFootnote0"/>
        <w:rPr>
          <w:rtl/>
        </w:rPr>
      </w:pPr>
      <w:r>
        <w:rPr>
          <w:rtl/>
        </w:rPr>
        <w:t>(</w:t>
      </w:r>
      <w:r w:rsidRPr="00D364BD">
        <w:rPr>
          <w:rtl/>
        </w:rPr>
        <w:t>3) مجمع البيان 1 / 116</w:t>
      </w:r>
      <w:r>
        <w:rPr>
          <w:rtl/>
        </w:rPr>
        <w:t>.</w:t>
      </w:r>
    </w:p>
    <w:p w:rsidR="00614DA6" w:rsidRPr="00D364BD" w:rsidRDefault="00614DA6" w:rsidP="002C332B">
      <w:pPr>
        <w:pStyle w:val="libFootnote0"/>
        <w:rPr>
          <w:rtl/>
        </w:rPr>
      </w:pPr>
      <w:r>
        <w:rPr>
          <w:rtl/>
        </w:rPr>
        <w:t>(</w:t>
      </w:r>
      <w:r w:rsidRPr="00D364BD">
        <w:rPr>
          <w:rtl/>
        </w:rPr>
        <w:t>4) نفس المصدر</w:t>
      </w:r>
      <w:r>
        <w:rPr>
          <w:rtl/>
        </w:rPr>
        <w:t>.</w:t>
      </w:r>
    </w:p>
    <w:p w:rsidR="00614DA6" w:rsidRPr="00D364BD" w:rsidRDefault="00614DA6" w:rsidP="002C332B">
      <w:pPr>
        <w:pStyle w:val="libFootnote0"/>
        <w:rPr>
          <w:rtl/>
        </w:rPr>
      </w:pPr>
      <w:r>
        <w:rPr>
          <w:rtl/>
        </w:rPr>
        <w:t>(</w:t>
      </w:r>
      <w:r w:rsidRPr="00D364BD">
        <w:rPr>
          <w:rtl/>
        </w:rPr>
        <w:t>5) أنوار التنزيل 1 / 57</w:t>
      </w:r>
      <w:r>
        <w:rPr>
          <w:rtl/>
        </w:rPr>
        <w:t>.</w:t>
      </w:r>
    </w:p>
    <w:p w:rsidR="00614DA6" w:rsidRPr="00D364BD" w:rsidRDefault="00614DA6" w:rsidP="002C332B">
      <w:pPr>
        <w:pStyle w:val="libFootnote0"/>
        <w:rPr>
          <w:rtl/>
        </w:rPr>
      </w:pPr>
      <w:r>
        <w:rPr>
          <w:rtl/>
        </w:rPr>
        <w:t>(</w:t>
      </w:r>
      <w:r w:rsidRPr="00D364BD">
        <w:rPr>
          <w:rtl/>
        </w:rPr>
        <w:t xml:space="preserve">6) </w:t>
      </w:r>
      <w:r>
        <w:rPr>
          <w:rtl/>
        </w:rPr>
        <w:t>أ</w:t>
      </w:r>
      <w:r w:rsidR="001B283C">
        <w:rPr>
          <w:rtl/>
        </w:rPr>
        <w:t xml:space="preserve">: </w:t>
      </w:r>
      <w:r w:rsidRPr="00D364BD">
        <w:rPr>
          <w:rtl/>
        </w:rPr>
        <w:t>كان ينزل عليهم يوم السبت كلوا نصب ارادة عليهم</w:t>
      </w:r>
      <w:r>
        <w:rPr>
          <w:rtl/>
        </w:rPr>
        <w:t>.</w:t>
      </w:r>
    </w:p>
    <w:p w:rsidR="00614DA6" w:rsidRPr="00D364BD" w:rsidRDefault="00614DA6" w:rsidP="002C332B">
      <w:pPr>
        <w:pStyle w:val="libFootnote0"/>
        <w:rPr>
          <w:rtl/>
        </w:rPr>
      </w:pPr>
      <w:r>
        <w:rPr>
          <w:rtl/>
        </w:rPr>
        <w:t>(</w:t>
      </w:r>
      <w:r w:rsidRPr="00D364BD">
        <w:rPr>
          <w:rtl/>
        </w:rPr>
        <w:t>7) كذا في المصدر وأ</w:t>
      </w:r>
      <w:r>
        <w:rPr>
          <w:rtl/>
        </w:rPr>
        <w:t>.</w:t>
      </w:r>
      <w:r w:rsidRPr="00D364BD">
        <w:rPr>
          <w:rtl/>
        </w:rPr>
        <w:t xml:space="preserve"> وفي الأصل ور</w:t>
      </w:r>
      <w:r w:rsidR="001B283C">
        <w:rPr>
          <w:rtl/>
        </w:rPr>
        <w:t xml:space="preserve">: </w:t>
      </w:r>
      <w:r w:rsidRPr="00D364BD">
        <w:rPr>
          <w:rtl/>
        </w:rPr>
        <w:t>من الطلوع</w:t>
      </w:r>
      <w:r w:rsidR="0011647A">
        <w:rPr>
          <w:rtl/>
        </w:rPr>
        <w:t xml:space="preserve"> إلى </w:t>
      </w:r>
      <w:r w:rsidRPr="00D364BD">
        <w:rPr>
          <w:rtl/>
        </w:rPr>
        <w:t>الفجر</w:t>
      </w:r>
      <w:r>
        <w:rPr>
          <w:rtl/>
        </w:rPr>
        <w:t>.</w:t>
      </w:r>
    </w:p>
    <w:p w:rsidR="00614DA6" w:rsidRPr="00D364BD" w:rsidRDefault="00614DA6" w:rsidP="00AD2581">
      <w:pPr>
        <w:pStyle w:val="libNormal0"/>
        <w:rPr>
          <w:rtl/>
        </w:rPr>
      </w:pPr>
      <w:r>
        <w:rPr>
          <w:rtl/>
        </w:rPr>
        <w:br w:type="page"/>
      </w:r>
      <w:r w:rsidRPr="00D364BD">
        <w:rPr>
          <w:rtl/>
        </w:rPr>
        <w:t xml:space="preserve">لانّه لم يكن ينزل يوم السبت </w:t>
      </w:r>
      <w:r w:rsidRPr="002C332B">
        <w:rPr>
          <w:rStyle w:val="libFootnotenumChar"/>
          <w:rtl/>
        </w:rPr>
        <w:t>(1)</w:t>
      </w:r>
      <w:r>
        <w:rPr>
          <w:rtl/>
        </w:rPr>
        <w:t>.</w:t>
      </w:r>
    </w:p>
    <w:p w:rsidR="00614DA6" w:rsidRPr="00D364BD" w:rsidRDefault="00614DA6" w:rsidP="006D5922">
      <w:pPr>
        <w:pStyle w:val="libNormal"/>
        <w:rPr>
          <w:rtl/>
        </w:rPr>
      </w:pPr>
      <w:r w:rsidRPr="00AD2581">
        <w:rPr>
          <w:rStyle w:val="libAlaemChar"/>
          <w:rtl/>
        </w:rPr>
        <w:t>(</w:t>
      </w:r>
      <w:r w:rsidRPr="00AD2581">
        <w:rPr>
          <w:rStyle w:val="libAieChar"/>
          <w:rtl/>
        </w:rPr>
        <w:t>كُلُوا</w:t>
      </w:r>
      <w:r w:rsidRPr="00AD2581">
        <w:rPr>
          <w:rStyle w:val="libAlaemChar"/>
          <w:rtl/>
        </w:rPr>
        <w:t>)</w:t>
      </w:r>
      <w:r w:rsidR="001B283C">
        <w:rPr>
          <w:rtl/>
        </w:rPr>
        <w:t xml:space="preserve">: </w:t>
      </w:r>
      <w:r w:rsidRPr="00D364BD">
        <w:rPr>
          <w:rtl/>
        </w:rPr>
        <w:t xml:space="preserve">نصب </w:t>
      </w:r>
      <w:r w:rsidR="006D5922">
        <w:rPr>
          <w:rFonts w:hint="cs"/>
          <w:rtl/>
        </w:rPr>
        <w:t>إ</w:t>
      </w:r>
      <w:r w:rsidRPr="00D364BD">
        <w:rPr>
          <w:rtl/>
        </w:rPr>
        <w:t>رادة القول</w:t>
      </w:r>
      <w:r w:rsidR="001B20C1">
        <w:rPr>
          <w:rtl/>
        </w:rPr>
        <w:t xml:space="preserve">، </w:t>
      </w:r>
      <w:r w:rsidRPr="00D364BD">
        <w:rPr>
          <w:rtl/>
        </w:rPr>
        <w:t>أي</w:t>
      </w:r>
      <w:r w:rsidR="001B283C">
        <w:rPr>
          <w:rtl/>
        </w:rPr>
        <w:t xml:space="preserve">: </w:t>
      </w:r>
      <w:r w:rsidRPr="00D364BD">
        <w:rPr>
          <w:rtl/>
        </w:rPr>
        <w:t>وقلنا لهم.</w:t>
      </w:r>
    </w:p>
    <w:p w:rsidR="00614DA6" w:rsidRPr="00D364BD" w:rsidRDefault="00614DA6" w:rsidP="00293BB2">
      <w:pPr>
        <w:pStyle w:val="libNormal"/>
        <w:rPr>
          <w:rtl/>
        </w:rPr>
      </w:pPr>
      <w:r w:rsidRPr="00AD2581">
        <w:rPr>
          <w:rStyle w:val="libAlaemChar"/>
          <w:rtl/>
        </w:rPr>
        <w:t>(</w:t>
      </w:r>
      <w:r w:rsidRPr="00AD2581">
        <w:rPr>
          <w:rStyle w:val="libAieChar"/>
          <w:rtl/>
        </w:rPr>
        <w:t>كُلُوا مِنْ طَيِّباتِ ما رَزَقْناكُمْ</w:t>
      </w:r>
      <w:r w:rsidRPr="00AD2581">
        <w:rPr>
          <w:rStyle w:val="libAlaemChar"/>
          <w:rtl/>
        </w:rPr>
        <w:t>)</w:t>
      </w:r>
      <w:r w:rsidR="001B20C1">
        <w:rPr>
          <w:rtl/>
        </w:rPr>
        <w:t xml:space="preserve">، </w:t>
      </w:r>
      <w:r w:rsidRPr="00D364BD">
        <w:rPr>
          <w:rtl/>
        </w:rPr>
        <w:t>أي</w:t>
      </w:r>
      <w:r w:rsidR="001B283C">
        <w:rPr>
          <w:rtl/>
        </w:rPr>
        <w:t xml:space="preserve">: </w:t>
      </w:r>
      <w:r w:rsidRPr="00D364BD">
        <w:rPr>
          <w:rtl/>
        </w:rPr>
        <w:t>الشّهى اللذيذ مما رزقناكم.</w:t>
      </w:r>
    </w:p>
    <w:p w:rsidR="00614DA6" w:rsidRPr="00D364BD" w:rsidRDefault="00614DA6" w:rsidP="00293BB2">
      <w:pPr>
        <w:pStyle w:val="libNormal"/>
        <w:rPr>
          <w:rtl/>
        </w:rPr>
      </w:pPr>
      <w:r w:rsidRPr="00D364BD">
        <w:rPr>
          <w:rtl/>
        </w:rPr>
        <w:t xml:space="preserve">قيل </w:t>
      </w:r>
      <w:r w:rsidRPr="002C332B">
        <w:rPr>
          <w:rStyle w:val="libFootnotenumChar"/>
          <w:rtl/>
        </w:rPr>
        <w:t>(2)</w:t>
      </w:r>
      <w:r w:rsidR="001B283C">
        <w:rPr>
          <w:rtl/>
        </w:rPr>
        <w:t xml:space="preserve">: </w:t>
      </w:r>
      <w:r w:rsidRPr="00D364BD">
        <w:rPr>
          <w:rtl/>
        </w:rPr>
        <w:t>أو الحلال.</w:t>
      </w:r>
    </w:p>
    <w:p w:rsidR="00614DA6" w:rsidRPr="00D364BD" w:rsidRDefault="00614DA6" w:rsidP="00293BB2">
      <w:pPr>
        <w:pStyle w:val="libNormal"/>
        <w:rPr>
          <w:rtl/>
        </w:rPr>
      </w:pPr>
      <w:r w:rsidRPr="00D364BD">
        <w:rPr>
          <w:rtl/>
        </w:rPr>
        <w:t>وهذا بناء على تناول الرزق الحرام</w:t>
      </w:r>
      <w:r w:rsidR="001B20C1">
        <w:rPr>
          <w:rtl/>
        </w:rPr>
        <w:t xml:space="preserve">، </w:t>
      </w:r>
      <w:r w:rsidRPr="00D364BD">
        <w:rPr>
          <w:rtl/>
        </w:rPr>
        <w:t>أيضا.</w:t>
      </w:r>
    </w:p>
    <w:p w:rsidR="00614DA6" w:rsidRPr="00D364BD" w:rsidRDefault="00614DA6" w:rsidP="00293BB2">
      <w:pPr>
        <w:pStyle w:val="libNormal"/>
        <w:rPr>
          <w:rtl/>
        </w:rPr>
      </w:pPr>
      <w:r w:rsidRPr="00AD2581">
        <w:rPr>
          <w:rStyle w:val="libAlaemChar"/>
          <w:rtl/>
        </w:rPr>
        <w:t>(</w:t>
      </w:r>
      <w:r w:rsidRPr="00AD2581">
        <w:rPr>
          <w:rStyle w:val="libAieChar"/>
          <w:rtl/>
        </w:rPr>
        <w:t>وَما ظَلَمُونا</w:t>
      </w:r>
      <w:r w:rsidRPr="00AD2581">
        <w:rPr>
          <w:rStyle w:val="libAlaemChar"/>
          <w:rtl/>
        </w:rPr>
        <w:t>)</w:t>
      </w:r>
      <w:r w:rsidRPr="00D364BD">
        <w:rPr>
          <w:rtl/>
        </w:rPr>
        <w:t xml:space="preserve"> :</w:t>
      </w:r>
    </w:p>
    <w:p w:rsidR="00614DA6" w:rsidRPr="00D364BD" w:rsidRDefault="00614DA6" w:rsidP="00293BB2">
      <w:pPr>
        <w:pStyle w:val="libNormal"/>
        <w:rPr>
          <w:rtl/>
        </w:rPr>
      </w:pPr>
      <w:r w:rsidRPr="00D364BD">
        <w:rPr>
          <w:rtl/>
        </w:rPr>
        <w:t>فيه اختصار. تقديره</w:t>
      </w:r>
      <w:r w:rsidR="001B283C">
        <w:rPr>
          <w:rtl/>
        </w:rPr>
        <w:t xml:space="preserve">: </w:t>
      </w:r>
      <w:r w:rsidRPr="00D364BD">
        <w:rPr>
          <w:rtl/>
        </w:rPr>
        <w:t>فظلموا بأن كفروا هذه النعمة وما ظلمونا.</w:t>
      </w:r>
    </w:p>
    <w:p w:rsidR="00614DA6" w:rsidRPr="00D364BD" w:rsidRDefault="00614DA6" w:rsidP="00293BB2">
      <w:pPr>
        <w:pStyle w:val="libNormal"/>
        <w:rPr>
          <w:rtl/>
        </w:rPr>
      </w:pPr>
      <w:r w:rsidRPr="00AD2581">
        <w:rPr>
          <w:rStyle w:val="libAlaemChar"/>
          <w:rtl/>
        </w:rPr>
        <w:t>(</w:t>
      </w:r>
      <w:r w:rsidRPr="00AD2581">
        <w:rPr>
          <w:rStyle w:val="libAieChar"/>
          <w:rtl/>
        </w:rPr>
        <w:t>وَلكِنْ كانُوا أَنْفُسَهُمْ يَظْلِمُونَ (57)</w:t>
      </w:r>
      <w:r w:rsidRPr="00AD2581">
        <w:rPr>
          <w:rStyle w:val="libAlaemChar"/>
          <w:rtl/>
        </w:rPr>
        <w:t>)</w:t>
      </w:r>
      <w:r w:rsidRPr="00D364BD">
        <w:rPr>
          <w:rtl/>
        </w:rPr>
        <w:t xml:space="preserve"> بالكفران. لانّه لا يتخطاهم ضرّه.</w:t>
      </w:r>
    </w:p>
    <w:p w:rsidR="00614DA6" w:rsidRPr="00D364BD" w:rsidRDefault="00614DA6" w:rsidP="00E5753F">
      <w:pPr>
        <w:pStyle w:val="libNormal"/>
        <w:rPr>
          <w:rtl/>
        </w:rPr>
      </w:pPr>
      <w:r w:rsidRPr="00D364BD">
        <w:rPr>
          <w:rtl/>
        </w:rPr>
        <w:t>وكان سبب انزال المن والسّلوى عليهم</w:t>
      </w:r>
      <w:r w:rsidR="001B20C1">
        <w:rPr>
          <w:rtl/>
        </w:rPr>
        <w:t xml:space="preserve">، </w:t>
      </w:r>
      <w:r w:rsidRPr="00D364BD">
        <w:rPr>
          <w:rtl/>
        </w:rPr>
        <w:t xml:space="preserve">على ما ذكر الشّيخ الطّبرسى </w:t>
      </w:r>
      <w:r w:rsidRPr="002C332B">
        <w:rPr>
          <w:rStyle w:val="libFootnotenumChar"/>
          <w:rtl/>
        </w:rPr>
        <w:t>(3)</w:t>
      </w:r>
      <w:r w:rsidR="001B20C1">
        <w:rPr>
          <w:rtl/>
        </w:rPr>
        <w:t xml:space="preserve">، </w:t>
      </w:r>
      <w:r w:rsidRPr="00D364BD">
        <w:rPr>
          <w:rtl/>
        </w:rPr>
        <w:t>أنّه</w:t>
      </w:r>
      <w:r w:rsidR="001B283C">
        <w:rPr>
          <w:rtl/>
        </w:rPr>
        <w:t>:</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ابتلاهم بالتّيه</w:t>
      </w:r>
      <w:r w:rsidR="001B20C1">
        <w:rPr>
          <w:rtl/>
        </w:rPr>
        <w:t xml:space="preserve">، </w:t>
      </w:r>
      <w:r w:rsidRPr="00D364BD">
        <w:rPr>
          <w:rtl/>
        </w:rPr>
        <w:t xml:space="preserve">إذ قالوا لموسى </w:t>
      </w:r>
      <w:r w:rsidRPr="002C332B">
        <w:rPr>
          <w:rStyle w:val="libFootnotenumChar"/>
          <w:rtl/>
        </w:rPr>
        <w:t>(4)</w:t>
      </w:r>
      <w:r w:rsidR="001B283C">
        <w:rPr>
          <w:rtl/>
        </w:rPr>
        <w:t xml:space="preserve">: </w:t>
      </w:r>
      <w:r w:rsidRPr="00AD2581">
        <w:rPr>
          <w:rStyle w:val="libAlaemChar"/>
          <w:rtl/>
        </w:rPr>
        <w:t>(</w:t>
      </w:r>
      <w:r w:rsidRPr="00AD2581">
        <w:rPr>
          <w:rStyle w:val="libAieChar"/>
          <w:rtl/>
        </w:rPr>
        <w:t>فَاذْهَبْ أَنْتَ وَرَبُّكَ</w:t>
      </w:r>
      <w:r w:rsidR="001B20C1">
        <w:rPr>
          <w:rStyle w:val="libAieChar"/>
          <w:rtl/>
        </w:rPr>
        <w:t xml:space="preserve">، </w:t>
      </w:r>
      <w:r w:rsidRPr="00AD2581">
        <w:rPr>
          <w:rStyle w:val="libAieChar"/>
          <w:rtl/>
        </w:rPr>
        <w:t>فَقاتِلا. إِنَّا هاهُنا قاعِدُونَ</w:t>
      </w:r>
      <w:r w:rsidRPr="00AD2581">
        <w:rPr>
          <w:rStyle w:val="libAlaemChar"/>
          <w:rtl/>
        </w:rPr>
        <w:t>)</w:t>
      </w:r>
      <w:r>
        <w:rPr>
          <w:rtl/>
        </w:rPr>
        <w:t>.</w:t>
      </w:r>
      <w:r w:rsidRPr="00D364BD">
        <w:rPr>
          <w:rtl/>
        </w:rPr>
        <w:t xml:space="preserve"> حين أمرهم بالسّير</w:t>
      </w:r>
      <w:r w:rsidR="001B20C1">
        <w:rPr>
          <w:rtl/>
        </w:rPr>
        <w:t>،</w:t>
      </w:r>
      <w:r w:rsidR="0011647A">
        <w:rPr>
          <w:rtl/>
        </w:rPr>
        <w:t xml:space="preserve"> إلى </w:t>
      </w:r>
      <w:r w:rsidRPr="00D364BD">
        <w:rPr>
          <w:rtl/>
        </w:rPr>
        <w:t>بيت المقدس وحرب العمالقة</w:t>
      </w:r>
      <w:r w:rsidR="001B20C1">
        <w:rPr>
          <w:rtl/>
        </w:rPr>
        <w:t xml:space="preserve">، </w:t>
      </w:r>
      <w:r w:rsidRPr="00D364BD">
        <w:rPr>
          <w:rtl/>
        </w:rPr>
        <w:t>بقوله</w:t>
      </w:r>
      <w:r w:rsidR="001B283C">
        <w:rPr>
          <w:rtl/>
        </w:rPr>
        <w:t xml:space="preserve">: </w:t>
      </w:r>
      <w:r w:rsidRPr="002C332B">
        <w:rPr>
          <w:rStyle w:val="libFootnotenumChar"/>
          <w:rtl/>
        </w:rPr>
        <w:t>(5)</w:t>
      </w:r>
      <w:r w:rsidRPr="00D364BD">
        <w:rPr>
          <w:rtl/>
        </w:rPr>
        <w:t xml:space="preserve"> </w:t>
      </w:r>
      <w:r w:rsidRPr="00AD2581">
        <w:rPr>
          <w:rStyle w:val="libAlaemChar"/>
          <w:rtl/>
        </w:rPr>
        <w:t>(</w:t>
      </w:r>
      <w:r w:rsidRPr="00AD2581">
        <w:rPr>
          <w:rStyle w:val="libAieChar"/>
          <w:rtl/>
        </w:rPr>
        <w:t>ادْخُلُوا الْأَرْضَ الْمُقَدَّسَةَ</w:t>
      </w:r>
      <w:r w:rsidRPr="00AD2581">
        <w:rPr>
          <w:rStyle w:val="libAlaemChar"/>
          <w:rtl/>
        </w:rPr>
        <w:t>)</w:t>
      </w:r>
      <w:r w:rsidRPr="00D364BD">
        <w:rPr>
          <w:rtl/>
        </w:rPr>
        <w:t xml:space="preserve"> </w:t>
      </w:r>
      <w:r>
        <w:rPr>
          <w:rtl/>
        </w:rPr>
        <w:t>(</w:t>
      </w:r>
      <w:r w:rsidRPr="00D364BD">
        <w:rPr>
          <w:rtl/>
        </w:rPr>
        <w:t>الخ</w:t>
      </w:r>
      <w:r>
        <w:rPr>
          <w:rtl/>
        </w:rPr>
        <w:t>)</w:t>
      </w:r>
      <w:r w:rsidRPr="00D364BD">
        <w:rPr>
          <w:rtl/>
        </w:rPr>
        <w:t xml:space="preserve"> فوقعوا في التّيه. فصاروا كلما ساروا</w:t>
      </w:r>
      <w:r w:rsidR="001B20C1">
        <w:rPr>
          <w:rtl/>
        </w:rPr>
        <w:t xml:space="preserve">، </w:t>
      </w:r>
      <w:r w:rsidRPr="00D364BD">
        <w:rPr>
          <w:rtl/>
        </w:rPr>
        <w:t>تاهوا في قدر خمسة فراسخ</w:t>
      </w:r>
      <w:r w:rsidR="001B20C1">
        <w:rPr>
          <w:rtl/>
        </w:rPr>
        <w:t xml:space="preserve">، </w:t>
      </w:r>
      <w:r w:rsidRPr="00D364BD">
        <w:rPr>
          <w:rtl/>
        </w:rPr>
        <w:t>أو ستّة. وكلّما أصبحوا</w:t>
      </w:r>
      <w:r w:rsidR="001B20C1">
        <w:rPr>
          <w:rtl/>
        </w:rPr>
        <w:t xml:space="preserve">، </w:t>
      </w:r>
      <w:r w:rsidRPr="00D364BD">
        <w:rPr>
          <w:rtl/>
        </w:rPr>
        <w:t>ساروا غادين</w:t>
      </w:r>
      <w:r w:rsidR="001B20C1">
        <w:rPr>
          <w:rtl/>
        </w:rPr>
        <w:t xml:space="preserve">، </w:t>
      </w:r>
      <w:r w:rsidRPr="00D364BD">
        <w:rPr>
          <w:rtl/>
        </w:rPr>
        <w:t>فأمسوا. فإذا هم في مكانهم الّذى ارتحلوا عنه. كذلك حتّى تمّت المدّة</w:t>
      </w:r>
      <w:r w:rsidR="001B20C1">
        <w:rPr>
          <w:rtl/>
        </w:rPr>
        <w:t xml:space="preserve">، </w:t>
      </w:r>
      <w:r w:rsidRPr="00D364BD">
        <w:rPr>
          <w:rtl/>
        </w:rPr>
        <w:t>وبقوا فيها أربعين سنة. وفي التّيه توفّى موسى وهرون. ثم</w:t>
      </w:r>
      <w:r w:rsidR="006D5922">
        <w:rPr>
          <w:rFonts w:hint="cs"/>
          <w:rtl/>
        </w:rPr>
        <w:t>ّ</w:t>
      </w:r>
      <w:r w:rsidRPr="00D364BD">
        <w:rPr>
          <w:rtl/>
        </w:rPr>
        <w:t xml:space="preserve"> خرج يوشع بن نون. وكان </w:t>
      </w:r>
      <w:r w:rsidRPr="002C332B">
        <w:rPr>
          <w:rStyle w:val="libFootnotenumChar"/>
          <w:rtl/>
        </w:rPr>
        <w:t>(6)</w:t>
      </w:r>
      <w:r w:rsidRPr="00D364BD">
        <w:rPr>
          <w:rtl/>
        </w:rPr>
        <w:t xml:space="preserve"> الله تعالى ،</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ر</w:t>
      </w:r>
      <w:r>
        <w:rPr>
          <w:rtl/>
        </w:rPr>
        <w:t>.</w:t>
      </w:r>
      <w:r w:rsidRPr="00D364BD">
        <w:rPr>
          <w:rtl/>
        </w:rPr>
        <w:t xml:space="preserve"> مجمع البيان 1 / 117</w:t>
      </w:r>
      <w:r>
        <w:rPr>
          <w:rtl/>
        </w:rPr>
        <w:t>.</w:t>
      </w:r>
    </w:p>
    <w:p w:rsidR="00614DA6" w:rsidRPr="00D364BD" w:rsidRDefault="00614DA6" w:rsidP="002C332B">
      <w:pPr>
        <w:pStyle w:val="libFootnote0"/>
        <w:rPr>
          <w:rtl/>
        </w:rPr>
      </w:pPr>
      <w:r>
        <w:rPr>
          <w:rtl/>
        </w:rPr>
        <w:t>(</w:t>
      </w:r>
      <w:r w:rsidRPr="00D364BD">
        <w:rPr>
          <w:rtl/>
        </w:rPr>
        <w:t>2) نفس المصدر 1 / 116</w:t>
      </w:r>
      <w:r>
        <w:rPr>
          <w:rtl/>
        </w:rPr>
        <w:t>.</w:t>
      </w:r>
    </w:p>
    <w:p w:rsidR="00614DA6" w:rsidRPr="00D364BD" w:rsidRDefault="00614DA6" w:rsidP="002C332B">
      <w:pPr>
        <w:pStyle w:val="libFootnote0"/>
        <w:rPr>
          <w:rtl/>
        </w:rPr>
      </w:pPr>
      <w:r>
        <w:rPr>
          <w:rtl/>
        </w:rPr>
        <w:t>(</w:t>
      </w:r>
      <w:r w:rsidRPr="00D364BD">
        <w:rPr>
          <w:rtl/>
        </w:rPr>
        <w:t>3) مجمع البيان 1 / 117</w:t>
      </w:r>
      <w:r>
        <w:rPr>
          <w:rtl/>
        </w:rPr>
        <w:t>.</w:t>
      </w:r>
    </w:p>
    <w:p w:rsidR="00614DA6" w:rsidRPr="00D364BD" w:rsidRDefault="00614DA6" w:rsidP="002C332B">
      <w:pPr>
        <w:pStyle w:val="libFootnote0"/>
        <w:rPr>
          <w:rtl/>
        </w:rPr>
      </w:pPr>
      <w:r>
        <w:rPr>
          <w:rtl/>
        </w:rPr>
        <w:t>(</w:t>
      </w:r>
      <w:r w:rsidRPr="00D364BD">
        <w:rPr>
          <w:rtl/>
        </w:rPr>
        <w:t>4) المائدة / 24</w:t>
      </w:r>
      <w:r>
        <w:rPr>
          <w:rtl/>
        </w:rPr>
        <w:t>.</w:t>
      </w:r>
    </w:p>
    <w:p w:rsidR="00614DA6" w:rsidRPr="00D364BD" w:rsidRDefault="00614DA6" w:rsidP="002C332B">
      <w:pPr>
        <w:pStyle w:val="libFootnote0"/>
        <w:rPr>
          <w:rtl/>
        </w:rPr>
      </w:pPr>
      <w:r>
        <w:rPr>
          <w:rtl/>
        </w:rPr>
        <w:t>(</w:t>
      </w:r>
      <w:r w:rsidRPr="00D364BD">
        <w:rPr>
          <w:rtl/>
        </w:rPr>
        <w:t>5) المائدة / 21</w:t>
      </w:r>
      <w:r>
        <w:rPr>
          <w:rtl/>
        </w:rPr>
        <w:t>.</w:t>
      </w:r>
    </w:p>
    <w:p w:rsidR="00614DA6" w:rsidRPr="00D364BD" w:rsidRDefault="00614DA6" w:rsidP="002C332B">
      <w:pPr>
        <w:pStyle w:val="libFootnote0"/>
        <w:rPr>
          <w:rtl/>
        </w:rPr>
      </w:pPr>
      <w:r>
        <w:rPr>
          <w:rtl/>
        </w:rPr>
        <w:t>(</w:t>
      </w:r>
      <w:r w:rsidRPr="00D364BD">
        <w:rPr>
          <w:rtl/>
        </w:rPr>
        <w:t>6) المصدر</w:t>
      </w:r>
      <w:r w:rsidR="001B283C">
        <w:rPr>
          <w:rtl/>
        </w:rPr>
        <w:t xml:space="preserve">: </w:t>
      </w:r>
      <w:r w:rsidRPr="00D364BD">
        <w:rPr>
          <w:rtl/>
        </w:rPr>
        <w:t>وقيل كان</w:t>
      </w:r>
      <w:r>
        <w:rPr>
          <w:rtl/>
        </w:rPr>
        <w:t>.</w:t>
      </w:r>
    </w:p>
    <w:p w:rsidR="00614DA6" w:rsidRPr="00D364BD" w:rsidRDefault="00614DA6" w:rsidP="00AD2581">
      <w:pPr>
        <w:pStyle w:val="libNormal0"/>
        <w:rPr>
          <w:rtl/>
        </w:rPr>
      </w:pPr>
      <w:r>
        <w:rPr>
          <w:rtl/>
        </w:rPr>
        <w:br w:type="page"/>
      </w:r>
      <w:r w:rsidRPr="00D364BD">
        <w:rPr>
          <w:rtl/>
        </w:rPr>
        <w:t>يرد الجانب الّذى انتهوا</w:t>
      </w:r>
      <w:r w:rsidR="006A0795">
        <w:rPr>
          <w:rtl/>
        </w:rPr>
        <w:t xml:space="preserve"> إليه </w:t>
      </w:r>
      <w:r w:rsidRPr="00D364BD">
        <w:rPr>
          <w:rtl/>
        </w:rPr>
        <w:t>من الأرض</w:t>
      </w:r>
      <w:r w:rsidR="001B20C1">
        <w:rPr>
          <w:rtl/>
        </w:rPr>
        <w:t>،</w:t>
      </w:r>
      <w:r w:rsidR="0011647A">
        <w:rPr>
          <w:rtl/>
        </w:rPr>
        <w:t xml:space="preserve"> إلى </w:t>
      </w:r>
      <w:r w:rsidRPr="00D364BD">
        <w:rPr>
          <w:rtl/>
        </w:rPr>
        <w:t xml:space="preserve">الجانب الذي ساروا </w:t>
      </w:r>
      <w:r w:rsidRPr="002C332B">
        <w:rPr>
          <w:rStyle w:val="libFootnotenumChar"/>
          <w:rtl/>
        </w:rPr>
        <w:t>(1)</w:t>
      </w:r>
      <w:r w:rsidRPr="00D364BD">
        <w:rPr>
          <w:rtl/>
        </w:rPr>
        <w:t xml:space="preserve"> منه.</w:t>
      </w:r>
    </w:p>
    <w:p w:rsidR="00614DA6" w:rsidRPr="00D364BD" w:rsidRDefault="00614DA6" w:rsidP="00E5753F">
      <w:pPr>
        <w:pStyle w:val="libNormal"/>
        <w:rPr>
          <w:rtl/>
        </w:rPr>
      </w:pPr>
      <w:r w:rsidRPr="00D364BD">
        <w:rPr>
          <w:rtl/>
        </w:rPr>
        <w:t>فكانوا يضل</w:t>
      </w:r>
      <w:r w:rsidR="006D5922">
        <w:rPr>
          <w:rFonts w:hint="cs"/>
          <w:rtl/>
        </w:rPr>
        <w:t>ّ</w:t>
      </w:r>
      <w:r w:rsidRPr="00D364BD">
        <w:rPr>
          <w:rtl/>
        </w:rPr>
        <w:t>ون عن الطّريق لانّهم كانوا خلقا عظيما. فلا يجوز أن يضل</w:t>
      </w:r>
      <w:r w:rsidR="006D5922">
        <w:rPr>
          <w:rFonts w:hint="cs"/>
          <w:rtl/>
        </w:rPr>
        <w:t>ّ</w:t>
      </w:r>
      <w:r w:rsidRPr="00D364BD">
        <w:rPr>
          <w:rtl/>
        </w:rPr>
        <w:t>وا كل</w:t>
      </w:r>
      <w:r w:rsidR="006D5922">
        <w:rPr>
          <w:rFonts w:hint="cs"/>
          <w:rtl/>
        </w:rPr>
        <w:t>ّ</w:t>
      </w:r>
      <w:r w:rsidRPr="00D364BD">
        <w:rPr>
          <w:rtl/>
        </w:rPr>
        <w:t>هم عن الطّريق</w:t>
      </w:r>
      <w:r w:rsidR="001B20C1">
        <w:rPr>
          <w:rtl/>
        </w:rPr>
        <w:t xml:space="preserve">، </w:t>
      </w:r>
      <w:r w:rsidRPr="00D364BD">
        <w:rPr>
          <w:rtl/>
        </w:rPr>
        <w:t>في هذه المدة المديدة</w:t>
      </w:r>
      <w:r w:rsidR="001B20C1">
        <w:rPr>
          <w:rtl/>
        </w:rPr>
        <w:t xml:space="preserve">، </w:t>
      </w:r>
      <w:r w:rsidRPr="00D364BD">
        <w:rPr>
          <w:rtl/>
        </w:rPr>
        <w:t>في هذا المقدار من الأرض. ولما حصلوا في التيه</w:t>
      </w:r>
      <w:r w:rsidR="001B20C1">
        <w:rPr>
          <w:rtl/>
        </w:rPr>
        <w:t xml:space="preserve">، </w:t>
      </w:r>
      <w:r w:rsidRPr="00D364BD">
        <w:rPr>
          <w:rtl/>
        </w:rPr>
        <w:t>ندموا على ما فعلوا. فألطف الله تعالى لهم بالغمام</w:t>
      </w:r>
      <w:r w:rsidR="001B20C1">
        <w:rPr>
          <w:rtl/>
        </w:rPr>
        <w:t>،</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 xml:space="preserve">شكوا حرّ الشمّس وأنزل عليهم المن والسّلوى. فكان يسقط </w:t>
      </w:r>
      <w:r w:rsidRPr="002C332B">
        <w:rPr>
          <w:rStyle w:val="libFootnotenumChar"/>
          <w:rtl/>
        </w:rPr>
        <w:t>(2)</w:t>
      </w:r>
      <w:r w:rsidRPr="00D364BD">
        <w:rPr>
          <w:rtl/>
        </w:rPr>
        <w:t xml:space="preserve"> عليهم المن</w:t>
      </w:r>
      <w:r w:rsidR="001B20C1">
        <w:rPr>
          <w:rtl/>
        </w:rPr>
        <w:t xml:space="preserve">، </w:t>
      </w:r>
      <w:r w:rsidRPr="00D364BD">
        <w:rPr>
          <w:rtl/>
        </w:rPr>
        <w:t xml:space="preserve">من </w:t>
      </w:r>
      <w:r>
        <w:rPr>
          <w:rtl/>
        </w:rPr>
        <w:t>[</w:t>
      </w:r>
      <w:r w:rsidRPr="00D364BD">
        <w:rPr>
          <w:rtl/>
        </w:rPr>
        <w:t>وقت</w:t>
      </w:r>
      <w:r>
        <w:rPr>
          <w:rtl/>
        </w:rPr>
        <w:t>]</w:t>
      </w:r>
      <w:r w:rsidRPr="00D364BD">
        <w:rPr>
          <w:rtl/>
        </w:rPr>
        <w:t xml:space="preserve"> </w:t>
      </w:r>
      <w:r w:rsidRPr="002C332B">
        <w:rPr>
          <w:rStyle w:val="libFootnotenumChar"/>
          <w:rtl/>
        </w:rPr>
        <w:t>(3)</w:t>
      </w:r>
      <w:r w:rsidRPr="00D364BD">
        <w:rPr>
          <w:rtl/>
        </w:rPr>
        <w:t xml:space="preserve"> طلوع الفجر</w:t>
      </w:r>
      <w:r w:rsidR="0011647A">
        <w:rPr>
          <w:rtl/>
        </w:rPr>
        <w:t xml:space="preserve"> إلى </w:t>
      </w:r>
      <w:r w:rsidRPr="00D364BD">
        <w:rPr>
          <w:rtl/>
        </w:rPr>
        <w:t>طلوع الشمس. فكانوا يأخذون منها ما يكفيهم</w:t>
      </w:r>
      <w:r w:rsidR="001B20C1">
        <w:rPr>
          <w:rtl/>
        </w:rPr>
        <w:t xml:space="preserve">، </w:t>
      </w:r>
      <w:r w:rsidRPr="00D364BD">
        <w:rPr>
          <w:rtl/>
        </w:rPr>
        <w:t>ليومهم.</w:t>
      </w:r>
    </w:p>
    <w:p w:rsidR="00614DA6" w:rsidRPr="00D364BD" w:rsidRDefault="00614DA6" w:rsidP="00293BB2">
      <w:pPr>
        <w:pStyle w:val="libNormal"/>
        <w:rPr>
          <w:rtl/>
        </w:rPr>
      </w:pPr>
      <w:r>
        <w:rPr>
          <w:rtl/>
        </w:rPr>
        <w:t>و</w:t>
      </w:r>
      <w:r w:rsidRPr="00D364BD">
        <w:rPr>
          <w:rtl/>
        </w:rPr>
        <w:t>قال الصّادق</w:t>
      </w:r>
      <w:r>
        <w:rPr>
          <w:rtl/>
        </w:rPr>
        <w:t xml:space="preserve"> ـ </w:t>
      </w:r>
      <w:r w:rsidRPr="00D364BD">
        <w:rPr>
          <w:rtl/>
        </w:rPr>
        <w:t>عليه السّلام</w:t>
      </w:r>
      <w:r w:rsidR="001B283C">
        <w:rPr>
          <w:rtl/>
        </w:rPr>
        <w:t xml:space="preserve">: </w:t>
      </w:r>
      <w:r w:rsidRPr="00D364BD">
        <w:rPr>
          <w:rtl/>
        </w:rPr>
        <w:t>كان ينزل المن على بنى إسرائيل</w:t>
      </w:r>
      <w:r w:rsidR="001B20C1">
        <w:rPr>
          <w:rtl/>
        </w:rPr>
        <w:t xml:space="preserve">، </w:t>
      </w:r>
      <w:r w:rsidRPr="00D364BD">
        <w:rPr>
          <w:rtl/>
        </w:rPr>
        <w:t xml:space="preserve">من بعد طلوع </w:t>
      </w:r>
      <w:r w:rsidRPr="002C332B">
        <w:rPr>
          <w:rStyle w:val="libFootnotenumChar"/>
          <w:rtl/>
        </w:rPr>
        <w:t>(4)</w:t>
      </w:r>
      <w:r w:rsidRPr="00D364BD">
        <w:rPr>
          <w:rtl/>
        </w:rPr>
        <w:t xml:space="preserve"> الفجر</w:t>
      </w:r>
      <w:r w:rsidR="0011647A">
        <w:rPr>
          <w:rtl/>
        </w:rPr>
        <w:t xml:space="preserve"> إلى </w:t>
      </w:r>
      <w:r w:rsidRPr="00D364BD">
        <w:rPr>
          <w:rtl/>
        </w:rPr>
        <w:t>طلوع الشمس. فمن نام في ذلك الوقت</w:t>
      </w:r>
      <w:r w:rsidR="001B20C1">
        <w:rPr>
          <w:rtl/>
        </w:rPr>
        <w:t xml:space="preserve">، </w:t>
      </w:r>
      <w:r w:rsidRPr="00D364BD">
        <w:rPr>
          <w:rtl/>
        </w:rPr>
        <w:t>لم ينزل نصيبه.</w:t>
      </w:r>
    </w:p>
    <w:p w:rsidR="00614DA6" w:rsidRPr="00D364BD" w:rsidRDefault="00614DA6" w:rsidP="00293BB2">
      <w:pPr>
        <w:pStyle w:val="libNormal"/>
        <w:rPr>
          <w:rtl/>
        </w:rPr>
      </w:pPr>
      <w:r w:rsidRPr="00D364BD">
        <w:rPr>
          <w:rtl/>
        </w:rPr>
        <w:t>فلذلك يكره النّوم في هذا الوقت</w:t>
      </w:r>
      <w:r w:rsidR="001B20C1">
        <w:rPr>
          <w:rtl/>
        </w:rPr>
        <w:t>،</w:t>
      </w:r>
      <w:r w:rsidR="0011647A">
        <w:rPr>
          <w:rtl/>
        </w:rPr>
        <w:t xml:space="preserve"> إلى </w:t>
      </w:r>
      <w:r w:rsidRPr="00D364BD">
        <w:rPr>
          <w:rtl/>
        </w:rPr>
        <w:t xml:space="preserve">طلوع </w:t>
      </w:r>
      <w:r w:rsidRPr="002C332B">
        <w:rPr>
          <w:rStyle w:val="libFootnotenumChar"/>
          <w:rtl/>
        </w:rPr>
        <w:t>(5)</w:t>
      </w:r>
      <w:r w:rsidRPr="00D364BD">
        <w:rPr>
          <w:rtl/>
        </w:rPr>
        <w:t xml:space="preserve"> الشّمس.</w:t>
      </w:r>
    </w:p>
    <w:p w:rsidR="00614DA6" w:rsidRPr="00D364BD" w:rsidRDefault="00614DA6" w:rsidP="0037042A">
      <w:pPr>
        <w:pStyle w:val="libNormal"/>
        <w:rPr>
          <w:rtl/>
        </w:rPr>
      </w:pPr>
      <w:r w:rsidRPr="00D364BD">
        <w:rPr>
          <w:rtl/>
        </w:rPr>
        <w:t>قال بن جريح</w:t>
      </w:r>
      <w:r w:rsidR="001B283C">
        <w:rPr>
          <w:rtl/>
        </w:rPr>
        <w:t xml:space="preserve">: </w:t>
      </w:r>
      <w:r w:rsidRPr="00D364BD">
        <w:rPr>
          <w:rtl/>
        </w:rPr>
        <w:t>وكان الرّجل منهم</w:t>
      </w:r>
      <w:r w:rsidR="001B20C1">
        <w:rPr>
          <w:rtl/>
        </w:rPr>
        <w:t xml:space="preserve">، </w:t>
      </w:r>
      <w:r w:rsidRPr="00D364BD">
        <w:rPr>
          <w:rtl/>
        </w:rPr>
        <w:t xml:space="preserve">إذا </w:t>
      </w:r>
      <w:r w:rsidRPr="002C332B">
        <w:rPr>
          <w:rStyle w:val="libFootnotenumChar"/>
          <w:rtl/>
        </w:rPr>
        <w:t>(6)</w:t>
      </w:r>
      <w:r w:rsidRPr="00D364BD">
        <w:rPr>
          <w:rtl/>
        </w:rPr>
        <w:t xml:space="preserve"> أخذ من المن والسّلوى زيادة على طعام يوم واحد</w:t>
      </w:r>
      <w:r w:rsidR="001B20C1">
        <w:rPr>
          <w:rtl/>
        </w:rPr>
        <w:t xml:space="preserve">، </w:t>
      </w:r>
      <w:r w:rsidRPr="00D364BD">
        <w:rPr>
          <w:rtl/>
        </w:rPr>
        <w:t>فسد</w:t>
      </w:r>
      <w:r w:rsidR="001B20C1">
        <w:rPr>
          <w:rtl/>
        </w:rPr>
        <w:t>،</w:t>
      </w:r>
      <w:r w:rsidR="0037042A" w:rsidRPr="00D72375">
        <w:rPr>
          <w:rFonts w:hint="cs"/>
          <w:rtl/>
        </w:rPr>
        <w:t xml:space="preserve"> </w:t>
      </w:r>
      <w:r w:rsidR="0037042A">
        <w:rPr>
          <w:rFonts w:hint="cs"/>
          <w:rtl/>
        </w:rPr>
        <w:t>إ</w:t>
      </w:r>
      <w:r w:rsidR="0037042A" w:rsidRPr="00D364BD">
        <w:rPr>
          <w:rtl/>
        </w:rPr>
        <w:t>ل</w:t>
      </w:r>
      <w:r w:rsidR="0037042A">
        <w:rPr>
          <w:rFonts w:hint="cs"/>
          <w:rtl/>
        </w:rPr>
        <w:t>ّ</w:t>
      </w:r>
      <w:r w:rsidR="0037042A" w:rsidRPr="00D364BD">
        <w:rPr>
          <w:rtl/>
        </w:rPr>
        <w:t xml:space="preserve">ا </w:t>
      </w:r>
      <w:r w:rsidRPr="00D364BD">
        <w:rPr>
          <w:rtl/>
        </w:rPr>
        <w:t>يوم الجمعة. فانّهم إذا أخذوا طعام يومين</w:t>
      </w:r>
      <w:r w:rsidR="001B20C1">
        <w:rPr>
          <w:rtl/>
        </w:rPr>
        <w:t xml:space="preserve">، </w:t>
      </w:r>
      <w:r w:rsidRPr="00D364BD">
        <w:rPr>
          <w:rtl/>
        </w:rPr>
        <w:t>لم يفسد. وكانوا يأخذون منها ما يكفيهم ليوم الجمعة والسّبت. لانّه كان لا يأتيهم يوم السبّت. وكانوا يخبزونه مثل القرصة. ويوجد له طعم كالشّهد المعجون بالسّمن وكان الله تعالى يبعث لهم السحاب بالنهار</w:t>
      </w:r>
      <w:r w:rsidR="001B20C1">
        <w:rPr>
          <w:rtl/>
        </w:rPr>
        <w:t xml:space="preserve">، </w:t>
      </w:r>
      <w:r w:rsidRPr="00D364BD">
        <w:rPr>
          <w:rtl/>
        </w:rPr>
        <w:t>فيدفع عنهم حر الشّمس.</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 xml:space="preserve">1) </w:t>
      </w:r>
      <w:r>
        <w:rPr>
          <w:rtl/>
        </w:rPr>
        <w:t>أ</w:t>
      </w:r>
      <w:r w:rsidR="001B283C">
        <w:rPr>
          <w:rtl/>
        </w:rPr>
        <w:t xml:space="preserve">: </w:t>
      </w:r>
      <w:r w:rsidRPr="00D364BD">
        <w:rPr>
          <w:rtl/>
        </w:rPr>
        <w:t>تساروا</w:t>
      </w:r>
      <w:r>
        <w:rPr>
          <w:rtl/>
        </w:rPr>
        <w:t>.</w:t>
      </w:r>
    </w:p>
    <w:p w:rsidR="00614DA6" w:rsidRPr="00D364BD" w:rsidRDefault="00614DA6" w:rsidP="002C332B">
      <w:pPr>
        <w:pStyle w:val="libFootnote0"/>
        <w:rPr>
          <w:rtl/>
        </w:rPr>
      </w:pPr>
      <w:r>
        <w:rPr>
          <w:rtl/>
        </w:rPr>
        <w:t>(</w:t>
      </w:r>
      <w:r w:rsidRPr="00D364BD">
        <w:rPr>
          <w:rtl/>
        </w:rPr>
        <w:t xml:space="preserve">2) </w:t>
      </w:r>
      <w:r>
        <w:rPr>
          <w:rtl/>
        </w:rPr>
        <w:t>أ</w:t>
      </w:r>
      <w:r w:rsidR="001B283C">
        <w:rPr>
          <w:rtl/>
        </w:rPr>
        <w:t xml:space="preserve">: </w:t>
      </w:r>
      <w:r w:rsidRPr="00D364BD">
        <w:rPr>
          <w:rtl/>
        </w:rPr>
        <w:t>يسوق</w:t>
      </w:r>
      <w:r>
        <w:rPr>
          <w:rtl/>
        </w:rPr>
        <w:t>.</w:t>
      </w:r>
    </w:p>
    <w:p w:rsidR="00614DA6" w:rsidRPr="00D364BD" w:rsidRDefault="00614DA6" w:rsidP="002C332B">
      <w:pPr>
        <w:pStyle w:val="libFootnote0"/>
        <w:rPr>
          <w:rtl/>
        </w:rPr>
      </w:pPr>
      <w:r>
        <w:rPr>
          <w:rtl/>
        </w:rPr>
        <w:t>(</w:t>
      </w:r>
      <w:r w:rsidRPr="00D364BD">
        <w:rPr>
          <w:rtl/>
        </w:rPr>
        <w:t>3) يوجد في المصدر</w:t>
      </w:r>
      <w:r>
        <w:rPr>
          <w:rtl/>
        </w:rPr>
        <w:t>.</w:t>
      </w:r>
    </w:p>
    <w:p w:rsidR="00614DA6" w:rsidRPr="00D364BD" w:rsidRDefault="00614DA6" w:rsidP="002C332B">
      <w:pPr>
        <w:pStyle w:val="libFootnote0"/>
        <w:rPr>
          <w:rtl/>
        </w:rPr>
      </w:pPr>
      <w:r>
        <w:rPr>
          <w:rtl/>
        </w:rPr>
        <w:t>(</w:t>
      </w:r>
      <w:r w:rsidRPr="00D364BD">
        <w:rPr>
          <w:rtl/>
        </w:rPr>
        <w:t>4) ليس في المصدر</w:t>
      </w:r>
      <w:r>
        <w:rPr>
          <w:rtl/>
        </w:rPr>
        <w:t>.</w:t>
      </w:r>
    </w:p>
    <w:p w:rsidR="00614DA6" w:rsidRPr="00D364BD" w:rsidRDefault="00614DA6" w:rsidP="002C332B">
      <w:pPr>
        <w:pStyle w:val="libFootnote0"/>
        <w:rPr>
          <w:rtl/>
        </w:rPr>
      </w:pPr>
      <w:r>
        <w:rPr>
          <w:rtl/>
        </w:rPr>
        <w:t>(</w:t>
      </w:r>
      <w:r w:rsidRPr="00D364BD">
        <w:rPr>
          <w:rtl/>
        </w:rPr>
        <w:t>5) المصدر</w:t>
      </w:r>
      <w:r w:rsidR="001B283C">
        <w:rPr>
          <w:rtl/>
        </w:rPr>
        <w:t xml:space="preserve">: </w:t>
      </w:r>
      <w:r w:rsidRPr="00D364BD">
        <w:rPr>
          <w:rtl/>
        </w:rPr>
        <w:t>بعد طلوع</w:t>
      </w:r>
      <w:r>
        <w:rPr>
          <w:rtl/>
        </w:rPr>
        <w:t>.</w:t>
      </w:r>
    </w:p>
    <w:p w:rsidR="00614DA6" w:rsidRPr="00D364BD" w:rsidRDefault="00614DA6" w:rsidP="002C332B">
      <w:pPr>
        <w:pStyle w:val="libFootnote0"/>
        <w:rPr>
          <w:rtl/>
        </w:rPr>
      </w:pPr>
      <w:r>
        <w:rPr>
          <w:rtl/>
        </w:rPr>
        <w:t>(</w:t>
      </w:r>
      <w:r w:rsidRPr="00D364BD">
        <w:rPr>
          <w:rtl/>
        </w:rPr>
        <w:t>6) كذا في المصدر</w:t>
      </w:r>
      <w:r>
        <w:rPr>
          <w:rtl/>
        </w:rPr>
        <w:t>.</w:t>
      </w:r>
      <w:r w:rsidRPr="00D364BD">
        <w:rPr>
          <w:rtl/>
        </w:rPr>
        <w:t xml:space="preserve"> وفي النسخ</w:t>
      </w:r>
      <w:r w:rsidR="001B283C">
        <w:rPr>
          <w:rtl/>
        </w:rPr>
        <w:t xml:space="preserve">: </w:t>
      </w:r>
      <w:r w:rsidRPr="00D364BD">
        <w:rPr>
          <w:rtl/>
        </w:rPr>
        <w:t>ان</w:t>
      </w:r>
      <w:r>
        <w:rPr>
          <w:rtl/>
        </w:rPr>
        <w:t>.</w:t>
      </w:r>
    </w:p>
    <w:p w:rsidR="00614DA6" w:rsidRPr="00D364BD" w:rsidRDefault="00614DA6" w:rsidP="00293BB2">
      <w:pPr>
        <w:pStyle w:val="libNormal"/>
        <w:rPr>
          <w:rtl/>
        </w:rPr>
      </w:pPr>
      <w:r>
        <w:rPr>
          <w:rtl/>
        </w:rPr>
        <w:br w:type="page"/>
      </w:r>
      <w:r w:rsidRPr="00D364BD">
        <w:rPr>
          <w:rtl/>
        </w:rPr>
        <w:t xml:space="preserve">وكان ينزل عليهم باللّيل </w:t>
      </w:r>
      <w:r w:rsidRPr="002C332B">
        <w:rPr>
          <w:rStyle w:val="libFootnotenumChar"/>
          <w:rtl/>
        </w:rPr>
        <w:t>(1)</w:t>
      </w:r>
      <w:r w:rsidR="001B20C1">
        <w:rPr>
          <w:rtl/>
        </w:rPr>
        <w:t xml:space="preserve">، </w:t>
      </w:r>
      <w:r w:rsidRPr="00D364BD">
        <w:rPr>
          <w:rtl/>
        </w:rPr>
        <w:t>عمودا من نور</w:t>
      </w:r>
      <w:r w:rsidR="001B20C1">
        <w:rPr>
          <w:rtl/>
        </w:rPr>
        <w:t xml:space="preserve">، </w:t>
      </w:r>
      <w:r w:rsidRPr="00D364BD">
        <w:rPr>
          <w:rtl/>
        </w:rPr>
        <w:t>يضيء لهم مكان السّراج. وإذا ولد فيهم مولود</w:t>
      </w:r>
      <w:r w:rsidR="001B20C1">
        <w:rPr>
          <w:rtl/>
        </w:rPr>
        <w:t xml:space="preserve">، </w:t>
      </w:r>
      <w:r w:rsidRPr="00D364BD">
        <w:rPr>
          <w:rtl/>
        </w:rPr>
        <w:t xml:space="preserve">يكون عليه ثوب </w:t>
      </w:r>
      <w:r>
        <w:rPr>
          <w:rtl/>
        </w:rPr>
        <w:t>[</w:t>
      </w:r>
      <w:r w:rsidRPr="00D364BD">
        <w:rPr>
          <w:rtl/>
        </w:rPr>
        <w:t>يطول</w:t>
      </w:r>
      <w:r>
        <w:rPr>
          <w:rtl/>
        </w:rPr>
        <w:t>]</w:t>
      </w:r>
      <w:r w:rsidRPr="00D364BD">
        <w:rPr>
          <w:rtl/>
        </w:rPr>
        <w:t xml:space="preserve"> </w:t>
      </w:r>
      <w:r w:rsidRPr="002C332B">
        <w:rPr>
          <w:rStyle w:val="libFootnotenumChar"/>
          <w:rtl/>
        </w:rPr>
        <w:t>(2)</w:t>
      </w:r>
      <w:r w:rsidRPr="00D364BD">
        <w:rPr>
          <w:rtl/>
        </w:rPr>
        <w:t xml:space="preserve"> بطوله كالجلد.</w:t>
      </w:r>
    </w:p>
    <w:p w:rsidR="00614DA6" w:rsidRPr="00D364BD" w:rsidRDefault="00614DA6" w:rsidP="00293BB2">
      <w:pPr>
        <w:pStyle w:val="libNormal"/>
        <w:rPr>
          <w:rtl/>
        </w:rPr>
      </w:pPr>
      <w:r>
        <w:rPr>
          <w:rtl/>
        </w:rPr>
        <w:t>و</w:t>
      </w:r>
      <w:r w:rsidRPr="00D364BD">
        <w:rPr>
          <w:rtl/>
        </w:rPr>
        <w:t>في كتاب الاحتجاج</w:t>
      </w:r>
      <w:r w:rsidR="001B20C1">
        <w:rPr>
          <w:rtl/>
        </w:rPr>
        <w:t xml:space="preserve">، </w:t>
      </w:r>
      <w:r w:rsidRPr="00D364BD">
        <w:rPr>
          <w:rtl/>
        </w:rPr>
        <w:t>للطبرسي</w:t>
      </w:r>
      <w:r>
        <w:rPr>
          <w:rtl/>
        </w:rPr>
        <w:t xml:space="preserve"> ـ </w:t>
      </w:r>
      <w:r w:rsidRPr="00D364BD">
        <w:rPr>
          <w:rtl/>
        </w:rPr>
        <w:t xml:space="preserve">رحمه الله </w:t>
      </w:r>
      <w:r w:rsidRPr="002C332B">
        <w:rPr>
          <w:rStyle w:val="libFootnotenumChar"/>
          <w:rtl/>
        </w:rPr>
        <w:t>(3)</w:t>
      </w:r>
      <w:r>
        <w:rPr>
          <w:rtl/>
        </w:rPr>
        <w:t xml:space="preserve"> ـ </w:t>
      </w:r>
      <w:r w:rsidRPr="00D364BD">
        <w:rPr>
          <w:rtl/>
        </w:rPr>
        <w:t>روى عن موسى بن جعفر</w:t>
      </w:r>
      <w:r w:rsidR="001B20C1">
        <w:rPr>
          <w:rtl/>
        </w:rPr>
        <w:t xml:space="preserve">، </w:t>
      </w:r>
      <w:r w:rsidRPr="00D364BD">
        <w:rPr>
          <w:rtl/>
        </w:rPr>
        <w:t>عن أبيه</w:t>
      </w:r>
      <w:r w:rsidR="001B20C1">
        <w:rPr>
          <w:rtl/>
        </w:rPr>
        <w:t xml:space="preserve">، </w:t>
      </w:r>
      <w:r w:rsidRPr="00D364BD">
        <w:rPr>
          <w:rtl/>
        </w:rPr>
        <w:t>عن آبائه</w:t>
      </w:r>
      <w:r w:rsidR="001B20C1">
        <w:rPr>
          <w:rtl/>
        </w:rPr>
        <w:t xml:space="preserve">، </w:t>
      </w:r>
      <w:r w:rsidRPr="00D364BD">
        <w:rPr>
          <w:rtl/>
        </w:rPr>
        <w:t>عن الحسين بن علىّ</w:t>
      </w:r>
      <w:r>
        <w:rPr>
          <w:rtl/>
        </w:rPr>
        <w:t xml:space="preserve"> ـ </w:t>
      </w:r>
      <w:r w:rsidRPr="00D364BD">
        <w:rPr>
          <w:rtl/>
        </w:rPr>
        <w:t>عليهم السلام</w:t>
      </w:r>
      <w:r>
        <w:rPr>
          <w:rtl/>
        </w:rPr>
        <w:t xml:space="preserve"> ـ </w:t>
      </w:r>
      <w:r w:rsidRPr="00D364BD">
        <w:rPr>
          <w:rtl/>
        </w:rPr>
        <w:t>قال</w:t>
      </w:r>
      <w:r w:rsidR="00020A82">
        <w:rPr>
          <w:rtl/>
        </w:rPr>
        <w:t xml:space="preserve">: إنّ </w:t>
      </w:r>
      <w:r w:rsidRPr="00D364BD">
        <w:rPr>
          <w:rtl/>
        </w:rPr>
        <w:t>يهوديّا من يهود الشام وأحبارهم قال لأمير المؤمنين</w:t>
      </w:r>
      <w:r>
        <w:rPr>
          <w:rtl/>
        </w:rPr>
        <w:t xml:space="preserve"> ـ </w:t>
      </w:r>
      <w:r w:rsidRPr="00D364BD">
        <w:rPr>
          <w:rtl/>
        </w:rPr>
        <w:t>عليه السلام</w:t>
      </w:r>
      <w:r>
        <w:rPr>
          <w:rtl/>
        </w:rPr>
        <w:t xml:space="preserve"> ـ </w:t>
      </w:r>
      <w:r w:rsidRPr="00D364BD">
        <w:rPr>
          <w:rtl/>
        </w:rPr>
        <w:t>وفي أثناء كلام طويل</w:t>
      </w:r>
      <w:r w:rsidR="001B283C">
        <w:rPr>
          <w:rtl/>
        </w:rPr>
        <w:t xml:space="preserve">: </w:t>
      </w:r>
      <w:r w:rsidRPr="00D364BD">
        <w:rPr>
          <w:rtl/>
        </w:rPr>
        <w:t>فان موسى بن عمران قد أعطى المن والسّلوى</w:t>
      </w:r>
      <w:r w:rsidR="001B20C1">
        <w:rPr>
          <w:rtl/>
        </w:rPr>
        <w:t xml:space="preserve">، </w:t>
      </w:r>
      <w:r w:rsidRPr="00D364BD">
        <w:rPr>
          <w:rtl/>
        </w:rPr>
        <w:t>فهل فعل بمحمّد نظير هذا</w:t>
      </w:r>
      <w:r>
        <w:rPr>
          <w:rtl/>
        </w:rPr>
        <w:t>؟</w:t>
      </w:r>
    </w:p>
    <w:p w:rsidR="00614DA6" w:rsidRPr="00D364BD" w:rsidRDefault="00614DA6" w:rsidP="00293BB2">
      <w:pPr>
        <w:pStyle w:val="libNormal"/>
        <w:rPr>
          <w:rtl/>
        </w:rPr>
      </w:pPr>
      <w:r w:rsidRPr="00D364BD">
        <w:rPr>
          <w:rtl/>
        </w:rPr>
        <w:t>فقال له على</w:t>
      </w:r>
      <w:r>
        <w:rPr>
          <w:rtl/>
        </w:rPr>
        <w:t xml:space="preserve"> ـ </w:t>
      </w:r>
      <w:r w:rsidRPr="00D364BD">
        <w:rPr>
          <w:rtl/>
        </w:rPr>
        <w:t>عليه السلام</w:t>
      </w:r>
      <w:r>
        <w:rPr>
          <w:rtl/>
        </w:rPr>
        <w:t xml:space="preserve"> ـ</w:t>
      </w:r>
      <w:r w:rsidR="001B283C">
        <w:rPr>
          <w:rtl/>
        </w:rPr>
        <w:t xml:space="preserve">: </w:t>
      </w:r>
      <w:r w:rsidRPr="00D364BD">
        <w:rPr>
          <w:rtl/>
        </w:rPr>
        <w:t>لقد كان كذلك. ومحمّد</w:t>
      </w:r>
      <w:r>
        <w:rPr>
          <w:rtl/>
        </w:rPr>
        <w:t xml:space="preserve"> ـ </w:t>
      </w:r>
      <w:r w:rsidRPr="00D364BD">
        <w:rPr>
          <w:rtl/>
        </w:rPr>
        <w:t>صل</w:t>
      </w:r>
      <w:r w:rsidR="006D5922">
        <w:rPr>
          <w:rFonts w:hint="cs"/>
          <w:rtl/>
        </w:rPr>
        <w:t>ّ</w:t>
      </w:r>
      <w:r w:rsidRPr="00D364BD">
        <w:rPr>
          <w:rtl/>
        </w:rPr>
        <w:t>ى الله عليه وآله</w:t>
      </w:r>
      <w:r>
        <w:rPr>
          <w:rtl/>
        </w:rPr>
        <w:t xml:space="preserve"> ـ </w:t>
      </w:r>
      <w:r w:rsidRPr="00D364BD">
        <w:rPr>
          <w:rtl/>
        </w:rPr>
        <w:t>أعطى ما هو أفضل من هذا. أن</w:t>
      </w:r>
      <w:r w:rsidR="006D5922">
        <w:rPr>
          <w:rFonts w:hint="cs"/>
          <w:rtl/>
        </w:rPr>
        <w:t>ّ</w:t>
      </w:r>
      <w:r w:rsidRPr="00D364BD">
        <w:rPr>
          <w:rtl/>
        </w:rPr>
        <w:t xml:space="preserve"> الله</w:t>
      </w:r>
      <w:r>
        <w:rPr>
          <w:rtl/>
        </w:rPr>
        <w:t xml:space="preserve"> ـ </w:t>
      </w:r>
      <w:r w:rsidRPr="00D364BD">
        <w:rPr>
          <w:rtl/>
        </w:rPr>
        <w:t>عزّ وجلّ</w:t>
      </w:r>
      <w:r>
        <w:rPr>
          <w:rtl/>
        </w:rPr>
        <w:t xml:space="preserve"> ـ </w:t>
      </w:r>
      <w:r w:rsidRPr="00D364BD">
        <w:rPr>
          <w:rtl/>
        </w:rPr>
        <w:t>أحل له الغنائم ولامّته. ولم تحل لاحد غيره</w:t>
      </w:r>
      <w:r w:rsidR="001B20C1">
        <w:rPr>
          <w:rtl/>
        </w:rPr>
        <w:t xml:space="preserve">، </w:t>
      </w:r>
      <w:r w:rsidRPr="00D364BD">
        <w:rPr>
          <w:rtl/>
        </w:rPr>
        <w:t>قبل. فهذا أفضل من المن والسّلوى.</w:t>
      </w:r>
    </w:p>
    <w:p w:rsidR="00614DA6" w:rsidRPr="00D364BD" w:rsidRDefault="00614DA6" w:rsidP="00293BB2">
      <w:pPr>
        <w:pStyle w:val="libNormal"/>
        <w:rPr>
          <w:rtl/>
        </w:rPr>
      </w:pPr>
      <w:r w:rsidRPr="00D364BD">
        <w:rPr>
          <w:rtl/>
        </w:rPr>
        <w:t>قال له اليهودي. فان موسى</w:t>
      </w:r>
      <w:r>
        <w:rPr>
          <w:rtl/>
        </w:rPr>
        <w:t xml:space="preserve"> ـ </w:t>
      </w:r>
      <w:r w:rsidRPr="00D364BD">
        <w:rPr>
          <w:rtl/>
        </w:rPr>
        <w:t>عليه السلام</w:t>
      </w:r>
      <w:r>
        <w:rPr>
          <w:rtl/>
        </w:rPr>
        <w:t xml:space="preserve"> ـ </w:t>
      </w:r>
      <w:r w:rsidRPr="00D364BD">
        <w:rPr>
          <w:rtl/>
        </w:rPr>
        <w:t>قد ظلّل عليه الغمام.</w:t>
      </w:r>
    </w:p>
    <w:p w:rsidR="00614DA6" w:rsidRPr="00D364BD" w:rsidRDefault="00614DA6" w:rsidP="00293BB2">
      <w:pPr>
        <w:pStyle w:val="libNormal"/>
        <w:rPr>
          <w:rtl/>
        </w:rPr>
      </w:pPr>
      <w:r w:rsidRPr="00D364BD">
        <w:rPr>
          <w:rtl/>
        </w:rPr>
        <w:t>قال له على</w:t>
      </w:r>
      <w:r w:rsidR="006D5922">
        <w:rPr>
          <w:rFonts w:hint="cs"/>
          <w:rtl/>
        </w:rPr>
        <w:t>ٌّ</w:t>
      </w:r>
      <w:r>
        <w:rPr>
          <w:rtl/>
        </w:rPr>
        <w:t xml:space="preserve"> ـ </w:t>
      </w:r>
      <w:r w:rsidRPr="00D364BD">
        <w:rPr>
          <w:rtl/>
        </w:rPr>
        <w:t>عليه السلام</w:t>
      </w:r>
      <w:r>
        <w:rPr>
          <w:rtl/>
        </w:rPr>
        <w:t xml:space="preserve"> ـ</w:t>
      </w:r>
      <w:r w:rsidR="001B283C">
        <w:rPr>
          <w:rtl/>
        </w:rPr>
        <w:t xml:space="preserve">: </w:t>
      </w:r>
      <w:r w:rsidRPr="00D364BD">
        <w:rPr>
          <w:rtl/>
        </w:rPr>
        <w:t>لقد كان كذلك. وقد فعل ذلك لموسى في التّيه.</w:t>
      </w:r>
    </w:p>
    <w:p w:rsidR="00614DA6" w:rsidRPr="00D364BD" w:rsidRDefault="00614DA6" w:rsidP="006D5922">
      <w:pPr>
        <w:pStyle w:val="libNormal"/>
        <w:rPr>
          <w:rtl/>
        </w:rPr>
      </w:pPr>
      <w:r>
        <w:rPr>
          <w:rtl/>
        </w:rPr>
        <w:t>و</w:t>
      </w:r>
      <w:r w:rsidRPr="00D364BD">
        <w:rPr>
          <w:rtl/>
        </w:rPr>
        <w:t>أعطى محمّد</w:t>
      </w:r>
      <w:r>
        <w:rPr>
          <w:rtl/>
        </w:rPr>
        <w:t xml:space="preserve"> ـ </w:t>
      </w:r>
      <w:r w:rsidRPr="00D364BD">
        <w:rPr>
          <w:rtl/>
        </w:rPr>
        <w:t>صلى الله عليه وآله</w:t>
      </w:r>
      <w:r>
        <w:rPr>
          <w:rtl/>
        </w:rPr>
        <w:t xml:space="preserve"> ـ </w:t>
      </w:r>
      <w:r w:rsidRPr="00D364BD">
        <w:rPr>
          <w:rtl/>
        </w:rPr>
        <w:t xml:space="preserve">أفضل من هذا. </w:t>
      </w:r>
      <w:r w:rsidR="006D5922">
        <w:rPr>
          <w:rFonts w:hint="cs"/>
          <w:rtl/>
        </w:rPr>
        <w:t>إ</w:t>
      </w:r>
      <w:r w:rsidRPr="00D364BD">
        <w:rPr>
          <w:rtl/>
        </w:rPr>
        <w:t>ن</w:t>
      </w:r>
      <w:r w:rsidR="006D5922">
        <w:rPr>
          <w:rFonts w:hint="cs"/>
          <w:rtl/>
        </w:rPr>
        <w:t>ّ</w:t>
      </w:r>
      <w:r w:rsidRPr="00D364BD">
        <w:rPr>
          <w:rtl/>
        </w:rPr>
        <w:t xml:space="preserve"> الغمامة كانت لمحمّد</w:t>
      </w:r>
      <w:r>
        <w:rPr>
          <w:rtl/>
        </w:rPr>
        <w:t xml:space="preserve"> ـ </w:t>
      </w:r>
      <w:r w:rsidRPr="00D364BD">
        <w:rPr>
          <w:rtl/>
        </w:rPr>
        <w:t>صلى الله عليه وآله</w:t>
      </w:r>
      <w:r>
        <w:rPr>
          <w:rtl/>
        </w:rPr>
        <w:t xml:space="preserve"> ـ </w:t>
      </w:r>
      <w:r w:rsidRPr="00D364BD">
        <w:rPr>
          <w:rtl/>
        </w:rPr>
        <w:t>تظله من يوم ولد</w:t>
      </w:r>
      <w:r w:rsidR="001B20C1">
        <w:rPr>
          <w:rtl/>
        </w:rPr>
        <w:t>،</w:t>
      </w:r>
      <w:r w:rsidR="0011647A">
        <w:rPr>
          <w:rtl/>
        </w:rPr>
        <w:t xml:space="preserve"> إلى </w:t>
      </w:r>
      <w:r w:rsidRPr="00D364BD">
        <w:rPr>
          <w:rtl/>
        </w:rPr>
        <w:t>يوم قبض</w:t>
      </w:r>
      <w:r w:rsidR="001B20C1">
        <w:rPr>
          <w:rtl/>
        </w:rPr>
        <w:t xml:space="preserve">، </w:t>
      </w:r>
      <w:r w:rsidRPr="00D364BD">
        <w:rPr>
          <w:rtl/>
        </w:rPr>
        <w:t>في حضره وأسفاره.</w:t>
      </w:r>
    </w:p>
    <w:p w:rsidR="00614DA6" w:rsidRPr="00D364BD" w:rsidRDefault="00614DA6" w:rsidP="00293BB2">
      <w:pPr>
        <w:pStyle w:val="libNormal"/>
        <w:rPr>
          <w:rtl/>
        </w:rPr>
      </w:pPr>
      <w:r w:rsidRPr="00D364BD">
        <w:rPr>
          <w:rtl/>
        </w:rPr>
        <w:t>فهذا أفضل ممّا أعطى موسى</w:t>
      </w:r>
      <w:r>
        <w:rPr>
          <w:rtl/>
        </w:rPr>
        <w:t xml:space="preserve"> ـ </w:t>
      </w:r>
      <w:r w:rsidRPr="00D364BD">
        <w:rPr>
          <w:rtl/>
        </w:rPr>
        <w:t>عليه الس</w:t>
      </w:r>
      <w:r w:rsidR="006D5922">
        <w:rPr>
          <w:rFonts w:hint="cs"/>
          <w:rtl/>
        </w:rPr>
        <w:t>ّ</w:t>
      </w:r>
      <w:r w:rsidRPr="00D364BD">
        <w:rPr>
          <w:rtl/>
        </w:rPr>
        <w:t>لام.</w:t>
      </w:r>
    </w:p>
    <w:p w:rsidR="00614DA6" w:rsidRPr="00D364BD" w:rsidRDefault="00614DA6" w:rsidP="00E5753F">
      <w:pPr>
        <w:pStyle w:val="libNormal"/>
        <w:rPr>
          <w:rtl/>
        </w:rPr>
      </w:pPr>
      <w:r>
        <w:rPr>
          <w:rtl/>
        </w:rPr>
        <w:t>[</w:t>
      </w:r>
      <w:r w:rsidRPr="00D364BD">
        <w:rPr>
          <w:rtl/>
        </w:rPr>
        <w:t xml:space="preserve">وفي شرح الآيات الباهرة </w:t>
      </w:r>
      <w:r w:rsidRPr="002C332B">
        <w:rPr>
          <w:rStyle w:val="libFootnotenumChar"/>
          <w:rtl/>
        </w:rPr>
        <w:t>(4)</w:t>
      </w:r>
      <w:r w:rsidR="001B283C">
        <w:rPr>
          <w:rtl/>
        </w:rPr>
        <w:t xml:space="preserve">: </w:t>
      </w:r>
      <w:r w:rsidRPr="00D364BD">
        <w:rPr>
          <w:rtl/>
        </w:rPr>
        <w:t>قال الامام</w:t>
      </w:r>
      <w:r>
        <w:rPr>
          <w:rtl/>
        </w:rPr>
        <w:t xml:space="preserve"> ـ </w:t>
      </w:r>
      <w:r w:rsidRPr="00D364BD">
        <w:rPr>
          <w:rtl/>
        </w:rPr>
        <w:t>عليه السلام</w:t>
      </w:r>
      <w:r w:rsidR="001B283C">
        <w:rPr>
          <w:rtl/>
        </w:rPr>
        <w:t xml:space="preserve">: </w:t>
      </w:r>
      <w:r w:rsidRPr="00D364BD">
        <w:rPr>
          <w:rtl/>
        </w:rPr>
        <w:t>قال الله</w:t>
      </w:r>
      <w:r>
        <w:rPr>
          <w:rtl/>
        </w:rPr>
        <w:t xml:space="preserve"> ـ </w:t>
      </w:r>
      <w:r w:rsidRPr="00D364BD">
        <w:rPr>
          <w:rtl/>
        </w:rPr>
        <w:t>عزّ وجلّ</w:t>
      </w:r>
      <w:r w:rsidR="001B283C">
        <w:rPr>
          <w:rtl/>
        </w:rPr>
        <w:t xml:space="preserve">: </w:t>
      </w:r>
      <w:r>
        <w:rPr>
          <w:rtl/>
        </w:rPr>
        <w:t>و</w:t>
      </w:r>
      <w:r w:rsidRPr="00D364BD">
        <w:rPr>
          <w:rtl/>
        </w:rPr>
        <w:t>اذكروا</w:t>
      </w:r>
      <w:r w:rsidR="001B20C1">
        <w:rPr>
          <w:rtl/>
        </w:rPr>
        <w:t xml:space="preserve">، </w:t>
      </w:r>
      <w:r w:rsidRPr="00D364BD">
        <w:rPr>
          <w:rtl/>
        </w:rPr>
        <w:t>يا بنى إسرائيل</w:t>
      </w:r>
      <w:r>
        <w:rPr>
          <w:rtl/>
        </w:rPr>
        <w:t>!</w:t>
      </w:r>
      <w:r w:rsidRPr="00D364BD">
        <w:rPr>
          <w:rtl/>
        </w:rPr>
        <w:t xml:space="preserve"> إذ </w:t>
      </w:r>
      <w:r w:rsidRPr="00AD2581">
        <w:rPr>
          <w:rStyle w:val="libAlaemChar"/>
          <w:rtl/>
        </w:rPr>
        <w:t>(</w:t>
      </w:r>
      <w:r w:rsidRPr="00AD2581">
        <w:rPr>
          <w:rStyle w:val="libAieChar"/>
          <w:rtl/>
        </w:rPr>
        <w:t>ظَلَّلْنا عَلَيْكُمُ الْغَمامَ</w:t>
      </w:r>
      <w:r w:rsidRPr="00AD2581">
        <w:rPr>
          <w:rStyle w:val="libAlaemChar"/>
          <w:rtl/>
        </w:rPr>
        <w:t>)</w:t>
      </w:r>
      <w:r w:rsidR="00E5753F" w:rsidRPr="00E5753F">
        <w:rPr>
          <w:rtl/>
        </w:rPr>
        <w:t xml:space="preserve"> </w:t>
      </w:r>
      <w:r w:rsidR="00E5753F" w:rsidRPr="00D364BD">
        <w:rPr>
          <w:rtl/>
        </w:rPr>
        <w:t>ل</w:t>
      </w:r>
      <w:r w:rsidR="00E5753F">
        <w:rPr>
          <w:rFonts w:hint="cs"/>
          <w:rtl/>
        </w:rPr>
        <w:t>ـ</w:t>
      </w:r>
      <w:r w:rsidR="00E5753F" w:rsidRPr="00D364BD">
        <w:rPr>
          <w:rtl/>
        </w:rPr>
        <w:t>م</w:t>
      </w:r>
      <w:r w:rsidR="00E5753F">
        <w:rPr>
          <w:rFonts w:hint="cs"/>
          <w:rtl/>
        </w:rPr>
        <w:t>ـ</w:t>
      </w:r>
      <w:r w:rsidR="00E5753F" w:rsidRPr="00D364BD">
        <w:rPr>
          <w:rtl/>
        </w:rPr>
        <w:t xml:space="preserve">ّا </w:t>
      </w:r>
      <w:r w:rsidRPr="00D364BD">
        <w:rPr>
          <w:rtl/>
        </w:rPr>
        <w:t>كنتم في التّيه</w:t>
      </w:r>
      <w:r w:rsidR="001B20C1">
        <w:rPr>
          <w:rtl/>
        </w:rPr>
        <w:t xml:space="preserve">، </w:t>
      </w:r>
      <w:r w:rsidRPr="00D364BD">
        <w:rPr>
          <w:rtl/>
        </w:rPr>
        <w:t xml:space="preserve">يقيكم حرّ الشّمس وبرد القمر. </w:t>
      </w:r>
      <w:r w:rsidRPr="00AD2581">
        <w:rPr>
          <w:rStyle w:val="libAlaemChar"/>
          <w:rtl/>
        </w:rPr>
        <w:t>(</w:t>
      </w:r>
      <w:r w:rsidRPr="00AD2581">
        <w:rPr>
          <w:rStyle w:val="libAieChar"/>
          <w:rtl/>
        </w:rPr>
        <w:t>وَأَنْزَلْنا عَلَيْكُمُ الْمَنَّ وَالسَّلْوى</w:t>
      </w:r>
      <w:r w:rsidRPr="00AD2581">
        <w:rPr>
          <w:rStyle w:val="libAlaemChar"/>
          <w:rtl/>
        </w:rPr>
        <w:t>)</w:t>
      </w:r>
      <w:r>
        <w:rPr>
          <w:rtl/>
        </w:rPr>
        <w:t>.</w:t>
      </w:r>
      <w:r w:rsidRPr="00D364BD">
        <w:rPr>
          <w:rtl/>
        </w:rPr>
        <w:t xml:space="preserve"> وهو التّرنجبين و</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المصدر</w:t>
      </w:r>
      <w:r w:rsidR="001B283C">
        <w:rPr>
          <w:rtl/>
        </w:rPr>
        <w:t xml:space="preserve">: </w:t>
      </w:r>
      <w:r w:rsidRPr="00D364BD">
        <w:rPr>
          <w:rtl/>
        </w:rPr>
        <w:t>في الليل من السماء</w:t>
      </w:r>
      <w:r>
        <w:rPr>
          <w:rtl/>
        </w:rPr>
        <w:t>.</w:t>
      </w:r>
    </w:p>
    <w:p w:rsidR="00614DA6" w:rsidRPr="00D364BD" w:rsidRDefault="00614DA6" w:rsidP="002C332B">
      <w:pPr>
        <w:pStyle w:val="libFootnote0"/>
        <w:rPr>
          <w:rtl/>
        </w:rPr>
      </w:pPr>
      <w:r>
        <w:rPr>
          <w:rtl/>
        </w:rPr>
        <w:t>(</w:t>
      </w:r>
      <w:r w:rsidRPr="00D364BD">
        <w:rPr>
          <w:rtl/>
        </w:rPr>
        <w:t>2) يوجد في المصدر</w:t>
      </w:r>
      <w:r>
        <w:rPr>
          <w:rtl/>
        </w:rPr>
        <w:t>.</w:t>
      </w:r>
    </w:p>
    <w:p w:rsidR="00614DA6" w:rsidRPr="00D364BD" w:rsidRDefault="00614DA6" w:rsidP="002C332B">
      <w:pPr>
        <w:pStyle w:val="libFootnote0"/>
        <w:rPr>
          <w:rtl/>
        </w:rPr>
      </w:pPr>
      <w:r>
        <w:rPr>
          <w:rtl/>
        </w:rPr>
        <w:t>(</w:t>
      </w:r>
      <w:r w:rsidRPr="00D364BD">
        <w:rPr>
          <w:rtl/>
        </w:rPr>
        <w:t>3) الاحتجاج 1 / 325</w:t>
      </w:r>
      <w:r>
        <w:rPr>
          <w:rtl/>
        </w:rPr>
        <w:t>.</w:t>
      </w:r>
    </w:p>
    <w:p w:rsidR="00614DA6" w:rsidRPr="00D364BD" w:rsidRDefault="00614DA6" w:rsidP="002C332B">
      <w:pPr>
        <w:pStyle w:val="libFootnote0"/>
        <w:rPr>
          <w:rtl/>
        </w:rPr>
      </w:pPr>
      <w:r>
        <w:rPr>
          <w:rtl/>
        </w:rPr>
        <w:t>(</w:t>
      </w:r>
      <w:r w:rsidRPr="00D364BD">
        <w:rPr>
          <w:rtl/>
        </w:rPr>
        <w:t>4) شرح الآيات الباهرة / 20</w:t>
      </w:r>
      <w:r>
        <w:rPr>
          <w:rtl/>
        </w:rPr>
        <w:t>.</w:t>
      </w:r>
    </w:p>
    <w:p w:rsidR="00614DA6" w:rsidRPr="00D364BD" w:rsidRDefault="00614DA6" w:rsidP="00AD2581">
      <w:pPr>
        <w:pStyle w:val="libNormal0"/>
        <w:rPr>
          <w:rtl/>
        </w:rPr>
      </w:pPr>
      <w:r>
        <w:rPr>
          <w:rtl/>
        </w:rPr>
        <w:br w:type="page"/>
      </w:r>
      <w:r w:rsidRPr="00D364BD">
        <w:rPr>
          <w:rtl/>
        </w:rPr>
        <w:t xml:space="preserve">السّلوى طير السّمانى </w:t>
      </w:r>
      <w:r w:rsidRPr="002C332B">
        <w:rPr>
          <w:rStyle w:val="libFootnotenumChar"/>
          <w:rtl/>
        </w:rPr>
        <w:t>(1)</w:t>
      </w:r>
      <w:r w:rsidRPr="00D364BD">
        <w:rPr>
          <w:rtl/>
        </w:rPr>
        <w:t xml:space="preserve"> </w:t>
      </w:r>
      <w:r w:rsidRPr="00AD2581">
        <w:rPr>
          <w:rStyle w:val="libAlaemChar"/>
          <w:rtl/>
        </w:rPr>
        <w:t>(</w:t>
      </w:r>
      <w:r w:rsidRPr="00AD2581">
        <w:rPr>
          <w:rStyle w:val="libAieChar"/>
          <w:rtl/>
        </w:rPr>
        <w:t>كُلُوا مِنْ طَيِّباتِ ما رَزَقْناكُمْ</w:t>
      </w:r>
      <w:r w:rsidRPr="00AD2581">
        <w:rPr>
          <w:rStyle w:val="libAlaemChar"/>
          <w:rtl/>
        </w:rPr>
        <w:t>)</w:t>
      </w:r>
      <w:r w:rsidRPr="00D364BD">
        <w:rPr>
          <w:rtl/>
        </w:rPr>
        <w:t xml:space="preserve"> واشكروا نعمتي وعظّموا من عظمته. ووقّروا من وقّرته. وأخذت عليكم العهود والمواثيق لهم</w:t>
      </w:r>
      <w:r w:rsidR="001B20C1">
        <w:rPr>
          <w:rtl/>
        </w:rPr>
        <w:t xml:space="preserve">، </w:t>
      </w:r>
      <w:r w:rsidRPr="00D364BD">
        <w:rPr>
          <w:rtl/>
        </w:rPr>
        <w:t>محمّدا وآله الطيّبين.</w:t>
      </w:r>
    </w:p>
    <w:p w:rsidR="00614DA6" w:rsidRPr="00D364BD" w:rsidRDefault="00614DA6" w:rsidP="00133F0C">
      <w:pPr>
        <w:pStyle w:val="libNormal"/>
        <w:rPr>
          <w:rtl/>
        </w:rPr>
      </w:pPr>
      <w:r w:rsidRPr="00D364BD">
        <w:rPr>
          <w:rtl/>
        </w:rPr>
        <w:t>ثمّ قال</w:t>
      </w:r>
      <w:r>
        <w:rPr>
          <w:rtl/>
        </w:rPr>
        <w:t xml:space="preserve"> ـ </w:t>
      </w:r>
      <w:r w:rsidRPr="00D364BD">
        <w:rPr>
          <w:rtl/>
        </w:rPr>
        <w:t>عليه الس</w:t>
      </w:r>
      <w:r w:rsidR="006D5922">
        <w:rPr>
          <w:rFonts w:hint="cs"/>
          <w:rtl/>
        </w:rPr>
        <w:t>ّ</w:t>
      </w:r>
      <w:r w:rsidRPr="00D364BD">
        <w:rPr>
          <w:rtl/>
        </w:rPr>
        <w:t>لام</w:t>
      </w:r>
      <w:r w:rsidR="001B283C">
        <w:rPr>
          <w:rtl/>
        </w:rPr>
        <w:t xml:space="preserve">: </w:t>
      </w:r>
      <w:r w:rsidRPr="00D364BD">
        <w:rPr>
          <w:rtl/>
        </w:rPr>
        <w:t>قال رسول الله</w:t>
      </w:r>
      <w:r>
        <w:rPr>
          <w:rtl/>
        </w:rPr>
        <w:t xml:space="preserve"> ـ </w:t>
      </w:r>
      <w:r w:rsidRPr="00D364BD">
        <w:rPr>
          <w:rtl/>
        </w:rPr>
        <w:t>صل</w:t>
      </w:r>
      <w:r w:rsidR="006D5922">
        <w:rPr>
          <w:rFonts w:hint="cs"/>
          <w:rtl/>
        </w:rPr>
        <w:t>ّ</w:t>
      </w:r>
      <w:r w:rsidRPr="00D364BD">
        <w:rPr>
          <w:rtl/>
        </w:rPr>
        <w:t>ى الله عليه وآله</w:t>
      </w:r>
      <w:r w:rsidR="001B283C">
        <w:rPr>
          <w:rtl/>
        </w:rPr>
        <w:t xml:space="preserve">: </w:t>
      </w:r>
      <w:r w:rsidRPr="00D364BD">
        <w:rPr>
          <w:rtl/>
        </w:rPr>
        <w:t>عباد الله</w:t>
      </w:r>
      <w:r>
        <w:rPr>
          <w:rtl/>
        </w:rPr>
        <w:t>!</w:t>
      </w:r>
      <w:r w:rsidRPr="00D364BD">
        <w:rPr>
          <w:rtl/>
        </w:rPr>
        <w:t xml:space="preserve"> عليكم باعتقاد ولايتنا أهل البيت. ولا تفرقوا بيننا. وانظروا كيف وسع الله عليكم</w:t>
      </w:r>
      <w:r w:rsidR="001B20C1">
        <w:rPr>
          <w:rtl/>
        </w:rPr>
        <w:t xml:space="preserve">، </w:t>
      </w:r>
      <w:r w:rsidRPr="00D364BD">
        <w:rPr>
          <w:rtl/>
        </w:rPr>
        <w:t>حيث أوضح لكم الحجة</w:t>
      </w:r>
      <w:r w:rsidR="001B20C1">
        <w:rPr>
          <w:rtl/>
        </w:rPr>
        <w:t xml:space="preserve">، </w:t>
      </w:r>
      <w:r w:rsidRPr="00D364BD">
        <w:rPr>
          <w:rtl/>
        </w:rPr>
        <w:t xml:space="preserve">يسهل </w:t>
      </w:r>
      <w:r w:rsidRPr="002C332B">
        <w:rPr>
          <w:rStyle w:val="libFootnotenumChar"/>
          <w:rtl/>
        </w:rPr>
        <w:t>(2)</w:t>
      </w:r>
      <w:r w:rsidRPr="00D364BD">
        <w:rPr>
          <w:rtl/>
        </w:rPr>
        <w:t xml:space="preserve"> عليكم معرفة الحق. ثمّ وسع لكم في التّقيّة</w:t>
      </w:r>
      <w:r w:rsidR="001B20C1">
        <w:rPr>
          <w:rtl/>
        </w:rPr>
        <w:t xml:space="preserve">، </w:t>
      </w:r>
      <w:r w:rsidRPr="00D364BD">
        <w:rPr>
          <w:rtl/>
        </w:rPr>
        <w:t xml:space="preserve">لتسلموا من شرور الخلق. ثمّ </w:t>
      </w:r>
      <w:r w:rsidR="00133F0C">
        <w:rPr>
          <w:rFonts w:hint="cs"/>
          <w:rtl/>
        </w:rPr>
        <w:t>إ</w:t>
      </w:r>
      <w:r w:rsidRPr="00D364BD">
        <w:rPr>
          <w:rtl/>
        </w:rPr>
        <w:t>ن</w:t>
      </w:r>
      <w:r w:rsidR="00133F0C">
        <w:rPr>
          <w:rFonts w:hint="cs"/>
          <w:rtl/>
        </w:rPr>
        <w:t>ْ</w:t>
      </w:r>
      <w:r w:rsidRPr="00D364BD">
        <w:rPr>
          <w:rtl/>
        </w:rPr>
        <w:t xml:space="preserve"> بد</w:t>
      </w:r>
      <w:r w:rsidR="00133F0C">
        <w:rPr>
          <w:rFonts w:hint="cs"/>
          <w:rtl/>
        </w:rPr>
        <w:t>ّ</w:t>
      </w:r>
      <w:r w:rsidRPr="00D364BD">
        <w:rPr>
          <w:rtl/>
        </w:rPr>
        <w:t>لتم وغيّرتم</w:t>
      </w:r>
      <w:r w:rsidR="001B20C1">
        <w:rPr>
          <w:rtl/>
        </w:rPr>
        <w:t xml:space="preserve">، </w:t>
      </w:r>
      <w:r w:rsidRPr="00D364BD">
        <w:rPr>
          <w:rtl/>
        </w:rPr>
        <w:t xml:space="preserve">عرض عليكم التّوبة. وقبلها </w:t>
      </w:r>
      <w:r>
        <w:rPr>
          <w:rtl/>
        </w:rPr>
        <w:t>منكم. فكونوا لنعماء الله شاكرين</w:t>
      </w:r>
      <w:r w:rsidRPr="00D364BD">
        <w:rPr>
          <w:rtl/>
        </w:rPr>
        <w:t xml:space="preserve"> </w:t>
      </w:r>
      <w:r w:rsidRPr="002C332B">
        <w:rPr>
          <w:rStyle w:val="libFootnotenumChar"/>
          <w:rtl/>
        </w:rPr>
        <w:t>(3)</w:t>
      </w:r>
      <w:r>
        <w:rPr>
          <w:rtl/>
        </w:rPr>
        <w:t>.</w:t>
      </w:r>
    </w:p>
    <w:p w:rsidR="00614DA6" w:rsidRPr="00D364BD" w:rsidRDefault="00614DA6" w:rsidP="00D70226">
      <w:pPr>
        <w:pStyle w:val="libLine"/>
        <w:rPr>
          <w:rtl/>
        </w:rPr>
      </w:pPr>
      <w:r w:rsidRPr="00D364BD">
        <w:rPr>
          <w:rtl/>
        </w:rPr>
        <w:t>__________________</w:t>
      </w:r>
    </w:p>
    <w:p w:rsidR="00614DA6" w:rsidRPr="00D364BD" w:rsidRDefault="00614DA6" w:rsidP="002C332B">
      <w:pPr>
        <w:pStyle w:val="libFootnote0"/>
        <w:rPr>
          <w:rtl/>
        </w:rPr>
      </w:pPr>
      <w:r>
        <w:rPr>
          <w:rtl/>
        </w:rPr>
        <w:t>(</w:t>
      </w:r>
      <w:r w:rsidRPr="00D364BD">
        <w:rPr>
          <w:rtl/>
        </w:rPr>
        <w:t>1) كذا في المصدر</w:t>
      </w:r>
      <w:r>
        <w:rPr>
          <w:rtl/>
        </w:rPr>
        <w:t>.</w:t>
      </w:r>
      <w:r w:rsidRPr="00D364BD">
        <w:rPr>
          <w:rtl/>
        </w:rPr>
        <w:t xml:space="preserve"> وفي الأصل ور</w:t>
      </w:r>
      <w:r w:rsidR="001B283C">
        <w:rPr>
          <w:rtl/>
        </w:rPr>
        <w:t xml:space="preserve">: </w:t>
      </w:r>
      <w:r w:rsidRPr="00D364BD">
        <w:rPr>
          <w:rtl/>
        </w:rPr>
        <w:t>السمان</w:t>
      </w:r>
      <w:r>
        <w:rPr>
          <w:rtl/>
        </w:rPr>
        <w:t>.</w:t>
      </w:r>
    </w:p>
    <w:p w:rsidR="00614DA6" w:rsidRPr="00D364BD" w:rsidRDefault="00614DA6" w:rsidP="002C332B">
      <w:pPr>
        <w:pStyle w:val="libFootnote0"/>
        <w:rPr>
          <w:rtl/>
        </w:rPr>
      </w:pPr>
      <w:r>
        <w:rPr>
          <w:rtl/>
        </w:rPr>
        <w:t>(</w:t>
      </w:r>
      <w:r w:rsidRPr="00D364BD">
        <w:rPr>
          <w:rtl/>
        </w:rPr>
        <w:t>2) المصدر</w:t>
      </w:r>
      <w:r w:rsidR="001B283C">
        <w:rPr>
          <w:rtl/>
        </w:rPr>
        <w:t xml:space="preserve">: </w:t>
      </w:r>
      <w:r w:rsidRPr="00D364BD">
        <w:rPr>
          <w:rtl/>
        </w:rPr>
        <w:t>ليستهل</w:t>
      </w:r>
      <w:r>
        <w:rPr>
          <w:rtl/>
        </w:rPr>
        <w:t>.</w:t>
      </w:r>
    </w:p>
    <w:p w:rsidR="00614DA6" w:rsidRPr="00FD5C40" w:rsidRDefault="00614DA6" w:rsidP="002C332B">
      <w:pPr>
        <w:pStyle w:val="libFootnote0"/>
        <w:rPr>
          <w:lang w:bidi="fa-IR"/>
        </w:rPr>
      </w:pPr>
      <w:r>
        <w:rPr>
          <w:rtl/>
        </w:rPr>
        <w:t>(</w:t>
      </w:r>
      <w:r w:rsidRPr="00D364BD">
        <w:rPr>
          <w:rtl/>
        </w:rPr>
        <w:t>3) ما بين المعقوفتين ليس في أ</w:t>
      </w:r>
      <w:r>
        <w:rPr>
          <w:rtl/>
        </w:rPr>
        <w:t>.</w:t>
      </w:r>
    </w:p>
    <w:p w:rsidR="00DB56AD" w:rsidRDefault="00DB56AD">
      <w:pPr>
        <w:bidi w:val="0"/>
        <w:ind w:firstLine="289"/>
        <w:rPr>
          <w:rtl/>
          <w:lang w:bidi="ar-SA"/>
        </w:rPr>
      </w:pPr>
      <w:r>
        <w:rPr>
          <w:rtl/>
        </w:rPr>
        <w:br w:type="page"/>
      </w:r>
    </w:p>
    <w:p w:rsidR="00B171D4" w:rsidRDefault="00DB56AD" w:rsidP="00DB56AD">
      <w:pPr>
        <w:pStyle w:val="libCenterBold2"/>
        <w:rPr>
          <w:rtl/>
        </w:rPr>
      </w:pPr>
      <w:r>
        <w:rPr>
          <w:rFonts w:hint="cs"/>
          <w:rtl/>
        </w:rPr>
        <w:t>الفهرس</w:t>
      </w:r>
    </w:p>
    <w:sdt>
      <w:sdtPr>
        <w:rPr>
          <w:rFonts w:ascii="Times New Roman" w:eastAsia="Times New Roman" w:hAnsi="Times New Roman" w:cs="Traditional Arabic"/>
          <w:b w:val="0"/>
          <w:bCs w:val="0"/>
          <w:color w:val="000000"/>
          <w:sz w:val="24"/>
          <w:szCs w:val="32"/>
          <w:lang w:bidi="ar-IQ"/>
        </w:rPr>
        <w:id w:val="358475594"/>
        <w:docPartObj>
          <w:docPartGallery w:val="Table of Contents"/>
          <w:docPartUnique/>
        </w:docPartObj>
      </w:sdtPr>
      <w:sdtEndPr>
        <w:rPr>
          <w:rtl/>
        </w:rPr>
      </w:sdtEndPr>
      <w:sdtContent>
        <w:p w:rsidR="00DB56AD" w:rsidRDefault="00DB56AD" w:rsidP="00DB56AD">
          <w:pPr>
            <w:pStyle w:val="TOCHeading"/>
          </w:pPr>
        </w:p>
        <w:p w:rsidR="001A37E3" w:rsidRDefault="00506CF1">
          <w:pPr>
            <w:pStyle w:val="TOC1"/>
            <w:rPr>
              <w:rFonts w:asciiTheme="minorHAnsi" w:eastAsiaTheme="minorEastAsia" w:hAnsiTheme="minorHAnsi" w:cstheme="minorBidi"/>
              <w:bCs w:val="0"/>
              <w:noProof/>
              <w:color w:val="auto"/>
              <w:sz w:val="22"/>
              <w:szCs w:val="22"/>
              <w:rtl/>
            </w:rPr>
          </w:pPr>
          <w:r>
            <w:fldChar w:fldCharType="begin"/>
          </w:r>
          <w:r w:rsidR="00DB56AD">
            <w:instrText xml:space="preserve"> TOC \o "1-3" \h \z \u </w:instrText>
          </w:r>
          <w:r>
            <w:fldChar w:fldCharType="separate"/>
          </w:r>
          <w:hyperlink w:anchor="_Toc27214778" w:history="1">
            <w:r w:rsidR="001A37E3" w:rsidRPr="007834D2">
              <w:rPr>
                <w:rStyle w:val="Hyperlink"/>
                <w:noProof/>
                <w:rtl/>
              </w:rPr>
              <w:t>سورة فاتحة الكتاب</w:t>
            </w:r>
            <w:r w:rsidR="001A37E3">
              <w:rPr>
                <w:noProof/>
                <w:webHidden/>
                <w:rtl/>
              </w:rPr>
              <w:tab/>
            </w:r>
            <w:r w:rsidR="001A37E3">
              <w:rPr>
                <w:noProof/>
                <w:webHidden/>
                <w:rtl/>
              </w:rPr>
              <w:fldChar w:fldCharType="begin"/>
            </w:r>
            <w:r w:rsidR="001A37E3">
              <w:rPr>
                <w:noProof/>
                <w:webHidden/>
                <w:rtl/>
              </w:rPr>
              <w:instrText xml:space="preserve"> </w:instrText>
            </w:r>
            <w:r w:rsidR="001A37E3">
              <w:rPr>
                <w:noProof/>
                <w:webHidden/>
              </w:rPr>
              <w:instrText>PAGEREF</w:instrText>
            </w:r>
            <w:r w:rsidR="001A37E3">
              <w:rPr>
                <w:noProof/>
                <w:webHidden/>
                <w:rtl/>
              </w:rPr>
              <w:instrText xml:space="preserve"> _</w:instrText>
            </w:r>
            <w:r w:rsidR="001A37E3">
              <w:rPr>
                <w:noProof/>
                <w:webHidden/>
              </w:rPr>
              <w:instrText>Toc27214778 \h</w:instrText>
            </w:r>
            <w:r w:rsidR="001A37E3">
              <w:rPr>
                <w:noProof/>
                <w:webHidden/>
                <w:rtl/>
              </w:rPr>
              <w:instrText xml:space="preserve"> </w:instrText>
            </w:r>
            <w:r w:rsidR="001A37E3">
              <w:rPr>
                <w:noProof/>
                <w:webHidden/>
                <w:rtl/>
              </w:rPr>
            </w:r>
            <w:r w:rsidR="001A37E3">
              <w:rPr>
                <w:noProof/>
                <w:webHidden/>
                <w:rtl/>
              </w:rPr>
              <w:fldChar w:fldCharType="separate"/>
            </w:r>
            <w:r w:rsidR="001A37E3">
              <w:rPr>
                <w:noProof/>
                <w:webHidden/>
                <w:rtl/>
              </w:rPr>
              <w:t>6</w:t>
            </w:r>
            <w:r w:rsidR="001A37E3">
              <w:rPr>
                <w:noProof/>
                <w:webHidden/>
                <w:rtl/>
              </w:rPr>
              <w:fldChar w:fldCharType="end"/>
            </w:r>
          </w:hyperlink>
        </w:p>
        <w:p w:rsidR="001A37E3" w:rsidRDefault="00336831">
          <w:pPr>
            <w:pStyle w:val="TOC1"/>
            <w:rPr>
              <w:rFonts w:asciiTheme="minorHAnsi" w:eastAsiaTheme="minorEastAsia" w:hAnsiTheme="minorHAnsi" w:cstheme="minorBidi"/>
              <w:bCs w:val="0"/>
              <w:noProof/>
              <w:color w:val="auto"/>
              <w:sz w:val="22"/>
              <w:szCs w:val="22"/>
              <w:rtl/>
            </w:rPr>
          </w:pPr>
          <w:hyperlink w:anchor="_Toc27214779" w:history="1">
            <w:r w:rsidR="001A37E3" w:rsidRPr="007834D2">
              <w:rPr>
                <w:rStyle w:val="Hyperlink"/>
                <w:noProof/>
                <w:rtl/>
              </w:rPr>
              <w:t>سورة البقرة</w:t>
            </w:r>
            <w:r w:rsidR="001A37E3">
              <w:rPr>
                <w:noProof/>
                <w:webHidden/>
                <w:rtl/>
              </w:rPr>
              <w:tab/>
            </w:r>
            <w:r w:rsidR="001A37E3">
              <w:rPr>
                <w:noProof/>
                <w:webHidden/>
                <w:rtl/>
              </w:rPr>
              <w:fldChar w:fldCharType="begin"/>
            </w:r>
            <w:r w:rsidR="001A37E3">
              <w:rPr>
                <w:noProof/>
                <w:webHidden/>
                <w:rtl/>
              </w:rPr>
              <w:instrText xml:space="preserve"> </w:instrText>
            </w:r>
            <w:r w:rsidR="001A37E3">
              <w:rPr>
                <w:noProof/>
                <w:webHidden/>
              </w:rPr>
              <w:instrText>PAGEREF</w:instrText>
            </w:r>
            <w:r w:rsidR="001A37E3">
              <w:rPr>
                <w:noProof/>
                <w:webHidden/>
                <w:rtl/>
              </w:rPr>
              <w:instrText xml:space="preserve"> _</w:instrText>
            </w:r>
            <w:r w:rsidR="001A37E3">
              <w:rPr>
                <w:noProof/>
                <w:webHidden/>
              </w:rPr>
              <w:instrText>Toc27214779 \h</w:instrText>
            </w:r>
            <w:r w:rsidR="001A37E3">
              <w:rPr>
                <w:noProof/>
                <w:webHidden/>
                <w:rtl/>
              </w:rPr>
              <w:instrText xml:space="preserve"> </w:instrText>
            </w:r>
            <w:r w:rsidR="001A37E3">
              <w:rPr>
                <w:noProof/>
                <w:webHidden/>
                <w:rtl/>
              </w:rPr>
            </w:r>
            <w:r w:rsidR="001A37E3">
              <w:rPr>
                <w:noProof/>
                <w:webHidden/>
                <w:rtl/>
              </w:rPr>
              <w:fldChar w:fldCharType="separate"/>
            </w:r>
            <w:r w:rsidR="001A37E3">
              <w:rPr>
                <w:noProof/>
                <w:webHidden/>
                <w:rtl/>
              </w:rPr>
              <w:t>89</w:t>
            </w:r>
            <w:r w:rsidR="001A37E3">
              <w:rPr>
                <w:noProof/>
                <w:webHidden/>
                <w:rtl/>
              </w:rPr>
              <w:fldChar w:fldCharType="end"/>
            </w:r>
          </w:hyperlink>
        </w:p>
        <w:p w:rsidR="00DB56AD" w:rsidRDefault="00506CF1">
          <w:r>
            <w:fldChar w:fldCharType="end"/>
          </w:r>
        </w:p>
      </w:sdtContent>
    </w:sdt>
    <w:p w:rsidR="00DB56AD" w:rsidRPr="00614DA6" w:rsidRDefault="00DB56AD" w:rsidP="00DB56AD">
      <w:pPr>
        <w:pStyle w:val="libNormal"/>
        <w:rPr>
          <w:rtl/>
        </w:rPr>
      </w:pPr>
    </w:p>
    <w:sectPr w:rsidR="00DB56AD" w:rsidRPr="00614DA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831" w:rsidRDefault="00336831">
      <w:r>
        <w:separator/>
      </w:r>
    </w:p>
  </w:endnote>
  <w:endnote w:type="continuationSeparator" w:id="0">
    <w:p w:rsidR="00336831" w:rsidRDefault="0033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E3" w:rsidRPr="00460435" w:rsidRDefault="001A37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E3" w:rsidRPr="00460435" w:rsidRDefault="001A37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E3" w:rsidRPr="00460435" w:rsidRDefault="001A37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831" w:rsidRDefault="00336831">
      <w:r>
        <w:separator/>
      </w:r>
    </w:p>
  </w:footnote>
  <w:footnote w:type="continuationSeparator" w:id="0">
    <w:p w:rsidR="00336831" w:rsidRDefault="0033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93BB2"/>
    <w:rsid w:val="00005A19"/>
    <w:rsid w:val="00020A82"/>
    <w:rsid w:val="00024DBC"/>
    <w:rsid w:val="000267FE"/>
    <w:rsid w:val="00034DB7"/>
    <w:rsid w:val="00040798"/>
    <w:rsid w:val="00042F45"/>
    <w:rsid w:val="00043023"/>
    <w:rsid w:val="00054406"/>
    <w:rsid w:val="00057DAF"/>
    <w:rsid w:val="0006216A"/>
    <w:rsid w:val="0006233D"/>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47A"/>
    <w:rsid w:val="0012064D"/>
    <w:rsid w:val="00122468"/>
    <w:rsid w:val="0012268F"/>
    <w:rsid w:val="0012315E"/>
    <w:rsid w:val="001243ED"/>
    <w:rsid w:val="00126471"/>
    <w:rsid w:val="001336AC"/>
    <w:rsid w:val="00133F0C"/>
    <w:rsid w:val="00135E90"/>
    <w:rsid w:val="00136268"/>
    <w:rsid w:val="00136C1F"/>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37E3"/>
    <w:rsid w:val="001A4C37"/>
    <w:rsid w:val="001A4D9B"/>
    <w:rsid w:val="001A6EC0"/>
    <w:rsid w:val="001B07B7"/>
    <w:rsid w:val="001B16FD"/>
    <w:rsid w:val="001B20C1"/>
    <w:rsid w:val="001B283C"/>
    <w:rsid w:val="001B5182"/>
    <w:rsid w:val="001B577F"/>
    <w:rsid w:val="001B6B73"/>
    <w:rsid w:val="001B702D"/>
    <w:rsid w:val="001B7407"/>
    <w:rsid w:val="001C3D8D"/>
    <w:rsid w:val="001C5EDB"/>
    <w:rsid w:val="001D127C"/>
    <w:rsid w:val="001D320D"/>
    <w:rsid w:val="001D3568"/>
    <w:rsid w:val="001D41A1"/>
    <w:rsid w:val="001D5007"/>
    <w:rsid w:val="001E016E"/>
    <w:rsid w:val="001E0796"/>
    <w:rsid w:val="001E25DC"/>
    <w:rsid w:val="001F0713"/>
    <w:rsid w:val="001F3DB4"/>
    <w:rsid w:val="001F4C29"/>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68F2"/>
    <w:rsid w:val="00257657"/>
    <w:rsid w:val="00261F33"/>
    <w:rsid w:val="00263F56"/>
    <w:rsid w:val="00272450"/>
    <w:rsid w:val="0027369F"/>
    <w:rsid w:val="00276F64"/>
    <w:rsid w:val="002812DC"/>
    <w:rsid w:val="002818EF"/>
    <w:rsid w:val="00281A4E"/>
    <w:rsid w:val="00282543"/>
    <w:rsid w:val="0028271F"/>
    <w:rsid w:val="0028272B"/>
    <w:rsid w:val="0028771C"/>
    <w:rsid w:val="00293238"/>
    <w:rsid w:val="00293BB2"/>
    <w:rsid w:val="00295E80"/>
    <w:rsid w:val="00296E4F"/>
    <w:rsid w:val="002A0284"/>
    <w:rsid w:val="002A1851"/>
    <w:rsid w:val="002A2068"/>
    <w:rsid w:val="002A2F34"/>
    <w:rsid w:val="002A338C"/>
    <w:rsid w:val="002A456B"/>
    <w:rsid w:val="002A5096"/>
    <w:rsid w:val="002A69AC"/>
    <w:rsid w:val="002A717D"/>
    <w:rsid w:val="002A73D7"/>
    <w:rsid w:val="002B2B15"/>
    <w:rsid w:val="002B5911"/>
    <w:rsid w:val="002B71A8"/>
    <w:rsid w:val="002B7794"/>
    <w:rsid w:val="002B7989"/>
    <w:rsid w:val="002C332B"/>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6831"/>
    <w:rsid w:val="00340EDA"/>
    <w:rsid w:val="0034239A"/>
    <w:rsid w:val="0035368E"/>
    <w:rsid w:val="00354493"/>
    <w:rsid w:val="00355C40"/>
    <w:rsid w:val="00360A5F"/>
    <w:rsid w:val="003618AA"/>
    <w:rsid w:val="00362F97"/>
    <w:rsid w:val="0036371E"/>
    <w:rsid w:val="00363C94"/>
    <w:rsid w:val="0036400D"/>
    <w:rsid w:val="00364867"/>
    <w:rsid w:val="00370223"/>
    <w:rsid w:val="0037042A"/>
    <w:rsid w:val="00373085"/>
    <w:rsid w:val="003739EF"/>
    <w:rsid w:val="003771B6"/>
    <w:rsid w:val="00380674"/>
    <w:rsid w:val="00384E18"/>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402"/>
    <w:rsid w:val="004146B4"/>
    <w:rsid w:val="00416D6B"/>
    <w:rsid w:val="00416E2B"/>
    <w:rsid w:val="004170C4"/>
    <w:rsid w:val="004209BA"/>
    <w:rsid w:val="00420C44"/>
    <w:rsid w:val="004271BF"/>
    <w:rsid w:val="00430581"/>
    <w:rsid w:val="00431539"/>
    <w:rsid w:val="00433C6E"/>
    <w:rsid w:val="00434A97"/>
    <w:rsid w:val="00437035"/>
    <w:rsid w:val="00440C62"/>
    <w:rsid w:val="00441A2E"/>
    <w:rsid w:val="00441B17"/>
    <w:rsid w:val="00442374"/>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4111"/>
    <w:rsid w:val="004E6E95"/>
    <w:rsid w:val="004E7BA2"/>
    <w:rsid w:val="004F58BA"/>
    <w:rsid w:val="004F6137"/>
    <w:rsid w:val="005022E5"/>
    <w:rsid w:val="00506CF1"/>
    <w:rsid w:val="00511B0E"/>
    <w:rsid w:val="00514000"/>
    <w:rsid w:val="005254BC"/>
    <w:rsid w:val="00526724"/>
    <w:rsid w:val="00540F36"/>
    <w:rsid w:val="00541189"/>
    <w:rsid w:val="0054157A"/>
    <w:rsid w:val="00542EEF"/>
    <w:rsid w:val="00543F0F"/>
    <w:rsid w:val="00547C6D"/>
    <w:rsid w:val="00550B2F"/>
    <w:rsid w:val="00551712"/>
    <w:rsid w:val="00551E02"/>
    <w:rsid w:val="005529FE"/>
    <w:rsid w:val="00552C63"/>
    <w:rsid w:val="00553E73"/>
    <w:rsid w:val="00553E8E"/>
    <w:rsid w:val="005540AB"/>
    <w:rsid w:val="005549DE"/>
    <w:rsid w:val="005573CD"/>
    <w:rsid w:val="00557500"/>
    <w:rsid w:val="005576B1"/>
    <w:rsid w:val="00557FB6"/>
    <w:rsid w:val="005609E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40D5"/>
    <w:rsid w:val="00600E66"/>
    <w:rsid w:val="006013DF"/>
    <w:rsid w:val="0060295E"/>
    <w:rsid w:val="00603583"/>
    <w:rsid w:val="00603605"/>
    <w:rsid w:val="006041A3"/>
    <w:rsid w:val="00614301"/>
    <w:rsid w:val="00614DA6"/>
    <w:rsid w:val="00620867"/>
    <w:rsid w:val="00620B12"/>
    <w:rsid w:val="006210F4"/>
    <w:rsid w:val="00621DEA"/>
    <w:rsid w:val="00624B9F"/>
    <w:rsid w:val="00625C71"/>
    <w:rsid w:val="00626383"/>
    <w:rsid w:val="00627316"/>
    <w:rsid w:val="00627A7B"/>
    <w:rsid w:val="00633FB4"/>
    <w:rsid w:val="006357C1"/>
    <w:rsid w:val="00635BA7"/>
    <w:rsid w:val="00635FFD"/>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795"/>
    <w:rsid w:val="006A09A5"/>
    <w:rsid w:val="006A79E7"/>
    <w:rsid w:val="006A7D4D"/>
    <w:rsid w:val="006B0E41"/>
    <w:rsid w:val="006B3031"/>
    <w:rsid w:val="006B5C71"/>
    <w:rsid w:val="006B7F0E"/>
    <w:rsid w:val="006C0E2A"/>
    <w:rsid w:val="006C4B43"/>
    <w:rsid w:val="006D0D07"/>
    <w:rsid w:val="006D36EC"/>
    <w:rsid w:val="006D3C3E"/>
    <w:rsid w:val="006D5922"/>
    <w:rsid w:val="006D6DC1"/>
    <w:rsid w:val="006D6F9A"/>
    <w:rsid w:val="006E0F1D"/>
    <w:rsid w:val="006E2C8E"/>
    <w:rsid w:val="006E446F"/>
    <w:rsid w:val="006E4624"/>
    <w:rsid w:val="006E6291"/>
    <w:rsid w:val="006F5544"/>
    <w:rsid w:val="006F7CE8"/>
    <w:rsid w:val="006F7D34"/>
    <w:rsid w:val="0070028F"/>
    <w:rsid w:val="00701353"/>
    <w:rsid w:val="0070524C"/>
    <w:rsid w:val="00706318"/>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205F"/>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2D21"/>
    <w:rsid w:val="007D4FEB"/>
    <w:rsid w:val="007D5FD1"/>
    <w:rsid w:val="007E2EBF"/>
    <w:rsid w:val="007E47E8"/>
    <w:rsid w:val="007E6DD9"/>
    <w:rsid w:val="007F31AC"/>
    <w:rsid w:val="007F4190"/>
    <w:rsid w:val="007F4E53"/>
    <w:rsid w:val="007F5ABC"/>
    <w:rsid w:val="00800121"/>
    <w:rsid w:val="008018D9"/>
    <w:rsid w:val="00805C5B"/>
    <w:rsid w:val="00806335"/>
    <w:rsid w:val="008105E2"/>
    <w:rsid w:val="008110DA"/>
    <w:rsid w:val="008128CA"/>
    <w:rsid w:val="00813440"/>
    <w:rsid w:val="00814FBB"/>
    <w:rsid w:val="00820165"/>
    <w:rsid w:val="00821493"/>
    <w:rsid w:val="00822733"/>
    <w:rsid w:val="0082315E"/>
    <w:rsid w:val="00823380"/>
    <w:rsid w:val="00823B45"/>
    <w:rsid w:val="00826B87"/>
    <w:rsid w:val="00827EFD"/>
    <w:rsid w:val="0083003C"/>
    <w:rsid w:val="00831B8F"/>
    <w:rsid w:val="00836495"/>
    <w:rsid w:val="00837259"/>
    <w:rsid w:val="0084238B"/>
    <w:rsid w:val="008430A5"/>
    <w:rsid w:val="0084318E"/>
    <w:rsid w:val="0084496F"/>
    <w:rsid w:val="00845BB2"/>
    <w:rsid w:val="0084768C"/>
    <w:rsid w:val="00850983"/>
    <w:rsid w:val="00852998"/>
    <w:rsid w:val="00856941"/>
    <w:rsid w:val="00856CA0"/>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1EB5"/>
    <w:rsid w:val="008933CF"/>
    <w:rsid w:val="00893A4A"/>
    <w:rsid w:val="00895362"/>
    <w:rsid w:val="008A225D"/>
    <w:rsid w:val="008A4630"/>
    <w:rsid w:val="008A595F"/>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548D"/>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910"/>
    <w:rsid w:val="00962B76"/>
    <w:rsid w:val="009668BF"/>
    <w:rsid w:val="0097061F"/>
    <w:rsid w:val="009722D0"/>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6DC8"/>
    <w:rsid w:val="00A12B25"/>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6F84"/>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581"/>
    <w:rsid w:val="00AD2964"/>
    <w:rsid w:val="00AD365B"/>
    <w:rsid w:val="00AD50AE"/>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7B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AA0"/>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1C8F"/>
    <w:rsid w:val="00D1225E"/>
    <w:rsid w:val="00D20234"/>
    <w:rsid w:val="00D208D0"/>
    <w:rsid w:val="00D20EAE"/>
    <w:rsid w:val="00D212D5"/>
    <w:rsid w:val="00D230D8"/>
    <w:rsid w:val="00D24B24"/>
    <w:rsid w:val="00D24EB0"/>
    <w:rsid w:val="00D25987"/>
    <w:rsid w:val="00D26084"/>
    <w:rsid w:val="00D308C5"/>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226"/>
    <w:rsid w:val="00D70D85"/>
    <w:rsid w:val="00D718B1"/>
    <w:rsid w:val="00D71BAC"/>
    <w:rsid w:val="00D72375"/>
    <w:rsid w:val="00D7331A"/>
    <w:rsid w:val="00D7499D"/>
    <w:rsid w:val="00D84ECA"/>
    <w:rsid w:val="00D854D7"/>
    <w:rsid w:val="00D91A3F"/>
    <w:rsid w:val="00D91B67"/>
    <w:rsid w:val="00D92CDF"/>
    <w:rsid w:val="00DA0128"/>
    <w:rsid w:val="00DA32DF"/>
    <w:rsid w:val="00DA5931"/>
    <w:rsid w:val="00DA722B"/>
    <w:rsid w:val="00DA76C9"/>
    <w:rsid w:val="00DB2424"/>
    <w:rsid w:val="00DB3E84"/>
    <w:rsid w:val="00DB56AD"/>
    <w:rsid w:val="00DC02A0"/>
    <w:rsid w:val="00DC0B08"/>
    <w:rsid w:val="00DC0E27"/>
    <w:rsid w:val="00DC1000"/>
    <w:rsid w:val="00DC3D3E"/>
    <w:rsid w:val="00DC5F8B"/>
    <w:rsid w:val="00DD1BB4"/>
    <w:rsid w:val="00DD2877"/>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39A6"/>
    <w:rsid w:val="00E5512D"/>
    <w:rsid w:val="00E574E5"/>
    <w:rsid w:val="00E5753F"/>
    <w:rsid w:val="00E57C10"/>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2C7F"/>
    <w:rsid w:val="00ED3168"/>
    <w:rsid w:val="00ED3DFD"/>
    <w:rsid w:val="00ED3F21"/>
    <w:rsid w:val="00EE260F"/>
    <w:rsid w:val="00EE56E1"/>
    <w:rsid w:val="00EE604B"/>
    <w:rsid w:val="00EE6B33"/>
    <w:rsid w:val="00EF0462"/>
    <w:rsid w:val="00EF1FAA"/>
    <w:rsid w:val="00EF3F9B"/>
    <w:rsid w:val="00EF4F8A"/>
    <w:rsid w:val="00EF6505"/>
    <w:rsid w:val="00EF7A6F"/>
    <w:rsid w:val="00F02C57"/>
    <w:rsid w:val="00F070E5"/>
    <w:rsid w:val="00F1517E"/>
    <w:rsid w:val="00F16678"/>
    <w:rsid w:val="00F2190C"/>
    <w:rsid w:val="00F22AC4"/>
    <w:rsid w:val="00F26388"/>
    <w:rsid w:val="00F31BE3"/>
    <w:rsid w:val="00F34B21"/>
    <w:rsid w:val="00F34CA5"/>
    <w:rsid w:val="00F41C8C"/>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3FDDBB-BF3E-42F8-B059-FAC09D5A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DA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styleId="Footer">
    <w:name w:val="footer"/>
    <w:basedOn w:val="Normal"/>
    <w:link w:val="FooterChar"/>
    <w:rsid w:val="00614DA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14DA6"/>
    <w:rPr>
      <w:rFonts w:cs="Traditional Arabic"/>
      <w:color w:val="000000"/>
      <w:sz w:val="26"/>
      <w:szCs w:val="26"/>
      <w:lang w:bidi="ar-IQ"/>
    </w:rPr>
  </w:style>
  <w:style w:type="paragraph" w:styleId="Header">
    <w:name w:val="header"/>
    <w:basedOn w:val="Normal"/>
    <w:link w:val="HeaderChar"/>
    <w:rsid w:val="00614DA6"/>
    <w:pPr>
      <w:tabs>
        <w:tab w:val="center" w:pos="4153"/>
        <w:tab w:val="right" w:pos="8306"/>
      </w:tabs>
      <w:ind w:firstLine="0"/>
    </w:pPr>
    <w:rPr>
      <w:sz w:val="26"/>
      <w:szCs w:val="26"/>
    </w:rPr>
  </w:style>
  <w:style w:type="character" w:customStyle="1" w:styleId="HeaderChar">
    <w:name w:val="Header Char"/>
    <w:basedOn w:val="DefaultParagraphFont"/>
    <w:link w:val="Header"/>
    <w:rsid w:val="00614DA6"/>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C75A-7D1B-45EA-A3F1-3759CAD6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873</TotalTime>
  <Pages>255</Pages>
  <Words>78971</Words>
  <Characters>450139</Characters>
  <Application>Microsoft Office Word</Application>
  <DocSecurity>0</DocSecurity>
  <Lines>3751</Lines>
  <Paragraphs>1056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62</cp:revision>
  <cp:lastPrinted>2014-01-25T18:18:00Z</cp:lastPrinted>
  <dcterms:created xsi:type="dcterms:W3CDTF">2017-08-20T07:38:00Z</dcterms:created>
  <dcterms:modified xsi:type="dcterms:W3CDTF">2019-12-14T08:55:00Z</dcterms:modified>
</cp:coreProperties>
</file>