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5B" w:rsidRDefault="000C4A5B" w:rsidP="00522976">
      <w:pPr>
        <w:pStyle w:val="libTitr1"/>
        <w:rPr>
          <w:lang w:bidi="fa-IR"/>
        </w:rPr>
      </w:pPr>
      <w:r>
        <w:rPr>
          <w:rtl/>
          <w:lang w:bidi="fa-IR"/>
        </w:rPr>
        <w:t>سلسلة زاد عاشوراء</w:t>
      </w:r>
    </w:p>
    <w:p w:rsidR="000C4A5B" w:rsidRDefault="000C4A5B" w:rsidP="00522976">
      <w:pPr>
        <w:pStyle w:val="libTitr1"/>
        <w:rPr>
          <w:lang w:bidi="fa-IR"/>
        </w:rPr>
      </w:pPr>
      <w:r>
        <w:rPr>
          <w:rtl/>
          <w:lang w:bidi="fa-IR"/>
        </w:rPr>
        <w:t>بلاغ عاشوراء</w:t>
      </w:r>
    </w:p>
    <w:p w:rsidR="00522976" w:rsidRDefault="00522976" w:rsidP="000C4A5B">
      <w:pPr>
        <w:pStyle w:val="libNormal"/>
        <w:rPr>
          <w:rtl/>
          <w:lang w:bidi="fa-IR"/>
        </w:rPr>
      </w:pPr>
    </w:p>
    <w:p w:rsidR="00522976" w:rsidRDefault="00522976">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sidRPr="00522976">
        <w:rPr>
          <w:rStyle w:val="libBold1Char"/>
          <w:rtl/>
          <w:lang w:bidi="fa-IR"/>
        </w:rPr>
        <w:lastRenderedPageBreak/>
        <w:t>الكتاب:</w:t>
      </w:r>
      <w:r>
        <w:rPr>
          <w:rtl/>
          <w:lang w:bidi="fa-IR"/>
        </w:rPr>
        <w:t xml:space="preserve"> بلاغ عاشوراء </w:t>
      </w:r>
    </w:p>
    <w:p w:rsidR="000C4A5B" w:rsidRDefault="000C4A5B" w:rsidP="000C4A5B">
      <w:pPr>
        <w:pStyle w:val="libNormal"/>
        <w:rPr>
          <w:lang w:bidi="fa-IR"/>
        </w:rPr>
      </w:pPr>
      <w:r w:rsidRPr="00522976">
        <w:rPr>
          <w:rStyle w:val="libBold1Char"/>
          <w:rtl/>
          <w:lang w:bidi="fa-IR"/>
        </w:rPr>
        <w:t>نشر:</w:t>
      </w:r>
      <w:r>
        <w:rPr>
          <w:rtl/>
          <w:lang w:bidi="fa-IR"/>
        </w:rPr>
        <w:t xml:space="preserve"> جمعية المعارف الإسلامية الثقافية </w:t>
      </w:r>
    </w:p>
    <w:p w:rsidR="000C4A5B" w:rsidRDefault="000C4A5B" w:rsidP="000C4A5B">
      <w:pPr>
        <w:pStyle w:val="libNormal"/>
        <w:rPr>
          <w:lang w:bidi="fa-IR"/>
        </w:rPr>
      </w:pPr>
      <w:r w:rsidRPr="00522976">
        <w:rPr>
          <w:rStyle w:val="libBold1Char"/>
          <w:rtl/>
          <w:lang w:bidi="fa-IR"/>
        </w:rPr>
        <w:t>إعداد:</w:t>
      </w:r>
      <w:r>
        <w:rPr>
          <w:rtl/>
          <w:lang w:bidi="fa-IR"/>
        </w:rPr>
        <w:t xml:space="preserve"> معهد سيد الشهداء للمنبر الحسيني </w:t>
      </w:r>
    </w:p>
    <w:p w:rsidR="000C4A5B" w:rsidRDefault="000C4A5B" w:rsidP="000C4A5B">
      <w:pPr>
        <w:pStyle w:val="libNormal"/>
        <w:rPr>
          <w:lang w:bidi="fa-IR"/>
        </w:rPr>
      </w:pPr>
      <w:r w:rsidRPr="00522976">
        <w:rPr>
          <w:rStyle w:val="libBold1Char"/>
          <w:rtl/>
          <w:lang w:bidi="fa-IR"/>
        </w:rPr>
        <w:t>الطبعة:</w:t>
      </w:r>
      <w:r>
        <w:rPr>
          <w:rtl/>
          <w:lang w:bidi="fa-IR"/>
        </w:rPr>
        <w:t xml:space="preserve"> الاولى، كانون2، 2006م- 1427هـ </w:t>
      </w:r>
    </w:p>
    <w:p w:rsidR="000C4A5B" w:rsidRDefault="000C4A5B" w:rsidP="000C4A5B">
      <w:pPr>
        <w:pStyle w:val="libNormal"/>
        <w:rPr>
          <w:lang w:bidi="fa-IR"/>
        </w:rPr>
      </w:pPr>
      <w:r>
        <w:rPr>
          <w:rtl/>
          <w:lang w:bidi="fa-IR"/>
        </w:rPr>
        <w:t xml:space="preserve">جميع حقوق الطبع محفوظة © </w:t>
      </w:r>
    </w:p>
    <w:p w:rsidR="00522976" w:rsidRDefault="00522976">
      <w:pPr>
        <w:jc w:val="lowKashida"/>
        <w:rPr>
          <w:rFonts w:eastAsia="Times New Roman" w:cs="Traditional Arabic"/>
          <w:color w:val="000000"/>
          <w:szCs w:val="32"/>
          <w:rtl/>
          <w:lang w:bidi="fa-IR"/>
        </w:rPr>
      </w:pPr>
      <w:r>
        <w:rPr>
          <w:rtl/>
          <w:lang w:bidi="fa-IR"/>
        </w:rPr>
        <w:br w:type="page"/>
      </w:r>
    </w:p>
    <w:p w:rsidR="000C4A5B" w:rsidRDefault="000C4A5B" w:rsidP="00336FA8">
      <w:pPr>
        <w:pStyle w:val="Heading1"/>
        <w:rPr>
          <w:lang w:bidi="fa-IR"/>
        </w:rPr>
      </w:pPr>
      <w:bookmarkStart w:id="0" w:name="_Toc251120520"/>
      <w:r>
        <w:rPr>
          <w:rtl/>
          <w:lang w:bidi="fa-IR"/>
        </w:rPr>
        <w:lastRenderedPageBreak/>
        <w:t>المقدمة</w:t>
      </w:r>
      <w:bookmarkEnd w:id="0"/>
      <w:r>
        <w:rPr>
          <w:rtl/>
          <w:lang w:bidi="fa-IR"/>
        </w:rPr>
        <w:t xml:space="preserve"> </w:t>
      </w:r>
    </w:p>
    <w:p w:rsidR="000C4A5B" w:rsidRDefault="000C4A5B" w:rsidP="00336FA8">
      <w:pPr>
        <w:pStyle w:val="libCenterBold1"/>
        <w:rPr>
          <w:lang w:bidi="fa-IR"/>
        </w:rPr>
      </w:pPr>
      <w:r>
        <w:rPr>
          <w:rtl/>
          <w:lang w:bidi="fa-IR"/>
        </w:rPr>
        <w:t xml:space="preserve">بسم الله الرحمن الرحيم </w:t>
      </w:r>
    </w:p>
    <w:p w:rsidR="000C4A5B" w:rsidRDefault="000C4A5B" w:rsidP="000C4A5B">
      <w:pPr>
        <w:pStyle w:val="libNormal"/>
        <w:rPr>
          <w:lang w:bidi="fa-IR"/>
        </w:rPr>
      </w:pPr>
      <w:r>
        <w:rPr>
          <w:rtl/>
          <w:lang w:bidi="fa-IR"/>
        </w:rPr>
        <w:t>"ينبغي على الخطباء إثارة عواطف الناس تجاه الحسين عليه السلام. .. وتوضيح واقعة عاشوراء ومبادئها... وإثارة المعرفة والإيمان".</w:t>
      </w:r>
    </w:p>
    <w:p w:rsidR="000C4A5B" w:rsidRDefault="000C4A5B" w:rsidP="000C4A5B">
      <w:pPr>
        <w:pStyle w:val="libNormal"/>
        <w:rPr>
          <w:lang w:bidi="fa-IR"/>
        </w:rPr>
      </w:pPr>
      <w:r>
        <w:rPr>
          <w:rtl/>
          <w:lang w:bidi="fa-IR"/>
        </w:rPr>
        <w:t xml:space="preserve">الإمام الخامنئي دام ظله </w:t>
      </w:r>
    </w:p>
    <w:p w:rsidR="000C4A5B" w:rsidRDefault="000C4A5B" w:rsidP="000C4A5B">
      <w:pPr>
        <w:pStyle w:val="libNormal"/>
        <w:rPr>
          <w:lang w:bidi="fa-IR"/>
        </w:rPr>
      </w:pPr>
      <w:r>
        <w:rPr>
          <w:rtl/>
          <w:lang w:bidi="fa-IR"/>
        </w:rPr>
        <w:t xml:space="preserve">السادة الأفاضل المحاضرين في المجالس الحسينية دمتم موفقين. </w:t>
      </w:r>
    </w:p>
    <w:p w:rsidR="000C4A5B" w:rsidRDefault="000C4A5B" w:rsidP="000C4A5B">
      <w:pPr>
        <w:pStyle w:val="libNormal"/>
        <w:rPr>
          <w:lang w:bidi="fa-IR"/>
        </w:rPr>
      </w:pPr>
      <w:r>
        <w:rPr>
          <w:rtl/>
          <w:lang w:bidi="fa-IR"/>
        </w:rPr>
        <w:t xml:space="preserve">تتقدم منكم الوحدة الثقافية المركزية في حزب اللَّه بأسمى آيات العزاء بالمصاب العظيم بإمامنا أبي عبد اللَّه الحسين عليه السلام سائلة المولى تعالى أن يجعلنا من الطالبين بثاره مع الولي الأعظم الإمام الحجة ابن الحسن عجل الله تعالى فرجه الشريف. </w:t>
      </w:r>
    </w:p>
    <w:p w:rsidR="000C4A5B" w:rsidRDefault="000C4A5B" w:rsidP="000C4A5B">
      <w:pPr>
        <w:pStyle w:val="libNormal"/>
        <w:rPr>
          <w:lang w:bidi="fa-IR"/>
        </w:rPr>
      </w:pPr>
      <w:r>
        <w:rPr>
          <w:rtl/>
          <w:lang w:bidi="fa-IR"/>
        </w:rPr>
        <w:t xml:space="preserve">ومع إطلالة شهر محرم لعام 1428هـ وتلافياً للوقوع في تكرار مضامين الكلمات ومن أجل إنجاح البرامج المقرَّرة نقترح توزيع مضامين الكلمات، للمحاضرين الكرام، وفق الترتيب والبرنامج الزمني المحدَّد في هذا الكتيب. </w:t>
      </w:r>
    </w:p>
    <w:p w:rsidR="00336FA8" w:rsidRDefault="00336FA8">
      <w:pPr>
        <w:jc w:val="lowKashida"/>
        <w:rPr>
          <w:rFonts w:eastAsia="Times New Roman" w:cs="Traditional Arabic"/>
          <w:color w:val="000000"/>
          <w:szCs w:val="32"/>
          <w:lang w:bidi="fa-IR"/>
        </w:rPr>
      </w:pPr>
      <w:r>
        <w:rPr>
          <w:lang w:bidi="fa-IR"/>
        </w:rPr>
        <w:br w:type="page"/>
      </w:r>
    </w:p>
    <w:p w:rsidR="000C4A5B" w:rsidRDefault="000C4A5B" w:rsidP="000C4A5B">
      <w:pPr>
        <w:pStyle w:val="libNormal"/>
        <w:rPr>
          <w:lang w:bidi="fa-IR"/>
        </w:rPr>
      </w:pPr>
      <w:r>
        <w:rPr>
          <w:rtl/>
          <w:lang w:bidi="fa-IR"/>
        </w:rPr>
        <w:lastRenderedPageBreak/>
        <w:t xml:space="preserve">وقد توَّجنا هذا الكتيب بكلمات توجيهية للإمام الراحل الخميني العظيم قدس سره ولولي أمر المسلمين الإمام الخامنئي دام ظله سائلين المولى تعالى أن يعجل فرج صاحب العصر والزمان عجل الله تعالى فرجه الشريف وأن يتقبل أعمالنا وأعمالكم بأحسن قبول إنه سميع مجيب الدعاء. </w:t>
      </w:r>
    </w:p>
    <w:p w:rsidR="007D3F20" w:rsidRDefault="007D3F20">
      <w:pPr>
        <w:jc w:val="lowKashida"/>
        <w:rPr>
          <w:rFonts w:ascii="Arial" w:eastAsia="Times New Roman" w:hAnsi="Arial" w:cs="Traditional Arabic"/>
          <w:b/>
          <w:bCs/>
          <w:color w:val="1F497D"/>
          <w:szCs w:val="32"/>
          <w:rtl/>
          <w:lang w:bidi="fa-IR"/>
        </w:rPr>
      </w:pPr>
      <w:r>
        <w:rPr>
          <w:rtl/>
          <w:lang w:bidi="fa-IR"/>
        </w:rPr>
        <w:br w:type="page"/>
      </w:r>
    </w:p>
    <w:p w:rsidR="000C4A5B" w:rsidRDefault="000C4A5B" w:rsidP="00336FA8">
      <w:pPr>
        <w:pStyle w:val="Heading2"/>
        <w:rPr>
          <w:lang w:bidi="fa-IR"/>
        </w:rPr>
      </w:pPr>
      <w:bookmarkStart w:id="1" w:name="_Toc251120521"/>
      <w:r>
        <w:rPr>
          <w:rtl/>
          <w:lang w:bidi="fa-IR"/>
        </w:rPr>
        <w:lastRenderedPageBreak/>
        <w:t>توجيهات الولي</w:t>
      </w:r>
      <w:bookmarkEnd w:id="1"/>
      <w:r>
        <w:rPr>
          <w:rtl/>
          <w:lang w:bidi="fa-IR"/>
        </w:rPr>
        <w:t xml:space="preserve"> </w:t>
      </w:r>
    </w:p>
    <w:p w:rsidR="000C4A5B" w:rsidRDefault="000C4A5B" w:rsidP="00336FA8">
      <w:pPr>
        <w:pStyle w:val="libBold1"/>
        <w:rPr>
          <w:lang w:bidi="fa-IR"/>
        </w:rPr>
      </w:pPr>
      <w:r>
        <w:rPr>
          <w:rtl/>
          <w:lang w:bidi="fa-IR"/>
        </w:rPr>
        <w:t xml:space="preserve">توجيهات الإمام الخميني قدس سره للمحاضرين والخطباء الحسينيين </w:t>
      </w:r>
    </w:p>
    <w:p w:rsidR="000C4A5B" w:rsidRDefault="000C4A5B" w:rsidP="000C4A5B">
      <w:pPr>
        <w:pStyle w:val="libNormal"/>
        <w:rPr>
          <w:lang w:bidi="fa-IR"/>
        </w:rPr>
      </w:pPr>
      <w:r>
        <w:rPr>
          <w:rtl/>
          <w:lang w:bidi="fa-IR"/>
        </w:rPr>
        <w:t xml:space="preserve">1- إن على الخطباء أن يقرأوا المراثي حتى آخر الخطبة ولا يختصروها بل ليتحدثوا كثيراً عن مصائب أهل البيت عليهم السلام. </w:t>
      </w:r>
    </w:p>
    <w:p w:rsidR="000C4A5B" w:rsidRDefault="000C4A5B" w:rsidP="000C4A5B">
      <w:pPr>
        <w:pStyle w:val="libNormal"/>
        <w:rPr>
          <w:lang w:bidi="fa-IR"/>
        </w:rPr>
      </w:pPr>
      <w:r>
        <w:rPr>
          <w:rtl/>
          <w:lang w:bidi="fa-IR"/>
        </w:rPr>
        <w:t xml:space="preserve">2- ليهتم خطباء المنابر ويسعوا إلى دفع الناس نحو القضايا الإسلامية وإعطائهم التوجيهات اللازمة في الشؤون السياسية والاجتماعية. </w:t>
      </w:r>
    </w:p>
    <w:p w:rsidR="000C4A5B" w:rsidRDefault="000C4A5B" w:rsidP="000C4A5B">
      <w:pPr>
        <w:pStyle w:val="libNormal"/>
        <w:rPr>
          <w:lang w:bidi="fa-IR"/>
        </w:rPr>
      </w:pPr>
      <w:r>
        <w:rPr>
          <w:rtl/>
          <w:lang w:bidi="fa-IR"/>
        </w:rPr>
        <w:t xml:space="preserve">3- يجب التذكير بالمصائب والمظالم التي يرتكبها الظالمون في كل عصر ومصر. </w:t>
      </w:r>
    </w:p>
    <w:p w:rsidR="000C4A5B" w:rsidRDefault="000C4A5B" w:rsidP="00336FA8">
      <w:pPr>
        <w:pStyle w:val="libBold1"/>
        <w:rPr>
          <w:lang w:bidi="fa-IR"/>
        </w:rPr>
      </w:pPr>
      <w:r>
        <w:rPr>
          <w:rtl/>
          <w:lang w:bidi="fa-IR"/>
        </w:rPr>
        <w:t xml:space="preserve">توجيهات الإمام الخامنئي دام ظله للمحاضرين والخطباء الحسينيين </w:t>
      </w:r>
    </w:p>
    <w:p w:rsidR="000C4A5B" w:rsidRDefault="000C4A5B" w:rsidP="000C4A5B">
      <w:pPr>
        <w:pStyle w:val="libNormal"/>
        <w:rPr>
          <w:lang w:bidi="fa-IR"/>
        </w:rPr>
      </w:pPr>
      <w:r>
        <w:rPr>
          <w:rtl/>
          <w:lang w:bidi="fa-IR"/>
        </w:rPr>
        <w:t xml:space="preserve">أول شيء يجب أن تهتموا به هو رسالة الثورة في المصيبة وفي المدح وفي الأخلاقيات والوعظ. </w:t>
      </w:r>
    </w:p>
    <w:p w:rsidR="00336FA8" w:rsidRDefault="00336FA8">
      <w:pPr>
        <w:jc w:val="lowKashida"/>
        <w:rPr>
          <w:rFonts w:eastAsia="Times New Roman" w:cs="Traditional Arabic"/>
          <w:color w:val="000000"/>
          <w:szCs w:val="32"/>
          <w:rtl/>
          <w:lang w:bidi="fa-IR"/>
        </w:rPr>
      </w:pPr>
      <w:r>
        <w:rPr>
          <w:rtl/>
          <w:lang w:bidi="fa-IR"/>
        </w:rPr>
        <w:br w:type="page"/>
      </w:r>
    </w:p>
    <w:p w:rsidR="000C4A5B" w:rsidRDefault="000C4A5B" w:rsidP="00336FA8">
      <w:pPr>
        <w:pStyle w:val="Heading2"/>
        <w:rPr>
          <w:lang w:bidi="fa-IR"/>
        </w:rPr>
      </w:pPr>
      <w:bookmarkStart w:id="2" w:name="_Toc251120522"/>
      <w:r>
        <w:rPr>
          <w:rtl/>
          <w:lang w:bidi="fa-IR"/>
        </w:rPr>
        <w:lastRenderedPageBreak/>
        <w:t>كيف يجب أن تقام مراسم العزاء؟</w:t>
      </w:r>
      <w:bookmarkEnd w:id="2"/>
      <w:r>
        <w:rPr>
          <w:rtl/>
          <w:lang w:bidi="fa-IR"/>
        </w:rPr>
        <w:t xml:space="preserve"> </w:t>
      </w:r>
    </w:p>
    <w:p w:rsidR="000C4A5B" w:rsidRDefault="000C4A5B" w:rsidP="000C4A5B">
      <w:pPr>
        <w:pStyle w:val="libNormal"/>
        <w:rPr>
          <w:lang w:bidi="fa-IR"/>
        </w:rPr>
      </w:pPr>
      <w:r>
        <w:rPr>
          <w:rtl/>
          <w:lang w:bidi="fa-IR"/>
        </w:rPr>
        <w:t>إنه سؤال موجَّه إلى جميع من يشعر بالمسؤولية في هذه القضية، وباعتقادي أن هذه المجالس يجب أن تتميز بثلاثة أمور:</w:t>
      </w:r>
    </w:p>
    <w:p w:rsidR="000C4A5B" w:rsidRDefault="000C4A5B" w:rsidP="000C4A5B">
      <w:pPr>
        <w:pStyle w:val="libNormal"/>
        <w:rPr>
          <w:lang w:bidi="fa-IR"/>
        </w:rPr>
      </w:pPr>
      <w:r>
        <w:rPr>
          <w:rtl/>
          <w:lang w:bidi="fa-IR"/>
        </w:rPr>
        <w:t xml:space="preserve">1- تكريس محبة أهل البيت عليهم السلام ومودتهم في القلوب لأن الارتباط العاطفي ارتباط قيِّم ووثيق. </w:t>
      </w:r>
    </w:p>
    <w:p w:rsidR="000C4A5B" w:rsidRDefault="000C4A5B" w:rsidP="000C4A5B">
      <w:pPr>
        <w:pStyle w:val="libNormal"/>
        <w:rPr>
          <w:lang w:bidi="fa-IR"/>
        </w:rPr>
      </w:pPr>
      <w:r>
        <w:rPr>
          <w:rtl/>
          <w:lang w:bidi="fa-IR"/>
        </w:rPr>
        <w:t xml:space="preserve">2- اعطاء صورة واضحة عن أصل قضية عاشوراء وتبيانها للناس من الناحية الثقافية والعقائدية والنفسية والاجتماعية. </w:t>
      </w:r>
    </w:p>
    <w:p w:rsidR="000C4A5B" w:rsidRDefault="000C4A5B" w:rsidP="000C4A5B">
      <w:pPr>
        <w:pStyle w:val="libNormal"/>
        <w:rPr>
          <w:lang w:bidi="fa-IR"/>
        </w:rPr>
      </w:pPr>
      <w:r>
        <w:rPr>
          <w:rtl/>
          <w:lang w:bidi="fa-IR"/>
        </w:rPr>
        <w:t xml:space="preserve">3- تكريس المعرفة الدينية والإيمان الديني. والاعتماد على آية شريفة أو حديث شريف صحيح السند أو رواية تاريخية ذات عبرة. </w:t>
      </w:r>
    </w:p>
    <w:p w:rsidR="000C4A5B" w:rsidRDefault="000C4A5B" w:rsidP="000C4A5B">
      <w:pPr>
        <w:pStyle w:val="libNormal"/>
        <w:rPr>
          <w:lang w:bidi="fa-IR"/>
        </w:rPr>
      </w:pPr>
      <w:r>
        <w:rPr>
          <w:rtl/>
          <w:lang w:bidi="fa-IR"/>
        </w:rPr>
        <w:t xml:space="preserve">4- على أيّ منبر صعدتم وأي حديث تحدثتم، بيّنوا للناس يزيد هذا العصر وشمر هذا العصر ومستعمري هذا العصر. </w:t>
      </w:r>
    </w:p>
    <w:p w:rsidR="00336FA8" w:rsidRDefault="00336FA8">
      <w:pPr>
        <w:jc w:val="lowKashida"/>
        <w:rPr>
          <w:rFonts w:eastAsia="Times New Roman" w:cs="Traditional Arabic"/>
          <w:color w:val="000000"/>
          <w:szCs w:val="32"/>
          <w:rtl/>
          <w:lang w:bidi="fa-IR"/>
        </w:rPr>
      </w:pPr>
      <w:r>
        <w:rPr>
          <w:rtl/>
          <w:lang w:bidi="fa-IR"/>
        </w:rPr>
        <w:br w:type="page"/>
      </w:r>
    </w:p>
    <w:p w:rsidR="000C4A5B" w:rsidRDefault="000C4A5B" w:rsidP="00336FA8">
      <w:pPr>
        <w:pStyle w:val="Heading2"/>
        <w:rPr>
          <w:lang w:bidi="fa-IR"/>
        </w:rPr>
      </w:pPr>
      <w:bookmarkStart w:id="3" w:name="_Toc251120523"/>
      <w:r>
        <w:rPr>
          <w:rtl/>
          <w:lang w:bidi="fa-IR"/>
        </w:rPr>
        <w:lastRenderedPageBreak/>
        <w:t>السياسات العامة للخطاب العاشورائي</w:t>
      </w:r>
      <w:bookmarkEnd w:id="3"/>
      <w:r>
        <w:rPr>
          <w:rtl/>
          <w:lang w:bidi="fa-IR"/>
        </w:rPr>
        <w:t xml:space="preserve"> </w:t>
      </w:r>
    </w:p>
    <w:p w:rsidR="000C4A5B" w:rsidRDefault="000C4A5B" w:rsidP="000C4A5B">
      <w:pPr>
        <w:pStyle w:val="libNormal"/>
        <w:rPr>
          <w:lang w:bidi="fa-IR"/>
        </w:rPr>
      </w:pPr>
      <w:r>
        <w:rPr>
          <w:rtl/>
          <w:lang w:bidi="fa-IR"/>
        </w:rPr>
        <w:t xml:space="preserve">السادة الأفاضل محاضري وخطباء المنبر الحسيني دمتم موفقين. </w:t>
      </w:r>
    </w:p>
    <w:p w:rsidR="000C4A5B" w:rsidRDefault="000C4A5B" w:rsidP="000C4A5B">
      <w:pPr>
        <w:pStyle w:val="libNormal"/>
        <w:rPr>
          <w:lang w:bidi="fa-IR"/>
        </w:rPr>
      </w:pPr>
      <w:r>
        <w:rPr>
          <w:rtl/>
          <w:lang w:bidi="fa-IR"/>
        </w:rPr>
        <w:t>السلام عليكم ورحمة اللَّه وبركاته</w:t>
      </w:r>
    </w:p>
    <w:p w:rsidR="000C4A5B" w:rsidRDefault="000C4A5B" w:rsidP="000C4A5B">
      <w:pPr>
        <w:pStyle w:val="libNormal"/>
        <w:rPr>
          <w:lang w:bidi="fa-IR"/>
        </w:rPr>
      </w:pPr>
      <w:r>
        <w:rPr>
          <w:rtl/>
          <w:lang w:bidi="fa-IR"/>
        </w:rPr>
        <w:t xml:space="preserve">مع إطلالة شهر محرّم الحرام تتجدَّد الجاذبية الخاصة للإمام أبي عبد اللَّه الحسين عليه السلام لتأتي بالناس من كل حدب وصوب ولتمتلئ المجالس العاشورائية بشكل لا تعهده مناسبات أخرى. وهذا ما يثقل المسؤولية في الاستفادة والإفادة من هذا الموسم المبارك لا سيما من روّاد المنبر الحسيني الشريف محاضرين وخطباء، وهنا تأتي أهمية تحديد أولويات الخطاب العاشورائي بما يخدم الناس في توجيههم وتحديد تكليفهم الإلهي، لا سيّما في هذه المرحلة الحساسة من تاريخ الأمة التي تشهد هجمات جائرة وشرسة تهددها بمخاطر كبيرة مقبلة مما يتطلب خطاباً تعبوياً للأمة يهيؤها لممارسة الدور المنشود منها. </w:t>
      </w:r>
    </w:p>
    <w:p w:rsidR="007D3F20" w:rsidRDefault="007D3F20">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ونطرح هنا بعض السياسات لهذا الخطاب العاشورائي التعبوي المطلوب:</w:t>
      </w:r>
    </w:p>
    <w:p w:rsidR="000C4A5B" w:rsidRDefault="000C4A5B" w:rsidP="000C4A5B">
      <w:pPr>
        <w:pStyle w:val="libNormal"/>
        <w:rPr>
          <w:lang w:bidi="fa-IR"/>
        </w:rPr>
      </w:pPr>
      <w:r>
        <w:rPr>
          <w:rtl/>
          <w:lang w:bidi="fa-IR"/>
        </w:rPr>
        <w:t xml:space="preserve">1- التأكيد على أهمية الجانب المعنوي الذي يحققه الارتباط باللَّه تعالى والتوكل عليه، وأهمية هذا الجانب في استنزال المدد والنصر الإلهي ولو قلَّ المؤمنون وكثر أعداؤهم. </w:t>
      </w:r>
    </w:p>
    <w:p w:rsidR="000C4A5B" w:rsidRDefault="000C4A5B" w:rsidP="000C4A5B">
      <w:pPr>
        <w:pStyle w:val="libNormal"/>
        <w:rPr>
          <w:lang w:bidi="fa-IR"/>
        </w:rPr>
      </w:pPr>
      <w:r>
        <w:rPr>
          <w:rtl/>
          <w:lang w:bidi="fa-IR"/>
        </w:rPr>
        <w:t xml:space="preserve">2- ربط الناس بالتكليف الإلهي على قاعدة كونه الموجِّه لموقف الفرد والأمة. </w:t>
      </w:r>
    </w:p>
    <w:p w:rsidR="000C4A5B" w:rsidRDefault="000C4A5B" w:rsidP="000C4A5B">
      <w:pPr>
        <w:pStyle w:val="libNormal"/>
        <w:rPr>
          <w:lang w:bidi="fa-IR"/>
        </w:rPr>
      </w:pPr>
      <w:r>
        <w:rPr>
          <w:rtl/>
          <w:lang w:bidi="fa-IR"/>
        </w:rPr>
        <w:t xml:space="preserve">3- توجيه الناس نحو العمل للآخرة لضمان استمرار الحياة بسعادة باقية. وإبراز دور الشهادة في تحقيق ذلك. </w:t>
      </w:r>
    </w:p>
    <w:p w:rsidR="000C4A5B" w:rsidRDefault="000C4A5B" w:rsidP="000C4A5B">
      <w:pPr>
        <w:pStyle w:val="libNormal"/>
        <w:rPr>
          <w:lang w:bidi="fa-IR"/>
        </w:rPr>
      </w:pPr>
      <w:r>
        <w:rPr>
          <w:rtl/>
          <w:lang w:bidi="fa-IR"/>
        </w:rPr>
        <w:t xml:space="preserve">4- غرس روح التضحية في أبناء الأمة لكون معركة الحق ضد الباطل لا بد لها من تضحيات، وتضحيات الإمام الحسين عليه السلام في كربلاء الدليل الواضح على ذلك. </w:t>
      </w:r>
    </w:p>
    <w:p w:rsidR="007D3F20" w:rsidRDefault="007D3F20">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xml:space="preserve">5- الإرشاد إلى دور الولاية في توجيه الأمة وترشيدها. وإن وحدة الولي والقائد هي الضمان لوحدة الأمة وعزِّها. </w:t>
      </w:r>
    </w:p>
    <w:p w:rsidR="000C4A5B" w:rsidRDefault="000C4A5B" w:rsidP="000C4A5B">
      <w:pPr>
        <w:pStyle w:val="libNormal"/>
        <w:rPr>
          <w:lang w:bidi="fa-IR"/>
        </w:rPr>
      </w:pPr>
      <w:r>
        <w:rPr>
          <w:rtl/>
          <w:lang w:bidi="fa-IR"/>
        </w:rPr>
        <w:t xml:space="preserve">6- تأكيد ضرورة وحدة المسلمين صفاً واحداً أمام أعدائهم. </w:t>
      </w:r>
    </w:p>
    <w:p w:rsidR="000C4A5B" w:rsidRDefault="000C4A5B" w:rsidP="000C4A5B">
      <w:pPr>
        <w:pStyle w:val="libNormal"/>
        <w:rPr>
          <w:lang w:bidi="fa-IR"/>
        </w:rPr>
      </w:pPr>
      <w:r>
        <w:rPr>
          <w:rtl/>
          <w:lang w:bidi="fa-IR"/>
        </w:rPr>
        <w:t xml:space="preserve">7- تحديد طواغيت العصر ويزيدييه المتمثلين اليوم في الدرجة الأولى بأمريكا وإسرائيل والتطرق إلى الممارسات الإرهابية التي يمارسها هؤلاء الطواغيت ضد مسلمي ومستضعفي العالم. </w:t>
      </w:r>
    </w:p>
    <w:p w:rsidR="000C4A5B" w:rsidRDefault="000C4A5B" w:rsidP="000C4A5B">
      <w:pPr>
        <w:pStyle w:val="libNormal"/>
        <w:rPr>
          <w:lang w:bidi="fa-IR"/>
        </w:rPr>
      </w:pPr>
      <w:r>
        <w:rPr>
          <w:rtl/>
          <w:lang w:bidi="fa-IR"/>
        </w:rPr>
        <w:t xml:space="preserve">8- بيان تكليف الأمة في نصرة المظلومين. </w:t>
      </w:r>
    </w:p>
    <w:p w:rsidR="000C4A5B" w:rsidRDefault="000C4A5B" w:rsidP="000C4A5B">
      <w:pPr>
        <w:pStyle w:val="libNormal"/>
        <w:rPr>
          <w:lang w:bidi="fa-IR"/>
        </w:rPr>
      </w:pPr>
      <w:r>
        <w:rPr>
          <w:rtl/>
          <w:lang w:bidi="fa-IR"/>
        </w:rPr>
        <w:t xml:space="preserve">9- التشديد على ضرورة الثبات في معركة الحق ضد الباطل ودورها في تحقيق النصر الإلهي. </w:t>
      </w:r>
    </w:p>
    <w:p w:rsidR="000C4A5B" w:rsidRDefault="000C4A5B" w:rsidP="000C4A5B">
      <w:pPr>
        <w:pStyle w:val="libNormal"/>
        <w:rPr>
          <w:lang w:bidi="fa-IR"/>
        </w:rPr>
      </w:pPr>
      <w:r>
        <w:rPr>
          <w:rtl/>
          <w:lang w:bidi="fa-IR"/>
        </w:rPr>
        <w:t xml:space="preserve">10- إبراز التشابه بين ثورة الإمام الحسين عليه السلام ومعركتنا ضد الباطل، سواء على مستوى أهداف وممارسات الأعداء، أو على مستوى مشاركة الشرائح المتنوعة من المجتمع لنصرة الحق (شبان، شيوخ، نساء، أطفال، طبقات اجتماعية متفاوتة). </w:t>
      </w:r>
    </w:p>
    <w:p w:rsidR="007D3F20" w:rsidRDefault="007D3F20">
      <w:pPr>
        <w:jc w:val="lowKashida"/>
        <w:rPr>
          <w:rFonts w:eastAsia="Times New Roman" w:cs="Traditional Arabic"/>
          <w:color w:val="000000"/>
          <w:szCs w:val="32"/>
          <w:lang w:bidi="fa-IR"/>
        </w:rPr>
      </w:pPr>
      <w:r>
        <w:rPr>
          <w:lang w:bidi="fa-IR"/>
        </w:rPr>
        <w:br w:type="page"/>
      </w:r>
    </w:p>
    <w:p w:rsidR="000C4A5B" w:rsidRDefault="000C4A5B" w:rsidP="000C4A5B">
      <w:pPr>
        <w:pStyle w:val="libNormal"/>
        <w:rPr>
          <w:lang w:bidi="fa-IR"/>
        </w:rPr>
      </w:pPr>
      <w:r>
        <w:rPr>
          <w:rtl/>
          <w:lang w:bidi="fa-IR"/>
        </w:rPr>
        <w:lastRenderedPageBreak/>
        <w:t xml:space="preserve">11 ـ الإلفات إلى ضرورة التكافل الاجتماعي في الأمة بما يؤمِّن القوة الداخلية للمجتمع في معركته ضد الباطل. </w:t>
      </w:r>
    </w:p>
    <w:p w:rsidR="000C4A5B" w:rsidRDefault="000C4A5B" w:rsidP="000C4A5B">
      <w:pPr>
        <w:pStyle w:val="libNormal"/>
        <w:rPr>
          <w:lang w:bidi="fa-IR"/>
        </w:rPr>
      </w:pPr>
      <w:r>
        <w:rPr>
          <w:rtl/>
          <w:lang w:bidi="fa-IR"/>
        </w:rPr>
        <w:t xml:space="preserve">12- تقوية علاقة الناس بصاحب العصر والزمان عجل الله تعالى فرجه الشريف وتبيان مسؤوليتهم في التمهيد لظهوره المبارك، واستعدادهم الاستمرار التضحية بين يديه. </w:t>
      </w:r>
    </w:p>
    <w:p w:rsidR="000C4A5B" w:rsidRDefault="000C4A5B" w:rsidP="000C4A5B">
      <w:pPr>
        <w:pStyle w:val="libNormal"/>
        <w:rPr>
          <w:lang w:bidi="fa-IR"/>
        </w:rPr>
      </w:pPr>
      <w:r>
        <w:rPr>
          <w:rtl/>
          <w:lang w:bidi="fa-IR"/>
        </w:rPr>
        <w:t xml:space="preserve">والحمد للَّه رب العالمين </w:t>
      </w:r>
    </w:p>
    <w:p w:rsidR="007D3F20" w:rsidRDefault="007D3F20">
      <w:pPr>
        <w:jc w:val="lowKashida"/>
        <w:rPr>
          <w:rFonts w:eastAsia="Times New Roman" w:cs="Traditional Arabic"/>
          <w:color w:val="000000"/>
          <w:szCs w:val="32"/>
          <w:rtl/>
          <w:lang w:bidi="fa-IR"/>
        </w:rPr>
      </w:pPr>
      <w:r>
        <w:rPr>
          <w:rtl/>
          <w:lang w:bidi="fa-IR"/>
        </w:rPr>
        <w:br w:type="page"/>
      </w:r>
    </w:p>
    <w:p w:rsidR="000C4A5B" w:rsidRDefault="000C4A5B" w:rsidP="00B33CD9">
      <w:pPr>
        <w:pStyle w:val="Heading1Center"/>
        <w:rPr>
          <w:lang w:bidi="fa-IR"/>
        </w:rPr>
      </w:pPr>
      <w:bookmarkStart w:id="4" w:name="_Toc251120524"/>
      <w:r>
        <w:rPr>
          <w:rtl/>
          <w:lang w:bidi="fa-IR"/>
        </w:rPr>
        <w:lastRenderedPageBreak/>
        <w:t>الليلة الأولى</w:t>
      </w:r>
      <w:bookmarkEnd w:id="4"/>
      <w:r>
        <w:rPr>
          <w:rtl/>
          <w:lang w:bidi="fa-IR"/>
        </w:rPr>
        <w:t xml:space="preserve"> </w:t>
      </w:r>
    </w:p>
    <w:p w:rsidR="000C4A5B" w:rsidRDefault="000C4A5B" w:rsidP="00B33CD9">
      <w:pPr>
        <w:pStyle w:val="Heading1Center"/>
        <w:rPr>
          <w:lang w:bidi="fa-IR"/>
        </w:rPr>
      </w:pPr>
      <w:bookmarkStart w:id="5" w:name="_Toc251120525"/>
      <w:r>
        <w:rPr>
          <w:rtl/>
          <w:lang w:bidi="fa-IR"/>
        </w:rPr>
        <w:t>الارتباط بالحق بين القلة والكثرة</w:t>
      </w:r>
      <w:bookmarkEnd w:id="5"/>
      <w:r>
        <w:rPr>
          <w:rtl/>
          <w:lang w:bidi="fa-IR"/>
        </w:rPr>
        <w:t xml:space="preserve"> </w:t>
      </w:r>
    </w:p>
    <w:p w:rsidR="000C4A5B" w:rsidRDefault="000C4A5B" w:rsidP="00B33CD9">
      <w:pPr>
        <w:pStyle w:val="libBold1"/>
        <w:rPr>
          <w:lang w:bidi="fa-IR"/>
        </w:rPr>
      </w:pPr>
      <w:r>
        <w:rPr>
          <w:rtl/>
          <w:lang w:bidi="fa-IR"/>
        </w:rPr>
        <w:t xml:space="preserve">الهدف: </w:t>
      </w:r>
    </w:p>
    <w:p w:rsidR="000C4A5B" w:rsidRDefault="000C4A5B" w:rsidP="000C4A5B">
      <w:pPr>
        <w:pStyle w:val="libNormal"/>
        <w:rPr>
          <w:lang w:bidi="fa-IR"/>
        </w:rPr>
      </w:pPr>
      <w:r>
        <w:rPr>
          <w:rtl/>
          <w:lang w:bidi="fa-IR"/>
        </w:rPr>
        <w:t xml:space="preserve">تعريف المستمع بإن تشخيص الحق والباطل لا يعتمد على كثرة أو قلة أتباعهما. </w:t>
      </w:r>
    </w:p>
    <w:p w:rsidR="000C4A5B" w:rsidRDefault="000C4A5B" w:rsidP="00B33CD9">
      <w:pPr>
        <w:pStyle w:val="libBold1"/>
        <w:rPr>
          <w:lang w:bidi="fa-IR"/>
        </w:rPr>
      </w:pPr>
      <w:r>
        <w:rPr>
          <w:rtl/>
          <w:lang w:bidi="fa-IR"/>
        </w:rPr>
        <w:t xml:space="preserve">تصدير الموضوع: </w:t>
      </w:r>
    </w:p>
    <w:p w:rsidR="000C4A5B" w:rsidRDefault="000C4A5B" w:rsidP="000C4A5B">
      <w:pPr>
        <w:pStyle w:val="libNormal"/>
        <w:rPr>
          <w:lang w:bidi="fa-IR"/>
        </w:rPr>
      </w:pPr>
      <w:r>
        <w:rPr>
          <w:rtl/>
          <w:lang w:bidi="fa-IR"/>
        </w:rPr>
        <w:t>٭﴿</w:t>
      </w:r>
      <w:r w:rsidRPr="00B33CD9">
        <w:rPr>
          <w:rStyle w:val="libAieChar"/>
          <w:rtl/>
          <w:lang w:bidi="fa-IR"/>
        </w:rPr>
        <w:t>قُلْ هَلْ مِن شُرَكَآئِكُم مَّن يَهْدِي إِلَى الْحَقِّ قُلِ اللّهُ يَهْدِي لِلْحَقِّ أَفَمَن يَهْدِي إِلَى الْحَقِّ أَحَقُّ أَن يُتَّبَعَ أَمَّن لاَّ يَهِدِّيَ إِلاَّ أَن يُهْدَى فَمَا لَكُمْ كَيْفَ تَحْكُمُون</w:t>
      </w:r>
      <w:r>
        <w:rPr>
          <w:rtl/>
          <w:lang w:bidi="fa-IR"/>
        </w:rPr>
        <w:t xml:space="preserve">﴾. </w:t>
      </w:r>
      <w:r w:rsidRPr="00B33CD9">
        <w:rPr>
          <w:rStyle w:val="libFootnotenumChar"/>
          <w:rtl/>
          <w:lang w:bidi="fa-IR"/>
        </w:rPr>
        <w:t>(1)</w:t>
      </w:r>
    </w:p>
    <w:p w:rsidR="000C4A5B" w:rsidRDefault="000C4A5B" w:rsidP="00B33CD9">
      <w:pPr>
        <w:pStyle w:val="libBold1"/>
        <w:rPr>
          <w:lang w:bidi="fa-IR"/>
        </w:rPr>
      </w:pPr>
      <w:r>
        <w:rPr>
          <w:rtl/>
          <w:lang w:bidi="fa-IR"/>
        </w:rPr>
        <w:t xml:space="preserve">محاور الموضوع: </w:t>
      </w:r>
    </w:p>
    <w:p w:rsidR="000C4A5B" w:rsidRDefault="000C4A5B" w:rsidP="000C4A5B">
      <w:pPr>
        <w:pStyle w:val="libNormal"/>
        <w:rPr>
          <w:lang w:bidi="fa-IR"/>
        </w:rPr>
      </w:pPr>
      <w:r>
        <w:rPr>
          <w:rtl/>
          <w:lang w:bidi="fa-IR"/>
        </w:rPr>
        <w:t xml:space="preserve">تشخيص طريق الحق </w:t>
      </w:r>
    </w:p>
    <w:p w:rsidR="000C4A5B" w:rsidRDefault="000C4A5B" w:rsidP="000C4A5B">
      <w:pPr>
        <w:pStyle w:val="libNormal"/>
        <w:rPr>
          <w:lang w:bidi="fa-IR"/>
        </w:rPr>
      </w:pPr>
      <w:r>
        <w:rPr>
          <w:rtl/>
          <w:lang w:bidi="fa-IR"/>
        </w:rPr>
        <w:t xml:space="preserve">1 ـ معرفة الحق: </w:t>
      </w:r>
    </w:p>
    <w:p w:rsidR="000C4A5B" w:rsidRDefault="000C4A5B" w:rsidP="000C4A5B">
      <w:pPr>
        <w:pStyle w:val="libNormal"/>
        <w:rPr>
          <w:lang w:bidi="fa-IR"/>
        </w:rPr>
      </w:pPr>
      <w:r>
        <w:rPr>
          <w:rtl/>
          <w:lang w:bidi="fa-IR"/>
        </w:rPr>
        <w:t xml:space="preserve">٭" لا يعرف الحق بالرجال، إعرف الحق تعرف أهله" </w:t>
      </w:r>
      <w:r w:rsidRPr="00B33CD9">
        <w:rPr>
          <w:rStyle w:val="libFootnotenumChar"/>
          <w:rtl/>
          <w:lang w:bidi="fa-IR"/>
        </w:rPr>
        <w:t>(2)</w:t>
      </w:r>
      <w:r>
        <w:rPr>
          <w:rtl/>
          <w:lang w:bidi="fa-IR"/>
        </w:rPr>
        <w:t xml:space="preserve"> </w:t>
      </w:r>
    </w:p>
    <w:p w:rsidR="000C4A5B" w:rsidRDefault="000C4A5B" w:rsidP="000C4A5B">
      <w:pPr>
        <w:pStyle w:val="libNormal"/>
        <w:rPr>
          <w:lang w:bidi="fa-IR"/>
        </w:rPr>
      </w:pPr>
      <w:r>
        <w:rPr>
          <w:rtl/>
          <w:lang w:bidi="fa-IR"/>
        </w:rPr>
        <w:t xml:space="preserve">2 ـ التدبر في القرآن يؤكد معادلة أن العباد الصالحين قلة </w:t>
      </w:r>
    </w:p>
    <w:p w:rsidR="000C4A5B" w:rsidRDefault="000C4A5B" w:rsidP="000C4A5B">
      <w:pPr>
        <w:pStyle w:val="libNormal"/>
        <w:rPr>
          <w:rStyle w:val="libAieChar"/>
          <w:lang w:bidi="fa-IR"/>
        </w:rPr>
      </w:pPr>
      <w:r>
        <w:rPr>
          <w:rtl/>
          <w:lang w:bidi="fa-IR"/>
        </w:rPr>
        <w:t>٭﴿</w:t>
      </w:r>
      <w:r w:rsidRPr="00B33CD9">
        <w:rPr>
          <w:rStyle w:val="libAieChar"/>
          <w:rtl/>
          <w:lang w:bidi="fa-IR"/>
        </w:rPr>
        <w:t>وَالسَّابِقُونَ السَّابِقُونَ ٭ أُولَئِكَ الْمُقَرَّبُونَ ٭ فِي</w:t>
      </w:r>
    </w:p>
    <w:p w:rsidR="00B33CD9" w:rsidRDefault="00B33CD9" w:rsidP="00B33CD9">
      <w:pPr>
        <w:pStyle w:val="libLine"/>
        <w:rPr>
          <w:rStyle w:val="libAieChar"/>
          <w:lang w:bidi="fa-IR"/>
        </w:rPr>
      </w:pPr>
      <w:r>
        <w:rPr>
          <w:rStyle w:val="libAieChar"/>
          <w:lang w:bidi="fa-IR"/>
        </w:rPr>
        <w:t>__________</w:t>
      </w:r>
    </w:p>
    <w:p w:rsidR="00B33CD9" w:rsidRDefault="00B33CD9" w:rsidP="00B33CD9">
      <w:pPr>
        <w:pStyle w:val="libFootnote0"/>
        <w:rPr>
          <w:lang w:bidi="fa-IR"/>
        </w:rPr>
      </w:pPr>
      <w:r>
        <w:rPr>
          <w:rtl/>
          <w:lang w:bidi="fa-IR"/>
        </w:rPr>
        <w:t>1- يونس35</w:t>
      </w:r>
    </w:p>
    <w:p w:rsidR="00B33CD9" w:rsidRDefault="00B33CD9" w:rsidP="00B33CD9">
      <w:pPr>
        <w:pStyle w:val="libFootnote0"/>
        <w:rPr>
          <w:lang w:bidi="fa-IR"/>
        </w:rPr>
      </w:pPr>
      <w:r>
        <w:rPr>
          <w:rtl/>
          <w:lang w:bidi="fa-IR"/>
        </w:rPr>
        <w:t>2- بحار الأنوار ج40 ص126</w:t>
      </w:r>
    </w:p>
    <w:p w:rsidR="00B33CD9" w:rsidRPr="00B33CD9" w:rsidRDefault="00B33CD9" w:rsidP="00B33CD9">
      <w:pPr>
        <w:pStyle w:val="libNormal0"/>
        <w:rPr>
          <w:lang w:bidi="fa-IR"/>
        </w:rPr>
      </w:pPr>
    </w:p>
    <w:p w:rsidR="00B33CD9" w:rsidRDefault="00B33CD9">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sidRPr="00B33D74">
        <w:rPr>
          <w:rStyle w:val="libAieChar"/>
          <w:rtl/>
          <w:lang w:bidi="fa-IR"/>
        </w:rPr>
        <w:lastRenderedPageBreak/>
        <w:t>َجنَّاتِ النَّعِيمِ ٭ ثُلَّةٌ مِنَ الأوَّلِينَ ٭ وَقَلِيلٌ مِنَ الآَخِرِينَ</w:t>
      </w:r>
      <w:r>
        <w:rPr>
          <w:rtl/>
          <w:lang w:bidi="fa-IR"/>
        </w:rPr>
        <w:t>﴾</w:t>
      </w:r>
      <w:r w:rsidRPr="00B33D74">
        <w:rPr>
          <w:rStyle w:val="libFootnotenumChar"/>
          <w:rtl/>
          <w:lang w:bidi="fa-IR"/>
        </w:rPr>
        <w:t>(3)</w:t>
      </w:r>
      <w:r>
        <w:rPr>
          <w:rtl/>
          <w:lang w:bidi="fa-IR"/>
        </w:rPr>
        <w:t xml:space="preserve">. </w:t>
      </w:r>
    </w:p>
    <w:p w:rsidR="000C4A5B" w:rsidRDefault="000C4A5B" w:rsidP="000C4A5B">
      <w:pPr>
        <w:pStyle w:val="libNormal"/>
        <w:rPr>
          <w:lang w:bidi="fa-IR"/>
        </w:rPr>
      </w:pPr>
      <w:r>
        <w:rPr>
          <w:rtl/>
          <w:lang w:bidi="fa-IR"/>
        </w:rPr>
        <w:t xml:space="preserve">3 ـ ملاحظة أن كثرة العدد والعدة والعتاد ليس دليلاً على الأحقية بل غالباً ما يكون العكس قال تعالى: </w:t>
      </w:r>
    </w:p>
    <w:p w:rsidR="000C4A5B" w:rsidRDefault="000C4A5B" w:rsidP="000C4A5B">
      <w:pPr>
        <w:pStyle w:val="libNormal"/>
        <w:rPr>
          <w:lang w:bidi="fa-IR"/>
        </w:rPr>
      </w:pPr>
      <w:r>
        <w:rPr>
          <w:rtl/>
          <w:lang w:bidi="fa-IR"/>
        </w:rPr>
        <w:t>٭﴿</w:t>
      </w:r>
      <w:r w:rsidRPr="00B33D74">
        <w:rPr>
          <w:rStyle w:val="libAieChar"/>
          <w:rtl/>
          <w:lang w:bidi="fa-IR"/>
        </w:rPr>
        <w:t>وَإِنْ تُطِعْ أَكْثَرَ مَنْ فِي الأرْضِ يُضِلُّوكَ عَنْ سَبِيلِ اللهِ إِنْ يَتَّبِعُونَ إِلاَ الظَّنَّ وَإِنْ هُمْ إِلاَ يَخْرُصُون</w:t>
      </w:r>
      <w:r>
        <w:rPr>
          <w:rtl/>
          <w:lang w:bidi="fa-IR"/>
        </w:rPr>
        <w:t>﴾</w:t>
      </w:r>
      <w:r w:rsidRPr="00B33D74">
        <w:rPr>
          <w:rStyle w:val="libFootnotenumChar"/>
          <w:rtl/>
          <w:lang w:bidi="fa-IR"/>
        </w:rPr>
        <w:t>(4)</w:t>
      </w:r>
      <w:r>
        <w:rPr>
          <w:rtl/>
          <w:lang w:bidi="fa-IR"/>
        </w:rPr>
        <w:t xml:space="preserve">. </w:t>
      </w:r>
    </w:p>
    <w:p w:rsidR="000C4A5B" w:rsidRDefault="000C4A5B" w:rsidP="000C4A5B">
      <w:pPr>
        <w:pStyle w:val="libNormal"/>
        <w:rPr>
          <w:lang w:bidi="fa-IR"/>
        </w:rPr>
      </w:pPr>
      <w:r>
        <w:rPr>
          <w:rtl/>
          <w:lang w:bidi="fa-IR"/>
        </w:rPr>
        <w:t>٭﴿</w:t>
      </w:r>
      <w:r w:rsidRPr="00B33D74">
        <w:rPr>
          <w:rStyle w:val="libAieChar"/>
          <w:rtl/>
          <w:lang w:bidi="fa-IR"/>
        </w:rPr>
        <w:t>لَقَدْ جِئْنَاكُمْ بِالْحَقِّ وَلَكِنَّ أَكْثَرَكُمْ لِلْحَقِّ كَارِهُونَ</w:t>
      </w:r>
      <w:r>
        <w:rPr>
          <w:rtl/>
          <w:lang w:bidi="fa-IR"/>
        </w:rPr>
        <w:t>﴾</w:t>
      </w:r>
      <w:r w:rsidRPr="00B33D74">
        <w:rPr>
          <w:rStyle w:val="libFootnotenumChar"/>
          <w:rtl/>
          <w:lang w:bidi="fa-IR"/>
        </w:rPr>
        <w:t>(5)</w:t>
      </w:r>
      <w:r>
        <w:rPr>
          <w:rtl/>
          <w:lang w:bidi="fa-IR"/>
        </w:rPr>
        <w:t xml:space="preserve">. </w:t>
      </w:r>
    </w:p>
    <w:p w:rsidR="000C4A5B" w:rsidRDefault="000C4A5B" w:rsidP="000C4A5B">
      <w:pPr>
        <w:pStyle w:val="libNormal"/>
        <w:rPr>
          <w:lang w:bidi="fa-IR"/>
        </w:rPr>
      </w:pPr>
      <w:r>
        <w:rPr>
          <w:rtl/>
          <w:lang w:bidi="fa-IR"/>
        </w:rPr>
        <w:t xml:space="preserve">٭ عدد جيش ابن سعد قياساً لجيش الإمام الحسين عليه السلام </w:t>
      </w:r>
    </w:p>
    <w:p w:rsidR="000C4A5B" w:rsidRDefault="000C4A5B" w:rsidP="00B33D74">
      <w:pPr>
        <w:pStyle w:val="Heading2"/>
        <w:rPr>
          <w:lang w:bidi="fa-IR"/>
        </w:rPr>
      </w:pPr>
      <w:bookmarkStart w:id="6" w:name="_Toc251120526"/>
      <w:r>
        <w:rPr>
          <w:rtl/>
          <w:lang w:bidi="fa-IR"/>
        </w:rPr>
        <w:t>التمييز بين النمو الطبيعي و النمو الورمي:</w:t>
      </w:r>
      <w:bookmarkEnd w:id="6"/>
    </w:p>
    <w:p w:rsidR="000C4A5B" w:rsidRDefault="000C4A5B" w:rsidP="000C4A5B">
      <w:pPr>
        <w:pStyle w:val="libNormal"/>
        <w:rPr>
          <w:lang w:bidi="fa-IR"/>
        </w:rPr>
      </w:pPr>
      <w:r>
        <w:rPr>
          <w:rtl/>
          <w:lang w:bidi="fa-IR"/>
        </w:rPr>
        <w:t xml:space="preserve">مقارنة بين أصحاب علي عليه السلام الذين تخلوا عنه في ساحات الصراع والمواجهة وأصحاب الحسين عليه السلام الذين بذلوا مهجهم دونه. </w:t>
      </w:r>
    </w:p>
    <w:p w:rsidR="000C4A5B" w:rsidRDefault="000C4A5B" w:rsidP="000C4A5B">
      <w:pPr>
        <w:pStyle w:val="libNormal"/>
        <w:rPr>
          <w:lang w:bidi="fa-IR"/>
        </w:rPr>
      </w:pPr>
      <w:r>
        <w:rPr>
          <w:rtl/>
          <w:lang w:bidi="fa-IR"/>
        </w:rPr>
        <w:t>٭مثال: قادة جيش الإمام علي عليه السلام في صفين حيث تحول أكثرهم إلى قادة في جيش عمر بن سعد (الأشعث ـ عمر بن سعد ـ شبث بن ربعي..)</w:t>
      </w:r>
    </w:p>
    <w:p w:rsidR="000C4A5B" w:rsidRDefault="000C4A5B" w:rsidP="000C4A5B">
      <w:pPr>
        <w:pStyle w:val="libNormal"/>
        <w:rPr>
          <w:lang w:bidi="fa-IR"/>
        </w:rPr>
      </w:pPr>
    </w:p>
    <w:p w:rsidR="00B33D74" w:rsidRDefault="00B33D74">
      <w:pPr>
        <w:jc w:val="lowKashida"/>
        <w:rPr>
          <w:rFonts w:eastAsia="Times New Roman" w:cs="Traditional Arabic"/>
          <w:color w:val="000000"/>
          <w:szCs w:val="32"/>
          <w:rtl/>
          <w:lang w:bidi="fa-IR"/>
        </w:rPr>
      </w:pPr>
      <w:r>
        <w:rPr>
          <w:rtl/>
          <w:lang w:bidi="fa-IR"/>
        </w:rPr>
        <w:br w:type="page"/>
      </w:r>
    </w:p>
    <w:p w:rsidR="000C4A5B" w:rsidRDefault="000C4A5B" w:rsidP="00B33D74">
      <w:pPr>
        <w:pStyle w:val="Heading2"/>
        <w:rPr>
          <w:lang w:bidi="fa-IR"/>
        </w:rPr>
      </w:pPr>
      <w:bookmarkStart w:id="7" w:name="_Toc251120527"/>
      <w:r>
        <w:rPr>
          <w:rtl/>
          <w:lang w:bidi="fa-IR"/>
        </w:rPr>
        <w:lastRenderedPageBreak/>
        <w:t>بعض خصائص طريق الحق:</w:t>
      </w:r>
      <w:bookmarkEnd w:id="7"/>
      <w:r>
        <w:rPr>
          <w:rtl/>
          <w:lang w:bidi="fa-IR"/>
        </w:rPr>
        <w:t xml:space="preserve"> </w:t>
      </w:r>
    </w:p>
    <w:p w:rsidR="000C4A5B" w:rsidRDefault="000C4A5B" w:rsidP="000C4A5B">
      <w:pPr>
        <w:pStyle w:val="libNormal"/>
        <w:rPr>
          <w:lang w:bidi="fa-IR"/>
        </w:rPr>
      </w:pPr>
      <w:r>
        <w:rPr>
          <w:rtl/>
          <w:lang w:bidi="fa-IR"/>
        </w:rPr>
        <w:t>1 ـ أنه مؤيد من الله</w:t>
      </w:r>
    </w:p>
    <w:p w:rsidR="000C4A5B" w:rsidRDefault="000C4A5B" w:rsidP="000C4A5B">
      <w:pPr>
        <w:pStyle w:val="libNormal"/>
        <w:rPr>
          <w:lang w:bidi="fa-IR"/>
        </w:rPr>
      </w:pPr>
      <w:r>
        <w:rPr>
          <w:rtl/>
          <w:lang w:bidi="fa-IR"/>
        </w:rPr>
        <w:t>٭﴿</w:t>
      </w:r>
      <w:r w:rsidRPr="00B33D74">
        <w:rPr>
          <w:rStyle w:val="libAieChar"/>
          <w:rtl/>
          <w:lang w:bidi="fa-IR"/>
        </w:rPr>
        <w:t>إِنَّ اللهَ يُدَافِعُ عَنِ الَّذِينَ آمَنُوا إِنَّ اللهَ لاَ يُحِبُّ كُلَّ خَوَّانٍ كَفُورٍ</w:t>
      </w:r>
      <w:r>
        <w:rPr>
          <w:rtl/>
          <w:lang w:bidi="fa-IR"/>
        </w:rPr>
        <w:t>﴾</w:t>
      </w:r>
      <w:r w:rsidRPr="00B33D74">
        <w:rPr>
          <w:rStyle w:val="libFootnotenumChar"/>
          <w:rtl/>
          <w:lang w:bidi="fa-IR"/>
        </w:rPr>
        <w:t>(6)</w:t>
      </w:r>
      <w:r>
        <w:rPr>
          <w:rtl/>
          <w:lang w:bidi="fa-IR"/>
        </w:rPr>
        <w:t xml:space="preserve">. </w:t>
      </w:r>
    </w:p>
    <w:p w:rsidR="000C4A5B" w:rsidRDefault="000C4A5B" w:rsidP="000C4A5B">
      <w:pPr>
        <w:pStyle w:val="libNormal"/>
        <w:rPr>
          <w:lang w:bidi="fa-IR"/>
        </w:rPr>
      </w:pPr>
      <w:r>
        <w:rPr>
          <w:rtl/>
          <w:lang w:bidi="fa-IR"/>
        </w:rPr>
        <w:t>2 ـ أنه موعود بالغلبة والنصر</w:t>
      </w:r>
    </w:p>
    <w:p w:rsidR="000C4A5B" w:rsidRDefault="000C4A5B" w:rsidP="000C4A5B">
      <w:pPr>
        <w:pStyle w:val="libNormal"/>
        <w:rPr>
          <w:lang w:bidi="fa-IR"/>
        </w:rPr>
      </w:pPr>
      <w:r>
        <w:rPr>
          <w:rtl/>
          <w:lang w:bidi="fa-IR"/>
        </w:rPr>
        <w:t>٭﴿</w:t>
      </w:r>
      <w:r w:rsidRPr="00B33D74">
        <w:rPr>
          <w:rStyle w:val="libAieChar"/>
          <w:rtl/>
          <w:lang w:bidi="fa-IR"/>
        </w:rPr>
        <w:t xml:space="preserve">وَلَيَنصُرَنَّ اللَّهُ مَن يَنصُرُهُ إِنَّ اللَّهَ لَقَوِيٌّ عَزِيزٌ </w:t>
      </w:r>
      <w:r>
        <w:rPr>
          <w:rtl/>
          <w:lang w:bidi="fa-IR"/>
        </w:rPr>
        <w:t>ٍ﴾</w:t>
      </w:r>
      <w:r w:rsidRPr="00B33D74">
        <w:rPr>
          <w:rStyle w:val="libFootnotenumChar"/>
          <w:rtl/>
          <w:lang w:bidi="fa-IR"/>
        </w:rPr>
        <w:t>(7)</w:t>
      </w:r>
      <w:r>
        <w:rPr>
          <w:rtl/>
          <w:lang w:bidi="fa-IR"/>
        </w:rPr>
        <w:t xml:space="preserve">. </w:t>
      </w:r>
    </w:p>
    <w:p w:rsidR="000C4A5B" w:rsidRDefault="000C4A5B" w:rsidP="000C4A5B">
      <w:pPr>
        <w:pStyle w:val="libNormal"/>
        <w:rPr>
          <w:lang w:bidi="fa-IR"/>
        </w:rPr>
      </w:pPr>
      <w:r>
        <w:rPr>
          <w:rtl/>
          <w:lang w:bidi="fa-IR"/>
        </w:rPr>
        <w:t xml:space="preserve">٭انتصار موسى على فرعون بعد دخوله عليه بعصاه فقط. </w:t>
      </w:r>
    </w:p>
    <w:p w:rsidR="000C4A5B" w:rsidRDefault="000C4A5B" w:rsidP="000C4A5B">
      <w:pPr>
        <w:pStyle w:val="libNormal"/>
        <w:rPr>
          <w:lang w:bidi="fa-IR"/>
        </w:rPr>
      </w:pPr>
      <w:r>
        <w:rPr>
          <w:rtl/>
          <w:lang w:bidi="fa-IR"/>
        </w:rPr>
        <w:t xml:space="preserve">٭بداية الدعوة إلى الإسلام بدأت بثلاثة أشخاص فقط. </w:t>
      </w:r>
    </w:p>
    <w:p w:rsidR="000C4A5B" w:rsidRDefault="000C4A5B" w:rsidP="00B33D74">
      <w:pPr>
        <w:pStyle w:val="libBold1"/>
        <w:rPr>
          <w:lang w:bidi="fa-IR"/>
        </w:rPr>
      </w:pPr>
      <w:r>
        <w:rPr>
          <w:rtl/>
          <w:lang w:bidi="fa-IR"/>
        </w:rPr>
        <w:t>أهمية الثبات على طريق الحق:</w:t>
      </w:r>
    </w:p>
    <w:p w:rsidR="000C4A5B" w:rsidRDefault="000C4A5B" w:rsidP="000C4A5B">
      <w:pPr>
        <w:pStyle w:val="libNormal"/>
        <w:rPr>
          <w:lang w:bidi="fa-IR"/>
        </w:rPr>
      </w:pPr>
      <w:r>
        <w:rPr>
          <w:rtl/>
          <w:lang w:bidi="fa-IR"/>
        </w:rPr>
        <w:t>٭عن رسول الله صلى الله عليه وآله وسلم: " إن سلكَ الناس كلهم واديً وسلكَ عليٌ وادياً فاسلك وادي علي وخلِّ عن الناس يا عمار"</w:t>
      </w:r>
      <w:r w:rsidRPr="00B33D74">
        <w:rPr>
          <w:rStyle w:val="libFootnotenumChar"/>
          <w:rtl/>
          <w:lang w:bidi="fa-IR"/>
        </w:rPr>
        <w:t>(8)</w:t>
      </w:r>
      <w:r>
        <w:rPr>
          <w:rtl/>
          <w:lang w:bidi="fa-IR"/>
        </w:rPr>
        <w:t xml:space="preserve"> </w:t>
      </w:r>
    </w:p>
    <w:p w:rsidR="000C4A5B" w:rsidRDefault="000C4A5B" w:rsidP="00B33D74">
      <w:pPr>
        <w:pStyle w:val="libBold1"/>
        <w:rPr>
          <w:lang w:bidi="fa-IR"/>
        </w:rPr>
      </w:pPr>
      <w:r>
        <w:rPr>
          <w:rtl/>
          <w:lang w:bidi="fa-IR"/>
        </w:rPr>
        <w:t xml:space="preserve">الوحشة في طريق الحق: </w:t>
      </w:r>
    </w:p>
    <w:p w:rsidR="000C4A5B" w:rsidRDefault="000C4A5B" w:rsidP="000C4A5B">
      <w:pPr>
        <w:pStyle w:val="libNormal"/>
        <w:rPr>
          <w:lang w:bidi="fa-IR"/>
        </w:rPr>
      </w:pPr>
      <w:r>
        <w:rPr>
          <w:rtl/>
          <w:lang w:bidi="fa-IR"/>
        </w:rPr>
        <w:t>٭ عن أمير المؤمنين عليه السلام: " أيها الناس، لا تستوحشوا في طريق الهدى لقلة من يسلكه"</w:t>
      </w:r>
      <w:r w:rsidRPr="00B33D74">
        <w:rPr>
          <w:rStyle w:val="libFootnotenumChar"/>
          <w:rtl/>
          <w:lang w:bidi="fa-IR"/>
        </w:rPr>
        <w:t>(9)</w:t>
      </w:r>
      <w:r>
        <w:rPr>
          <w:rtl/>
          <w:lang w:bidi="fa-IR"/>
        </w:rPr>
        <w:t>.</w:t>
      </w:r>
    </w:p>
    <w:p w:rsidR="00B33D74" w:rsidRDefault="00B33D74">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xml:space="preserve">٭ عن الإمام السجاد عليه السلام في دعاء عرفة: " ويا أُنسي في كل وحشة ويا ثقتي في كل شديدة". </w:t>
      </w:r>
    </w:p>
    <w:p w:rsidR="000C4A5B" w:rsidRDefault="000C4A5B" w:rsidP="000C4A5B">
      <w:pPr>
        <w:pStyle w:val="libNormal"/>
        <w:rPr>
          <w:lang w:bidi="fa-IR"/>
        </w:rPr>
      </w:pPr>
      <w:r>
        <w:rPr>
          <w:rtl/>
          <w:lang w:bidi="fa-IR"/>
        </w:rPr>
        <w:t xml:space="preserve">٭ ما يرفع وحشة الطريق أنه طريق الحق. </w:t>
      </w:r>
    </w:p>
    <w:p w:rsidR="000C4A5B" w:rsidRDefault="000C4A5B" w:rsidP="003D6B61">
      <w:pPr>
        <w:pStyle w:val="Heading1"/>
        <w:rPr>
          <w:lang w:bidi="fa-IR"/>
        </w:rPr>
      </w:pPr>
      <w:bookmarkStart w:id="8" w:name="_Toc251120528"/>
      <w:r>
        <w:rPr>
          <w:rtl/>
          <w:lang w:bidi="fa-IR"/>
        </w:rPr>
        <w:t>الخلاصة:</w:t>
      </w:r>
      <w:bookmarkEnd w:id="8"/>
      <w:r>
        <w:rPr>
          <w:rtl/>
          <w:lang w:bidi="fa-IR"/>
        </w:rPr>
        <w:t xml:space="preserve"> </w:t>
      </w:r>
    </w:p>
    <w:p w:rsidR="000C4A5B" w:rsidRDefault="000C4A5B" w:rsidP="000C4A5B">
      <w:pPr>
        <w:pStyle w:val="libNormal"/>
        <w:rPr>
          <w:lang w:bidi="fa-IR"/>
        </w:rPr>
      </w:pPr>
      <w:r>
        <w:rPr>
          <w:rtl/>
          <w:lang w:bidi="fa-IR"/>
        </w:rPr>
        <w:t>تعزيز الارتباط بالله بشكل دائم تحسباً لأي تحدٍ.</w:t>
      </w:r>
    </w:p>
    <w:p w:rsidR="003D6B61" w:rsidRDefault="003D6B61">
      <w:pPr>
        <w:jc w:val="lowKashida"/>
        <w:rPr>
          <w:rFonts w:eastAsia="Times New Roman" w:cs="Traditional Arabic"/>
          <w:color w:val="000000"/>
          <w:szCs w:val="32"/>
          <w:rtl/>
          <w:lang w:bidi="fa-IR"/>
        </w:rPr>
      </w:pPr>
      <w:r>
        <w:rPr>
          <w:rtl/>
          <w:lang w:bidi="fa-IR"/>
        </w:rPr>
        <w:br w:type="page"/>
      </w:r>
    </w:p>
    <w:p w:rsidR="000C4A5B" w:rsidRDefault="000C4A5B" w:rsidP="003D6B61">
      <w:pPr>
        <w:pStyle w:val="libLine"/>
        <w:rPr>
          <w:lang w:bidi="fa-IR"/>
        </w:rPr>
      </w:pPr>
      <w:r>
        <w:rPr>
          <w:rtl/>
          <w:lang w:bidi="fa-IR"/>
        </w:rPr>
        <w:lastRenderedPageBreak/>
        <w:t xml:space="preserve">ـــــــــــــــــ </w:t>
      </w:r>
    </w:p>
    <w:p w:rsidR="000C4A5B" w:rsidRDefault="000C4A5B" w:rsidP="003D6B61">
      <w:pPr>
        <w:pStyle w:val="libFootnote0"/>
        <w:rPr>
          <w:lang w:bidi="fa-IR"/>
        </w:rPr>
      </w:pPr>
      <w:r>
        <w:rPr>
          <w:rtl/>
          <w:lang w:bidi="fa-IR"/>
        </w:rPr>
        <w:t xml:space="preserve">3- الواقعة،10ـ 13 </w:t>
      </w:r>
    </w:p>
    <w:p w:rsidR="000C4A5B" w:rsidRDefault="000C4A5B" w:rsidP="003D6B61">
      <w:pPr>
        <w:pStyle w:val="libFootnote0"/>
        <w:rPr>
          <w:lang w:bidi="fa-IR"/>
        </w:rPr>
      </w:pPr>
      <w:r>
        <w:rPr>
          <w:rtl/>
          <w:lang w:bidi="fa-IR"/>
        </w:rPr>
        <w:t>4- الأنعام،116</w:t>
      </w:r>
    </w:p>
    <w:p w:rsidR="000C4A5B" w:rsidRDefault="000C4A5B" w:rsidP="003D6B61">
      <w:pPr>
        <w:pStyle w:val="libFootnote0"/>
        <w:rPr>
          <w:lang w:bidi="fa-IR"/>
        </w:rPr>
      </w:pPr>
      <w:r>
        <w:rPr>
          <w:rtl/>
          <w:lang w:bidi="fa-IR"/>
        </w:rPr>
        <w:t>5- الزخرف،78</w:t>
      </w:r>
    </w:p>
    <w:p w:rsidR="000C4A5B" w:rsidRDefault="000C4A5B" w:rsidP="003D6B61">
      <w:pPr>
        <w:pStyle w:val="libFootnote0"/>
        <w:rPr>
          <w:lang w:bidi="fa-IR"/>
        </w:rPr>
      </w:pPr>
      <w:r>
        <w:rPr>
          <w:rtl/>
          <w:lang w:bidi="fa-IR"/>
        </w:rPr>
        <w:t>6- الحج،38</w:t>
      </w:r>
    </w:p>
    <w:p w:rsidR="000C4A5B" w:rsidRDefault="000C4A5B" w:rsidP="003D6B61">
      <w:pPr>
        <w:pStyle w:val="libFootnote0"/>
        <w:rPr>
          <w:lang w:bidi="fa-IR"/>
        </w:rPr>
      </w:pPr>
      <w:r>
        <w:rPr>
          <w:rtl/>
          <w:lang w:bidi="fa-IR"/>
        </w:rPr>
        <w:t>7- الحج،40</w:t>
      </w:r>
    </w:p>
    <w:p w:rsidR="000C4A5B" w:rsidRDefault="000C4A5B" w:rsidP="003D6B61">
      <w:pPr>
        <w:pStyle w:val="libFootnote0"/>
        <w:rPr>
          <w:lang w:bidi="fa-IR"/>
        </w:rPr>
      </w:pPr>
      <w:r>
        <w:rPr>
          <w:rtl/>
          <w:lang w:bidi="fa-IR"/>
        </w:rPr>
        <w:t>8- بحار الأنوار ج33 ص17</w:t>
      </w:r>
    </w:p>
    <w:p w:rsidR="000C4A5B" w:rsidRDefault="000C4A5B" w:rsidP="003D6B61">
      <w:pPr>
        <w:pStyle w:val="libFootnote0"/>
        <w:rPr>
          <w:rtl/>
          <w:lang w:bidi="fa-IR"/>
        </w:rPr>
      </w:pPr>
      <w:r>
        <w:rPr>
          <w:rtl/>
          <w:lang w:bidi="fa-IR"/>
        </w:rPr>
        <w:t>9- مستدرك الوسائل ج12 ص194</w:t>
      </w:r>
    </w:p>
    <w:p w:rsidR="000C4A5B" w:rsidRDefault="000C4A5B">
      <w:pPr>
        <w:jc w:val="lowKashida"/>
        <w:rPr>
          <w:rFonts w:eastAsia="Times New Roman" w:cs="Traditional Arabic"/>
          <w:color w:val="000000"/>
          <w:szCs w:val="32"/>
          <w:rtl/>
          <w:lang w:bidi="fa-IR"/>
        </w:rPr>
      </w:pPr>
      <w:r>
        <w:rPr>
          <w:rtl/>
          <w:lang w:bidi="fa-IR"/>
        </w:rPr>
        <w:br w:type="page"/>
      </w:r>
    </w:p>
    <w:p w:rsidR="000C4A5B" w:rsidRDefault="000C4A5B" w:rsidP="003D6B61">
      <w:pPr>
        <w:pStyle w:val="Heading1Center"/>
        <w:rPr>
          <w:lang w:bidi="fa-IR"/>
        </w:rPr>
      </w:pPr>
      <w:bookmarkStart w:id="9" w:name="_Toc251120529"/>
      <w:r>
        <w:rPr>
          <w:rtl/>
          <w:lang w:bidi="fa-IR"/>
        </w:rPr>
        <w:lastRenderedPageBreak/>
        <w:t>الليلة الثانية</w:t>
      </w:r>
      <w:bookmarkEnd w:id="9"/>
    </w:p>
    <w:p w:rsidR="000C4A5B" w:rsidRDefault="000C4A5B" w:rsidP="003D6B61">
      <w:pPr>
        <w:pStyle w:val="Heading1Center"/>
        <w:rPr>
          <w:lang w:bidi="fa-IR"/>
        </w:rPr>
      </w:pPr>
      <w:bookmarkStart w:id="10" w:name="_Toc251120530"/>
      <w:r>
        <w:rPr>
          <w:rtl/>
          <w:lang w:bidi="fa-IR"/>
        </w:rPr>
        <w:t>الاستجابة للحسين عليه السلام ـ لنبدأ التغيير</w:t>
      </w:r>
      <w:bookmarkEnd w:id="10"/>
      <w:r>
        <w:rPr>
          <w:rtl/>
          <w:lang w:bidi="fa-IR"/>
        </w:rPr>
        <w:t xml:space="preserve"> </w:t>
      </w:r>
    </w:p>
    <w:p w:rsidR="000C4A5B" w:rsidRDefault="000C4A5B" w:rsidP="003D6B61">
      <w:pPr>
        <w:pStyle w:val="libBold1"/>
        <w:rPr>
          <w:lang w:bidi="fa-IR"/>
        </w:rPr>
      </w:pPr>
      <w:r>
        <w:rPr>
          <w:rtl/>
          <w:lang w:bidi="fa-IR"/>
        </w:rPr>
        <w:t xml:space="preserve">الهدف: </w:t>
      </w:r>
    </w:p>
    <w:p w:rsidR="000C4A5B" w:rsidRDefault="000C4A5B" w:rsidP="000C4A5B">
      <w:pPr>
        <w:pStyle w:val="libNormal"/>
        <w:rPr>
          <w:lang w:bidi="fa-IR"/>
        </w:rPr>
      </w:pPr>
      <w:r>
        <w:rPr>
          <w:rtl/>
          <w:lang w:bidi="fa-IR"/>
        </w:rPr>
        <w:t xml:space="preserve">إيجاد دوافع الإصلاح النفسي وتغيير السلوكيات السيئة. </w:t>
      </w:r>
    </w:p>
    <w:p w:rsidR="000C4A5B" w:rsidRDefault="000C4A5B" w:rsidP="003D6B61">
      <w:pPr>
        <w:pStyle w:val="libBold1"/>
        <w:rPr>
          <w:lang w:bidi="fa-IR"/>
        </w:rPr>
      </w:pPr>
      <w:r>
        <w:rPr>
          <w:rtl/>
          <w:lang w:bidi="fa-IR"/>
        </w:rPr>
        <w:t xml:space="preserve">تصدير الموضوع: </w:t>
      </w:r>
    </w:p>
    <w:p w:rsidR="000C4A5B" w:rsidRDefault="000C4A5B" w:rsidP="000C4A5B">
      <w:pPr>
        <w:pStyle w:val="libNormal"/>
        <w:rPr>
          <w:lang w:bidi="fa-IR"/>
        </w:rPr>
      </w:pPr>
      <w:r>
        <w:rPr>
          <w:rtl/>
          <w:lang w:bidi="fa-IR"/>
        </w:rPr>
        <w:t>" لا محيص عن يوم خط بالقلم، رضى الله رضانا أهل البيت، نصبر على بلائه ويوفينا أجر الصابرين، لن تشذ عن رسول الله لحمته، وهي مجموعة في حظيرة القدس، تقربهم عينه، وينجز بهم وعده، من كان باذلاً فينا مهجته وموطناً على لقاء الله نفسه فليرحل معنا فإنني راحل مصبحاً إن شاء الله تعالى"</w:t>
      </w:r>
      <w:r w:rsidRPr="003D6B61">
        <w:rPr>
          <w:rStyle w:val="libFootnotenumChar"/>
          <w:rtl/>
          <w:lang w:bidi="fa-IR"/>
        </w:rPr>
        <w:t>(1)</w:t>
      </w:r>
      <w:r>
        <w:rPr>
          <w:rtl/>
          <w:lang w:bidi="fa-IR"/>
        </w:rPr>
        <w:t xml:space="preserve">. </w:t>
      </w:r>
    </w:p>
    <w:p w:rsidR="000C4A5B" w:rsidRDefault="000C4A5B" w:rsidP="003D6B61">
      <w:pPr>
        <w:pStyle w:val="libBold1"/>
        <w:rPr>
          <w:lang w:bidi="fa-IR"/>
        </w:rPr>
      </w:pPr>
      <w:r>
        <w:rPr>
          <w:rtl/>
          <w:lang w:bidi="fa-IR"/>
        </w:rPr>
        <w:t xml:space="preserve">محاور الموضوع: </w:t>
      </w:r>
    </w:p>
    <w:p w:rsidR="000C4A5B" w:rsidRDefault="000C4A5B" w:rsidP="000C4A5B">
      <w:pPr>
        <w:pStyle w:val="libNormal"/>
        <w:rPr>
          <w:lang w:bidi="fa-IR"/>
        </w:rPr>
      </w:pPr>
      <w:r>
        <w:rPr>
          <w:rtl/>
          <w:lang w:bidi="fa-IR"/>
        </w:rPr>
        <w:t xml:space="preserve">خطبة الحسين عليه السلام الأولى في مكة. </w:t>
      </w:r>
    </w:p>
    <w:p w:rsidR="000C4A5B" w:rsidRDefault="000C4A5B" w:rsidP="003D6B61">
      <w:pPr>
        <w:pStyle w:val="libBold1"/>
        <w:rPr>
          <w:lang w:bidi="fa-IR"/>
        </w:rPr>
      </w:pPr>
      <w:r>
        <w:rPr>
          <w:rtl/>
          <w:lang w:bidi="fa-IR"/>
        </w:rPr>
        <w:t xml:space="preserve">وجوب نصرة الحسين عليه السلام </w:t>
      </w:r>
    </w:p>
    <w:p w:rsidR="000C4A5B" w:rsidRDefault="000C4A5B" w:rsidP="000C4A5B">
      <w:pPr>
        <w:pStyle w:val="libNormal"/>
        <w:rPr>
          <w:lang w:bidi="fa-IR"/>
        </w:rPr>
      </w:pPr>
      <w:r>
        <w:rPr>
          <w:rtl/>
          <w:lang w:bidi="fa-IR"/>
        </w:rPr>
        <w:t>في كل مجلس وزيارة نكرر القول للامام الحسين عليه السلام: " يا ليتنا كنا معكم فنفوز فوزاً عظيماً" وفي زيارتنا لأصحابه نقول: " طبتم وطابت الأرض التي فيها دفنتم وفزتم والله فوزا</w:t>
      </w:r>
    </w:p>
    <w:p w:rsidR="000C4A5B" w:rsidRDefault="000C4A5B" w:rsidP="000C4A5B">
      <w:pPr>
        <w:pStyle w:val="libNormal"/>
        <w:rPr>
          <w:lang w:bidi="fa-IR"/>
        </w:rPr>
      </w:pPr>
    </w:p>
    <w:p w:rsidR="003D6B61" w:rsidRDefault="003D6B61">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xml:space="preserve">اعظيما يا ليتني كنت معكم فأفوز معكم في الجنان مع الشهداء والصالحين وحسن أولئك رفيقا" </w:t>
      </w:r>
      <w:r w:rsidRPr="003D6B61">
        <w:rPr>
          <w:rStyle w:val="libFootnotenumChar"/>
          <w:rtl/>
          <w:lang w:bidi="fa-IR"/>
        </w:rPr>
        <w:t>(2)</w:t>
      </w:r>
      <w:r>
        <w:rPr>
          <w:rtl/>
          <w:lang w:bidi="fa-IR"/>
        </w:rPr>
        <w:t xml:space="preserve">. </w:t>
      </w:r>
    </w:p>
    <w:p w:rsidR="000C4A5B" w:rsidRDefault="000C4A5B" w:rsidP="003D6B61">
      <w:pPr>
        <w:pStyle w:val="Heading1"/>
        <w:rPr>
          <w:lang w:bidi="fa-IR"/>
        </w:rPr>
      </w:pPr>
      <w:bookmarkStart w:id="11" w:name="_Toc251120531"/>
      <w:r>
        <w:rPr>
          <w:rtl/>
          <w:lang w:bidi="fa-IR"/>
        </w:rPr>
        <w:t>كيف نكون مع الحسين عليه السلام لنفوز؟</w:t>
      </w:r>
      <w:bookmarkEnd w:id="11"/>
      <w:r>
        <w:rPr>
          <w:rtl/>
          <w:lang w:bidi="fa-IR"/>
        </w:rPr>
        <w:t xml:space="preserve"> </w:t>
      </w:r>
    </w:p>
    <w:p w:rsidR="000C4A5B" w:rsidRDefault="000C4A5B" w:rsidP="000C4A5B">
      <w:pPr>
        <w:pStyle w:val="libNormal"/>
        <w:rPr>
          <w:lang w:bidi="fa-IR"/>
        </w:rPr>
      </w:pPr>
      <w:r>
        <w:rPr>
          <w:rtl/>
          <w:lang w:bidi="fa-IR"/>
        </w:rPr>
        <w:t xml:space="preserve">أ- الجهاد و التواجد في ساحات الجهاد بكل أقسامه (العسكري ـ السياسي) وعدم التهرب من تحمل المسؤوليات ومن المشاركة فيما يقتضيه العمل السياسي والجهادي.. </w:t>
      </w:r>
    </w:p>
    <w:p w:rsidR="000C4A5B" w:rsidRDefault="000C4A5B" w:rsidP="003D6B61">
      <w:pPr>
        <w:pStyle w:val="libBold2"/>
        <w:rPr>
          <w:lang w:bidi="fa-IR"/>
        </w:rPr>
      </w:pPr>
      <w:r>
        <w:rPr>
          <w:rtl/>
          <w:lang w:bidi="fa-IR"/>
        </w:rPr>
        <w:t xml:space="preserve">ب- الاستجابة لندائه </w:t>
      </w:r>
    </w:p>
    <w:p w:rsidR="000C4A5B" w:rsidRDefault="000C4A5B" w:rsidP="000C4A5B">
      <w:pPr>
        <w:pStyle w:val="libNormal"/>
        <w:rPr>
          <w:lang w:bidi="fa-IR"/>
        </w:rPr>
      </w:pPr>
      <w:r>
        <w:rPr>
          <w:rtl/>
          <w:lang w:bidi="fa-IR"/>
        </w:rPr>
        <w:t>٭ "هل من ذابٍ يذبُ عن حرم رسول الله ؟ هل من موحدٍ يخاف الله فينا ؟ هل من مغيثٍ يرجو الله بإغاثتنا ؟"</w:t>
      </w:r>
      <w:r w:rsidRPr="003D6B61">
        <w:rPr>
          <w:rStyle w:val="libFootnotenumChar"/>
          <w:rtl/>
          <w:lang w:bidi="fa-IR"/>
        </w:rPr>
        <w:t>(3)</w:t>
      </w:r>
      <w:r>
        <w:rPr>
          <w:rtl/>
          <w:lang w:bidi="fa-IR"/>
        </w:rPr>
        <w:t xml:space="preserve">. </w:t>
      </w:r>
    </w:p>
    <w:p w:rsidR="000C4A5B" w:rsidRDefault="000C4A5B" w:rsidP="003D6B61">
      <w:pPr>
        <w:pStyle w:val="libBold2"/>
        <w:rPr>
          <w:lang w:bidi="fa-IR"/>
        </w:rPr>
      </w:pPr>
      <w:r>
        <w:rPr>
          <w:rtl/>
          <w:lang w:bidi="fa-IR"/>
        </w:rPr>
        <w:t xml:space="preserve">ج- تحقيق أهدافه (الإصلاح) </w:t>
      </w:r>
    </w:p>
    <w:p w:rsidR="000C4A5B" w:rsidRDefault="000C4A5B" w:rsidP="000C4A5B">
      <w:pPr>
        <w:pStyle w:val="libNormal"/>
        <w:rPr>
          <w:lang w:bidi="fa-IR"/>
        </w:rPr>
      </w:pPr>
      <w:r>
        <w:rPr>
          <w:rtl/>
          <w:lang w:bidi="fa-IR"/>
        </w:rPr>
        <w:t>٭ "وإني لم أخرج أشراً ولا بطراً ولا مفسداً ولا ظالماً، وإنما خرجتُ لطلب الإصلاح في أمة جدي رسول الله صلى الله عليه وآله وسلم وأبي علي بن أبي طالب عليه السلام، أريد أن آمر بالمعروف وأنهى عن المنكر</w:t>
      </w:r>
      <w:r w:rsidRPr="003D6B61">
        <w:rPr>
          <w:rStyle w:val="libFootnotenumChar"/>
          <w:rtl/>
          <w:lang w:bidi="fa-IR"/>
        </w:rPr>
        <w:t>(4)</w:t>
      </w:r>
      <w:r>
        <w:rPr>
          <w:rtl/>
          <w:lang w:bidi="fa-IR"/>
        </w:rPr>
        <w:t xml:space="preserve">. </w:t>
      </w:r>
    </w:p>
    <w:p w:rsidR="000C4A5B" w:rsidRDefault="000C4A5B" w:rsidP="003D6B61">
      <w:pPr>
        <w:pStyle w:val="libBold1"/>
        <w:rPr>
          <w:lang w:bidi="fa-IR"/>
        </w:rPr>
      </w:pPr>
      <w:r>
        <w:rPr>
          <w:rtl/>
          <w:lang w:bidi="fa-IR"/>
        </w:rPr>
        <w:t xml:space="preserve">الإصلاح له مصداقان: </w:t>
      </w:r>
    </w:p>
    <w:p w:rsidR="000C4A5B" w:rsidRDefault="000C4A5B" w:rsidP="000C4A5B">
      <w:pPr>
        <w:pStyle w:val="libNormal"/>
        <w:rPr>
          <w:lang w:bidi="fa-IR"/>
        </w:rPr>
      </w:pPr>
      <w:r>
        <w:rPr>
          <w:rtl/>
          <w:lang w:bidi="fa-IR"/>
        </w:rPr>
        <w:t xml:space="preserve">1- عام (إصلاح المجتمع) عبر القيام بواجب الأمر </w:t>
      </w:r>
    </w:p>
    <w:p w:rsidR="000C4A5B" w:rsidRDefault="000C4A5B" w:rsidP="000C4A5B">
      <w:pPr>
        <w:pStyle w:val="libNormal"/>
        <w:rPr>
          <w:lang w:bidi="fa-IR"/>
        </w:rPr>
      </w:pPr>
    </w:p>
    <w:p w:rsidR="003D6B61" w:rsidRDefault="003D6B61">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xml:space="preserve">بالمعروف والنهي عن المنكر. </w:t>
      </w:r>
    </w:p>
    <w:p w:rsidR="000C4A5B" w:rsidRDefault="000C4A5B" w:rsidP="000C4A5B">
      <w:pPr>
        <w:pStyle w:val="libNormal"/>
        <w:rPr>
          <w:lang w:bidi="fa-IR"/>
        </w:rPr>
      </w:pPr>
      <w:r>
        <w:rPr>
          <w:rtl/>
          <w:lang w:bidi="fa-IR"/>
        </w:rPr>
        <w:t xml:space="preserve">٭ أريد أن آمر بالمعروف وأنهى عن المنكر. </w:t>
      </w:r>
    </w:p>
    <w:p w:rsidR="000C4A5B" w:rsidRDefault="000C4A5B" w:rsidP="003D6B61">
      <w:pPr>
        <w:pStyle w:val="Heading1"/>
        <w:rPr>
          <w:lang w:bidi="fa-IR"/>
        </w:rPr>
      </w:pPr>
      <w:bookmarkStart w:id="12" w:name="_Toc251120532"/>
      <w:r>
        <w:rPr>
          <w:rtl/>
          <w:lang w:bidi="fa-IR"/>
        </w:rPr>
        <w:t>وصية الحسين عليه السلام لأخيه محمد بن الحنفية قبيل خروجه من مكة</w:t>
      </w:r>
      <w:bookmarkEnd w:id="12"/>
      <w:r>
        <w:rPr>
          <w:rtl/>
          <w:lang w:bidi="fa-IR"/>
        </w:rPr>
        <w:t xml:space="preserve"> </w:t>
      </w:r>
    </w:p>
    <w:p w:rsidR="000C4A5B" w:rsidRDefault="000C4A5B" w:rsidP="000C4A5B">
      <w:pPr>
        <w:pStyle w:val="libNormal"/>
        <w:rPr>
          <w:lang w:bidi="fa-IR"/>
        </w:rPr>
      </w:pPr>
      <w:r>
        <w:rPr>
          <w:rtl/>
          <w:lang w:bidi="fa-IR"/>
        </w:rPr>
        <w:t>٭ لماذا: " ألا ترون أن الحق لا يعمل به! وأن الباطل لا يتناهى عنه! ليرغب المؤمن في لقاء الله، وإني لا أرى الموت إلا سعادة! والحياة مع الظالمين إلا برما!</w:t>
      </w:r>
      <w:r w:rsidRPr="00EC2A39">
        <w:rPr>
          <w:rStyle w:val="libFootnotenumChar"/>
          <w:rtl/>
          <w:lang w:bidi="fa-IR"/>
        </w:rPr>
        <w:t>(5)</w:t>
      </w:r>
      <w:r>
        <w:rPr>
          <w:rtl/>
          <w:lang w:bidi="fa-IR"/>
        </w:rPr>
        <w:t xml:space="preserve">. </w:t>
      </w:r>
    </w:p>
    <w:p w:rsidR="000C4A5B" w:rsidRDefault="000C4A5B" w:rsidP="000C4A5B">
      <w:pPr>
        <w:pStyle w:val="libNormal"/>
        <w:rPr>
          <w:lang w:bidi="fa-IR"/>
        </w:rPr>
      </w:pPr>
      <w:r>
        <w:rPr>
          <w:rtl/>
          <w:lang w:bidi="fa-IR"/>
        </w:rPr>
        <w:t xml:space="preserve">2- خاص (إصلاح النفس) </w:t>
      </w:r>
    </w:p>
    <w:p w:rsidR="000C4A5B" w:rsidRDefault="000C4A5B" w:rsidP="000C4A5B">
      <w:pPr>
        <w:pStyle w:val="libNormal"/>
        <w:rPr>
          <w:lang w:bidi="fa-IR"/>
        </w:rPr>
      </w:pPr>
      <w:r>
        <w:rPr>
          <w:rtl/>
          <w:lang w:bidi="fa-IR"/>
        </w:rPr>
        <w:t xml:space="preserve">أ- ترك وهجر الفساد </w:t>
      </w:r>
    </w:p>
    <w:p w:rsidR="000C4A5B" w:rsidRDefault="000C4A5B" w:rsidP="000C4A5B">
      <w:pPr>
        <w:pStyle w:val="libNormal"/>
        <w:rPr>
          <w:lang w:bidi="fa-IR"/>
        </w:rPr>
      </w:pPr>
      <w:r>
        <w:rPr>
          <w:rtl/>
          <w:lang w:bidi="fa-IR"/>
        </w:rPr>
        <w:t xml:space="preserve">ب- العزم على التوبة </w:t>
      </w:r>
    </w:p>
    <w:p w:rsidR="000C4A5B" w:rsidRDefault="000C4A5B" w:rsidP="000C4A5B">
      <w:pPr>
        <w:pStyle w:val="libNormal"/>
        <w:rPr>
          <w:lang w:bidi="fa-IR"/>
        </w:rPr>
      </w:pPr>
      <w:r>
        <w:rPr>
          <w:rtl/>
          <w:lang w:bidi="fa-IR"/>
        </w:rPr>
        <w:t xml:space="preserve">ج- العمل على تربية النفس وتهذيبها </w:t>
      </w:r>
    </w:p>
    <w:p w:rsidR="000C4A5B" w:rsidRDefault="000C4A5B" w:rsidP="000C4A5B">
      <w:pPr>
        <w:pStyle w:val="libNormal"/>
        <w:rPr>
          <w:lang w:bidi="fa-IR"/>
        </w:rPr>
      </w:pPr>
      <w:r>
        <w:rPr>
          <w:rtl/>
          <w:lang w:bidi="fa-IR"/>
        </w:rPr>
        <w:t xml:space="preserve">د- الاستعداد للتضحيات </w:t>
      </w:r>
    </w:p>
    <w:p w:rsidR="000C4A5B" w:rsidRDefault="000C4A5B" w:rsidP="00EC2A39">
      <w:pPr>
        <w:pStyle w:val="libBold1"/>
        <w:rPr>
          <w:lang w:bidi="fa-IR"/>
        </w:rPr>
      </w:pPr>
      <w:r>
        <w:rPr>
          <w:rtl/>
          <w:lang w:bidi="fa-IR"/>
        </w:rPr>
        <w:t xml:space="preserve">3- اغتنام الفرص: </w:t>
      </w:r>
    </w:p>
    <w:p w:rsidR="000C4A5B" w:rsidRDefault="000C4A5B" w:rsidP="000C4A5B">
      <w:pPr>
        <w:pStyle w:val="libNormal"/>
        <w:rPr>
          <w:lang w:bidi="fa-IR"/>
        </w:rPr>
      </w:pPr>
      <w:r>
        <w:rPr>
          <w:rtl/>
          <w:lang w:bidi="fa-IR"/>
        </w:rPr>
        <w:t xml:space="preserve">٭ الحسين عليه السلام دعانا الى مجالسه لنسمع سيرته وكلماته فهذه فرصة </w:t>
      </w:r>
    </w:p>
    <w:p w:rsidR="000C4A5B" w:rsidRDefault="000C4A5B" w:rsidP="000C4A5B">
      <w:pPr>
        <w:pStyle w:val="libNormal"/>
        <w:rPr>
          <w:lang w:bidi="fa-IR"/>
        </w:rPr>
      </w:pPr>
      <w:r>
        <w:rPr>
          <w:rtl/>
          <w:lang w:bidi="fa-IR"/>
        </w:rPr>
        <w:t xml:space="preserve">٭ هل نحن جادون بقولنا " يا ليتنا كنا معكم" و" لبيك يا حسين" </w:t>
      </w:r>
    </w:p>
    <w:p w:rsidR="000C4A5B" w:rsidRDefault="000C4A5B" w:rsidP="000C4A5B">
      <w:pPr>
        <w:pStyle w:val="libNormal"/>
        <w:rPr>
          <w:lang w:bidi="fa-IR"/>
        </w:rPr>
      </w:pPr>
      <w:r>
        <w:rPr>
          <w:rtl/>
          <w:lang w:bidi="fa-IR"/>
        </w:rPr>
        <w:t>٭ لقد أحسنا بمجيئنا الى مأتم الحسين عليه السلام لكن لنكمل هذا العمل ونتمه بالبدء بعملية تغيير أنفسنا</w:t>
      </w:r>
    </w:p>
    <w:p w:rsidR="00EC2A39" w:rsidRDefault="00EC2A39">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xml:space="preserve"> ﴿</w:t>
      </w:r>
      <w:r w:rsidRPr="00EC2A39">
        <w:rPr>
          <w:rStyle w:val="libAieChar"/>
          <w:rtl/>
          <w:lang w:bidi="fa-IR"/>
        </w:rPr>
        <w:t>إِنَّ اللهَ لاَ يُغَيِّرُ مَا بِقَوْمٍ حَتَّى يُغَيِّرُوا مَا بِأَنْفُسِهِمْ وَإِذَا أَرَادَ اللهُ بِقَوْمٍ سُوءاً فَلاَ مَرَدَّ لَهُ وَمَا لَهُمْ مِنْ دُونِهِ مِنْ وَالٍ</w:t>
      </w:r>
      <w:r>
        <w:rPr>
          <w:rtl/>
          <w:lang w:bidi="fa-IR"/>
        </w:rPr>
        <w:t>﴾</w:t>
      </w:r>
      <w:r w:rsidRPr="00EC2A39">
        <w:rPr>
          <w:rStyle w:val="libFootnotenumChar"/>
          <w:rtl/>
          <w:lang w:bidi="fa-IR"/>
        </w:rPr>
        <w:t>(6)</w:t>
      </w:r>
      <w:r>
        <w:rPr>
          <w:rtl/>
          <w:lang w:bidi="fa-IR"/>
        </w:rPr>
        <w:t>.</w:t>
      </w:r>
    </w:p>
    <w:p w:rsidR="000C4A5B" w:rsidRDefault="000C4A5B" w:rsidP="00EC2A39">
      <w:pPr>
        <w:pStyle w:val="libLine"/>
        <w:rPr>
          <w:lang w:bidi="fa-IR"/>
        </w:rPr>
      </w:pPr>
      <w:r>
        <w:rPr>
          <w:rtl/>
          <w:lang w:bidi="fa-IR"/>
        </w:rPr>
        <w:t>ــــــــــــــــــــ</w:t>
      </w:r>
    </w:p>
    <w:p w:rsidR="000C4A5B" w:rsidRDefault="000C4A5B" w:rsidP="00EC2A39">
      <w:pPr>
        <w:pStyle w:val="libFootnote0"/>
        <w:rPr>
          <w:lang w:bidi="fa-IR"/>
        </w:rPr>
      </w:pPr>
      <w:r>
        <w:rPr>
          <w:rtl/>
          <w:lang w:bidi="fa-IR"/>
        </w:rPr>
        <w:t>1- خطبة الحسين عليه السلام الأولى في مكة.</w:t>
      </w:r>
    </w:p>
    <w:p w:rsidR="000C4A5B" w:rsidRDefault="000C4A5B" w:rsidP="00EC2A39">
      <w:pPr>
        <w:pStyle w:val="libFootnote0"/>
        <w:rPr>
          <w:lang w:bidi="fa-IR"/>
        </w:rPr>
      </w:pPr>
      <w:r>
        <w:rPr>
          <w:rtl/>
          <w:lang w:bidi="fa-IR"/>
        </w:rPr>
        <w:t>2- إقبال الأعمال، ص335 ـ زيارة عرفة</w:t>
      </w:r>
    </w:p>
    <w:p w:rsidR="000C4A5B" w:rsidRDefault="000C4A5B" w:rsidP="00EC2A39">
      <w:pPr>
        <w:pStyle w:val="libFootnote0"/>
        <w:rPr>
          <w:lang w:bidi="fa-IR"/>
        </w:rPr>
      </w:pPr>
      <w:r>
        <w:rPr>
          <w:rtl/>
          <w:lang w:bidi="fa-IR"/>
        </w:rPr>
        <w:t>3- رحلة الشهادة ص153</w:t>
      </w:r>
    </w:p>
    <w:p w:rsidR="000C4A5B" w:rsidRDefault="000C4A5B" w:rsidP="00EC2A39">
      <w:pPr>
        <w:pStyle w:val="libFootnote0"/>
        <w:rPr>
          <w:lang w:bidi="fa-IR"/>
        </w:rPr>
      </w:pPr>
      <w:r>
        <w:rPr>
          <w:rtl/>
          <w:lang w:bidi="fa-IR"/>
        </w:rPr>
        <w:t>4- وصية الحسين عليه السلام لأخيه محمد بن الحنفية قبيل خروجه من مكة</w:t>
      </w:r>
    </w:p>
    <w:p w:rsidR="000C4A5B" w:rsidRDefault="000C4A5B" w:rsidP="00EC2A39">
      <w:pPr>
        <w:pStyle w:val="libFootnote0"/>
        <w:rPr>
          <w:lang w:bidi="fa-IR"/>
        </w:rPr>
      </w:pPr>
      <w:r>
        <w:rPr>
          <w:rtl/>
          <w:lang w:bidi="fa-IR"/>
        </w:rPr>
        <w:t>5- من خطبته الأولى مع أصحابه</w:t>
      </w:r>
    </w:p>
    <w:p w:rsidR="000C4A5B" w:rsidRDefault="000C4A5B" w:rsidP="00EC2A39">
      <w:pPr>
        <w:pStyle w:val="libFootnote0"/>
        <w:rPr>
          <w:rtl/>
          <w:lang w:bidi="fa-IR"/>
        </w:rPr>
      </w:pPr>
      <w:r>
        <w:rPr>
          <w:rtl/>
          <w:lang w:bidi="fa-IR"/>
        </w:rPr>
        <w:t>6- الرعد، 11.</w:t>
      </w:r>
    </w:p>
    <w:p w:rsidR="000C4A5B" w:rsidRDefault="000C4A5B">
      <w:pPr>
        <w:jc w:val="lowKashida"/>
        <w:rPr>
          <w:rFonts w:eastAsia="Times New Roman" w:cs="Traditional Arabic"/>
          <w:color w:val="000000"/>
          <w:szCs w:val="32"/>
          <w:rtl/>
          <w:lang w:bidi="fa-IR"/>
        </w:rPr>
      </w:pPr>
      <w:r>
        <w:rPr>
          <w:rtl/>
          <w:lang w:bidi="fa-IR"/>
        </w:rPr>
        <w:br w:type="page"/>
      </w:r>
    </w:p>
    <w:p w:rsidR="000C4A5B" w:rsidRDefault="000C4A5B" w:rsidP="00210B56">
      <w:pPr>
        <w:pStyle w:val="Heading1Center"/>
        <w:rPr>
          <w:lang w:bidi="fa-IR"/>
        </w:rPr>
      </w:pPr>
      <w:bookmarkStart w:id="13" w:name="_Toc251120533"/>
      <w:r>
        <w:rPr>
          <w:rtl/>
          <w:lang w:bidi="fa-IR"/>
        </w:rPr>
        <w:lastRenderedPageBreak/>
        <w:t>الليلة الثالثة</w:t>
      </w:r>
      <w:bookmarkEnd w:id="13"/>
    </w:p>
    <w:p w:rsidR="000C4A5B" w:rsidRDefault="000C4A5B" w:rsidP="00210B56">
      <w:pPr>
        <w:pStyle w:val="Heading1Center"/>
        <w:rPr>
          <w:lang w:bidi="fa-IR"/>
        </w:rPr>
      </w:pPr>
      <w:bookmarkStart w:id="14" w:name="_Toc251120534"/>
      <w:r>
        <w:rPr>
          <w:rtl/>
          <w:lang w:bidi="fa-IR"/>
        </w:rPr>
        <w:t>نصرةُ الله</w:t>
      </w:r>
      <w:bookmarkEnd w:id="14"/>
      <w:r>
        <w:rPr>
          <w:rtl/>
          <w:lang w:bidi="fa-IR"/>
        </w:rPr>
        <w:t xml:space="preserve"> </w:t>
      </w:r>
    </w:p>
    <w:p w:rsidR="000C4A5B" w:rsidRDefault="000C4A5B" w:rsidP="00210B56">
      <w:pPr>
        <w:pStyle w:val="libBold1"/>
        <w:rPr>
          <w:lang w:bidi="fa-IR"/>
        </w:rPr>
      </w:pPr>
      <w:r>
        <w:rPr>
          <w:rtl/>
          <w:lang w:bidi="fa-IR"/>
        </w:rPr>
        <w:t xml:space="preserve">الهدف: </w:t>
      </w:r>
    </w:p>
    <w:p w:rsidR="000C4A5B" w:rsidRDefault="000C4A5B" w:rsidP="000C4A5B">
      <w:pPr>
        <w:pStyle w:val="libNormal"/>
        <w:rPr>
          <w:lang w:bidi="fa-IR"/>
        </w:rPr>
      </w:pPr>
      <w:r>
        <w:rPr>
          <w:rtl/>
          <w:lang w:bidi="fa-IR"/>
        </w:rPr>
        <w:t xml:space="preserve">إيجاد دوافع للجهاد وإعداد النفس أخلاقياً وسلوكياً وروحياً لذلك وتمتين الارتباط بولي الأمر. </w:t>
      </w:r>
    </w:p>
    <w:p w:rsidR="000C4A5B" w:rsidRDefault="000C4A5B" w:rsidP="00210B56">
      <w:pPr>
        <w:pStyle w:val="libBold1"/>
        <w:rPr>
          <w:lang w:bidi="fa-IR"/>
        </w:rPr>
      </w:pPr>
      <w:r>
        <w:rPr>
          <w:rtl/>
          <w:lang w:bidi="fa-IR"/>
        </w:rPr>
        <w:t xml:space="preserve">تصدير الموضوع: </w:t>
      </w:r>
    </w:p>
    <w:p w:rsidR="000C4A5B" w:rsidRDefault="000C4A5B" w:rsidP="000C4A5B">
      <w:pPr>
        <w:pStyle w:val="libNormal"/>
        <w:rPr>
          <w:lang w:bidi="fa-IR"/>
        </w:rPr>
      </w:pPr>
      <w:r>
        <w:rPr>
          <w:rtl/>
          <w:lang w:bidi="fa-IR"/>
        </w:rPr>
        <w:t>" السلام عليكم يا أصفياء الله وأوداءه السلام عليكم يا أنصار دين الله وأنصار نبيه وأنصار أمير المؤمنين وأنصار فاطمة سيدة نساء العالمين السلام عليكم يا أنصار أبي محمد الحسن الولي الناصح السلام عليكم يا أنصار أبي عبد الله الحسين الشهيد المظلوم صلوات الله عليهم أجمعين"</w:t>
      </w:r>
      <w:r w:rsidRPr="00210B56">
        <w:rPr>
          <w:rStyle w:val="libFootnotenumChar"/>
          <w:rtl/>
          <w:lang w:bidi="fa-IR"/>
        </w:rPr>
        <w:t>(1)</w:t>
      </w:r>
      <w:r>
        <w:rPr>
          <w:rtl/>
          <w:lang w:bidi="fa-IR"/>
        </w:rPr>
        <w:t xml:space="preserve">. </w:t>
      </w:r>
    </w:p>
    <w:p w:rsidR="000C4A5B" w:rsidRDefault="000C4A5B" w:rsidP="00210B56">
      <w:pPr>
        <w:pStyle w:val="libBold1"/>
        <w:rPr>
          <w:lang w:bidi="fa-IR"/>
        </w:rPr>
      </w:pPr>
      <w:r>
        <w:rPr>
          <w:rtl/>
          <w:lang w:bidi="fa-IR"/>
        </w:rPr>
        <w:t xml:space="preserve">محاور الموضوع: </w:t>
      </w:r>
    </w:p>
    <w:p w:rsidR="000C4A5B" w:rsidRDefault="000C4A5B" w:rsidP="000C4A5B">
      <w:pPr>
        <w:pStyle w:val="libNormal"/>
        <w:rPr>
          <w:lang w:bidi="fa-IR"/>
        </w:rPr>
      </w:pPr>
      <w:r>
        <w:rPr>
          <w:rtl/>
          <w:lang w:bidi="fa-IR"/>
        </w:rPr>
        <w:t xml:space="preserve">هل يحتاج الله إلى نصرنا له؟ </w:t>
      </w:r>
    </w:p>
    <w:p w:rsidR="000C4A5B" w:rsidRDefault="000C4A5B" w:rsidP="000C4A5B">
      <w:pPr>
        <w:pStyle w:val="libNormal"/>
        <w:rPr>
          <w:lang w:bidi="fa-IR"/>
        </w:rPr>
      </w:pPr>
      <w:r>
        <w:rPr>
          <w:rtl/>
          <w:lang w:bidi="fa-IR"/>
        </w:rPr>
        <w:t xml:space="preserve">الله تعالى قوي وعزيز وغني عن نصرنا له: </w:t>
      </w:r>
    </w:p>
    <w:p w:rsidR="000C4A5B" w:rsidRPr="00210B56" w:rsidRDefault="000C4A5B" w:rsidP="000C4A5B">
      <w:pPr>
        <w:pStyle w:val="libNormal"/>
        <w:rPr>
          <w:rStyle w:val="libAieChar"/>
          <w:lang w:bidi="fa-IR"/>
        </w:rPr>
      </w:pPr>
      <w:r>
        <w:rPr>
          <w:rtl/>
          <w:lang w:bidi="fa-IR"/>
        </w:rPr>
        <w:t>٭ ﴿</w:t>
      </w:r>
      <w:r w:rsidRPr="00210B56">
        <w:rPr>
          <w:rStyle w:val="libAieChar"/>
          <w:rtl/>
          <w:lang w:bidi="fa-IR"/>
        </w:rPr>
        <w:t>وَلِلَّهِ جُنُودُ السَّمَوَاتِ وَالأرْضِ وَكَانَ اللهُ عَلِيماً حَكِيماً ٭ لِيُدْخِلَ الْمُؤْمِنِينَ وَالْمُؤْمِنَاتِ جَنَّاتٍ تَجْرِي مِنْ</w:t>
      </w:r>
    </w:p>
    <w:p w:rsidR="000C4A5B" w:rsidRDefault="000C4A5B" w:rsidP="000C4A5B">
      <w:pPr>
        <w:pStyle w:val="libNormal"/>
        <w:rPr>
          <w:lang w:bidi="fa-IR"/>
        </w:rPr>
      </w:pPr>
    </w:p>
    <w:p w:rsidR="00210B56" w:rsidRDefault="00210B56">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sidRPr="00210B56">
        <w:rPr>
          <w:rStyle w:val="libAieChar"/>
          <w:rtl/>
          <w:lang w:bidi="fa-IR"/>
        </w:rPr>
        <w:lastRenderedPageBreak/>
        <w:t>تحْتِهَا الأنْهَارُ خَالِدِينَ فِيهَا وَيُكَفِّرَ عَنْهُمْ سَيِّئَاتِهِمْ وَكَانَ ذَلِكَ عِنْدَ اللهِ فَوْزاً عَظِيماً</w:t>
      </w:r>
      <w:r>
        <w:rPr>
          <w:rtl/>
          <w:lang w:bidi="fa-IR"/>
        </w:rPr>
        <w:t>﴾</w:t>
      </w:r>
      <w:r w:rsidRPr="00210B56">
        <w:rPr>
          <w:rStyle w:val="libFootnotenumChar"/>
          <w:rtl/>
          <w:lang w:bidi="fa-IR"/>
        </w:rPr>
        <w:t>(2)</w:t>
      </w:r>
      <w:r>
        <w:rPr>
          <w:rtl/>
          <w:lang w:bidi="fa-IR"/>
        </w:rPr>
        <w:t xml:space="preserve">. </w:t>
      </w:r>
    </w:p>
    <w:p w:rsidR="000C4A5B" w:rsidRDefault="000C4A5B" w:rsidP="000C4A5B">
      <w:pPr>
        <w:pStyle w:val="libNormal"/>
        <w:rPr>
          <w:lang w:bidi="fa-IR"/>
        </w:rPr>
      </w:pPr>
      <w:r>
        <w:rPr>
          <w:rtl/>
          <w:lang w:bidi="fa-IR"/>
        </w:rPr>
        <w:t>٭ ﴿</w:t>
      </w:r>
      <w:r w:rsidRPr="00210B56">
        <w:rPr>
          <w:rStyle w:val="libAieChar"/>
          <w:rtl/>
          <w:lang w:bidi="fa-IR"/>
        </w:rPr>
        <w:t>وَلِيَعْلَمَ اللهُ مَنْ يَنْصُرُهُ وَرُسُلَهُ بِالْغَيْبِ إِنَّ اللهَ قَوِيٌّ عَزِيزٌ</w:t>
      </w:r>
      <w:r>
        <w:rPr>
          <w:rtl/>
          <w:lang w:bidi="fa-IR"/>
        </w:rPr>
        <w:t>﴾</w:t>
      </w:r>
      <w:r w:rsidRPr="00210B56">
        <w:rPr>
          <w:rStyle w:val="libFootnotenumChar"/>
          <w:rtl/>
          <w:lang w:bidi="fa-IR"/>
        </w:rPr>
        <w:t>(3)</w:t>
      </w:r>
      <w:r>
        <w:rPr>
          <w:rtl/>
          <w:lang w:bidi="fa-IR"/>
        </w:rPr>
        <w:t xml:space="preserve">. </w:t>
      </w:r>
    </w:p>
    <w:p w:rsidR="000C4A5B" w:rsidRDefault="000C4A5B" w:rsidP="00210B56">
      <w:pPr>
        <w:pStyle w:val="libBold1"/>
        <w:rPr>
          <w:lang w:bidi="fa-IR"/>
        </w:rPr>
      </w:pPr>
      <w:r>
        <w:rPr>
          <w:rtl/>
          <w:lang w:bidi="fa-IR"/>
        </w:rPr>
        <w:t xml:space="preserve">معنى النصرة: </w:t>
      </w:r>
    </w:p>
    <w:p w:rsidR="000C4A5B" w:rsidRDefault="000C4A5B" w:rsidP="00210B56">
      <w:pPr>
        <w:pStyle w:val="libBold2"/>
        <w:rPr>
          <w:lang w:bidi="fa-IR"/>
        </w:rPr>
      </w:pPr>
      <w:r>
        <w:rPr>
          <w:rtl/>
          <w:lang w:bidi="fa-IR"/>
        </w:rPr>
        <w:t>أ ـ الأمر بالنصرة</w:t>
      </w:r>
    </w:p>
    <w:p w:rsidR="000C4A5B" w:rsidRDefault="000C4A5B" w:rsidP="000C4A5B">
      <w:pPr>
        <w:pStyle w:val="libNormal"/>
        <w:rPr>
          <w:lang w:bidi="fa-IR"/>
        </w:rPr>
      </w:pPr>
      <w:r>
        <w:rPr>
          <w:rtl/>
          <w:lang w:bidi="fa-IR"/>
        </w:rPr>
        <w:t>٭ ﴿</w:t>
      </w:r>
      <w:r w:rsidRPr="00210B56">
        <w:rPr>
          <w:rStyle w:val="libAieChar"/>
          <w:rtl/>
          <w:lang w:bidi="fa-IR"/>
        </w:rPr>
        <w:t>يَا أَيُّهَا الَّذِينَ آمَنُوا كُونُوا أَنْصَارَ اللهِ كَمَا قَالَ عِيسَى ابْنُ مَرْيَمَ لِلْحَوَارِيِّينَ مَنْ أَنْصَارِي إِلَى اللهِ قَالَ الْحَوَارِيُّونَ نَحْنُ أَنْصَارُ اللهِ</w:t>
      </w:r>
      <w:r>
        <w:rPr>
          <w:rtl/>
          <w:lang w:bidi="fa-IR"/>
        </w:rPr>
        <w:t>﴾</w:t>
      </w:r>
      <w:r w:rsidRPr="00210B56">
        <w:rPr>
          <w:rStyle w:val="libFootnotenumChar"/>
          <w:rtl/>
          <w:lang w:bidi="fa-IR"/>
        </w:rPr>
        <w:t>(4)</w:t>
      </w:r>
      <w:r>
        <w:rPr>
          <w:rtl/>
          <w:lang w:bidi="fa-IR"/>
        </w:rPr>
        <w:t xml:space="preserve">. </w:t>
      </w:r>
    </w:p>
    <w:p w:rsidR="000C4A5B" w:rsidRDefault="000C4A5B" w:rsidP="000C4A5B">
      <w:pPr>
        <w:pStyle w:val="libNormal"/>
        <w:rPr>
          <w:lang w:bidi="fa-IR"/>
        </w:rPr>
      </w:pPr>
      <w:r>
        <w:rPr>
          <w:rtl/>
          <w:lang w:bidi="fa-IR"/>
        </w:rPr>
        <w:t xml:space="preserve">ب ـ ميادين نصرة الله </w:t>
      </w:r>
    </w:p>
    <w:p w:rsidR="000C4A5B" w:rsidRDefault="000C4A5B" w:rsidP="000C4A5B">
      <w:pPr>
        <w:pStyle w:val="libNormal"/>
        <w:rPr>
          <w:lang w:bidi="fa-IR"/>
        </w:rPr>
      </w:pPr>
      <w:r>
        <w:rPr>
          <w:rtl/>
          <w:lang w:bidi="fa-IR"/>
        </w:rPr>
        <w:t xml:space="preserve">1 ـ داخل النفس </w:t>
      </w:r>
    </w:p>
    <w:p w:rsidR="000C4A5B" w:rsidRDefault="000C4A5B" w:rsidP="000C4A5B">
      <w:pPr>
        <w:pStyle w:val="libNormal"/>
        <w:rPr>
          <w:lang w:bidi="fa-IR"/>
        </w:rPr>
      </w:pPr>
      <w:r>
        <w:rPr>
          <w:rtl/>
          <w:lang w:bidi="fa-IR"/>
        </w:rPr>
        <w:t>أ ـ التحرر من أسر الشهوات</w:t>
      </w:r>
    </w:p>
    <w:p w:rsidR="000C4A5B" w:rsidRDefault="000C4A5B" w:rsidP="000C4A5B">
      <w:pPr>
        <w:pStyle w:val="libNormal"/>
        <w:rPr>
          <w:lang w:bidi="fa-IR"/>
        </w:rPr>
      </w:pPr>
      <w:r>
        <w:rPr>
          <w:rtl/>
          <w:lang w:bidi="fa-IR"/>
        </w:rPr>
        <w:t xml:space="preserve">٭ " عِبَادَ اللَّهِ زِنُوا أَنْفُسَكُمْ مِنْ قَبْلِ أَنْ تُوزَنُوا وَ حَاسِبُوهَا مِنْ قَبْلِ أَنْ تُحَاسَبُوا" (5). </w:t>
      </w:r>
    </w:p>
    <w:p w:rsidR="000C4A5B" w:rsidRDefault="000C4A5B" w:rsidP="00210B56">
      <w:pPr>
        <w:pStyle w:val="libBold1"/>
        <w:rPr>
          <w:lang w:bidi="fa-IR"/>
        </w:rPr>
      </w:pPr>
      <w:r>
        <w:rPr>
          <w:rtl/>
          <w:lang w:bidi="fa-IR"/>
        </w:rPr>
        <w:t>ب ـ تخليص النفس من سلطنة عدو الله الشيطان</w:t>
      </w:r>
    </w:p>
    <w:p w:rsidR="000C4A5B" w:rsidRDefault="000C4A5B" w:rsidP="000C4A5B">
      <w:pPr>
        <w:pStyle w:val="libNormal"/>
        <w:rPr>
          <w:lang w:bidi="fa-IR"/>
        </w:rPr>
      </w:pPr>
    </w:p>
    <w:p w:rsidR="00210B56" w:rsidRDefault="00210B56">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وَ قَالَ أمير المؤمنين عليه السلام وَقَدْ مَرَّ بِقَتْلَى الْخَوَارِجِ يَوْمَ النَّهْرَوَانِ: " بُؤْساً لَكُمْ لَقَدْ ضَرَّكُمْ مَنْ غَرَّكُمْ فَقِيلَ لَهُ مَنْ غَرَّهُمْ يَا أَمِيرَ الْمُؤْمِنِينَ فَقَالَ الشَّيْطَانُ الْمُضِلُّ وَالْأَنْفُسُ الْأَمَّارَةُ بِالسُّوءِ غَرَّتْهُمْ بِالْأَمَانِيِّ وَفَسَحَتْ لَهُمْ بِالْمَعَاصِي وَوَعَدَتْهُمُ الْإِظْهَارَ فَاقْتَحَمَتْ بِهِمُ النَّارَ"</w:t>
      </w:r>
      <w:r w:rsidRPr="00210B56">
        <w:rPr>
          <w:rStyle w:val="libFootnotenumChar"/>
          <w:rtl/>
          <w:lang w:bidi="fa-IR"/>
        </w:rPr>
        <w:t>(6)</w:t>
      </w:r>
      <w:r>
        <w:rPr>
          <w:rtl/>
          <w:lang w:bidi="fa-IR"/>
        </w:rPr>
        <w:t xml:space="preserve">. </w:t>
      </w:r>
    </w:p>
    <w:p w:rsidR="000C4A5B" w:rsidRDefault="000C4A5B" w:rsidP="000C4A5B">
      <w:pPr>
        <w:pStyle w:val="libNormal"/>
        <w:rPr>
          <w:lang w:bidi="fa-IR"/>
        </w:rPr>
      </w:pPr>
      <w:r>
        <w:rPr>
          <w:rtl/>
          <w:lang w:bidi="fa-IR"/>
        </w:rPr>
        <w:t>ج ـ نصرة الله في أنفسنا يكون من خلال الجهاد الأكبر وهو جهاد النفس</w:t>
      </w:r>
    </w:p>
    <w:p w:rsidR="000C4A5B" w:rsidRDefault="000C4A5B" w:rsidP="000C4A5B">
      <w:pPr>
        <w:pStyle w:val="libNormal"/>
        <w:rPr>
          <w:lang w:bidi="fa-IR"/>
        </w:rPr>
      </w:pPr>
      <w:r>
        <w:rPr>
          <w:rtl/>
          <w:lang w:bidi="fa-IR"/>
        </w:rPr>
        <w:t>٭ ﴿</w:t>
      </w:r>
      <w:r w:rsidRPr="00210B56">
        <w:rPr>
          <w:rStyle w:val="libAieChar"/>
          <w:rtl/>
          <w:lang w:bidi="fa-IR"/>
        </w:rPr>
        <w:t>وَالَّذِينَ جَاهَدُوا فِينَا لَنَهْدِيَنَّهُمْ سُبُلَنَا وَإِنَّ اللهَ لَمَعَ الْمُحْسِنِينَ</w:t>
      </w:r>
      <w:r>
        <w:rPr>
          <w:rtl/>
          <w:lang w:bidi="fa-IR"/>
        </w:rPr>
        <w:t>﴾</w:t>
      </w:r>
      <w:r w:rsidRPr="00210B56">
        <w:rPr>
          <w:rStyle w:val="libFootnotenumChar"/>
          <w:rtl/>
          <w:lang w:bidi="fa-IR"/>
        </w:rPr>
        <w:t>(7)</w:t>
      </w:r>
      <w:r>
        <w:rPr>
          <w:rtl/>
          <w:lang w:bidi="fa-IR"/>
        </w:rPr>
        <w:t xml:space="preserve">. </w:t>
      </w:r>
    </w:p>
    <w:p w:rsidR="000C4A5B" w:rsidRDefault="000C4A5B" w:rsidP="00210B56">
      <w:pPr>
        <w:pStyle w:val="libBold1"/>
        <w:rPr>
          <w:lang w:bidi="fa-IR"/>
        </w:rPr>
      </w:pPr>
      <w:r>
        <w:rPr>
          <w:rtl/>
          <w:lang w:bidi="fa-IR"/>
        </w:rPr>
        <w:t xml:space="preserve">2 ـ خارج النفس </w:t>
      </w:r>
    </w:p>
    <w:p w:rsidR="000C4A5B" w:rsidRDefault="000C4A5B" w:rsidP="00210B56">
      <w:pPr>
        <w:pStyle w:val="libBold2"/>
        <w:rPr>
          <w:lang w:bidi="fa-IR"/>
        </w:rPr>
      </w:pPr>
      <w:r>
        <w:rPr>
          <w:rtl/>
          <w:lang w:bidi="fa-IR"/>
        </w:rPr>
        <w:t>أـ ضد أعداء الله من الإنس والجن</w:t>
      </w:r>
    </w:p>
    <w:p w:rsidR="000C4A5B" w:rsidRDefault="000C4A5B" w:rsidP="000C4A5B">
      <w:pPr>
        <w:pStyle w:val="libNormal"/>
        <w:rPr>
          <w:lang w:bidi="fa-IR"/>
        </w:rPr>
      </w:pPr>
      <w:r>
        <w:rPr>
          <w:rtl/>
          <w:lang w:bidi="fa-IR"/>
        </w:rPr>
        <w:t>٭ " فَإِنَّ الْجِهَادَ بَابٌ مِنْ أَبْوَابِ الْجَنَّةِ فَتَحَهُ اللَّهُ لِخَاصَّةِ أَوْلِيَائِهِ وَهُوَ لِبَاسُ التَّقْوَى وَدِرْعُ اللَّهِ الْحَصِينَةُ وَجُنَّتُهُ الْوَثِيقَةُ"</w:t>
      </w:r>
      <w:r w:rsidRPr="00210B56">
        <w:rPr>
          <w:rStyle w:val="libFootnotenumChar"/>
          <w:rtl/>
          <w:lang w:bidi="fa-IR"/>
        </w:rPr>
        <w:t>(8)</w:t>
      </w:r>
      <w:r>
        <w:rPr>
          <w:rtl/>
          <w:lang w:bidi="fa-IR"/>
        </w:rPr>
        <w:t xml:space="preserve">. </w:t>
      </w:r>
    </w:p>
    <w:p w:rsidR="000C4A5B" w:rsidRDefault="000C4A5B" w:rsidP="000C4A5B">
      <w:pPr>
        <w:pStyle w:val="libNormal"/>
        <w:rPr>
          <w:lang w:bidi="fa-IR"/>
        </w:rPr>
      </w:pPr>
      <w:r>
        <w:rPr>
          <w:rtl/>
          <w:lang w:bidi="fa-IR"/>
        </w:rPr>
        <w:t>ب ـ في ميادين الحياة بالأمر بالمعروف والنهي عن المنكر</w:t>
      </w:r>
    </w:p>
    <w:p w:rsidR="000C4A5B" w:rsidRDefault="000C4A5B" w:rsidP="000C4A5B">
      <w:pPr>
        <w:pStyle w:val="libNormal"/>
        <w:rPr>
          <w:lang w:bidi="fa-IR"/>
        </w:rPr>
      </w:pPr>
      <w:r>
        <w:rPr>
          <w:rtl/>
          <w:lang w:bidi="fa-IR"/>
        </w:rPr>
        <w:t>٭ " وَمَا أَعْمَالُ الْبِرِّ كُلُّهَا وَالْجِهَادُ فِي سَبِيلِ اللَّهِ عِنْدَ الْأَمْرِ بِالْمَعْرُوفِ وَالنَّهْيِ عَنْ الْمُنْكَرِ إِلَّا كَنَفْثَةٍ فِي بَحْرٍ لُجِّيّ</w:t>
      </w:r>
    </w:p>
    <w:p w:rsidR="00210B56" w:rsidRDefault="00210B56">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وَإِنَّ الْأَمْرَ بِالْمَعْرُوفِ وَالنَّهْيَ عَنِ الْمُنْكَرِ لَا يُقَرِّبَانِ مِنْ أَجَلٍ وَلَا يَنْقُصَانِ مِنْ رِزْقٍ وَأَفْضَلُ مِنْ ذَلِكَ كُلِّهِ كَلِمَةُ عَدْلٍ عِنْدَ إِمَامٍ جَائِر"</w:t>
      </w:r>
      <w:r w:rsidRPr="00210B56">
        <w:rPr>
          <w:rStyle w:val="libFootnotenumChar"/>
          <w:rtl/>
          <w:lang w:bidi="fa-IR"/>
        </w:rPr>
        <w:t>(9)</w:t>
      </w:r>
      <w:r>
        <w:rPr>
          <w:rtl/>
          <w:lang w:bidi="fa-IR"/>
        </w:rPr>
        <w:t xml:space="preserve">. </w:t>
      </w:r>
    </w:p>
    <w:p w:rsidR="000C4A5B" w:rsidRDefault="000C4A5B" w:rsidP="00210B56">
      <w:pPr>
        <w:pStyle w:val="libBold2"/>
        <w:rPr>
          <w:lang w:bidi="fa-IR"/>
        </w:rPr>
      </w:pPr>
      <w:r>
        <w:rPr>
          <w:rtl/>
          <w:lang w:bidi="fa-IR"/>
        </w:rPr>
        <w:t>ج ـ شرائط هذه النصرة:</w:t>
      </w:r>
    </w:p>
    <w:p w:rsidR="000C4A5B" w:rsidRDefault="000C4A5B" w:rsidP="000C4A5B">
      <w:pPr>
        <w:pStyle w:val="libNormal"/>
        <w:rPr>
          <w:lang w:bidi="fa-IR"/>
        </w:rPr>
      </w:pPr>
      <w:r>
        <w:rPr>
          <w:rtl/>
          <w:lang w:bidi="fa-IR"/>
        </w:rPr>
        <w:t xml:space="preserve">٭ أن تكون مشروعة ليصدق عليها أنها في سبيله </w:t>
      </w:r>
    </w:p>
    <w:p w:rsidR="000C4A5B" w:rsidRDefault="000C4A5B" w:rsidP="000C4A5B">
      <w:pPr>
        <w:pStyle w:val="libNormal"/>
        <w:rPr>
          <w:lang w:bidi="fa-IR"/>
        </w:rPr>
      </w:pPr>
      <w:r>
        <w:rPr>
          <w:rtl/>
          <w:lang w:bidi="fa-IR"/>
        </w:rPr>
        <w:t xml:space="preserve">٭ شرعية النصرة في كونها تحت لواء نائب المعصوم أي الولي الفقيه </w:t>
      </w:r>
    </w:p>
    <w:p w:rsidR="000C4A5B" w:rsidRDefault="000C4A5B" w:rsidP="00210B56">
      <w:pPr>
        <w:pStyle w:val="libBold1"/>
        <w:rPr>
          <w:lang w:bidi="fa-IR"/>
        </w:rPr>
      </w:pPr>
      <w:r>
        <w:rPr>
          <w:rtl/>
          <w:lang w:bidi="fa-IR"/>
        </w:rPr>
        <w:t>نتائج نصرة الله:</w:t>
      </w:r>
    </w:p>
    <w:p w:rsidR="000C4A5B" w:rsidRDefault="000C4A5B" w:rsidP="000C4A5B">
      <w:pPr>
        <w:pStyle w:val="libNormal"/>
        <w:rPr>
          <w:lang w:bidi="fa-IR"/>
        </w:rPr>
      </w:pPr>
      <w:r>
        <w:rPr>
          <w:rtl/>
          <w:lang w:bidi="fa-IR"/>
        </w:rPr>
        <w:t xml:space="preserve">أ ـ في داخل النفس " التسديد والهداية والرعاية الإلهية" </w:t>
      </w:r>
    </w:p>
    <w:p w:rsidR="000C4A5B" w:rsidRDefault="000C4A5B" w:rsidP="000C4A5B">
      <w:pPr>
        <w:pStyle w:val="libNormal"/>
        <w:rPr>
          <w:lang w:bidi="fa-IR"/>
        </w:rPr>
      </w:pPr>
      <w:r>
        <w:rPr>
          <w:rtl/>
          <w:lang w:bidi="fa-IR"/>
        </w:rPr>
        <w:t xml:space="preserve">ب ـ مع العدو الخارجي ﴿إن تنصروا الله ينصركم﴾ </w:t>
      </w:r>
    </w:p>
    <w:p w:rsidR="000C4A5B" w:rsidRDefault="000C4A5B" w:rsidP="00210B56">
      <w:pPr>
        <w:pStyle w:val="libBold1"/>
        <w:rPr>
          <w:lang w:bidi="fa-IR"/>
        </w:rPr>
      </w:pPr>
      <w:r>
        <w:rPr>
          <w:rtl/>
          <w:lang w:bidi="fa-IR"/>
        </w:rPr>
        <w:t>النموذج الكربلائي:</w:t>
      </w:r>
    </w:p>
    <w:p w:rsidR="000C4A5B" w:rsidRDefault="000C4A5B" w:rsidP="000C4A5B">
      <w:pPr>
        <w:pStyle w:val="libNormal"/>
        <w:rPr>
          <w:lang w:bidi="fa-IR"/>
        </w:rPr>
      </w:pPr>
      <w:r>
        <w:rPr>
          <w:rtl/>
          <w:lang w:bidi="fa-IR"/>
        </w:rPr>
        <w:t xml:space="preserve">فرح الأنصار بالتوفيق لنصرة الله </w:t>
      </w:r>
    </w:p>
    <w:p w:rsidR="000C4A5B" w:rsidRDefault="000C4A5B" w:rsidP="000C4A5B">
      <w:pPr>
        <w:pStyle w:val="libNormal"/>
        <w:rPr>
          <w:lang w:bidi="fa-IR"/>
        </w:rPr>
      </w:pPr>
      <w:r>
        <w:rPr>
          <w:rtl/>
          <w:lang w:bidi="fa-IR"/>
        </w:rPr>
        <w:t>٭ عن عاصم بن حميد عن الثمالي قال قال علي بن الحسين عليه السلام: " كنت مع أبي في الليلة التي قتل في صبيحتها فقال لأصحابه هذا الليل فاتخذوه جنة فإن القوم إنما يريدونني ولو قتلوني لم يلتفتوا إليكم وأنتم في حل وسعة فقالوا والله لا يكون هذا أبدا فقال إنكم تقتلون غدا كلكم ولا يفلت منكم رجل قالوا الحمد لله الذي شرفنا بالقتل معك ثم</w:t>
      </w:r>
    </w:p>
    <w:p w:rsidR="000C4A5B" w:rsidRDefault="000C4A5B" w:rsidP="000C4A5B">
      <w:pPr>
        <w:pStyle w:val="libNormal"/>
        <w:rPr>
          <w:lang w:bidi="fa-IR"/>
        </w:rPr>
      </w:pPr>
    </w:p>
    <w:p w:rsidR="00210B56" w:rsidRDefault="00210B56">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دعا فقال لهم ارفعوا رءوسكم وانظروا فجعلوا ينظرون إلى مواضعهم ومنازلهم من الجنة وهو يقول لهم هذا منزلك يا فلان فكان الرجل يستقبل الرماح والسيوف بصدره ووجهه ليصل إلى منزلته من الجنة"</w:t>
      </w:r>
      <w:r w:rsidRPr="00210B56">
        <w:rPr>
          <w:rStyle w:val="libFootnotenumChar"/>
          <w:rtl/>
          <w:lang w:bidi="fa-IR"/>
        </w:rPr>
        <w:t>(10)</w:t>
      </w:r>
      <w:r>
        <w:rPr>
          <w:rtl/>
          <w:lang w:bidi="fa-IR"/>
        </w:rPr>
        <w:t>.</w:t>
      </w:r>
    </w:p>
    <w:p w:rsidR="00210B56" w:rsidRDefault="00210B56">
      <w:pPr>
        <w:jc w:val="lowKashida"/>
        <w:rPr>
          <w:rFonts w:eastAsia="Times New Roman" w:cs="Traditional Arabic"/>
          <w:color w:val="000000"/>
          <w:szCs w:val="32"/>
          <w:rtl/>
          <w:lang w:bidi="fa-IR"/>
        </w:rPr>
      </w:pPr>
      <w:r>
        <w:rPr>
          <w:rtl/>
          <w:lang w:bidi="fa-IR"/>
        </w:rPr>
        <w:br w:type="page"/>
      </w:r>
    </w:p>
    <w:p w:rsidR="000C4A5B" w:rsidRDefault="000C4A5B" w:rsidP="00210B56">
      <w:pPr>
        <w:pStyle w:val="libLine"/>
        <w:rPr>
          <w:lang w:bidi="fa-IR"/>
        </w:rPr>
      </w:pPr>
      <w:r>
        <w:rPr>
          <w:rtl/>
          <w:lang w:bidi="fa-IR"/>
        </w:rPr>
        <w:lastRenderedPageBreak/>
        <w:t>ـــــــــــــــــــــــ</w:t>
      </w:r>
    </w:p>
    <w:p w:rsidR="000C4A5B" w:rsidRDefault="000C4A5B" w:rsidP="00210B56">
      <w:pPr>
        <w:pStyle w:val="libFootnote0"/>
        <w:rPr>
          <w:lang w:bidi="fa-IR"/>
        </w:rPr>
      </w:pPr>
      <w:r>
        <w:rPr>
          <w:rtl/>
          <w:lang w:bidi="fa-IR"/>
        </w:rPr>
        <w:t>1- زيارة الأنصار إقبال الأعمال، ص335.</w:t>
      </w:r>
    </w:p>
    <w:p w:rsidR="000C4A5B" w:rsidRDefault="000C4A5B" w:rsidP="00210B56">
      <w:pPr>
        <w:pStyle w:val="libFootnote0"/>
        <w:rPr>
          <w:lang w:bidi="fa-IR"/>
        </w:rPr>
      </w:pPr>
      <w:r>
        <w:rPr>
          <w:rtl/>
          <w:lang w:bidi="fa-IR"/>
        </w:rPr>
        <w:t>2- الفتح، 4 ـ 5</w:t>
      </w:r>
    </w:p>
    <w:p w:rsidR="000C4A5B" w:rsidRDefault="000C4A5B" w:rsidP="00210B56">
      <w:pPr>
        <w:pStyle w:val="libFootnote0"/>
        <w:rPr>
          <w:lang w:bidi="fa-IR"/>
        </w:rPr>
      </w:pPr>
      <w:r>
        <w:rPr>
          <w:rtl/>
          <w:lang w:bidi="fa-IR"/>
        </w:rPr>
        <w:t>3- المجادلة،25</w:t>
      </w:r>
    </w:p>
    <w:p w:rsidR="000C4A5B" w:rsidRDefault="000C4A5B" w:rsidP="00210B56">
      <w:pPr>
        <w:pStyle w:val="libFootnote0"/>
        <w:rPr>
          <w:lang w:bidi="fa-IR"/>
        </w:rPr>
      </w:pPr>
      <w:r>
        <w:rPr>
          <w:rtl/>
          <w:lang w:bidi="fa-IR"/>
        </w:rPr>
        <w:t>4- الصف،14</w:t>
      </w:r>
    </w:p>
    <w:p w:rsidR="000C4A5B" w:rsidRDefault="000C4A5B" w:rsidP="00210B56">
      <w:pPr>
        <w:pStyle w:val="libFootnote0"/>
        <w:rPr>
          <w:lang w:bidi="fa-IR"/>
        </w:rPr>
      </w:pPr>
      <w:r>
        <w:rPr>
          <w:rtl/>
          <w:lang w:bidi="fa-IR"/>
        </w:rPr>
        <w:t>5- شرح نهجن البلاغة ج6 ص395</w:t>
      </w:r>
    </w:p>
    <w:p w:rsidR="000C4A5B" w:rsidRDefault="000C4A5B" w:rsidP="00210B56">
      <w:pPr>
        <w:pStyle w:val="libFootnote0"/>
        <w:rPr>
          <w:lang w:bidi="fa-IR"/>
        </w:rPr>
      </w:pPr>
      <w:r>
        <w:rPr>
          <w:rtl/>
          <w:lang w:bidi="fa-IR"/>
        </w:rPr>
        <w:t>6- شرح نهج البلاغة ج19 ص235</w:t>
      </w:r>
    </w:p>
    <w:p w:rsidR="000C4A5B" w:rsidRDefault="000C4A5B" w:rsidP="00210B56">
      <w:pPr>
        <w:pStyle w:val="libFootnote0"/>
        <w:rPr>
          <w:lang w:bidi="fa-IR"/>
        </w:rPr>
      </w:pPr>
      <w:r>
        <w:rPr>
          <w:rtl/>
          <w:lang w:bidi="fa-IR"/>
        </w:rPr>
        <w:t>7- العنكبوت،69</w:t>
      </w:r>
    </w:p>
    <w:p w:rsidR="000C4A5B" w:rsidRDefault="000C4A5B" w:rsidP="00210B56">
      <w:pPr>
        <w:pStyle w:val="libFootnote0"/>
        <w:rPr>
          <w:lang w:bidi="fa-IR"/>
        </w:rPr>
      </w:pPr>
      <w:r>
        <w:rPr>
          <w:rtl/>
          <w:lang w:bidi="fa-IR"/>
        </w:rPr>
        <w:t>8- شرح نهج البلاغة ج2 ص74</w:t>
      </w:r>
    </w:p>
    <w:p w:rsidR="000C4A5B" w:rsidRDefault="000C4A5B" w:rsidP="00210B56">
      <w:pPr>
        <w:pStyle w:val="libFootnote0"/>
        <w:rPr>
          <w:lang w:bidi="fa-IR"/>
        </w:rPr>
      </w:pPr>
      <w:r>
        <w:rPr>
          <w:rtl/>
          <w:lang w:bidi="fa-IR"/>
        </w:rPr>
        <w:t>9- شرح نهج البلاغة ج16 ص134</w:t>
      </w:r>
    </w:p>
    <w:p w:rsidR="000C4A5B" w:rsidRDefault="000C4A5B" w:rsidP="00210B56">
      <w:pPr>
        <w:pStyle w:val="libFootnote0"/>
        <w:rPr>
          <w:rtl/>
          <w:lang w:bidi="fa-IR"/>
        </w:rPr>
      </w:pPr>
      <w:r>
        <w:rPr>
          <w:rtl/>
          <w:lang w:bidi="fa-IR"/>
        </w:rPr>
        <w:t>10- بحار الأنوار، ج44 ص298</w:t>
      </w:r>
    </w:p>
    <w:p w:rsidR="000C4A5B" w:rsidRDefault="000C4A5B">
      <w:pPr>
        <w:jc w:val="lowKashida"/>
        <w:rPr>
          <w:rFonts w:eastAsia="Times New Roman" w:cs="Traditional Arabic"/>
          <w:color w:val="000000"/>
          <w:szCs w:val="32"/>
          <w:rtl/>
          <w:lang w:bidi="fa-IR"/>
        </w:rPr>
      </w:pPr>
      <w:r>
        <w:rPr>
          <w:rtl/>
          <w:lang w:bidi="fa-IR"/>
        </w:rPr>
        <w:br w:type="page"/>
      </w:r>
    </w:p>
    <w:p w:rsidR="000C4A5B" w:rsidRDefault="000C4A5B" w:rsidP="00210B56">
      <w:pPr>
        <w:pStyle w:val="Heading1Center"/>
        <w:rPr>
          <w:lang w:bidi="fa-IR"/>
        </w:rPr>
      </w:pPr>
      <w:bookmarkStart w:id="15" w:name="_Toc251120535"/>
      <w:r>
        <w:rPr>
          <w:rtl/>
          <w:lang w:bidi="fa-IR"/>
        </w:rPr>
        <w:lastRenderedPageBreak/>
        <w:t>الليلة الرابعة</w:t>
      </w:r>
      <w:bookmarkEnd w:id="15"/>
    </w:p>
    <w:p w:rsidR="000C4A5B" w:rsidRDefault="000C4A5B" w:rsidP="00210B56">
      <w:pPr>
        <w:pStyle w:val="Heading1Center"/>
        <w:rPr>
          <w:lang w:bidi="fa-IR"/>
        </w:rPr>
      </w:pPr>
      <w:bookmarkStart w:id="16" w:name="_Toc251120536"/>
      <w:r>
        <w:rPr>
          <w:rtl/>
          <w:lang w:bidi="fa-IR"/>
        </w:rPr>
        <w:t>الثبات</w:t>
      </w:r>
      <w:bookmarkEnd w:id="16"/>
      <w:r>
        <w:rPr>
          <w:rtl/>
          <w:lang w:bidi="fa-IR"/>
        </w:rPr>
        <w:t xml:space="preserve"> </w:t>
      </w:r>
    </w:p>
    <w:p w:rsidR="000C4A5B" w:rsidRDefault="000C4A5B" w:rsidP="00210B56">
      <w:pPr>
        <w:pStyle w:val="libBold1"/>
        <w:rPr>
          <w:lang w:bidi="fa-IR"/>
        </w:rPr>
      </w:pPr>
      <w:r>
        <w:rPr>
          <w:rtl/>
          <w:lang w:bidi="fa-IR"/>
        </w:rPr>
        <w:t xml:space="preserve">الهدف: </w:t>
      </w:r>
    </w:p>
    <w:p w:rsidR="000C4A5B" w:rsidRDefault="000C4A5B" w:rsidP="000C4A5B">
      <w:pPr>
        <w:pStyle w:val="libNormal"/>
        <w:rPr>
          <w:lang w:bidi="fa-IR"/>
        </w:rPr>
      </w:pPr>
      <w:r>
        <w:rPr>
          <w:rtl/>
          <w:lang w:bidi="fa-IR"/>
        </w:rPr>
        <w:t xml:space="preserve">معرفة أن الإبتلاء سنة إلهية في تربية الإنسان وبنائه وإدراك ضرورة تحصين الإيمان وقدرة الصمود في البلاءات. </w:t>
      </w:r>
    </w:p>
    <w:p w:rsidR="000C4A5B" w:rsidRDefault="000C4A5B" w:rsidP="00210B56">
      <w:pPr>
        <w:pStyle w:val="libBold1"/>
        <w:rPr>
          <w:lang w:bidi="fa-IR"/>
        </w:rPr>
      </w:pPr>
      <w:r>
        <w:rPr>
          <w:rtl/>
          <w:lang w:bidi="fa-IR"/>
        </w:rPr>
        <w:t xml:space="preserve">تصدير الموضوع: </w:t>
      </w:r>
    </w:p>
    <w:p w:rsidR="000C4A5B" w:rsidRDefault="000C4A5B" w:rsidP="000C4A5B">
      <w:pPr>
        <w:pStyle w:val="libNormal"/>
        <w:rPr>
          <w:lang w:bidi="fa-IR"/>
        </w:rPr>
      </w:pPr>
      <w:r>
        <w:rPr>
          <w:rtl/>
          <w:lang w:bidi="fa-IR"/>
        </w:rPr>
        <w:t>﴿</w:t>
      </w:r>
      <w:r w:rsidRPr="00210B56">
        <w:rPr>
          <w:rStyle w:val="libAieChar"/>
          <w:rtl/>
          <w:lang w:bidi="fa-IR"/>
        </w:rPr>
        <w:t>أَمْ حَسِبْتُمْ أَنْ تَدْخُلُوا الْجَنَّةَ وَلَمَّا يَأْتِكُمْ مَثَلُ الَّذِينَ خَلَوْا مِنْ قَبْلِكُمْ مَسَّتْهُمُ الْبَأْسَا وَالضَّرَّا وَزُلْزِلُوا حَتَّى يَقُولَ الرَّسُولُ وَالَّذِينَ آمَنُوا مَعَهُ مَتَى نَصْرُ اللهِ أَلاَ إِنَّ نَصْرَ اللهِ قَرِيبٌ</w:t>
      </w:r>
      <w:r>
        <w:rPr>
          <w:rtl/>
          <w:lang w:bidi="fa-IR"/>
        </w:rPr>
        <w:t xml:space="preserve">﴾ </w:t>
      </w:r>
      <w:r w:rsidRPr="00210B56">
        <w:rPr>
          <w:rStyle w:val="libFootnotenumChar"/>
          <w:rtl/>
          <w:lang w:bidi="fa-IR"/>
        </w:rPr>
        <w:t>(1)</w:t>
      </w:r>
      <w:r>
        <w:rPr>
          <w:rtl/>
          <w:lang w:bidi="fa-IR"/>
        </w:rPr>
        <w:t xml:space="preserve">. </w:t>
      </w:r>
    </w:p>
    <w:p w:rsidR="000C4A5B" w:rsidRDefault="000C4A5B" w:rsidP="00210B56">
      <w:pPr>
        <w:pStyle w:val="libBold1"/>
        <w:rPr>
          <w:lang w:bidi="fa-IR"/>
        </w:rPr>
      </w:pPr>
      <w:r>
        <w:rPr>
          <w:rtl/>
          <w:lang w:bidi="fa-IR"/>
        </w:rPr>
        <w:t xml:space="preserve">محاور الموضوع: </w:t>
      </w:r>
    </w:p>
    <w:p w:rsidR="000C4A5B" w:rsidRDefault="000C4A5B" w:rsidP="00210B56">
      <w:pPr>
        <w:pStyle w:val="libBold1"/>
        <w:rPr>
          <w:lang w:bidi="fa-IR"/>
        </w:rPr>
      </w:pPr>
      <w:r>
        <w:rPr>
          <w:rtl/>
          <w:lang w:bidi="fa-IR"/>
        </w:rPr>
        <w:t xml:space="preserve">حقائق حول البلاء </w:t>
      </w:r>
    </w:p>
    <w:p w:rsidR="000C4A5B" w:rsidRDefault="000C4A5B" w:rsidP="000C4A5B">
      <w:pPr>
        <w:pStyle w:val="libNormal"/>
        <w:rPr>
          <w:lang w:bidi="fa-IR"/>
        </w:rPr>
      </w:pPr>
      <w:r>
        <w:rPr>
          <w:rtl/>
          <w:lang w:bidi="fa-IR"/>
        </w:rPr>
        <w:t xml:space="preserve">1- الفلاح يكون بالثبات إزاء الابتلاءات الإلهية </w:t>
      </w:r>
    </w:p>
    <w:p w:rsidR="000C4A5B" w:rsidRDefault="000C4A5B" w:rsidP="000C4A5B">
      <w:pPr>
        <w:pStyle w:val="libNormal"/>
        <w:rPr>
          <w:lang w:bidi="fa-IR"/>
        </w:rPr>
      </w:pPr>
      <w:r>
        <w:rPr>
          <w:rtl/>
          <w:lang w:bidi="fa-IR"/>
        </w:rPr>
        <w:t xml:space="preserve">2- مواجهة الابتلاء لا يخلو من موقفين إما الجهاد وإما الصبر </w:t>
      </w:r>
    </w:p>
    <w:p w:rsidR="000C4A5B" w:rsidRDefault="000C4A5B" w:rsidP="000C4A5B">
      <w:pPr>
        <w:pStyle w:val="libNormal"/>
        <w:rPr>
          <w:lang w:bidi="fa-IR"/>
        </w:rPr>
      </w:pPr>
      <w:r>
        <w:rPr>
          <w:rtl/>
          <w:lang w:bidi="fa-IR"/>
        </w:rPr>
        <w:t>3- التحديات والابتلاءات التي تقتضي الثبات نوعان</w:t>
      </w:r>
    </w:p>
    <w:p w:rsidR="00210B56" w:rsidRDefault="00210B56">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xml:space="preserve">"سلبية وايجابية". </w:t>
      </w:r>
    </w:p>
    <w:p w:rsidR="000C4A5B" w:rsidRDefault="000C4A5B" w:rsidP="000C4A5B">
      <w:pPr>
        <w:pStyle w:val="libNormal"/>
        <w:rPr>
          <w:lang w:bidi="fa-IR"/>
        </w:rPr>
      </w:pPr>
      <w:r>
        <w:rPr>
          <w:rtl/>
          <w:lang w:bidi="fa-IR"/>
        </w:rPr>
        <w:t>٭ ﴿</w:t>
      </w:r>
      <w:r w:rsidRPr="00AF663B">
        <w:rPr>
          <w:rStyle w:val="libAieChar"/>
          <w:rtl/>
          <w:lang w:bidi="fa-IR"/>
        </w:rPr>
        <w:t>وَقَطَّعْنَاهُمْ فِي الأرْضِ أُمَماً مِنْهُمُ الصَّالِحُونَ وَمِنْهُمْ دُونَ ذَلِكَ وَبَلَوْنَاهُمْ بِالْحَسَنَاتِ وَالسَّيِّئَاتِ لَعَلَّهُمْ يَرْجِعُونَ</w:t>
      </w:r>
      <w:r>
        <w:rPr>
          <w:rtl/>
          <w:lang w:bidi="fa-IR"/>
        </w:rPr>
        <w:t>﴾</w:t>
      </w:r>
      <w:r w:rsidRPr="00AF663B">
        <w:rPr>
          <w:rStyle w:val="libFootnotenumChar"/>
          <w:rtl/>
          <w:lang w:bidi="fa-IR"/>
        </w:rPr>
        <w:t>(2)</w:t>
      </w:r>
      <w:r>
        <w:rPr>
          <w:rtl/>
          <w:lang w:bidi="fa-IR"/>
        </w:rPr>
        <w:t xml:space="preserve"> </w:t>
      </w:r>
    </w:p>
    <w:p w:rsidR="000C4A5B" w:rsidRDefault="000C4A5B" w:rsidP="000C4A5B">
      <w:pPr>
        <w:pStyle w:val="libNormal"/>
        <w:rPr>
          <w:lang w:bidi="fa-IR"/>
        </w:rPr>
      </w:pPr>
      <w:r>
        <w:rPr>
          <w:rtl/>
          <w:lang w:bidi="fa-IR"/>
        </w:rPr>
        <w:t>٭ ﴿</w:t>
      </w:r>
      <w:r w:rsidRPr="00AF663B">
        <w:rPr>
          <w:rStyle w:val="libAieChar"/>
          <w:rtl/>
          <w:lang w:bidi="fa-IR"/>
        </w:rPr>
        <w:t>هَذَا مِنْ فَضْلِ رَبِّي لِيَبْلُوَنِي ءأَشْكُرُ أَمْ أَكْفُرُ وَمَنْ شَكَرَ فَإِنَّمَا يَشْكُرُ لِنَفْسِهِ وَمَنْ كَفَرَ فَإِنَّ رَبِّي غَنِيٌّ كَرِيمٌ</w:t>
      </w:r>
      <w:r>
        <w:rPr>
          <w:rtl/>
          <w:lang w:bidi="fa-IR"/>
        </w:rPr>
        <w:t xml:space="preserve">﴾ </w:t>
      </w:r>
      <w:r w:rsidRPr="00AF663B">
        <w:rPr>
          <w:rStyle w:val="libFootnotenumChar"/>
          <w:rtl/>
          <w:lang w:bidi="fa-IR"/>
        </w:rPr>
        <w:t>(3)</w:t>
      </w:r>
      <w:r>
        <w:rPr>
          <w:rtl/>
          <w:lang w:bidi="fa-IR"/>
        </w:rPr>
        <w:t xml:space="preserve">. </w:t>
      </w:r>
    </w:p>
    <w:p w:rsidR="000C4A5B" w:rsidRDefault="000C4A5B" w:rsidP="00AF663B">
      <w:pPr>
        <w:pStyle w:val="Heading2"/>
        <w:rPr>
          <w:lang w:bidi="fa-IR"/>
        </w:rPr>
      </w:pPr>
      <w:bookmarkStart w:id="17" w:name="_Toc251120537"/>
      <w:r>
        <w:rPr>
          <w:rtl/>
          <w:lang w:bidi="fa-IR"/>
        </w:rPr>
        <w:t>أنواع الابتلاءات السلبية:</w:t>
      </w:r>
      <w:bookmarkEnd w:id="17"/>
      <w:r>
        <w:rPr>
          <w:rtl/>
          <w:lang w:bidi="fa-IR"/>
        </w:rPr>
        <w:t xml:space="preserve"> </w:t>
      </w:r>
    </w:p>
    <w:p w:rsidR="000C4A5B" w:rsidRDefault="000C4A5B" w:rsidP="000C4A5B">
      <w:pPr>
        <w:pStyle w:val="libNormal"/>
        <w:rPr>
          <w:lang w:bidi="fa-IR"/>
        </w:rPr>
      </w:pPr>
      <w:r>
        <w:rPr>
          <w:rtl/>
          <w:lang w:bidi="fa-IR"/>
        </w:rPr>
        <w:t xml:space="preserve">1- فقدان الأمن </w:t>
      </w:r>
    </w:p>
    <w:p w:rsidR="000C4A5B" w:rsidRDefault="000C4A5B" w:rsidP="000C4A5B">
      <w:pPr>
        <w:pStyle w:val="libNormal"/>
        <w:rPr>
          <w:lang w:bidi="fa-IR"/>
        </w:rPr>
      </w:pPr>
      <w:r>
        <w:rPr>
          <w:rtl/>
          <w:lang w:bidi="fa-IR"/>
        </w:rPr>
        <w:t xml:space="preserve">2- فقدان الغذاء </w:t>
      </w:r>
    </w:p>
    <w:p w:rsidR="000C4A5B" w:rsidRDefault="000C4A5B" w:rsidP="000C4A5B">
      <w:pPr>
        <w:pStyle w:val="libNormal"/>
        <w:rPr>
          <w:lang w:bidi="fa-IR"/>
        </w:rPr>
      </w:pPr>
      <w:r>
        <w:rPr>
          <w:rtl/>
          <w:lang w:bidi="fa-IR"/>
        </w:rPr>
        <w:t xml:space="preserve">3- فقدان المقومات المادية </w:t>
      </w:r>
    </w:p>
    <w:p w:rsidR="000C4A5B" w:rsidRDefault="000C4A5B" w:rsidP="000C4A5B">
      <w:pPr>
        <w:pStyle w:val="libNormal"/>
        <w:rPr>
          <w:lang w:bidi="fa-IR"/>
        </w:rPr>
      </w:pPr>
      <w:r>
        <w:rPr>
          <w:rtl/>
          <w:lang w:bidi="fa-IR"/>
        </w:rPr>
        <w:t xml:space="preserve">4- فقدان المقومات البشرية </w:t>
      </w:r>
    </w:p>
    <w:p w:rsidR="000C4A5B" w:rsidRDefault="000C4A5B" w:rsidP="000C4A5B">
      <w:pPr>
        <w:pStyle w:val="libNormal"/>
        <w:rPr>
          <w:lang w:bidi="fa-IR"/>
        </w:rPr>
      </w:pPr>
      <w:r>
        <w:rPr>
          <w:rtl/>
          <w:lang w:bidi="fa-IR"/>
        </w:rPr>
        <w:t xml:space="preserve">5- فقدان رأس المال المادي </w:t>
      </w:r>
    </w:p>
    <w:p w:rsidR="000C4A5B" w:rsidRDefault="000C4A5B" w:rsidP="000C4A5B">
      <w:pPr>
        <w:pStyle w:val="libNormal"/>
        <w:rPr>
          <w:lang w:bidi="fa-IR"/>
        </w:rPr>
      </w:pPr>
      <w:r>
        <w:rPr>
          <w:rtl/>
          <w:lang w:bidi="fa-IR"/>
        </w:rPr>
        <w:t>٭ ﴿</w:t>
      </w:r>
      <w:r w:rsidRPr="00AF663B">
        <w:rPr>
          <w:rStyle w:val="libAieChar"/>
          <w:rtl/>
          <w:lang w:bidi="fa-IR"/>
        </w:rPr>
        <w:t>وَلَنَبْلُوَنَّكُمْ بِشَيْءٍ مِنَ الْخَوْفِ وَالْجُوعِ وَنَقْصٍ مِنَ الأمْوَالِ وَالأنْفُسِ وَالثَّمَرَاتِ وَبَشِّرِ الصَّابِرِينَ</w:t>
      </w:r>
      <w:r>
        <w:rPr>
          <w:rtl/>
          <w:lang w:bidi="fa-IR"/>
        </w:rPr>
        <w:t>﴾</w:t>
      </w:r>
      <w:r w:rsidRPr="00AF663B">
        <w:rPr>
          <w:rStyle w:val="libFootnotenumChar"/>
          <w:rtl/>
          <w:lang w:bidi="fa-IR"/>
        </w:rPr>
        <w:t>(4)</w:t>
      </w:r>
      <w:r>
        <w:rPr>
          <w:rtl/>
          <w:lang w:bidi="fa-IR"/>
        </w:rPr>
        <w:t xml:space="preserve"> </w:t>
      </w:r>
    </w:p>
    <w:p w:rsidR="000C4A5B" w:rsidRDefault="000C4A5B" w:rsidP="00AF663B">
      <w:pPr>
        <w:pStyle w:val="Heading1"/>
        <w:rPr>
          <w:lang w:bidi="fa-IR"/>
        </w:rPr>
      </w:pPr>
      <w:bookmarkStart w:id="18" w:name="_Toc251120538"/>
      <w:r>
        <w:rPr>
          <w:rtl/>
          <w:lang w:bidi="fa-IR"/>
        </w:rPr>
        <w:t>قيمة الإنسان بثباته أمام التحديات</w:t>
      </w:r>
      <w:bookmarkEnd w:id="18"/>
      <w:r>
        <w:rPr>
          <w:rtl/>
          <w:lang w:bidi="fa-IR"/>
        </w:rPr>
        <w:t xml:space="preserve"> </w:t>
      </w:r>
    </w:p>
    <w:p w:rsidR="000C4A5B" w:rsidRDefault="000C4A5B" w:rsidP="000C4A5B">
      <w:pPr>
        <w:pStyle w:val="libNormal"/>
        <w:rPr>
          <w:lang w:bidi="fa-IR"/>
        </w:rPr>
      </w:pPr>
      <w:r>
        <w:rPr>
          <w:rtl/>
          <w:lang w:bidi="fa-IR"/>
        </w:rPr>
        <w:t>٭ ﴿</w:t>
      </w:r>
      <w:r w:rsidRPr="00AF663B">
        <w:rPr>
          <w:rStyle w:val="libAieChar"/>
          <w:rtl/>
          <w:lang w:bidi="fa-IR"/>
        </w:rPr>
        <w:t>وَبَشِّرِ الصَّابِرِينَ</w:t>
      </w:r>
      <w:r>
        <w:rPr>
          <w:rtl/>
          <w:lang w:bidi="fa-IR"/>
        </w:rPr>
        <w:t>﴾</w:t>
      </w:r>
    </w:p>
    <w:p w:rsidR="00AF663B" w:rsidRDefault="00AF663B">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xml:space="preserve">1- ثبات زينب و هي تقدم لأخيها جواد المنية </w:t>
      </w:r>
    </w:p>
    <w:p w:rsidR="000C4A5B" w:rsidRDefault="000C4A5B" w:rsidP="000C4A5B">
      <w:pPr>
        <w:pStyle w:val="libNormal"/>
        <w:rPr>
          <w:lang w:bidi="fa-IR"/>
        </w:rPr>
      </w:pPr>
      <w:r>
        <w:rPr>
          <w:rtl/>
          <w:lang w:bidi="fa-IR"/>
        </w:rPr>
        <w:t xml:space="preserve">2- ثبات أصحاب الحسين عليه السلام رغم أن الحسيند عرض عليهم التخلي عن المواجهة </w:t>
      </w:r>
    </w:p>
    <w:p w:rsidR="000C4A5B" w:rsidRDefault="000C4A5B" w:rsidP="000C4A5B">
      <w:pPr>
        <w:pStyle w:val="libNormal"/>
        <w:rPr>
          <w:lang w:bidi="fa-IR"/>
        </w:rPr>
      </w:pPr>
      <w:r>
        <w:rPr>
          <w:rtl/>
          <w:lang w:bidi="fa-IR"/>
        </w:rPr>
        <w:t xml:space="preserve">3- ثبات الحسين عليه السلام وهو يرى جموع الأعداء كأنها السيل المنحدر وهي تحيط به </w:t>
      </w:r>
    </w:p>
    <w:p w:rsidR="000C4A5B" w:rsidRDefault="000C4A5B" w:rsidP="000C4A5B">
      <w:pPr>
        <w:pStyle w:val="libNormal"/>
        <w:rPr>
          <w:lang w:bidi="fa-IR"/>
        </w:rPr>
      </w:pPr>
      <w:r>
        <w:rPr>
          <w:rtl/>
          <w:lang w:bidi="fa-IR"/>
        </w:rPr>
        <w:t>٭ نظر الحسين عليه السلام إلى جمعهم كأنّهم السيل المنحدر، فرفع يديه بالدعاء قائلاً:</w:t>
      </w:r>
    </w:p>
    <w:p w:rsidR="000C4A5B" w:rsidRDefault="000C4A5B" w:rsidP="000C4A5B">
      <w:pPr>
        <w:pStyle w:val="libNormal"/>
        <w:rPr>
          <w:lang w:bidi="fa-IR"/>
        </w:rPr>
      </w:pPr>
      <w:r>
        <w:rPr>
          <w:rtl/>
          <w:lang w:bidi="fa-IR"/>
        </w:rPr>
        <w:t>"اللهم أنت ثقتي في كلّ كرب، ورجائي في كلّ شدّة، وأنت لي في كلّ أمر نزل بي ثقة وعُدّة، كم من همّ يضعف فيه الفؤاد، وتقلّ فيه الحيلة، ويخذل فيه الصديق، ويشمت فيه العدو، أنزلته بك، وشكوته إليك، رغبة مني إليك عمّن سواك، ففرّجته وكشفته، فأنت ولّي كلّ نعمة، وصاحب كلّ حسنة، ومنتهى كلّ رغبة"</w:t>
      </w:r>
      <w:r w:rsidRPr="00AF663B">
        <w:rPr>
          <w:rStyle w:val="libFootnotenumChar"/>
          <w:rtl/>
          <w:lang w:bidi="fa-IR"/>
        </w:rPr>
        <w:t>(5)</w:t>
      </w:r>
      <w:r>
        <w:rPr>
          <w:rtl/>
          <w:lang w:bidi="fa-IR"/>
        </w:rPr>
        <w:t>.</w:t>
      </w:r>
    </w:p>
    <w:p w:rsidR="000C4A5B" w:rsidRDefault="000C4A5B" w:rsidP="00AF663B">
      <w:pPr>
        <w:pStyle w:val="Heading1"/>
        <w:rPr>
          <w:lang w:bidi="fa-IR"/>
        </w:rPr>
      </w:pPr>
      <w:bookmarkStart w:id="19" w:name="_Toc251120539"/>
      <w:r>
        <w:rPr>
          <w:rtl/>
          <w:lang w:bidi="fa-IR"/>
        </w:rPr>
        <w:t>الخلاصة:</w:t>
      </w:r>
      <w:bookmarkEnd w:id="19"/>
      <w:r>
        <w:rPr>
          <w:rtl/>
          <w:lang w:bidi="fa-IR"/>
        </w:rPr>
        <w:t xml:space="preserve"> </w:t>
      </w:r>
    </w:p>
    <w:p w:rsidR="000C4A5B" w:rsidRDefault="000C4A5B" w:rsidP="000C4A5B">
      <w:pPr>
        <w:pStyle w:val="libNormal"/>
        <w:rPr>
          <w:lang w:bidi="fa-IR"/>
        </w:rPr>
      </w:pPr>
      <w:r>
        <w:rPr>
          <w:rtl/>
          <w:lang w:bidi="fa-IR"/>
        </w:rPr>
        <w:t xml:space="preserve">القاعدة التي نستخلصها: أنه كلما عظم التحدي وعظم البلاء كلما ازداد المؤمن تعلقاً بايمانه وثباتاً على موقفه. </w:t>
      </w:r>
    </w:p>
    <w:p w:rsidR="000C4A5B" w:rsidRDefault="000C4A5B" w:rsidP="000C4A5B">
      <w:pPr>
        <w:pStyle w:val="libNormal"/>
        <w:rPr>
          <w:lang w:bidi="fa-IR"/>
        </w:rPr>
      </w:pPr>
      <w:r>
        <w:rPr>
          <w:rtl/>
          <w:lang w:bidi="fa-IR"/>
        </w:rPr>
        <w:t>٭ ﴿</w:t>
      </w:r>
      <w:r w:rsidRPr="00AF663B">
        <w:rPr>
          <w:rStyle w:val="libAieChar"/>
          <w:rtl/>
          <w:lang w:bidi="fa-IR"/>
        </w:rPr>
        <w:t>الَّذِينَ قَالَ لَهُمُ النَّاسُ إِنَّ النَّاسَ قَدْ جَمَعُوا لَكُمْ فَاخْشَوْهُمْ فَزَادَهُمْ إِيمَاناً وَقَالُوا حَسْبُنَا اللهُ وَنِعْمَ الْوَكِيلُ</w:t>
      </w:r>
      <w:r>
        <w:rPr>
          <w:rtl/>
          <w:lang w:bidi="fa-IR"/>
        </w:rPr>
        <w:t xml:space="preserve"> ٭</w:t>
      </w:r>
    </w:p>
    <w:p w:rsidR="000C4A5B" w:rsidRDefault="000C4A5B" w:rsidP="000C4A5B">
      <w:pPr>
        <w:pStyle w:val="libNormal"/>
        <w:rPr>
          <w:lang w:bidi="fa-IR"/>
        </w:rPr>
      </w:pPr>
    </w:p>
    <w:p w:rsidR="00AF663B" w:rsidRDefault="00AF663B">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sidRPr="00AF663B">
        <w:rPr>
          <w:rStyle w:val="libAieChar"/>
          <w:rtl/>
          <w:lang w:bidi="fa-IR"/>
        </w:rPr>
        <w:lastRenderedPageBreak/>
        <w:t>فَانْقَلَبُوا بِنِعْمَةٍ مِنَ اللهِ وَفَضْلٍ لَمْ يَمْسَسْهُمْ سُوءٌ وَاتَّبَعُوا رِضْوَانَ اللهِ وَاللهُ ذُو فَضْلٍ عَظِيمٍ</w:t>
      </w:r>
      <w:r>
        <w:rPr>
          <w:rtl/>
          <w:lang w:bidi="fa-IR"/>
        </w:rPr>
        <w:t>﴾</w:t>
      </w:r>
      <w:r w:rsidRPr="00AF663B">
        <w:rPr>
          <w:rStyle w:val="libFootnotenumChar"/>
          <w:rtl/>
          <w:lang w:bidi="fa-IR"/>
        </w:rPr>
        <w:t>(6)</w:t>
      </w:r>
      <w:r>
        <w:rPr>
          <w:rtl/>
          <w:lang w:bidi="fa-IR"/>
        </w:rPr>
        <w:t>.</w:t>
      </w:r>
    </w:p>
    <w:p w:rsidR="000C4A5B" w:rsidRDefault="000C4A5B" w:rsidP="000C4A5B">
      <w:pPr>
        <w:pStyle w:val="libNormal"/>
        <w:rPr>
          <w:lang w:bidi="fa-IR"/>
        </w:rPr>
      </w:pPr>
    </w:p>
    <w:p w:rsidR="00AF663B" w:rsidRDefault="00AF663B">
      <w:pPr>
        <w:jc w:val="lowKashida"/>
        <w:rPr>
          <w:rFonts w:eastAsia="Times New Roman" w:cs="Traditional Arabic"/>
          <w:color w:val="000000"/>
          <w:szCs w:val="32"/>
          <w:rtl/>
          <w:lang w:bidi="fa-IR"/>
        </w:rPr>
      </w:pPr>
      <w:r>
        <w:rPr>
          <w:rtl/>
          <w:lang w:bidi="fa-IR"/>
        </w:rPr>
        <w:br w:type="page"/>
      </w:r>
    </w:p>
    <w:p w:rsidR="000C4A5B" w:rsidRDefault="000C4A5B" w:rsidP="00AF663B">
      <w:pPr>
        <w:pStyle w:val="libLine"/>
        <w:rPr>
          <w:lang w:bidi="fa-IR"/>
        </w:rPr>
      </w:pPr>
      <w:r>
        <w:rPr>
          <w:rtl/>
          <w:lang w:bidi="fa-IR"/>
        </w:rPr>
        <w:lastRenderedPageBreak/>
        <w:t>ــــــــــــ</w:t>
      </w:r>
    </w:p>
    <w:p w:rsidR="000C4A5B" w:rsidRDefault="000C4A5B" w:rsidP="00AF663B">
      <w:pPr>
        <w:pStyle w:val="libFootnote0"/>
        <w:rPr>
          <w:lang w:bidi="fa-IR"/>
        </w:rPr>
      </w:pPr>
      <w:r>
        <w:rPr>
          <w:rtl/>
          <w:lang w:bidi="fa-IR"/>
        </w:rPr>
        <w:t>1- البقرة :214</w:t>
      </w:r>
    </w:p>
    <w:p w:rsidR="000C4A5B" w:rsidRDefault="000C4A5B" w:rsidP="00AF663B">
      <w:pPr>
        <w:pStyle w:val="libFootnote0"/>
        <w:rPr>
          <w:lang w:bidi="fa-IR"/>
        </w:rPr>
      </w:pPr>
      <w:r>
        <w:rPr>
          <w:rtl/>
          <w:lang w:bidi="fa-IR"/>
        </w:rPr>
        <w:t>2- الأعراف،168.</w:t>
      </w:r>
    </w:p>
    <w:p w:rsidR="000C4A5B" w:rsidRDefault="000C4A5B" w:rsidP="00AF663B">
      <w:pPr>
        <w:pStyle w:val="libFootnote0"/>
        <w:rPr>
          <w:lang w:bidi="fa-IR"/>
        </w:rPr>
      </w:pPr>
      <w:r>
        <w:rPr>
          <w:rtl/>
          <w:lang w:bidi="fa-IR"/>
        </w:rPr>
        <w:t>3- النمل، 40</w:t>
      </w:r>
    </w:p>
    <w:p w:rsidR="000C4A5B" w:rsidRDefault="000C4A5B" w:rsidP="00AF663B">
      <w:pPr>
        <w:pStyle w:val="libFootnote0"/>
        <w:rPr>
          <w:lang w:bidi="fa-IR"/>
        </w:rPr>
      </w:pPr>
      <w:r>
        <w:rPr>
          <w:rtl/>
          <w:lang w:bidi="fa-IR"/>
        </w:rPr>
        <w:t>4- البقرة، : 115.</w:t>
      </w:r>
    </w:p>
    <w:p w:rsidR="000C4A5B" w:rsidRDefault="000C4A5B" w:rsidP="00AF663B">
      <w:pPr>
        <w:pStyle w:val="libFootnote0"/>
        <w:rPr>
          <w:lang w:bidi="fa-IR"/>
        </w:rPr>
      </w:pPr>
      <w:r>
        <w:rPr>
          <w:rtl/>
          <w:lang w:bidi="fa-IR"/>
        </w:rPr>
        <w:t xml:space="preserve">5- رحلة الشهادة ص119 </w:t>
      </w:r>
    </w:p>
    <w:p w:rsidR="000C4A5B" w:rsidRDefault="000C4A5B" w:rsidP="00AF663B">
      <w:pPr>
        <w:pStyle w:val="libFootnote0"/>
        <w:rPr>
          <w:rtl/>
          <w:lang w:bidi="fa-IR"/>
        </w:rPr>
      </w:pPr>
      <w:r>
        <w:rPr>
          <w:rtl/>
          <w:lang w:bidi="fa-IR"/>
        </w:rPr>
        <w:t>6- آل عمران، 173 ـ 174</w:t>
      </w:r>
    </w:p>
    <w:p w:rsidR="000C4A5B" w:rsidRDefault="000C4A5B">
      <w:pPr>
        <w:jc w:val="lowKashida"/>
        <w:rPr>
          <w:rFonts w:eastAsia="Times New Roman" w:cs="Traditional Arabic"/>
          <w:color w:val="000000"/>
          <w:szCs w:val="32"/>
          <w:rtl/>
          <w:lang w:bidi="fa-IR"/>
        </w:rPr>
      </w:pPr>
      <w:r>
        <w:rPr>
          <w:rtl/>
          <w:lang w:bidi="fa-IR"/>
        </w:rPr>
        <w:br w:type="page"/>
      </w:r>
    </w:p>
    <w:p w:rsidR="000C4A5B" w:rsidRDefault="000C4A5B" w:rsidP="003414C2">
      <w:pPr>
        <w:pStyle w:val="Heading1Center"/>
        <w:rPr>
          <w:lang w:bidi="fa-IR"/>
        </w:rPr>
      </w:pPr>
      <w:bookmarkStart w:id="20" w:name="_Toc251120540"/>
      <w:r>
        <w:rPr>
          <w:rtl/>
          <w:lang w:bidi="fa-IR"/>
        </w:rPr>
        <w:lastRenderedPageBreak/>
        <w:t>الليلة الخامسة</w:t>
      </w:r>
      <w:bookmarkEnd w:id="20"/>
    </w:p>
    <w:p w:rsidR="000C4A5B" w:rsidRDefault="000C4A5B" w:rsidP="003414C2">
      <w:pPr>
        <w:pStyle w:val="Heading1Center"/>
        <w:rPr>
          <w:lang w:bidi="fa-IR"/>
        </w:rPr>
      </w:pPr>
      <w:bookmarkStart w:id="21" w:name="_Toc251120541"/>
      <w:r>
        <w:rPr>
          <w:rtl/>
          <w:lang w:bidi="fa-IR"/>
        </w:rPr>
        <w:t>لقاء الله</w:t>
      </w:r>
      <w:bookmarkEnd w:id="21"/>
      <w:r>
        <w:rPr>
          <w:rtl/>
          <w:lang w:bidi="fa-IR"/>
        </w:rPr>
        <w:t xml:space="preserve"> </w:t>
      </w:r>
    </w:p>
    <w:p w:rsidR="000C4A5B" w:rsidRDefault="000C4A5B" w:rsidP="00DD6C6D">
      <w:pPr>
        <w:pStyle w:val="libBold1"/>
        <w:rPr>
          <w:lang w:bidi="fa-IR"/>
        </w:rPr>
      </w:pPr>
      <w:r>
        <w:rPr>
          <w:rtl/>
          <w:lang w:bidi="fa-IR"/>
        </w:rPr>
        <w:t xml:space="preserve">الهدف: </w:t>
      </w:r>
    </w:p>
    <w:p w:rsidR="000C4A5B" w:rsidRDefault="000C4A5B" w:rsidP="000C4A5B">
      <w:pPr>
        <w:pStyle w:val="libNormal"/>
        <w:rPr>
          <w:lang w:bidi="fa-IR"/>
        </w:rPr>
      </w:pPr>
      <w:r>
        <w:rPr>
          <w:rtl/>
          <w:lang w:bidi="fa-IR"/>
        </w:rPr>
        <w:t xml:space="preserve">1- تعزيز العلاقة بالله تعالى والشعور بالحاجة إلى التواصل معه تعالى. </w:t>
      </w:r>
    </w:p>
    <w:p w:rsidR="000C4A5B" w:rsidRDefault="000C4A5B" w:rsidP="000C4A5B">
      <w:pPr>
        <w:pStyle w:val="libNormal"/>
        <w:rPr>
          <w:lang w:bidi="fa-IR"/>
        </w:rPr>
      </w:pPr>
      <w:r>
        <w:rPr>
          <w:rtl/>
          <w:lang w:bidi="fa-IR"/>
        </w:rPr>
        <w:t xml:space="preserve">2- تعزيز الروح الجهادية و تحبيب الجهاد إلى الناس وترغيبهم فيه. </w:t>
      </w:r>
    </w:p>
    <w:p w:rsidR="000C4A5B" w:rsidRDefault="000C4A5B" w:rsidP="00DD6C6D">
      <w:pPr>
        <w:pStyle w:val="libBold1"/>
        <w:rPr>
          <w:lang w:bidi="fa-IR"/>
        </w:rPr>
      </w:pPr>
      <w:r>
        <w:rPr>
          <w:rtl/>
          <w:lang w:bidi="fa-IR"/>
        </w:rPr>
        <w:t xml:space="preserve">تصدير الموضوع: </w:t>
      </w:r>
    </w:p>
    <w:p w:rsidR="000C4A5B" w:rsidRDefault="000C4A5B" w:rsidP="000C4A5B">
      <w:pPr>
        <w:pStyle w:val="libNormal"/>
        <w:rPr>
          <w:lang w:bidi="fa-IR"/>
        </w:rPr>
      </w:pPr>
      <w:r>
        <w:rPr>
          <w:rtl/>
          <w:lang w:bidi="fa-IR"/>
        </w:rPr>
        <w:t>من خطبة للإمام الحسين عليه السلام ألقاها قُبيل خروجه إلى العراق في موسم الحج:</w:t>
      </w:r>
    </w:p>
    <w:p w:rsidR="000C4A5B" w:rsidRDefault="000C4A5B" w:rsidP="000C4A5B">
      <w:pPr>
        <w:pStyle w:val="libNormal"/>
        <w:rPr>
          <w:lang w:bidi="fa-IR"/>
        </w:rPr>
      </w:pPr>
      <w:r>
        <w:rPr>
          <w:rtl/>
          <w:lang w:bidi="fa-IR"/>
        </w:rPr>
        <w:t>" لا محيص عن يوم خط بالقلم، رضى الله رضانا أهل البيت، نصبر على بلائه ويوفينا أجر الصابرين، لن تشذ عن رسول الله صلى الله عليه وآله وسلم لحمته، وهي مجموعة في حظيرة القدس، تقر بهم عينه، وينجز بهم وعده، من كان باذلاً فينا مهجته وموطناً على لقاء الله نفسه فليرحل معنا فإنني راحل مصبحاً إن شاء الله تعالى"</w:t>
      </w:r>
      <w:r w:rsidRPr="00DD6C6D">
        <w:rPr>
          <w:rStyle w:val="libFootnotenumChar"/>
          <w:rtl/>
          <w:lang w:bidi="fa-IR"/>
        </w:rPr>
        <w:t>(1)</w:t>
      </w:r>
      <w:r>
        <w:rPr>
          <w:rtl/>
          <w:lang w:bidi="fa-IR"/>
        </w:rPr>
        <w:t>.</w:t>
      </w:r>
    </w:p>
    <w:p w:rsidR="00DD6C6D" w:rsidRDefault="00DD6C6D">
      <w:pPr>
        <w:jc w:val="lowKashida"/>
        <w:rPr>
          <w:rFonts w:eastAsia="Times New Roman" w:cs="Traditional Arabic"/>
          <w:color w:val="000000"/>
          <w:szCs w:val="32"/>
          <w:rtl/>
          <w:lang w:bidi="fa-IR"/>
        </w:rPr>
      </w:pPr>
      <w:r>
        <w:rPr>
          <w:rtl/>
          <w:lang w:bidi="fa-IR"/>
        </w:rPr>
        <w:br w:type="page"/>
      </w:r>
    </w:p>
    <w:p w:rsidR="000C4A5B" w:rsidRDefault="000C4A5B" w:rsidP="00DD6C6D">
      <w:pPr>
        <w:pStyle w:val="libBold1"/>
        <w:rPr>
          <w:lang w:bidi="fa-IR"/>
        </w:rPr>
      </w:pPr>
      <w:r>
        <w:rPr>
          <w:rtl/>
          <w:lang w:bidi="fa-IR"/>
        </w:rPr>
        <w:lastRenderedPageBreak/>
        <w:t xml:space="preserve">محاور الموضوع: </w:t>
      </w:r>
    </w:p>
    <w:p w:rsidR="000C4A5B" w:rsidRDefault="000C4A5B" w:rsidP="00DD6C6D">
      <w:pPr>
        <w:pStyle w:val="libBold1"/>
        <w:rPr>
          <w:lang w:bidi="fa-IR"/>
        </w:rPr>
      </w:pPr>
      <w:r>
        <w:rPr>
          <w:rtl/>
          <w:lang w:bidi="fa-IR"/>
        </w:rPr>
        <w:t xml:space="preserve">لا بدية لقاء الله </w:t>
      </w:r>
    </w:p>
    <w:p w:rsidR="000C4A5B" w:rsidRDefault="000C4A5B" w:rsidP="000C4A5B">
      <w:pPr>
        <w:pStyle w:val="libNormal"/>
        <w:rPr>
          <w:lang w:bidi="fa-IR"/>
        </w:rPr>
      </w:pPr>
      <w:r>
        <w:rPr>
          <w:rtl/>
          <w:lang w:bidi="fa-IR"/>
        </w:rPr>
        <w:t xml:space="preserve">1- لقاء الله تعالى حتمي والإنسان يسير باتجاه هذا اللقاء شاء ذلك أم أبى. </w:t>
      </w:r>
    </w:p>
    <w:p w:rsidR="000C4A5B" w:rsidRDefault="000C4A5B" w:rsidP="000C4A5B">
      <w:pPr>
        <w:pStyle w:val="libNormal"/>
        <w:rPr>
          <w:lang w:bidi="fa-IR"/>
        </w:rPr>
      </w:pPr>
      <w:r>
        <w:rPr>
          <w:rtl/>
          <w:lang w:bidi="fa-IR"/>
        </w:rPr>
        <w:t>٭ ﴿</w:t>
      </w:r>
      <w:r w:rsidRPr="00DD6C6D">
        <w:rPr>
          <w:rStyle w:val="libAieChar"/>
          <w:rtl/>
          <w:lang w:bidi="fa-IR"/>
        </w:rPr>
        <w:t>يَا أَيُّهَا الإِنْسَانُ إِنَّكَ كَادِحٌ إِلَى رَبِّكَ كَدْحاً فَمُلاَقِيهِ</w:t>
      </w:r>
      <w:r>
        <w:rPr>
          <w:rtl/>
          <w:lang w:bidi="fa-IR"/>
        </w:rPr>
        <w:t>﴾</w:t>
      </w:r>
      <w:r w:rsidRPr="00DD6C6D">
        <w:rPr>
          <w:rStyle w:val="libFootnotenumChar"/>
          <w:rtl/>
          <w:lang w:bidi="fa-IR"/>
        </w:rPr>
        <w:t>(2)</w:t>
      </w:r>
      <w:r>
        <w:rPr>
          <w:rtl/>
          <w:lang w:bidi="fa-IR"/>
        </w:rPr>
        <w:t xml:space="preserve">. </w:t>
      </w:r>
    </w:p>
    <w:p w:rsidR="000C4A5B" w:rsidRDefault="000C4A5B" w:rsidP="000C4A5B">
      <w:pPr>
        <w:pStyle w:val="libNormal"/>
        <w:rPr>
          <w:lang w:bidi="fa-IR"/>
        </w:rPr>
      </w:pPr>
      <w:r>
        <w:rPr>
          <w:rtl/>
          <w:lang w:bidi="fa-IR"/>
        </w:rPr>
        <w:t xml:space="preserve">2- عمل الإنسان هو الذي يحدد كيفية اللقاء ومكانه. </w:t>
      </w:r>
    </w:p>
    <w:p w:rsidR="000C4A5B" w:rsidRDefault="000C4A5B" w:rsidP="000C4A5B">
      <w:pPr>
        <w:pStyle w:val="libNormal"/>
        <w:rPr>
          <w:lang w:bidi="fa-IR"/>
        </w:rPr>
      </w:pPr>
      <w:r>
        <w:rPr>
          <w:rtl/>
          <w:lang w:bidi="fa-IR"/>
        </w:rPr>
        <w:t>٭ ﴿</w:t>
      </w:r>
      <w:r w:rsidRPr="00DD6C6D">
        <w:rPr>
          <w:rStyle w:val="libAieChar"/>
          <w:rtl/>
          <w:lang w:bidi="fa-IR"/>
        </w:rPr>
        <w:t>يَا أَيَّتُهَا النَّفْسُ الْمُطْمَئِنَّةُ ٭ ارْجِعِي إِلَى رَبِّكِ رَاضِيَةً مَرْضِيَّة</w:t>
      </w:r>
      <w:r>
        <w:rPr>
          <w:rtl/>
          <w:lang w:bidi="fa-IR"/>
        </w:rPr>
        <w:t>﴾</w:t>
      </w:r>
      <w:r w:rsidRPr="00DD6C6D">
        <w:rPr>
          <w:rStyle w:val="libFootnotenumChar"/>
          <w:rtl/>
          <w:lang w:bidi="fa-IR"/>
        </w:rPr>
        <w:t>(3)</w:t>
      </w:r>
      <w:r>
        <w:rPr>
          <w:rtl/>
          <w:lang w:bidi="fa-IR"/>
        </w:rPr>
        <w:t xml:space="preserve"> </w:t>
      </w:r>
    </w:p>
    <w:p w:rsidR="000C4A5B" w:rsidRDefault="000C4A5B" w:rsidP="000C4A5B">
      <w:pPr>
        <w:pStyle w:val="libNormal"/>
        <w:rPr>
          <w:lang w:bidi="fa-IR"/>
        </w:rPr>
      </w:pPr>
      <w:r>
        <w:rPr>
          <w:rtl/>
          <w:lang w:bidi="fa-IR"/>
        </w:rPr>
        <w:t xml:space="preserve">مواطن لقاء الله: </w:t>
      </w:r>
    </w:p>
    <w:p w:rsidR="000C4A5B" w:rsidRDefault="000C4A5B" w:rsidP="000C4A5B">
      <w:pPr>
        <w:pStyle w:val="libNormal"/>
        <w:rPr>
          <w:lang w:bidi="fa-IR"/>
        </w:rPr>
      </w:pPr>
      <w:r>
        <w:rPr>
          <w:rtl/>
          <w:lang w:bidi="fa-IR"/>
        </w:rPr>
        <w:t xml:space="preserve">أ- زمانية: </w:t>
      </w:r>
    </w:p>
    <w:p w:rsidR="000C4A5B" w:rsidRDefault="000C4A5B" w:rsidP="000C4A5B">
      <w:pPr>
        <w:pStyle w:val="libNormal"/>
        <w:rPr>
          <w:lang w:bidi="fa-IR"/>
        </w:rPr>
      </w:pPr>
      <w:r>
        <w:rPr>
          <w:rtl/>
          <w:lang w:bidi="fa-IR"/>
        </w:rPr>
        <w:t xml:space="preserve">شهر رمضان </w:t>
      </w:r>
    </w:p>
    <w:p w:rsidR="000C4A5B" w:rsidRDefault="000C4A5B" w:rsidP="000C4A5B">
      <w:pPr>
        <w:pStyle w:val="libNormal"/>
        <w:rPr>
          <w:lang w:bidi="fa-IR"/>
        </w:rPr>
      </w:pPr>
      <w:r>
        <w:rPr>
          <w:rtl/>
          <w:lang w:bidi="fa-IR"/>
        </w:rPr>
        <w:t xml:space="preserve">ب- مكانية: </w:t>
      </w:r>
    </w:p>
    <w:p w:rsidR="000C4A5B" w:rsidRDefault="000C4A5B" w:rsidP="000C4A5B">
      <w:pPr>
        <w:pStyle w:val="libNormal"/>
        <w:rPr>
          <w:lang w:bidi="fa-IR"/>
        </w:rPr>
      </w:pPr>
      <w:r>
        <w:rPr>
          <w:rtl/>
          <w:lang w:bidi="fa-IR"/>
        </w:rPr>
        <w:t xml:space="preserve">ـ الكعبة البيت الحرام </w:t>
      </w:r>
    </w:p>
    <w:p w:rsidR="000C4A5B" w:rsidRDefault="000C4A5B" w:rsidP="000C4A5B">
      <w:pPr>
        <w:pStyle w:val="libNormal"/>
        <w:rPr>
          <w:lang w:bidi="fa-IR"/>
        </w:rPr>
      </w:pPr>
      <w:r>
        <w:rPr>
          <w:rtl/>
          <w:lang w:bidi="fa-IR"/>
        </w:rPr>
        <w:t xml:space="preserve">ـ المسجد (إن بيوتي في الأرض المساجد) </w:t>
      </w:r>
    </w:p>
    <w:p w:rsidR="000C4A5B" w:rsidRDefault="000C4A5B" w:rsidP="000C4A5B">
      <w:pPr>
        <w:pStyle w:val="libNormal"/>
        <w:rPr>
          <w:lang w:bidi="fa-IR"/>
        </w:rPr>
      </w:pPr>
      <w:r>
        <w:rPr>
          <w:rtl/>
          <w:lang w:bidi="fa-IR"/>
        </w:rPr>
        <w:t xml:space="preserve">ـ المشاهد والمزارات </w:t>
      </w:r>
    </w:p>
    <w:p w:rsidR="000C4A5B" w:rsidRDefault="000C4A5B" w:rsidP="000C4A5B">
      <w:pPr>
        <w:pStyle w:val="libNormal"/>
        <w:rPr>
          <w:lang w:bidi="fa-IR"/>
        </w:rPr>
      </w:pPr>
      <w:r>
        <w:rPr>
          <w:rtl/>
          <w:lang w:bidi="fa-IR"/>
        </w:rPr>
        <w:t>ـ ساحات الجهاد</w:t>
      </w:r>
    </w:p>
    <w:p w:rsidR="00DD6C6D" w:rsidRDefault="00DD6C6D">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xml:space="preserve"> ﴿</w:t>
      </w:r>
      <w:r w:rsidRPr="00DD6C6D">
        <w:rPr>
          <w:rStyle w:val="libAieChar"/>
          <w:rtl/>
          <w:lang w:bidi="fa-IR"/>
        </w:rPr>
        <w:t>قَالَ الَّذِينَ يَظُنُّونَ أَنَّهُمْ مُلاَقُو اللهِ كَمْ مِنْ فِئَةٍ قَلِيلَةٍ غَلَبَتْ فِئَةً كَثِيرَةً بِإِذْنِ اللهِ وَاللهُ مَعَ الصَّابِرِينَ</w:t>
      </w:r>
      <w:r>
        <w:rPr>
          <w:rtl/>
          <w:lang w:bidi="fa-IR"/>
        </w:rPr>
        <w:t>﴾</w:t>
      </w:r>
      <w:r w:rsidRPr="00DD6C6D">
        <w:rPr>
          <w:rStyle w:val="libFootnotenumChar"/>
          <w:rtl/>
          <w:lang w:bidi="fa-IR"/>
        </w:rPr>
        <w:t>(4)</w:t>
      </w:r>
      <w:r>
        <w:rPr>
          <w:rtl/>
          <w:lang w:bidi="fa-IR"/>
        </w:rPr>
        <w:t xml:space="preserve">. </w:t>
      </w:r>
    </w:p>
    <w:p w:rsidR="000C4A5B" w:rsidRDefault="000C4A5B" w:rsidP="00DD6C6D">
      <w:pPr>
        <w:pStyle w:val="libBold1"/>
        <w:rPr>
          <w:lang w:bidi="fa-IR"/>
        </w:rPr>
      </w:pPr>
      <w:r>
        <w:rPr>
          <w:rtl/>
          <w:lang w:bidi="fa-IR"/>
        </w:rPr>
        <w:t>النموذج الكربلائي:</w:t>
      </w:r>
    </w:p>
    <w:p w:rsidR="000C4A5B" w:rsidRDefault="000C4A5B" w:rsidP="000C4A5B">
      <w:pPr>
        <w:pStyle w:val="libNormal"/>
        <w:rPr>
          <w:lang w:bidi="fa-IR"/>
        </w:rPr>
      </w:pPr>
      <w:r>
        <w:rPr>
          <w:rtl/>
          <w:lang w:bidi="fa-IR"/>
        </w:rPr>
        <w:t xml:space="preserve">أ- أصحاب الحسين عليه السلام ليلة العاشر و يومه </w:t>
      </w:r>
    </w:p>
    <w:p w:rsidR="000C4A5B" w:rsidRDefault="000C4A5B" w:rsidP="000C4A5B">
      <w:pPr>
        <w:pStyle w:val="libNormal"/>
        <w:rPr>
          <w:lang w:bidi="fa-IR"/>
        </w:rPr>
      </w:pPr>
      <w:r>
        <w:rPr>
          <w:rtl/>
          <w:lang w:bidi="fa-IR"/>
        </w:rPr>
        <w:t xml:space="preserve">ب- نصرة الحسين عليه السلام طريق للقاء الله </w:t>
      </w:r>
    </w:p>
    <w:p w:rsidR="000C4A5B" w:rsidRDefault="000C4A5B" w:rsidP="000C4A5B">
      <w:pPr>
        <w:pStyle w:val="libNormal"/>
        <w:rPr>
          <w:lang w:bidi="fa-IR"/>
        </w:rPr>
      </w:pPr>
      <w:r>
        <w:rPr>
          <w:rtl/>
          <w:lang w:bidi="fa-IR"/>
        </w:rPr>
        <w:t xml:space="preserve">٭ خطب الحسين عليه السلام ليلة العاشر بأصحاب قائلاً لهم: " هذا الليل غشيكم فاتخذوه جملاً ثم ليأخذ كل رجل منكم بيد رجل من أهل بيتي، ثم تفرقوا في سوادكم ومدائنكم حتى يفرج الله، فإن القوم إنما يطلبونني، ولو أصابوني لهوا عن طلب غيري!.." </w:t>
      </w:r>
    </w:p>
    <w:p w:rsidR="000C4A5B" w:rsidRDefault="000C4A5B" w:rsidP="000C4A5B">
      <w:pPr>
        <w:pStyle w:val="libNormal"/>
        <w:rPr>
          <w:lang w:bidi="fa-IR"/>
        </w:rPr>
      </w:pPr>
      <w:r>
        <w:rPr>
          <w:rtl/>
          <w:lang w:bidi="fa-IR"/>
        </w:rPr>
        <w:t xml:space="preserve">فقال له اخوته، وأبناؤه وبنو أخيه، وإبنا عبد الله بن جعفر: وكان أول المتكلمين أبو الفضل العباس عليه السلام: "لم نفعل؟ لنبقى بعدك؟ لا أرانا الله ذلك أبداً!" </w:t>
      </w:r>
    </w:p>
    <w:p w:rsidR="000C4A5B" w:rsidRDefault="000C4A5B" w:rsidP="000C4A5B">
      <w:pPr>
        <w:pStyle w:val="libNormal"/>
        <w:rPr>
          <w:lang w:bidi="fa-IR"/>
        </w:rPr>
      </w:pPr>
      <w:r>
        <w:rPr>
          <w:rtl/>
          <w:lang w:bidi="fa-IR"/>
        </w:rPr>
        <w:t>ثم قام الأصحاب واحداً بعد الآخر كل يظهر مدى ولائه واستعداده للتضحية بحياته بين يديه، نذكر منها:</w:t>
      </w:r>
    </w:p>
    <w:p w:rsidR="000C4A5B" w:rsidRDefault="000C4A5B" w:rsidP="000C4A5B">
      <w:pPr>
        <w:pStyle w:val="libNormal"/>
        <w:rPr>
          <w:lang w:bidi="fa-IR"/>
        </w:rPr>
      </w:pPr>
      <w:r>
        <w:rPr>
          <w:rtl/>
          <w:lang w:bidi="fa-IR"/>
        </w:rPr>
        <w:t>موقف مسلم بن عوسجة: "أنحنُ نخلي عنك وبما نعتذر إلى الله في أداء حقك! أما والله حتى أكسر في صدورهم رمحي! وأضربهم بسيفي ما ثبت قائمة في يدي! ولا أفارقك! ولو لم</w:t>
      </w:r>
    </w:p>
    <w:p w:rsidR="00DD6C6D" w:rsidRDefault="00DD6C6D">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xml:space="preserve">يكن معي سلاح أقاتلهم به لقذفتهم بالحجارة دونك حتى أموت معك! " </w:t>
      </w:r>
    </w:p>
    <w:p w:rsidR="000C4A5B" w:rsidRDefault="000C4A5B" w:rsidP="000C4A5B">
      <w:pPr>
        <w:pStyle w:val="libNormal"/>
        <w:rPr>
          <w:lang w:bidi="fa-IR"/>
        </w:rPr>
      </w:pPr>
      <w:r>
        <w:rPr>
          <w:rtl/>
          <w:lang w:bidi="fa-IR"/>
        </w:rPr>
        <w:t xml:space="preserve">سعد بن عبد الله الحنفي: "والله لا نخليك حتى يعلم الله أنا قد حفظنا غيبة رسول الله صلى الله عليه وآله وسلم فيك، والله لو علمت أني أقتل ثم أحيا ثم أحرق حياً ثم أذر يفعل بي سبعين مرة، ما فارقتك حتى ألقى حِمامي دونك!" </w:t>
      </w:r>
    </w:p>
    <w:p w:rsidR="000C4A5B" w:rsidRDefault="000C4A5B" w:rsidP="000C4A5B">
      <w:pPr>
        <w:pStyle w:val="libNormal"/>
        <w:rPr>
          <w:lang w:bidi="fa-IR"/>
        </w:rPr>
      </w:pPr>
      <w:r>
        <w:rPr>
          <w:rtl/>
          <w:lang w:bidi="fa-IR"/>
        </w:rPr>
        <w:t xml:space="preserve">زهير بن القين: "والله لوددت أني قتلت ثم نشرت ثم قتلت حتى أقتل كذا ألف قتلة وأن الله يدفع بذلك القتل عن نفسك وعن أنفس هؤلاء الفتية من أهل بيتك!" </w:t>
      </w:r>
    </w:p>
    <w:p w:rsidR="000C4A5B" w:rsidRDefault="000C4A5B" w:rsidP="000C4A5B">
      <w:pPr>
        <w:pStyle w:val="libNormal"/>
        <w:rPr>
          <w:lang w:bidi="fa-IR"/>
        </w:rPr>
      </w:pPr>
      <w:r>
        <w:rPr>
          <w:rtl/>
          <w:lang w:bidi="fa-IR"/>
        </w:rPr>
        <w:t xml:space="preserve">٭ موقف مسلم بن عوسجة يوم العاشر:وما ارتفعت الغبرة إلا ومسلم بن عوسجة الأسدي صريع، فمشى إليه الحسين فإذا به رمق، فقال له: "رحمك الله يا مسلم. منهم من قضى نحبه ومنهم من ينتظر وما بدلوا تبديلا.." </w:t>
      </w:r>
    </w:p>
    <w:p w:rsidR="000C4A5B" w:rsidRDefault="000C4A5B" w:rsidP="000C4A5B">
      <w:pPr>
        <w:pStyle w:val="libNormal"/>
        <w:rPr>
          <w:lang w:bidi="fa-IR"/>
        </w:rPr>
      </w:pPr>
      <w:r>
        <w:rPr>
          <w:rtl/>
          <w:lang w:bidi="fa-IR"/>
        </w:rPr>
        <w:t xml:space="preserve">ودنا منه حبيب بن مظاهر، فقال: "عزّ عليّ مصرعك يا مسلم! أبشر بالجنة!" </w:t>
      </w:r>
    </w:p>
    <w:p w:rsidR="000C4A5B" w:rsidRDefault="000C4A5B" w:rsidP="000C4A5B">
      <w:pPr>
        <w:pStyle w:val="libNormal"/>
        <w:rPr>
          <w:lang w:bidi="fa-IR"/>
        </w:rPr>
      </w:pPr>
      <w:r>
        <w:rPr>
          <w:rtl/>
          <w:lang w:bidi="fa-IR"/>
        </w:rPr>
        <w:t xml:space="preserve">فقال له مسلم قولاً ضعيفاً:"بشرك الله بخير". </w:t>
      </w:r>
    </w:p>
    <w:p w:rsidR="000C4A5B" w:rsidRDefault="000C4A5B" w:rsidP="000C4A5B">
      <w:pPr>
        <w:pStyle w:val="libNormal"/>
        <w:rPr>
          <w:lang w:bidi="fa-IR"/>
        </w:rPr>
      </w:pPr>
      <w:r>
        <w:rPr>
          <w:rtl/>
          <w:lang w:bidi="fa-IR"/>
        </w:rPr>
        <w:t>فقال له حبيب: " لولا أني أعلم أني في أثرك لاحق بك من ساعتي لأحببت أن توصيني بكل ما أهمك"</w:t>
      </w:r>
      <w:r w:rsidRPr="00DD6C6D">
        <w:rPr>
          <w:rStyle w:val="libFootnotenumChar"/>
          <w:rtl/>
          <w:lang w:bidi="fa-IR"/>
        </w:rPr>
        <w:t>(5)</w:t>
      </w:r>
      <w:r>
        <w:rPr>
          <w:rtl/>
          <w:lang w:bidi="fa-IR"/>
        </w:rPr>
        <w:t>.</w:t>
      </w:r>
    </w:p>
    <w:p w:rsidR="00DD6C6D" w:rsidRDefault="00DD6C6D">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فقال له مسلم: فإني أوصيك بهذا وأشار إلى الحسين عليه السلام فقاتل دونه حتى تموت، فقال له حبيب: لأنعمنك عيناً ثم فاضت روحه الطاهرة، رضوان الله عليه"</w:t>
      </w:r>
      <w:r w:rsidRPr="00DD6C6D">
        <w:rPr>
          <w:rStyle w:val="libFootnotenumChar"/>
          <w:rtl/>
          <w:lang w:bidi="fa-IR"/>
        </w:rPr>
        <w:t>(6)</w:t>
      </w:r>
      <w:r>
        <w:rPr>
          <w:rtl/>
          <w:lang w:bidi="fa-IR"/>
        </w:rPr>
        <w:t>.</w:t>
      </w:r>
    </w:p>
    <w:p w:rsidR="00DD6C6D" w:rsidRDefault="00DD6C6D">
      <w:pPr>
        <w:jc w:val="lowKashida"/>
        <w:rPr>
          <w:rFonts w:eastAsia="Times New Roman" w:cs="Traditional Arabic"/>
          <w:color w:val="000000"/>
          <w:szCs w:val="32"/>
          <w:rtl/>
          <w:lang w:bidi="fa-IR"/>
        </w:rPr>
      </w:pPr>
      <w:r>
        <w:rPr>
          <w:rtl/>
          <w:lang w:bidi="fa-IR"/>
        </w:rPr>
        <w:br w:type="page"/>
      </w:r>
    </w:p>
    <w:p w:rsidR="000C4A5B" w:rsidRDefault="000C4A5B" w:rsidP="00DD6C6D">
      <w:pPr>
        <w:pStyle w:val="libLine"/>
        <w:rPr>
          <w:lang w:bidi="fa-IR"/>
        </w:rPr>
      </w:pPr>
      <w:r>
        <w:rPr>
          <w:rtl/>
          <w:lang w:bidi="fa-IR"/>
        </w:rPr>
        <w:lastRenderedPageBreak/>
        <w:t>ــــــــــــــــ</w:t>
      </w:r>
    </w:p>
    <w:p w:rsidR="000C4A5B" w:rsidRDefault="000C4A5B" w:rsidP="00DD6C6D">
      <w:pPr>
        <w:pStyle w:val="libFootnote0"/>
        <w:rPr>
          <w:lang w:bidi="fa-IR"/>
        </w:rPr>
      </w:pPr>
      <w:r>
        <w:rPr>
          <w:rtl/>
          <w:lang w:bidi="fa-IR"/>
        </w:rPr>
        <w:t>1- رحلة الشهادة ص52</w:t>
      </w:r>
    </w:p>
    <w:p w:rsidR="000C4A5B" w:rsidRDefault="000C4A5B" w:rsidP="00DD6C6D">
      <w:pPr>
        <w:pStyle w:val="libFootnote0"/>
        <w:rPr>
          <w:lang w:bidi="fa-IR"/>
        </w:rPr>
      </w:pPr>
      <w:r>
        <w:rPr>
          <w:rtl/>
          <w:lang w:bidi="fa-IR"/>
        </w:rPr>
        <w:t>2- المطففين،6</w:t>
      </w:r>
    </w:p>
    <w:p w:rsidR="000C4A5B" w:rsidRDefault="000C4A5B" w:rsidP="00DD6C6D">
      <w:pPr>
        <w:pStyle w:val="libFootnote0"/>
        <w:rPr>
          <w:lang w:bidi="fa-IR"/>
        </w:rPr>
      </w:pPr>
      <w:r>
        <w:rPr>
          <w:rtl/>
          <w:lang w:bidi="fa-IR"/>
        </w:rPr>
        <w:t>3- الفجر،27-28</w:t>
      </w:r>
    </w:p>
    <w:p w:rsidR="000C4A5B" w:rsidRDefault="000C4A5B" w:rsidP="00DD6C6D">
      <w:pPr>
        <w:pStyle w:val="libFootnote0"/>
        <w:rPr>
          <w:lang w:bidi="fa-IR"/>
        </w:rPr>
      </w:pPr>
      <w:r>
        <w:rPr>
          <w:rtl/>
          <w:lang w:bidi="fa-IR"/>
        </w:rPr>
        <w:t>4- البقرة،249</w:t>
      </w:r>
    </w:p>
    <w:p w:rsidR="000C4A5B" w:rsidRDefault="000C4A5B" w:rsidP="00DD6C6D">
      <w:pPr>
        <w:pStyle w:val="libFootnote0"/>
        <w:rPr>
          <w:lang w:bidi="fa-IR"/>
        </w:rPr>
      </w:pPr>
      <w:r>
        <w:rPr>
          <w:rtl/>
          <w:lang w:bidi="fa-IR"/>
        </w:rPr>
        <w:t>5- الإرشاد ج2 ص103</w:t>
      </w:r>
    </w:p>
    <w:p w:rsidR="000C4A5B" w:rsidRDefault="000C4A5B" w:rsidP="00DD6C6D">
      <w:pPr>
        <w:pStyle w:val="libFootnote0"/>
        <w:rPr>
          <w:rtl/>
          <w:lang w:bidi="fa-IR"/>
        </w:rPr>
      </w:pPr>
      <w:r>
        <w:rPr>
          <w:rtl/>
          <w:lang w:bidi="fa-IR"/>
        </w:rPr>
        <w:t>6- اللهوف ص107</w:t>
      </w:r>
    </w:p>
    <w:p w:rsidR="000C4A5B" w:rsidRDefault="000C4A5B">
      <w:pPr>
        <w:jc w:val="lowKashida"/>
        <w:rPr>
          <w:rFonts w:eastAsia="Times New Roman" w:cs="Traditional Arabic"/>
          <w:color w:val="000000"/>
          <w:szCs w:val="32"/>
          <w:rtl/>
          <w:lang w:bidi="fa-IR"/>
        </w:rPr>
      </w:pPr>
      <w:r>
        <w:rPr>
          <w:rtl/>
          <w:lang w:bidi="fa-IR"/>
        </w:rPr>
        <w:br w:type="page"/>
      </w:r>
    </w:p>
    <w:p w:rsidR="000C4A5B" w:rsidRDefault="000C4A5B" w:rsidP="00DD6C6D">
      <w:pPr>
        <w:pStyle w:val="Heading1Center"/>
        <w:rPr>
          <w:lang w:bidi="fa-IR"/>
        </w:rPr>
      </w:pPr>
      <w:bookmarkStart w:id="22" w:name="_Toc251120542"/>
      <w:r>
        <w:rPr>
          <w:rtl/>
          <w:lang w:bidi="fa-IR"/>
        </w:rPr>
        <w:lastRenderedPageBreak/>
        <w:t>الليلة السادسة</w:t>
      </w:r>
      <w:bookmarkEnd w:id="22"/>
    </w:p>
    <w:p w:rsidR="000C4A5B" w:rsidRDefault="000C4A5B" w:rsidP="00DD6C6D">
      <w:pPr>
        <w:pStyle w:val="Heading1Center"/>
        <w:rPr>
          <w:lang w:bidi="fa-IR"/>
        </w:rPr>
      </w:pPr>
      <w:bookmarkStart w:id="23" w:name="_Toc251120543"/>
      <w:r>
        <w:rPr>
          <w:rtl/>
          <w:lang w:bidi="fa-IR"/>
        </w:rPr>
        <w:t>أحباب الله</w:t>
      </w:r>
      <w:bookmarkEnd w:id="23"/>
      <w:r>
        <w:rPr>
          <w:rtl/>
          <w:lang w:bidi="fa-IR"/>
        </w:rPr>
        <w:t xml:space="preserve"> </w:t>
      </w:r>
    </w:p>
    <w:p w:rsidR="000C4A5B" w:rsidRDefault="000C4A5B" w:rsidP="00DD6C6D">
      <w:pPr>
        <w:pStyle w:val="libBold1"/>
        <w:rPr>
          <w:lang w:bidi="fa-IR"/>
        </w:rPr>
      </w:pPr>
      <w:r>
        <w:rPr>
          <w:rtl/>
          <w:lang w:bidi="fa-IR"/>
        </w:rPr>
        <w:t xml:space="preserve">الهدف: </w:t>
      </w:r>
    </w:p>
    <w:p w:rsidR="000C4A5B" w:rsidRDefault="000C4A5B" w:rsidP="000C4A5B">
      <w:pPr>
        <w:pStyle w:val="libNormal"/>
        <w:rPr>
          <w:lang w:bidi="fa-IR"/>
        </w:rPr>
      </w:pPr>
      <w:r>
        <w:rPr>
          <w:rtl/>
          <w:lang w:bidi="fa-IR"/>
        </w:rPr>
        <w:t xml:space="preserve">إيجاد دافعية الإهتمام بالنظم والانضباط وإحداث توجه سلوكي نحو الانقياد والطاعة لولي الأمر ـ خصوصاً في الجهاد. </w:t>
      </w:r>
    </w:p>
    <w:p w:rsidR="000C4A5B" w:rsidRDefault="000C4A5B" w:rsidP="00DD6C6D">
      <w:pPr>
        <w:pStyle w:val="libBold1"/>
        <w:rPr>
          <w:lang w:bidi="fa-IR"/>
        </w:rPr>
      </w:pPr>
      <w:r>
        <w:rPr>
          <w:rtl/>
          <w:lang w:bidi="fa-IR"/>
        </w:rPr>
        <w:t xml:space="preserve">تصدير الموضوع: </w:t>
      </w:r>
    </w:p>
    <w:p w:rsidR="000C4A5B" w:rsidRDefault="000C4A5B" w:rsidP="000C4A5B">
      <w:pPr>
        <w:pStyle w:val="libNormal"/>
        <w:rPr>
          <w:lang w:bidi="fa-IR"/>
        </w:rPr>
      </w:pPr>
      <w:r>
        <w:rPr>
          <w:rtl/>
          <w:lang w:bidi="fa-IR"/>
        </w:rPr>
        <w:t>﴿</w:t>
      </w:r>
      <w:r w:rsidRPr="00DD6C6D">
        <w:rPr>
          <w:rStyle w:val="libAieChar"/>
          <w:rtl/>
          <w:lang w:bidi="fa-IR"/>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 وَاللهُ وَاسِعٌ عَلِيمٌ</w:t>
      </w:r>
      <w:r>
        <w:rPr>
          <w:rtl/>
          <w:lang w:bidi="fa-IR"/>
        </w:rPr>
        <w:t xml:space="preserve">﴾ </w:t>
      </w:r>
      <w:r w:rsidRPr="00DD6C6D">
        <w:rPr>
          <w:rStyle w:val="libFootnotenumChar"/>
          <w:rtl/>
          <w:lang w:bidi="fa-IR"/>
        </w:rPr>
        <w:t>(1)</w:t>
      </w:r>
      <w:r>
        <w:rPr>
          <w:rtl/>
          <w:lang w:bidi="fa-IR"/>
        </w:rPr>
        <w:t xml:space="preserve">. </w:t>
      </w:r>
    </w:p>
    <w:p w:rsidR="00DD6C6D" w:rsidRDefault="00DD6C6D">
      <w:pPr>
        <w:jc w:val="lowKashida"/>
        <w:rPr>
          <w:rFonts w:eastAsia="Times New Roman" w:cs="Traditional Arabic"/>
          <w:color w:val="000000"/>
          <w:szCs w:val="32"/>
          <w:rtl/>
          <w:lang w:bidi="fa-IR"/>
        </w:rPr>
      </w:pPr>
      <w:r>
        <w:rPr>
          <w:rtl/>
          <w:lang w:bidi="fa-IR"/>
        </w:rPr>
        <w:br w:type="page"/>
      </w:r>
    </w:p>
    <w:p w:rsidR="000C4A5B" w:rsidRDefault="000C4A5B" w:rsidP="00DD6C6D">
      <w:pPr>
        <w:pStyle w:val="libBold1"/>
        <w:rPr>
          <w:lang w:bidi="fa-IR"/>
        </w:rPr>
      </w:pPr>
      <w:r>
        <w:rPr>
          <w:rtl/>
          <w:lang w:bidi="fa-IR"/>
        </w:rPr>
        <w:lastRenderedPageBreak/>
        <w:t xml:space="preserve">محاور الموضوع: </w:t>
      </w:r>
    </w:p>
    <w:p w:rsidR="000C4A5B" w:rsidRDefault="000C4A5B" w:rsidP="00DD6C6D">
      <w:pPr>
        <w:pStyle w:val="libBold2"/>
        <w:rPr>
          <w:lang w:bidi="fa-IR"/>
        </w:rPr>
      </w:pPr>
      <w:r>
        <w:rPr>
          <w:rtl/>
          <w:lang w:bidi="fa-IR"/>
        </w:rPr>
        <w:t xml:space="preserve">من هم أحباء الله؟ </w:t>
      </w:r>
    </w:p>
    <w:p w:rsidR="000C4A5B" w:rsidRDefault="000C4A5B" w:rsidP="000C4A5B">
      <w:pPr>
        <w:pStyle w:val="libNormal"/>
        <w:rPr>
          <w:lang w:bidi="fa-IR"/>
        </w:rPr>
      </w:pPr>
      <w:r>
        <w:rPr>
          <w:rtl/>
          <w:lang w:bidi="fa-IR"/>
        </w:rPr>
        <w:t>أ ـ التوابون من العيوب والذنوب</w:t>
      </w:r>
    </w:p>
    <w:p w:rsidR="000C4A5B" w:rsidRDefault="000C4A5B" w:rsidP="000C4A5B">
      <w:pPr>
        <w:pStyle w:val="libNormal"/>
        <w:rPr>
          <w:lang w:bidi="fa-IR"/>
        </w:rPr>
      </w:pPr>
      <w:r>
        <w:rPr>
          <w:rtl/>
          <w:lang w:bidi="fa-IR"/>
        </w:rPr>
        <w:t>٭ ﴿</w:t>
      </w:r>
      <w:r w:rsidRPr="00DD6C6D">
        <w:rPr>
          <w:rStyle w:val="libAieChar"/>
          <w:rtl/>
          <w:lang w:bidi="fa-IR"/>
        </w:rPr>
        <w:t>إِنَّ اللهَ يُحِبُّ التَّوَّابِين...</w:t>
      </w:r>
      <w:r>
        <w:rPr>
          <w:rtl/>
          <w:lang w:bidi="fa-IR"/>
        </w:rPr>
        <w:t xml:space="preserve"> ﴾</w:t>
      </w:r>
      <w:r w:rsidRPr="00DD6C6D">
        <w:rPr>
          <w:rStyle w:val="libFootnotenumChar"/>
          <w:rtl/>
          <w:lang w:bidi="fa-IR"/>
        </w:rPr>
        <w:t>(2)</w:t>
      </w:r>
      <w:r>
        <w:rPr>
          <w:rtl/>
          <w:lang w:bidi="fa-IR"/>
        </w:rPr>
        <w:t xml:space="preserve">. </w:t>
      </w:r>
    </w:p>
    <w:p w:rsidR="000C4A5B" w:rsidRDefault="000C4A5B" w:rsidP="000C4A5B">
      <w:pPr>
        <w:pStyle w:val="libNormal"/>
        <w:rPr>
          <w:lang w:bidi="fa-IR"/>
        </w:rPr>
      </w:pPr>
      <w:r>
        <w:rPr>
          <w:rtl/>
          <w:lang w:bidi="fa-IR"/>
        </w:rPr>
        <w:t>ب ـ المتطهرون من الأوساخ والقذارات</w:t>
      </w:r>
    </w:p>
    <w:p w:rsidR="00DD6C6D" w:rsidRDefault="00DD6C6D">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w:t>
      </w:r>
      <w:r w:rsidRPr="00DD6C6D">
        <w:rPr>
          <w:rStyle w:val="libAieChar"/>
          <w:rtl/>
          <w:lang w:bidi="fa-IR"/>
        </w:rPr>
        <w:t>... وَيُحِبُّ الْمُتَطَهِّرِينَ</w:t>
      </w:r>
      <w:r>
        <w:rPr>
          <w:rtl/>
          <w:lang w:bidi="fa-IR"/>
        </w:rPr>
        <w:t>﴾</w:t>
      </w:r>
      <w:r w:rsidRPr="00DD6C6D">
        <w:rPr>
          <w:rStyle w:val="libFootnotenumChar"/>
          <w:rtl/>
          <w:lang w:bidi="fa-IR"/>
        </w:rPr>
        <w:t>(3)</w:t>
      </w:r>
      <w:r>
        <w:rPr>
          <w:rtl/>
          <w:lang w:bidi="fa-IR"/>
        </w:rPr>
        <w:t xml:space="preserve">. </w:t>
      </w:r>
    </w:p>
    <w:p w:rsidR="000C4A5B" w:rsidRDefault="000C4A5B" w:rsidP="000C4A5B">
      <w:pPr>
        <w:pStyle w:val="libNormal"/>
        <w:rPr>
          <w:lang w:bidi="fa-IR"/>
        </w:rPr>
      </w:pPr>
      <w:r>
        <w:rPr>
          <w:rtl/>
          <w:lang w:bidi="fa-IR"/>
        </w:rPr>
        <w:t>ج ـ المطيعون لولاة أمره</w:t>
      </w:r>
    </w:p>
    <w:p w:rsidR="000C4A5B" w:rsidRDefault="000C4A5B" w:rsidP="000C4A5B">
      <w:pPr>
        <w:pStyle w:val="libNormal"/>
        <w:rPr>
          <w:lang w:bidi="fa-IR"/>
        </w:rPr>
      </w:pPr>
      <w:r>
        <w:rPr>
          <w:rtl/>
          <w:lang w:bidi="fa-IR"/>
        </w:rPr>
        <w:t>٭ ﴿</w:t>
      </w:r>
      <w:r w:rsidRPr="00DD6C6D">
        <w:rPr>
          <w:rStyle w:val="libAieChar"/>
          <w:rtl/>
          <w:lang w:bidi="fa-IR"/>
        </w:rPr>
        <w:t>قُلْ إِنْ كُنْتُمْ تُحِبُّونَ اللهَ فَاتَّبِعُونِي يُحْبِبْكُمُ اللهُ وَيَغْفِرْ لَكُمْ ذُنُوبَكُمْ وَاللهُ غَفُورٌ رَحِيمٌ</w:t>
      </w:r>
      <w:r>
        <w:rPr>
          <w:rtl/>
          <w:lang w:bidi="fa-IR"/>
        </w:rPr>
        <w:t>﴾</w:t>
      </w:r>
      <w:r w:rsidRPr="00DD6C6D">
        <w:rPr>
          <w:rStyle w:val="libFootnotenumChar"/>
          <w:rtl/>
          <w:lang w:bidi="fa-IR"/>
        </w:rPr>
        <w:t>(4)</w:t>
      </w:r>
      <w:r>
        <w:rPr>
          <w:rtl/>
          <w:lang w:bidi="fa-IR"/>
        </w:rPr>
        <w:t xml:space="preserve">. </w:t>
      </w:r>
    </w:p>
    <w:p w:rsidR="000C4A5B" w:rsidRDefault="000C4A5B" w:rsidP="00DD6C6D">
      <w:pPr>
        <w:pStyle w:val="libBold1"/>
        <w:rPr>
          <w:lang w:bidi="fa-IR"/>
        </w:rPr>
      </w:pPr>
      <w:r>
        <w:rPr>
          <w:rtl/>
          <w:lang w:bidi="fa-IR"/>
        </w:rPr>
        <w:t xml:space="preserve">مواطن طاعة الله </w:t>
      </w:r>
    </w:p>
    <w:p w:rsidR="000C4A5B" w:rsidRDefault="000C4A5B" w:rsidP="000C4A5B">
      <w:pPr>
        <w:pStyle w:val="libNormal"/>
        <w:rPr>
          <w:lang w:bidi="fa-IR"/>
        </w:rPr>
      </w:pPr>
      <w:r>
        <w:rPr>
          <w:rtl/>
          <w:lang w:bidi="fa-IR"/>
        </w:rPr>
        <w:t xml:space="preserve">1 ـ طاعة الرسول الأعظم صلى الله عليه وآله وسلم والأئمة عليهم السلام في كل الميادين (العبادية السلوكية ـ المعرفية العلمية ـ العملية وخصوصاً في ميادين الجهاد. </w:t>
      </w:r>
    </w:p>
    <w:p w:rsidR="000C4A5B" w:rsidRDefault="000C4A5B" w:rsidP="000C4A5B">
      <w:pPr>
        <w:pStyle w:val="libNormal"/>
        <w:rPr>
          <w:lang w:bidi="fa-IR"/>
        </w:rPr>
      </w:pPr>
      <w:r>
        <w:rPr>
          <w:rtl/>
          <w:lang w:bidi="fa-IR"/>
        </w:rPr>
        <w:t xml:space="preserve">2 ـ العمل المنتظم، فالتقوى والايمان مطلوبان الا أن المطلوب أيضاً النجاح في القيام بالأعمال المنوطة بنا لأمر الدنيا والآخرة ولا يكون ذلك الا بالنظم والانضباط وتنفيذ المهام المطلوبة. </w:t>
      </w:r>
    </w:p>
    <w:p w:rsidR="000C4A5B" w:rsidRDefault="000C4A5B" w:rsidP="000C4A5B">
      <w:pPr>
        <w:pStyle w:val="libNormal"/>
        <w:rPr>
          <w:lang w:bidi="fa-IR"/>
        </w:rPr>
      </w:pPr>
      <w:r>
        <w:rPr>
          <w:rtl/>
          <w:lang w:bidi="fa-IR"/>
        </w:rPr>
        <w:t>٭ " أُوصِيكُمَا وَجَمِيعَ وَلَدِي وَأَهْلِي وَمَنْ بَلَغَهُ كِتَابِي بِتَقْوَى اللَّهِ وَنَظْمِ أَمْرِكُمْ"</w:t>
      </w:r>
      <w:r w:rsidRPr="00DD6C6D">
        <w:rPr>
          <w:rStyle w:val="libFootnotenumChar"/>
          <w:rtl/>
          <w:lang w:bidi="fa-IR"/>
        </w:rPr>
        <w:t>(5)</w:t>
      </w:r>
      <w:r>
        <w:rPr>
          <w:rtl/>
          <w:lang w:bidi="fa-IR"/>
        </w:rPr>
        <w:t xml:space="preserve">. </w:t>
      </w:r>
    </w:p>
    <w:p w:rsidR="000C4A5B" w:rsidRDefault="000C4A5B" w:rsidP="000C4A5B">
      <w:pPr>
        <w:pStyle w:val="libNormal"/>
        <w:rPr>
          <w:lang w:bidi="fa-IR"/>
        </w:rPr>
      </w:pPr>
      <w:r>
        <w:rPr>
          <w:rtl/>
          <w:lang w:bidi="fa-IR"/>
        </w:rPr>
        <w:t xml:space="preserve">مستوى الطاعة المطلوب </w:t>
      </w:r>
    </w:p>
    <w:p w:rsidR="000C4A5B" w:rsidRDefault="000C4A5B" w:rsidP="000C4A5B">
      <w:pPr>
        <w:pStyle w:val="libNormal"/>
        <w:rPr>
          <w:lang w:bidi="fa-IR"/>
        </w:rPr>
      </w:pPr>
      <w:r>
        <w:rPr>
          <w:rtl/>
          <w:lang w:bidi="fa-IR"/>
        </w:rPr>
        <w:t>1 ـ الإنتظام في حركة الجهاد (الذين يقاتلون بنظام</w:t>
      </w:r>
    </w:p>
    <w:p w:rsidR="00DD6C6D" w:rsidRDefault="00DD6C6D">
      <w:pPr>
        <w:jc w:val="lowKashida"/>
        <w:rPr>
          <w:rFonts w:eastAsia="Times New Roman" w:cs="Traditional Arabic"/>
          <w:color w:val="000000"/>
          <w:szCs w:val="32"/>
          <w:rtl/>
          <w:lang w:bidi="fa-IR"/>
        </w:rPr>
      </w:pPr>
      <w:r>
        <w:rPr>
          <w:rtl/>
          <w:lang w:bidi="fa-IR"/>
        </w:rPr>
        <w:br w:type="page"/>
      </w:r>
    </w:p>
    <w:p w:rsidR="000C4A5B" w:rsidRDefault="000C4A5B" w:rsidP="00DD6C6D">
      <w:pPr>
        <w:pStyle w:val="libNormal0"/>
        <w:rPr>
          <w:lang w:bidi="fa-IR"/>
        </w:rPr>
      </w:pPr>
      <w:r>
        <w:rPr>
          <w:rtl/>
          <w:lang w:bidi="fa-IR"/>
        </w:rPr>
        <w:lastRenderedPageBreak/>
        <w:t xml:space="preserve">وانضباط). </w:t>
      </w:r>
    </w:p>
    <w:p w:rsidR="000C4A5B" w:rsidRDefault="000C4A5B" w:rsidP="000C4A5B">
      <w:pPr>
        <w:pStyle w:val="libNormal"/>
        <w:rPr>
          <w:lang w:bidi="fa-IR"/>
        </w:rPr>
      </w:pPr>
      <w:r>
        <w:rPr>
          <w:rtl/>
          <w:lang w:bidi="fa-IR"/>
        </w:rPr>
        <w:t>٭ ﴿</w:t>
      </w:r>
      <w:r w:rsidRPr="00DD6C6D">
        <w:rPr>
          <w:rStyle w:val="libAieChar"/>
          <w:rtl/>
          <w:lang w:bidi="fa-IR"/>
        </w:rPr>
        <w:t>إِنَّ اللهَ يُحِبُّ الَّذِينَ يُقَاتِلُونَ فِي سَبِيلِهِ صَفّاً كَأَنَّهُمْ بُنْيَانٌ مَرْصُوصٌ</w:t>
      </w:r>
      <w:r>
        <w:rPr>
          <w:rtl/>
          <w:lang w:bidi="fa-IR"/>
        </w:rPr>
        <w:t>﴾</w:t>
      </w:r>
      <w:r w:rsidRPr="00DD6C6D">
        <w:rPr>
          <w:rStyle w:val="libFootnotenumChar"/>
          <w:rtl/>
          <w:lang w:bidi="fa-IR"/>
        </w:rPr>
        <w:t>(6)</w:t>
      </w:r>
      <w:r>
        <w:rPr>
          <w:rtl/>
          <w:lang w:bidi="fa-IR"/>
        </w:rPr>
        <w:t xml:space="preserve">. </w:t>
      </w:r>
    </w:p>
    <w:p w:rsidR="000C4A5B" w:rsidRDefault="000C4A5B" w:rsidP="000C4A5B">
      <w:pPr>
        <w:pStyle w:val="libNormal"/>
        <w:rPr>
          <w:lang w:bidi="fa-IR"/>
        </w:rPr>
      </w:pPr>
      <w:r>
        <w:rPr>
          <w:rtl/>
          <w:lang w:bidi="fa-IR"/>
        </w:rPr>
        <w:t xml:space="preserve">النظم في الآية وسيلة لقوة جبهة المؤمنين أمام الأعداء </w:t>
      </w:r>
    </w:p>
    <w:p w:rsidR="000C4A5B" w:rsidRDefault="000C4A5B" w:rsidP="000C4A5B">
      <w:pPr>
        <w:pStyle w:val="libNormal"/>
        <w:rPr>
          <w:lang w:bidi="fa-IR"/>
        </w:rPr>
      </w:pPr>
      <w:r>
        <w:rPr>
          <w:rtl/>
          <w:lang w:bidi="fa-IR"/>
        </w:rPr>
        <w:t xml:space="preserve">2 ـ التسليم للقائد والانضباط والطاعة مؤشر هدفية الحركة الجهادية (يقوي فاعلية جيش الحق). </w:t>
      </w:r>
    </w:p>
    <w:p w:rsidR="000C4A5B" w:rsidRDefault="000C4A5B" w:rsidP="000C4A5B">
      <w:pPr>
        <w:pStyle w:val="libNormal"/>
        <w:rPr>
          <w:lang w:bidi="fa-IR"/>
        </w:rPr>
      </w:pPr>
      <w:r>
        <w:rPr>
          <w:rtl/>
          <w:lang w:bidi="fa-IR"/>
        </w:rPr>
        <w:t>٭ ﴿</w:t>
      </w:r>
      <w:r w:rsidRPr="00DD6C6D">
        <w:rPr>
          <w:rStyle w:val="libAieChar"/>
          <w:rtl/>
          <w:lang w:bidi="fa-IR"/>
        </w:rPr>
        <w:t>فَلاَ وَرَبِّكَ لاَ يُؤْمِنُونَ حَتَّى يُحَكِّمُوكَ فِيمَا شَجَرَ بَيْنَهُمْ ثُمَّ لاَ يَجِدُوا فِي أَنْفُسِهِمْ حَرَجاً مِمَّا قَضَيْتَ وَيُسَلِّمُوا تَسْلِيماً</w:t>
      </w:r>
      <w:r>
        <w:rPr>
          <w:rtl/>
          <w:lang w:bidi="fa-IR"/>
        </w:rPr>
        <w:t>﴾</w:t>
      </w:r>
      <w:r w:rsidRPr="00DD6C6D">
        <w:rPr>
          <w:rStyle w:val="libFootnotenumChar"/>
          <w:rtl/>
          <w:lang w:bidi="fa-IR"/>
        </w:rPr>
        <w:t>(7)</w:t>
      </w:r>
      <w:r>
        <w:rPr>
          <w:rtl/>
          <w:lang w:bidi="fa-IR"/>
        </w:rPr>
        <w:t xml:space="preserve">. </w:t>
      </w:r>
    </w:p>
    <w:p w:rsidR="000C4A5B" w:rsidRDefault="000C4A5B" w:rsidP="000C4A5B">
      <w:pPr>
        <w:pStyle w:val="libNormal"/>
        <w:rPr>
          <w:lang w:bidi="fa-IR"/>
        </w:rPr>
      </w:pPr>
      <w:r>
        <w:rPr>
          <w:rtl/>
          <w:lang w:bidi="fa-IR"/>
        </w:rPr>
        <w:t xml:space="preserve">٭ جيش الحسين عليه السلام جيش صغير ولكن شديد الفاعلية نتيجة التنظيم فيه " ثم صفّهم للحرب وكانوا إثنين وثلاثين فارساً وأربعين راجلاً. </w:t>
      </w:r>
    </w:p>
    <w:p w:rsidR="000C4A5B" w:rsidRDefault="000C4A5B" w:rsidP="000C4A5B">
      <w:pPr>
        <w:pStyle w:val="libNormal"/>
        <w:rPr>
          <w:lang w:bidi="fa-IR"/>
        </w:rPr>
      </w:pPr>
      <w:r>
        <w:rPr>
          <w:rtl/>
          <w:lang w:bidi="fa-IR"/>
        </w:rPr>
        <w:t>فجعل زهير بن القين في الميمنة وحبيب بن مظاهر في الميسرة، وثبت هود في القلب، وأعطى رايته العظمى أخاه العباس عليه السلام، وجعلوا البيوت في ظهورهم، وأمر الحسين بحطب وقصب أن يجعل في خندق كانوا حفروه، وأن تضرم به النار مخافة أن يأتيهم العدو من ورائهم"</w:t>
      </w:r>
      <w:r w:rsidRPr="00DD6C6D">
        <w:rPr>
          <w:rStyle w:val="libFootnotenumChar"/>
          <w:rtl/>
          <w:lang w:bidi="fa-IR"/>
        </w:rPr>
        <w:t>(8)</w:t>
      </w:r>
      <w:r>
        <w:rPr>
          <w:rtl/>
          <w:lang w:bidi="fa-IR"/>
        </w:rPr>
        <w:t>.</w:t>
      </w:r>
    </w:p>
    <w:p w:rsidR="000C4A5B" w:rsidRDefault="000C4A5B" w:rsidP="00DD6C6D">
      <w:pPr>
        <w:pStyle w:val="libLine"/>
        <w:rPr>
          <w:lang w:bidi="fa-IR"/>
        </w:rPr>
      </w:pPr>
      <w:r>
        <w:rPr>
          <w:rtl/>
          <w:lang w:bidi="fa-IR"/>
        </w:rPr>
        <w:t>ـــــــــــــــــ</w:t>
      </w:r>
    </w:p>
    <w:p w:rsidR="000C4A5B" w:rsidRDefault="000C4A5B" w:rsidP="00DD6C6D">
      <w:pPr>
        <w:pStyle w:val="libFootnote0"/>
        <w:rPr>
          <w:lang w:bidi="fa-IR"/>
        </w:rPr>
      </w:pPr>
      <w:r>
        <w:rPr>
          <w:rtl/>
          <w:lang w:bidi="fa-IR"/>
        </w:rPr>
        <w:t>1- المائدة،54</w:t>
      </w:r>
    </w:p>
    <w:p w:rsidR="000C4A5B" w:rsidRDefault="000C4A5B" w:rsidP="00DD6C6D">
      <w:pPr>
        <w:pStyle w:val="libFootnote0"/>
        <w:rPr>
          <w:lang w:bidi="fa-IR"/>
        </w:rPr>
      </w:pPr>
      <w:r>
        <w:rPr>
          <w:rtl/>
          <w:lang w:bidi="fa-IR"/>
        </w:rPr>
        <w:t>2- البقرة،222</w:t>
      </w:r>
    </w:p>
    <w:p w:rsidR="000C4A5B" w:rsidRDefault="000C4A5B" w:rsidP="00DD6C6D">
      <w:pPr>
        <w:pStyle w:val="libFootnote0"/>
        <w:rPr>
          <w:lang w:bidi="fa-IR"/>
        </w:rPr>
      </w:pPr>
      <w:r>
        <w:rPr>
          <w:rtl/>
          <w:lang w:bidi="fa-IR"/>
        </w:rPr>
        <w:t>3- البقرة،222</w:t>
      </w:r>
    </w:p>
    <w:p w:rsidR="000C4A5B" w:rsidRDefault="000C4A5B" w:rsidP="00DD6C6D">
      <w:pPr>
        <w:pStyle w:val="libFootnote0"/>
        <w:rPr>
          <w:lang w:bidi="fa-IR"/>
        </w:rPr>
      </w:pPr>
      <w:r>
        <w:rPr>
          <w:rtl/>
          <w:lang w:bidi="fa-IR"/>
        </w:rPr>
        <w:t>4- آل عمران،31</w:t>
      </w:r>
    </w:p>
    <w:p w:rsidR="000C4A5B" w:rsidRDefault="000C4A5B" w:rsidP="00DD6C6D">
      <w:pPr>
        <w:pStyle w:val="libFootnote0"/>
        <w:rPr>
          <w:lang w:bidi="fa-IR"/>
        </w:rPr>
      </w:pPr>
      <w:r>
        <w:rPr>
          <w:rtl/>
          <w:lang w:bidi="fa-IR"/>
        </w:rPr>
        <w:t xml:space="preserve">5- نهج البلاغة ج17، ص6 وصيته لأولاده عليهم السلام </w:t>
      </w:r>
    </w:p>
    <w:p w:rsidR="000C4A5B" w:rsidRDefault="000C4A5B" w:rsidP="00DD6C6D">
      <w:pPr>
        <w:pStyle w:val="libFootnote0"/>
        <w:rPr>
          <w:lang w:bidi="fa-IR"/>
        </w:rPr>
      </w:pPr>
      <w:r>
        <w:rPr>
          <w:rtl/>
          <w:lang w:bidi="fa-IR"/>
        </w:rPr>
        <w:t>6- الجمعة،4</w:t>
      </w:r>
    </w:p>
    <w:p w:rsidR="000C4A5B" w:rsidRDefault="000C4A5B" w:rsidP="00DD6C6D">
      <w:pPr>
        <w:pStyle w:val="libFootnote0"/>
        <w:rPr>
          <w:lang w:bidi="fa-IR"/>
        </w:rPr>
      </w:pPr>
      <w:r>
        <w:rPr>
          <w:rtl/>
          <w:lang w:bidi="fa-IR"/>
        </w:rPr>
        <w:t>7- النساء،65</w:t>
      </w:r>
    </w:p>
    <w:p w:rsidR="000C4A5B" w:rsidRDefault="000C4A5B" w:rsidP="00DD6C6D">
      <w:pPr>
        <w:pStyle w:val="libFootnote0"/>
        <w:rPr>
          <w:rtl/>
          <w:lang w:bidi="fa-IR"/>
        </w:rPr>
      </w:pPr>
      <w:r>
        <w:rPr>
          <w:rtl/>
          <w:lang w:bidi="fa-IR"/>
        </w:rPr>
        <w:t>8- رحلة الشهادة ص118</w:t>
      </w:r>
    </w:p>
    <w:p w:rsidR="000C4A5B" w:rsidRDefault="000C4A5B">
      <w:pPr>
        <w:jc w:val="lowKashida"/>
        <w:rPr>
          <w:rFonts w:eastAsia="Times New Roman" w:cs="Traditional Arabic"/>
          <w:color w:val="000000"/>
          <w:szCs w:val="32"/>
          <w:rtl/>
          <w:lang w:bidi="fa-IR"/>
        </w:rPr>
      </w:pPr>
      <w:r>
        <w:rPr>
          <w:rtl/>
          <w:lang w:bidi="fa-IR"/>
        </w:rPr>
        <w:br w:type="page"/>
      </w:r>
    </w:p>
    <w:p w:rsidR="000C4A5B" w:rsidRDefault="000C4A5B" w:rsidP="00FE519D">
      <w:pPr>
        <w:pStyle w:val="Heading1Center"/>
        <w:rPr>
          <w:lang w:bidi="fa-IR"/>
        </w:rPr>
      </w:pPr>
      <w:bookmarkStart w:id="24" w:name="_Toc251120544"/>
      <w:r>
        <w:rPr>
          <w:rtl/>
          <w:lang w:bidi="fa-IR"/>
        </w:rPr>
        <w:lastRenderedPageBreak/>
        <w:t>الليلة السابعة</w:t>
      </w:r>
      <w:bookmarkEnd w:id="24"/>
    </w:p>
    <w:p w:rsidR="000C4A5B" w:rsidRDefault="000C4A5B" w:rsidP="00FE519D">
      <w:pPr>
        <w:pStyle w:val="Heading1Center"/>
        <w:rPr>
          <w:lang w:bidi="fa-IR"/>
        </w:rPr>
      </w:pPr>
      <w:bookmarkStart w:id="25" w:name="_Toc251120545"/>
      <w:r>
        <w:rPr>
          <w:rtl/>
          <w:lang w:bidi="fa-IR"/>
        </w:rPr>
        <w:t>الإيمان بالغيب</w:t>
      </w:r>
      <w:bookmarkEnd w:id="25"/>
      <w:r>
        <w:rPr>
          <w:rtl/>
          <w:lang w:bidi="fa-IR"/>
        </w:rPr>
        <w:t xml:space="preserve"> </w:t>
      </w:r>
    </w:p>
    <w:p w:rsidR="000C4A5B" w:rsidRDefault="000C4A5B" w:rsidP="00FE519D">
      <w:pPr>
        <w:pStyle w:val="libBold1"/>
        <w:rPr>
          <w:lang w:bidi="fa-IR"/>
        </w:rPr>
      </w:pPr>
      <w:r>
        <w:rPr>
          <w:rtl/>
          <w:lang w:bidi="fa-IR"/>
        </w:rPr>
        <w:t xml:space="preserve">الهدف: </w:t>
      </w:r>
    </w:p>
    <w:p w:rsidR="000C4A5B" w:rsidRDefault="000C4A5B" w:rsidP="000C4A5B">
      <w:pPr>
        <w:pStyle w:val="libNormal"/>
        <w:rPr>
          <w:lang w:bidi="fa-IR"/>
        </w:rPr>
      </w:pPr>
      <w:r>
        <w:rPr>
          <w:rtl/>
          <w:lang w:bidi="fa-IR"/>
        </w:rPr>
        <w:t xml:space="preserve">1- تعزيز الروح الإيمانية وإيجاد توجهات عبادية سلوكية. </w:t>
      </w:r>
    </w:p>
    <w:p w:rsidR="000C4A5B" w:rsidRDefault="000C4A5B" w:rsidP="000C4A5B">
      <w:pPr>
        <w:pStyle w:val="libNormal"/>
        <w:rPr>
          <w:lang w:bidi="fa-IR"/>
        </w:rPr>
      </w:pPr>
      <w:r>
        <w:rPr>
          <w:rtl/>
          <w:lang w:bidi="fa-IR"/>
        </w:rPr>
        <w:t xml:space="preserve">2- تعزيز العلاقة بالله واستشعار حضوره تعالى. </w:t>
      </w:r>
    </w:p>
    <w:p w:rsidR="000C4A5B" w:rsidRDefault="000C4A5B" w:rsidP="000C4A5B">
      <w:pPr>
        <w:pStyle w:val="libNormal"/>
        <w:rPr>
          <w:lang w:bidi="fa-IR"/>
        </w:rPr>
      </w:pPr>
      <w:r>
        <w:rPr>
          <w:rtl/>
          <w:lang w:bidi="fa-IR"/>
        </w:rPr>
        <w:t xml:space="preserve">3- تعزيز العلاقة بالإمام الحجة عجل الله تعالى فرجه الشريف </w:t>
      </w:r>
    </w:p>
    <w:p w:rsidR="000C4A5B" w:rsidRDefault="000C4A5B" w:rsidP="00FE519D">
      <w:pPr>
        <w:pStyle w:val="libBold1"/>
        <w:rPr>
          <w:lang w:bidi="fa-IR"/>
        </w:rPr>
      </w:pPr>
      <w:r>
        <w:rPr>
          <w:rtl/>
          <w:lang w:bidi="fa-IR"/>
        </w:rPr>
        <w:t xml:space="preserve">تصدير الموضوع: </w:t>
      </w:r>
    </w:p>
    <w:p w:rsidR="000C4A5B" w:rsidRDefault="000C4A5B" w:rsidP="000C4A5B">
      <w:pPr>
        <w:pStyle w:val="libNormal"/>
        <w:rPr>
          <w:lang w:bidi="fa-IR"/>
        </w:rPr>
      </w:pPr>
      <w:r>
        <w:rPr>
          <w:rtl/>
          <w:lang w:bidi="fa-IR"/>
        </w:rPr>
        <w:t>﴿</w:t>
      </w:r>
      <w:r w:rsidRPr="00FE519D">
        <w:rPr>
          <w:rStyle w:val="libAieChar"/>
          <w:rtl/>
          <w:lang w:bidi="fa-IR"/>
        </w:rPr>
        <w:t>ذَلِكَ الْكِتَابُ لاَ رَيْبَ فِيهِ هُدًى لِلْمُتَّقِينَ ٭ الَّذِينَ يُؤْمِنُونَ بِالْغَيْبِ وَيُقِيمُونَ الصَّلاَةَ وَمِمَّا رَزَقْنَاهُمْ يُنْفِقُونَ</w:t>
      </w:r>
      <w:r>
        <w:rPr>
          <w:rtl/>
          <w:lang w:bidi="fa-IR"/>
        </w:rPr>
        <w:t>﴾</w:t>
      </w:r>
      <w:r w:rsidRPr="00FE519D">
        <w:rPr>
          <w:rStyle w:val="libFootnotenumChar"/>
          <w:rtl/>
          <w:lang w:bidi="fa-IR"/>
        </w:rPr>
        <w:t>(1)</w:t>
      </w:r>
      <w:r>
        <w:rPr>
          <w:rtl/>
          <w:lang w:bidi="fa-IR"/>
        </w:rPr>
        <w:t xml:space="preserve">. </w:t>
      </w:r>
    </w:p>
    <w:p w:rsidR="000C4A5B" w:rsidRDefault="000C4A5B" w:rsidP="00FE519D">
      <w:pPr>
        <w:pStyle w:val="libBold1"/>
        <w:rPr>
          <w:lang w:bidi="fa-IR"/>
        </w:rPr>
      </w:pPr>
      <w:r>
        <w:rPr>
          <w:rtl/>
          <w:lang w:bidi="fa-IR"/>
        </w:rPr>
        <w:t xml:space="preserve">محاورالموضوع: </w:t>
      </w:r>
    </w:p>
    <w:p w:rsidR="000C4A5B" w:rsidRDefault="000C4A5B" w:rsidP="00FE519D">
      <w:pPr>
        <w:pStyle w:val="libBold1"/>
        <w:rPr>
          <w:lang w:bidi="fa-IR"/>
        </w:rPr>
      </w:pPr>
      <w:r>
        <w:rPr>
          <w:rtl/>
          <w:lang w:bidi="fa-IR"/>
        </w:rPr>
        <w:t xml:space="preserve">معنى الغيب </w:t>
      </w:r>
    </w:p>
    <w:p w:rsidR="000C4A5B" w:rsidRDefault="000C4A5B" w:rsidP="000C4A5B">
      <w:pPr>
        <w:pStyle w:val="libNormal"/>
        <w:rPr>
          <w:lang w:bidi="fa-IR"/>
        </w:rPr>
      </w:pPr>
      <w:r>
        <w:rPr>
          <w:rtl/>
          <w:lang w:bidi="fa-IR"/>
        </w:rPr>
        <w:t xml:space="preserve">ما كان غير معلوم وهو قسمان: </w:t>
      </w:r>
    </w:p>
    <w:p w:rsidR="000C4A5B" w:rsidRDefault="000C4A5B" w:rsidP="000C4A5B">
      <w:pPr>
        <w:pStyle w:val="libNormal"/>
        <w:rPr>
          <w:lang w:bidi="fa-IR"/>
        </w:rPr>
      </w:pPr>
      <w:r>
        <w:rPr>
          <w:rtl/>
          <w:lang w:bidi="fa-IR"/>
        </w:rPr>
        <w:t xml:space="preserve">أ- إما لعدم الحضور في زمان وقوع الحدث كالاخبارات عن قضايا الأنبياء والأولياءعليهم السلام. </w:t>
      </w:r>
    </w:p>
    <w:p w:rsidR="000C4A5B" w:rsidRDefault="000C4A5B" w:rsidP="000C4A5B">
      <w:pPr>
        <w:pStyle w:val="libNormal"/>
        <w:rPr>
          <w:lang w:bidi="fa-IR"/>
        </w:rPr>
      </w:pPr>
      <w:r>
        <w:rPr>
          <w:rtl/>
          <w:lang w:bidi="fa-IR"/>
        </w:rPr>
        <w:t>٭ ﴿</w:t>
      </w:r>
      <w:r w:rsidRPr="00FE519D">
        <w:rPr>
          <w:rStyle w:val="libAieChar"/>
          <w:rtl/>
          <w:lang w:bidi="fa-IR"/>
        </w:rPr>
        <w:t>ذَلِكَ مِنْ أَنْبَاءِ الْغَيْبِ نُوحِيهِ إِلَيْكَ وَمَا كُنْتَ لَدَيْهِمْ</w:t>
      </w:r>
    </w:p>
    <w:p w:rsidR="00FE519D" w:rsidRDefault="00FE519D">
      <w:pPr>
        <w:jc w:val="lowKashida"/>
        <w:rPr>
          <w:rFonts w:eastAsia="Times New Roman" w:cs="Traditional Arabic"/>
          <w:color w:val="000000"/>
          <w:szCs w:val="32"/>
          <w:rtl/>
          <w:lang w:bidi="fa-IR"/>
        </w:rPr>
      </w:pPr>
      <w:r>
        <w:rPr>
          <w:rtl/>
          <w:lang w:bidi="fa-IR"/>
        </w:rPr>
        <w:br w:type="page"/>
      </w:r>
    </w:p>
    <w:p w:rsidR="000C4A5B" w:rsidRDefault="000C4A5B" w:rsidP="00FE519D">
      <w:pPr>
        <w:pStyle w:val="libNormal0"/>
        <w:rPr>
          <w:lang w:bidi="fa-IR"/>
        </w:rPr>
      </w:pPr>
      <w:r w:rsidRPr="00FE519D">
        <w:rPr>
          <w:rStyle w:val="libAieChar"/>
          <w:rtl/>
        </w:rPr>
        <w:lastRenderedPageBreak/>
        <w:t>إِذْ يُلْقُونَ أَقْلاَمَهُمْ أَيُّهُمْ يَكْفُلُ مَرْيَمَ وَمَا كُنْتَ لَدَيْهِمْ إِذْ يَخْتَصِمُونَ</w:t>
      </w:r>
      <w:r>
        <w:rPr>
          <w:rtl/>
          <w:lang w:bidi="fa-IR"/>
        </w:rPr>
        <w:t>﴾</w:t>
      </w:r>
      <w:r w:rsidRPr="00FE519D">
        <w:rPr>
          <w:rStyle w:val="libFootnotenumChar"/>
          <w:rtl/>
        </w:rPr>
        <w:t>(2)</w:t>
      </w:r>
      <w:r>
        <w:rPr>
          <w:rtl/>
          <w:lang w:bidi="fa-IR"/>
        </w:rPr>
        <w:t xml:space="preserve"> </w:t>
      </w:r>
    </w:p>
    <w:p w:rsidR="000C4A5B" w:rsidRDefault="000C4A5B" w:rsidP="000C4A5B">
      <w:pPr>
        <w:pStyle w:val="libNormal"/>
        <w:rPr>
          <w:lang w:bidi="fa-IR"/>
        </w:rPr>
      </w:pPr>
      <w:r>
        <w:rPr>
          <w:rtl/>
          <w:lang w:bidi="fa-IR"/>
        </w:rPr>
        <w:t>ب- وإما لما سيكون عليه المستقبل المجهول كإخبار القرآن عن انتصار الروم المستقبلي:</w:t>
      </w:r>
    </w:p>
    <w:p w:rsidR="000C4A5B" w:rsidRDefault="000C4A5B" w:rsidP="000C4A5B">
      <w:pPr>
        <w:pStyle w:val="libNormal"/>
        <w:rPr>
          <w:lang w:bidi="fa-IR"/>
        </w:rPr>
      </w:pPr>
      <w:r>
        <w:rPr>
          <w:rtl/>
          <w:lang w:bidi="fa-IR"/>
        </w:rPr>
        <w:t>٭ ﴿</w:t>
      </w:r>
      <w:r w:rsidRPr="00FE519D">
        <w:rPr>
          <w:rStyle w:val="libAieChar"/>
          <w:rtl/>
          <w:lang w:bidi="fa-IR"/>
        </w:rPr>
        <w:t>غُلِبَتِ الرُّومُ ٭ فِي أَدْنَى الأرْضِ وَهُمْ مِنْ بَعْدِ غَلَبِهِمْ سَيَغْلِبُونَ ٭ فِي بِضْعِ سِنِينَ للهِ الأمْرُ مِنْ قَبْلُ وَمِنْ بَعْدُ وَيَوْمَئِذٍ يَفْرَحُ الْمُؤْمِنُونَ</w:t>
      </w:r>
      <w:r>
        <w:rPr>
          <w:rtl/>
          <w:lang w:bidi="fa-IR"/>
        </w:rPr>
        <w:t>﴾</w:t>
      </w:r>
      <w:r w:rsidRPr="00FE519D">
        <w:rPr>
          <w:rStyle w:val="libFootnotenumChar"/>
          <w:rtl/>
          <w:lang w:bidi="fa-IR"/>
        </w:rPr>
        <w:t>(3)</w:t>
      </w:r>
      <w:r>
        <w:rPr>
          <w:rtl/>
          <w:lang w:bidi="fa-IR"/>
        </w:rPr>
        <w:t xml:space="preserve">. </w:t>
      </w:r>
    </w:p>
    <w:p w:rsidR="000C4A5B" w:rsidRDefault="000C4A5B" w:rsidP="00FE519D">
      <w:pPr>
        <w:pStyle w:val="libBold1"/>
        <w:rPr>
          <w:lang w:bidi="fa-IR"/>
        </w:rPr>
      </w:pPr>
      <w:r>
        <w:rPr>
          <w:rtl/>
          <w:lang w:bidi="fa-IR"/>
        </w:rPr>
        <w:t xml:space="preserve">أبرز مصاديق الغيب </w:t>
      </w:r>
    </w:p>
    <w:p w:rsidR="000C4A5B" w:rsidRDefault="000C4A5B" w:rsidP="000C4A5B">
      <w:pPr>
        <w:pStyle w:val="libNormal"/>
        <w:rPr>
          <w:lang w:bidi="fa-IR"/>
        </w:rPr>
      </w:pPr>
      <w:r>
        <w:rPr>
          <w:rtl/>
          <w:lang w:bidi="fa-IR"/>
        </w:rPr>
        <w:t xml:space="preserve">1- ما غاب عن سلطان الحواس المادية. </w:t>
      </w:r>
    </w:p>
    <w:p w:rsidR="000C4A5B" w:rsidRDefault="000C4A5B" w:rsidP="000C4A5B">
      <w:pPr>
        <w:pStyle w:val="libNormal"/>
        <w:rPr>
          <w:lang w:bidi="fa-IR"/>
        </w:rPr>
      </w:pPr>
      <w:r>
        <w:rPr>
          <w:rtl/>
          <w:lang w:bidi="fa-IR"/>
        </w:rPr>
        <w:t xml:space="preserve">2- اخباراته تعالى عن حوادث القيامة والآخرة والجنة والنار. </w:t>
      </w:r>
    </w:p>
    <w:p w:rsidR="000C4A5B" w:rsidRDefault="000C4A5B" w:rsidP="000C4A5B">
      <w:pPr>
        <w:pStyle w:val="libNormal"/>
        <w:rPr>
          <w:lang w:bidi="fa-IR"/>
        </w:rPr>
      </w:pPr>
      <w:r>
        <w:rPr>
          <w:rtl/>
          <w:lang w:bidi="fa-IR"/>
        </w:rPr>
        <w:t xml:space="preserve">3- الإحاطة الغيبية لله تعالى: </w:t>
      </w:r>
    </w:p>
    <w:p w:rsidR="000C4A5B" w:rsidRDefault="000C4A5B" w:rsidP="000C4A5B">
      <w:pPr>
        <w:pStyle w:val="libNormal"/>
        <w:rPr>
          <w:lang w:bidi="fa-IR"/>
        </w:rPr>
      </w:pPr>
      <w:r>
        <w:rPr>
          <w:rtl/>
          <w:lang w:bidi="fa-IR"/>
        </w:rPr>
        <w:t xml:space="preserve">٭ ﴿لاَ </w:t>
      </w:r>
      <w:r w:rsidRPr="00FE519D">
        <w:rPr>
          <w:rStyle w:val="libAieChar"/>
          <w:rtl/>
          <w:lang w:bidi="fa-IR"/>
        </w:rPr>
        <w:t>تُدْرِكُهُ الأبْصَارُ وَهُوَ يُدْرِكُ الأبْصَارَ وَهُوَ اللَّطِيفُ الْخَبِير</w:t>
      </w:r>
      <w:r>
        <w:rPr>
          <w:rtl/>
          <w:lang w:bidi="fa-IR"/>
        </w:rPr>
        <w:t>﴾</w:t>
      </w:r>
      <w:r w:rsidRPr="00FE519D">
        <w:rPr>
          <w:rStyle w:val="libFootnotenumChar"/>
          <w:rtl/>
          <w:lang w:bidi="fa-IR"/>
        </w:rPr>
        <w:t>(4)</w:t>
      </w:r>
      <w:r>
        <w:rPr>
          <w:rtl/>
          <w:lang w:bidi="fa-IR"/>
        </w:rPr>
        <w:t xml:space="preserve">. </w:t>
      </w:r>
    </w:p>
    <w:p w:rsidR="000C4A5B" w:rsidRDefault="000C4A5B" w:rsidP="000C4A5B">
      <w:pPr>
        <w:pStyle w:val="libNormal"/>
        <w:rPr>
          <w:lang w:bidi="fa-IR"/>
        </w:rPr>
      </w:pPr>
      <w:r>
        <w:rPr>
          <w:rtl/>
          <w:lang w:bidi="fa-IR"/>
        </w:rPr>
        <w:t>أ- اللَّه القريب:</w:t>
      </w:r>
    </w:p>
    <w:p w:rsidR="000C4A5B" w:rsidRDefault="000C4A5B" w:rsidP="000C4A5B">
      <w:pPr>
        <w:pStyle w:val="libNormal"/>
        <w:rPr>
          <w:lang w:bidi="fa-IR"/>
        </w:rPr>
      </w:pPr>
      <w:r>
        <w:rPr>
          <w:rtl/>
          <w:lang w:bidi="fa-IR"/>
        </w:rPr>
        <w:t>٭ ﴿</w:t>
      </w:r>
      <w:r w:rsidRPr="00FE519D">
        <w:rPr>
          <w:rStyle w:val="libAieChar"/>
          <w:rtl/>
          <w:lang w:bidi="fa-IR"/>
        </w:rPr>
        <w:t>وَهُوَ مَعَكُمْ أَيْنَ مَا كُنْتُمْ وَاللهُ بِمَا تَعْمَلُونَ بَصِيرٌ</w:t>
      </w:r>
      <w:r>
        <w:rPr>
          <w:rtl/>
          <w:lang w:bidi="fa-IR"/>
        </w:rPr>
        <w:t>﴾</w:t>
      </w:r>
      <w:r w:rsidRPr="00FE519D">
        <w:rPr>
          <w:rStyle w:val="libFootnotenumChar"/>
          <w:rtl/>
          <w:lang w:bidi="fa-IR"/>
        </w:rPr>
        <w:t>(5)</w:t>
      </w:r>
      <w:r>
        <w:rPr>
          <w:rtl/>
          <w:lang w:bidi="fa-IR"/>
        </w:rPr>
        <w:t>.</w:t>
      </w:r>
    </w:p>
    <w:p w:rsidR="00FE519D" w:rsidRDefault="00FE519D">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w:t>
      </w:r>
      <w:r w:rsidRPr="00774481">
        <w:rPr>
          <w:rStyle w:val="libAieChar"/>
          <w:rtl/>
          <w:lang w:bidi="fa-IR"/>
        </w:rPr>
        <w:t>وَلَقَدْ خَلَقْنَا الإِنْسَانَ وَنَعْلَمُ مَا تُوَسْوِسُ بِهِ نَفْسُهُ وَنَحْنُ أَقْرَبُ إِلَيْهِ مِنْ حَبْلِ الْوَرِيدِ</w:t>
      </w:r>
      <w:r>
        <w:rPr>
          <w:rtl/>
          <w:lang w:bidi="fa-IR"/>
        </w:rPr>
        <w:t>﴾</w:t>
      </w:r>
      <w:r w:rsidRPr="00774481">
        <w:rPr>
          <w:rStyle w:val="libFootnotenumChar"/>
          <w:rtl/>
          <w:lang w:bidi="fa-IR"/>
        </w:rPr>
        <w:t>(6)</w:t>
      </w:r>
      <w:r>
        <w:rPr>
          <w:rtl/>
          <w:lang w:bidi="fa-IR"/>
        </w:rPr>
        <w:t xml:space="preserve">. </w:t>
      </w:r>
    </w:p>
    <w:p w:rsidR="000C4A5B" w:rsidRDefault="000C4A5B" w:rsidP="000C4A5B">
      <w:pPr>
        <w:pStyle w:val="libNormal"/>
        <w:rPr>
          <w:lang w:bidi="fa-IR"/>
        </w:rPr>
      </w:pPr>
      <w:r>
        <w:rPr>
          <w:rtl/>
          <w:lang w:bidi="fa-IR"/>
        </w:rPr>
        <w:t>٭ ﴿</w:t>
      </w:r>
      <w:r w:rsidRPr="00774481">
        <w:rPr>
          <w:rStyle w:val="libAieChar"/>
          <w:rtl/>
          <w:lang w:bidi="fa-IR"/>
        </w:rPr>
        <w:t>وَاعْلَمُوا أَنَّ اللهَ يَحُولُ بَيْنَ الْمَرْءِ وَقَلْبِهِ وَأَنَّهُ إِلَيْهِ تُحْشَرُونَ</w:t>
      </w:r>
      <w:r>
        <w:rPr>
          <w:rtl/>
          <w:lang w:bidi="fa-IR"/>
        </w:rPr>
        <w:t xml:space="preserve">﴾. </w:t>
      </w:r>
      <w:r w:rsidRPr="00774481">
        <w:rPr>
          <w:rStyle w:val="libFootnotenumChar"/>
          <w:rtl/>
          <w:lang w:bidi="fa-IR"/>
        </w:rPr>
        <w:t>(7)</w:t>
      </w:r>
    </w:p>
    <w:p w:rsidR="000C4A5B" w:rsidRDefault="000C4A5B" w:rsidP="00774481">
      <w:pPr>
        <w:pStyle w:val="libBold1"/>
        <w:rPr>
          <w:lang w:bidi="fa-IR"/>
        </w:rPr>
      </w:pPr>
      <w:r>
        <w:rPr>
          <w:rtl/>
          <w:lang w:bidi="fa-IR"/>
        </w:rPr>
        <w:t>ب- الله الرقيب:</w:t>
      </w:r>
    </w:p>
    <w:p w:rsidR="000C4A5B" w:rsidRDefault="000C4A5B" w:rsidP="000C4A5B">
      <w:pPr>
        <w:pStyle w:val="libNormal"/>
        <w:rPr>
          <w:lang w:bidi="fa-IR"/>
        </w:rPr>
      </w:pPr>
      <w:r>
        <w:rPr>
          <w:rtl/>
          <w:lang w:bidi="fa-IR"/>
        </w:rPr>
        <w:t>٭ ومن خطبة لأمير المؤمنين عليه السلام في النهج: الحمد لله.. الْبَاطِنُ لِكُلِّ خَفِيَّةٍ وَالْحَاضِرُ لِكُلِّ سَرِيرَةٍ الْعَالِمُ بِمَا تُكِنُّ الصُّدُورُ وَمَا تَخُونُ الْعُيُونُ</w:t>
      </w:r>
      <w:r w:rsidRPr="00774481">
        <w:rPr>
          <w:rStyle w:val="libFootnotenumChar"/>
          <w:rtl/>
          <w:lang w:bidi="fa-IR"/>
        </w:rPr>
        <w:t>(8)</w:t>
      </w:r>
      <w:r>
        <w:rPr>
          <w:rtl/>
          <w:lang w:bidi="fa-IR"/>
        </w:rPr>
        <w:t xml:space="preserve">. </w:t>
      </w:r>
    </w:p>
    <w:p w:rsidR="000C4A5B" w:rsidRDefault="000C4A5B" w:rsidP="00774481">
      <w:pPr>
        <w:pStyle w:val="libBold1"/>
        <w:rPr>
          <w:lang w:bidi="fa-IR"/>
        </w:rPr>
      </w:pPr>
      <w:r>
        <w:rPr>
          <w:rtl/>
          <w:lang w:bidi="fa-IR"/>
        </w:rPr>
        <w:t xml:space="preserve">عودة إلى الآية (في التصدير) </w:t>
      </w:r>
    </w:p>
    <w:p w:rsidR="000C4A5B" w:rsidRDefault="000C4A5B" w:rsidP="000C4A5B">
      <w:pPr>
        <w:pStyle w:val="libNormal"/>
        <w:rPr>
          <w:lang w:bidi="fa-IR"/>
        </w:rPr>
      </w:pPr>
      <w:r>
        <w:rPr>
          <w:rtl/>
          <w:lang w:bidi="fa-IR"/>
        </w:rPr>
        <w:t>الآية توضح أن هناك هداية خاصة لمن كان من المتقين الذين من صفاتهم:</w:t>
      </w:r>
    </w:p>
    <w:p w:rsidR="000C4A5B" w:rsidRDefault="000C4A5B" w:rsidP="000C4A5B">
      <w:pPr>
        <w:pStyle w:val="libNormal"/>
        <w:rPr>
          <w:lang w:bidi="fa-IR"/>
        </w:rPr>
      </w:pPr>
      <w:r>
        <w:rPr>
          <w:rtl/>
          <w:lang w:bidi="fa-IR"/>
        </w:rPr>
        <w:t xml:space="preserve">1ـ إيمانهم بالغيب: ويظهر من الروايات أن الغيب هو الإمام الحجة عجل الله تعالى فرجه الشريف والإيمان بالغيب ركن من أركان الإيمان ويظهر من الآية أنه بشرط اقترانه بالعمل </w:t>
      </w:r>
    </w:p>
    <w:p w:rsidR="000C4A5B" w:rsidRDefault="000C4A5B" w:rsidP="000C4A5B">
      <w:pPr>
        <w:pStyle w:val="libNormal"/>
        <w:rPr>
          <w:lang w:bidi="fa-IR"/>
        </w:rPr>
      </w:pPr>
      <w:r>
        <w:rPr>
          <w:rtl/>
          <w:lang w:bidi="fa-IR"/>
        </w:rPr>
        <w:t>2ـ إقامتهم الصلاة وإنفاقهم: وهنا الفات إلى أن الهداية الخاصة إلى الإمام الحجة عجل الله تعالى فرجه الشريف تحتاج إلى عمل وتأهيل</w:t>
      </w:r>
    </w:p>
    <w:p w:rsidR="00774481" w:rsidRDefault="00774481">
      <w:pPr>
        <w:jc w:val="lowKashida"/>
        <w:rPr>
          <w:rFonts w:eastAsia="Times New Roman" w:cs="Traditional Arabic"/>
          <w:color w:val="000000"/>
          <w:szCs w:val="32"/>
          <w:rtl/>
          <w:lang w:bidi="fa-IR"/>
        </w:rPr>
      </w:pPr>
      <w:r>
        <w:rPr>
          <w:rtl/>
          <w:lang w:bidi="fa-IR"/>
        </w:rPr>
        <w:br w:type="page"/>
      </w:r>
    </w:p>
    <w:p w:rsidR="000C4A5B" w:rsidRDefault="000C4A5B" w:rsidP="00774481">
      <w:pPr>
        <w:pStyle w:val="libBold1"/>
        <w:rPr>
          <w:lang w:bidi="fa-IR"/>
        </w:rPr>
      </w:pPr>
      <w:r>
        <w:rPr>
          <w:rtl/>
          <w:lang w:bidi="fa-IR"/>
        </w:rPr>
        <w:lastRenderedPageBreak/>
        <w:t xml:space="preserve">للنفس. </w:t>
      </w:r>
    </w:p>
    <w:p w:rsidR="000C4A5B" w:rsidRDefault="000C4A5B" w:rsidP="00774481">
      <w:pPr>
        <w:pStyle w:val="libBold1"/>
        <w:rPr>
          <w:lang w:bidi="fa-IR"/>
        </w:rPr>
      </w:pPr>
      <w:r>
        <w:rPr>
          <w:rtl/>
          <w:lang w:bidi="fa-IR"/>
        </w:rPr>
        <w:t xml:space="preserve">النموذج الكربلائي </w:t>
      </w:r>
    </w:p>
    <w:p w:rsidR="000C4A5B" w:rsidRDefault="000C4A5B" w:rsidP="000C4A5B">
      <w:pPr>
        <w:pStyle w:val="libNormal"/>
        <w:rPr>
          <w:lang w:bidi="fa-IR"/>
        </w:rPr>
      </w:pPr>
      <w:r>
        <w:rPr>
          <w:rtl/>
          <w:lang w:bidi="fa-IR"/>
        </w:rPr>
        <w:t xml:space="preserve">شدة الشعور بحضور الله تعالى يؤدي إلى الطمأنينة أمام الأهوال: </w:t>
      </w:r>
    </w:p>
    <w:p w:rsidR="000C4A5B" w:rsidRDefault="000C4A5B" w:rsidP="000C4A5B">
      <w:pPr>
        <w:pStyle w:val="libNormal"/>
        <w:rPr>
          <w:lang w:bidi="fa-IR"/>
        </w:rPr>
      </w:pPr>
      <w:r>
        <w:rPr>
          <w:rtl/>
          <w:lang w:bidi="fa-IR"/>
        </w:rPr>
        <w:t xml:space="preserve">٭ قال عبد الله البارقي، وهو ممن حضر المعركة: فوالله، ما رأيتُ مكثوراً ـ قط ـ قد قتل ولده وأهل بيته وأصحابه أربط جأشاً ولا أجرأ مقدماً منه، ولقد كانت الرجال لتشد عليه فيشد عليها، فتنكشف بين يديه إذا شدّ عليها. </w:t>
      </w:r>
      <w:r w:rsidRPr="00774481">
        <w:rPr>
          <w:rStyle w:val="libFootnotenumChar"/>
          <w:rtl/>
          <w:lang w:bidi="fa-IR"/>
        </w:rPr>
        <w:t>(9)</w:t>
      </w:r>
      <w:r>
        <w:rPr>
          <w:rtl/>
          <w:lang w:bidi="fa-IR"/>
        </w:rPr>
        <w:t xml:space="preserve">. </w:t>
      </w:r>
    </w:p>
    <w:p w:rsidR="000C4A5B" w:rsidRDefault="000C4A5B" w:rsidP="00774481">
      <w:pPr>
        <w:pStyle w:val="libNormal"/>
        <w:rPr>
          <w:lang w:bidi="fa-IR"/>
        </w:rPr>
      </w:pPr>
      <w:r>
        <w:rPr>
          <w:rtl/>
          <w:lang w:bidi="fa-IR"/>
        </w:rPr>
        <w:t>٭عن أبي جعفر الثاني عن آبائه عليهم السلام قال قال علي بن الحسين عليه السلام: " لما اشتد الأمر بالحسين بن علي بن أبي طالب نظر إليه من كان معه فإذا هو بخلافهم لأنهم كلما اشتد الأمر تغيرت ألوانهم وارتعدت فرائصهم ووجلت قلوبهم وكان الحسين عليه السلام وبعض من معه من خصائصه تشرق ألوانهم وتهدأ جوارحهم وتسكن نفوسهم فقال بعضهم لبعض انظروا لا يبالي بالموت فقال لهم الحسين عليه السلام صبرا بني الكرام فما الموت إلا قنطرة تعبر بكم عن البؤس والضراء إلى الجنان الواسعة والنعيم الدائمة فأيكم يكره أن ينتقل من سجن إلى قصر وما هو لأعدائكم إلا كمن ينتقل من قصر</w:t>
      </w:r>
    </w:p>
    <w:p w:rsidR="000C4A5B" w:rsidRDefault="000C4A5B" w:rsidP="000C4A5B">
      <w:pPr>
        <w:pStyle w:val="libNormal"/>
        <w:rPr>
          <w:lang w:bidi="fa-IR"/>
        </w:rPr>
      </w:pPr>
    </w:p>
    <w:p w:rsidR="00774481" w:rsidRDefault="00774481">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إلى سجن وعذاب إن أبي حدثني عن رسول الله صلى الله عليه وآله وسلم أن الدنيا سجن المؤمن وجنة الكافر والموت جسر هؤلاء إلى جنانهم وجسر هؤلاء إلى جحيمهم ما كذبت ولا كذبت".</w:t>
      </w:r>
      <w:r w:rsidRPr="00774481">
        <w:rPr>
          <w:rStyle w:val="libFootnotenumChar"/>
          <w:rtl/>
          <w:lang w:bidi="fa-IR"/>
        </w:rPr>
        <w:t>(10)</w:t>
      </w:r>
      <w:r>
        <w:rPr>
          <w:rtl/>
          <w:lang w:bidi="fa-IR"/>
        </w:rPr>
        <w:t xml:space="preserve"> </w:t>
      </w:r>
    </w:p>
    <w:p w:rsidR="000C4A5B" w:rsidRDefault="000C4A5B" w:rsidP="000C4A5B">
      <w:pPr>
        <w:pStyle w:val="libNormal"/>
        <w:rPr>
          <w:lang w:bidi="fa-IR"/>
        </w:rPr>
      </w:pPr>
      <w:r>
        <w:rPr>
          <w:rtl/>
          <w:lang w:bidi="fa-IR"/>
        </w:rPr>
        <w:t>٭ قال أبو عبد الله عليه السلام: " اقرأوا سورة الفجر في فرائضكم و نوافلكم فإنها سورة الحسين بن علي عليه السلام وارغبوا فيها رحمكم الله تعالى فقال له أبو أسامة وكان حاضر المجلس وكيف صارت هذه السورة للحسين عليه السلام خاصة فقال ألا تسمع إلى قوله تعالى ﴿يَا أَيَّتُهَا النَّفْسُ الْمُطْمَئِنَّةُ ٭ ارْجِعِي إِلَى رَبِّكِ رَاضِيَةً مَرْضِيَّةً ٭ فَادْخُلِي فِي عِبَادِي ٭ وَادْخُلِي جَنَّتِي﴾ إنما يعني الحسين بن علي عليه السلام فهو ذو النفس المطمئنة الراضية المرضية وأصحابه من آل محمدا هم الراضون عن الله يوم القيامة وهو راض عنهم وهذه السورة في الحسين بن علي عليه السلام وشيعته وشيعة آل محمد خاصة من أدمن قراءة والفجر كان مع الحسين بن علي عليه السلام في درجته في الجنة إِنَّ اللَّهَ عَزِيزٌ حَكِيمٌ"</w:t>
      </w:r>
      <w:r w:rsidRPr="00774481">
        <w:rPr>
          <w:rStyle w:val="libFootnotenumChar"/>
          <w:rtl/>
          <w:lang w:bidi="fa-IR"/>
        </w:rPr>
        <w:t>(11)</w:t>
      </w:r>
      <w:r>
        <w:rPr>
          <w:rtl/>
          <w:lang w:bidi="fa-IR"/>
        </w:rPr>
        <w:t xml:space="preserve">. </w:t>
      </w:r>
    </w:p>
    <w:p w:rsidR="000C4A5B" w:rsidRDefault="000C4A5B" w:rsidP="00774481">
      <w:pPr>
        <w:pStyle w:val="libLine"/>
        <w:rPr>
          <w:lang w:bidi="fa-IR"/>
        </w:rPr>
      </w:pPr>
      <w:r>
        <w:rPr>
          <w:rtl/>
          <w:lang w:bidi="fa-IR"/>
        </w:rPr>
        <w:t>ـــــــــــــــــ</w:t>
      </w:r>
    </w:p>
    <w:p w:rsidR="000C4A5B" w:rsidRDefault="000C4A5B" w:rsidP="00774481">
      <w:pPr>
        <w:pStyle w:val="libFootnote0"/>
        <w:rPr>
          <w:lang w:bidi="fa-IR"/>
        </w:rPr>
      </w:pPr>
      <w:r>
        <w:rPr>
          <w:rtl/>
          <w:lang w:bidi="fa-IR"/>
        </w:rPr>
        <w:t>1- البقرة،2 ـ 3</w:t>
      </w:r>
    </w:p>
    <w:p w:rsidR="000C4A5B" w:rsidRDefault="000C4A5B" w:rsidP="00774481">
      <w:pPr>
        <w:pStyle w:val="libFootnote0"/>
        <w:rPr>
          <w:lang w:bidi="fa-IR"/>
        </w:rPr>
      </w:pPr>
      <w:r>
        <w:rPr>
          <w:rtl/>
          <w:lang w:bidi="fa-IR"/>
        </w:rPr>
        <w:t>2- آل عمران،44.</w:t>
      </w:r>
    </w:p>
    <w:p w:rsidR="000C4A5B" w:rsidRDefault="000C4A5B" w:rsidP="00774481">
      <w:pPr>
        <w:pStyle w:val="libFootnote0"/>
        <w:rPr>
          <w:lang w:bidi="fa-IR"/>
        </w:rPr>
      </w:pPr>
      <w:r>
        <w:rPr>
          <w:rtl/>
          <w:lang w:bidi="fa-IR"/>
        </w:rPr>
        <w:t>3- الروم، 2 -ـ4</w:t>
      </w:r>
    </w:p>
    <w:p w:rsidR="000C4A5B" w:rsidRDefault="000C4A5B" w:rsidP="00774481">
      <w:pPr>
        <w:pStyle w:val="libFootnote0"/>
        <w:rPr>
          <w:lang w:bidi="fa-IR"/>
        </w:rPr>
      </w:pPr>
      <w:r>
        <w:rPr>
          <w:rtl/>
          <w:lang w:bidi="fa-IR"/>
        </w:rPr>
        <w:t>4- الأنعام،103</w:t>
      </w:r>
    </w:p>
    <w:p w:rsidR="000C4A5B" w:rsidRDefault="000C4A5B" w:rsidP="00774481">
      <w:pPr>
        <w:pStyle w:val="libFootnote0"/>
        <w:rPr>
          <w:lang w:bidi="fa-IR"/>
        </w:rPr>
      </w:pPr>
      <w:r>
        <w:rPr>
          <w:rtl/>
          <w:lang w:bidi="fa-IR"/>
        </w:rPr>
        <w:t>5- الحديد، 4</w:t>
      </w:r>
    </w:p>
    <w:p w:rsidR="000C4A5B" w:rsidRDefault="000C4A5B" w:rsidP="00774481">
      <w:pPr>
        <w:pStyle w:val="libFootnote0"/>
        <w:rPr>
          <w:lang w:bidi="fa-IR"/>
        </w:rPr>
      </w:pPr>
      <w:r>
        <w:rPr>
          <w:rtl/>
          <w:lang w:bidi="fa-IR"/>
        </w:rPr>
        <w:t>6- ق، 16</w:t>
      </w:r>
    </w:p>
    <w:p w:rsidR="000C4A5B" w:rsidRDefault="000C4A5B" w:rsidP="00774481">
      <w:pPr>
        <w:pStyle w:val="libFootnote0"/>
        <w:rPr>
          <w:lang w:bidi="fa-IR"/>
        </w:rPr>
      </w:pPr>
      <w:r>
        <w:rPr>
          <w:rtl/>
          <w:lang w:bidi="fa-IR"/>
        </w:rPr>
        <w:t>7- الأنفال،24</w:t>
      </w:r>
    </w:p>
    <w:p w:rsidR="000C4A5B" w:rsidRDefault="000C4A5B" w:rsidP="00774481">
      <w:pPr>
        <w:pStyle w:val="libFootnote0"/>
        <w:rPr>
          <w:lang w:bidi="fa-IR"/>
        </w:rPr>
      </w:pPr>
      <w:r>
        <w:rPr>
          <w:rtl/>
          <w:lang w:bidi="fa-IR"/>
        </w:rPr>
        <w:t>8- شرح نهج البلاغة ج8 ص268</w:t>
      </w:r>
    </w:p>
    <w:p w:rsidR="000C4A5B" w:rsidRDefault="000C4A5B" w:rsidP="00774481">
      <w:pPr>
        <w:pStyle w:val="libFootnote0"/>
        <w:rPr>
          <w:lang w:bidi="fa-IR"/>
        </w:rPr>
      </w:pPr>
      <w:r>
        <w:rPr>
          <w:rtl/>
          <w:lang w:bidi="fa-IR"/>
        </w:rPr>
        <w:t>9- المصيبة الراتبة ص154</w:t>
      </w:r>
    </w:p>
    <w:p w:rsidR="000C4A5B" w:rsidRDefault="000C4A5B" w:rsidP="00774481">
      <w:pPr>
        <w:pStyle w:val="libFootnote0"/>
        <w:rPr>
          <w:lang w:bidi="fa-IR"/>
        </w:rPr>
      </w:pPr>
      <w:r>
        <w:rPr>
          <w:rtl/>
          <w:lang w:bidi="fa-IR"/>
        </w:rPr>
        <w:t xml:space="preserve">10- بحار الأنوار ج44 ص297. </w:t>
      </w:r>
    </w:p>
    <w:p w:rsidR="000C4A5B" w:rsidRDefault="000C4A5B" w:rsidP="00774481">
      <w:pPr>
        <w:pStyle w:val="libFootnote0"/>
        <w:rPr>
          <w:rtl/>
          <w:lang w:bidi="fa-IR"/>
        </w:rPr>
      </w:pPr>
      <w:r>
        <w:rPr>
          <w:rtl/>
          <w:lang w:bidi="fa-IR"/>
        </w:rPr>
        <w:t>11- بحار الأنوار ج44 ص219.</w:t>
      </w:r>
    </w:p>
    <w:p w:rsidR="000C4A5B" w:rsidRDefault="000C4A5B">
      <w:pPr>
        <w:jc w:val="lowKashida"/>
        <w:rPr>
          <w:rFonts w:eastAsia="Times New Roman" w:cs="Traditional Arabic"/>
          <w:color w:val="000000"/>
          <w:szCs w:val="32"/>
          <w:rtl/>
          <w:lang w:bidi="fa-IR"/>
        </w:rPr>
      </w:pPr>
      <w:r>
        <w:rPr>
          <w:rtl/>
          <w:lang w:bidi="fa-IR"/>
        </w:rPr>
        <w:br w:type="page"/>
      </w:r>
    </w:p>
    <w:p w:rsidR="000C4A5B" w:rsidRDefault="000C4A5B" w:rsidP="00774481">
      <w:pPr>
        <w:pStyle w:val="Heading1Center"/>
        <w:rPr>
          <w:lang w:bidi="fa-IR"/>
        </w:rPr>
      </w:pPr>
      <w:bookmarkStart w:id="26" w:name="_Toc251120546"/>
      <w:r>
        <w:rPr>
          <w:rtl/>
          <w:lang w:bidi="fa-IR"/>
        </w:rPr>
        <w:lastRenderedPageBreak/>
        <w:t>الليلة الثامنة</w:t>
      </w:r>
      <w:bookmarkEnd w:id="26"/>
    </w:p>
    <w:p w:rsidR="000C4A5B" w:rsidRDefault="000C4A5B" w:rsidP="00774481">
      <w:pPr>
        <w:pStyle w:val="Heading1Center"/>
        <w:rPr>
          <w:lang w:bidi="fa-IR"/>
        </w:rPr>
      </w:pPr>
      <w:bookmarkStart w:id="27" w:name="_Toc251120547"/>
      <w:r>
        <w:rPr>
          <w:rtl/>
          <w:lang w:bidi="fa-IR"/>
        </w:rPr>
        <w:t>ضرورة التدين والالتزام</w:t>
      </w:r>
      <w:bookmarkEnd w:id="27"/>
      <w:r>
        <w:rPr>
          <w:rtl/>
          <w:lang w:bidi="fa-IR"/>
        </w:rPr>
        <w:t xml:space="preserve"> </w:t>
      </w:r>
    </w:p>
    <w:p w:rsidR="000C4A5B" w:rsidRDefault="000C4A5B" w:rsidP="00774481">
      <w:pPr>
        <w:pStyle w:val="libBold1"/>
        <w:rPr>
          <w:lang w:bidi="fa-IR"/>
        </w:rPr>
      </w:pPr>
      <w:r>
        <w:rPr>
          <w:rtl/>
          <w:lang w:bidi="fa-IR"/>
        </w:rPr>
        <w:t xml:space="preserve">الهدف: </w:t>
      </w:r>
    </w:p>
    <w:p w:rsidR="000C4A5B" w:rsidRDefault="000C4A5B" w:rsidP="000C4A5B">
      <w:pPr>
        <w:pStyle w:val="libNormal"/>
        <w:rPr>
          <w:lang w:bidi="fa-IR"/>
        </w:rPr>
      </w:pPr>
      <w:r>
        <w:rPr>
          <w:rtl/>
          <w:lang w:bidi="fa-IR"/>
        </w:rPr>
        <w:t>بيان أن الدين هو نظام الحياة الذي سنّه الله تعالى للناس</w:t>
      </w:r>
    </w:p>
    <w:p w:rsidR="000C4A5B" w:rsidRDefault="000C4A5B" w:rsidP="000C4A5B">
      <w:pPr>
        <w:pStyle w:val="libNormal"/>
        <w:rPr>
          <w:lang w:bidi="fa-IR"/>
        </w:rPr>
      </w:pPr>
      <w:r>
        <w:rPr>
          <w:rtl/>
          <w:lang w:bidi="fa-IR"/>
        </w:rPr>
        <w:t xml:space="preserve">والسبيل لتحرر المرء من القيود ورغبات وميول النفس الأمارة. </w:t>
      </w:r>
    </w:p>
    <w:p w:rsidR="000C4A5B" w:rsidRDefault="000C4A5B" w:rsidP="00774481">
      <w:pPr>
        <w:pStyle w:val="libBold1"/>
        <w:rPr>
          <w:lang w:bidi="fa-IR"/>
        </w:rPr>
      </w:pPr>
      <w:r>
        <w:rPr>
          <w:rtl/>
          <w:lang w:bidi="fa-IR"/>
        </w:rPr>
        <w:t xml:space="preserve">تصدير الموضوع: </w:t>
      </w:r>
    </w:p>
    <w:p w:rsidR="000C4A5B" w:rsidRDefault="000C4A5B" w:rsidP="000C4A5B">
      <w:pPr>
        <w:pStyle w:val="libNormal"/>
        <w:rPr>
          <w:lang w:bidi="fa-IR"/>
        </w:rPr>
      </w:pPr>
      <w:r>
        <w:rPr>
          <w:rtl/>
          <w:lang w:bidi="fa-IR"/>
        </w:rPr>
        <w:t xml:space="preserve">﴿يَا </w:t>
      </w:r>
      <w:r w:rsidRPr="00774481">
        <w:rPr>
          <w:rStyle w:val="libAieChar"/>
          <w:rtl/>
          <w:lang w:bidi="fa-IR"/>
        </w:rPr>
        <w:t>أَيُّهَا الَّذِينَ آمَنُواْ اتَّقُواْ اللّهَ حَقَّ تُقَاتِهِ وَلاَ تَمُوتُنَّ إِلاَّ وَأَنتُم مُّسْلِمُون</w:t>
      </w:r>
      <w:r>
        <w:rPr>
          <w:rtl/>
          <w:lang w:bidi="fa-IR"/>
        </w:rPr>
        <w:t>﴾</w:t>
      </w:r>
      <w:r w:rsidRPr="00774481">
        <w:rPr>
          <w:rStyle w:val="libFootnotenumChar"/>
          <w:rtl/>
          <w:lang w:bidi="fa-IR"/>
        </w:rPr>
        <w:t>(1)</w:t>
      </w:r>
      <w:r>
        <w:rPr>
          <w:rtl/>
          <w:lang w:bidi="fa-IR"/>
        </w:rPr>
        <w:t xml:space="preserve"> </w:t>
      </w:r>
    </w:p>
    <w:p w:rsidR="000C4A5B" w:rsidRDefault="000C4A5B" w:rsidP="00774481">
      <w:pPr>
        <w:pStyle w:val="libBold1"/>
        <w:rPr>
          <w:lang w:bidi="fa-IR"/>
        </w:rPr>
      </w:pPr>
      <w:r>
        <w:rPr>
          <w:rtl/>
          <w:lang w:bidi="fa-IR"/>
        </w:rPr>
        <w:t xml:space="preserve">محاور الموضوع: </w:t>
      </w:r>
    </w:p>
    <w:p w:rsidR="000C4A5B" w:rsidRDefault="000C4A5B" w:rsidP="000C4A5B">
      <w:pPr>
        <w:pStyle w:val="libNormal"/>
        <w:rPr>
          <w:lang w:bidi="fa-IR"/>
        </w:rPr>
      </w:pPr>
      <w:r>
        <w:rPr>
          <w:rtl/>
          <w:lang w:bidi="fa-IR"/>
        </w:rPr>
        <w:t xml:space="preserve">خصائص الدين الإسلامي </w:t>
      </w:r>
    </w:p>
    <w:p w:rsidR="000C4A5B" w:rsidRDefault="000C4A5B" w:rsidP="000C4A5B">
      <w:pPr>
        <w:pStyle w:val="libNormal"/>
        <w:rPr>
          <w:lang w:bidi="fa-IR"/>
        </w:rPr>
      </w:pPr>
      <w:r>
        <w:rPr>
          <w:rtl/>
          <w:lang w:bidi="fa-IR"/>
        </w:rPr>
        <w:t>1- الأصلح بين جميع الأنظمة والقوانين</w:t>
      </w:r>
    </w:p>
    <w:p w:rsidR="000C4A5B" w:rsidRDefault="000C4A5B" w:rsidP="000C4A5B">
      <w:pPr>
        <w:pStyle w:val="libNormal"/>
        <w:rPr>
          <w:lang w:bidi="fa-IR"/>
        </w:rPr>
      </w:pPr>
      <w:r>
        <w:rPr>
          <w:rtl/>
          <w:lang w:bidi="fa-IR"/>
        </w:rPr>
        <w:t>٭ ﴿</w:t>
      </w:r>
      <w:r w:rsidRPr="00774481">
        <w:rPr>
          <w:rStyle w:val="libAieChar"/>
          <w:rtl/>
          <w:lang w:bidi="fa-IR"/>
        </w:rPr>
        <w:t>إِنَّ هَذَا الْقُرْآنَ يَهْدِي لِلَّتِي هِيَ أَقْوَمُ وَيُبَشِّرُ الْمُؤْمِنِينَ الَّذِينَ يَعْمَلُونَ الصَّالِحَاتِ أَنَّ لَهُمْ أَجْراً كَبِيراً</w:t>
      </w:r>
      <w:r>
        <w:rPr>
          <w:rtl/>
          <w:lang w:bidi="fa-IR"/>
        </w:rPr>
        <w:t>﴾.</w:t>
      </w:r>
      <w:r w:rsidRPr="00774481">
        <w:rPr>
          <w:rStyle w:val="libFootnotenumChar"/>
          <w:rtl/>
          <w:lang w:bidi="fa-IR"/>
        </w:rPr>
        <w:t>(2)</w:t>
      </w:r>
      <w:r>
        <w:rPr>
          <w:rtl/>
          <w:lang w:bidi="fa-IR"/>
        </w:rPr>
        <w:t xml:space="preserve">. </w:t>
      </w:r>
    </w:p>
    <w:p w:rsidR="000C4A5B" w:rsidRDefault="000C4A5B" w:rsidP="000C4A5B">
      <w:pPr>
        <w:pStyle w:val="libNormal"/>
        <w:rPr>
          <w:lang w:bidi="fa-IR"/>
        </w:rPr>
      </w:pPr>
      <w:r>
        <w:rPr>
          <w:rtl/>
          <w:lang w:bidi="fa-IR"/>
        </w:rPr>
        <w:t>2- سبيل النجاة الوحيد</w:t>
      </w:r>
    </w:p>
    <w:p w:rsidR="00774481" w:rsidRDefault="00774481">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w:t>
      </w:r>
      <w:r w:rsidRPr="00774481">
        <w:rPr>
          <w:rStyle w:val="libAieChar"/>
          <w:rtl/>
          <w:lang w:bidi="fa-IR"/>
        </w:rPr>
        <w:t>اللهُ وَلِيُّ الَّذِينَ آمَنُوا يُخْرِجُهُمْ مِنَ الظُّلُمَاتِ إِلَى النُّورِ وَالَّذِينَ كَفَرُوا أَوْلِيَاؤُهُمُ الطَّاغُوتُ يُخْرِجُونَهُمْ مِنَ النُّورِ إِلَى الظُّلُمَاتِ أُولَئِكَ أَصْحَابُ النَّارِ هُمْ فِيهَا خَالِدُونَ</w:t>
      </w:r>
      <w:r>
        <w:rPr>
          <w:rtl/>
          <w:lang w:bidi="fa-IR"/>
        </w:rPr>
        <w:t>﴾</w:t>
      </w:r>
      <w:r w:rsidRPr="00774481">
        <w:rPr>
          <w:rStyle w:val="libFootnotenumChar"/>
          <w:rtl/>
          <w:lang w:bidi="fa-IR"/>
        </w:rPr>
        <w:t>(3)</w:t>
      </w:r>
      <w:r>
        <w:rPr>
          <w:rtl/>
          <w:lang w:bidi="fa-IR"/>
        </w:rPr>
        <w:t xml:space="preserve">. </w:t>
      </w:r>
    </w:p>
    <w:p w:rsidR="000C4A5B" w:rsidRDefault="000C4A5B" w:rsidP="000C4A5B">
      <w:pPr>
        <w:pStyle w:val="libNormal"/>
        <w:rPr>
          <w:lang w:bidi="fa-IR"/>
        </w:rPr>
      </w:pPr>
      <w:r>
        <w:rPr>
          <w:rtl/>
          <w:lang w:bidi="fa-IR"/>
        </w:rPr>
        <w:t>٭ ﴿</w:t>
      </w:r>
      <w:r w:rsidRPr="00774481">
        <w:rPr>
          <w:rStyle w:val="libAieChar"/>
          <w:rtl/>
          <w:lang w:bidi="fa-IR"/>
        </w:rPr>
        <w:t>وَأَنَّ هَذَا صِرَاطِي مُسْتَقِيماً فَاتَّبِعُوهُ وَلاَ تَتَّبِعُوا السُّبُلَ فَتَفَرَّقَ بِكُمْ عَنْ سَبِيلِهِ ذَلِكُمْ وَصَّاكُمْ بِهِ لَعَلَّكُمْ تَتَّقُون</w:t>
      </w:r>
      <w:r>
        <w:rPr>
          <w:rtl/>
          <w:lang w:bidi="fa-IR"/>
        </w:rPr>
        <w:t>﴾</w:t>
      </w:r>
      <w:r w:rsidRPr="00774481">
        <w:rPr>
          <w:rStyle w:val="libFootnotenumChar"/>
          <w:rtl/>
          <w:lang w:bidi="fa-IR"/>
        </w:rPr>
        <w:t>(4)</w:t>
      </w:r>
      <w:r>
        <w:rPr>
          <w:rtl/>
          <w:lang w:bidi="fa-IR"/>
        </w:rPr>
        <w:t xml:space="preserve">. </w:t>
      </w:r>
    </w:p>
    <w:p w:rsidR="000C4A5B" w:rsidRDefault="000C4A5B" w:rsidP="00774481">
      <w:pPr>
        <w:pStyle w:val="libBold1"/>
        <w:rPr>
          <w:lang w:bidi="fa-IR"/>
        </w:rPr>
      </w:pPr>
      <w:r>
        <w:rPr>
          <w:rtl/>
          <w:lang w:bidi="fa-IR"/>
        </w:rPr>
        <w:t>3- حياة الإنسان الحقيقية</w:t>
      </w:r>
    </w:p>
    <w:p w:rsidR="000C4A5B" w:rsidRDefault="000C4A5B" w:rsidP="000C4A5B">
      <w:pPr>
        <w:pStyle w:val="libNormal"/>
        <w:rPr>
          <w:lang w:bidi="fa-IR"/>
        </w:rPr>
      </w:pPr>
      <w:r>
        <w:rPr>
          <w:rtl/>
          <w:lang w:bidi="fa-IR"/>
        </w:rPr>
        <w:t>٭ ﴿</w:t>
      </w:r>
      <w:r w:rsidRPr="00774481">
        <w:rPr>
          <w:rStyle w:val="libAieChar"/>
          <w:rtl/>
          <w:lang w:bidi="fa-IR"/>
        </w:rPr>
        <w:t>يَا أَيُّهَا الَّذِينَ آمَنُوا اسْتَجِيبُوا للهِ وَلِلرَّسُولِ إِذَا دَعَاكُمْ لِمَا يُحْيِيكُمْ وَاعْلَمُوا أَنَّ اللهَ يَحُولُ بَيْنَ الْمَرْءِ وَقَلْبِهِ وَأَنَّهُ إِلَيْهِ تُحْشَرُونَ</w:t>
      </w:r>
      <w:r>
        <w:rPr>
          <w:rtl/>
          <w:lang w:bidi="fa-IR"/>
        </w:rPr>
        <w:t>﴾</w:t>
      </w:r>
      <w:r w:rsidRPr="00774481">
        <w:rPr>
          <w:rStyle w:val="libFootnotenumChar"/>
          <w:rtl/>
          <w:lang w:bidi="fa-IR"/>
        </w:rPr>
        <w:t>(5)</w:t>
      </w:r>
      <w:r>
        <w:rPr>
          <w:rtl/>
          <w:lang w:bidi="fa-IR"/>
        </w:rPr>
        <w:t xml:space="preserve">. </w:t>
      </w:r>
    </w:p>
    <w:p w:rsidR="000C4A5B" w:rsidRDefault="000C4A5B" w:rsidP="000C4A5B">
      <w:pPr>
        <w:pStyle w:val="libNormal"/>
        <w:rPr>
          <w:lang w:bidi="fa-IR"/>
        </w:rPr>
      </w:pPr>
      <w:r>
        <w:rPr>
          <w:rtl/>
          <w:lang w:bidi="fa-IR"/>
        </w:rPr>
        <w:t>4- سعادة الإنسان في الدنيا والآخرة</w:t>
      </w:r>
    </w:p>
    <w:p w:rsidR="000C4A5B" w:rsidRDefault="000C4A5B" w:rsidP="000C4A5B">
      <w:pPr>
        <w:pStyle w:val="libNormal"/>
        <w:rPr>
          <w:lang w:bidi="fa-IR"/>
        </w:rPr>
      </w:pPr>
      <w:r>
        <w:rPr>
          <w:rtl/>
          <w:lang w:bidi="fa-IR"/>
        </w:rPr>
        <w:t>٭ " ما أعلم شاباً في العرب جاء قومه بأفضل مما جئتكم به، إني قد جئتكم بخير الدنيا والآخرة"</w:t>
      </w:r>
      <w:r w:rsidRPr="00774481">
        <w:rPr>
          <w:rStyle w:val="libFootnotenumChar"/>
          <w:rtl/>
          <w:lang w:bidi="fa-IR"/>
        </w:rPr>
        <w:t>(6)</w:t>
      </w:r>
      <w:r>
        <w:rPr>
          <w:rtl/>
          <w:lang w:bidi="fa-IR"/>
        </w:rPr>
        <w:t xml:space="preserve">. </w:t>
      </w:r>
    </w:p>
    <w:p w:rsidR="000C4A5B" w:rsidRDefault="000C4A5B" w:rsidP="00774481">
      <w:pPr>
        <w:pStyle w:val="libBold1"/>
        <w:rPr>
          <w:lang w:bidi="fa-IR"/>
        </w:rPr>
      </w:pPr>
      <w:r>
        <w:rPr>
          <w:rtl/>
          <w:lang w:bidi="fa-IR"/>
        </w:rPr>
        <w:t xml:space="preserve">قيمة الإنسان مقابل الدين </w:t>
      </w:r>
    </w:p>
    <w:p w:rsidR="000C4A5B" w:rsidRDefault="000C4A5B" w:rsidP="000C4A5B">
      <w:pPr>
        <w:pStyle w:val="libNormal"/>
        <w:rPr>
          <w:lang w:bidi="fa-IR"/>
        </w:rPr>
      </w:pPr>
      <w:r>
        <w:rPr>
          <w:rtl/>
          <w:lang w:bidi="fa-IR"/>
        </w:rPr>
        <w:t>1- الإنسان أشرف المخلوقات</w:t>
      </w:r>
    </w:p>
    <w:p w:rsidR="00774481" w:rsidRDefault="00774481">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xml:space="preserve"> ﴿</w:t>
      </w:r>
      <w:r w:rsidRPr="00774481">
        <w:rPr>
          <w:rStyle w:val="libAieChar"/>
          <w:rtl/>
          <w:lang w:bidi="fa-IR"/>
        </w:rPr>
        <w:t>وَلَقَدْ كَرَّمْنَا بَنِي آدَمَ وَحَمَلْنَاهُمْ فِي الْبَرِّ وَالْبَحْرِ وَرَزَقْنَاهُمْ مِنَ الطَّيِّبَاتِ وَفَضَّلْنَاهُمْ عَلَى كَثِيرٍ مِمَّنْ خَلَقْنَا تَفْضِيلاً</w:t>
      </w:r>
      <w:r>
        <w:rPr>
          <w:rtl/>
          <w:lang w:bidi="fa-IR"/>
        </w:rPr>
        <w:t>﴾</w:t>
      </w:r>
      <w:r w:rsidRPr="00774481">
        <w:rPr>
          <w:rStyle w:val="libFootnotenumChar"/>
          <w:rtl/>
          <w:lang w:bidi="fa-IR"/>
        </w:rPr>
        <w:t>(7)</w:t>
      </w:r>
      <w:r>
        <w:rPr>
          <w:rtl/>
          <w:lang w:bidi="fa-IR"/>
        </w:rPr>
        <w:t xml:space="preserve">. </w:t>
      </w:r>
    </w:p>
    <w:p w:rsidR="000C4A5B" w:rsidRDefault="000C4A5B" w:rsidP="000C4A5B">
      <w:pPr>
        <w:pStyle w:val="libNormal"/>
        <w:rPr>
          <w:lang w:bidi="fa-IR"/>
        </w:rPr>
      </w:pPr>
    </w:p>
    <w:p w:rsidR="000C4A5B" w:rsidRDefault="000C4A5B" w:rsidP="000C4A5B">
      <w:pPr>
        <w:pStyle w:val="libNormal"/>
        <w:rPr>
          <w:lang w:bidi="fa-IR"/>
        </w:rPr>
      </w:pPr>
      <w:r>
        <w:rPr>
          <w:rtl/>
          <w:lang w:bidi="fa-IR"/>
        </w:rPr>
        <w:t>٭ ﴿</w:t>
      </w:r>
      <w:r w:rsidRPr="00774481">
        <w:rPr>
          <w:rStyle w:val="libAieChar"/>
          <w:rtl/>
          <w:lang w:bidi="fa-IR"/>
        </w:rPr>
        <w:t>لَقَدْ خَلَقْنَا الإِنْسَانَ فِي أَحْسَنِ تَقْوِيم</w:t>
      </w:r>
      <w:r>
        <w:rPr>
          <w:rtl/>
          <w:lang w:bidi="fa-IR"/>
        </w:rPr>
        <w:t>﴾</w:t>
      </w:r>
      <w:r w:rsidRPr="00774481">
        <w:rPr>
          <w:rStyle w:val="libFootnotenumChar"/>
          <w:rtl/>
          <w:lang w:bidi="fa-IR"/>
        </w:rPr>
        <w:t>(8)</w:t>
      </w:r>
      <w:r>
        <w:rPr>
          <w:rtl/>
          <w:lang w:bidi="fa-IR"/>
        </w:rPr>
        <w:t xml:space="preserve"> </w:t>
      </w:r>
    </w:p>
    <w:p w:rsidR="000C4A5B" w:rsidRDefault="000C4A5B" w:rsidP="000C4A5B">
      <w:pPr>
        <w:pStyle w:val="libNormal"/>
        <w:rPr>
          <w:lang w:bidi="fa-IR"/>
        </w:rPr>
      </w:pPr>
      <w:r>
        <w:rPr>
          <w:rtl/>
          <w:lang w:bidi="fa-IR"/>
        </w:rPr>
        <w:t xml:space="preserve">2- الدين الإلهي أرفع قيمة من الإنسان و لذلك نرى أن الإنسان المؤمن حتى الأنبياء و الرسل يقدمون أنفسهم تخليداً لهذا الدين. </w:t>
      </w:r>
    </w:p>
    <w:p w:rsidR="000C4A5B" w:rsidRDefault="000C4A5B" w:rsidP="000C4A5B">
      <w:pPr>
        <w:pStyle w:val="libNormal"/>
        <w:rPr>
          <w:lang w:bidi="fa-IR"/>
        </w:rPr>
      </w:pPr>
      <w:r>
        <w:rPr>
          <w:rtl/>
          <w:lang w:bidi="fa-IR"/>
        </w:rPr>
        <w:t xml:space="preserve">3- قيمة الإنسان من قيمة التزامه وثباته على التدين والتعبد بالشريعة الإلهية. </w:t>
      </w:r>
    </w:p>
    <w:p w:rsidR="000C4A5B" w:rsidRDefault="000C4A5B" w:rsidP="000C4A5B">
      <w:pPr>
        <w:pStyle w:val="libNormal"/>
        <w:rPr>
          <w:lang w:bidi="fa-IR"/>
        </w:rPr>
      </w:pPr>
      <w:r>
        <w:rPr>
          <w:rtl/>
          <w:lang w:bidi="fa-IR"/>
        </w:rPr>
        <w:t>٭ ﴿</w:t>
      </w:r>
      <w:r w:rsidRPr="00774481">
        <w:rPr>
          <w:rStyle w:val="libAieChar"/>
          <w:rtl/>
          <w:lang w:bidi="fa-IR"/>
        </w:rPr>
        <w:t>يَا أَيُّهَا النَّاسُ إِنَّا خَلَقْنَاكُمْ مِنْ ذَكَرٍ وَأُنْثَى وَجَعَلْنَاكُمْ شُعُوباً وَقَبَائِلَ لِتَعَارَفُوا إِنَّ أَكْرَمَكُمْ عِنْدَ اللهِ أَتْقَاكُمْ إِنَّ اللهَ عَلِيمٌ خَبِيرٌ</w:t>
      </w:r>
      <w:r>
        <w:rPr>
          <w:rtl/>
          <w:lang w:bidi="fa-IR"/>
        </w:rPr>
        <w:t>﴾</w:t>
      </w:r>
      <w:r w:rsidRPr="00774481">
        <w:rPr>
          <w:rStyle w:val="libFootnotenumChar"/>
          <w:rtl/>
          <w:lang w:bidi="fa-IR"/>
        </w:rPr>
        <w:t>(9)</w:t>
      </w:r>
      <w:r>
        <w:rPr>
          <w:rtl/>
          <w:lang w:bidi="fa-IR"/>
        </w:rPr>
        <w:t xml:space="preserve">. </w:t>
      </w:r>
    </w:p>
    <w:p w:rsidR="000C4A5B" w:rsidRDefault="000C4A5B" w:rsidP="000C4A5B">
      <w:pPr>
        <w:pStyle w:val="libNormal"/>
        <w:rPr>
          <w:lang w:bidi="fa-IR"/>
        </w:rPr>
      </w:pPr>
      <w:r>
        <w:rPr>
          <w:rtl/>
          <w:lang w:bidi="fa-IR"/>
        </w:rPr>
        <w:t xml:space="preserve">آثار الابتعاد عن الدين </w:t>
      </w:r>
    </w:p>
    <w:p w:rsidR="000C4A5B" w:rsidRDefault="000C4A5B" w:rsidP="000C4A5B">
      <w:pPr>
        <w:pStyle w:val="libNormal"/>
        <w:rPr>
          <w:lang w:bidi="fa-IR"/>
        </w:rPr>
      </w:pPr>
      <w:r>
        <w:rPr>
          <w:rtl/>
          <w:lang w:bidi="fa-IR"/>
        </w:rPr>
        <w:t>1- التعب و القلق في الدنيا</w:t>
      </w:r>
    </w:p>
    <w:p w:rsidR="000C4A5B" w:rsidRDefault="000C4A5B" w:rsidP="000C4A5B">
      <w:pPr>
        <w:pStyle w:val="libNormal"/>
        <w:rPr>
          <w:lang w:bidi="fa-IR"/>
        </w:rPr>
      </w:pPr>
      <w:r>
        <w:rPr>
          <w:rtl/>
          <w:lang w:bidi="fa-IR"/>
        </w:rPr>
        <w:t>٭ ﴿</w:t>
      </w:r>
      <w:r w:rsidRPr="00774481">
        <w:rPr>
          <w:rStyle w:val="libAieChar"/>
          <w:rtl/>
          <w:lang w:bidi="fa-IR"/>
        </w:rPr>
        <w:t>وَمَنْ أَعْرَضَ عَنْ ذِكْرِي فَإِنَّ لَهُ مَعِيشَةً ضَنْكاً</w:t>
      </w:r>
      <w:r>
        <w:rPr>
          <w:rtl/>
          <w:lang w:bidi="fa-IR"/>
        </w:rPr>
        <w:t>﴾</w:t>
      </w:r>
      <w:r w:rsidRPr="00774481">
        <w:rPr>
          <w:rStyle w:val="libFootnotenumChar"/>
          <w:rtl/>
          <w:lang w:bidi="fa-IR"/>
        </w:rPr>
        <w:t>(10)</w:t>
      </w:r>
      <w:r>
        <w:rPr>
          <w:rtl/>
          <w:lang w:bidi="fa-IR"/>
        </w:rPr>
        <w:t>.</w:t>
      </w:r>
    </w:p>
    <w:p w:rsidR="00774481" w:rsidRDefault="00774481">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2- العمى و الخسارة في الآخرة</w:t>
      </w:r>
    </w:p>
    <w:p w:rsidR="000C4A5B" w:rsidRDefault="000C4A5B" w:rsidP="000C4A5B">
      <w:pPr>
        <w:pStyle w:val="libNormal"/>
        <w:rPr>
          <w:lang w:bidi="fa-IR"/>
        </w:rPr>
      </w:pPr>
      <w:r>
        <w:rPr>
          <w:rtl/>
          <w:lang w:bidi="fa-IR"/>
        </w:rPr>
        <w:t>٭ ﴿</w:t>
      </w:r>
      <w:r w:rsidRPr="00383E59">
        <w:rPr>
          <w:rStyle w:val="libAieChar"/>
          <w:rtl/>
          <w:lang w:bidi="fa-IR"/>
        </w:rPr>
        <w:t>وَنَحْشُرُهُ يَوْمَ الْقِيَامَةِ أَعْمَى</w:t>
      </w:r>
      <w:r>
        <w:rPr>
          <w:rtl/>
          <w:lang w:bidi="fa-IR"/>
        </w:rPr>
        <w:t>﴾</w:t>
      </w:r>
      <w:r w:rsidRPr="00383E59">
        <w:rPr>
          <w:rStyle w:val="libFootnotenumChar"/>
          <w:rtl/>
          <w:lang w:bidi="fa-IR"/>
        </w:rPr>
        <w:t>(11)</w:t>
      </w:r>
      <w:r>
        <w:rPr>
          <w:rtl/>
          <w:lang w:bidi="fa-IR"/>
        </w:rPr>
        <w:t xml:space="preserve">. </w:t>
      </w:r>
    </w:p>
    <w:p w:rsidR="000C4A5B" w:rsidRDefault="000C4A5B" w:rsidP="000C4A5B">
      <w:pPr>
        <w:pStyle w:val="libNormal"/>
        <w:rPr>
          <w:lang w:bidi="fa-IR"/>
        </w:rPr>
      </w:pPr>
      <w:r>
        <w:rPr>
          <w:rtl/>
          <w:lang w:bidi="fa-IR"/>
        </w:rPr>
        <w:t>3- الارتهان للشهوات</w:t>
      </w:r>
    </w:p>
    <w:p w:rsidR="000C4A5B" w:rsidRDefault="000C4A5B" w:rsidP="000C4A5B">
      <w:pPr>
        <w:pStyle w:val="libNormal"/>
        <w:rPr>
          <w:lang w:bidi="fa-IR"/>
        </w:rPr>
      </w:pPr>
      <w:r>
        <w:rPr>
          <w:rtl/>
          <w:lang w:bidi="fa-IR"/>
        </w:rPr>
        <w:t xml:space="preserve">٭ عن الصادق عليه السلام " إن صاحب الدين فكرَ فغلبته السكينة.. ورفض الشهوات فصار حراً" </w:t>
      </w:r>
      <w:r w:rsidRPr="00383E59">
        <w:rPr>
          <w:rStyle w:val="libFootnotenumChar"/>
          <w:rtl/>
          <w:lang w:bidi="fa-IR"/>
        </w:rPr>
        <w:t>(12)</w:t>
      </w:r>
      <w:r>
        <w:rPr>
          <w:rtl/>
          <w:lang w:bidi="fa-IR"/>
        </w:rPr>
        <w:t xml:space="preserve">. </w:t>
      </w:r>
    </w:p>
    <w:p w:rsidR="000C4A5B" w:rsidRDefault="000C4A5B" w:rsidP="00383E59">
      <w:pPr>
        <w:pStyle w:val="libBold1"/>
        <w:rPr>
          <w:lang w:bidi="fa-IR"/>
        </w:rPr>
      </w:pPr>
      <w:r>
        <w:rPr>
          <w:rtl/>
          <w:lang w:bidi="fa-IR"/>
        </w:rPr>
        <w:t xml:space="preserve">الدين أمانة </w:t>
      </w:r>
    </w:p>
    <w:p w:rsidR="000C4A5B" w:rsidRDefault="000C4A5B" w:rsidP="000C4A5B">
      <w:pPr>
        <w:pStyle w:val="libNormal"/>
        <w:rPr>
          <w:lang w:bidi="fa-IR"/>
        </w:rPr>
      </w:pPr>
      <w:r>
        <w:rPr>
          <w:rtl/>
          <w:lang w:bidi="fa-IR"/>
        </w:rPr>
        <w:t>1- أمانة الله وأمانة الأنبياء والرسل...</w:t>
      </w:r>
    </w:p>
    <w:p w:rsidR="000C4A5B" w:rsidRDefault="000C4A5B" w:rsidP="000C4A5B">
      <w:pPr>
        <w:pStyle w:val="libNormal"/>
        <w:rPr>
          <w:lang w:bidi="fa-IR"/>
        </w:rPr>
      </w:pPr>
      <w:r>
        <w:rPr>
          <w:rtl/>
          <w:lang w:bidi="fa-IR"/>
        </w:rPr>
        <w:t>٭ ﴿</w:t>
      </w:r>
      <w:r w:rsidRPr="00383E59">
        <w:rPr>
          <w:rStyle w:val="libAieChar"/>
          <w:rtl/>
          <w:lang w:bidi="fa-IR"/>
        </w:rPr>
        <w:t>إِنَّا عَرَضْنَا الأمَانَةَ عَلَى السَّمَوَاتِ وَالأرْضِ وَالْجِبَالِ فَأَبَيْنَ أَنْ يَحْمِلْنَهَا وَأَشْفَقْنَ مِنْهَا وَحَمَلَهَا الإِنْسَانُ إِنَّهُ كَانَ ظَلُوماً جَهُولا</w:t>
      </w:r>
      <w:r>
        <w:rPr>
          <w:rtl/>
          <w:lang w:bidi="fa-IR"/>
        </w:rPr>
        <w:t>﴾</w:t>
      </w:r>
      <w:r w:rsidRPr="00383E59">
        <w:rPr>
          <w:rStyle w:val="libFootnotenumChar"/>
          <w:rtl/>
          <w:lang w:bidi="fa-IR"/>
        </w:rPr>
        <w:t>(13)</w:t>
      </w:r>
      <w:r>
        <w:rPr>
          <w:rtl/>
          <w:lang w:bidi="fa-IR"/>
        </w:rPr>
        <w:t xml:space="preserve">. </w:t>
      </w:r>
    </w:p>
    <w:p w:rsidR="000C4A5B" w:rsidRDefault="000C4A5B" w:rsidP="000C4A5B">
      <w:pPr>
        <w:pStyle w:val="libNormal"/>
        <w:rPr>
          <w:lang w:bidi="fa-IR"/>
        </w:rPr>
      </w:pPr>
      <w:r>
        <w:rPr>
          <w:rtl/>
          <w:lang w:bidi="fa-IR"/>
        </w:rPr>
        <w:t xml:space="preserve">2- نماذج من تضحيات الأئمة عليهم السلام في سبيل رفع لواء الدين </w:t>
      </w:r>
    </w:p>
    <w:p w:rsidR="000C4A5B" w:rsidRDefault="000C4A5B" w:rsidP="000C4A5B">
      <w:pPr>
        <w:pStyle w:val="libNormal"/>
        <w:rPr>
          <w:lang w:bidi="fa-IR"/>
        </w:rPr>
      </w:pPr>
      <w:r>
        <w:rPr>
          <w:rtl/>
          <w:lang w:bidi="fa-IR"/>
        </w:rPr>
        <w:t xml:space="preserve">٭ أمثلة: (إقصاؤهم عن مواقعهم ـ السجن ـ النفي ـ الإقامة الجبرية..). </w:t>
      </w:r>
    </w:p>
    <w:p w:rsidR="000C4A5B" w:rsidRDefault="000C4A5B" w:rsidP="00383E59">
      <w:pPr>
        <w:pStyle w:val="libBold1"/>
        <w:rPr>
          <w:lang w:bidi="fa-IR"/>
        </w:rPr>
      </w:pPr>
      <w:r>
        <w:rPr>
          <w:rtl/>
          <w:lang w:bidi="fa-IR"/>
        </w:rPr>
        <w:t xml:space="preserve">الخلاصة: </w:t>
      </w:r>
    </w:p>
    <w:p w:rsidR="000C4A5B" w:rsidRDefault="000C4A5B" w:rsidP="000C4A5B">
      <w:pPr>
        <w:pStyle w:val="libNormal"/>
        <w:rPr>
          <w:lang w:bidi="fa-IR"/>
        </w:rPr>
      </w:pPr>
      <w:r>
        <w:rPr>
          <w:rtl/>
          <w:lang w:bidi="fa-IR"/>
        </w:rPr>
        <w:t>ينبغي أن نفكر: ماذا قدمنا لهذا الدين وليس ماذا انتفعنا من الدين.</w:t>
      </w:r>
    </w:p>
    <w:p w:rsidR="000C4A5B" w:rsidRDefault="000C4A5B" w:rsidP="000C4A5B">
      <w:pPr>
        <w:pStyle w:val="libNormal"/>
        <w:rPr>
          <w:lang w:bidi="fa-IR"/>
        </w:rPr>
      </w:pPr>
    </w:p>
    <w:p w:rsidR="00383E59" w:rsidRDefault="00383E59">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w:t>
      </w:r>
      <w:r w:rsidRPr="00383E59">
        <w:rPr>
          <w:rStyle w:val="libAieChar"/>
          <w:rtl/>
          <w:lang w:bidi="fa-IR"/>
        </w:rPr>
        <w:t>وَمَا تُقَدِّمُوا لأَنْفُسِكُمْ مِنْ خَيْرٍ تَجِدُوهُ عِنْدَ اللهِ هُوَ خَيْراً وَأَعْظَمَ أَجْراً</w:t>
      </w:r>
      <w:r>
        <w:rPr>
          <w:rtl/>
          <w:lang w:bidi="fa-IR"/>
        </w:rPr>
        <w:t>﴾</w:t>
      </w:r>
      <w:r w:rsidRPr="00383E59">
        <w:rPr>
          <w:rStyle w:val="libFootnotenumChar"/>
          <w:rtl/>
          <w:lang w:bidi="fa-IR"/>
        </w:rPr>
        <w:t>(14)</w:t>
      </w:r>
      <w:r>
        <w:rPr>
          <w:rtl/>
          <w:lang w:bidi="fa-IR"/>
        </w:rPr>
        <w:t>.</w:t>
      </w:r>
    </w:p>
    <w:p w:rsidR="000C4A5B" w:rsidRDefault="000C4A5B" w:rsidP="00383E59">
      <w:pPr>
        <w:pStyle w:val="libLine"/>
        <w:rPr>
          <w:lang w:bidi="fa-IR"/>
        </w:rPr>
      </w:pPr>
      <w:r>
        <w:rPr>
          <w:rtl/>
          <w:lang w:bidi="fa-IR"/>
        </w:rPr>
        <w:t>ــــــــــــــــــ</w:t>
      </w:r>
    </w:p>
    <w:p w:rsidR="000C4A5B" w:rsidRDefault="000C4A5B" w:rsidP="00383E59">
      <w:pPr>
        <w:pStyle w:val="libFootnote0"/>
        <w:rPr>
          <w:lang w:bidi="fa-IR"/>
        </w:rPr>
      </w:pPr>
      <w:r>
        <w:rPr>
          <w:rtl/>
          <w:lang w:bidi="fa-IR"/>
        </w:rPr>
        <w:t>1- آل عمران 102</w:t>
      </w:r>
    </w:p>
    <w:p w:rsidR="000C4A5B" w:rsidRDefault="000C4A5B" w:rsidP="00383E59">
      <w:pPr>
        <w:pStyle w:val="libFootnote0"/>
        <w:rPr>
          <w:lang w:bidi="fa-IR"/>
        </w:rPr>
      </w:pPr>
      <w:r>
        <w:rPr>
          <w:rtl/>
          <w:lang w:bidi="fa-IR"/>
        </w:rPr>
        <w:t>2- الإسراء، 9</w:t>
      </w:r>
    </w:p>
    <w:p w:rsidR="000C4A5B" w:rsidRDefault="000C4A5B" w:rsidP="00383E59">
      <w:pPr>
        <w:pStyle w:val="libFootnote0"/>
        <w:rPr>
          <w:lang w:bidi="fa-IR"/>
        </w:rPr>
      </w:pPr>
      <w:r>
        <w:rPr>
          <w:rtl/>
          <w:lang w:bidi="fa-IR"/>
        </w:rPr>
        <w:t>3- البقرة، 257</w:t>
      </w:r>
    </w:p>
    <w:p w:rsidR="000C4A5B" w:rsidRDefault="000C4A5B" w:rsidP="00383E59">
      <w:pPr>
        <w:pStyle w:val="libFootnote0"/>
        <w:rPr>
          <w:lang w:bidi="fa-IR"/>
        </w:rPr>
      </w:pPr>
      <w:r>
        <w:rPr>
          <w:rtl/>
          <w:lang w:bidi="fa-IR"/>
        </w:rPr>
        <w:t>4- الأنعام، 153</w:t>
      </w:r>
    </w:p>
    <w:p w:rsidR="000C4A5B" w:rsidRDefault="000C4A5B" w:rsidP="00383E59">
      <w:pPr>
        <w:pStyle w:val="libFootnote0"/>
        <w:rPr>
          <w:lang w:bidi="fa-IR"/>
        </w:rPr>
      </w:pPr>
      <w:r>
        <w:rPr>
          <w:rtl/>
          <w:lang w:bidi="fa-IR"/>
        </w:rPr>
        <w:t>5- الأنفال، 24</w:t>
      </w:r>
    </w:p>
    <w:p w:rsidR="000C4A5B" w:rsidRDefault="000C4A5B" w:rsidP="00383E59">
      <w:pPr>
        <w:pStyle w:val="libFootnote0"/>
        <w:rPr>
          <w:lang w:bidi="fa-IR"/>
        </w:rPr>
      </w:pPr>
      <w:r>
        <w:rPr>
          <w:rtl/>
          <w:lang w:bidi="fa-IR"/>
        </w:rPr>
        <w:t>6- بحار الأنوار ج18ص191</w:t>
      </w:r>
    </w:p>
    <w:p w:rsidR="000C4A5B" w:rsidRDefault="000C4A5B" w:rsidP="00383E59">
      <w:pPr>
        <w:pStyle w:val="libFootnote0"/>
        <w:rPr>
          <w:lang w:bidi="fa-IR"/>
        </w:rPr>
      </w:pPr>
      <w:r>
        <w:rPr>
          <w:rtl/>
          <w:lang w:bidi="fa-IR"/>
        </w:rPr>
        <w:t>7- الإسراء، 70/</w:t>
      </w:r>
    </w:p>
    <w:p w:rsidR="000C4A5B" w:rsidRDefault="000C4A5B" w:rsidP="00383E59">
      <w:pPr>
        <w:pStyle w:val="libFootnote0"/>
        <w:rPr>
          <w:lang w:bidi="fa-IR"/>
        </w:rPr>
      </w:pPr>
      <w:r>
        <w:rPr>
          <w:rtl/>
          <w:lang w:bidi="fa-IR"/>
        </w:rPr>
        <w:t>8- التين، 4.</w:t>
      </w:r>
    </w:p>
    <w:p w:rsidR="000C4A5B" w:rsidRDefault="000C4A5B" w:rsidP="00383E59">
      <w:pPr>
        <w:pStyle w:val="libFootnote0"/>
        <w:rPr>
          <w:lang w:bidi="fa-IR"/>
        </w:rPr>
      </w:pPr>
      <w:r>
        <w:rPr>
          <w:rtl/>
          <w:lang w:bidi="fa-IR"/>
        </w:rPr>
        <w:t>9- ق، 13</w:t>
      </w:r>
    </w:p>
    <w:p w:rsidR="000C4A5B" w:rsidRDefault="000C4A5B" w:rsidP="00383E59">
      <w:pPr>
        <w:pStyle w:val="libFootnote0"/>
        <w:rPr>
          <w:lang w:bidi="fa-IR"/>
        </w:rPr>
      </w:pPr>
      <w:r>
        <w:rPr>
          <w:rtl/>
          <w:lang w:bidi="fa-IR"/>
        </w:rPr>
        <w:t>10- الأنبياء، 124</w:t>
      </w:r>
    </w:p>
    <w:p w:rsidR="000C4A5B" w:rsidRDefault="000C4A5B" w:rsidP="00383E59">
      <w:pPr>
        <w:pStyle w:val="libFootnote0"/>
        <w:rPr>
          <w:lang w:bidi="fa-IR"/>
        </w:rPr>
      </w:pPr>
      <w:r>
        <w:rPr>
          <w:rtl/>
          <w:lang w:bidi="fa-IR"/>
        </w:rPr>
        <w:t>11- الأنبياء، 124</w:t>
      </w:r>
    </w:p>
    <w:p w:rsidR="000C4A5B" w:rsidRDefault="000C4A5B" w:rsidP="00383E59">
      <w:pPr>
        <w:pStyle w:val="libFootnote0"/>
        <w:rPr>
          <w:lang w:bidi="fa-IR"/>
        </w:rPr>
      </w:pPr>
      <w:r>
        <w:rPr>
          <w:rtl/>
          <w:lang w:bidi="fa-IR"/>
        </w:rPr>
        <w:t>12- مستدرك الوسائل ج11 ص176</w:t>
      </w:r>
    </w:p>
    <w:p w:rsidR="000C4A5B" w:rsidRDefault="000C4A5B" w:rsidP="00383E59">
      <w:pPr>
        <w:pStyle w:val="libFootnote0"/>
        <w:rPr>
          <w:lang w:bidi="fa-IR"/>
        </w:rPr>
      </w:pPr>
      <w:r>
        <w:rPr>
          <w:rtl/>
          <w:lang w:bidi="fa-IR"/>
        </w:rPr>
        <w:t>13- الأحزاب، 72</w:t>
      </w:r>
    </w:p>
    <w:p w:rsidR="000C4A5B" w:rsidRDefault="000C4A5B" w:rsidP="00383E59">
      <w:pPr>
        <w:pStyle w:val="libFootnote0"/>
        <w:rPr>
          <w:rtl/>
          <w:lang w:bidi="fa-IR"/>
        </w:rPr>
      </w:pPr>
      <w:r>
        <w:rPr>
          <w:rtl/>
          <w:lang w:bidi="fa-IR"/>
        </w:rPr>
        <w:t>14- المزمل، 20</w:t>
      </w:r>
    </w:p>
    <w:p w:rsidR="000C4A5B" w:rsidRDefault="000C4A5B">
      <w:pPr>
        <w:jc w:val="lowKashida"/>
        <w:rPr>
          <w:rFonts w:eastAsia="Times New Roman" w:cs="Traditional Arabic"/>
          <w:color w:val="000000"/>
          <w:szCs w:val="32"/>
          <w:rtl/>
          <w:lang w:bidi="fa-IR"/>
        </w:rPr>
      </w:pPr>
      <w:r>
        <w:rPr>
          <w:rtl/>
          <w:lang w:bidi="fa-IR"/>
        </w:rPr>
        <w:br w:type="page"/>
      </w:r>
    </w:p>
    <w:p w:rsidR="000C4A5B" w:rsidRDefault="000C4A5B" w:rsidP="00383E59">
      <w:pPr>
        <w:pStyle w:val="Heading1Center"/>
        <w:rPr>
          <w:lang w:bidi="fa-IR"/>
        </w:rPr>
      </w:pPr>
      <w:bookmarkStart w:id="28" w:name="_Toc251120548"/>
      <w:r>
        <w:rPr>
          <w:rtl/>
          <w:lang w:bidi="fa-IR"/>
        </w:rPr>
        <w:lastRenderedPageBreak/>
        <w:t>الليلة التاسعة</w:t>
      </w:r>
      <w:bookmarkEnd w:id="28"/>
      <w:r>
        <w:rPr>
          <w:rtl/>
          <w:lang w:bidi="fa-IR"/>
        </w:rPr>
        <w:t xml:space="preserve"> </w:t>
      </w:r>
    </w:p>
    <w:p w:rsidR="000C4A5B" w:rsidRDefault="000C4A5B" w:rsidP="00383E59">
      <w:pPr>
        <w:pStyle w:val="Heading1Center"/>
        <w:rPr>
          <w:lang w:bidi="fa-IR"/>
        </w:rPr>
      </w:pPr>
      <w:bookmarkStart w:id="29" w:name="_Toc251120549"/>
      <w:r>
        <w:rPr>
          <w:rtl/>
          <w:lang w:bidi="fa-IR"/>
        </w:rPr>
        <w:t>الموت والحياة</w:t>
      </w:r>
      <w:bookmarkEnd w:id="29"/>
      <w:r>
        <w:rPr>
          <w:rtl/>
          <w:lang w:bidi="fa-IR"/>
        </w:rPr>
        <w:t xml:space="preserve"> </w:t>
      </w:r>
    </w:p>
    <w:p w:rsidR="000C4A5B" w:rsidRDefault="000C4A5B" w:rsidP="00383E59">
      <w:pPr>
        <w:pStyle w:val="libBold1"/>
        <w:rPr>
          <w:lang w:bidi="fa-IR"/>
        </w:rPr>
      </w:pPr>
      <w:r>
        <w:rPr>
          <w:rtl/>
          <w:lang w:bidi="fa-IR"/>
        </w:rPr>
        <w:t xml:space="preserve">الهدف: </w:t>
      </w:r>
    </w:p>
    <w:p w:rsidR="000C4A5B" w:rsidRDefault="000C4A5B" w:rsidP="000C4A5B">
      <w:pPr>
        <w:pStyle w:val="libNormal"/>
        <w:rPr>
          <w:lang w:bidi="fa-IR"/>
        </w:rPr>
      </w:pPr>
      <w:r>
        <w:rPr>
          <w:rtl/>
          <w:lang w:bidi="fa-IR"/>
        </w:rPr>
        <w:t xml:space="preserve">رفع الروح المعنوية والجهادية والاستشهادية وإيجاد دواعٍ للتوبة والاستعداد للموت والإضاءة على مفهومي الموت والحياة. </w:t>
      </w:r>
    </w:p>
    <w:p w:rsidR="000C4A5B" w:rsidRDefault="000C4A5B" w:rsidP="00383E59">
      <w:pPr>
        <w:pStyle w:val="libBold1"/>
        <w:rPr>
          <w:lang w:bidi="fa-IR"/>
        </w:rPr>
      </w:pPr>
      <w:r>
        <w:rPr>
          <w:rtl/>
          <w:lang w:bidi="fa-IR"/>
        </w:rPr>
        <w:t xml:space="preserve">تصدير الموضوع: </w:t>
      </w:r>
    </w:p>
    <w:p w:rsidR="000C4A5B" w:rsidRDefault="000C4A5B" w:rsidP="000C4A5B">
      <w:pPr>
        <w:pStyle w:val="libNormal"/>
        <w:rPr>
          <w:lang w:bidi="fa-IR"/>
        </w:rPr>
      </w:pPr>
      <w:r>
        <w:rPr>
          <w:rtl/>
          <w:lang w:bidi="fa-IR"/>
        </w:rPr>
        <w:t>﴿</w:t>
      </w:r>
      <w:r w:rsidRPr="00383E59">
        <w:rPr>
          <w:rStyle w:val="libAieChar"/>
          <w:rtl/>
          <w:lang w:bidi="fa-IR"/>
        </w:rPr>
        <w:t>تَبَارَكَ الَّذِي بِيَدِهِ الْمُلْكُ وَهُوَ عَلَى كُلِّ شَيْءٍ قَدِيرٌ ٭ الَّذِي خَلَقَ الْمَوْتَ وَالْحَيَاةَ لِيَبْلُوَكُمْ أَيُّكُمْ أَحْسَنُ عَمَلاً وَهُوَ الْعَزِيزُ الْغَفُورُ</w:t>
      </w:r>
      <w:r>
        <w:rPr>
          <w:rtl/>
          <w:lang w:bidi="fa-IR"/>
        </w:rPr>
        <w:t>﴾</w:t>
      </w:r>
      <w:r w:rsidRPr="00383E59">
        <w:rPr>
          <w:rStyle w:val="libFootnotenumChar"/>
          <w:rtl/>
          <w:lang w:bidi="fa-IR"/>
        </w:rPr>
        <w:t>(1)</w:t>
      </w:r>
      <w:r>
        <w:rPr>
          <w:rtl/>
          <w:lang w:bidi="fa-IR"/>
        </w:rPr>
        <w:t xml:space="preserve">. </w:t>
      </w:r>
    </w:p>
    <w:p w:rsidR="000C4A5B" w:rsidRDefault="000C4A5B" w:rsidP="00383E59">
      <w:pPr>
        <w:pStyle w:val="libBold1"/>
        <w:rPr>
          <w:lang w:bidi="fa-IR"/>
        </w:rPr>
      </w:pPr>
      <w:r>
        <w:rPr>
          <w:rtl/>
          <w:lang w:bidi="fa-IR"/>
        </w:rPr>
        <w:t xml:space="preserve">محاور الموضوع: </w:t>
      </w:r>
    </w:p>
    <w:p w:rsidR="000C4A5B" w:rsidRDefault="000C4A5B" w:rsidP="000C4A5B">
      <w:pPr>
        <w:pStyle w:val="libNormal"/>
        <w:rPr>
          <w:lang w:bidi="fa-IR"/>
        </w:rPr>
      </w:pPr>
      <w:r>
        <w:rPr>
          <w:rtl/>
          <w:lang w:bidi="fa-IR"/>
        </w:rPr>
        <w:t>لماذا الموت؟</w:t>
      </w:r>
    </w:p>
    <w:p w:rsidR="000C4A5B" w:rsidRDefault="000C4A5B" w:rsidP="000C4A5B">
      <w:pPr>
        <w:pStyle w:val="libNormal"/>
        <w:rPr>
          <w:lang w:bidi="fa-IR"/>
        </w:rPr>
      </w:pPr>
      <w:r>
        <w:rPr>
          <w:rtl/>
          <w:lang w:bidi="fa-IR"/>
        </w:rPr>
        <w:t xml:space="preserve">أ ـ الموت نهاية فترة الاختبار والامتحان </w:t>
      </w:r>
    </w:p>
    <w:p w:rsidR="000C4A5B" w:rsidRDefault="000C4A5B" w:rsidP="000C4A5B">
      <w:pPr>
        <w:pStyle w:val="libNormal"/>
        <w:rPr>
          <w:lang w:bidi="fa-IR"/>
        </w:rPr>
      </w:pPr>
      <w:r>
        <w:rPr>
          <w:rtl/>
          <w:lang w:bidi="fa-IR"/>
        </w:rPr>
        <w:t>٭ ﴿</w:t>
      </w:r>
      <w:r w:rsidRPr="00383E59">
        <w:rPr>
          <w:rStyle w:val="libAieChar"/>
          <w:rtl/>
          <w:lang w:bidi="fa-IR"/>
        </w:rPr>
        <w:t>لِيَبْلُوَكُمْ أَيُّكُمْ أَحْسَنُ عَمَلاً</w:t>
      </w:r>
      <w:r>
        <w:rPr>
          <w:rtl/>
          <w:lang w:bidi="fa-IR"/>
        </w:rPr>
        <w:t xml:space="preserve">﴾ </w:t>
      </w:r>
    </w:p>
    <w:p w:rsidR="000C4A5B" w:rsidRDefault="000C4A5B" w:rsidP="000C4A5B">
      <w:pPr>
        <w:pStyle w:val="libNormal"/>
        <w:rPr>
          <w:lang w:bidi="fa-IR"/>
        </w:rPr>
      </w:pPr>
      <w:r>
        <w:rPr>
          <w:rtl/>
          <w:lang w:bidi="fa-IR"/>
        </w:rPr>
        <w:t>ب ـ الموت رحمة إذ لولاه لما كان لهذا الاختبار الدنيوي نهاية</w:t>
      </w:r>
    </w:p>
    <w:p w:rsidR="000C4A5B" w:rsidRDefault="000C4A5B" w:rsidP="000C4A5B">
      <w:pPr>
        <w:pStyle w:val="libNormal"/>
        <w:rPr>
          <w:lang w:bidi="fa-IR"/>
        </w:rPr>
      </w:pPr>
    </w:p>
    <w:p w:rsidR="00383E59" w:rsidRDefault="00383E59">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ومن خطبة لأمير المؤمنين عليه السلام في النهج: إِنَّ لِلَّهِ مَلَكاً يُنَادِي فِي كُلِّ يَوْمٍ لِدُوا لِلْمَوْتِ وَ اجْمَعُوا لِلْفَنَاءِ وَابْنُوا لِلْخَرَاب</w:t>
      </w:r>
      <w:r w:rsidRPr="00383E59">
        <w:rPr>
          <w:rStyle w:val="libFootnotenumChar"/>
          <w:rtl/>
          <w:lang w:bidi="fa-IR"/>
        </w:rPr>
        <w:t>(2)</w:t>
      </w:r>
      <w:r>
        <w:rPr>
          <w:rtl/>
          <w:lang w:bidi="fa-IR"/>
        </w:rPr>
        <w:t xml:space="preserve">. </w:t>
      </w:r>
    </w:p>
    <w:p w:rsidR="000C4A5B" w:rsidRDefault="000C4A5B" w:rsidP="000C4A5B">
      <w:pPr>
        <w:pStyle w:val="libNormal"/>
        <w:rPr>
          <w:lang w:bidi="fa-IR"/>
        </w:rPr>
      </w:pPr>
      <w:r>
        <w:rPr>
          <w:rtl/>
          <w:lang w:bidi="fa-IR"/>
        </w:rPr>
        <w:t>٭ ومن خطبة لأمير المؤمنين عليه السلام في النهج: الدُّنْيَا دَارُ مَمَرٍّ لاَ دَارُ مَقَرٍّ وَالنَّاسُ فِيهَا رَجُلَانِ رَجُلٌ بَاعَ فِيهَا نَفْسَهُ فَأَوْبَقَهَا وَ رَجُلٌ ابْتَاعَ نَفْسَهُ فَأَعْتَقَهَا.</w:t>
      </w:r>
      <w:r w:rsidRPr="00383E59">
        <w:rPr>
          <w:rStyle w:val="libFootnotenumChar"/>
          <w:rtl/>
          <w:lang w:bidi="fa-IR"/>
        </w:rPr>
        <w:t>(3)</w:t>
      </w:r>
      <w:r>
        <w:rPr>
          <w:rtl/>
          <w:lang w:bidi="fa-IR"/>
        </w:rPr>
        <w:t xml:space="preserve"> </w:t>
      </w:r>
    </w:p>
    <w:p w:rsidR="000C4A5B" w:rsidRDefault="000C4A5B" w:rsidP="000C4A5B">
      <w:pPr>
        <w:pStyle w:val="libNormal"/>
        <w:rPr>
          <w:lang w:bidi="fa-IR"/>
        </w:rPr>
      </w:pPr>
      <w:r>
        <w:rPr>
          <w:rtl/>
          <w:lang w:bidi="fa-IR"/>
        </w:rPr>
        <w:t xml:space="preserve">ج ـ الموت نعمة إذ يشكل للناجحين بوابة الدخول إلى دار الكرامة حيث الجوائز على النجاح في الابتلاء. </w:t>
      </w:r>
    </w:p>
    <w:p w:rsidR="000C4A5B" w:rsidRDefault="000C4A5B" w:rsidP="000C4A5B">
      <w:pPr>
        <w:pStyle w:val="libNormal"/>
        <w:rPr>
          <w:lang w:bidi="fa-IR"/>
        </w:rPr>
      </w:pPr>
      <w:r>
        <w:rPr>
          <w:rtl/>
          <w:lang w:bidi="fa-IR"/>
        </w:rPr>
        <w:t>٭ ومن خطبة لأمير المؤمنين عليه السلام في النهج: وَ مَا بَيْنَ أَحَدِكُمْ وَبَيْنَ الْجَنَّةِ أَوِ النَّارِ إِلَّا الْمَوْتُ أَنْ يَنْزِلَ بِهِ.</w:t>
      </w:r>
      <w:r w:rsidRPr="00383E59">
        <w:rPr>
          <w:rStyle w:val="libFootnotenumChar"/>
          <w:rtl/>
          <w:lang w:bidi="fa-IR"/>
        </w:rPr>
        <w:t>(4)</w:t>
      </w:r>
      <w:r>
        <w:rPr>
          <w:rtl/>
          <w:lang w:bidi="fa-IR"/>
        </w:rPr>
        <w:t xml:space="preserve">. </w:t>
      </w:r>
    </w:p>
    <w:p w:rsidR="000C4A5B" w:rsidRDefault="000C4A5B" w:rsidP="000C4A5B">
      <w:pPr>
        <w:pStyle w:val="libNormal"/>
        <w:rPr>
          <w:lang w:bidi="fa-IR"/>
        </w:rPr>
      </w:pPr>
      <w:r>
        <w:rPr>
          <w:rtl/>
          <w:lang w:bidi="fa-IR"/>
        </w:rPr>
        <w:t>٭ ومن خطبة لأمير المؤمنين عليه السلام في النهج: وَاللَّهِ مَا فَجَأَنِي مِنَ الْمَوْتِ وَارِدٌ كَرِهْتُهُ وَلَا طَالِعٌ أَنْكَرْتُهُ وَمَا كُنْتُ إِلَّا كَقَارِبٍ وَرَدَ وَطَالِبٍ وَجَدَ وَما عِنْدَ اللَّهِ خَيْرٌ لِلْأَبْرار</w:t>
      </w:r>
      <w:r w:rsidRPr="00383E59">
        <w:rPr>
          <w:rStyle w:val="libFootnotenumChar"/>
          <w:rtl/>
          <w:lang w:bidi="fa-IR"/>
        </w:rPr>
        <w:t>(5)</w:t>
      </w:r>
      <w:r>
        <w:rPr>
          <w:rtl/>
          <w:lang w:bidi="fa-IR"/>
        </w:rPr>
        <w:t xml:space="preserve">. </w:t>
      </w:r>
    </w:p>
    <w:p w:rsidR="000C4A5B" w:rsidRDefault="000C4A5B" w:rsidP="00383E59">
      <w:pPr>
        <w:pStyle w:val="Heading2"/>
        <w:rPr>
          <w:lang w:bidi="fa-IR"/>
        </w:rPr>
      </w:pPr>
      <w:bookmarkStart w:id="30" w:name="_Toc251120550"/>
      <w:r>
        <w:rPr>
          <w:rtl/>
          <w:lang w:bidi="fa-IR"/>
        </w:rPr>
        <w:t>معنى الحياة</w:t>
      </w:r>
      <w:bookmarkEnd w:id="30"/>
      <w:r>
        <w:rPr>
          <w:rtl/>
          <w:lang w:bidi="fa-IR"/>
        </w:rPr>
        <w:t xml:space="preserve"> </w:t>
      </w:r>
    </w:p>
    <w:p w:rsidR="000C4A5B" w:rsidRDefault="000C4A5B" w:rsidP="000C4A5B">
      <w:pPr>
        <w:pStyle w:val="libNormal"/>
        <w:rPr>
          <w:lang w:bidi="fa-IR"/>
        </w:rPr>
      </w:pPr>
      <w:r>
        <w:rPr>
          <w:rtl/>
          <w:lang w:bidi="fa-IR"/>
        </w:rPr>
        <w:t xml:space="preserve">أ ـ في المفهوم العام حياة حيوانية (أكل ـ شرب ـ رزق ـ لعب ـ لهو ـ زواج ـ الخ.....) وعليه فموت الجسد بالنسبة </w:t>
      </w:r>
    </w:p>
    <w:p w:rsidR="00383E59" w:rsidRDefault="00383E59">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xml:space="preserve">لأصحاب هذا الاعتقاد هو الموت الأعظم بنظر هؤلاء والمصاب بالجسد هو أعظم المصائب. </w:t>
      </w:r>
    </w:p>
    <w:p w:rsidR="000C4A5B" w:rsidRDefault="000C4A5B" w:rsidP="000C4A5B">
      <w:pPr>
        <w:pStyle w:val="libNormal"/>
        <w:rPr>
          <w:lang w:bidi="fa-IR"/>
        </w:rPr>
      </w:pPr>
      <w:r>
        <w:rPr>
          <w:rtl/>
          <w:lang w:bidi="fa-IR"/>
        </w:rPr>
        <w:t xml:space="preserve">ب ـ في المفهوم الإسلامي و القرآني الحياة قسمان: </w:t>
      </w:r>
    </w:p>
    <w:p w:rsidR="000C4A5B" w:rsidRDefault="000C4A5B" w:rsidP="000C4A5B">
      <w:pPr>
        <w:pStyle w:val="libNormal"/>
        <w:rPr>
          <w:lang w:bidi="fa-IR"/>
        </w:rPr>
      </w:pPr>
      <w:r>
        <w:rPr>
          <w:rtl/>
          <w:lang w:bidi="fa-IR"/>
        </w:rPr>
        <w:t xml:space="preserve">1 ـ الحياة الدنيا: مرحلة عمل وجد للآخرة وهي مرتبة ضعيفة من الحياة تنزع وتسلب بأبسط الأسباب. </w:t>
      </w:r>
    </w:p>
    <w:p w:rsidR="000C4A5B" w:rsidRDefault="000C4A5B" w:rsidP="000C4A5B">
      <w:pPr>
        <w:pStyle w:val="libNormal"/>
        <w:rPr>
          <w:lang w:bidi="fa-IR"/>
        </w:rPr>
      </w:pPr>
      <w:r>
        <w:rPr>
          <w:rtl/>
          <w:lang w:bidi="fa-IR"/>
        </w:rPr>
        <w:t>٭ ومن خطبة لأمير المؤمنين عليه السلام في النهج: فَإِنَّ الدُّنْيَا... غُرُورٌ حَائِلٌ وَضَوْءٌ آفِلٌ وَظِلٌّ زَائِلٌ وَسِنَادٌ مَائِلٌ</w:t>
      </w:r>
      <w:r w:rsidRPr="00383E59">
        <w:rPr>
          <w:rStyle w:val="libFootnotenumChar"/>
          <w:rtl/>
          <w:lang w:bidi="fa-IR"/>
        </w:rPr>
        <w:t>(6)</w:t>
      </w:r>
      <w:r>
        <w:rPr>
          <w:rtl/>
          <w:lang w:bidi="fa-IR"/>
        </w:rPr>
        <w:t xml:space="preserve">. </w:t>
      </w:r>
    </w:p>
    <w:p w:rsidR="000C4A5B" w:rsidRDefault="000C4A5B" w:rsidP="000C4A5B">
      <w:pPr>
        <w:pStyle w:val="libNormal"/>
        <w:rPr>
          <w:lang w:bidi="fa-IR"/>
        </w:rPr>
      </w:pPr>
      <w:r>
        <w:rPr>
          <w:rtl/>
          <w:lang w:bidi="fa-IR"/>
        </w:rPr>
        <w:t>٭ ﴿</w:t>
      </w:r>
      <w:r w:rsidRPr="00383E59">
        <w:rPr>
          <w:rStyle w:val="libAieChar"/>
          <w:rtl/>
          <w:lang w:bidi="fa-IR"/>
        </w:rPr>
        <w:t>كُلُّ نَفْسٍ ذَائِقَةُ الْمَوْتِ وَإِنَّمَا تُوَفَّوْنَ أُجُورَكُمْ يَوْمَ الْقِيَامَةِ فَمَنْ زُحْزِحَ عَنِ النَّارِ وَأُدْخِلَ الْجَنَّةَ فَقَدْ فَازَ وَمَا الْحَيَاةُ الدُّنْيَا إِلاَ مَتَاعُ الْغُرُورِ</w:t>
      </w:r>
      <w:r>
        <w:rPr>
          <w:rtl/>
          <w:lang w:bidi="fa-IR"/>
        </w:rPr>
        <w:t>﴾</w:t>
      </w:r>
      <w:r w:rsidRPr="00383E59">
        <w:rPr>
          <w:rStyle w:val="libFootnotenumChar"/>
          <w:rtl/>
          <w:lang w:bidi="fa-IR"/>
        </w:rPr>
        <w:t>(7)</w:t>
      </w:r>
      <w:r>
        <w:rPr>
          <w:rtl/>
          <w:lang w:bidi="fa-IR"/>
        </w:rPr>
        <w:t xml:space="preserve">. </w:t>
      </w:r>
    </w:p>
    <w:p w:rsidR="000C4A5B" w:rsidRDefault="000C4A5B" w:rsidP="00383E59">
      <w:pPr>
        <w:pStyle w:val="libBold1"/>
        <w:rPr>
          <w:lang w:bidi="fa-IR"/>
        </w:rPr>
      </w:pPr>
      <w:r>
        <w:rPr>
          <w:rtl/>
          <w:lang w:bidi="fa-IR"/>
        </w:rPr>
        <w:t xml:space="preserve">2 ـ الحياة الآخرة و هي الحياة الحقة </w:t>
      </w:r>
    </w:p>
    <w:p w:rsidR="000C4A5B" w:rsidRDefault="000C4A5B" w:rsidP="000C4A5B">
      <w:pPr>
        <w:pStyle w:val="libNormal"/>
        <w:rPr>
          <w:lang w:bidi="fa-IR"/>
        </w:rPr>
      </w:pPr>
      <w:r>
        <w:rPr>
          <w:rtl/>
          <w:lang w:bidi="fa-IR"/>
        </w:rPr>
        <w:t>٭ ﴿</w:t>
      </w:r>
      <w:r w:rsidRPr="00383E59">
        <w:rPr>
          <w:rStyle w:val="libAieChar"/>
          <w:rtl/>
          <w:lang w:bidi="fa-IR"/>
        </w:rPr>
        <w:t>وَمَا هَذِهِ الْحَيَاةُ الدُّنْيَا إِلاَ لَهْوٌ وَلَعِبٌ وَإِنَّ الدَّارَ الآَخِرَةَ لَهِيَ الْحَيَوَانُ لَوْ كَانُوا يَعْلَمُونَ</w:t>
      </w:r>
      <w:r>
        <w:rPr>
          <w:rtl/>
          <w:lang w:bidi="fa-IR"/>
        </w:rPr>
        <w:t>﴾</w:t>
      </w:r>
      <w:r w:rsidRPr="00383E59">
        <w:rPr>
          <w:rStyle w:val="libFootnotenumChar"/>
          <w:rtl/>
          <w:lang w:bidi="fa-IR"/>
        </w:rPr>
        <w:t>(8)</w:t>
      </w:r>
      <w:r>
        <w:rPr>
          <w:rtl/>
          <w:lang w:bidi="fa-IR"/>
        </w:rPr>
        <w:t xml:space="preserve">. </w:t>
      </w:r>
    </w:p>
    <w:p w:rsidR="000C4A5B" w:rsidRDefault="000C4A5B" w:rsidP="00383E59">
      <w:pPr>
        <w:pStyle w:val="libBold1"/>
        <w:rPr>
          <w:lang w:bidi="fa-IR"/>
        </w:rPr>
      </w:pPr>
      <w:r>
        <w:rPr>
          <w:rtl/>
          <w:lang w:bidi="fa-IR"/>
        </w:rPr>
        <w:t xml:space="preserve">أقسام الناس بالنسبة للحياة والموت </w:t>
      </w:r>
    </w:p>
    <w:p w:rsidR="000C4A5B" w:rsidRDefault="000C4A5B" w:rsidP="000C4A5B">
      <w:pPr>
        <w:pStyle w:val="libNormal"/>
        <w:rPr>
          <w:lang w:bidi="fa-IR"/>
        </w:rPr>
      </w:pPr>
      <w:r>
        <w:rPr>
          <w:rtl/>
          <w:lang w:bidi="fa-IR"/>
        </w:rPr>
        <w:t>أ ـ أحياءٌ أموات: وهم الذين يأكلون ويشربون لكنهم لا يتأثرون بالهداية الإلهية:</w:t>
      </w:r>
    </w:p>
    <w:p w:rsidR="00383E59" w:rsidRDefault="00383E59">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w:t>
      </w:r>
      <w:r w:rsidRPr="00383E59">
        <w:rPr>
          <w:rStyle w:val="libAieChar"/>
          <w:rtl/>
          <w:lang w:bidi="fa-IR"/>
        </w:rPr>
        <w:t>ومَا يَسْتَوِي الأحْيَاءُ وَلاَ الأمْوَاتُ إِنَّ اللهَ يُسْمِعُ مَنْ يَشَاءُ وَمَا أَنْتَ بِمُسْمِعٍ مَنْ فِي الْقُبُور</w:t>
      </w:r>
      <w:r>
        <w:rPr>
          <w:rtl/>
          <w:lang w:bidi="fa-IR"/>
        </w:rPr>
        <w:t>﴾</w:t>
      </w:r>
      <w:r w:rsidRPr="00383E59">
        <w:rPr>
          <w:rStyle w:val="libFootnotenumChar"/>
          <w:rtl/>
          <w:lang w:bidi="fa-IR"/>
        </w:rPr>
        <w:t>(9)</w:t>
      </w:r>
      <w:r>
        <w:rPr>
          <w:rtl/>
          <w:lang w:bidi="fa-IR"/>
        </w:rPr>
        <w:t xml:space="preserve">. </w:t>
      </w:r>
    </w:p>
    <w:p w:rsidR="000C4A5B" w:rsidRDefault="000C4A5B" w:rsidP="000C4A5B">
      <w:pPr>
        <w:pStyle w:val="libNormal"/>
        <w:rPr>
          <w:lang w:bidi="fa-IR"/>
        </w:rPr>
      </w:pPr>
      <w:r>
        <w:rPr>
          <w:rtl/>
          <w:lang w:bidi="fa-IR"/>
        </w:rPr>
        <w:t>٭ ﴿</w:t>
      </w:r>
      <w:r w:rsidRPr="00383E59">
        <w:rPr>
          <w:rStyle w:val="libAieChar"/>
          <w:rtl/>
          <w:lang w:bidi="fa-IR"/>
        </w:rPr>
        <w:t>أَمْوَاتٌ غَيْرُ أَحْيَاءٍ وَمَا يَشْعُرُونَ أَيَّانَ يُبْعَثُونَ</w:t>
      </w:r>
      <w:r>
        <w:rPr>
          <w:rtl/>
          <w:lang w:bidi="fa-IR"/>
        </w:rPr>
        <w:t>﴾</w:t>
      </w:r>
      <w:r w:rsidRPr="00383E59">
        <w:rPr>
          <w:rStyle w:val="libFootnotenumChar"/>
          <w:rtl/>
          <w:lang w:bidi="fa-IR"/>
        </w:rPr>
        <w:t>(10)</w:t>
      </w:r>
      <w:r>
        <w:rPr>
          <w:rtl/>
          <w:lang w:bidi="fa-IR"/>
        </w:rPr>
        <w:t xml:space="preserve">. </w:t>
      </w:r>
    </w:p>
    <w:p w:rsidR="000C4A5B" w:rsidRDefault="000C4A5B" w:rsidP="000C4A5B">
      <w:pPr>
        <w:pStyle w:val="libNormal"/>
        <w:rPr>
          <w:lang w:bidi="fa-IR"/>
        </w:rPr>
      </w:pPr>
      <w:r>
        <w:rPr>
          <w:rtl/>
          <w:lang w:bidi="fa-IR"/>
        </w:rPr>
        <w:t xml:space="preserve">ب ـ أحياءٌ أحياءٌ: وهم العاملون المؤثرون الفاعلون في الحياة وليس فقط من يكونون تحت تأثير أفعال غيرهم ومن هؤلاء المجاهدون: </w:t>
      </w:r>
    </w:p>
    <w:p w:rsidR="000C4A5B" w:rsidRDefault="000C4A5B" w:rsidP="000C4A5B">
      <w:pPr>
        <w:pStyle w:val="libNormal"/>
        <w:rPr>
          <w:lang w:bidi="fa-IR"/>
        </w:rPr>
      </w:pPr>
      <w:r>
        <w:rPr>
          <w:rtl/>
          <w:lang w:bidi="fa-IR"/>
        </w:rPr>
        <w:t>٭ ﴿</w:t>
      </w:r>
      <w:r w:rsidRPr="00383E59">
        <w:rPr>
          <w:rStyle w:val="libAieChar"/>
          <w:rtl/>
          <w:lang w:bidi="fa-IR"/>
        </w:rPr>
        <w:t>يَا أَيُّهَا الَّذِينَ آمَنُوا اسْتَجِيبُوا للهِ وَلِلرَّسُولِ إِذَا دَعَاكُمْ لِمَا يُحْيِيكُمْ وَاعْلَمُوا أَنَّ اللهَ يَحُولُ بَيْنَ الْمَرْءِ وَقَلْبِهِ وَأَنَّهُ إِلَيْهِ تُحْشَرُونَ</w:t>
      </w:r>
      <w:r>
        <w:rPr>
          <w:rtl/>
          <w:lang w:bidi="fa-IR"/>
        </w:rPr>
        <w:t>﴾</w:t>
      </w:r>
      <w:r w:rsidRPr="00383E59">
        <w:rPr>
          <w:rStyle w:val="libFootnotenumChar"/>
          <w:rtl/>
          <w:lang w:bidi="fa-IR"/>
        </w:rPr>
        <w:t>(11)</w:t>
      </w:r>
      <w:r>
        <w:rPr>
          <w:rtl/>
          <w:lang w:bidi="fa-IR"/>
        </w:rPr>
        <w:t xml:space="preserve">. </w:t>
      </w:r>
    </w:p>
    <w:p w:rsidR="000C4A5B" w:rsidRDefault="000C4A5B" w:rsidP="000C4A5B">
      <w:pPr>
        <w:pStyle w:val="libNormal"/>
        <w:rPr>
          <w:lang w:bidi="fa-IR"/>
        </w:rPr>
      </w:pPr>
      <w:r>
        <w:rPr>
          <w:rtl/>
          <w:lang w:bidi="fa-IR"/>
        </w:rPr>
        <w:t xml:space="preserve">الآية واردة في إطار الحض على الاستجابة للرسول في دعوته الجهاد. </w:t>
      </w:r>
    </w:p>
    <w:p w:rsidR="000C4A5B" w:rsidRDefault="000C4A5B" w:rsidP="000C4A5B">
      <w:pPr>
        <w:pStyle w:val="libNormal"/>
        <w:rPr>
          <w:lang w:bidi="fa-IR"/>
        </w:rPr>
      </w:pPr>
      <w:r>
        <w:rPr>
          <w:rtl/>
          <w:lang w:bidi="fa-IR"/>
        </w:rPr>
        <w:t xml:space="preserve">ج ـ أمواتً أحياءٌ: وهم الشهداء، هم الأحياء الحقيقيون لأنهم أحياءً عند من يعرف الحياة حق المعرفة </w:t>
      </w:r>
    </w:p>
    <w:p w:rsidR="000C4A5B" w:rsidRDefault="000C4A5B" w:rsidP="000C4A5B">
      <w:pPr>
        <w:pStyle w:val="libNormal"/>
        <w:rPr>
          <w:lang w:bidi="fa-IR"/>
        </w:rPr>
      </w:pPr>
      <w:r>
        <w:rPr>
          <w:rtl/>
          <w:lang w:bidi="fa-IR"/>
        </w:rPr>
        <w:t xml:space="preserve">1 ـ نهيُّ عن مجرد القول بموت الشهداء: </w:t>
      </w:r>
    </w:p>
    <w:p w:rsidR="000C4A5B" w:rsidRDefault="000C4A5B" w:rsidP="000C4A5B">
      <w:pPr>
        <w:pStyle w:val="libNormal"/>
        <w:rPr>
          <w:lang w:bidi="fa-IR"/>
        </w:rPr>
      </w:pPr>
      <w:r>
        <w:rPr>
          <w:rtl/>
          <w:lang w:bidi="fa-IR"/>
        </w:rPr>
        <w:t>٭ ﴿</w:t>
      </w:r>
      <w:r w:rsidRPr="00383E59">
        <w:rPr>
          <w:rStyle w:val="libAieChar"/>
          <w:rtl/>
          <w:lang w:bidi="fa-IR"/>
        </w:rPr>
        <w:t>وَلاَ تَقُولُوا لِمَنْ يُقْتَلُ فِي سَبِيلِ اللهِ أَمْوَاتٌ بَلْ أَحْيَاءٌ وَلَكِنْ لاَ تَشْعُرُونَ</w:t>
      </w:r>
      <w:r>
        <w:rPr>
          <w:rtl/>
          <w:lang w:bidi="fa-IR"/>
        </w:rPr>
        <w:t>﴾</w:t>
      </w:r>
      <w:r w:rsidRPr="00383E59">
        <w:rPr>
          <w:rStyle w:val="libFootnotenumChar"/>
          <w:rtl/>
          <w:lang w:bidi="fa-IR"/>
        </w:rPr>
        <w:t>(12)</w:t>
      </w:r>
      <w:r>
        <w:rPr>
          <w:rtl/>
          <w:lang w:bidi="fa-IR"/>
        </w:rPr>
        <w:t>.</w:t>
      </w:r>
    </w:p>
    <w:p w:rsidR="00383E59" w:rsidRDefault="00383E59">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xml:space="preserve">2 ـ نهى الله تعالى عن اعتبارهم أمواتاً: </w:t>
      </w:r>
    </w:p>
    <w:p w:rsidR="000C4A5B" w:rsidRDefault="000C4A5B" w:rsidP="000C4A5B">
      <w:pPr>
        <w:pStyle w:val="libNormal"/>
        <w:rPr>
          <w:lang w:bidi="fa-IR"/>
        </w:rPr>
      </w:pPr>
      <w:r>
        <w:rPr>
          <w:rtl/>
          <w:lang w:bidi="fa-IR"/>
        </w:rPr>
        <w:t>٭ ﴿</w:t>
      </w:r>
      <w:r w:rsidRPr="00383E59">
        <w:rPr>
          <w:rStyle w:val="libAieChar"/>
          <w:rtl/>
          <w:lang w:bidi="fa-IR"/>
        </w:rPr>
        <w:t>لاَ</w:t>
      </w:r>
      <w:r>
        <w:rPr>
          <w:rtl/>
          <w:lang w:bidi="fa-IR"/>
        </w:rPr>
        <w:t xml:space="preserve"> </w:t>
      </w:r>
      <w:r w:rsidRPr="00383E59">
        <w:rPr>
          <w:rStyle w:val="libAieChar"/>
          <w:rtl/>
          <w:lang w:bidi="fa-IR"/>
        </w:rPr>
        <w:t>تَحْسَبَنَّ الَّذِينَ قُتِلُوا فِي سَبِيلِ اللهِ أَمْوَاتاً بَلْ أَحْيَاءٌ عِنْدَ رَبِّهِمْ يُرْزَقُونَ</w:t>
      </w:r>
      <w:r>
        <w:rPr>
          <w:rtl/>
          <w:lang w:bidi="fa-IR"/>
        </w:rPr>
        <w:t>﴾</w:t>
      </w:r>
      <w:r w:rsidRPr="00383E59">
        <w:rPr>
          <w:rStyle w:val="libFootnotenumChar"/>
          <w:rtl/>
          <w:lang w:bidi="fa-IR"/>
        </w:rPr>
        <w:t>(13)</w:t>
      </w:r>
      <w:r>
        <w:rPr>
          <w:rtl/>
          <w:lang w:bidi="fa-IR"/>
        </w:rPr>
        <w:t>.</w:t>
      </w:r>
    </w:p>
    <w:p w:rsidR="000C4A5B" w:rsidRDefault="000C4A5B" w:rsidP="000431E7">
      <w:pPr>
        <w:pStyle w:val="libLine"/>
        <w:rPr>
          <w:lang w:bidi="fa-IR"/>
        </w:rPr>
      </w:pPr>
      <w:r>
        <w:rPr>
          <w:rtl/>
          <w:lang w:bidi="fa-IR"/>
        </w:rPr>
        <w:t>ـــــــــــــــــــ</w:t>
      </w:r>
    </w:p>
    <w:p w:rsidR="000C4A5B" w:rsidRDefault="000C4A5B" w:rsidP="000431E7">
      <w:pPr>
        <w:pStyle w:val="libFootnote0"/>
        <w:rPr>
          <w:lang w:bidi="fa-IR"/>
        </w:rPr>
      </w:pPr>
      <w:r>
        <w:rPr>
          <w:rtl/>
          <w:lang w:bidi="fa-IR"/>
        </w:rPr>
        <w:t>1- الملك، 1 ـ 2</w:t>
      </w:r>
    </w:p>
    <w:p w:rsidR="000C4A5B" w:rsidRDefault="000C4A5B" w:rsidP="000431E7">
      <w:pPr>
        <w:pStyle w:val="libFootnote0"/>
        <w:rPr>
          <w:lang w:bidi="fa-IR"/>
        </w:rPr>
      </w:pPr>
      <w:r>
        <w:rPr>
          <w:rtl/>
          <w:lang w:bidi="fa-IR"/>
        </w:rPr>
        <w:t>2- شرح نهج البلاغة ج18 ص328</w:t>
      </w:r>
    </w:p>
    <w:p w:rsidR="000C4A5B" w:rsidRDefault="000C4A5B" w:rsidP="000431E7">
      <w:pPr>
        <w:pStyle w:val="libFootnote0"/>
        <w:rPr>
          <w:lang w:bidi="fa-IR"/>
        </w:rPr>
      </w:pPr>
      <w:r>
        <w:rPr>
          <w:rtl/>
          <w:lang w:bidi="fa-IR"/>
        </w:rPr>
        <w:t>3- شرح نهج البلاغة ج18 ص329</w:t>
      </w:r>
    </w:p>
    <w:p w:rsidR="000C4A5B" w:rsidRDefault="000C4A5B" w:rsidP="000431E7">
      <w:pPr>
        <w:pStyle w:val="libFootnote0"/>
        <w:rPr>
          <w:lang w:bidi="fa-IR"/>
        </w:rPr>
      </w:pPr>
      <w:r>
        <w:rPr>
          <w:rtl/>
          <w:lang w:bidi="fa-IR"/>
        </w:rPr>
        <w:t>4- شرح نهج البلانغة ج5 ص145</w:t>
      </w:r>
    </w:p>
    <w:p w:rsidR="000C4A5B" w:rsidRDefault="000C4A5B" w:rsidP="000431E7">
      <w:pPr>
        <w:pStyle w:val="libFootnote0"/>
        <w:rPr>
          <w:lang w:bidi="fa-IR"/>
        </w:rPr>
      </w:pPr>
      <w:r>
        <w:rPr>
          <w:rtl/>
          <w:lang w:bidi="fa-IR"/>
        </w:rPr>
        <w:t>ِ5- شرح نهج البلاغة ج15 ص143</w:t>
      </w:r>
    </w:p>
    <w:p w:rsidR="000C4A5B" w:rsidRDefault="000C4A5B" w:rsidP="000431E7">
      <w:pPr>
        <w:pStyle w:val="libFootnote0"/>
        <w:rPr>
          <w:lang w:bidi="fa-IR"/>
        </w:rPr>
      </w:pPr>
      <w:r>
        <w:rPr>
          <w:rtl/>
          <w:lang w:bidi="fa-IR"/>
        </w:rPr>
        <w:t>6- شرح نهج البلاغة ج6 ص346</w:t>
      </w:r>
    </w:p>
    <w:p w:rsidR="000C4A5B" w:rsidRDefault="000C4A5B" w:rsidP="000431E7">
      <w:pPr>
        <w:pStyle w:val="libFootnote0"/>
        <w:rPr>
          <w:lang w:bidi="fa-IR"/>
        </w:rPr>
      </w:pPr>
      <w:r>
        <w:rPr>
          <w:rtl/>
          <w:lang w:bidi="fa-IR"/>
        </w:rPr>
        <w:t>7- آل عمران، 185</w:t>
      </w:r>
    </w:p>
    <w:p w:rsidR="000C4A5B" w:rsidRDefault="000C4A5B" w:rsidP="000431E7">
      <w:pPr>
        <w:pStyle w:val="libFootnote0"/>
        <w:rPr>
          <w:lang w:bidi="fa-IR"/>
        </w:rPr>
      </w:pPr>
      <w:r>
        <w:rPr>
          <w:rtl/>
          <w:lang w:bidi="fa-IR"/>
        </w:rPr>
        <w:t>8- العنكبوت، 64</w:t>
      </w:r>
    </w:p>
    <w:p w:rsidR="000C4A5B" w:rsidRDefault="000C4A5B" w:rsidP="000431E7">
      <w:pPr>
        <w:pStyle w:val="libFootnote0"/>
        <w:rPr>
          <w:lang w:bidi="fa-IR"/>
        </w:rPr>
      </w:pPr>
      <w:r>
        <w:rPr>
          <w:rtl/>
          <w:lang w:bidi="fa-IR"/>
        </w:rPr>
        <w:t>9- فاطر، 22</w:t>
      </w:r>
    </w:p>
    <w:p w:rsidR="000C4A5B" w:rsidRDefault="000C4A5B" w:rsidP="000431E7">
      <w:pPr>
        <w:pStyle w:val="libFootnote0"/>
        <w:rPr>
          <w:lang w:bidi="fa-IR"/>
        </w:rPr>
      </w:pPr>
      <w:r>
        <w:rPr>
          <w:rtl/>
          <w:lang w:bidi="fa-IR"/>
        </w:rPr>
        <w:t>10- النحل، 21</w:t>
      </w:r>
    </w:p>
    <w:p w:rsidR="000C4A5B" w:rsidRDefault="000C4A5B" w:rsidP="000431E7">
      <w:pPr>
        <w:pStyle w:val="libFootnote0"/>
        <w:rPr>
          <w:lang w:bidi="fa-IR"/>
        </w:rPr>
      </w:pPr>
      <w:r>
        <w:rPr>
          <w:rtl/>
          <w:lang w:bidi="fa-IR"/>
        </w:rPr>
        <w:t>11- الأنفال، 24</w:t>
      </w:r>
    </w:p>
    <w:p w:rsidR="000C4A5B" w:rsidRDefault="000C4A5B" w:rsidP="000431E7">
      <w:pPr>
        <w:pStyle w:val="libFootnote0"/>
        <w:rPr>
          <w:lang w:bidi="fa-IR"/>
        </w:rPr>
      </w:pPr>
      <w:r>
        <w:rPr>
          <w:rtl/>
          <w:lang w:bidi="fa-IR"/>
        </w:rPr>
        <w:t>12- البقرة، 154</w:t>
      </w:r>
    </w:p>
    <w:p w:rsidR="000C4A5B" w:rsidRDefault="000C4A5B" w:rsidP="000431E7">
      <w:pPr>
        <w:pStyle w:val="libFootnote0"/>
        <w:rPr>
          <w:rtl/>
          <w:lang w:bidi="fa-IR"/>
        </w:rPr>
      </w:pPr>
      <w:r>
        <w:rPr>
          <w:rtl/>
          <w:lang w:bidi="fa-IR"/>
        </w:rPr>
        <w:t>13- آل عمران، 169</w:t>
      </w:r>
    </w:p>
    <w:p w:rsidR="000C4A5B" w:rsidRDefault="000C4A5B">
      <w:pPr>
        <w:jc w:val="lowKashida"/>
        <w:rPr>
          <w:rFonts w:eastAsia="Times New Roman" w:cs="Traditional Arabic"/>
          <w:color w:val="000000"/>
          <w:szCs w:val="32"/>
          <w:rtl/>
          <w:lang w:bidi="fa-IR"/>
        </w:rPr>
      </w:pPr>
      <w:r>
        <w:rPr>
          <w:rtl/>
          <w:lang w:bidi="fa-IR"/>
        </w:rPr>
        <w:br w:type="page"/>
      </w:r>
    </w:p>
    <w:p w:rsidR="000C4A5B" w:rsidRDefault="000C4A5B" w:rsidP="000431E7">
      <w:pPr>
        <w:pStyle w:val="Heading1Center"/>
        <w:rPr>
          <w:lang w:bidi="fa-IR"/>
        </w:rPr>
      </w:pPr>
      <w:bookmarkStart w:id="31" w:name="_Toc251120551"/>
      <w:r>
        <w:rPr>
          <w:rtl/>
          <w:lang w:bidi="fa-IR"/>
        </w:rPr>
        <w:lastRenderedPageBreak/>
        <w:t>الليلة العاشرة</w:t>
      </w:r>
      <w:bookmarkEnd w:id="31"/>
    </w:p>
    <w:p w:rsidR="000C4A5B" w:rsidRDefault="000C4A5B" w:rsidP="000431E7">
      <w:pPr>
        <w:pStyle w:val="Heading1Center"/>
        <w:rPr>
          <w:lang w:bidi="fa-IR"/>
        </w:rPr>
      </w:pPr>
      <w:bookmarkStart w:id="32" w:name="_Toc251120552"/>
      <w:r>
        <w:rPr>
          <w:rtl/>
          <w:lang w:bidi="fa-IR"/>
        </w:rPr>
        <w:t>التمهيد للظهور واجب الأمة في عصر الغيبة</w:t>
      </w:r>
      <w:bookmarkEnd w:id="32"/>
      <w:r>
        <w:rPr>
          <w:rtl/>
          <w:lang w:bidi="fa-IR"/>
        </w:rPr>
        <w:t xml:space="preserve"> </w:t>
      </w:r>
    </w:p>
    <w:p w:rsidR="000C4A5B" w:rsidRDefault="000C4A5B" w:rsidP="000431E7">
      <w:pPr>
        <w:pStyle w:val="libBold1"/>
        <w:rPr>
          <w:lang w:bidi="fa-IR"/>
        </w:rPr>
      </w:pPr>
      <w:r>
        <w:rPr>
          <w:rtl/>
          <w:lang w:bidi="fa-IR"/>
        </w:rPr>
        <w:t xml:space="preserve">الهدف: </w:t>
      </w:r>
    </w:p>
    <w:p w:rsidR="000C4A5B" w:rsidRDefault="000C4A5B" w:rsidP="000C4A5B">
      <w:pPr>
        <w:pStyle w:val="libNormal"/>
        <w:rPr>
          <w:lang w:bidi="fa-IR"/>
        </w:rPr>
      </w:pPr>
      <w:r>
        <w:rPr>
          <w:rtl/>
          <w:lang w:bidi="fa-IR"/>
        </w:rPr>
        <w:t xml:space="preserve">التعرف على شخصية الإمام المهدي عجل الله تعالى فرجه الشريف وكيفية بناء وتمتين العلاقة القلبية والعملية معه. </w:t>
      </w:r>
    </w:p>
    <w:p w:rsidR="000C4A5B" w:rsidRDefault="000C4A5B" w:rsidP="000C4A5B">
      <w:pPr>
        <w:pStyle w:val="libNormal"/>
        <w:rPr>
          <w:lang w:bidi="fa-IR"/>
        </w:rPr>
      </w:pPr>
      <w:r>
        <w:rPr>
          <w:rtl/>
          <w:lang w:bidi="fa-IR"/>
        </w:rPr>
        <w:t xml:space="preserve">تصدير الموضوع: </w:t>
      </w:r>
    </w:p>
    <w:p w:rsidR="000C4A5B" w:rsidRDefault="000C4A5B" w:rsidP="000C4A5B">
      <w:pPr>
        <w:pStyle w:val="libNormal"/>
        <w:rPr>
          <w:lang w:bidi="fa-IR"/>
        </w:rPr>
      </w:pPr>
      <w:r>
        <w:rPr>
          <w:rtl/>
          <w:lang w:bidi="fa-IR"/>
        </w:rPr>
        <w:t>﴿ٍ</w:t>
      </w:r>
      <w:r w:rsidRPr="000431E7">
        <w:rPr>
          <w:rStyle w:val="libAieChar"/>
          <w:rtl/>
          <w:lang w:bidi="fa-IR"/>
        </w:rPr>
        <w:t>وَنُرِيدُ</w:t>
      </w:r>
      <w:r>
        <w:rPr>
          <w:rtl/>
          <w:lang w:bidi="fa-IR"/>
        </w:rPr>
        <w:t xml:space="preserve"> </w:t>
      </w:r>
      <w:r w:rsidRPr="000431E7">
        <w:rPr>
          <w:rStyle w:val="libAieChar"/>
          <w:rtl/>
          <w:lang w:bidi="fa-IR"/>
        </w:rPr>
        <w:t>أَن نَّمُنَّ عَلَى الَّذِينَ اسْتُضْعِفُوا فِي الْأَرْضِ وَنَجْعَلَهُمْ أَئِمَّةً وَنَجْعَلَهُمُ الْوَارِثِين</w:t>
      </w:r>
      <w:r>
        <w:rPr>
          <w:rtl/>
          <w:lang w:bidi="fa-IR"/>
        </w:rPr>
        <w:t>﴾</w:t>
      </w:r>
      <w:r w:rsidRPr="000431E7">
        <w:rPr>
          <w:rStyle w:val="libFootnotenumChar"/>
          <w:rtl/>
          <w:lang w:bidi="fa-IR"/>
        </w:rPr>
        <w:t>(1)</w:t>
      </w:r>
      <w:r>
        <w:rPr>
          <w:rtl/>
          <w:lang w:bidi="fa-IR"/>
        </w:rPr>
        <w:t xml:space="preserve"> </w:t>
      </w:r>
    </w:p>
    <w:p w:rsidR="000C4A5B" w:rsidRDefault="000C4A5B" w:rsidP="000431E7">
      <w:pPr>
        <w:pStyle w:val="libBold1"/>
        <w:rPr>
          <w:lang w:bidi="fa-IR"/>
        </w:rPr>
      </w:pPr>
      <w:r>
        <w:rPr>
          <w:rtl/>
          <w:lang w:bidi="fa-IR"/>
        </w:rPr>
        <w:t xml:space="preserve">محاور الموضوع: </w:t>
      </w:r>
    </w:p>
    <w:p w:rsidR="000C4A5B" w:rsidRDefault="000C4A5B" w:rsidP="000C4A5B">
      <w:pPr>
        <w:pStyle w:val="libNormal"/>
        <w:rPr>
          <w:lang w:bidi="fa-IR"/>
        </w:rPr>
      </w:pPr>
      <w:r>
        <w:rPr>
          <w:rtl/>
          <w:lang w:bidi="fa-IR"/>
        </w:rPr>
        <w:t xml:space="preserve">تعريف عام لشخصية الإمام المهدي عجل الله تعالى فرجه الشريف </w:t>
      </w:r>
    </w:p>
    <w:p w:rsidR="000C4A5B" w:rsidRDefault="000C4A5B" w:rsidP="000C4A5B">
      <w:pPr>
        <w:pStyle w:val="libNormal"/>
        <w:rPr>
          <w:lang w:bidi="fa-IR"/>
        </w:rPr>
      </w:pPr>
      <w:r>
        <w:rPr>
          <w:rtl/>
          <w:lang w:bidi="fa-IR"/>
        </w:rPr>
        <w:t xml:space="preserve">1 ـ من حيث الدور </w:t>
      </w:r>
    </w:p>
    <w:p w:rsidR="000C4A5B" w:rsidRDefault="000C4A5B" w:rsidP="000C4A5B">
      <w:pPr>
        <w:pStyle w:val="libNormal"/>
        <w:rPr>
          <w:lang w:bidi="fa-IR"/>
        </w:rPr>
      </w:pPr>
      <w:r>
        <w:rPr>
          <w:rtl/>
          <w:lang w:bidi="fa-IR"/>
        </w:rPr>
        <w:t>٭ روى الإمام أحمد في مسنده عن رسول الله صلى الله عليه وآله وسلم: " لو لم يبق من الدهر إلاّ يوم واحد لبعث الله رجلاً من أهل بيتي يملأها عدلاً كما ملئت جوراً"</w:t>
      </w:r>
      <w:r w:rsidRPr="000431E7">
        <w:rPr>
          <w:rStyle w:val="libFootnotenumChar"/>
          <w:rtl/>
          <w:lang w:bidi="fa-IR"/>
        </w:rPr>
        <w:t>(2)</w:t>
      </w:r>
      <w:r>
        <w:rPr>
          <w:rtl/>
          <w:lang w:bidi="fa-IR"/>
        </w:rPr>
        <w:t xml:space="preserve"> . </w:t>
      </w:r>
    </w:p>
    <w:p w:rsidR="000C4A5B" w:rsidRDefault="000C4A5B" w:rsidP="000C4A5B">
      <w:pPr>
        <w:pStyle w:val="libNormal"/>
        <w:rPr>
          <w:lang w:bidi="fa-IR"/>
        </w:rPr>
      </w:pPr>
      <w:r>
        <w:rPr>
          <w:rtl/>
          <w:lang w:bidi="fa-IR"/>
        </w:rPr>
        <w:t>2 ـ من حيث حتمية الظهور</w:t>
      </w:r>
    </w:p>
    <w:p w:rsidR="000431E7" w:rsidRDefault="000431E7">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xml:space="preserve">٭ أخرج أبو داود عن عبد الله بن مسعود: أنّ رسول الله صلى الله عليه وآله وسلم قال: " لا تنقضي الدنيا حتى يملك العرب رجل من أهل بيتي يواطى اسمه اسمي"(3) . </w:t>
      </w:r>
    </w:p>
    <w:p w:rsidR="000C4A5B" w:rsidRDefault="000C4A5B" w:rsidP="000C4A5B">
      <w:pPr>
        <w:pStyle w:val="libNormal"/>
        <w:rPr>
          <w:lang w:bidi="fa-IR"/>
        </w:rPr>
      </w:pPr>
      <w:r>
        <w:rPr>
          <w:rtl/>
          <w:lang w:bidi="fa-IR"/>
        </w:rPr>
        <w:t xml:space="preserve">3 ـ من حيث حتمية النصر </w:t>
      </w:r>
    </w:p>
    <w:p w:rsidR="000C4A5B" w:rsidRDefault="000C4A5B" w:rsidP="000C4A5B">
      <w:pPr>
        <w:pStyle w:val="libNormal"/>
        <w:rPr>
          <w:lang w:bidi="fa-IR"/>
        </w:rPr>
      </w:pPr>
      <w:r>
        <w:rPr>
          <w:rtl/>
          <w:lang w:bidi="fa-IR"/>
        </w:rPr>
        <w:t>٭ ﴿</w:t>
      </w:r>
      <w:r w:rsidRPr="000431E7">
        <w:rPr>
          <w:rStyle w:val="libAieChar"/>
          <w:rtl/>
          <w:lang w:bidi="fa-IR"/>
        </w:rPr>
        <w:t>وَنُرِيدُ أَنْ نَمُنَّ عَلَى الَّذِينَ اسْتُضْعِفُوا فِي الأرْضِ وَنَجْعَلَهُمْ أَئِمَّةً وَنَجْعَلَهُمُ الْوَارِثِينَ</w:t>
      </w:r>
      <w:r>
        <w:rPr>
          <w:rtl/>
          <w:lang w:bidi="fa-IR"/>
        </w:rPr>
        <w:t>﴾</w:t>
      </w:r>
      <w:r w:rsidRPr="000431E7">
        <w:rPr>
          <w:rStyle w:val="libFootnotenumChar"/>
          <w:rtl/>
          <w:lang w:bidi="fa-IR"/>
        </w:rPr>
        <w:t>(4)</w:t>
      </w:r>
      <w:r>
        <w:rPr>
          <w:rtl/>
          <w:lang w:bidi="fa-IR"/>
        </w:rPr>
        <w:t xml:space="preserve">  </w:t>
      </w:r>
    </w:p>
    <w:p w:rsidR="000C4A5B" w:rsidRDefault="000C4A5B" w:rsidP="000C4A5B">
      <w:pPr>
        <w:pStyle w:val="libNormal"/>
        <w:rPr>
          <w:lang w:bidi="fa-IR"/>
        </w:rPr>
      </w:pPr>
      <w:r>
        <w:rPr>
          <w:rtl/>
          <w:lang w:bidi="fa-IR"/>
        </w:rPr>
        <w:t xml:space="preserve">عناوين تحكم علاقتنا بالإمام المهدي عجل الله تعالى فرجه الشريف </w:t>
      </w:r>
    </w:p>
    <w:p w:rsidR="000C4A5B" w:rsidRDefault="000C4A5B" w:rsidP="000C4A5B">
      <w:pPr>
        <w:pStyle w:val="libNormal"/>
        <w:rPr>
          <w:lang w:bidi="fa-IR"/>
        </w:rPr>
      </w:pPr>
      <w:r>
        <w:rPr>
          <w:rtl/>
          <w:lang w:bidi="fa-IR"/>
        </w:rPr>
        <w:t xml:space="preserve">1 ـ الغيبة أمر استثنائي في حياة الأئمة الأطهارعليهم السلام </w:t>
      </w:r>
    </w:p>
    <w:p w:rsidR="000C4A5B" w:rsidRDefault="000C4A5B" w:rsidP="000C4A5B">
      <w:pPr>
        <w:pStyle w:val="libNormal"/>
        <w:rPr>
          <w:lang w:bidi="fa-IR"/>
        </w:rPr>
      </w:pPr>
      <w:r>
        <w:rPr>
          <w:rtl/>
          <w:lang w:bidi="fa-IR"/>
        </w:rPr>
        <w:t xml:space="preserve">2 ـ واجب الأمة رفع أسباب الغيبة والتمتع بنعمة الظهور </w:t>
      </w:r>
    </w:p>
    <w:p w:rsidR="000C4A5B" w:rsidRDefault="000C4A5B" w:rsidP="000C4A5B">
      <w:pPr>
        <w:pStyle w:val="libNormal"/>
        <w:rPr>
          <w:lang w:bidi="fa-IR"/>
        </w:rPr>
      </w:pPr>
      <w:r>
        <w:rPr>
          <w:rtl/>
          <w:lang w:bidi="fa-IR"/>
        </w:rPr>
        <w:t xml:space="preserve">3 ـ معنى التمهيد: </w:t>
      </w:r>
    </w:p>
    <w:p w:rsidR="000C4A5B" w:rsidRDefault="000C4A5B" w:rsidP="000C4A5B">
      <w:pPr>
        <w:pStyle w:val="libNormal"/>
        <w:rPr>
          <w:lang w:bidi="fa-IR"/>
        </w:rPr>
      </w:pPr>
      <w:r>
        <w:rPr>
          <w:rtl/>
          <w:lang w:bidi="fa-IR"/>
        </w:rPr>
        <w:t xml:space="preserve">العمل على تعجيل الفرج والظهور المبارك وتهيئة الأرضية والأسباب. </w:t>
      </w:r>
    </w:p>
    <w:p w:rsidR="000C4A5B" w:rsidRDefault="000C4A5B" w:rsidP="000C4A5B">
      <w:pPr>
        <w:pStyle w:val="libNormal"/>
        <w:rPr>
          <w:lang w:bidi="fa-IR"/>
        </w:rPr>
      </w:pPr>
      <w:r>
        <w:rPr>
          <w:rtl/>
          <w:lang w:bidi="fa-IR"/>
        </w:rPr>
        <w:t xml:space="preserve">4 ـ نوع العمل في عصر الغيبة يرتبط بمقدار تمهيده للإمام عجل الله تعالى فرجه الشريف. </w:t>
      </w:r>
    </w:p>
    <w:p w:rsidR="000C4A5B" w:rsidRDefault="000C4A5B" w:rsidP="000C4A5B">
      <w:pPr>
        <w:pStyle w:val="libNormal"/>
        <w:rPr>
          <w:lang w:bidi="fa-IR"/>
        </w:rPr>
      </w:pPr>
      <w:r>
        <w:rPr>
          <w:rtl/>
          <w:lang w:bidi="fa-IR"/>
        </w:rPr>
        <w:t>5 ـ ميزان الأعمال حسناً وقبحاً في عصر الغيبة بمقدار تمهيدها للإمامب وإحرازها لرضاه أو العكس.</w:t>
      </w:r>
    </w:p>
    <w:p w:rsidR="000431E7" w:rsidRDefault="000431E7">
      <w:pPr>
        <w:jc w:val="lowKashida"/>
        <w:rPr>
          <w:rFonts w:eastAsia="Times New Roman" w:cs="Traditional Arabic"/>
          <w:color w:val="000000"/>
          <w:szCs w:val="32"/>
          <w:rtl/>
          <w:lang w:bidi="fa-IR"/>
        </w:rPr>
      </w:pPr>
      <w:r>
        <w:rPr>
          <w:rtl/>
          <w:lang w:bidi="fa-IR"/>
        </w:rPr>
        <w:br w:type="page"/>
      </w:r>
    </w:p>
    <w:p w:rsidR="000C4A5B" w:rsidRDefault="000C4A5B" w:rsidP="000C4A5B">
      <w:pPr>
        <w:pStyle w:val="libNormal"/>
        <w:rPr>
          <w:lang w:bidi="fa-IR"/>
        </w:rPr>
      </w:pPr>
      <w:r>
        <w:rPr>
          <w:rtl/>
          <w:lang w:bidi="fa-IR"/>
        </w:rPr>
        <w:lastRenderedPageBreak/>
        <w:t xml:space="preserve">من فوائد التمهيد العملية على مستوى الفرد </w:t>
      </w:r>
    </w:p>
    <w:p w:rsidR="000C4A5B" w:rsidRDefault="000C4A5B" w:rsidP="000C4A5B">
      <w:pPr>
        <w:pStyle w:val="libNormal"/>
        <w:rPr>
          <w:lang w:bidi="fa-IR"/>
        </w:rPr>
      </w:pPr>
      <w:r>
        <w:rPr>
          <w:rtl/>
          <w:lang w:bidi="fa-IR"/>
        </w:rPr>
        <w:t xml:space="preserve">1 ـ الاطمئنان الروحي والنفسي للإنسان كونه يعمل في الخط السليم </w:t>
      </w:r>
    </w:p>
    <w:p w:rsidR="000C4A5B" w:rsidRDefault="000C4A5B" w:rsidP="000C4A5B">
      <w:pPr>
        <w:pStyle w:val="libNormal"/>
        <w:rPr>
          <w:lang w:bidi="fa-IR"/>
        </w:rPr>
      </w:pPr>
      <w:r>
        <w:rPr>
          <w:rtl/>
          <w:lang w:bidi="fa-IR"/>
        </w:rPr>
        <w:t xml:space="preserve">2 ـ عدم استصغار أي عمل ما دام يقع في دائرة التمهيد </w:t>
      </w:r>
    </w:p>
    <w:p w:rsidR="000C4A5B" w:rsidRDefault="000C4A5B" w:rsidP="000C4A5B">
      <w:pPr>
        <w:pStyle w:val="libNormal"/>
        <w:rPr>
          <w:lang w:bidi="fa-IR"/>
        </w:rPr>
      </w:pPr>
      <w:r>
        <w:rPr>
          <w:rtl/>
          <w:lang w:bidi="fa-IR"/>
        </w:rPr>
        <w:t xml:space="preserve">3 ـ الاستعداد و الجهوزية الدائمة لمواجهة تحديات الأعداء. </w:t>
      </w:r>
    </w:p>
    <w:p w:rsidR="000C4A5B" w:rsidRDefault="000C4A5B" w:rsidP="000431E7">
      <w:pPr>
        <w:pStyle w:val="Heading2"/>
        <w:rPr>
          <w:lang w:bidi="fa-IR"/>
        </w:rPr>
      </w:pPr>
      <w:bookmarkStart w:id="33" w:name="_Toc251120553"/>
      <w:r>
        <w:rPr>
          <w:rtl/>
          <w:lang w:bidi="fa-IR"/>
        </w:rPr>
        <w:t>الخلاصة:</w:t>
      </w:r>
      <w:bookmarkEnd w:id="33"/>
      <w:r>
        <w:rPr>
          <w:rtl/>
          <w:lang w:bidi="fa-IR"/>
        </w:rPr>
        <w:t xml:space="preserve"> </w:t>
      </w:r>
    </w:p>
    <w:p w:rsidR="000C4A5B" w:rsidRDefault="000C4A5B" w:rsidP="000C4A5B">
      <w:pPr>
        <w:pStyle w:val="libNormal"/>
        <w:rPr>
          <w:lang w:bidi="fa-IR"/>
        </w:rPr>
      </w:pPr>
      <w:r>
        <w:rPr>
          <w:rtl/>
          <w:lang w:bidi="fa-IR"/>
        </w:rPr>
        <w:t>التمهيد واجب الأمة لخلاصها من معاناتهالا ينبغي التقصير في هذا الواجب.</w:t>
      </w:r>
    </w:p>
    <w:p w:rsidR="000C4A5B" w:rsidRDefault="000C4A5B" w:rsidP="000C4A5B">
      <w:pPr>
        <w:pStyle w:val="libNormal"/>
        <w:rPr>
          <w:lang w:bidi="fa-IR"/>
        </w:rPr>
      </w:pPr>
    </w:p>
    <w:p w:rsidR="000431E7" w:rsidRDefault="000431E7">
      <w:pPr>
        <w:jc w:val="lowKashida"/>
        <w:rPr>
          <w:rFonts w:eastAsia="Times New Roman" w:cs="Traditional Arabic"/>
          <w:color w:val="000000"/>
          <w:szCs w:val="32"/>
          <w:rtl/>
          <w:lang w:bidi="fa-IR"/>
        </w:rPr>
      </w:pPr>
      <w:r>
        <w:rPr>
          <w:rtl/>
          <w:lang w:bidi="fa-IR"/>
        </w:rPr>
        <w:br w:type="page"/>
      </w:r>
    </w:p>
    <w:p w:rsidR="000C4A5B" w:rsidRDefault="000C4A5B" w:rsidP="000431E7">
      <w:pPr>
        <w:pStyle w:val="libLine"/>
        <w:rPr>
          <w:lang w:bidi="fa-IR"/>
        </w:rPr>
      </w:pPr>
      <w:r>
        <w:rPr>
          <w:rtl/>
          <w:lang w:bidi="fa-IR"/>
        </w:rPr>
        <w:lastRenderedPageBreak/>
        <w:t>ــــــــــــــــ</w:t>
      </w:r>
    </w:p>
    <w:p w:rsidR="000C4A5B" w:rsidRDefault="000C4A5B" w:rsidP="000431E7">
      <w:pPr>
        <w:pStyle w:val="libFootnote0"/>
        <w:rPr>
          <w:lang w:bidi="fa-IR"/>
        </w:rPr>
      </w:pPr>
      <w:r>
        <w:rPr>
          <w:rtl/>
          <w:lang w:bidi="fa-IR"/>
        </w:rPr>
        <w:t>1- القصص 5</w:t>
      </w:r>
    </w:p>
    <w:p w:rsidR="000C4A5B" w:rsidRDefault="000C4A5B" w:rsidP="000431E7">
      <w:pPr>
        <w:pStyle w:val="libFootnote0"/>
        <w:rPr>
          <w:lang w:bidi="fa-IR"/>
        </w:rPr>
      </w:pPr>
      <w:r>
        <w:rPr>
          <w:rtl/>
          <w:lang w:bidi="fa-IR"/>
        </w:rPr>
        <w:t>2- مسند أحمد/ 1 ـ 99، 3 ـ 17 ـ 70</w:t>
      </w:r>
    </w:p>
    <w:p w:rsidR="000C4A5B" w:rsidRDefault="000C4A5B" w:rsidP="000431E7">
      <w:pPr>
        <w:pStyle w:val="libFootnote0"/>
        <w:rPr>
          <w:lang w:bidi="fa-IR"/>
        </w:rPr>
      </w:pPr>
      <w:r>
        <w:rPr>
          <w:rtl/>
          <w:lang w:bidi="fa-IR"/>
        </w:rPr>
        <w:t>3- جامع الأصول، 11 ـ 84 برقم 7810</w:t>
      </w:r>
    </w:p>
    <w:p w:rsidR="00B068ED" w:rsidRDefault="000C4A5B" w:rsidP="000431E7">
      <w:pPr>
        <w:pStyle w:val="libFootnote0"/>
        <w:rPr>
          <w:rtl/>
          <w:lang w:bidi="fa-IR"/>
        </w:rPr>
      </w:pPr>
      <w:r>
        <w:rPr>
          <w:rtl/>
          <w:lang w:bidi="fa-IR"/>
        </w:rPr>
        <w:t>4- القصص 5</w:t>
      </w:r>
    </w:p>
    <w:p w:rsidR="00B068ED" w:rsidRDefault="00B068ED" w:rsidP="00B068ED">
      <w:pPr>
        <w:pStyle w:val="libFootnote"/>
        <w:bidi w:val="0"/>
        <w:rPr>
          <w:rtl/>
          <w:lang w:bidi="fa-IR"/>
        </w:rPr>
      </w:pPr>
      <w:r>
        <w:rPr>
          <w:rtl/>
          <w:lang w:bidi="fa-IR"/>
        </w:rPr>
        <w:br w:type="page"/>
      </w:r>
    </w:p>
    <w:p w:rsidR="006E51D9" w:rsidRDefault="00B068ED" w:rsidP="00B068ED">
      <w:pPr>
        <w:pStyle w:val="libCenterBold1"/>
        <w:rPr>
          <w:rFonts w:hint="cs"/>
          <w:rtl/>
        </w:rPr>
      </w:pPr>
      <w:r>
        <w:rPr>
          <w:rFonts w:hint="cs"/>
          <w:rtl/>
        </w:rPr>
        <w:lastRenderedPageBreak/>
        <w:t>الفهرس</w:t>
      </w:r>
    </w:p>
    <w:sdt>
      <w:sdtPr>
        <w:id w:val="96037196"/>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B068ED" w:rsidRDefault="00B068ED" w:rsidP="00B068ED">
          <w:pPr>
            <w:pStyle w:val="TOCHeading"/>
          </w:pPr>
        </w:p>
        <w:p w:rsidR="00B068ED" w:rsidRDefault="00B068ED">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251120520" w:history="1">
            <w:r w:rsidRPr="00CE7CBC">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Toc251120520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068ED" w:rsidRDefault="00B068ED">
          <w:pPr>
            <w:pStyle w:val="TOC2"/>
            <w:tabs>
              <w:tab w:val="right" w:leader="dot" w:pos="7786"/>
            </w:tabs>
            <w:rPr>
              <w:rFonts w:asciiTheme="minorHAnsi" w:eastAsiaTheme="minorEastAsia" w:hAnsiTheme="minorHAnsi" w:cstheme="minorBidi"/>
              <w:noProof/>
              <w:color w:val="auto"/>
              <w:sz w:val="22"/>
              <w:szCs w:val="22"/>
              <w:rtl/>
            </w:rPr>
          </w:pPr>
          <w:hyperlink w:anchor="_Toc251120521" w:history="1">
            <w:r w:rsidRPr="00CE7CBC">
              <w:rPr>
                <w:rStyle w:val="Hyperlink"/>
                <w:rFonts w:hint="eastAsia"/>
                <w:noProof/>
                <w:rtl/>
                <w:lang w:bidi="fa-IR"/>
              </w:rPr>
              <w:t>توجيهات</w:t>
            </w:r>
            <w:r w:rsidRPr="00CE7CBC">
              <w:rPr>
                <w:rStyle w:val="Hyperlink"/>
                <w:noProof/>
                <w:rtl/>
                <w:lang w:bidi="fa-IR"/>
              </w:rPr>
              <w:t xml:space="preserve"> </w:t>
            </w:r>
            <w:r w:rsidRPr="00CE7CBC">
              <w:rPr>
                <w:rStyle w:val="Hyperlink"/>
                <w:rFonts w:hint="eastAsia"/>
                <w:noProof/>
                <w:rtl/>
                <w:lang w:bidi="fa-IR"/>
              </w:rPr>
              <w:t>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Toc251120521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068ED" w:rsidRDefault="00B068ED">
          <w:pPr>
            <w:pStyle w:val="TOC2"/>
            <w:tabs>
              <w:tab w:val="right" w:leader="dot" w:pos="7786"/>
            </w:tabs>
            <w:rPr>
              <w:rFonts w:asciiTheme="minorHAnsi" w:eastAsiaTheme="minorEastAsia" w:hAnsiTheme="minorHAnsi" w:cstheme="minorBidi"/>
              <w:noProof/>
              <w:color w:val="auto"/>
              <w:sz w:val="22"/>
              <w:szCs w:val="22"/>
              <w:rtl/>
            </w:rPr>
          </w:pPr>
          <w:hyperlink w:anchor="_Toc251120522" w:history="1">
            <w:r w:rsidRPr="00CE7CBC">
              <w:rPr>
                <w:rStyle w:val="Hyperlink"/>
                <w:rFonts w:hint="eastAsia"/>
                <w:noProof/>
                <w:rtl/>
                <w:lang w:bidi="fa-IR"/>
              </w:rPr>
              <w:t>كيف</w:t>
            </w:r>
            <w:r w:rsidRPr="00CE7CBC">
              <w:rPr>
                <w:rStyle w:val="Hyperlink"/>
                <w:noProof/>
                <w:rtl/>
                <w:lang w:bidi="fa-IR"/>
              </w:rPr>
              <w:t xml:space="preserve"> </w:t>
            </w:r>
            <w:r w:rsidRPr="00CE7CBC">
              <w:rPr>
                <w:rStyle w:val="Hyperlink"/>
                <w:rFonts w:hint="eastAsia"/>
                <w:noProof/>
                <w:rtl/>
                <w:lang w:bidi="fa-IR"/>
              </w:rPr>
              <w:t>يجب</w:t>
            </w:r>
            <w:r w:rsidRPr="00CE7CBC">
              <w:rPr>
                <w:rStyle w:val="Hyperlink"/>
                <w:noProof/>
                <w:rtl/>
                <w:lang w:bidi="fa-IR"/>
              </w:rPr>
              <w:t xml:space="preserve"> </w:t>
            </w:r>
            <w:r w:rsidRPr="00CE7CBC">
              <w:rPr>
                <w:rStyle w:val="Hyperlink"/>
                <w:rFonts w:hint="eastAsia"/>
                <w:noProof/>
                <w:rtl/>
                <w:lang w:bidi="fa-IR"/>
              </w:rPr>
              <w:t>أن</w:t>
            </w:r>
            <w:r w:rsidRPr="00CE7CBC">
              <w:rPr>
                <w:rStyle w:val="Hyperlink"/>
                <w:noProof/>
                <w:rtl/>
                <w:lang w:bidi="fa-IR"/>
              </w:rPr>
              <w:t xml:space="preserve"> </w:t>
            </w:r>
            <w:r w:rsidRPr="00CE7CBC">
              <w:rPr>
                <w:rStyle w:val="Hyperlink"/>
                <w:rFonts w:hint="eastAsia"/>
                <w:noProof/>
                <w:rtl/>
                <w:lang w:bidi="fa-IR"/>
              </w:rPr>
              <w:t>تقام</w:t>
            </w:r>
            <w:r w:rsidRPr="00CE7CBC">
              <w:rPr>
                <w:rStyle w:val="Hyperlink"/>
                <w:noProof/>
                <w:rtl/>
                <w:lang w:bidi="fa-IR"/>
              </w:rPr>
              <w:t xml:space="preserve"> </w:t>
            </w:r>
            <w:r w:rsidRPr="00CE7CBC">
              <w:rPr>
                <w:rStyle w:val="Hyperlink"/>
                <w:rFonts w:hint="eastAsia"/>
                <w:noProof/>
                <w:rtl/>
                <w:lang w:bidi="fa-IR"/>
              </w:rPr>
              <w:t>مراسم</w:t>
            </w:r>
            <w:r w:rsidRPr="00CE7CBC">
              <w:rPr>
                <w:rStyle w:val="Hyperlink"/>
                <w:noProof/>
                <w:rtl/>
                <w:lang w:bidi="fa-IR"/>
              </w:rPr>
              <w:t xml:space="preserve"> </w:t>
            </w:r>
            <w:r w:rsidRPr="00CE7CBC">
              <w:rPr>
                <w:rStyle w:val="Hyperlink"/>
                <w:rFonts w:hint="eastAsia"/>
                <w:noProof/>
                <w:rtl/>
                <w:lang w:bidi="fa-IR"/>
              </w:rPr>
              <w:t>العزاء؟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Toc251120522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068ED" w:rsidRDefault="00B068ED">
          <w:pPr>
            <w:pStyle w:val="TOC2"/>
            <w:tabs>
              <w:tab w:val="right" w:leader="dot" w:pos="7786"/>
            </w:tabs>
            <w:rPr>
              <w:rFonts w:asciiTheme="minorHAnsi" w:eastAsiaTheme="minorEastAsia" w:hAnsiTheme="minorHAnsi" w:cstheme="minorBidi"/>
              <w:noProof/>
              <w:color w:val="auto"/>
              <w:sz w:val="22"/>
              <w:szCs w:val="22"/>
              <w:rtl/>
            </w:rPr>
          </w:pPr>
          <w:hyperlink w:anchor="_Toc251120523" w:history="1">
            <w:r w:rsidRPr="00CE7CBC">
              <w:rPr>
                <w:rStyle w:val="Hyperlink"/>
                <w:rFonts w:hint="eastAsia"/>
                <w:noProof/>
                <w:rtl/>
                <w:lang w:bidi="fa-IR"/>
              </w:rPr>
              <w:t>السياسات</w:t>
            </w:r>
            <w:r w:rsidRPr="00CE7CBC">
              <w:rPr>
                <w:rStyle w:val="Hyperlink"/>
                <w:noProof/>
                <w:rtl/>
                <w:lang w:bidi="fa-IR"/>
              </w:rPr>
              <w:t xml:space="preserve"> </w:t>
            </w:r>
            <w:r w:rsidRPr="00CE7CBC">
              <w:rPr>
                <w:rStyle w:val="Hyperlink"/>
                <w:rFonts w:hint="eastAsia"/>
                <w:noProof/>
                <w:rtl/>
                <w:lang w:bidi="fa-IR"/>
              </w:rPr>
              <w:t>العامة</w:t>
            </w:r>
            <w:r w:rsidRPr="00CE7CBC">
              <w:rPr>
                <w:rStyle w:val="Hyperlink"/>
                <w:noProof/>
                <w:rtl/>
                <w:lang w:bidi="fa-IR"/>
              </w:rPr>
              <w:t xml:space="preserve"> </w:t>
            </w:r>
            <w:r w:rsidRPr="00CE7CBC">
              <w:rPr>
                <w:rStyle w:val="Hyperlink"/>
                <w:rFonts w:hint="eastAsia"/>
                <w:noProof/>
                <w:rtl/>
                <w:lang w:bidi="fa-IR"/>
              </w:rPr>
              <w:t>للخطاب</w:t>
            </w:r>
            <w:r w:rsidRPr="00CE7CBC">
              <w:rPr>
                <w:rStyle w:val="Hyperlink"/>
                <w:noProof/>
                <w:rtl/>
                <w:lang w:bidi="fa-IR"/>
              </w:rPr>
              <w:t xml:space="preserve"> </w:t>
            </w:r>
            <w:r w:rsidRPr="00CE7CBC">
              <w:rPr>
                <w:rStyle w:val="Hyperlink"/>
                <w:rFonts w:hint="eastAsia"/>
                <w:noProof/>
                <w:rtl/>
                <w:lang w:bidi="fa-IR"/>
              </w:rPr>
              <w:t>العاشورائي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Toc251120523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24" w:history="1">
            <w:r w:rsidRPr="00CE7CBC">
              <w:rPr>
                <w:rStyle w:val="Hyperlink"/>
                <w:rFonts w:hint="eastAsia"/>
                <w:noProof/>
                <w:rtl/>
                <w:lang w:bidi="fa-IR"/>
              </w:rPr>
              <w:t>الليلة</w:t>
            </w:r>
            <w:r w:rsidRPr="00CE7CBC">
              <w:rPr>
                <w:rStyle w:val="Hyperlink"/>
                <w:noProof/>
                <w:rtl/>
                <w:lang w:bidi="fa-IR"/>
              </w:rPr>
              <w:t xml:space="preserve"> </w:t>
            </w:r>
            <w:r w:rsidRPr="00CE7CBC">
              <w:rPr>
                <w:rStyle w:val="Hyperlink"/>
                <w:rFonts w:hint="eastAsia"/>
                <w:noProof/>
                <w:rtl/>
                <w:lang w:bidi="fa-IR"/>
              </w:rPr>
              <w:t>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Toc251120524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25" w:history="1">
            <w:r w:rsidRPr="00CE7CBC">
              <w:rPr>
                <w:rStyle w:val="Hyperlink"/>
                <w:rFonts w:hint="eastAsia"/>
                <w:noProof/>
                <w:rtl/>
                <w:lang w:bidi="fa-IR"/>
              </w:rPr>
              <w:t>الارتباط</w:t>
            </w:r>
            <w:r w:rsidRPr="00CE7CBC">
              <w:rPr>
                <w:rStyle w:val="Hyperlink"/>
                <w:noProof/>
                <w:rtl/>
                <w:lang w:bidi="fa-IR"/>
              </w:rPr>
              <w:t xml:space="preserve"> </w:t>
            </w:r>
            <w:r w:rsidRPr="00CE7CBC">
              <w:rPr>
                <w:rStyle w:val="Hyperlink"/>
                <w:rFonts w:hint="eastAsia"/>
                <w:noProof/>
                <w:rtl/>
                <w:lang w:bidi="fa-IR"/>
              </w:rPr>
              <w:t>بالحق</w:t>
            </w:r>
            <w:r w:rsidRPr="00CE7CBC">
              <w:rPr>
                <w:rStyle w:val="Hyperlink"/>
                <w:noProof/>
                <w:rtl/>
                <w:lang w:bidi="fa-IR"/>
              </w:rPr>
              <w:t xml:space="preserve"> </w:t>
            </w:r>
            <w:r w:rsidRPr="00CE7CBC">
              <w:rPr>
                <w:rStyle w:val="Hyperlink"/>
                <w:rFonts w:hint="eastAsia"/>
                <w:noProof/>
                <w:rtl/>
                <w:lang w:bidi="fa-IR"/>
              </w:rPr>
              <w:t>بين</w:t>
            </w:r>
            <w:r w:rsidRPr="00CE7CBC">
              <w:rPr>
                <w:rStyle w:val="Hyperlink"/>
                <w:noProof/>
                <w:rtl/>
                <w:lang w:bidi="fa-IR"/>
              </w:rPr>
              <w:t xml:space="preserve"> </w:t>
            </w:r>
            <w:r w:rsidRPr="00CE7CBC">
              <w:rPr>
                <w:rStyle w:val="Hyperlink"/>
                <w:rFonts w:hint="eastAsia"/>
                <w:noProof/>
                <w:rtl/>
                <w:lang w:bidi="fa-IR"/>
              </w:rPr>
              <w:t>القلة</w:t>
            </w:r>
            <w:r w:rsidRPr="00CE7CBC">
              <w:rPr>
                <w:rStyle w:val="Hyperlink"/>
                <w:noProof/>
                <w:rtl/>
                <w:lang w:bidi="fa-IR"/>
              </w:rPr>
              <w:t xml:space="preserve"> </w:t>
            </w:r>
            <w:r w:rsidRPr="00CE7CBC">
              <w:rPr>
                <w:rStyle w:val="Hyperlink"/>
                <w:rFonts w:hint="eastAsia"/>
                <w:noProof/>
                <w:rtl/>
                <w:lang w:bidi="fa-IR"/>
              </w:rPr>
              <w:t>والكثرة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Toc251120525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068ED" w:rsidRDefault="00B068ED">
          <w:pPr>
            <w:pStyle w:val="TOC2"/>
            <w:tabs>
              <w:tab w:val="right" w:leader="dot" w:pos="7786"/>
            </w:tabs>
            <w:rPr>
              <w:rFonts w:asciiTheme="minorHAnsi" w:eastAsiaTheme="minorEastAsia" w:hAnsiTheme="minorHAnsi" w:cstheme="minorBidi"/>
              <w:noProof/>
              <w:color w:val="auto"/>
              <w:sz w:val="22"/>
              <w:szCs w:val="22"/>
              <w:rtl/>
            </w:rPr>
          </w:pPr>
          <w:hyperlink w:anchor="_Toc251120526" w:history="1">
            <w:r w:rsidRPr="00CE7CBC">
              <w:rPr>
                <w:rStyle w:val="Hyperlink"/>
                <w:rFonts w:hint="eastAsia"/>
                <w:noProof/>
                <w:rtl/>
                <w:lang w:bidi="fa-IR"/>
              </w:rPr>
              <w:t>التمييز</w:t>
            </w:r>
            <w:r w:rsidRPr="00CE7CBC">
              <w:rPr>
                <w:rStyle w:val="Hyperlink"/>
                <w:noProof/>
                <w:rtl/>
                <w:lang w:bidi="fa-IR"/>
              </w:rPr>
              <w:t xml:space="preserve"> </w:t>
            </w:r>
            <w:r w:rsidRPr="00CE7CBC">
              <w:rPr>
                <w:rStyle w:val="Hyperlink"/>
                <w:rFonts w:hint="eastAsia"/>
                <w:noProof/>
                <w:rtl/>
                <w:lang w:bidi="fa-IR"/>
              </w:rPr>
              <w:t>بين</w:t>
            </w:r>
            <w:r w:rsidRPr="00CE7CBC">
              <w:rPr>
                <w:rStyle w:val="Hyperlink"/>
                <w:noProof/>
                <w:rtl/>
                <w:lang w:bidi="fa-IR"/>
              </w:rPr>
              <w:t xml:space="preserve"> </w:t>
            </w:r>
            <w:r w:rsidRPr="00CE7CBC">
              <w:rPr>
                <w:rStyle w:val="Hyperlink"/>
                <w:rFonts w:hint="eastAsia"/>
                <w:noProof/>
                <w:rtl/>
                <w:lang w:bidi="fa-IR"/>
              </w:rPr>
              <w:t>النمو</w:t>
            </w:r>
            <w:r w:rsidRPr="00CE7CBC">
              <w:rPr>
                <w:rStyle w:val="Hyperlink"/>
                <w:noProof/>
                <w:rtl/>
                <w:lang w:bidi="fa-IR"/>
              </w:rPr>
              <w:t xml:space="preserve"> </w:t>
            </w:r>
            <w:r w:rsidRPr="00CE7CBC">
              <w:rPr>
                <w:rStyle w:val="Hyperlink"/>
                <w:rFonts w:hint="eastAsia"/>
                <w:noProof/>
                <w:rtl/>
                <w:lang w:bidi="fa-IR"/>
              </w:rPr>
              <w:t>الطبيعي</w:t>
            </w:r>
            <w:r w:rsidRPr="00CE7CBC">
              <w:rPr>
                <w:rStyle w:val="Hyperlink"/>
                <w:noProof/>
                <w:rtl/>
                <w:lang w:bidi="fa-IR"/>
              </w:rPr>
              <w:t xml:space="preserve"> </w:t>
            </w:r>
            <w:r w:rsidRPr="00CE7CBC">
              <w:rPr>
                <w:rStyle w:val="Hyperlink"/>
                <w:rFonts w:hint="eastAsia"/>
                <w:noProof/>
                <w:rtl/>
                <w:lang w:bidi="fa-IR"/>
              </w:rPr>
              <w:t>و</w:t>
            </w:r>
            <w:r w:rsidRPr="00CE7CBC">
              <w:rPr>
                <w:rStyle w:val="Hyperlink"/>
                <w:noProof/>
                <w:rtl/>
                <w:lang w:bidi="fa-IR"/>
              </w:rPr>
              <w:t xml:space="preserve"> </w:t>
            </w:r>
            <w:r w:rsidRPr="00CE7CBC">
              <w:rPr>
                <w:rStyle w:val="Hyperlink"/>
                <w:rFonts w:hint="eastAsia"/>
                <w:noProof/>
                <w:rtl/>
                <w:lang w:bidi="fa-IR"/>
              </w:rPr>
              <w:t>النمو</w:t>
            </w:r>
            <w:r w:rsidRPr="00CE7CBC">
              <w:rPr>
                <w:rStyle w:val="Hyperlink"/>
                <w:noProof/>
                <w:rtl/>
                <w:lang w:bidi="fa-IR"/>
              </w:rPr>
              <w:t xml:space="preserve"> </w:t>
            </w:r>
            <w:r w:rsidRPr="00CE7CBC">
              <w:rPr>
                <w:rStyle w:val="Hyperlink"/>
                <w:rFonts w:hint="eastAsia"/>
                <w:noProof/>
                <w:rtl/>
                <w:lang w:bidi="fa-IR"/>
              </w:rPr>
              <w:t>الورمي</w:t>
            </w:r>
            <w:r w:rsidRPr="00CE7C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Toc251120526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068ED" w:rsidRDefault="00B068ED">
          <w:pPr>
            <w:pStyle w:val="TOC2"/>
            <w:tabs>
              <w:tab w:val="right" w:leader="dot" w:pos="7786"/>
            </w:tabs>
            <w:rPr>
              <w:rFonts w:asciiTheme="minorHAnsi" w:eastAsiaTheme="minorEastAsia" w:hAnsiTheme="minorHAnsi" w:cstheme="minorBidi"/>
              <w:noProof/>
              <w:color w:val="auto"/>
              <w:sz w:val="22"/>
              <w:szCs w:val="22"/>
              <w:rtl/>
            </w:rPr>
          </w:pPr>
          <w:hyperlink w:anchor="_Toc251120527" w:history="1">
            <w:r w:rsidRPr="00CE7CBC">
              <w:rPr>
                <w:rStyle w:val="Hyperlink"/>
                <w:rFonts w:hint="eastAsia"/>
                <w:noProof/>
                <w:rtl/>
                <w:lang w:bidi="fa-IR"/>
              </w:rPr>
              <w:t>بعض</w:t>
            </w:r>
            <w:r w:rsidRPr="00CE7CBC">
              <w:rPr>
                <w:rStyle w:val="Hyperlink"/>
                <w:noProof/>
                <w:rtl/>
                <w:lang w:bidi="fa-IR"/>
              </w:rPr>
              <w:t xml:space="preserve"> </w:t>
            </w:r>
            <w:r w:rsidRPr="00CE7CBC">
              <w:rPr>
                <w:rStyle w:val="Hyperlink"/>
                <w:rFonts w:hint="eastAsia"/>
                <w:noProof/>
                <w:rtl/>
                <w:lang w:bidi="fa-IR"/>
              </w:rPr>
              <w:t>خصائص</w:t>
            </w:r>
            <w:r w:rsidRPr="00CE7CBC">
              <w:rPr>
                <w:rStyle w:val="Hyperlink"/>
                <w:noProof/>
                <w:rtl/>
                <w:lang w:bidi="fa-IR"/>
              </w:rPr>
              <w:t xml:space="preserve"> </w:t>
            </w:r>
            <w:r w:rsidRPr="00CE7CBC">
              <w:rPr>
                <w:rStyle w:val="Hyperlink"/>
                <w:rFonts w:hint="eastAsia"/>
                <w:noProof/>
                <w:rtl/>
                <w:lang w:bidi="fa-IR"/>
              </w:rPr>
              <w:t>طريق</w:t>
            </w:r>
            <w:r w:rsidRPr="00CE7CBC">
              <w:rPr>
                <w:rStyle w:val="Hyperlink"/>
                <w:noProof/>
                <w:rtl/>
                <w:lang w:bidi="fa-IR"/>
              </w:rPr>
              <w:t xml:space="preserve"> </w:t>
            </w:r>
            <w:r w:rsidRPr="00CE7CBC">
              <w:rPr>
                <w:rStyle w:val="Hyperlink"/>
                <w:rFonts w:hint="eastAsia"/>
                <w:noProof/>
                <w:rtl/>
                <w:lang w:bidi="fa-IR"/>
              </w:rPr>
              <w:t>الحق</w:t>
            </w:r>
            <w:r w:rsidRPr="00CE7C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Toc251120527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28" w:history="1">
            <w:r w:rsidRPr="00CE7CBC">
              <w:rPr>
                <w:rStyle w:val="Hyperlink"/>
                <w:rFonts w:hint="eastAsia"/>
                <w:noProof/>
                <w:rtl/>
                <w:lang w:bidi="fa-IR"/>
              </w:rPr>
              <w:t>الخلاصة</w:t>
            </w:r>
            <w:r w:rsidRPr="00CE7C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Toc251120528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29" w:history="1">
            <w:r w:rsidRPr="00CE7CBC">
              <w:rPr>
                <w:rStyle w:val="Hyperlink"/>
                <w:rFonts w:hint="eastAsia"/>
                <w:noProof/>
                <w:rtl/>
                <w:lang w:bidi="fa-IR"/>
              </w:rPr>
              <w:t>الليلة</w:t>
            </w:r>
            <w:r w:rsidRPr="00CE7CBC">
              <w:rPr>
                <w:rStyle w:val="Hyperlink"/>
                <w:noProof/>
                <w:rtl/>
                <w:lang w:bidi="fa-IR"/>
              </w:rPr>
              <w:t xml:space="preserve"> </w:t>
            </w:r>
            <w:r w:rsidRPr="00CE7CBC">
              <w:rPr>
                <w:rStyle w:val="Hyperlink"/>
                <w:rFonts w:hint="eastAsia"/>
                <w:noProof/>
                <w:rtl/>
                <w:lang w:bidi="fa-IR"/>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Toc251120529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30" w:history="1">
            <w:r w:rsidRPr="00CE7CBC">
              <w:rPr>
                <w:rStyle w:val="Hyperlink"/>
                <w:rFonts w:hint="eastAsia"/>
                <w:noProof/>
                <w:rtl/>
                <w:lang w:bidi="fa-IR"/>
              </w:rPr>
              <w:t>الاستجابة</w:t>
            </w:r>
            <w:r w:rsidRPr="00CE7CBC">
              <w:rPr>
                <w:rStyle w:val="Hyperlink"/>
                <w:noProof/>
                <w:rtl/>
                <w:lang w:bidi="fa-IR"/>
              </w:rPr>
              <w:t xml:space="preserve"> </w:t>
            </w:r>
            <w:r w:rsidRPr="00CE7CBC">
              <w:rPr>
                <w:rStyle w:val="Hyperlink"/>
                <w:rFonts w:hint="eastAsia"/>
                <w:noProof/>
                <w:rtl/>
                <w:lang w:bidi="fa-IR"/>
              </w:rPr>
              <w:t>للحسين</w:t>
            </w:r>
            <w:r w:rsidRPr="00CE7CBC">
              <w:rPr>
                <w:rStyle w:val="Hyperlink"/>
                <w:noProof/>
                <w:rtl/>
                <w:lang w:bidi="fa-IR"/>
              </w:rPr>
              <w:t xml:space="preserve"> </w:t>
            </w:r>
            <w:r w:rsidRPr="00CE7CBC">
              <w:rPr>
                <w:rStyle w:val="Hyperlink"/>
                <w:rFonts w:hint="eastAsia"/>
                <w:noProof/>
                <w:rtl/>
                <w:lang w:bidi="fa-IR"/>
              </w:rPr>
              <w:t>عليه</w:t>
            </w:r>
            <w:r w:rsidRPr="00CE7CBC">
              <w:rPr>
                <w:rStyle w:val="Hyperlink"/>
                <w:noProof/>
                <w:rtl/>
                <w:lang w:bidi="fa-IR"/>
              </w:rPr>
              <w:t xml:space="preserve"> </w:t>
            </w:r>
            <w:r w:rsidRPr="00CE7CBC">
              <w:rPr>
                <w:rStyle w:val="Hyperlink"/>
                <w:rFonts w:hint="eastAsia"/>
                <w:noProof/>
                <w:rtl/>
                <w:lang w:bidi="fa-IR"/>
              </w:rPr>
              <w:t>السلام</w:t>
            </w:r>
            <w:r w:rsidRPr="00CE7CBC">
              <w:rPr>
                <w:rStyle w:val="Hyperlink"/>
                <w:noProof/>
                <w:rtl/>
                <w:lang w:bidi="fa-IR"/>
              </w:rPr>
              <w:t xml:space="preserve"> </w:t>
            </w:r>
            <w:r w:rsidRPr="00CE7CBC">
              <w:rPr>
                <w:rStyle w:val="Hyperlink"/>
                <w:rFonts w:hint="eastAsia"/>
                <w:noProof/>
                <w:rtl/>
                <w:lang w:bidi="fa-IR"/>
              </w:rPr>
              <w:t>ـ</w:t>
            </w:r>
            <w:r w:rsidRPr="00CE7CBC">
              <w:rPr>
                <w:rStyle w:val="Hyperlink"/>
                <w:noProof/>
                <w:rtl/>
                <w:lang w:bidi="fa-IR"/>
              </w:rPr>
              <w:t xml:space="preserve"> </w:t>
            </w:r>
            <w:r w:rsidRPr="00CE7CBC">
              <w:rPr>
                <w:rStyle w:val="Hyperlink"/>
                <w:rFonts w:hint="eastAsia"/>
                <w:noProof/>
                <w:rtl/>
                <w:lang w:bidi="fa-IR"/>
              </w:rPr>
              <w:t>لنبدأ</w:t>
            </w:r>
            <w:r w:rsidRPr="00CE7CBC">
              <w:rPr>
                <w:rStyle w:val="Hyperlink"/>
                <w:noProof/>
                <w:rtl/>
                <w:lang w:bidi="fa-IR"/>
              </w:rPr>
              <w:t xml:space="preserve"> </w:t>
            </w:r>
            <w:r w:rsidRPr="00CE7CBC">
              <w:rPr>
                <w:rStyle w:val="Hyperlink"/>
                <w:rFonts w:hint="eastAsia"/>
                <w:noProof/>
                <w:rtl/>
                <w:lang w:bidi="fa-IR"/>
              </w:rPr>
              <w:t>التغيير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Toc251120530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31" w:history="1">
            <w:r w:rsidRPr="00CE7CBC">
              <w:rPr>
                <w:rStyle w:val="Hyperlink"/>
                <w:rFonts w:hint="eastAsia"/>
                <w:noProof/>
                <w:rtl/>
                <w:lang w:bidi="fa-IR"/>
              </w:rPr>
              <w:t>كيف</w:t>
            </w:r>
            <w:r w:rsidRPr="00CE7CBC">
              <w:rPr>
                <w:rStyle w:val="Hyperlink"/>
                <w:noProof/>
                <w:rtl/>
                <w:lang w:bidi="fa-IR"/>
              </w:rPr>
              <w:t xml:space="preserve"> </w:t>
            </w:r>
            <w:r w:rsidRPr="00CE7CBC">
              <w:rPr>
                <w:rStyle w:val="Hyperlink"/>
                <w:rFonts w:hint="eastAsia"/>
                <w:noProof/>
                <w:rtl/>
                <w:lang w:bidi="fa-IR"/>
              </w:rPr>
              <w:t>نكون</w:t>
            </w:r>
            <w:r w:rsidRPr="00CE7CBC">
              <w:rPr>
                <w:rStyle w:val="Hyperlink"/>
                <w:noProof/>
                <w:rtl/>
                <w:lang w:bidi="fa-IR"/>
              </w:rPr>
              <w:t xml:space="preserve"> </w:t>
            </w:r>
            <w:r w:rsidRPr="00CE7CBC">
              <w:rPr>
                <w:rStyle w:val="Hyperlink"/>
                <w:rFonts w:hint="eastAsia"/>
                <w:noProof/>
                <w:rtl/>
                <w:lang w:bidi="fa-IR"/>
              </w:rPr>
              <w:t>مع</w:t>
            </w:r>
            <w:r w:rsidRPr="00CE7CBC">
              <w:rPr>
                <w:rStyle w:val="Hyperlink"/>
                <w:noProof/>
                <w:rtl/>
                <w:lang w:bidi="fa-IR"/>
              </w:rPr>
              <w:t xml:space="preserve"> </w:t>
            </w:r>
            <w:r w:rsidRPr="00CE7CBC">
              <w:rPr>
                <w:rStyle w:val="Hyperlink"/>
                <w:rFonts w:hint="eastAsia"/>
                <w:noProof/>
                <w:rtl/>
                <w:lang w:bidi="fa-IR"/>
              </w:rPr>
              <w:t>الحسين</w:t>
            </w:r>
            <w:r w:rsidRPr="00CE7CBC">
              <w:rPr>
                <w:rStyle w:val="Hyperlink"/>
                <w:noProof/>
                <w:rtl/>
                <w:lang w:bidi="fa-IR"/>
              </w:rPr>
              <w:t xml:space="preserve"> </w:t>
            </w:r>
            <w:r w:rsidRPr="00CE7CBC">
              <w:rPr>
                <w:rStyle w:val="Hyperlink"/>
                <w:rFonts w:hint="eastAsia"/>
                <w:noProof/>
                <w:rtl/>
                <w:lang w:bidi="fa-IR"/>
              </w:rPr>
              <w:t>عليه</w:t>
            </w:r>
            <w:r w:rsidRPr="00CE7CBC">
              <w:rPr>
                <w:rStyle w:val="Hyperlink"/>
                <w:noProof/>
                <w:rtl/>
                <w:lang w:bidi="fa-IR"/>
              </w:rPr>
              <w:t xml:space="preserve"> </w:t>
            </w:r>
            <w:r w:rsidRPr="00CE7CBC">
              <w:rPr>
                <w:rStyle w:val="Hyperlink"/>
                <w:rFonts w:hint="eastAsia"/>
                <w:noProof/>
                <w:rtl/>
                <w:lang w:bidi="fa-IR"/>
              </w:rPr>
              <w:t>السلام</w:t>
            </w:r>
            <w:r w:rsidRPr="00CE7CBC">
              <w:rPr>
                <w:rStyle w:val="Hyperlink"/>
                <w:noProof/>
                <w:rtl/>
                <w:lang w:bidi="fa-IR"/>
              </w:rPr>
              <w:t xml:space="preserve"> </w:t>
            </w:r>
            <w:r w:rsidRPr="00CE7CBC">
              <w:rPr>
                <w:rStyle w:val="Hyperlink"/>
                <w:rFonts w:hint="eastAsia"/>
                <w:noProof/>
                <w:rtl/>
                <w:lang w:bidi="fa-IR"/>
              </w:rPr>
              <w:t>لنفوز؟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Toc251120531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32" w:history="1">
            <w:r w:rsidRPr="00CE7CBC">
              <w:rPr>
                <w:rStyle w:val="Hyperlink"/>
                <w:rFonts w:hint="eastAsia"/>
                <w:noProof/>
                <w:rtl/>
                <w:lang w:bidi="fa-IR"/>
              </w:rPr>
              <w:t>وصية</w:t>
            </w:r>
            <w:r w:rsidRPr="00CE7CBC">
              <w:rPr>
                <w:rStyle w:val="Hyperlink"/>
                <w:noProof/>
                <w:rtl/>
                <w:lang w:bidi="fa-IR"/>
              </w:rPr>
              <w:t xml:space="preserve"> </w:t>
            </w:r>
            <w:r w:rsidRPr="00CE7CBC">
              <w:rPr>
                <w:rStyle w:val="Hyperlink"/>
                <w:rFonts w:hint="eastAsia"/>
                <w:noProof/>
                <w:rtl/>
                <w:lang w:bidi="fa-IR"/>
              </w:rPr>
              <w:t>الحسين</w:t>
            </w:r>
            <w:r w:rsidRPr="00CE7CBC">
              <w:rPr>
                <w:rStyle w:val="Hyperlink"/>
                <w:noProof/>
                <w:rtl/>
                <w:lang w:bidi="fa-IR"/>
              </w:rPr>
              <w:t xml:space="preserve"> </w:t>
            </w:r>
            <w:r w:rsidRPr="00CE7CBC">
              <w:rPr>
                <w:rStyle w:val="Hyperlink"/>
                <w:rFonts w:hint="eastAsia"/>
                <w:noProof/>
                <w:rtl/>
                <w:lang w:bidi="fa-IR"/>
              </w:rPr>
              <w:t>عليه</w:t>
            </w:r>
            <w:r w:rsidRPr="00CE7CBC">
              <w:rPr>
                <w:rStyle w:val="Hyperlink"/>
                <w:noProof/>
                <w:rtl/>
                <w:lang w:bidi="fa-IR"/>
              </w:rPr>
              <w:t xml:space="preserve"> </w:t>
            </w:r>
            <w:r w:rsidRPr="00CE7CBC">
              <w:rPr>
                <w:rStyle w:val="Hyperlink"/>
                <w:rFonts w:hint="eastAsia"/>
                <w:noProof/>
                <w:rtl/>
                <w:lang w:bidi="fa-IR"/>
              </w:rPr>
              <w:t>السلام</w:t>
            </w:r>
            <w:r w:rsidRPr="00CE7CBC">
              <w:rPr>
                <w:rStyle w:val="Hyperlink"/>
                <w:noProof/>
                <w:rtl/>
                <w:lang w:bidi="fa-IR"/>
              </w:rPr>
              <w:t xml:space="preserve"> </w:t>
            </w:r>
            <w:r w:rsidRPr="00CE7CBC">
              <w:rPr>
                <w:rStyle w:val="Hyperlink"/>
                <w:rFonts w:hint="eastAsia"/>
                <w:noProof/>
                <w:rtl/>
                <w:lang w:bidi="fa-IR"/>
              </w:rPr>
              <w:t>لأخيه</w:t>
            </w:r>
            <w:r w:rsidRPr="00CE7CBC">
              <w:rPr>
                <w:rStyle w:val="Hyperlink"/>
                <w:noProof/>
                <w:rtl/>
                <w:lang w:bidi="fa-IR"/>
              </w:rPr>
              <w:t xml:space="preserve"> </w:t>
            </w:r>
            <w:r w:rsidRPr="00CE7CBC">
              <w:rPr>
                <w:rStyle w:val="Hyperlink"/>
                <w:rFonts w:hint="eastAsia"/>
                <w:noProof/>
                <w:rtl/>
                <w:lang w:bidi="fa-IR"/>
              </w:rPr>
              <w:t>محمد</w:t>
            </w:r>
            <w:r w:rsidRPr="00CE7CBC">
              <w:rPr>
                <w:rStyle w:val="Hyperlink"/>
                <w:noProof/>
                <w:rtl/>
                <w:lang w:bidi="fa-IR"/>
              </w:rPr>
              <w:t xml:space="preserve"> </w:t>
            </w:r>
            <w:r w:rsidRPr="00CE7CBC">
              <w:rPr>
                <w:rStyle w:val="Hyperlink"/>
                <w:rFonts w:hint="eastAsia"/>
                <w:noProof/>
                <w:rtl/>
                <w:lang w:bidi="fa-IR"/>
              </w:rPr>
              <w:t>بن</w:t>
            </w:r>
            <w:r w:rsidRPr="00CE7CBC">
              <w:rPr>
                <w:rStyle w:val="Hyperlink"/>
                <w:noProof/>
                <w:rtl/>
                <w:lang w:bidi="fa-IR"/>
              </w:rPr>
              <w:t xml:space="preserve"> </w:t>
            </w:r>
            <w:r w:rsidRPr="00CE7CBC">
              <w:rPr>
                <w:rStyle w:val="Hyperlink"/>
                <w:rFonts w:hint="eastAsia"/>
                <w:noProof/>
                <w:rtl/>
                <w:lang w:bidi="fa-IR"/>
              </w:rPr>
              <w:t>الحنفية</w:t>
            </w:r>
            <w:r w:rsidRPr="00CE7CBC">
              <w:rPr>
                <w:rStyle w:val="Hyperlink"/>
                <w:noProof/>
                <w:rtl/>
                <w:lang w:bidi="fa-IR"/>
              </w:rPr>
              <w:t xml:space="preserve"> </w:t>
            </w:r>
            <w:r w:rsidRPr="00CE7CBC">
              <w:rPr>
                <w:rStyle w:val="Hyperlink"/>
                <w:rFonts w:hint="eastAsia"/>
                <w:noProof/>
                <w:rtl/>
                <w:lang w:bidi="fa-IR"/>
              </w:rPr>
              <w:t>قبيل</w:t>
            </w:r>
            <w:r w:rsidRPr="00CE7CBC">
              <w:rPr>
                <w:rStyle w:val="Hyperlink"/>
                <w:noProof/>
                <w:rtl/>
                <w:lang w:bidi="fa-IR"/>
              </w:rPr>
              <w:t xml:space="preserve"> </w:t>
            </w:r>
            <w:r w:rsidRPr="00CE7CBC">
              <w:rPr>
                <w:rStyle w:val="Hyperlink"/>
                <w:rFonts w:hint="eastAsia"/>
                <w:noProof/>
                <w:rtl/>
                <w:lang w:bidi="fa-IR"/>
              </w:rPr>
              <w:t>خروجه</w:t>
            </w:r>
            <w:r w:rsidRPr="00CE7CBC">
              <w:rPr>
                <w:rStyle w:val="Hyperlink"/>
                <w:noProof/>
                <w:rtl/>
                <w:lang w:bidi="fa-IR"/>
              </w:rPr>
              <w:t xml:space="preserve"> </w:t>
            </w:r>
            <w:r w:rsidRPr="00CE7CBC">
              <w:rPr>
                <w:rStyle w:val="Hyperlink"/>
                <w:rFonts w:hint="eastAsia"/>
                <w:noProof/>
                <w:rtl/>
                <w:lang w:bidi="fa-IR"/>
              </w:rPr>
              <w:t>من</w:t>
            </w:r>
            <w:r w:rsidRPr="00CE7CBC">
              <w:rPr>
                <w:rStyle w:val="Hyperlink"/>
                <w:noProof/>
                <w:rtl/>
                <w:lang w:bidi="fa-IR"/>
              </w:rPr>
              <w:t xml:space="preserve"> </w:t>
            </w:r>
            <w:r w:rsidRPr="00CE7CBC">
              <w:rPr>
                <w:rStyle w:val="Hyperlink"/>
                <w:rFonts w:hint="eastAsia"/>
                <w:noProof/>
                <w:rtl/>
                <w:lang w:bidi="fa-IR"/>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Toc251120532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33" w:history="1">
            <w:r w:rsidRPr="00CE7CBC">
              <w:rPr>
                <w:rStyle w:val="Hyperlink"/>
                <w:rFonts w:hint="eastAsia"/>
                <w:noProof/>
                <w:rtl/>
                <w:lang w:bidi="fa-IR"/>
              </w:rPr>
              <w:t>الليلة</w:t>
            </w:r>
            <w:r w:rsidRPr="00CE7CBC">
              <w:rPr>
                <w:rStyle w:val="Hyperlink"/>
                <w:noProof/>
                <w:rtl/>
                <w:lang w:bidi="fa-IR"/>
              </w:rPr>
              <w:t xml:space="preserve"> </w:t>
            </w:r>
            <w:r w:rsidRPr="00CE7CBC">
              <w:rPr>
                <w:rStyle w:val="Hyperlink"/>
                <w:rFonts w:hint="eastAsia"/>
                <w:noProof/>
                <w:rtl/>
                <w:lang w:bidi="fa-IR"/>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Toc251120533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34" w:history="1">
            <w:r w:rsidRPr="00CE7CBC">
              <w:rPr>
                <w:rStyle w:val="Hyperlink"/>
                <w:rFonts w:hint="eastAsia"/>
                <w:noProof/>
                <w:rtl/>
                <w:lang w:bidi="fa-IR"/>
              </w:rPr>
              <w:t>نصرةُ</w:t>
            </w:r>
            <w:r w:rsidRPr="00CE7CBC">
              <w:rPr>
                <w:rStyle w:val="Hyperlink"/>
                <w:noProof/>
                <w:rtl/>
                <w:lang w:bidi="fa-IR"/>
              </w:rPr>
              <w:t xml:space="preserve"> </w:t>
            </w:r>
            <w:r w:rsidRPr="00CE7CBC">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Toc251120534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35" w:history="1">
            <w:r w:rsidRPr="00CE7CBC">
              <w:rPr>
                <w:rStyle w:val="Hyperlink"/>
                <w:rFonts w:hint="eastAsia"/>
                <w:noProof/>
                <w:rtl/>
                <w:lang w:bidi="fa-IR"/>
              </w:rPr>
              <w:t>الليلة</w:t>
            </w:r>
            <w:r w:rsidRPr="00CE7CBC">
              <w:rPr>
                <w:rStyle w:val="Hyperlink"/>
                <w:noProof/>
                <w:rtl/>
                <w:lang w:bidi="fa-IR"/>
              </w:rPr>
              <w:t xml:space="preserve"> </w:t>
            </w:r>
            <w:r w:rsidRPr="00CE7CBC">
              <w:rPr>
                <w:rStyle w:val="Hyperlink"/>
                <w:rFonts w:hint="eastAsia"/>
                <w:noProof/>
                <w:rtl/>
                <w:lang w:bidi="fa-IR"/>
              </w:rPr>
              <w:t>الرابعة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Toc251120535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36" w:history="1">
            <w:r w:rsidRPr="00CE7CBC">
              <w:rPr>
                <w:rStyle w:val="Hyperlink"/>
                <w:rFonts w:hint="eastAsia"/>
                <w:noProof/>
                <w:rtl/>
                <w:lang w:bidi="fa-IR"/>
              </w:rPr>
              <w:t>الثبات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Toc251120536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068ED" w:rsidRDefault="00B068ED">
          <w:pPr>
            <w:pStyle w:val="TOC2"/>
            <w:tabs>
              <w:tab w:val="right" w:leader="dot" w:pos="7786"/>
            </w:tabs>
            <w:rPr>
              <w:rFonts w:asciiTheme="minorHAnsi" w:eastAsiaTheme="minorEastAsia" w:hAnsiTheme="minorHAnsi" w:cstheme="minorBidi"/>
              <w:noProof/>
              <w:color w:val="auto"/>
              <w:sz w:val="22"/>
              <w:szCs w:val="22"/>
              <w:rtl/>
            </w:rPr>
          </w:pPr>
          <w:hyperlink w:anchor="_Toc251120537" w:history="1">
            <w:r w:rsidRPr="00CE7CBC">
              <w:rPr>
                <w:rStyle w:val="Hyperlink"/>
                <w:rFonts w:hint="eastAsia"/>
                <w:noProof/>
                <w:rtl/>
                <w:lang w:bidi="fa-IR"/>
              </w:rPr>
              <w:t>أنواع</w:t>
            </w:r>
            <w:r w:rsidRPr="00CE7CBC">
              <w:rPr>
                <w:rStyle w:val="Hyperlink"/>
                <w:noProof/>
                <w:rtl/>
                <w:lang w:bidi="fa-IR"/>
              </w:rPr>
              <w:t xml:space="preserve"> </w:t>
            </w:r>
            <w:r w:rsidRPr="00CE7CBC">
              <w:rPr>
                <w:rStyle w:val="Hyperlink"/>
                <w:rFonts w:hint="eastAsia"/>
                <w:noProof/>
                <w:rtl/>
                <w:lang w:bidi="fa-IR"/>
              </w:rPr>
              <w:t>الابتلاءات</w:t>
            </w:r>
            <w:r w:rsidRPr="00CE7CBC">
              <w:rPr>
                <w:rStyle w:val="Hyperlink"/>
                <w:noProof/>
                <w:rtl/>
                <w:lang w:bidi="fa-IR"/>
              </w:rPr>
              <w:t xml:space="preserve"> </w:t>
            </w:r>
            <w:r w:rsidRPr="00CE7CBC">
              <w:rPr>
                <w:rStyle w:val="Hyperlink"/>
                <w:rFonts w:hint="eastAsia"/>
                <w:noProof/>
                <w:rtl/>
                <w:lang w:bidi="fa-IR"/>
              </w:rPr>
              <w:t>السلبية</w:t>
            </w:r>
            <w:r w:rsidRPr="00CE7C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Toc251120537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38" w:history="1">
            <w:r w:rsidRPr="00CE7CBC">
              <w:rPr>
                <w:rStyle w:val="Hyperlink"/>
                <w:rFonts w:hint="eastAsia"/>
                <w:noProof/>
                <w:rtl/>
                <w:lang w:bidi="fa-IR"/>
              </w:rPr>
              <w:t>قيمة</w:t>
            </w:r>
            <w:r w:rsidRPr="00CE7CBC">
              <w:rPr>
                <w:rStyle w:val="Hyperlink"/>
                <w:noProof/>
                <w:rtl/>
                <w:lang w:bidi="fa-IR"/>
              </w:rPr>
              <w:t xml:space="preserve"> </w:t>
            </w:r>
            <w:r w:rsidRPr="00CE7CBC">
              <w:rPr>
                <w:rStyle w:val="Hyperlink"/>
                <w:rFonts w:hint="eastAsia"/>
                <w:noProof/>
                <w:rtl/>
                <w:lang w:bidi="fa-IR"/>
              </w:rPr>
              <w:t>الإنسان</w:t>
            </w:r>
            <w:r w:rsidRPr="00CE7CBC">
              <w:rPr>
                <w:rStyle w:val="Hyperlink"/>
                <w:noProof/>
                <w:rtl/>
                <w:lang w:bidi="fa-IR"/>
              </w:rPr>
              <w:t xml:space="preserve"> </w:t>
            </w:r>
            <w:r w:rsidRPr="00CE7CBC">
              <w:rPr>
                <w:rStyle w:val="Hyperlink"/>
                <w:rFonts w:hint="eastAsia"/>
                <w:noProof/>
                <w:rtl/>
                <w:lang w:bidi="fa-IR"/>
              </w:rPr>
              <w:t>بثباته</w:t>
            </w:r>
            <w:r w:rsidRPr="00CE7CBC">
              <w:rPr>
                <w:rStyle w:val="Hyperlink"/>
                <w:noProof/>
                <w:rtl/>
                <w:lang w:bidi="fa-IR"/>
              </w:rPr>
              <w:t xml:space="preserve"> </w:t>
            </w:r>
            <w:r w:rsidRPr="00CE7CBC">
              <w:rPr>
                <w:rStyle w:val="Hyperlink"/>
                <w:rFonts w:hint="eastAsia"/>
                <w:noProof/>
                <w:rtl/>
                <w:lang w:bidi="fa-IR"/>
              </w:rPr>
              <w:t>أمام</w:t>
            </w:r>
            <w:r w:rsidRPr="00CE7CBC">
              <w:rPr>
                <w:rStyle w:val="Hyperlink"/>
                <w:noProof/>
                <w:rtl/>
                <w:lang w:bidi="fa-IR"/>
              </w:rPr>
              <w:t xml:space="preserve"> </w:t>
            </w:r>
            <w:r w:rsidRPr="00CE7CBC">
              <w:rPr>
                <w:rStyle w:val="Hyperlink"/>
                <w:rFonts w:hint="eastAsia"/>
                <w:noProof/>
                <w:rtl/>
                <w:lang w:bidi="fa-IR"/>
              </w:rPr>
              <w:t>التحديات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Toc251120538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39" w:history="1">
            <w:r w:rsidRPr="00CE7CBC">
              <w:rPr>
                <w:rStyle w:val="Hyperlink"/>
                <w:rFonts w:hint="eastAsia"/>
                <w:noProof/>
                <w:rtl/>
                <w:lang w:bidi="fa-IR"/>
              </w:rPr>
              <w:t>الخلاصة</w:t>
            </w:r>
            <w:r w:rsidRPr="00CE7C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Toc251120539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068ED" w:rsidRDefault="00B068ED">
          <w:pPr>
            <w:jc w:val="lowKashida"/>
            <w:rPr>
              <w:rStyle w:val="Hyperlink"/>
              <w:rFonts w:eastAsia="Times New Roman" w:cs="Traditional Arabic"/>
              <w:bCs/>
              <w:noProof/>
              <w:szCs w:val="32"/>
            </w:rPr>
          </w:pPr>
          <w:r>
            <w:rPr>
              <w:rStyle w:val="Hyperlink"/>
              <w:noProof/>
            </w:rPr>
            <w:br w:type="page"/>
          </w:r>
        </w:p>
        <w:p w:rsidR="00B068ED" w:rsidRDefault="00B068ED">
          <w:pPr>
            <w:pStyle w:val="TOC1"/>
            <w:rPr>
              <w:rFonts w:asciiTheme="minorHAnsi" w:eastAsiaTheme="minorEastAsia" w:hAnsiTheme="minorHAnsi" w:cstheme="minorBidi"/>
              <w:bCs w:val="0"/>
              <w:noProof/>
              <w:color w:val="auto"/>
              <w:sz w:val="22"/>
              <w:szCs w:val="22"/>
              <w:rtl/>
            </w:rPr>
          </w:pPr>
          <w:hyperlink w:anchor="_Toc251120540" w:history="1">
            <w:r w:rsidRPr="00CE7CBC">
              <w:rPr>
                <w:rStyle w:val="Hyperlink"/>
                <w:rFonts w:hint="eastAsia"/>
                <w:noProof/>
                <w:rtl/>
                <w:lang w:bidi="fa-IR"/>
              </w:rPr>
              <w:t>الليلة</w:t>
            </w:r>
            <w:r w:rsidRPr="00CE7CBC">
              <w:rPr>
                <w:rStyle w:val="Hyperlink"/>
                <w:noProof/>
                <w:rtl/>
                <w:lang w:bidi="fa-IR"/>
              </w:rPr>
              <w:t xml:space="preserve"> </w:t>
            </w:r>
            <w:r w:rsidRPr="00CE7CBC">
              <w:rPr>
                <w:rStyle w:val="Hyperlink"/>
                <w:rFonts w:hint="eastAsia"/>
                <w:noProof/>
                <w:rtl/>
                <w:lang w:bidi="fa-IR"/>
              </w:rPr>
              <w:t>الخامسة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Toc251120540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41" w:history="1">
            <w:r w:rsidRPr="00CE7CBC">
              <w:rPr>
                <w:rStyle w:val="Hyperlink"/>
                <w:rFonts w:hint="eastAsia"/>
                <w:noProof/>
                <w:rtl/>
                <w:lang w:bidi="fa-IR"/>
              </w:rPr>
              <w:t>لقاء</w:t>
            </w:r>
            <w:r w:rsidRPr="00CE7CBC">
              <w:rPr>
                <w:rStyle w:val="Hyperlink"/>
                <w:noProof/>
                <w:rtl/>
                <w:lang w:bidi="fa-IR"/>
              </w:rPr>
              <w:t xml:space="preserve"> </w:t>
            </w:r>
            <w:r w:rsidRPr="00CE7CBC">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Toc251120541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42" w:history="1">
            <w:r w:rsidRPr="00CE7CBC">
              <w:rPr>
                <w:rStyle w:val="Hyperlink"/>
                <w:rFonts w:hint="eastAsia"/>
                <w:noProof/>
                <w:rtl/>
                <w:lang w:bidi="fa-IR"/>
              </w:rPr>
              <w:t>الليلة</w:t>
            </w:r>
            <w:r w:rsidRPr="00CE7CBC">
              <w:rPr>
                <w:rStyle w:val="Hyperlink"/>
                <w:noProof/>
                <w:rtl/>
                <w:lang w:bidi="fa-IR"/>
              </w:rPr>
              <w:t xml:space="preserve"> </w:t>
            </w:r>
            <w:r w:rsidRPr="00CE7CBC">
              <w:rPr>
                <w:rStyle w:val="Hyperlink"/>
                <w:rFonts w:hint="eastAsia"/>
                <w:noProof/>
                <w:rtl/>
                <w:lang w:bidi="fa-IR"/>
              </w:rPr>
              <w:t>السادسة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Toc251120542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43" w:history="1">
            <w:r w:rsidRPr="00CE7CBC">
              <w:rPr>
                <w:rStyle w:val="Hyperlink"/>
                <w:rFonts w:hint="eastAsia"/>
                <w:noProof/>
                <w:rtl/>
                <w:lang w:bidi="fa-IR"/>
              </w:rPr>
              <w:t>أحباب</w:t>
            </w:r>
            <w:r w:rsidRPr="00CE7CBC">
              <w:rPr>
                <w:rStyle w:val="Hyperlink"/>
                <w:noProof/>
                <w:rtl/>
                <w:lang w:bidi="fa-IR"/>
              </w:rPr>
              <w:t xml:space="preserve"> </w:t>
            </w:r>
            <w:r w:rsidRPr="00CE7CBC">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Toc251120543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44" w:history="1">
            <w:r w:rsidRPr="00CE7CBC">
              <w:rPr>
                <w:rStyle w:val="Hyperlink"/>
                <w:rFonts w:hint="eastAsia"/>
                <w:noProof/>
                <w:rtl/>
                <w:lang w:bidi="fa-IR"/>
              </w:rPr>
              <w:t>الليلة</w:t>
            </w:r>
            <w:r w:rsidRPr="00CE7CBC">
              <w:rPr>
                <w:rStyle w:val="Hyperlink"/>
                <w:noProof/>
                <w:rtl/>
                <w:lang w:bidi="fa-IR"/>
              </w:rPr>
              <w:t xml:space="preserve"> </w:t>
            </w:r>
            <w:r w:rsidRPr="00CE7CBC">
              <w:rPr>
                <w:rStyle w:val="Hyperlink"/>
                <w:rFonts w:hint="eastAsia"/>
                <w:noProof/>
                <w:rtl/>
                <w:lang w:bidi="fa-IR"/>
              </w:rPr>
              <w:t>السابعة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Toc251120544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45" w:history="1">
            <w:r w:rsidRPr="00CE7CBC">
              <w:rPr>
                <w:rStyle w:val="Hyperlink"/>
                <w:rFonts w:hint="eastAsia"/>
                <w:noProof/>
                <w:rtl/>
                <w:lang w:bidi="fa-IR"/>
              </w:rPr>
              <w:t>الإيمان</w:t>
            </w:r>
            <w:r w:rsidRPr="00CE7CBC">
              <w:rPr>
                <w:rStyle w:val="Hyperlink"/>
                <w:noProof/>
                <w:rtl/>
                <w:lang w:bidi="fa-IR"/>
              </w:rPr>
              <w:t xml:space="preserve"> </w:t>
            </w:r>
            <w:r w:rsidRPr="00CE7CBC">
              <w:rPr>
                <w:rStyle w:val="Hyperlink"/>
                <w:rFonts w:hint="eastAsia"/>
                <w:noProof/>
                <w:rtl/>
                <w:lang w:bidi="fa-IR"/>
              </w:rPr>
              <w:t>بالغيب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Toc251120545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46" w:history="1">
            <w:r w:rsidRPr="00CE7CBC">
              <w:rPr>
                <w:rStyle w:val="Hyperlink"/>
                <w:rFonts w:hint="eastAsia"/>
                <w:noProof/>
                <w:rtl/>
                <w:lang w:bidi="fa-IR"/>
              </w:rPr>
              <w:t>الليلة</w:t>
            </w:r>
            <w:r w:rsidRPr="00CE7CBC">
              <w:rPr>
                <w:rStyle w:val="Hyperlink"/>
                <w:noProof/>
                <w:rtl/>
                <w:lang w:bidi="fa-IR"/>
              </w:rPr>
              <w:t xml:space="preserve"> </w:t>
            </w:r>
            <w:r w:rsidRPr="00CE7CBC">
              <w:rPr>
                <w:rStyle w:val="Hyperlink"/>
                <w:rFonts w:hint="eastAsia"/>
                <w:noProof/>
                <w:rtl/>
                <w:lang w:bidi="fa-IR"/>
              </w:rPr>
              <w:t>الثامنة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Toc251120546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47" w:history="1">
            <w:r w:rsidRPr="00CE7CBC">
              <w:rPr>
                <w:rStyle w:val="Hyperlink"/>
                <w:rFonts w:hint="eastAsia"/>
                <w:noProof/>
                <w:rtl/>
                <w:lang w:bidi="fa-IR"/>
              </w:rPr>
              <w:t>ضرورة</w:t>
            </w:r>
            <w:r w:rsidRPr="00CE7CBC">
              <w:rPr>
                <w:rStyle w:val="Hyperlink"/>
                <w:noProof/>
                <w:rtl/>
                <w:lang w:bidi="fa-IR"/>
              </w:rPr>
              <w:t xml:space="preserve"> </w:t>
            </w:r>
            <w:r w:rsidRPr="00CE7CBC">
              <w:rPr>
                <w:rStyle w:val="Hyperlink"/>
                <w:rFonts w:hint="eastAsia"/>
                <w:noProof/>
                <w:rtl/>
                <w:lang w:bidi="fa-IR"/>
              </w:rPr>
              <w:t>التدين</w:t>
            </w:r>
            <w:r w:rsidRPr="00CE7CBC">
              <w:rPr>
                <w:rStyle w:val="Hyperlink"/>
                <w:noProof/>
                <w:rtl/>
                <w:lang w:bidi="fa-IR"/>
              </w:rPr>
              <w:t xml:space="preserve"> </w:t>
            </w:r>
            <w:r w:rsidRPr="00CE7CBC">
              <w:rPr>
                <w:rStyle w:val="Hyperlink"/>
                <w:rFonts w:hint="eastAsia"/>
                <w:noProof/>
                <w:rtl/>
                <w:lang w:bidi="fa-IR"/>
              </w:rPr>
              <w:t>والالتزام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Toc251120547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48" w:history="1">
            <w:r w:rsidRPr="00CE7CBC">
              <w:rPr>
                <w:rStyle w:val="Hyperlink"/>
                <w:rFonts w:hint="eastAsia"/>
                <w:noProof/>
                <w:rtl/>
                <w:lang w:bidi="fa-IR"/>
              </w:rPr>
              <w:t>الليلة</w:t>
            </w:r>
            <w:r w:rsidRPr="00CE7CBC">
              <w:rPr>
                <w:rStyle w:val="Hyperlink"/>
                <w:noProof/>
                <w:rtl/>
                <w:lang w:bidi="fa-IR"/>
              </w:rPr>
              <w:t xml:space="preserve"> </w:t>
            </w:r>
            <w:r w:rsidRPr="00CE7CBC">
              <w:rPr>
                <w:rStyle w:val="Hyperlink"/>
                <w:rFonts w:hint="eastAsia"/>
                <w:noProof/>
                <w:rtl/>
                <w:lang w:bidi="fa-IR"/>
              </w:rPr>
              <w:t>التاسعة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Toc251120548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49" w:history="1">
            <w:r w:rsidRPr="00CE7CBC">
              <w:rPr>
                <w:rStyle w:val="Hyperlink"/>
                <w:rFonts w:hint="eastAsia"/>
                <w:noProof/>
                <w:rtl/>
                <w:lang w:bidi="fa-IR"/>
              </w:rPr>
              <w:t>الموت</w:t>
            </w:r>
            <w:r w:rsidRPr="00CE7CBC">
              <w:rPr>
                <w:rStyle w:val="Hyperlink"/>
                <w:noProof/>
                <w:rtl/>
                <w:lang w:bidi="fa-IR"/>
              </w:rPr>
              <w:t xml:space="preserve"> </w:t>
            </w:r>
            <w:r w:rsidRPr="00CE7CBC">
              <w:rPr>
                <w:rStyle w:val="Hyperlink"/>
                <w:rFonts w:hint="eastAsia"/>
                <w:noProof/>
                <w:rtl/>
                <w:lang w:bidi="fa-IR"/>
              </w:rPr>
              <w:t>والحياة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Toc251120549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068ED" w:rsidRDefault="00B068ED">
          <w:pPr>
            <w:pStyle w:val="TOC2"/>
            <w:tabs>
              <w:tab w:val="right" w:leader="dot" w:pos="7786"/>
            </w:tabs>
            <w:rPr>
              <w:rFonts w:asciiTheme="minorHAnsi" w:eastAsiaTheme="minorEastAsia" w:hAnsiTheme="minorHAnsi" w:cstheme="minorBidi"/>
              <w:noProof/>
              <w:color w:val="auto"/>
              <w:sz w:val="22"/>
              <w:szCs w:val="22"/>
              <w:rtl/>
            </w:rPr>
          </w:pPr>
          <w:hyperlink w:anchor="_Toc251120550" w:history="1">
            <w:r w:rsidRPr="00CE7CBC">
              <w:rPr>
                <w:rStyle w:val="Hyperlink"/>
                <w:rFonts w:hint="eastAsia"/>
                <w:noProof/>
                <w:rtl/>
                <w:lang w:bidi="fa-IR"/>
              </w:rPr>
              <w:t>معنى</w:t>
            </w:r>
            <w:r w:rsidRPr="00CE7CBC">
              <w:rPr>
                <w:rStyle w:val="Hyperlink"/>
                <w:noProof/>
                <w:rtl/>
                <w:lang w:bidi="fa-IR"/>
              </w:rPr>
              <w:t xml:space="preserve"> </w:t>
            </w:r>
            <w:r w:rsidRPr="00CE7CBC">
              <w:rPr>
                <w:rStyle w:val="Hyperlink"/>
                <w:rFonts w:hint="eastAsia"/>
                <w:noProof/>
                <w:rtl/>
                <w:lang w:bidi="fa-IR"/>
              </w:rPr>
              <w:t>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Toc251120550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51" w:history="1">
            <w:r w:rsidRPr="00CE7CBC">
              <w:rPr>
                <w:rStyle w:val="Hyperlink"/>
                <w:rFonts w:hint="eastAsia"/>
                <w:noProof/>
                <w:rtl/>
                <w:lang w:bidi="fa-IR"/>
              </w:rPr>
              <w:t>الليلة</w:t>
            </w:r>
            <w:r w:rsidRPr="00CE7CBC">
              <w:rPr>
                <w:rStyle w:val="Hyperlink"/>
                <w:noProof/>
                <w:rtl/>
                <w:lang w:bidi="fa-IR"/>
              </w:rPr>
              <w:t xml:space="preserve"> </w:t>
            </w:r>
            <w:r w:rsidRPr="00CE7CBC">
              <w:rPr>
                <w:rStyle w:val="Hyperlink"/>
                <w:rFonts w:hint="eastAsia"/>
                <w:noProof/>
                <w:rtl/>
                <w:lang w:bidi="fa-IR"/>
              </w:rPr>
              <w:t>العاشرة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Toc251120551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068ED" w:rsidRDefault="00B068ED">
          <w:pPr>
            <w:pStyle w:val="TOC1"/>
            <w:rPr>
              <w:rFonts w:asciiTheme="minorHAnsi" w:eastAsiaTheme="minorEastAsia" w:hAnsiTheme="minorHAnsi" w:cstheme="minorBidi"/>
              <w:bCs w:val="0"/>
              <w:noProof/>
              <w:color w:val="auto"/>
              <w:sz w:val="22"/>
              <w:szCs w:val="22"/>
              <w:rtl/>
            </w:rPr>
          </w:pPr>
          <w:hyperlink w:anchor="_Toc251120552" w:history="1">
            <w:r w:rsidRPr="00CE7CBC">
              <w:rPr>
                <w:rStyle w:val="Hyperlink"/>
                <w:rFonts w:hint="eastAsia"/>
                <w:noProof/>
                <w:rtl/>
                <w:lang w:bidi="fa-IR"/>
              </w:rPr>
              <w:t>التمهيد</w:t>
            </w:r>
            <w:r w:rsidRPr="00CE7CBC">
              <w:rPr>
                <w:rStyle w:val="Hyperlink"/>
                <w:noProof/>
                <w:rtl/>
                <w:lang w:bidi="fa-IR"/>
              </w:rPr>
              <w:t xml:space="preserve"> </w:t>
            </w:r>
            <w:r w:rsidRPr="00CE7CBC">
              <w:rPr>
                <w:rStyle w:val="Hyperlink"/>
                <w:rFonts w:hint="eastAsia"/>
                <w:noProof/>
                <w:rtl/>
                <w:lang w:bidi="fa-IR"/>
              </w:rPr>
              <w:t>للظهور</w:t>
            </w:r>
            <w:r w:rsidRPr="00CE7CBC">
              <w:rPr>
                <w:rStyle w:val="Hyperlink"/>
                <w:noProof/>
                <w:rtl/>
                <w:lang w:bidi="fa-IR"/>
              </w:rPr>
              <w:t xml:space="preserve"> </w:t>
            </w:r>
            <w:r w:rsidRPr="00CE7CBC">
              <w:rPr>
                <w:rStyle w:val="Hyperlink"/>
                <w:rFonts w:hint="eastAsia"/>
                <w:noProof/>
                <w:rtl/>
                <w:lang w:bidi="fa-IR"/>
              </w:rPr>
              <w:t>واجب</w:t>
            </w:r>
            <w:r w:rsidRPr="00CE7CBC">
              <w:rPr>
                <w:rStyle w:val="Hyperlink"/>
                <w:noProof/>
                <w:rtl/>
                <w:lang w:bidi="fa-IR"/>
              </w:rPr>
              <w:t xml:space="preserve"> </w:t>
            </w:r>
            <w:r w:rsidRPr="00CE7CBC">
              <w:rPr>
                <w:rStyle w:val="Hyperlink"/>
                <w:rFonts w:hint="eastAsia"/>
                <w:noProof/>
                <w:rtl/>
                <w:lang w:bidi="fa-IR"/>
              </w:rPr>
              <w:t>الأمة</w:t>
            </w:r>
            <w:r w:rsidRPr="00CE7CBC">
              <w:rPr>
                <w:rStyle w:val="Hyperlink"/>
                <w:noProof/>
                <w:rtl/>
                <w:lang w:bidi="fa-IR"/>
              </w:rPr>
              <w:t xml:space="preserve"> </w:t>
            </w:r>
            <w:r w:rsidRPr="00CE7CBC">
              <w:rPr>
                <w:rStyle w:val="Hyperlink"/>
                <w:rFonts w:hint="eastAsia"/>
                <w:noProof/>
                <w:rtl/>
                <w:lang w:bidi="fa-IR"/>
              </w:rPr>
              <w:t>في</w:t>
            </w:r>
            <w:r w:rsidRPr="00CE7CBC">
              <w:rPr>
                <w:rStyle w:val="Hyperlink"/>
                <w:noProof/>
                <w:rtl/>
                <w:lang w:bidi="fa-IR"/>
              </w:rPr>
              <w:t xml:space="preserve"> </w:t>
            </w:r>
            <w:r w:rsidRPr="00CE7CBC">
              <w:rPr>
                <w:rStyle w:val="Hyperlink"/>
                <w:rFonts w:hint="eastAsia"/>
                <w:noProof/>
                <w:rtl/>
                <w:lang w:bidi="fa-IR"/>
              </w:rPr>
              <w:t>عصر</w:t>
            </w:r>
            <w:r w:rsidRPr="00CE7CBC">
              <w:rPr>
                <w:rStyle w:val="Hyperlink"/>
                <w:noProof/>
                <w:rtl/>
                <w:lang w:bidi="fa-IR"/>
              </w:rPr>
              <w:t xml:space="preserve"> </w:t>
            </w:r>
            <w:r w:rsidRPr="00CE7CBC">
              <w:rPr>
                <w:rStyle w:val="Hyperlink"/>
                <w:rFonts w:hint="eastAsia"/>
                <w:noProof/>
                <w:rtl/>
                <w:lang w:bidi="fa-IR"/>
              </w:rPr>
              <w:t>الغيبة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Toc251120552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068ED" w:rsidRDefault="00B068ED">
          <w:pPr>
            <w:pStyle w:val="TOC2"/>
            <w:tabs>
              <w:tab w:val="right" w:leader="dot" w:pos="7786"/>
            </w:tabs>
            <w:rPr>
              <w:rFonts w:asciiTheme="minorHAnsi" w:eastAsiaTheme="minorEastAsia" w:hAnsiTheme="minorHAnsi" w:cstheme="minorBidi"/>
              <w:noProof/>
              <w:color w:val="auto"/>
              <w:sz w:val="22"/>
              <w:szCs w:val="22"/>
              <w:rtl/>
            </w:rPr>
          </w:pPr>
          <w:hyperlink w:anchor="_Toc251120553" w:history="1">
            <w:r w:rsidRPr="00CE7CBC">
              <w:rPr>
                <w:rStyle w:val="Hyperlink"/>
                <w:rFonts w:hint="eastAsia"/>
                <w:noProof/>
                <w:rtl/>
                <w:lang w:bidi="fa-IR"/>
              </w:rPr>
              <w:t>الخلاصة</w:t>
            </w:r>
            <w:r w:rsidRPr="00CE7CB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Toc251120553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068ED" w:rsidRDefault="00B068ED">
          <w:r>
            <w:fldChar w:fldCharType="end"/>
          </w:r>
        </w:p>
      </w:sdtContent>
    </w:sdt>
    <w:p w:rsidR="00B068ED" w:rsidRPr="0042502E" w:rsidRDefault="00B068ED" w:rsidP="00B068ED">
      <w:pPr>
        <w:pStyle w:val="libNormal"/>
        <w:rPr>
          <w:rFonts w:hint="cs"/>
          <w:rtl/>
        </w:rPr>
      </w:pPr>
    </w:p>
    <w:sectPr w:rsidR="00B068ED"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A5B" w:rsidRDefault="000C4A5B">
      <w:r>
        <w:separator/>
      </w:r>
    </w:p>
  </w:endnote>
  <w:endnote w:type="continuationSeparator" w:id="1">
    <w:p w:rsidR="000C4A5B" w:rsidRDefault="000C4A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044F6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068ED">
      <w:rPr>
        <w:rFonts w:ascii="Traditional Arabic" w:hAnsi="Traditional Arabic"/>
        <w:noProof/>
        <w:sz w:val="28"/>
        <w:szCs w:val="28"/>
        <w:rtl/>
      </w:rPr>
      <w:t>60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044F6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068ED">
      <w:rPr>
        <w:rFonts w:ascii="Traditional Arabic" w:hAnsi="Traditional Arabic"/>
        <w:noProof/>
        <w:sz w:val="28"/>
        <w:szCs w:val="28"/>
        <w:rtl/>
      </w:rPr>
      <w:t>61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044F6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068E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A5B" w:rsidRDefault="000C4A5B">
      <w:r>
        <w:separator/>
      </w:r>
    </w:p>
  </w:footnote>
  <w:footnote w:type="continuationSeparator" w:id="1">
    <w:p w:rsidR="000C4A5B" w:rsidRDefault="000C4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22976"/>
    <w:rsid w:val="00005A19"/>
    <w:rsid w:val="00024DBC"/>
    <w:rsid w:val="000267FE"/>
    <w:rsid w:val="00034DB7"/>
    <w:rsid w:val="00040798"/>
    <w:rsid w:val="00042F45"/>
    <w:rsid w:val="00043023"/>
    <w:rsid w:val="000431E7"/>
    <w:rsid w:val="00044F6A"/>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4A5B"/>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0B56"/>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6FA8"/>
    <w:rsid w:val="003414C2"/>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3E59"/>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6B61"/>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2976"/>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4481"/>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3F20"/>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663B"/>
    <w:rsid w:val="00B01257"/>
    <w:rsid w:val="00B05B01"/>
    <w:rsid w:val="00B068ED"/>
    <w:rsid w:val="00B1002E"/>
    <w:rsid w:val="00B11AF5"/>
    <w:rsid w:val="00B12ED2"/>
    <w:rsid w:val="00B17010"/>
    <w:rsid w:val="00B171D4"/>
    <w:rsid w:val="00B2067B"/>
    <w:rsid w:val="00B241CE"/>
    <w:rsid w:val="00B24ABA"/>
    <w:rsid w:val="00B325FE"/>
    <w:rsid w:val="00B329DF"/>
    <w:rsid w:val="00B33CD9"/>
    <w:rsid w:val="00B33D74"/>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6C6D"/>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2A3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19D"/>
    <w:rsid w:val="00FE57BE"/>
    <w:rsid w:val="00FE5FEC"/>
    <w:rsid w:val="00FF08F6"/>
    <w:rsid w:val="00FF095B"/>
    <w:rsid w:val="00FF0A8C"/>
    <w:rsid w:val="00FF21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6" w:uiPriority="39"/>
    <w:lsdException w:name="toc 7"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B068ED"/>
    <w:rPr>
      <w:rFonts w:ascii="Tahoma" w:hAnsi="Tahoma" w:cs="Tahoma"/>
      <w:sz w:val="16"/>
      <w:szCs w:val="16"/>
    </w:rPr>
  </w:style>
  <w:style w:type="character" w:customStyle="1" w:styleId="BalloonTextChar">
    <w:name w:val="Balloon Text Char"/>
    <w:basedOn w:val="DefaultParagraphFont"/>
    <w:link w:val="BalloonText"/>
    <w:uiPriority w:val="99"/>
    <w:rsid w:val="00B068ED"/>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84219-75A7-4FBB-B712-05148827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1598</TotalTime>
  <Pages>61</Pages>
  <Words>5451</Words>
  <Characters>30902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17</cp:revision>
  <cp:lastPrinted>2014-01-25T18:18:00Z</cp:lastPrinted>
  <dcterms:created xsi:type="dcterms:W3CDTF">2010-01-11T22:25:00Z</dcterms:created>
  <dcterms:modified xsi:type="dcterms:W3CDTF">2010-01-13T01:03:00Z</dcterms:modified>
</cp:coreProperties>
</file>